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F55D9B" w14:textId="77777777" w:rsidR="00912E67" w:rsidRDefault="00912E67" w:rsidP="00912E67">
      <w:pPr>
        <w:pStyle w:val="NormalWeb"/>
      </w:pPr>
      <w:r>
        <w:t>SUPPLEMENTAL MATERIALS</w:t>
      </w:r>
    </w:p>
    <w:p w14:paraId="4314CC24" w14:textId="77777777" w:rsidR="00912E67" w:rsidRDefault="00912E67" w:rsidP="00912E67">
      <w:pPr>
        <w:pStyle w:val="NormalWeb"/>
        <w:rPr>
          <w:rFonts w:ascii="Calibri" w:eastAsia="Calibri" w:hAnsi="Calibri" w:cs="Calibri"/>
          <w:b/>
          <w:bCs/>
        </w:rPr>
      </w:pPr>
      <w:r w:rsidRPr="4A515517">
        <w:rPr>
          <w:rFonts w:ascii="Calibri" w:eastAsia="Calibri" w:hAnsi="Calibri" w:cs="Calibri"/>
          <w:b/>
          <w:bCs/>
        </w:rPr>
        <w:t>Benchmark Survey: Other Services Provided by Medical Information</w:t>
      </w:r>
    </w:p>
    <w:p w14:paraId="0FE849D6" w14:textId="77777777" w:rsidR="00912E67" w:rsidRDefault="00912E67" w:rsidP="00912E67">
      <w:pPr>
        <w:spacing w:after="0"/>
        <w:rPr>
          <w:rFonts w:ascii="Calibri" w:eastAsia="Calibri" w:hAnsi="Calibri" w:cs="Calibri"/>
          <w:b/>
          <w:bCs/>
        </w:rPr>
      </w:pPr>
      <w:r w:rsidRPr="4A515517">
        <w:rPr>
          <w:rFonts w:ascii="Calibri" w:eastAsia="Calibri" w:hAnsi="Calibri" w:cs="Calibri"/>
          <w:b/>
          <w:bCs/>
        </w:rPr>
        <w:t xml:space="preserve"> </w:t>
      </w:r>
    </w:p>
    <w:p w14:paraId="5D655887" w14:textId="77777777" w:rsidR="00912E67" w:rsidRDefault="00912E67" w:rsidP="00912E67">
      <w:pPr>
        <w:spacing w:after="0"/>
        <w:rPr>
          <w:rFonts w:ascii="Calibri" w:eastAsia="Calibri" w:hAnsi="Calibri" w:cs="Calibri"/>
          <w:color w:val="000000" w:themeColor="text1"/>
        </w:rPr>
      </w:pPr>
      <w:r w:rsidRPr="4A515517">
        <w:rPr>
          <w:rFonts w:ascii="Calibri" w:eastAsia="Calibri" w:hAnsi="Calibri" w:cs="Calibri"/>
          <w:b/>
          <w:bCs/>
        </w:rPr>
        <w:t xml:space="preserve">Purpose: </w:t>
      </w:r>
      <w:r w:rsidRPr="4A515517">
        <w:rPr>
          <w:rFonts w:ascii="Calibri" w:eastAsia="Calibri" w:hAnsi="Calibri" w:cs="Calibri"/>
          <w:color w:val="000000" w:themeColor="text1"/>
        </w:rPr>
        <w:t>to serve as a follow-up to the 2018 benchmark survey</w:t>
      </w:r>
      <w:r w:rsidRPr="4A515517">
        <w:rPr>
          <w:rFonts w:ascii="Calibri" w:eastAsia="Calibri" w:hAnsi="Calibri" w:cs="Calibri"/>
          <w:color w:val="000000" w:themeColor="text1"/>
          <w:vertAlign w:val="superscript"/>
        </w:rPr>
        <w:t>1</w:t>
      </w:r>
      <w:r w:rsidRPr="4A515517">
        <w:rPr>
          <w:rFonts w:ascii="Calibri" w:eastAsia="Calibri" w:hAnsi="Calibri" w:cs="Calibri"/>
          <w:color w:val="000000" w:themeColor="text1"/>
        </w:rPr>
        <w:t xml:space="preserve"> with the objective of assessing the current landscape of other services that Medical Information provides beyond inquiry management. This survey will refer to fiscal year (FY) 2022 activities. The results of this survey will be used to highlight the impact of Medical Information across member organizations.</w:t>
      </w:r>
    </w:p>
    <w:p w14:paraId="14021F51" w14:textId="77777777" w:rsidR="00912E67" w:rsidRDefault="00912E67" w:rsidP="00912E67">
      <w:pPr>
        <w:spacing w:after="0"/>
        <w:rPr>
          <w:rFonts w:ascii="Calibri" w:eastAsia="Calibri" w:hAnsi="Calibri" w:cs="Calibri"/>
          <w:b/>
          <w:bCs/>
        </w:rPr>
      </w:pPr>
      <w:r w:rsidRPr="4A515517">
        <w:rPr>
          <w:rFonts w:ascii="Calibri" w:eastAsia="Calibri" w:hAnsi="Calibri" w:cs="Calibri"/>
          <w:b/>
          <w:bCs/>
        </w:rPr>
        <w:t xml:space="preserve"> </w:t>
      </w:r>
    </w:p>
    <w:p w14:paraId="30782BF6" w14:textId="77777777" w:rsidR="00912E67" w:rsidRDefault="00912E67" w:rsidP="00912E67">
      <w:pPr>
        <w:spacing w:after="0"/>
        <w:rPr>
          <w:rFonts w:ascii="Calibri" w:eastAsia="Calibri" w:hAnsi="Calibri" w:cs="Calibri"/>
          <w:b/>
          <w:bCs/>
        </w:rPr>
      </w:pPr>
      <w:r w:rsidRPr="4A515517">
        <w:rPr>
          <w:rFonts w:ascii="Calibri" w:eastAsia="Calibri" w:hAnsi="Calibri" w:cs="Calibri"/>
          <w:b/>
          <w:bCs/>
        </w:rPr>
        <w:t>Company background</w:t>
      </w:r>
    </w:p>
    <w:p w14:paraId="0D3B456D"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Please provide your company name (for tracking purposes only)</w:t>
      </w:r>
    </w:p>
    <w:p w14:paraId="35E31DE5"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Which best describes your Medical Information Department? Select all that apply</w:t>
      </w:r>
    </w:p>
    <w:p w14:paraId="64FEB5FA"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US only</w:t>
      </w:r>
    </w:p>
    <w:p w14:paraId="1A982538"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US as part of regional area</w:t>
      </w:r>
    </w:p>
    <w:p w14:paraId="59D89050"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 xml:space="preserve">Global  </w:t>
      </w:r>
    </w:p>
    <w:p w14:paraId="64252507"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What is the size of your Medical Information Department (excluding call center)?</w:t>
      </w:r>
    </w:p>
    <w:p w14:paraId="000A60D4"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Internal number of Full-time equivalents (FTEs)</w:t>
      </w:r>
    </w:p>
    <w:p w14:paraId="29314BFB"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External (vendor) number of FTEs</w:t>
      </w:r>
    </w:p>
    <w:p w14:paraId="633CA10B"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 xml:space="preserve">How many therapeutic areas are supported by the Medical Information team? </w:t>
      </w:r>
    </w:p>
    <w:p w14:paraId="27FB07B4"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1</w:t>
      </w:r>
    </w:p>
    <w:p w14:paraId="64633CA9"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2-3</w:t>
      </w:r>
    </w:p>
    <w:p w14:paraId="4E1B090B"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4-5</w:t>
      </w:r>
    </w:p>
    <w:p w14:paraId="7E36C92D"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6-7</w:t>
      </w:r>
    </w:p>
    <w:p w14:paraId="16D0CFEA"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8-9</w:t>
      </w:r>
    </w:p>
    <w:p w14:paraId="63C5148E"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10 or more please provide number</w:t>
      </w:r>
    </w:p>
    <w:p w14:paraId="1AB26F8B"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 xml:space="preserve">How many products are supported by the Medical Information team? </w:t>
      </w:r>
    </w:p>
    <w:p w14:paraId="4A6DE6CF"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Current/active products</w:t>
      </w:r>
    </w:p>
    <w:p w14:paraId="753C7FB1"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Mature or legacy products</w:t>
      </w:r>
    </w:p>
    <w:p w14:paraId="2CFBAA1B"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Pipeline products</w:t>
      </w:r>
    </w:p>
    <w:p w14:paraId="4DB98A93" w14:textId="77777777" w:rsidR="00912E67" w:rsidRDefault="00912E67" w:rsidP="00912E67">
      <w:pPr>
        <w:spacing w:after="0"/>
        <w:ind w:left="360"/>
        <w:rPr>
          <w:rFonts w:ascii="Calibri" w:eastAsia="Calibri" w:hAnsi="Calibri" w:cs="Calibri"/>
        </w:rPr>
      </w:pPr>
      <w:r w:rsidRPr="4A515517">
        <w:rPr>
          <w:rFonts w:ascii="Calibri" w:eastAsia="Calibri" w:hAnsi="Calibri" w:cs="Calibri"/>
        </w:rPr>
        <w:t xml:space="preserve"> </w:t>
      </w:r>
    </w:p>
    <w:p w14:paraId="62060F27" w14:textId="77777777" w:rsidR="00912E67" w:rsidRDefault="00912E67" w:rsidP="00912E67">
      <w:pPr>
        <w:spacing w:after="0"/>
        <w:rPr>
          <w:rFonts w:ascii="Calibri" w:eastAsia="Calibri" w:hAnsi="Calibri" w:cs="Calibri"/>
          <w:b/>
          <w:bCs/>
        </w:rPr>
      </w:pPr>
      <w:r w:rsidRPr="4A515517">
        <w:rPr>
          <w:rFonts w:ascii="Calibri" w:eastAsia="Calibri" w:hAnsi="Calibri" w:cs="Calibri"/>
          <w:b/>
          <w:bCs/>
        </w:rPr>
        <w:t>Other services</w:t>
      </w:r>
    </w:p>
    <w:p w14:paraId="1D803EA3" w14:textId="77777777" w:rsidR="00912E67" w:rsidRDefault="00912E67" w:rsidP="00912E67">
      <w:pPr>
        <w:spacing w:after="0"/>
        <w:rPr>
          <w:rFonts w:ascii="Calibri" w:eastAsia="Calibri" w:hAnsi="Calibri" w:cs="Calibri"/>
          <w:b/>
          <w:bCs/>
        </w:rPr>
      </w:pPr>
      <w:r w:rsidRPr="4A515517">
        <w:rPr>
          <w:rFonts w:ascii="Calibri" w:eastAsia="Calibri" w:hAnsi="Calibri" w:cs="Calibri"/>
          <w:b/>
          <w:bCs/>
        </w:rPr>
        <w:t>Medical review and approval of promotional and non-promotional material</w:t>
      </w:r>
    </w:p>
    <w:p w14:paraId="5BEFA32B"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What group or department is responsible for the following?</w:t>
      </w:r>
    </w:p>
    <w:tbl>
      <w:tblPr>
        <w:tblStyle w:val="TableGrid"/>
        <w:tblW w:w="0" w:type="auto"/>
        <w:tblLayout w:type="fixed"/>
        <w:tblLook w:val="06A0" w:firstRow="1" w:lastRow="0" w:firstColumn="1" w:lastColumn="0" w:noHBand="1" w:noVBand="1"/>
      </w:tblPr>
      <w:tblGrid>
        <w:gridCol w:w="2340"/>
        <w:gridCol w:w="2340"/>
        <w:gridCol w:w="2340"/>
        <w:gridCol w:w="2340"/>
      </w:tblGrid>
      <w:tr w:rsidR="00912E67" w14:paraId="6B2AFA43" w14:textId="77777777" w:rsidTr="002B6904">
        <w:trPr>
          <w:trHeight w:val="300"/>
        </w:trPr>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13538C0E"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0730A9FD" w14:textId="77777777" w:rsidR="00912E67" w:rsidRDefault="00912E67" w:rsidP="002B6904">
            <w:pPr>
              <w:rPr>
                <w:rFonts w:ascii="Calibri" w:eastAsia="Calibri" w:hAnsi="Calibri" w:cs="Calibri"/>
              </w:rPr>
            </w:pPr>
            <w:r w:rsidRPr="4A515517">
              <w:rPr>
                <w:rFonts w:ascii="Calibri" w:eastAsia="Calibri" w:hAnsi="Calibri" w:cs="Calibri"/>
              </w:rPr>
              <w:t xml:space="preserve">medical review of promotional materials – for </w:t>
            </w:r>
            <w:r w:rsidRPr="4A515517">
              <w:rPr>
                <w:rFonts w:ascii="Calibri" w:eastAsia="Calibri" w:hAnsi="Calibri" w:cs="Calibri"/>
              </w:rPr>
              <w:lastRenderedPageBreak/>
              <w:t>healthcare professionals (HCPs)</w:t>
            </w:r>
          </w:p>
        </w:tc>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70F60B86" w14:textId="77777777" w:rsidR="00912E67" w:rsidRDefault="00912E67" w:rsidP="002B6904">
            <w:pPr>
              <w:rPr>
                <w:rFonts w:ascii="Calibri" w:eastAsia="Calibri" w:hAnsi="Calibri" w:cs="Calibri"/>
              </w:rPr>
            </w:pPr>
            <w:r w:rsidRPr="4A515517">
              <w:rPr>
                <w:rFonts w:ascii="Calibri" w:eastAsia="Calibri" w:hAnsi="Calibri" w:cs="Calibri"/>
              </w:rPr>
              <w:lastRenderedPageBreak/>
              <w:t>medical review of promotional materials – for patients/consumers</w:t>
            </w:r>
          </w:p>
        </w:tc>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2A2511DC" w14:textId="77777777" w:rsidR="00912E67" w:rsidRDefault="00912E67" w:rsidP="002B6904">
            <w:pPr>
              <w:rPr>
                <w:rFonts w:ascii="Calibri" w:eastAsia="Calibri" w:hAnsi="Calibri" w:cs="Calibri"/>
              </w:rPr>
            </w:pPr>
            <w:r w:rsidRPr="4A515517">
              <w:rPr>
                <w:rFonts w:ascii="Calibri" w:eastAsia="Calibri" w:hAnsi="Calibri" w:cs="Calibri"/>
              </w:rPr>
              <w:t xml:space="preserve">medical review of non-promotional (Field </w:t>
            </w:r>
            <w:r w:rsidRPr="4A515517">
              <w:rPr>
                <w:rFonts w:ascii="Calibri" w:eastAsia="Calibri" w:hAnsi="Calibri" w:cs="Calibri"/>
              </w:rPr>
              <w:lastRenderedPageBreak/>
              <w:t>Medical/Medical Affairs) materials</w:t>
            </w:r>
          </w:p>
        </w:tc>
      </w:tr>
      <w:tr w:rsidR="00912E67" w14:paraId="4FB25F71" w14:textId="77777777" w:rsidTr="002B6904">
        <w:trPr>
          <w:trHeight w:val="300"/>
        </w:trPr>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6ACFD845" w14:textId="77777777" w:rsidR="00912E67" w:rsidRDefault="00912E67" w:rsidP="002B6904">
            <w:pPr>
              <w:rPr>
                <w:rFonts w:ascii="Calibri" w:eastAsia="Calibri" w:hAnsi="Calibri" w:cs="Calibri"/>
              </w:rPr>
            </w:pPr>
            <w:r w:rsidRPr="4A515517">
              <w:rPr>
                <w:rFonts w:ascii="Calibri" w:eastAsia="Calibri" w:hAnsi="Calibri" w:cs="Calibri"/>
              </w:rPr>
              <w:lastRenderedPageBreak/>
              <w:t>Medical Information</w:t>
            </w:r>
          </w:p>
        </w:tc>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42A8B9B1" w14:textId="77777777" w:rsidR="00912E67" w:rsidRDefault="00912E67" w:rsidP="002B6904">
            <w:pPr>
              <w:rPr>
                <w:rFonts w:ascii="Calibri" w:eastAsia="Calibri" w:hAnsi="Calibri" w:cs="Calibri"/>
                <w:color w:val="FF0000"/>
              </w:rPr>
            </w:pPr>
            <w:r w:rsidRPr="4A515517">
              <w:rPr>
                <w:rFonts w:ascii="Calibri" w:eastAsia="Calibri" w:hAnsi="Calibri" w:cs="Calibri"/>
                <w:color w:val="FF0000"/>
              </w:rPr>
              <w:t>[go to question 7]</w:t>
            </w:r>
          </w:p>
        </w:tc>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5DE8810F" w14:textId="77777777" w:rsidR="00912E67" w:rsidRDefault="00912E67" w:rsidP="002B6904">
            <w:pPr>
              <w:rPr>
                <w:rFonts w:ascii="Calibri" w:eastAsia="Calibri" w:hAnsi="Calibri" w:cs="Calibri"/>
                <w:color w:val="FF0000"/>
              </w:rPr>
            </w:pPr>
            <w:r w:rsidRPr="4A515517">
              <w:rPr>
                <w:rFonts w:ascii="Calibri" w:eastAsia="Calibri" w:hAnsi="Calibri" w:cs="Calibri"/>
                <w:color w:val="FF0000"/>
              </w:rPr>
              <w:t>[go to question 7]</w:t>
            </w:r>
          </w:p>
        </w:tc>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3BABFA69" w14:textId="77777777" w:rsidR="00912E67" w:rsidRDefault="00912E67" w:rsidP="002B6904">
            <w:pPr>
              <w:rPr>
                <w:rFonts w:ascii="Calibri" w:eastAsia="Calibri" w:hAnsi="Calibri" w:cs="Calibri"/>
                <w:color w:val="FF0000"/>
              </w:rPr>
            </w:pPr>
            <w:r w:rsidRPr="4A515517">
              <w:rPr>
                <w:rFonts w:ascii="Calibri" w:eastAsia="Calibri" w:hAnsi="Calibri" w:cs="Calibri"/>
                <w:color w:val="FF0000"/>
              </w:rPr>
              <w:t>[go to question 7]</w:t>
            </w:r>
          </w:p>
        </w:tc>
      </w:tr>
      <w:tr w:rsidR="00912E67" w14:paraId="15A17DF8" w14:textId="77777777" w:rsidTr="002B6904">
        <w:trPr>
          <w:trHeight w:val="300"/>
        </w:trPr>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09044EF7" w14:textId="77777777" w:rsidR="00912E67" w:rsidRDefault="00912E67" w:rsidP="002B6904">
            <w:pPr>
              <w:rPr>
                <w:rFonts w:ascii="Calibri" w:eastAsia="Calibri" w:hAnsi="Calibri" w:cs="Calibri"/>
              </w:rPr>
            </w:pPr>
            <w:r w:rsidRPr="4A515517">
              <w:rPr>
                <w:rFonts w:ascii="Calibri" w:eastAsia="Calibri" w:hAnsi="Calibri" w:cs="Calibri"/>
              </w:rPr>
              <w:t>Medical Directors</w:t>
            </w:r>
          </w:p>
        </w:tc>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05561634"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529E6C68"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22B1AF5E"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r>
      <w:tr w:rsidR="00912E67" w14:paraId="2ED35647" w14:textId="77777777" w:rsidTr="002B6904">
        <w:trPr>
          <w:trHeight w:val="300"/>
        </w:trPr>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6F6A5E3F" w14:textId="77777777" w:rsidR="00912E67" w:rsidRDefault="00912E67" w:rsidP="002B6904">
            <w:pPr>
              <w:rPr>
                <w:rFonts w:ascii="Calibri" w:eastAsia="Calibri" w:hAnsi="Calibri" w:cs="Calibri"/>
              </w:rPr>
            </w:pPr>
            <w:r w:rsidRPr="4A515517">
              <w:rPr>
                <w:rFonts w:ascii="Calibri" w:eastAsia="Calibri" w:hAnsi="Calibri" w:cs="Calibri"/>
              </w:rPr>
              <w:t>Dedicated Medical Review Team (not including Medical Information)</w:t>
            </w:r>
          </w:p>
        </w:tc>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5EAE77D8"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6638751B"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1EF16C45"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r>
      <w:tr w:rsidR="00912E67" w14:paraId="6E65A3EE" w14:textId="77777777" w:rsidTr="002B6904">
        <w:trPr>
          <w:trHeight w:val="300"/>
        </w:trPr>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7CA1B902" w14:textId="77777777" w:rsidR="00912E67" w:rsidRDefault="00912E67" w:rsidP="002B6904">
            <w:pPr>
              <w:rPr>
                <w:rFonts w:ascii="Calibri" w:eastAsia="Calibri" w:hAnsi="Calibri" w:cs="Calibri"/>
              </w:rPr>
            </w:pPr>
            <w:r w:rsidRPr="4A515517">
              <w:rPr>
                <w:rFonts w:ascii="Calibri" w:eastAsia="Calibri" w:hAnsi="Calibri" w:cs="Calibri"/>
              </w:rPr>
              <w:t>Medical Communications</w:t>
            </w:r>
          </w:p>
        </w:tc>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63436C0C"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2C94FEF9"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6B065E89"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r>
      <w:tr w:rsidR="00912E67" w14:paraId="59E502A2" w14:textId="77777777" w:rsidTr="002B6904">
        <w:trPr>
          <w:trHeight w:val="300"/>
        </w:trPr>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4C4ECC88" w14:textId="77777777" w:rsidR="00912E67" w:rsidRDefault="00912E67" w:rsidP="002B6904">
            <w:pPr>
              <w:rPr>
                <w:rFonts w:ascii="Calibri" w:eastAsia="Calibri" w:hAnsi="Calibri" w:cs="Calibri"/>
              </w:rPr>
            </w:pPr>
            <w:r w:rsidRPr="4A515517">
              <w:rPr>
                <w:rFonts w:ascii="Calibri" w:eastAsia="Calibri" w:hAnsi="Calibri" w:cs="Calibri"/>
              </w:rPr>
              <w:t>Other (please specify)</w:t>
            </w:r>
          </w:p>
        </w:tc>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06096CFA"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32A6780E"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2340" w:type="dxa"/>
            <w:tcBorders>
              <w:top w:val="single" w:sz="8" w:space="0" w:color="auto"/>
              <w:left w:val="single" w:sz="8" w:space="0" w:color="auto"/>
              <w:bottom w:val="single" w:sz="8" w:space="0" w:color="auto"/>
              <w:right w:val="single" w:sz="8" w:space="0" w:color="auto"/>
            </w:tcBorders>
            <w:tcMar>
              <w:left w:w="108" w:type="dxa"/>
              <w:right w:w="108" w:type="dxa"/>
            </w:tcMar>
          </w:tcPr>
          <w:p w14:paraId="375884A2"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r>
    </w:tbl>
    <w:p w14:paraId="41A2DB24" w14:textId="77777777" w:rsidR="00912E67" w:rsidRDefault="00912E67" w:rsidP="00912E67">
      <w:pPr>
        <w:spacing w:after="0"/>
        <w:rPr>
          <w:rFonts w:ascii="Calibri" w:eastAsia="Calibri" w:hAnsi="Calibri" w:cs="Calibri"/>
          <w:color w:val="FF0000"/>
        </w:rPr>
      </w:pPr>
      <w:r w:rsidRPr="4A515517">
        <w:rPr>
          <w:rFonts w:ascii="Calibri" w:eastAsia="Calibri" w:hAnsi="Calibri" w:cs="Calibri"/>
          <w:color w:val="FF0000"/>
        </w:rPr>
        <w:t>[if Medical Information is not selected, go to question 21]</w:t>
      </w:r>
    </w:p>
    <w:p w14:paraId="1FBDC933" w14:textId="77777777" w:rsidR="00912E67" w:rsidRDefault="00912E67" w:rsidP="00912E67">
      <w:pPr>
        <w:spacing w:after="0"/>
        <w:rPr>
          <w:rFonts w:ascii="Calibri" w:eastAsia="Calibri" w:hAnsi="Calibri" w:cs="Calibri"/>
          <w:color w:val="FF0000"/>
        </w:rPr>
      </w:pPr>
      <w:r w:rsidRPr="4A515517">
        <w:rPr>
          <w:rFonts w:ascii="Calibri" w:eastAsia="Calibri" w:hAnsi="Calibri" w:cs="Calibri"/>
          <w:color w:val="FF0000"/>
        </w:rPr>
        <w:t xml:space="preserve"> </w:t>
      </w:r>
    </w:p>
    <w:p w14:paraId="4EDC6A31"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 xml:space="preserve"> What is the role of Medical Information in the review process?</w:t>
      </w:r>
    </w:p>
    <w:tbl>
      <w:tblPr>
        <w:tblStyle w:val="TableGrid"/>
        <w:tblW w:w="0" w:type="auto"/>
        <w:tblLayout w:type="fixed"/>
        <w:tblLook w:val="06A0" w:firstRow="1" w:lastRow="0" w:firstColumn="1" w:lastColumn="0" w:noHBand="1" w:noVBand="1"/>
      </w:tblPr>
      <w:tblGrid>
        <w:gridCol w:w="4620"/>
        <w:gridCol w:w="1575"/>
        <w:gridCol w:w="1575"/>
        <w:gridCol w:w="1590"/>
      </w:tblGrid>
      <w:tr w:rsidR="00912E67" w14:paraId="5FED345B" w14:textId="77777777" w:rsidTr="002B6904">
        <w:trPr>
          <w:trHeight w:val="300"/>
        </w:trPr>
        <w:tc>
          <w:tcPr>
            <w:tcW w:w="4620" w:type="dxa"/>
            <w:tcBorders>
              <w:top w:val="single" w:sz="8" w:space="0" w:color="auto"/>
              <w:left w:val="single" w:sz="8" w:space="0" w:color="auto"/>
              <w:bottom w:val="single" w:sz="8" w:space="0" w:color="auto"/>
              <w:right w:val="single" w:sz="8" w:space="0" w:color="auto"/>
            </w:tcBorders>
            <w:tcMar>
              <w:left w:w="108" w:type="dxa"/>
              <w:right w:w="108" w:type="dxa"/>
            </w:tcMar>
          </w:tcPr>
          <w:p w14:paraId="78E2AA45"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2AAB1C6B" w14:textId="77777777" w:rsidR="00912E67" w:rsidRDefault="00912E67" w:rsidP="002B6904">
            <w:pPr>
              <w:rPr>
                <w:rFonts w:ascii="Calibri" w:eastAsia="Calibri" w:hAnsi="Calibri" w:cs="Calibri"/>
              </w:rPr>
            </w:pPr>
            <w:r w:rsidRPr="4A515517">
              <w:rPr>
                <w:rFonts w:ascii="Calibri" w:eastAsia="Calibri" w:hAnsi="Calibri" w:cs="Calibri"/>
              </w:rPr>
              <w:t>HCP promotional</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016DF863" w14:textId="77777777" w:rsidR="00912E67" w:rsidRDefault="00912E67" w:rsidP="002B6904">
            <w:pPr>
              <w:rPr>
                <w:rFonts w:ascii="Calibri" w:eastAsia="Calibri" w:hAnsi="Calibri" w:cs="Calibri"/>
              </w:rPr>
            </w:pPr>
            <w:r w:rsidRPr="4A515517">
              <w:rPr>
                <w:rFonts w:ascii="Calibri" w:eastAsia="Calibri" w:hAnsi="Calibri" w:cs="Calibri"/>
              </w:rPr>
              <w:t>Consumer promotional</w:t>
            </w:r>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
          <w:p w14:paraId="72DE9453" w14:textId="77777777" w:rsidR="00912E67" w:rsidRDefault="00912E67" w:rsidP="002B6904">
            <w:pPr>
              <w:rPr>
                <w:rFonts w:ascii="Calibri" w:eastAsia="Calibri" w:hAnsi="Calibri" w:cs="Calibri"/>
              </w:rPr>
            </w:pPr>
            <w:r w:rsidRPr="4A515517">
              <w:rPr>
                <w:rFonts w:ascii="Calibri" w:eastAsia="Calibri" w:hAnsi="Calibri" w:cs="Calibri"/>
              </w:rPr>
              <w:t>Non- promotional</w:t>
            </w:r>
          </w:p>
        </w:tc>
      </w:tr>
      <w:tr w:rsidR="00912E67" w14:paraId="12A4A773" w14:textId="77777777" w:rsidTr="002B6904">
        <w:trPr>
          <w:trHeight w:val="300"/>
        </w:trPr>
        <w:tc>
          <w:tcPr>
            <w:tcW w:w="4620" w:type="dxa"/>
            <w:tcBorders>
              <w:top w:val="single" w:sz="8" w:space="0" w:color="auto"/>
              <w:left w:val="single" w:sz="8" w:space="0" w:color="auto"/>
              <w:bottom w:val="single" w:sz="8" w:space="0" w:color="auto"/>
              <w:right w:val="single" w:sz="8" w:space="0" w:color="auto"/>
            </w:tcBorders>
            <w:tcMar>
              <w:left w:w="108" w:type="dxa"/>
              <w:right w:w="108" w:type="dxa"/>
            </w:tcMar>
          </w:tcPr>
          <w:p w14:paraId="29FE6459" w14:textId="77777777" w:rsidR="00912E67" w:rsidRDefault="00912E67" w:rsidP="002B6904">
            <w:pPr>
              <w:rPr>
                <w:rFonts w:ascii="Calibri" w:eastAsia="Calibri" w:hAnsi="Calibri" w:cs="Calibri"/>
              </w:rPr>
            </w:pPr>
            <w:r w:rsidRPr="4A515517">
              <w:rPr>
                <w:rFonts w:ascii="Calibri" w:eastAsia="Calibri" w:hAnsi="Calibri" w:cs="Calibri"/>
              </w:rPr>
              <w:t>Fact Check</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1F5C6348"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3659766E"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
          <w:p w14:paraId="2121396C"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r>
      <w:tr w:rsidR="00912E67" w14:paraId="36BCF2DA" w14:textId="77777777" w:rsidTr="002B6904">
        <w:trPr>
          <w:trHeight w:val="300"/>
        </w:trPr>
        <w:tc>
          <w:tcPr>
            <w:tcW w:w="4620" w:type="dxa"/>
            <w:tcBorders>
              <w:top w:val="single" w:sz="8" w:space="0" w:color="auto"/>
              <w:left w:val="single" w:sz="8" w:space="0" w:color="auto"/>
              <w:bottom w:val="single" w:sz="8" w:space="0" w:color="auto"/>
              <w:right w:val="single" w:sz="8" w:space="0" w:color="auto"/>
            </w:tcBorders>
            <w:tcMar>
              <w:left w:w="108" w:type="dxa"/>
              <w:right w:w="108" w:type="dxa"/>
            </w:tcMar>
          </w:tcPr>
          <w:p w14:paraId="51B897A1" w14:textId="77777777" w:rsidR="00912E67" w:rsidRDefault="00912E67" w:rsidP="002B6904">
            <w:pPr>
              <w:rPr>
                <w:rFonts w:ascii="Calibri" w:eastAsia="Calibri" w:hAnsi="Calibri" w:cs="Calibri"/>
              </w:rPr>
            </w:pPr>
            <w:r w:rsidRPr="4A515517">
              <w:rPr>
                <w:rFonts w:ascii="Calibri" w:eastAsia="Calibri" w:hAnsi="Calibri" w:cs="Calibri"/>
              </w:rPr>
              <w:t>Assisting/ provide references</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319DE5D0"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11862CBD"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
          <w:p w14:paraId="636F0FC5"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r>
      <w:tr w:rsidR="00912E67" w14:paraId="145649C7" w14:textId="77777777" w:rsidTr="002B6904">
        <w:trPr>
          <w:trHeight w:val="300"/>
        </w:trPr>
        <w:tc>
          <w:tcPr>
            <w:tcW w:w="4620" w:type="dxa"/>
            <w:tcBorders>
              <w:top w:val="single" w:sz="8" w:space="0" w:color="auto"/>
              <w:left w:val="single" w:sz="8" w:space="0" w:color="auto"/>
              <w:bottom w:val="single" w:sz="8" w:space="0" w:color="auto"/>
              <w:right w:val="single" w:sz="8" w:space="0" w:color="auto"/>
            </w:tcBorders>
            <w:tcMar>
              <w:left w:w="108" w:type="dxa"/>
              <w:right w:w="108" w:type="dxa"/>
            </w:tcMar>
          </w:tcPr>
          <w:p w14:paraId="09BD5975" w14:textId="77777777" w:rsidR="00912E67" w:rsidRDefault="00912E67" w:rsidP="002B6904">
            <w:pPr>
              <w:rPr>
                <w:rFonts w:ascii="Calibri" w:eastAsia="Calibri" w:hAnsi="Calibri" w:cs="Calibri"/>
              </w:rPr>
            </w:pPr>
            <w:r w:rsidRPr="4A515517">
              <w:rPr>
                <w:rFonts w:ascii="Calibri" w:eastAsia="Calibri" w:hAnsi="Calibri" w:cs="Calibri"/>
              </w:rPr>
              <w:t xml:space="preserve">Signatory </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401DA330"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4C0A3F6E"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
          <w:p w14:paraId="40303461"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r>
      <w:tr w:rsidR="00912E67" w14:paraId="1F67DB28" w14:textId="77777777" w:rsidTr="002B6904">
        <w:trPr>
          <w:trHeight w:val="300"/>
        </w:trPr>
        <w:tc>
          <w:tcPr>
            <w:tcW w:w="4620" w:type="dxa"/>
            <w:tcBorders>
              <w:top w:val="single" w:sz="8" w:space="0" w:color="auto"/>
              <w:left w:val="single" w:sz="8" w:space="0" w:color="auto"/>
              <w:bottom w:val="single" w:sz="8" w:space="0" w:color="auto"/>
              <w:right w:val="single" w:sz="8" w:space="0" w:color="auto"/>
            </w:tcBorders>
            <w:tcMar>
              <w:left w:w="108" w:type="dxa"/>
              <w:right w:w="108" w:type="dxa"/>
            </w:tcMar>
          </w:tcPr>
          <w:p w14:paraId="4D591748" w14:textId="77777777" w:rsidR="00912E67" w:rsidRDefault="00912E67" w:rsidP="002B6904">
            <w:pPr>
              <w:rPr>
                <w:rFonts w:ascii="Calibri" w:eastAsia="Calibri" w:hAnsi="Calibri" w:cs="Calibri"/>
              </w:rPr>
            </w:pPr>
            <w:r w:rsidRPr="4A515517">
              <w:rPr>
                <w:rFonts w:ascii="Calibri" w:eastAsia="Calibri" w:hAnsi="Calibri" w:cs="Calibri"/>
              </w:rPr>
              <w:t>Aligning with strategy</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6DDF03A3"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1F9B864B"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
          <w:p w14:paraId="2C7BAB50"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r>
      <w:tr w:rsidR="00912E67" w14:paraId="1C99D222" w14:textId="77777777" w:rsidTr="002B6904">
        <w:trPr>
          <w:trHeight w:val="300"/>
        </w:trPr>
        <w:tc>
          <w:tcPr>
            <w:tcW w:w="4620" w:type="dxa"/>
            <w:tcBorders>
              <w:top w:val="single" w:sz="8" w:space="0" w:color="auto"/>
              <w:left w:val="single" w:sz="8" w:space="0" w:color="auto"/>
              <w:bottom w:val="single" w:sz="8" w:space="0" w:color="auto"/>
              <w:right w:val="single" w:sz="8" w:space="0" w:color="auto"/>
            </w:tcBorders>
            <w:tcMar>
              <w:left w:w="108" w:type="dxa"/>
              <w:right w:w="108" w:type="dxa"/>
            </w:tcMar>
          </w:tcPr>
          <w:p w14:paraId="6E4F3EC2" w14:textId="77777777" w:rsidR="00912E67" w:rsidRDefault="00912E67" w:rsidP="002B6904">
            <w:pPr>
              <w:rPr>
                <w:rFonts w:ascii="Calibri" w:eastAsia="Calibri" w:hAnsi="Calibri" w:cs="Calibri"/>
              </w:rPr>
            </w:pPr>
            <w:r w:rsidRPr="4A515517">
              <w:rPr>
                <w:rFonts w:ascii="Calibri" w:eastAsia="Calibri" w:hAnsi="Calibri" w:cs="Calibri"/>
              </w:rPr>
              <w:t>Claim accuracy</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71277F47"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134AA8BA"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
          <w:p w14:paraId="3237AAA2"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r>
      <w:tr w:rsidR="00912E67" w14:paraId="5F530C8B" w14:textId="77777777" w:rsidTr="002B6904">
        <w:trPr>
          <w:trHeight w:val="300"/>
        </w:trPr>
        <w:tc>
          <w:tcPr>
            <w:tcW w:w="4620" w:type="dxa"/>
            <w:tcBorders>
              <w:top w:val="single" w:sz="8" w:space="0" w:color="auto"/>
              <w:left w:val="single" w:sz="8" w:space="0" w:color="auto"/>
              <w:bottom w:val="single" w:sz="8" w:space="0" w:color="auto"/>
              <w:right w:val="single" w:sz="8" w:space="0" w:color="auto"/>
            </w:tcBorders>
            <w:tcMar>
              <w:left w:w="108" w:type="dxa"/>
              <w:right w:w="108" w:type="dxa"/>
            </w:tcMar>
          </w:tcPr>
          <w:p w14:paraId="541F2E8E" w14:textId="77777777" w:rsidR="00912E67" w:rsidRDefault="00912E67" w:rsidP="002B6904">
            <w:pPr>
              <w:rPr>
                <w:rFonts w:ascii="Calibri" w:eastAsia="Calibri" w:hAnsi="Calibri" w:cs="Calibri"/>
              </w:rPr>
            </w:pPr>
            <w:r w:rsidRPr="4A515517">
              <w:rPr>
                <w:rFonts w:ascii="Calibri" w:eastAsia="Calibri" w:hAnsi="Calibri" w:cs="Calibri"/>
              </w:rPr>
              <w:t>Medical accuracy</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4B49CD02"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694AB43E"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
          <w:p w14:paraId="71F1ABA7"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r>
      <w:tr w:rsidR="00912E67" w14:paraId="79544971" w14:textId="77777777" w:rsidTr="002B6904">
        <w:trPr>
          <w:trHeight w:val="300"/>
        </w:trPr>
        <w:tc>
          <w:tcPr>
            <w:tcW w:w="4620" w:type="dxa"/>
            <w:tcBorders>
              <w:top w:val="single" w:sz="8" w:space="0" w:color="auto"/>
              <w:left w:val="single" w:sz="8" w:space="0" w:color="auto"/>
              <w:bottom w:val="single" w:sz="8" w:space="0" w:color="auto"/>
              <w:right w:val="single" w:sz="8" w:space="0" w:color="auto"/>
            </w:tcBorders>
            <w:tcMar>
              <w:left w:w="108" w:type="dxa"/>
              <w:right w:w="108" w:type="dxa"/>
            </w:tcMar>
          </w:tcPr>
          <w:p w14:paraId="10151979" w14:textId="77777777" w:rsidR="00912E67" w:rsidRDefault="00912E67" w:rsidP="002B6904">
            <w:pPr>
              <w:rPr>
                <w:rFonts w:ascii="Calibri" w:eastAsia="Calibri" w:hAnsi="Calibri" w:cs="Calibri"/>
              </w:rPr>
            </w:pPr>
            <w:r w:rsidRPr="4A515517">
              <w:rPr>
                <w:rFonts w:ascii="Calibri" w:eastAsia="Calibri" w:hAnsi="Calibri" w:cs="Calibri"/>
              </w:rPr>
              <w:t>Content development</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147EFCCB"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66B4B64F"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
          <w:p w14:paraId="3DC2E83D"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r>
      <w:tr w:rsidR="00912E67" w14:paraId="2A28C8B4" w14:textId="77777777" w:rsidTr="002B6904">
        <w:trPr>
          <w:trHeight w:val="300"/>
        </w:trPr>
        <w:tc>
          <w:tcPr>
            <w:tcW w:w="4620" w:type="dxa"/>
            <w:tcBorders>
              <w:top w:val="single" w:sz="8" w:space="0" w:color="auto"/>
              <w:left w:val="single" w:sz="8" w:space="0" w:color="auto"/>
              <w:bottom w:val="single" w:sz="8" w:space="0" w:color="auto"/>
              <w:right w:val="single" w:sz="8" w:space="0" w:color="auto"/>
            </w:tcBorders>
            <w:tcMar>
              <w:left w:w="108" w:type="dxa"/>
              <w:right w:w="108" w:type="dxa"/>
            </w:tcMar>
          </w:tcPr>
          <w:p w14:paraId="319279B9" w14:textId="77777777" w:rsidR="00912E67" w:rsidRDefault="00912E67" w:rsidP="002B6904">
            <w:pPr>
              <w:rPr>
                <w:rFonts w:ascii="Calibri" w:eastAsia="Calibri" w:hAnsi="Calibri" w:cs="Calibri"/>
              </w:rPr>
            </w:pPr>
            <w:r w:rsidRPr="4A515517">
              <w:rPr>
                <w:rFonts w:ascii="Calibri" w:eastAsia="Calibri" w:hAnsi="Calibri" w:cs="Calibri"/>
              </w:rPr>
              <w:t xml:space="preserve">Other: please specify here: </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5B5489D8"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553902ED"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c>
          <w:tcPr>
            <w:tcW w:w="1590" w:type="dxa"/>
            <w:tcBorders>
              <w:top w:val="single" w:sz="8" w:space="0" w:color="auto"/>
              <w:left w:val="single" w:sz="8" w:space="0" w:color="auto"/>
              <w:bottom w:val="single" w:sz="8" w:space="0" w:color="auto"/>
              <w:right w:val="single" w:sz="8" w:space="0" w:color="auto"/>
            </w:tcBorders>
            <w:tcMar>
              <w:left w:w="108" w:type="dxa"/>
              <w:right w:w="108" w:type="dxa"/>
            </w:tcMar>
          </w:tcPr>
          <w:p w14:paraId="073227AD" w14:textId="77777777" w:rsidR="00912E67" w:rsidRDefault="00912E67" w:rsidP="002B6904">
            <w:pPr>
              <w:rPr>
                <w:rFonts w:ascii="Calibri" w:eastAsia="Calibri" w:hAnsi="Calibri" w:cs="Calibri"/>
              </w:rPr>
            </w:pPr>
            <w:r w:rsidRPr="4A515517">
              <w:rPr>
                <w:rFonts w:ascii="Calibri" w:eastAsia="Calibri" w:hAnsi="Calibri" w:cs="Calibri"/>
              </w:rPr>
              <w:t xml:space="preserve"> </w:t>
            </w:r>
          </w:p>
        </w:tc>
      </w:tr>
    </w:tbl>
    <w:p w14:paraId="79A86559" w14:textId="77777777" w:rsidR="00912E67" w:rsidRDefault="00912E67" w:rsidP="00912E67">
      <w:pPr>
        <w:spacing w:after="0"/>
        <w:rPr>
          <w:rFonts w:ascii="Calibri" w:eastAsia="Calibri" w:hAnsi="Calibri" w:cs="Calibri"/>
        </w:rPr>
      </w:pPr>
      <w:r w:rsidRPr="4A515517">
        <w:rPr>
          <w:rFonts w:ascii="Calibri" w:eastAsia="Calibri" w:hAnsi="Calibri" w:cs="Calibri"/>
        </w:rPr>
        <w:t xml:space="preserve"> </w:t>
      </w:r>
    </w:p>
    <w:p w14:paraId="4C44FDDE" w14:textId="77777777" w:rsidR="00912E67" w:rsidRDefault="00912E67" w:rsidP="00912E67">
      <w:pPr>
        <w:spacing w:after="0"/>
        <w:rPr>
          <w:rFonts w:ascii="Calibri" w:eastAsia="Calibri" w:hAnsi="Calibri" w:cs="Calibri"/>
        </w:rPr>
      </w:pPr>
      <w:r w:rsidRPr="4A515517">
        <w:rPr>
          <w:rFonts w:ascii="Calibri" w:eastAsia="Calibri" w:hAnsi="Calibri" w:cs="Calibri"/>
        </w:rPr>
        <w:t xml:space="preserve"> </w:t>
      </w:r>
    </w:p>
    <w:p w14:paraId="0DCC1547" w14:textId="77777777" w:rsidR="00912E67" w:rsidRDefault="00912E67" w:rsidP="00912E67">
      <w:pPr>
        <w:spacing w:after="0"/>
        <w:rPr>
          <w:rFonts w:ascii="Calibri" w:eastAsia="Calibri" w:hAnsi="Calibri" w:cs="Calibri"/>
          <w:b/>
          <w:bCs/>
        </w:rPr>
      </w:pPr>
      <w:r w:rsidRPr="4A515517">
        <w:rPr>
          <w:rFonts w:ascii="Calibri" w:eastAsia="Calibri" w:hAnsi="Calibri" w:cs="Calibri"/>
          <w:b/>
          <w:bCs/>
        </w:rPr>
        <w:t>Reviewing medical affairs materials</w:t>
      </w:r>
    </w:p>
    <w:p w14:paraId="69590049"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Does medical information review Field Medical / Medical Affairs (</w:t>
      </w:r>
      <w:proofErr w:type="spellStart"/>
      <w:r w:rsidRPr="4A515517">
        <w:rPr>
          <w:rFonts w:ascii="Calibri" w:eastAsia="Calibri" w:hAnsi="Calibri" w:cs="Calibri"/>
        </w:rPr>
        <w:t>non promotional</w:t>
      </w:r>
      <w:proofErr w:type="spellEnd"/>
      <w:r w:rsidRPr="4A515517">
        <w:rPr>
          <w:rFonts w:ascii="Calibri" w:eastAsia="Calibri" w:hAnsi="Calibri" w:cs="Calibri"/>
        </w:rPr>
        <w:t>) material?</w:t>
      </w:r>
    </w:p>
    <w:p w14:paraId="166CD2E7"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lastRenderedPageBreak/>
        <w:t>Yes</w:t>
      </w:r>
    </w:p>
    <w:p w14:paraId="67E3AE59" w14:textId="77777777" w:rsidR="00912E67" w:rsidRDefault="00912E67" w:rsidP="00912E67">
      <w:pPr>
        <w:pStyle w:val="ListParagraph"/>
        <w:numPr>
          <w:ilvl w:val="1"/>
          <w:numId w:val="2"/>
        </w:numPr>
        <w:spacing w:after="0"/>
        <w:rPr>
          <w:rFonts w:ascii="Calibri" w:eastAsia="Calibri" w:hAnsi="Calibri" w:cs="Calibri"/>
          <w:color w:val="FF0000"/>
        </w:rPr>
      </w:pPr>
      <w:r w:rsidRPr="4A515517">
        <w:rPr>
          <w:rFonts w:ascii="Calibri" w:eastAsia="Calibri" w:hAnsi="Calibri" w:cs="Calibri"/>
        </w:rPr>
        <w:t xml:space="preserve">No </w:t>
      </w:r>
      <w:r w:rsidRPr="4A515517">
        <w:rPr>
          <w:rFonts w:ascii="Calibri" w:eastAsia="Calibri" w:hAnsi="Calibri" w:cs="Calibri"/>
          <w:color w:val="FF0000"/>
        </w:rPr>
        <w:t>[go to question 13]</w:t>
      </w:r>
    </w:p>
    <w:p w14:paraId="24A482A5"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 xml:space="preserve">For how many total products did the Medical Information Department review Field Medical/Medical Affairs (non-promotional) material in fiscal year FY 2022? </w:t>
      </w:r>
    </w:p>
    <w:p w14:paraId="5634C683"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How many items/pieces of Field Medical/Medical Affairs (non-promotional) material did the Medical Information Department review during FY 2022?</w:t>
      </w:r>
    </w:p>
    <w:p w14:paraId="41B06FDF"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 xml:space="preserve">How many of your staff were involved in the review process for Field Medical/Medical Affairs (non-promotional) material? </w:t>
      </w:r>
    </w:p>
    <w:p w14:paraId="28C0A783"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Do you have a benchmark to allocate/quantify staffing for reviewing Field Medical/Medical Affairs (non-promotional) material?</w:t>
      </w:r>
    </w:p>
    <w:p w14:paraId="01E71CD8"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Yes (please explain what assumptions were used to develop this benchmark)</w:t>
      </w:r>
    </w:p>
    <w:p w14:paraId="1A4A2C30"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 xml:space="preserve">No </w:t>
      </w:r>
    </w:p>
    <w:p w14:paraId="2A8DFD3D" w14:textId="77777777" w:rsidR="00912E67" w:rsidRDefault="00912E67" w:rsidP="00912E67">
      <w:pPr>
        <w:spacing w:after="0"/>
        <w:rPr>
          <w:rFonts w:ascii="Calibri" w:eastAsia="Calibri" w:hAnsi="Calibri" w:cs="Calibri"/>
          <w:b/>
          <w:bCs/>
        </w:rPr>
      </w:pPr>
      <w:r w:rsidRPr="4A515517">
        <w:rPr>
          <w:rFonts w:ascii="Calibri" w:eastAsia="Calibri" w:hAnsi="Calibri" w:cs="Calibri"/>
          <w:b/>
          <w:bCs/>
        </w:rPr>
        <w:t>Review of promotional material (both HCP and patient)</w:t>
      </w:r>
    </w:p>
    <w:p w14:paraId="2438E8CD"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Does Medical Information review promotional (either HCP or patient) material?</w:t>
      </w:r>
    </w:p>
    <w:p w14:paraId="3647B992"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Yes</w:t>
      </w:r>
    </w:p>
    <w:p w14:paraId="78A6D93F" w14:textId="77777777" w:rsidR="00912E67" w:rsidRDefault="00912E67" w:rsidP="00912E67">
      <w:pPr>
        <w:pStyle w:val="ListParagraph"/>
        <w:numPr>
          <w:ilvl w:val="1"/>
          <w:numId w:val="2"/>
        </w:numPr>
        <w:spacing w:after="0"/>
        <w:rPr>
          <w:rFonts w:ascii="Calibri" w:eastAsia="Calibri" w:hAnsi="Calibri" w:cs="Calibri"/>
          <w:color w:val="FF0000"/>
        </w:rPr>
      </w:pPr>
      <w:r w:rsidRPr="4A515517">
        <w:rPr>
          <w:rFonts w:ascii="Calibri" w:eastAsia="Calibri" w:hAnsi="Calibri" w:cs="Calibri"/>
        </w:rPr>
        <w:t xml:space="preserve">No </w:t>
      </w:r>
      <w:r w:rsidRPr="4A515517">
        <w:rPr>
          <w:rFonts w:ascii="Calibri" w:eastAsia="Calibri" w:hAnsi="Calibri" w:cs="Calibri"/>
          <w:color w:val="FF0000"/>
        </w:rPr>
        <w:t>[go to question 21]</w:t>
      </w:r>
    </w:p>
    <w:p w14:paraId="33E94378"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For how many total products did the Medical Information Department review promotional material for HCPs and/or patients in FY 2022?</w:t>
      </w:r>
    </w:p>
    <w:p w14:paraId="16CE168E"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How many items/pieces of promotional material for HCPs and/or patients did your Medical Information Department review in FY 2022?</w:t>
      </w:r>
    </w:p>
    <w:p w14:paraId="7B4415C2"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How many of your staff were involved in the review process for promotional materials (HCP and/or patient)?</w:t>
      </w:r>
    </w:p>
    <w:p w14:paraId="7E039AF3"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Do you have a benchmark to allocate/quantify staffing for reviewing promotional materials (HCP and/or patient)?</w:t>
      </w:r>
    </w:p>
    <w:p w14:paraId="6B5C56A2"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Yes (please explain what assumptions were used to develop this benchmark)</w:t>
      </w:r>
    </w:p>
    <w:p w14:paraId="50747684"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 xml:space="preserve">No  </w:t>
      </w:r>
    </w:p>
    <w:p w14:paraId="1EF394ED" w14:textId="77777777" w:rsidR="00912E67" w:rsidRDefault="00912E67" w:rsidP="00912E67">
      <w:pPr>
        <w:spacing w:after="0"/>
        <w:rPr>
          <w:rFonts w:ascii="Calibri" w:eastAsia="Calibri" w:hAnsi="Calibri" w:cs="Calibri"/>
        </w:rPr>
      </w:pPr>
      <w:r w:rsidRPr="4A515517">
        <w:rPr>
          <w:rFonts w:ascii="Calibri" w:eastAsia="Calibri" w:hAnsi="Calibri" w:cs="Calibri"/>
        </w:rPr>
        <w:t xml:space="preserve"> </w:t>
      </w:r>
    </w:p>
    <w:p w14:paraId="01A4FBF4" w14:textId="77777777" w:rsidR="00912E67" w:rsidRDefault="00912E67" w:rsidP="00912E67">
      <w:pPr>
        <w:spacing w:after="0"/>
        <w:ind w:left="720"/>
        <w:rPr>
          <w:rFonts w:ascii="Calibri" w:eastAsia="Calibri" w:hAnsi="Calibri" w:cs="Calibri"/>
          <w:b/>
          <w:bCs/>
        </w:rPr>
      </w:pPr>
      <w:r w:rsidRPr="4A515517">
        <w:rPr>
          <w:rFonts w:ascii="Calibri" w:eastAsia="Calibri" w:hAnsi="Calibri" w:cs="Calibri"/>
          <w:b/>
          <w:bCs/>
        </w:rPr>
        <w:t>Any promotional review</w:t>
      </w:r>
    </w:p>
    <w:p w14:paraId="3162676E"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 xml:space="preserve">Is there a difference in the process of reviewing HCP promotional and patient promotional material? </w:t>
      </w:r>
    </w:p>
    <w:p w14:paraId="2726ABC0"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No difference</w:t>
      </w:r>
    </w:p>
    <w:p w14:paraId="119799FD"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Includes health literacy checks for patient promotional material (not HCPs)</w:t>
      </w:r>
    </w:p>
    <w:p w14:paraId="7FFB47B3"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Consumer specific experts involved in review of patient promotional material</w:t>
      </w:r>
    </w:p>
    <w:p w14:paraId="65FA9CD7"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 xml:space="preserve">Other differences (please explain) </w:t>
      </w:r>
    </w:p>
    <w:p w14:paraId="5A5FE19C" w14:textId="77777777" w:rsidR="00912E67" w:rsidRDefault="00912E67" w:rsidP="00912E67">
      <w:pPr>
        <w:spacing w:after="0"/>
        <w:ind w:left="720"/>
        <w:rPr>
          <w:rFonts w:ascii="Calibri" w:eastAsia="Calibri" w:hAnsi="Calibri" w:cs="Calibri"/>
        </w:rPr>
      </w:pPr>
      <w:r w:rsidRPr="4A515517">
        <w:rPr>
          <w:rFonts w:ascii="Calibri" w:eastAsia="Calibri" w:hAnsi="Calibri" w:cs="Calibri"/>
        </w:rPr>
        <w:t xml:space="preserve"> </w:t>
      </w:r>
    </w:p>
    <w:p w14:paraId="2B5F0107"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On average, how many hours are spent (per week) in meetings for promotional review?</w:t>
      </w:r>
    </w:p>
    <w:p w14:paraId="76B73DD6"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Preparing for launch</w:t>
      </w:r>
    </w:p>
    <w:p w14:paraId="6ECC21D7"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Early approved products (1</w:t>
      </w:r>
      <w:r w:rsidRPr="4A515517">
        <w:rPr>
          <w:rFonts w:ascii="Calibri" w:eastAsia="Calibri" w:hAnsi="Calibri" w:cs="Calibri"/>
          <w:vertAlign w:val="superscript"/>
        </w:rPr>
        <w:t>st</w:t>
      </w:r>
      <w:r w:rsidRPr="4A515517">
        <w:rPr>
          <w:rFonts w:ascii="Calibri" w:eastAsia="Calibri" w:hAnsi="Calibri" w:cs="Calibri"/>
        </w:rPr>
        <w:t xml:space="preserve"> 6 months)</w:t>
      </w:r>
    </w:p>
    <w:p w14:paraId="283B32E9"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lastRenderedPageBreak/>
        <w:t>Maintenance/mature products (over 6 months)</w:t>
      </w:r>
    </w:p>
    <w:p w14:paraId="021CED97"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 xml:space="preserve">Therapeutic area Promotional review committee (PRC) (non-product based) </w:t>
      </w:r>
    </w:p>
    <w:p w14:paraId="2AD35E46"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Multi-brand, corporate level</w:t>
      </w:r>
    </w:p>
    <w:p w14:paraId="09D4618D" w14:textId="77777777" w:rsidR="00912E67" w:rsidRDefault="00912E67" w:rsidP="00912E67">
      <w:pPr>
        <w:spacing w:after="0"/>
        <w:ind w:left="1440"/>
        <w:rPr>
          <w:rFonts w:ascii="Calibri" w:eastAsia="Calibri" w:hAnsi="Calibri" w:cs="Calibri"/>
        </w:rPr>
      </w:pPr>
      <w:r w:rsidRPr="4A515517">
        <w:rPr>
          <w:rFonts w:ascii="Calibri" w:eastAsia="Calibri" w:hAnsi="Calibri" w:cs="Calibri"/>
        </w:rPr>
        <w:t xml:space="preserve"> </w:t>
      </w:r>
    </w:p>
    <w:p w14:paraId="33AF1898"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On average, how many hours are spent (per week) in preparation (reviews, pre-reviews, concept review, etc.) for promotional review meetings?</w:t>
      </w:r>
    </w:p>
    <w:p w14:paraId="5F4F45CD"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Preparing for launch</w:t>
      </w:r>
    </w:p>
    <w:p w14:paraId="7F35A75B"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Early approved products (1</w:t>
      </w:r>
      <w:r w:rsidRPr="4A515517">
        <w:rPr>
          <w:rFonts w:ascii="Calibri" w:eastAsia="Calibri" w:hAnsi="Calibri" w:cs="Calibri"/>
          <w:vertAlign w:val="superscript"/>
        </w:rPr>
        <w:t>st</w:t>
      </w:r>
      <w:r w:rsidRPr="4A515517">
        <w:rPr>
          <w:rFonts w:ascii="Calibri" w:eastAsia="Calibri" w:hAnsi="Calibri" w:cs="Calibri"/>
        </w:rPr>
        <w:t xml:space="preserve"> 6 months)</w:t>
      </w:r>
    </w:p>
    <w:p w14:paraId="48623EC0"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Maintenance/mature products (over 6 months)</w:t>
      </w:r>
    </w:p>
    <w:p w14:paraId="7C0E2CC7"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 xml:space="preserve">Therapeutic area PRC (non-product based) </w:t>
      </w:r>
    </w:p>
    <w:p w14:paraId="46D8D71D" w14:textId="77777777" w:rsidR="00912E67" w:rsidRDefault="00912E67" w:rsidP="00912E67">
      <w:pPr>
        <w:pStyle w:val="ListParagraph"/>
        <w:numPr>
          <w:ilvl w:val="1"/>
          <w:numId w:val="2"/>
        </w:numPr>
        <w:spacing w:after="0"/>
        <w:rPr>
          <w:rFonts w:ascii="Calibri" w:eastAsia="Calibri" w:hAnsi="Calibri" w:cs="Calibri"/>
        </w:rPr>
      </w:pPr>
      <w:proofErr w:type="spellStart"/>
      <w:r w:rsidRPr="4A515517">
        <w:rPr>
          <w:rFonts w:ascii="Calibri" w:eastAsia="Calibri" w:hAnsi="Calibri" w:cs="Calibri"/>
        </w:rPr>
        <w:t>Multibrand</w:t>
      </w:r>
      <w:proofErr w:type="spellEnd"/>
      <w:r w:rsidRPr="4A515517">
        <w:rPr>
          <w:rFonts w:ascii="Calibri" w:eastAsia="Calibri" w:hAnsi="Calibri" w:cs="Calibri"/>
        </w:rPr>
        <w:t>, corporate level</w:t>
      </w:r>
    </w:p>
    <w:p w14:paraId="07C14117" w14:textId="77777777" w:rsidR="00912E67" w:rsidRDefault="00912E67" w:rsidP="00912E67">
      <w:pPr>
        <w:spacing w:after="0"/>
        <w:rPr>
          <w:rFonts w:ascii="Calibri" w:eastAsia="Calibri" w:hAnsi="Calibri" w:cs="Calibri"/>
        </w:rPr>
      </w:pPr>
      <w:r w:rsidRPr="4A515517">
        <w:rPr>
          <w:rFonts w:ascii="Calibri" w:eastAsia="Calibri" w:hAnsi="Calibri" w:cs="Calibri"/>
        </w:rPr>
        <w:t xml:space="preserve"> </w:t>
      </w:r>
    </w:p>
    <w:p w14:paraId="1BEAC2C2" w14:textId="77777777" w:rsidR="00912E67" w:rsidRDefault="00912E67" w:rsidP="00912E67">
      <w:pPr>
        <w:spacing w:after="0"/>
        <w:rPr>
          <w:rFonts w:ascii="Calibri" w:eastAsia="Calibri" w:hAnsi="Calibri" w:cs="Calibri"/>
          <w:b/>
          <w:bCs/>
        </w:rPr>
      </w:pPr>
      <w:r w:rsidRPr="4A515517">
        <w:rPr>
          <w:rFonts w:ascii="Calibri" w:eastAsia="Calibri" w:hAnsi="Calibri" w:cs="Calibri"/>
          <w:b/>
          <w:bCs/>
        </w:rPr>
        <w:t>Development of medical affairs materials for Field medical</w:t>
      </w:r>
    </w:p>
    <w:p w14:paraId="183E572F"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What is Medical Information’s role in Medical Affairs materials for Field Medical? (select all that apply)</w:t>
      </w:r>
    </w:p>
    <w:p w14:paraId="2AA35D39" w14:textId="77777777" w:rsidR="00912E67" w:rsidRDefault="00912E67" w:rsidP="00912E67">
      <w:pPr>
        <w:pStyle w:val="ListParagraph"/>
        <w:numPr>
          <w:ilvl w:val="1"/>
          <w:numId w:val="1"/>
        </w:numPr>
        <w:spacing w:after="0"/>
        <w:rPr>
          <w:rFonts w:ascii="Calibri" w:eastAsia="Calibri" w:hAnsi="Calibri" w:cs="Calibri"/>
        </w:rPr>
      </w:pPr>
      <w:r w:rsidRPr="4A515517">
        <w:rPr>
          <w:rFonts w:ascii="Calibri" w:eastAsia="Calibri" w:hAnsi="Calibri" w:cs="Calibri"/>
        </w:rPr>
        <w:t>Reviewer</w:t>
      </w:r>
    </w:p>
    <w:p w14:paraId="583C218E" w14:textId="77777777" w:rsidR="00912E67" w:rsidRDefault="00912E67" w:rsidP="00912E67">
      <w:pPr>
        <w:pStyle w:val="ListParagraph"/>
        <w:numPr>
          <w:ilvl w:val="1"/>
          <w:numId w:val="1"/>
        </w:numPr>
        <w:spacing w:after="0"/>
        <w:rPr>
          <w:rFonts w:ascii="Calibri" w:eastAsia="Calibri" w:hAnsi="Calibri" w:cs="Calibri"/>
        </w:rPr>
      </w:pPr>
      <w:r w:rsidRPr="4A515517">
        <w:rPr>
          <w:rFonts w:ascii="Calibri" w:eastAsia="Calibri" w:hAnsi="Calibri" w:cs="Calibri"/>
        </w:rPr>
        <w:t>Developer (creator)</w:t>
      </w:r>
    </w:p>
    <w:p w14:paraId="15E03A3A" w14:textId="77777777" w:rsidR="00912E67" w:rsidRDefault="00912E67" w:rsidP="00912E67">
      <w:pPr>
        <w:pStyle w:val="ListParagraph"/>
        <w:numPr>
          <w:ilvl w:val="1"/>
          <w:numId w:val="1"/>
        </w:numPr>
        <w:spacing w:after="0"/>
        <w:rPr>
          <w:rFonts w:ascii="Calibri" w:eastAsia="Calibri" w:hAnsi="Calibri" w:cs="Calibri"/>
          <w:color w:val="FF0000"/>
        </w:rPr>
      </w:pPr>
      <w:r w:rsidRPr="4A515517">
        <w:rPr>
          <w:rFonts w:ascii="Calibri" w:eastAsia="Calibri" w:hAnsi="Calibri" w:cs="Calibri"/>
        </w:rPr>
        <w:t xml:space="preserve">Not a Medical Information responsibility </w:t>
      </w:r>
      <w:r w:rsidRPr="4A515517">
        <w:rPr>
          <w:rFonts w:ascii="Calibri" w:eastAsia="Calibri" w:hAnsi="Calibri" w:cs="Calibri"/>
          <w:color w:val="FF0000"/>
        </w:rPr>
        <w:t>[go to question 26]</w:t>
      </w:r>
    </w:p>
    <w:p w14:paraId="56267D4A"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How is your Medical Information staff actively involved with Medical Affairs materials for Field Medical? (select all that apply)</w:t>
      </w:r>
    </w:p>
    <w:tbl>
      <w:tblPr>
        <w:tblStyle w:val="TableGrid"/>
        <w:tblW w:w="0" w:type="auto"/>
        <w:tblLayout w:type="fixed"/>
        <w:tblLook w:val="06A0" w:firstRow="1" w:lastRow="0" w:firstColumn="1" w:lastColumn="0" w:noHBand="1" w:noVBand="1"/>
      </w:tblPr>
      <w:tblGrid>
        <w:gridCol w:w="4787"/>
        <w:gridCol w:w="1205"/>
        <w:gridCol w:w="1299"/>
        <w:gridCol w:w="1122"/>
      </w:tblGrid>
      <w:tr w:rsidR="00912E67" w14:paraId="71220A44" w14:textId="77777777" w:rsidTr="002B6904">
        <w:trPr>
          <w:trHeight w:val="300"/>
        </w:trPr>
        <w:tc>
          <w:tcPr>
            <w:tcW w:w="4787" w:type="dxa"/>
            <w:tcBorders>
              <w:top w:val="single" w:sz="8" w:space="0" w:color="auto"/>
              <w:left w:val="single" w:sz="8" w:space="0" w:color="auto"/>
              <w:bottom w:val="single" w:sz="8" w:space="0" w:color="auto"/>
              <w:right w:val="single" w:sz="8" w:space="0" w:color="auto"/>
            </w:tcBorders>
            <w:tcMar>
              <w:left w:w="108" w:type="dxa"/>
              <w:right w:w="108" w:type="dxa"/>
            </w:tcMar>
          </w:tcPr>
          <w:p w14:paraId="1DA15EE5" w14:textId="77777777" w:rsidR="00912E67" w:rsidRDefault="00912E67" w:rsidP="002B6904">
            <w:pPr>
              <w:rPr>
                <w:rFonts w:ascii="Calibri" w:eastAsia="Calibri" w:hAnsi="Calibri" w:cs="Calibri"/>
              </w:rPr>
            </w:pPr>
            <w:r w:rsidRPr="4A515517">
              <w:rPr>
                <w:rFonts w:ascii="Calibri" w:eastAsia="Calibri" w:hAnsi="Calibri" w:cs="Calibri"/>
              </w:rPr>
              <w:t>Deliverable</w:t>
            </w:r>
          </w:p>
        </w:tc>
        <w:tc>
          <w:tcPr>
            <w:tcW w:w="1205" w:type="dxa"/>
            <w:tcBorders>
              <w:top w:val="single" w:sz="8" w:space="0" w:color="auto"/>
              <w:left w:val="single" w:sz="8" w:space="0" w:color="auto"/>
              <w:bottom w:val="single" w:sz="8" w:space="0" w:color="auto"/>
              <w:right w:val="single" w:sz="8" w:space="0" w:color="auto"/>
            </w:tcBorders>
            <w:tcMar>
              <w:left w:w="108" w:type="dxa"/>
              <w:right w:w="108" w:type="dxa"/>
            </w:tcMar>
          </w:tcPr>
          <w:p w14:paraId="52C236F4" w14:textId="77777777" w:rsidR="00912E67" w:rsidRDefault="00912E67" w:rsidP="002B6904">
            <w:pPr>
              <w:rPr>
                <w:rFonts w:ascii="Calibri" w:eastAsia="Calibri" w:hAnsi="Calibri" w:cs="Calibri"/>
              </w:rPr>
            </w:pPr>
            <w:r w:rsidRPr="4A515517">
              <w:rPr>
                <w:rFonts w:ascii="Calibri" w:eastAsia="Calibri" w:hAnsi="Calibri" w:cs="Calibri"/>
              </w:rPr>
              <w:t>Reviewer</w:t>
            </w:r>
          </w:p>
        </w:tc>
        <w:tc>
          <w:tcPr>
            <w:tcW w:w="1299" w:type="dxa"/>
            <w:tcBorders>
              <w:top w:val="single" w:sz="8" w:space="0" w:color="auto"/>
              <w:left w:val="single" w:sz="8" w:space="0" w:color="auto"/>
              <w:bottom w:val="single" w:sz="8" w:space="0" w:color="auto"/>
              <w:right w:val="single" w:sz="8" w:space="0" w:color="auto"/>
            </w:tcBorders>
            <w:tcMar>
              <w:left w:w="108" w:type="dxa"/>
              <w:right w:w="108" w:type="dxa"/>
            </w:tcMar>
          </w:tcPr>
          <w:p w14:paraId="7FC31E94" w14:textId="77777777" w:rsidR="00912E67" w:rsidRDefault="00912E67" w:rsidP="002B6904">
            <w:pPr>
              <w:rPr>
                <w:rFonts w:ascii="Calibri" w:eastAsia="Calibri" w:hAnsi="Calibri" w:cs="Calibri"/>
              </w:rPr>
            </w:pPr>
            <w:r w:rsidRPr="4A515517">
              <w:rPr>
                <w:rFonts w:ascii="Calibri" w:eastAsia="Calibri" w:hAnsi="Calibri" w:cs="Calibri"/>
              </w:rPr>
              <w:t>Developer</w:t>
            </w:r>
          </w:p>
        </w:tc>
        <w:tc>
          <w:tcPr>
            <w:tcW w:w="1122" w:type="dxa"/>
            <w:tcBorders>
              <w:top w:val="single" w:sz="8" w:space="0" w:color="auto"/>
              <w:left w:val="single" w:sz="8" w:space="0" w:color="auto"/>
              <w:bottom w:val="single" w:sz="8" w:space="0" w:color="auto"/>
              <w:right w:val="single" w:sz="8" w:space="0" w:color="auto"/>
            </w:tcBorders>
            <w:tcMar>
              <w:left w:w="108" w:type="dxa"/>
              <w:right w:w="108" w:type="dxa"/>
            </w:tcMar>
          </w:tcPr>
          <w:p w14:paraId="7B792233" w14:textId="77777777" w:rsidR="00912E67" w:rsidRDefault="00912E67" w:rsidP="002B6904">
            <w:pPr>
              <w:rPr>
                <w:rFonts w:ascii="Calibri" w:eastAsia="Calibri" w:hAnsi="Calibri" w:cs="Calibri"/>
              </w:rPr>
            </w:pPr>
            <w:r w:rsidRPr="4A515517">
              <w:rPr>
                <w:rFonts w:ascii="Calibri" w:eastAsia="Calibri" w:hAnsi="Calibri" w:cs="Calibri"/>
              </w:rPr>
              <w:t>Not involved</w:t>
            </w:r>
          </w:p>
        </w:tc>
      </w:tr>
      <w:tr w:rsidR="00912E67" w14:paraId="4671834A" w14:textId="77777777" w:rsidTr="002B6904">
        <w:trPr>
          <w:trHeight w:val="300"/>
        </w:trPr>
        <w:tc>
          <w:tcPr>
            <w:tcW w:w="4787" w:type="dxa"/>
            <w:tcBorders>
              <w:top w:val="single" w:sz="8" w:space="0" w:color="auto"/>
              <w:left w:val="single" w:sz="8" w:space="0" w:color="auto"/>
              <w:bottom w:val="single" w:sz="8" w:space="0" w:color="auto"/>
              <w:right w:val="single" w:sz="8" w:space="0" w:color="auto"/>
            </w:tcBorders>
            <w:tcMar>
              <w:left w:w="108" w:type="dxa"/>
              <w:right w:w="108" w:type="dxa"/>
            </w:tcMar>
          </w:tcPr>
          <w:p w14:paraId="41F0C9C4" w14:textId="77777777" w:rsidR="00912E67" w:rsidRDefault="00912E67" w:rsidP="002B6904">
            <w:pPr>
              <w:rPr>
                <w:rFonts w:ascii="Calibri" w:eastAsia="Calibri" w:hAnsi="Calibri" w:cs="Calibri"/>
              </w:rPr>
            </w:pPr>
            <w:r w:rsidRPr="4A515517">
              <w:rPr>
                <w:rFonts w:ascii="Calibri" w:eastAsia="Calibri" w:hAnsi="Calibri" w:cs="Calibri"/>
              </w:rPr>
              <w:t>Slide decks</w:t>
            </w:r>
          </w:p>
        </w:tc>
        <w:tc>
          <w:tcPr>
            <w:tcW w:w="1205" w:type="dxa"/>
            <w:tcBorders>
              <w:top w:val="single" w:sz="8" w:space="0" w:color="auto"/>
              <w:left w:val="single" w:sz="8" w:space="0" w:color="auto"/>
              <w:bottom w:val="single" w:sz="8" w:space="0" w:color="auto"/>
              <w:right w:val="single" w:sz="8" w:space="0" w:color="auto"/>
            </w:tcBorders>
            <w:tcMar>
              <w:left w:w="108" w:type="dxa"/>
              <w:right w:w="108" w:type="dxa"/>
            </w:tcMar>
          </w:tcPr>
          <w:p w14:paraId="4D792FCE" w14:textId="77777777" w:rsidR="00912E67" w:rsidRDefault="00912E67" w:rsidP="002B6904">
            <w:pPr>
              <w:rPr>
                <w:rFonts w:ascii="Calibri" w:eastAsia="Calibri" w:hAnsi="Calibri" w:cs="Calibri"/>
                <w:highlight w:val="yellow"/>
              </w:rPr>
            </w:pPr>
            <w:r w:rsidRPr="4A515517">
              <w:rPr>
                <w:rFonts w:ascii="Calibri" w:eastAsia="Calibri" w:hAnsi="Calibri" w:cs="Calibri"/>
                <w:highlight w:val="yellow"/>
              </w:rPr>
              <w:t xml:space="preserve"> </w:t>
            </w:r>
          </w:p>
        </w:tc>
        <w:tc>
          <w:tcPr>
            <w:tcW w:w="1299" w:type="dxa"/>
            <w:tcBorders>
              <w:top w:val="single" w:sz="8" w:space="0" w:color="auto"/>
              <w:left w:val="single" w:sz="8" w:space="0" w:color="auto"/>
              <w:bottom w:val="single" w:sz="8" w:space="0" w:color="auto"/>
              <w:right w:val="single" w:sz="8" w:space="0" w:color="auto"/>
            </w:tcBorders>
            <w:tcMar>
              <w:left w:w="108" w:type="dxa"/>
              <w:right w:w="108" w:type="dxa"/>
            </w:tcMar>
          </w:tcPr>
          <w:p w14:paraId="3D2BD63E" w14:textId="77777777" w:rsidR="00912E67" w:rsidRDefault="00912E67" w:rsidP="002B6904">
            <w:pPr>
              <w:rPr>
                <w:rFonts w:ascii="Calibri" w:eastAsia="Calibri" w:hAnsi="Calibri" w:cs="Calibri"/>
                <w:highlight w:val="yellow"/>
              </w:rPr>
            </w:pPr>
            <w:r w:rsidRPr="4A515517">
              <w:rPr>
                <w:rFonts w:ascii="Calibri" w:eastAsia="Calibri" w:hAnsi="Calibri" w:cs="Calibri"/>
                <w:highlight w:val="yellow"/>
              </w:rPr>
              <w:t xml:space="preserve"> </w:t>
            </w:r>
          </w:p>
        </w:tc>
        <w:tc>
          <w:tcPr>
            <w:tcW w:w="1122" w:type="dxa"/>
            <w:tcBorders>
              <w:top w:val="single" w:sz="8" w:space="0" w:color="auto"/>
              <w:left w:val="single" w:sz="8" w:space="0" w:color="auto"/>
              <w:bottom w:val="single" w:sz="8" w:space="0" w:color="auto"/>
              <w:right w:val="single" w:sz="8" w:space="0" w:color="auto"/>
            </w:tcBorders>
            <w:tcMar>
              <w:left w:w="108" w:type="dxa"/>
              <w:right w:w="108" w:type="dxa"/>
            </w:tcMar>
          </w:tcPr>
          <w:p w14:paraId="55C6CB49" w14:textId="77777777" w:rsidR="00912E67" w:rsidRDefault="00912E67" w:rsidP="002B6904">
            <w:pPr>
              <w:rPr>
                <w:rFonts w:ascii="Calibri" w:eastAsia="Calibri" w:hAnsi="Calibri" w:cs="Calibri"/>
                <w:highlight w:val="yellow"/>
              </w:rPr>
            </w:pPr>
            <w:r w:rsidRPr="4A515517">
              <w:rPr>
                <w:rFonts w:ascii="Calibri" w:eastAsia="Calibri" w:hAnsi="Calibri" w:cs="Calibri"/>
                <w:highlight w:val="yellow"/>
              </w:rPr>
              <w:t xml:space="preserve"> </w:t>
            </w:r>
          </w:p>
        </w:tc>
      </w:tr>
      <w:tr w:rsidR="00912E67" w14:paraId="458483C1" w14:textId="77777777" w:rsidTr="002B6904">
        <w:trPr>
          <w:trHeight w:val="300"/>
        </w:trPr>
        <w:tc>
          <w:tcPr>
            <w:tcW w:w="4787" w:type="dxa"/>
            <w:tcBorders>
              <w:top w:val="single" w:sz="8" w:space="0" w:color="auto"/>
              <w:left w:val="single" w:sz="8" w:space="0" w:color="auto"/>
              <w:bottom w:val="single" w:sz="8" w:space="0" w:color="auto"/>
              <w:right w:val="single" w:sz="8" w:space="0" w:color="auto"/>
            </w:tcBorders>
            <w:tcMar>
              <w:left w:w="108" w:type="dxa"/>
              <w:right w:w="108" w:type="dxa"/>
            </w:tcMar>
          </w:tcPr>
          <w:p w14:paraId="0BC68A93" w14:textId="77777777" w:rsidR="00912E67" w:rsidRDefault="00912E67" w:rsidP="002B6904">
            <w:pPr>
              <w:rPr>
                <w:rFonts w:ascii="Calibri" w:eastAsia="Calibri" w:hAnsi="Calibri" w:cs="Calibri"/>
              </w:rPr>
            </w:pPr>
            <w:r w:rsidRPr="4A515517">
              <w:rPr>
                <w:rFonts w:ascii="Calibri" w:eastAsia="Calibri" w:hAnsi="Calibri" w:cs="Calibri"/>
              </w:rPr>
              <w:t>Training materials</w:t>
            </w:r>
          </w:p>
        </w:tc>
        <w:tc>
          <w:tcPr>
            <w:tcW w:w="1205" w:type="dxa"/>
            <w:tcBorders>
              <w:top w:val="single" w:sz="8" w:space="0" w:color="auto"/>
              <w:left w:val="single" w:sz="8" w:space="0" w:color="auto"/>
              <w:bottom w:val="single" w:sz="8" w:space="0" w:color="auto"/>
              <w:right w:val="single" w:sz="8" w:space="0" w:color="auto"/>
            </w:tcBorders>
            <w:tcMar>
              <w:left w:w="108" w:type="dxa"/>
              <w:right w:w="108" w:type="dxa"/>
            </w:tcMar>
          </w:tcPr>
          <w:p w14:paraId="5ABED0F7" w14:textId="77777777" w:rsidR="00912E67" w:rsidRDefault="00912E67" w:rsidP="002B6904">
            <w:pPr>
              <w:rPr>
                <w:rFonts w:ascii="Calibri" w:eastAsia="Calibri" w:hAnsi="Calibri" w:cs="Calibri"/>
                <w:highlight w:val="yellow"/>
              </w:rPr>
            </w:pPr>
            <w:r w:rsidRPr="4A515517">
              <w:rPr>
                <w:rFonts w:ascii="Calibri" w:eastAsia="Calibri" w:hAnsi="Calibri" w:cs="Calibri"/>
                <w:highlight w:val="yellow"/>
              </w:rPr>
              <w:t xml:space="preserve"> </w:t>
            </w:r>
          </w:p>
        </w:tc>
        <w:tc>
          <w:tcPr>
            <w:tcW w:w="1299" w:type="dxa"/>
            <w:tcBorders>
              <w:top w:val="single" w:sz="8" w:space="0" w:color="auto"/>
              <w:left w:val="single" w:sz="8" w:space="0" w:color="auto"/>
              <w:bottom w:val="single" w:sz="8" w:space="0" w:color="auto"/>
              <w:right w:val="single" w:sz="8" w:space="0" w:color="auto"/>
            </w:tcBorders>
            <w:tcMar>
              <w:left w:w="108" w:type="dxa"/>
              <w:right w:w="108" w:type="dxa"/>
            </w:tcMar>
          </w:tcPr>
          <w:p w14:paraId="656369F9" w14:textId="77777777" w:rsidR="00912E67" w:rsidRDefault="00912E67" w:rsidP="002B6904">
            <w:pPr>
              <w:rPr>
                <w:rFonts w:ascii="Calibri" w:eastAsia="Calibri" w:hAnsi="Calibri" w:cs="Calibri"/>
                <w:highlight w:val="yellow"/>
              </w:rPr>
            </w:pPr>
            <w:r w:rsidRPr="4A515517">
              <w:rPr>
                <w:rFonts w:ascii="Calibri" w:eastAsia="Calibri" w:hAnsi="Calibri" w:cs="Calibri"/>
                <w:highlight w:val="yellow"/>
              </w:rPr>
              <w:t xml:space="preserve"> </w:t>
            </w:r>
          </w:p>
        </w:tc>
        <w:tc>
          <w:tcPr>
            <w:tcW w:w="1122" w:type="dxa"/>
            <w:tcBorders>
              <w:top w:val="single" w:sz="8" w:space="0" w:color="auto"/>
              <w:left w:val="single" w:sz="8" w:space="0" w:color="auto"/>
              <w:bottom w:val="single" w:sz="8" w:space="0" w:color="auto"/>
              <w:right w:val="single" w:sz="8" w:space="0" w:color="auto"/>
            </w:tcBorders>
            <w:tcMar>
              <w:left w:w="108" w:type="dxa"/>
              <w:right w:w="108" w:type="dxa"/>
            </w:tcMar>
          </w:tcPr>
          <w:p w14:paraId="31E551EB" w14:textId="77777777" w:rsidR="00912E67" w:rsidRDefault="00912E67" w:rsidP="002B6904">
            <w:pPr>
              <w:rPr>
                <w:rFonts w:ascii="Calibri" w:eastAsia="Calibri" w:hAnsi="Calibri" w:cs="Calibri"/>
                <w:highlight w:val="yellow"/>
              </w:rPr>
            </w:pPr>
            <w:r w:rsidRPr="4A515517">
              <w:rPr>
                <w:rFonts w:ascii="Calibri" w:eastAsia="Calibri" w:hAnsi="Calibri" w:cs="Calibri"/>
                <w:highlight w:val="yellow"/>
              </w:rPr>
              <w:t xml:space="preserve"> </w:t>
            </w:r>
          </w:p>
        </w:tc>
      </w:tr>
      <w:tr w:rsidR="00912E67" w14:paraId="71F7CC12" w14:textId="77777777" w:rsidTr="002B6904">
        <w:trPr>
          <w:trHeight w:val="300"/>
        </w:trPr>
        <w:tc>
          <w:tcPr>
            <w:tcW w:w="4787" w:type="dxa"/>
            <w:tcBorders>
              <w:top w:val="single" w:sz="8" w:space="0" w:color="auto"/>
              <w:left w:val="single" w:sz="8" w:space="0" w:color="auto"/>
              <w:bottom w:val="single" w:sz="8" w:space="0" w:color="auto"/>
              <w:right w:val="single" w:sz="8" w:space="0" w:color="auto"/>
            </w:tcBorders>
            <w:tcMar>
              <w:left w:w="108" w:type="dxa"/>
              <w:right w:w="108" w:type="dxa"/>
            </w:tcMar>
          </w:tcPr>
          <w:p w14:paraId="07BF65B9" w14:textId="77777777" w:rsidR="00912E67" w:rsidRDefault="00912E67" w:rsidP="002B6904">
            <w:pPr>
              <w:rPr>
                <w:rFonts w:ascii="Calibri" w:eastAsia="Calibri" w:hAnsi="Calibri" w:cs="Calibri"/>
              </w:rPr>
            </w:pPr>
            <w:r w:rsidRPr="4A515517">
              <w:rPr>
                <w:rFonts w:ascii="Calibri" w:eastAsia="Calibri" w:hAnsi="Calibri" w:cs="Calibri"/>
              </w:rPr>
              <w:t>Frequently asked questions (FAQs)</w:t>
            </w:r>
          </w:p>
        </w:tc>
        <w:tc>
          <w:tcPr>
            <w:tcW w:w="1205" w:type="dxa"/>
            <w:tcBorders>
              <w:top w:val="single" w:sz="8" w:space="0" w:color="auto"/>
              <w:left w:val="single" w:sz="8" w:space="0" w:color="auto"/>
              <w:bottom w:val="single" w:sz="8" w:space="0" w:color="auto"/>
              <w:right w:val="single" w:sz="8" w:space="0" w:color="auto"/>
            </w:tcBorders>
            <w:tcMar>
              <w:left w:w="108" w:type="dxa"/>
              <w:right w:w="108" w:type="dxa"/>
            </w:tcMar>
          </w:tcPr>
          <w:p w14:paraId="54AE1F2E" w14:textId="77777777" w:rsidR="00912E67" w:rsidRDefault="00912E67" w:rsidP="002B6904">
            <w:pPr>
              <w:rPr>
                <w:rFonts w:ascii="Calibri" w:eastAsia="Calibri" w:hAnsi="Calibri" w:cs="Calibri"/>
                <w:highlight w:val="yellow"/>
              </w:rPr>
            </w:pPr>
            <w:r w:rsidRPr="4A515517">
              <w:rPr>
                <w:rFonts w:ascii="Calibri" w:eastAsia="Calibri" w:hAnsi="Calibri" w:cs="Calibri"/>
                <w:highlight w:val="yellow"/>
              </w:rPr>
              <w:t xml:space="preserve"> </w:t>
            </w:r>
          </w:p>
        </w:tc>
        <w:tc>
          <w:tcPr>
            <w:tcW w:w="1299" w:type="dxa"/>
            <w:tcBorders>
              <w:top w:val="single" w:sz="8" w:space="0" w:color="auto"/>
              <w:left w:val="single" w:sz="8" w:space="0" w:color="auto"/>
              <w:bottom w:val="single" w:sz="8" w:space="0" w:color="auto"/>
              <w:right w:val="single" w:sz="8" w:space="0" w:color="auto"/>
            </w:tcBorders>
            <w:tcMar>
              <w:left w:w="108" w:type="dxa"/>
              <w:right w:w="108" w:type="dxa"/>
            </w:tcMar>
          </w:tcPr>
          <w:p w14:paraId="36EF11A9" w14:textId="77777777" w:rsidR="00912E67" w:rsidRDefault="00912E67" w:rsidP="002B6904">
            <w:pPr>
              <w:rPr>
                <w:rFonts w:ascii="Calibri" w:eastAsia="Calibri" w:hAnsi="Calibri" w:cs="Calibri"/>
                <w:highlight w:val="yellow"/>
              </w:rPr>
            </w:pPr>
            <w:r w:rsidRPr="4A515517">
              <w:rPr>
                <w:rFonts w:ascii="Calibri" w:eastAsia="Calibri" w:hAnsi="Calibri" w:cs="Calibri"/>
                <w:highlight w:val="yellow"/>
              </w:rPr>
              <w:t xml:space="preserve"> </w:t>
            </w:r>
          </w:p>
        </w:tc>
        <w:tc>
          <w:tcPr>
            <w:tcW w:w="1122" w:type="dxa"/>
            <w:tcBorders>
              <w:top w:val="single" w:sz="8" w:space="0" w:color="auto"/>
              <w:left w:val="single" w:sz="8" w:space="0" w:color="auto"/>
              <w:bottom w:val="single" w:sz="8" w:space="0" w:color="auto"/>
              <w:right w:val="single" w:sz="8" w:space="0" w:color="auto"/>
            </w:tcBorders>
            <w:tcMar>
              <w:left w:w="108" w:type="dxa"/>
              <w:right w:w="108" w:type="dxa"/>
            </w:tcMar>
          </w:tcPr>
          <w:p w14:paraId="0C855418" w14:textId="77777777" w:rsidR="00912E67" w:rsidRDefault="00912E67" w:rsidP="002B6904">
            <w:pPr>
              <w:rPr>
                <w:rFonts w:ascii="Calibri" w:eastAsia="Calibri" w:hAnsi="Calibri" w:cs="Calibri"/>
                <w:highlight w:val="yellow"/>
              </w:rPr>
            </w:pPr>
            <w:r w:rsidRPr="4A515517">
              <w:rPr>
                <w:rFonts w:ascii="Calibri" w:eastAsia="Calibri" w:hAnsi="Calibri" w:cs="Calibri"/>
                <w:highlight w:val="yellow"/>
              </w:rPr>
              <w:t xml:space="preserve"> </w:t>
            </w:r>
          </w:p>
        </w:tc>
      </w:tr>
      <w:tr w:rsidR="00912E67" w14:paraId="05FC5BA5" w14:textId="77777777" w:rsidTr="002B6904">
        <w:trPr>
          <w:trHeight w:val="300"/>
        </w:trPr>
        <w:tc>
          <w:tcPr>
            <w:tcW w:w="4787" w:type="dxa"/>
            <w:tcBorders>
              <w:top w:val="single" w:sz="8" w:space="0" w:color="auto"/>
              <w:left w:val="single" w:sz="8" w:space="0" w:color="auto"/>
              <w:bottom w:val="single" w:sz="8" w:space="0" w:color="auto"/>
              <w:right w:val="single" w:sz="8" w:space="0" w:color="auto"/>
            </w:tcBorders>
            <w:tcMar>
              <w:left w:w="108" w:type="dxa"/>
              <w:right w:w="108" w:type="dxa"/>
            </w:tcMar>
          </w:tcPr>
          <w:p w14:paraId="4A5CC6F3" w14:textId="77777777" w:rsidR="00912E67" w:rsidRDefault="00912E67" w:rsidP="002B6904">
            <w:pPr>
              <w:rPr>
                <w:rFonts w:ascii="Calibri" w:eastAsia="Calibri" w:hAnsi="Calibri" w:cs="Calibri"/>
              </w:rPr>
            </w:pPr>
            <w:r w:rsidRPr="4A515517">
              <w:rPr>
                <w:rFonts w:ascii="Calibri" w:eastAsia="Calibri" w:hAnsi="Calibri" w:cs="Calibri"/>
              </w:rPr>
              <w:t xml:space="preserve">Infographics </w:t>
            </w:r>
          </w:p>
        </w:tc>
        <w:tc>
          <w:tcPr>
            <w:tcW w:w="1205" w:type="dxa"/>
            <w:tcBorders>
              <w:top w:val="single" w:sz="8" w:space="0" w:color="auto"/>
              <w:left w:val="single" w:sz="8" w:space="0" w:color="auto"/>
              <w:bottom w:val="single" w:sz="8" w:space="0" w:color="auto"/>
              <w:right w:val="single" w:sz="8" w:space="0" w:color="auto"/>
            </w:tcBorders>
            <w:tcMar>
              <w:left w:w="108" w:type="dxa"/>
              <w:right w:w="108" w:type="dxa"/>
            </w:tcMar>
          </w:tcPr>
          <w:p w14:paraId="64492E38" w14:textId="77777777" w:rsidR="00912E67" w:rsidRDefault="00912E67" w:rsidP="002B6904">
            <w:pPr>
              <w:rPr>
                <w:rFonts w:ascii="Calibri" w:eastAsia="Calibri" w:hAnsi="Calibri" w:cs="Calibri"/>
                <w:highlight w:val="yellow"/>
              </w:rPr>
            </w:pPr>
            <w:r w:rsidRPr="4A515517">
              <w:rPr>
                <w:rFonts w:ascii="Calibri" w:eastAsia="Calibri" w:hAnsi="Calibri" w:cs="Calibri"/>
                <w:highlight w:val="yellow"/>
              </w:rPr>
              <w:t xml:space="preserve"> </w:t>
            </w:r>
          </w:p>
        </w:tc>
        <w:tc>
          <w:tcPr>
            <w:tcW w:w="1299" w:type="dxa"/>
            <w:tcBorders>
              <w:top w:val="single" w:sz="8" w:space="0" w:color="auto"/>
              <w:left w:val="single" w:sz="8" w:space="0" w:color="auto"/>
              <w:bottom w:val="single" w:sz="8" w:space="0" w:color="auto"/>
              <w:right w:val="single" w:sz="8" w:space="0" w:color="auto"/>
            </w:tcBorders>
            <w:tcMar>
              <w:left w:w="108" w:type="dxa"/>
              <w:right w:w="108" w:type="dxa"/>
            </w:tcMar>
          </w:tcPr>
          <w:p w14:paraId="667F014B" w14:textId="77777777" w:rsidR="00912E67" w:rsidRDefault="00912E67" w:rsidP="002B6904">
            <w:pPr>
              <w:rPr>
                <w:rFonts w:ascii="Calibri" w:eastAsia="Calibri" w:hAnsi="Calibri" w:cs="Calibri"/>
                <w:highlight w:val="yellow"/>
              </w:rPr>
            </w:pPr>
            <w:r w:rsidRPr="4A515517">
              <w:rPr>
                <w:rFonts w:ascii="Calibri" w:eastAsia="Calibri" w:hAnsi="Calibri" w:cs="Calibri"/>
                <w:highlight w:val="yellow"/>
              </w:rPr>
              <w:t xml:space="preserve"> </w:t>
            </w:r>
          </w:p>
        </w:tc>
        <w:tc>
          <w:tcPr>
            <w:tcW w:w="1122" w:type="dxa"/>
            <w:tcBorders>
              <w:top w:val="single" w:sz="8" w:space="0" w:color="auto"/>
              <w:left w:val="single" w:sz="8" w:space="0" w:color="auto"/>
              <w:bottom w:val="single" w:sz="8" w:space="0" w:color="auto"/>
              <w:right w:val="single" w:sz="8" w:space="0" w:color="auto"/>
            </w:tcBorders>
            <w:tcMar>
              <w:left w:w="108" w:type="dxa"/>
              <w:right w:w="108" w:type="dxa"/>
            </w:tcMar>
          </w:tcPr>
          <w:p w14:paraId="31618A1E" w14:textId="77777777" w:rsidR="00912E67" w:rsidRDefault="00912E67" w:rsidP="002B6904">
            <w:pPr>
              <w:rPr>
                <w:rFonts w:ascii="Calibri" w:eastAsia="Calibri" w:hAnsi="Calibri" w:cs="Calibri"/>
                <w:highlight w:val="yellow"/>
              </w:rPr>
            </w:pPr>
            <w:r w:rsidRPr="4A515517">
              <w:rPr>
                <w:rFonts w:ascii="Calibri" w:eastAsia="Calibri" w:hAnsi="Calibri" w:cs="Calibri"/>
                <w:highlight w:val="yellow"/>
              </w:rPr>
              <w:t xml:space="preserve"> </w:t>
            </w:r>
          </w:p>
        </w:tc>
      </w:tr>
      <w:tr w:rsidR="00912E67" w14:paraId="5DEECBAC" w14:textId="77777777" w:rsidTr="002B6904">
        <w:trPr>
          <w:trHeight w:val="300"/>
        </w:trPr>
        <w:tc>
          <w:tcPr>
            <w:tcW w:w="4787" w:type="dxa"/>
            <w:tcBorders>
              <w:top w:val="single" w:sz="8" w:space="0" w:color="auto"/>
              <w:left w:val="single" w:sz="8" w:space="0" w:color="auto"/>
              <w:bottom w:val="single" w:sz="8" w:space="0" w:color="auto"/>
              <w:right w:val="single" w:sz="8" w:space="0" w:color="auto"/>
            </w:tcBorders>
            <w:tcMar>
              <w:left w:w="108" w:type="dxa"/>
              <w:right w:w="108" w:type="dxa"/>
            </w:tcMar>
          </w:tcPr>
          <w:p w14:paraId="3D548C01" w14:textId="77777777" w:rsidR="00912E67" w:rsidRDefault="00912E67" w:rsidP="002B6904">
            <w:pPr>
              <w:rPr>
                <w:rFonts w:ascii="Calibri" w:eastAsia="Calibri" w:hAnsi="Calibri" w:cs="Calibri"/>
              </w:rPr>
            </w:pPr>
            <w:r w:rsidRPr="4A515517">
              <w:rPr>
                <w:rFonts w:ascii="Calibri" w:eastAsia="Calibri" w:hAnsi="Calibri" w:cs="Calibri"/>
              </w:rPr>
              <w:t xml:space="preserve">Videos </w:t>
            </w:r>
          </w:p>
        </w:tc>
        <w:tc>
          <w:tcPr>
            <w:tcW w:w="1205" w:type="dxa"/>
            <w:tcBorders>
              <w:top w:val="single" w:sz="8" w:space="0" w:color="auto"/>
              <w:left w:val="single" w:sz="8" w:space="0" w:color="auto"/>
              <w:bottom w:val="single" w:sz="8" w:space="0" w:color="auto"/>
              <w:right w:val="single" w:sz="8" w:space="0" w:color="auto"/>
            </w:tcBorders>
            <w:tcMar>
              <w:left w:w="108" w:type="dxa"/>
              <w:right w:w="108" w:type="dxa"/>
            </w:tcMar>
          </w:tcPr>
          <w:p w14:paraId="6F8BCBA4" w14:textId="77777777" w:rsidR="00912E67" w:rsidRDefault="00912E67" w:rsidP="002B6904">
            <w:pPr>
              <w:rPr>
                <w:rFonts w:ascii="Calibri" w:eastAsia="Calibri" w:hAnsi="Calibri" w:cs="Calibri"/>
                <w:highlight w:val="yellow"/>
              </w:rPr>
            </w:pPr>
            <w:r w:rsidRPr="4A515517">
              <w:rPr>
                <w:rFonts w:ascii="Calibri" w:eastAsia="Calibri" w:hAnsi="Calibri" w:cs="Calibri"/>
                <w:highlight w:val="yellow"/>
              </w:rPr>
              <w:t xml:space="preserve"> </w:t>
            </w:r>
          </w:p>
        </w:tc>
        <w:tc>
          <w:tcPr>
            <w:tcW w:w="1299" w:type="dxa"/>
            <w:tcBorders>
              <w:top w:val="single" w:sz="8" w:space="0" w:color="auto"/>
              <w:left w:val="single" w:sz="8" w:space="0" w:color="auto"/>
              <w:bottom w:val="single" w:sz="8" w:space="0" w:color="auto"/>
              <w:right w:val="single" w:sz="8" w:space="0" w:color="auto"/>
            </w:tcBorders>
            <w:tcMar>
              <w:left w:w="108" w:type="dxa"/>
              <w:right w:w="108" w:type="dxa"/>
            </w:tcMar>
          </w:tcPr>
          <w:p w14:paraId="61104524" w14:textId="77777777" w:rsidR="00912E67" w:rsidRDefault="00912E67" w:rsidP="002B6904">
            <w:pPr>
              <w:rPr>
                <w:rFonts w:ascii="Calibri" w:eastAsia="Calibri" w:hAnsi="Calibri" w:cs="Calibri"/>
                <w:highlight w:val="yellow"/>
              </w:rPr>
            </w:pPr>
            <w:r w:rsidRPr="4A515517">
              <w:rPr>
                <w:rFonts w:ascii="Calibri" w:eastAsia="Calibri" w:hAnsi="Calibri" w:cs="Calibri"/>
                <w:highlight w:val="yellow"/>
              </w:rPr>
              <w:t xml:space="preserve"> </w:t>
            </w:r>
          </w:p>
        </w:tc>
        <w:tc>
          <w:tcPr>
            <w:tcW w:w="1122" w:type="dxa"/>
            <w:tcBorders>
              <w:top w:val="single" w:sz="8" w:space="0" w:color="auto"/>
              <w:left w:val="single" w:sz="8" w:space="0" w:color="auto"/>
              <w:bottom w:val="single" w:sz="8" w:space="0" w:color="auto"/>
              <w:right w:val="single" w:sz="8" w:space="0" w:color="auto"/>
            </w:tcBorders>
            <w:tcMar>
              <w:left w:w="108" w:type="dxa"/>
              <w:right w:w="108" w:type="dxa"/>
            </w:tcMar>
          </w:tcPr>
          <w:p w14:paraId="48396BF1" w14:textId="77777777" w:rsidR="00912E67" w:rsidRDefault="00912E67" w:rsidP="002B6904">
            <w:pPr>
              <w:rPr>
                <w:rFonts w:ascii="Calibri" w:eastAsia="Calibri" w:hAnsi="Calibri" w:cs="Calibri"/>
                <w:highlight w:val="yellow"/>
              </w:rPr>
            </w:pPr>
            <w:r w:rsidRPr="4A515517">
              <w:rPr>
                <w:rFonts w:ascii="Calibri" w:eastAsia="Calibri" w:hAnsi="Calibri" w:cs="Calibri"/>
                <w:highlight w:val="yellow"/>
              </w:rPr>
              <w:t xml:space="preserve"> </w:t>
            </w:r>
          </w:p>
        </w:tc>
      </w:tr>
      <w:tr w:rsidR="00912E67" w14:paraId="63C27FF6" w14:textId="77777777" w:rsidTr="002B6904">
        <w:trPr>
          <w:trHeight w:val="300"/>
        </w:trPr>
        <w:tc>
          <w:tcPr>
            <w:tcW w:w="4787" w:type="dxa"/>
            <w:tcBorders>
              <w:top w:val="single" w:sz="8" w:space="0" w:color="auto"/>
              <w:left w:val="single" w:sz="8" w:space="0" w:color="auto"/>
              <w:bottom w:val="single" w:sz="8" w:space="0" w:color="auto"/>
              <w:right w:val="single" w:sz="8" w:space="0" w:color="auto"/>
            </w:tcBorders>
            <w:tcMar>
              <w:left w:w="108" w:type="dxa"/>
              <w:right w:w="108" w:type="dxa"/>
            </w:tcMar>
          </w:tcPr>
          <w:p w14:paraId="2D087E7F" w14:textId="77777777" w:rsidR="00912E67" w:rsidRDefault="00912E67" w:rsidP="002B6904">
            <w:pPr>
              <w:rPr>
                <w:rFonts w:ascii="Calibri" w:eastAsia="Calibri" w:hAnsi="Calibri" w:cs="Calibri"/>
              </w:rPr>
            </w:pPr>
            <w:r w:rsidRPr="4A515517">
              <w:rPr>
                <w:rFonts w:ascii="Calibri" w:eastAsia="Calibri" w:hAnsi="Calibri" w:cs="Calibri"/>
              </w:rPr>
              <w:t>Other (please specify)</w:t>
            </w:r>
          </w:p>
        </w:tc>
        <w:tc>
          <w:tcPr>
            <w:tcW w:w="1205" w:type="dxa"/>
            <w:tcBorders>
              <w:top w:val="single" w:sz="8" w:space="0" w:color="auto"/>
              <w:left w:val="single" w:sz="8" w:space="0" w:color="auto"/>
              <w:bottom w:val="single" w:sz="8" w:space="0" w:color="auto"/>
              <w:right w:val="single" w:sz="8" w:space="0" w:color="auto"/>
            </w:tcBorders>
            <w:tcMar>
              <w:left w:w="108" w:type="dxa"/>
              <w:right w:w="108" w:type="dxa"/>
            </w:tcMar>
          </w:tcPr>
          <w:p w14:paraId="39E98F06" w14:textId="77777777" w:rsidR="00912E67" w:rsidRDefault="00912E67" w:rsidP="002B6904">
            <w:pPr>
              <w:rPr>
                <w:rFonts w:ascii="Calibri" w:eastAsia="Calibri" w:hAnsi="Calibri" w:cs="Calibri"/>
                <w:highlight w:val="yellow"/>
              </w:rPr>
            </w:pPr>
            <w:r w:rsidRPr="4A515517">
              <w:rPr>
                <w:rFonts w:ascii="Calibri" w:eastAsia="Calibri" w:hAnsi="Calibri" w:cs="Calibri"/>
                <w:highlight w:val="yellow"/>
              </w:rPr>
              <w:t xml:space="preserve"> </w:t>
            </w:r>
          </w:p>
        </w:tc>
        <w:tc>
          <w:tcPr>
            <w:tcW w:w="1299" w:type="dxa"/>
            <w:tcBorders>
              <w:top w:val="single" w:sz="8" w:space="0" w:color="auto"/>
              <w:left w:val="single" w:sz="8" w:space="0" w:color="auto"/>
              <w:bottom w:val="single" w:sz="8" w:space="0" w:color="auto"/>
              <w:right w:val="single" w:sz="8" w:space="0" w:color="auto"/>
            </w:tcBorders>
            <w:tcMar>
              <w:left w:w="108" w:type="dxa"/>
              <w:right w:w="108" w:type="dxa"/>
            </w:tcMar>
          </w:tcPr>
          <w:p w14:paraId="5020BE8F" w14:textId="77777777" w:rsidR="00912E67" w:rsidRDefault="00912E67" w:rsidP="002B6904">
            <w:pPr>
              <w:rPr>
                <w:rFonts w:ascii="Calibri" w:eastAsia="Calibri" w:hAnsi="Calibri" w:cs="Calibri"/>
                <w:highlight w:val="yellow"/>
              </w:rPr>
            </w:pPr>
            <w:r w:rsidRPr="4A515517">
              <w:rPr>
                <w:rFonts w:ascii="Calibri" w:eastAsia="Calibri" w:hAnsi="Calibri" w:cs="Calibri"/>
                <w:highlight w:val="yellow"/>
              </w:rPr>
              <w:t xml:space="preserve"> </w:t>
            </w:r>
          </w:p>
        </w:tc>
        <w:tc>
          <w:tcPr>
            <w:tcW w:w="1122" w:type="dxa"/>
            <w:tcBorders>
              <w:top w:val="single" w:sz="8" w:space="0" w:color="auto"/>
              <w:left w:val="single" w:sz="8" w:space="0" w:color="auto"/>
              <w:bottom w:val="single" w:sz="8" w:space="0" w:color="auto"/>
              <w:right w:val="single" w:sz="8" w:space="0" w:color="auto"/>
            </w:tcBorders>
            <w:tcMar>
              <w:left w:w="108" w:type="dxa"/>
              <w:right w:w="108" w:type="dxa"/>
            </w:tcMar>
          </w:tcPr>
          <w:p w14:paraId="133B4493" w14:textId="77777777" w:rsidR="00912E67" w:rsidRDefault="00912E67" w:rsidP="002B6904">
            <w:pPr>
              <w:rPr>
                <w:rFonts w:ascii="Calibri" w:eastAsia="Calibri" w:hAnsi="Calibri" w:cs="Calibri"/>
                <w:highlight w:val="yellow"/>
              </w:rPr>
            </w:pPr>
            <w:r w:rsidRPr="4A515517">
              <w:rPr>
                <w:rFonts w:ascii="Calibri" w:eastAsia="Calibri" w:hAnsi="Calibri" w:cs="Calibri"/>
                <w:highlight w:val="yellow"/>
              </w:rPr>
              <w:t xml:space="preserve"> </w:t>
            </w:r>
          </w:p>
        </w:tc>
      </w:tr>
    </w:tbl>
    <w:p w14:paraId="37B3E1ED" w14:textId="77777777" w:rsidR="00912E67" w:rsidRDefault="00912E67" w:rsidP="00912E67">
      <w:pPr>
        <w:spacing w:after="0"/>
        <w:rPr>
          <w:rFonts w:ascii="Calibri" w:eastAsia="Calibri" w:hAnsi="Calibri" w:cs="Calibri"/>
        </w:rPr>
      </w:pPr>
      <w:r w:rsidRPr="4A515517">
        <w:rPr>
          <w:rFonts w:ascii="Calibri" w:eastAsia="Calibri" w:hAnsi="Calibri" w:cs="Calibri"/>
        </w:rPr>
        <w:t xml:space="preserve"> </w:t>
      </w:r>
    </w:p>
    <w:p w14:paraId="0AEF079C" w14:textId="77777777" w:rsidR="00912E67" w:rsidRDefault="00912E67" w:rsidP="00912E67">
      <w:pPr>
        <w:spacing w:after="0"/>
        <w:rPr>
          <w:rFonts w:ascii="Calibri" w:eastAsia="Calibri" w:hAnsi="Calibri" w:cs="Calibri"/>
        </w:rPr>
      </w:pPr>
      <w:r w:rsidRPr="4A515517">
        <w:rPr>
          <w:rFonts w:ascii="Calibri" w:eastAsia="Calibri" w:hAnsi="Calibri" w:cs="Calibri"/>
        </w:rPr>
        <w:t xml:space="preserve"> </w:t>
      </w:r>
    </w:p>
    <w:p w14:paraId="0F039C3B"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On average, how many hours are spent (per week) on Medical Affairs materials for Field Medical?</w:t>
      </w:r>
    </w:p>
    <w:p w14:paraId="188D2B86"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For how many brands did you update and create Medical Affairs materials for Field Medical during FY 2022?</w:t>
      </w:r>
    </w:p>
    <w:p w14:paraId="7ACB6DF8"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lastRenderedPageBreak/>
        <w:t>How many items did your Medical Information Department create and update Medical Affairs materials during FY 2022?</w:t>
      </w:r>
    </w:p>
    <w:p w14:paraId="6946CF6F" w14:textId="77777777" w:rsidR="00912E67" w:rsidRDefault="00912E67" w:rsidP="00912E67">
      <w:pPr>
        <w:spacing w:after="0"/>
        <w:ind w:left="360"/>
        <w:rPr>
          <w:rFonts w:ascii="Calibri" w:eastAsia="Calibri" w:hAnsi="Calibri" w:cs="Calibri"/>
        </w:rPr>
      </w:pPr>
      <w:r w:rsidRPr="4A515517">
        <w:rPr>
          <w:rFonts w:ascii="Calibri" w:eastAsia="Calibri" w:hAnsi="Calibri" w:cs="Calibri"/>
        </w:rPr>
        <w:t xml:space="preserve"> </w:t>
      </w:r>
    </w:p>
    <w:p w14:paraId="5C90B767" w14:textId="77777777" w:rsidR="00912E67" w:rsidRDefault="00912E67" w:rsidP="00912E67">
      <w:pPr>
        <w:spacing w:after="0"/>
        <w:rPr>
          <w:rFonts w:ascii="Calibri" w:eastAsia="Calibri" w:hAnsi="Calibri" w:cs="Calibri"/>
        </w:rPr>
      </w:pPr>
      <w:r w:rsidRPr="4A515517">
        <w:rPr>
          <w:rFonts w:ascii="Calibri" w:eastAsia="Calibri" w:hAnsi="Calibri" w:cs="Calibri"/>
          <w:b/>
          <w:bCs/>
        </w:rPr>
        <w:t>Training: Medical Affairs</w:t>
      </w:r>
      <w:r w:rsidRPr="4A515517">
        <w:rPr>
          <w:rFonts w:ascii="Calibri" w:eastAsia="Calibri" w:hAnsi="Calibri" w:cs="Calibri"/>
        </w:rPr>
        <w:t xml:space="preserve"> </w:t>
      </w:r>
    </w:p>
    <w:p w14:paraId="36D8E1B4"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Are Medical Information staff involved in training Medical Affairs about the Medical Information function?</w:t>
      </w:r>
    </w:p>
    <w:p w14:paraId="395796D3"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Yes</w:t>
      </w:r>
    </w:p>
    <w:p w14:paraId="7041EDB9" w14:textId="77777777" w:rsidR="00912E67" w:rsidRDefault="00912E67" w:rsidP="00912E67">
      <w:pPr>
        <w:pStyle w:val="ListParagraph"/>
        <w:numPr>
          <w:ilvl w:val="1"/>
          <w:numId w:val="2"/>
        </w:numPr>
        <w:spacing w:after="0"/>
        <w:rPr>
          <w:rFonts w:ascii="Calibri" w:eastAsia="Calibri" w:hAnsi="Calibri" w:cs="Calibri"/>
          <w:color w:val="FF0000"/>
        </w:rPr>
      </w:pPr>
      <w:r w:rsidRPr="4A515517">
        <w:rPr>
          <w:rFonts w:ascii="Calibri" w:eastAsia="Calibri" w:hAnsi="Calibri" w:cs="Calibri"/>
        </w:rPr>
        <w:t xml:space="preserve">No </w:t>
      </w:r>
      <w:r w:rsidRPr="4A515517">
        <w:rPr>
          <w:rFonts w:ascii="Calibri" w:eastAsia="Calibri" w:hAnsi="Calibri" w:cs="Calibri"/>
          <w:color w:val="FF0000"/>
        </w:rPr>
        <w:t>[go to question 29]</w:t>
      </w:r>
    </w:p>
    <w:p w14:paraId="2C49C094"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 xml:space="preserve">On average, how many hours per month (preparing and presenting) are spent on training Medical Affairs about the Medical Information function by Medical Information staff? </w:t>
      </w:r>
    </w:p>
    <w:p w14:paraId="246DB6AC"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How many trainings to Medical Affairs concerning the Medical Information function did Medical Information staff deliver during 2022 fiscal year?</w:t>
      </w:r>
    </w:p>
    <w:p w14:paraId="2005B436"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Are Medical Information staff involved in training Medical Affairs on product(s) and/or disease state(s)?</w:t>
      </w:r>
    </w:p>
    <w:p w14:paraId="15DF3949"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Yes</w:t>
      </w:r>
    </w:p>
    <w:p w14:paraId="2FA56BCE" w14:textId="77777777" w:rsidR="00912E67" w:rsidRDefault="00912E67" w:rsidP="00912E67">
      <w:pPr>
        <w:pStyle w:val="ListParagraph"/>
        <w:numPr>
          <w:ilvl w:val="1"/>
          <w:numId w:val="2"/>
        </w:numPr>
        <w:spacing w:after="0"/>
        <w:rPr>
          <w:rFonts w:ascii="Calibri" w:eastAsia="Calibri" w:hAnsi="Calibri" w:cs="Calibri"/>
          <w:color w:val="FF0000"/>
        </w:rPr>
      </w:pPr>
      <w:r w:rsidRPr="4A515517">
        <w:rPr>
          <w:rFonts w:ascii="Calibri" w:eastAsia="Calibri" w:hAnsi="Calibri" w:cs="Calibri"/>
        </w:rPr>
        <w:t xml:space="preserve">No </w:t>
      </w:r>
      <w:r w:rsidRPr="4A515517">
        <w:rPr>
          <w:rFonts w:ascii="Calibri" w:eastAsia="Calibri" w:hAnsi="Calibri" w:cs="Calibri"/>
          <w:color w:val="FF0000"/>
        </w:rPr>
        <w:t>[go to question 32]</w:t>
      </w:r>
    </w:p>
    <w:p w14:paraId="78257FD8"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On average how many hours per month (preparing and presenting) are spent on training Medical Affairs on product(s) and/or disease state(s) by Medical Information staff?</w:t>
      </w:r>
    </w:p>
    <w:p w14:paraId="51A682A5"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How many trainings to Medical Affairs on product(s) and/or disease state(s) did Medical Information staff deliver during FY 2022?</w:t>
      </w:r>
    </w:p>
    <w:p w14:paraId="7BEED379"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Are Medical Information staff involved in training Medical Affairs on other topics?</w:t>
      </w:r>
    </w:p>
    <w:p w14:paraId="1433B981"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Yes, please explain</w:t>
      </w:r>
    </w:p>
    <w:p w14:paraId="1F6036BF"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No</w:t>
      </w:r>
    </w:p>
    <w:p w14:paraId="49210FA8" w14:textId="77777777" w:rsidR="00912E67" w:rsidRDefault="00912E67" w:rsidP="00912E67">
      <w:pPr>
        <w:spacing w:after="0"/>
        <w:ind w:left="720"/>
        <w:rPr>
          <w:rFonts w:ascii="Calibri" w:eastAsia="Calibri" w:hAnsi="Calibri" w:cs="Calibri"/>
        </w:rPr>
      </w:pPr>
      <w:r w:rsidRPr="4A515517">
        <w:rPr>
          <w:rFonts w:ascii="Calibri" w:eastAsia="Calibri" w:hAnsi="Calibri" w:cs="Calibri"/>
        </w:rPr>
        <w:t xml:space="preserve"> </w:t>
      </w:r>
    </w:p>
    <w:p w14:paraId="14628ACF" w14:textId="77777777" w:rsidR="00912E67" w:rsidRDefault="00912E67" w:rsidP="00912E67">
      <w:pPr>
        <w:spacing w:after="0"/>
        <w:rPr>
          <w:rFonts w:ascii="Calibri" w:eastAsia="Calibri" w:hAnsi="Calibri" w:cs="Calibri"/>
          <w:b/>
          <w:bCs/>
        </w:rPr>
      </w:pPr>
      <w:r w:rsidRPr="4A515517">
        <w:rPr>
          <w:rFonts w:ascii="Calibri" w:eastAsia="Calibri" w:hAnsi="Calibri" w:cs="Calibri"/>
          <w:b/>
          <w:bCs/>
        </w:rPr>
        <w:t>Training- sales force</w:t>
      </w:r>
    </w:p>
    <w:p w14:paraId="2373D475"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Are Medical Information staff involved in training the Sales Force about the Medical Information function?</w:t>
      </w:r>
    </w:p>
    <w:p w14:paraId="2DAA5B41"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Yes</w:t>
      </w:r>
    </w:p>
    <w:p w14:paraId="7B7BA2C7" w14:textId="77777777" w:rsidR="00912E67" w:rsidRDefault="00912E67" w:rsidP="00912E67">
      <w:pPr>
        <w:pStyle w:val="ListParagraph"/>
        <w:numPr>
          <w:ilvl w:val="1"/>
          <w:numId w:val="2"/>
        </w:numPr>
        <w:spacing w:after="0"/>
        <w:rPr>
          <w:rFonts w:ascii="Calibri" w:eastAsia="Calibri" w:hAnsi="Calibri" w:cs="Calibri"/>
          <w:color w:val="FF0000"/>
        </w:rPr>
      </w:pPr>
      <w:r w:rsidRPr="4A515517">
        <w:rPr>
          <w:rFonts w:ascii="Calibri" w:eastAsia="Calibri" w:hAnsi="Calibri" w:cs="Calibri"/>
        </w:rPr>
        <w:t xml:space="preserve">No </w:t>
      </w:r>
      <w:r w:rsidRPr="4A515517">
        <w:rPr>
          <w:rFonts w:ascii="Calibri" w:eastAsia="Calibri" w:hAnsi="Calibri" w:cs="Calibri"/>
          <w:color w:val="FF0000"/>
        </w:rPr>
        <w:t>[go to question 36]</w:t>
      </w:r>
    </w:p>
    <w:p w14:paraId="5120A826"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On average how many hours per month (preparing and presenting) are spent training the Sales Force about the Medical Information function by Medical Information staff?</w:t>
      </w:r>
    </w:p>
    <w:p w14:paraId="6CDF9D62"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How many trainings to the Sales Force concerning the Medical Information function did Medical Information staff deliver during FY 2022?</w:t>
      </w:r>
    </w:p>
    <w:p w14:paraId="59A5A1CD"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Are Medical Information staff involved in training the Sales Force on product(s) and/or disease state(s)?</w:t>
      </w:r>
    </w:p>
    <w:p w14:paraId="423D1036"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Yes</w:t>
      </w:r>
    </w:p>
    <w:p w14:paraId="3BA3C02F" w14:textId="77777777" w:rsidR="00912E67" w:rsidRDefault="00912E67" w:rsidP="00912E67">
      <w:pPr>
        <w:pStyle w:val="ListParagraph"/>
        <w:numPr>
          <w:ilvl w:val="1"/>
          <w:numId w:val="2"/>
        </w:numPr>
        <w:spacing w:after="0"/>
        <w:rPr>
          <w:rFonts w:ascii="Calibri" w:eastAsia="Calibri" w:hAnsi="Calibri" w:cs="Calibri"/>
          <w:color w:val="FF0000"/>
        </w:rPr>
      </w:pPr>
      <w:r w:rsidRPr="4A515517">
        <w:rPr>
          <w:rFonts w:ascii="Calibri" w:eastAsia="Calibri" w:hAnsi="Calibri" w:cs="Calibri"/>
        </w:rPr>
        <w:lastRenderedPageBreak/>
        <w:t xml:space="preserve">No </w:t>
      </w:r>
      <w:r w:rsidRPr="4A515517">
        <w:rPr>
          <w:rFonts w:ascii="Calibri" w:eastAsia="Calibri" w:hAnsi="Calibri" w:cs="Calibri"/>
          <w:color w:val="FF0000"/>
        </w:rPr>
        <w:t>[go to question 39]</w:t>
      </w:r>
    </w:p>
    <w:p w14:paraId="14109961"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On average how many hours per month (preparing and presenting) are spent training the Sales Force on product(s) and/or disease state(s) by Medical Information staff?</w:t>
      </w:r>
    </w:p>
    <w:p w14:paraId="5BD8CA98"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How many trainings to the Sales Force on product(s) and/or disease state(s) did Medical Information staff deliver during FY 2022?</w:t>
      </w:r>
    </w:p>
    <w:p w14:paraId="26E11771"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Are Medical Information staff involved in training the Sales Force on other topics?</w:t>
      </w:r>
    </w:p>
    <w:p w14:paraId="244D04F2"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Yes, please explain</w:t>
      </w:r>
    </w:p>
    <w:p w14:paraId="39C388EA"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No</w:t>
      </w:r>
    </w:p>
    <w:p w14:paraId="1D683A0C" w14:textId="77777777" w:rsidR="00912E67" w:rsidRDefault="00912E67" w:rsidP="00912E67">
      <w:pPr>
        <w:spacing w:after="0"/>
        <w:rPr>
          <w:rFonts w:ascii="Calibri" w:eastAsia="Calibri" w:hAnsi="Calibri" w:cs="Calibri"/>
        </w:rPr>
      </w:pPr>
      <w:r w:rsidRPr="4A515517">
        <w:rPr>
          <w:rFonts w:ascii="Calibri" w:eastAsia="Calibri" w:hAnsi="Calibri" w:cs="Calibri"/>
        </w:rPr>
        <w:t xml:space="preserve"> </w:t>
      </w:r>
    </w:p>
    <w:p w14:paraId="4287AB50" w14:textId="77777777" w:rsidR="00912E67" w:rsidRDefault="00912E67" w:rsidP="00912E67">
      <w:pPr>
        <w:spacing w:after="0"/>
        <w:rPr>
          <w:rFonts w:ascii="Calibri" w:eastAsia="Calibri" w:hAnsi="Calibri" w:cs="Calibri"/>
          <w:b/>
          <w:bCs/>
        </w:rPr>
      </w:pPr>
      <w:r w:rsidRPr="4A515517">
        <w:rPr>
          <w:rFonts w:ascii="Calibri" w:eastAsia="Calibri" w:hAnsi="Calibri" w:cs="Calibri"/>
          <w:b/>
          <w:bCs/>
        </w:rPr>
        <w:t>Services for consumers</w:t>
      </w:r>
    </w:p>
    <w:p w14:paraId="69C3E471"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Does the Medical Information Department provide medical information to consumers (patients/caregivers/</w:t>
      </w:r>
      <w:proofErr w:type="gramStart"/>
      <w:r w:rsidRPr="4A515517">
        <w:rPr>
          <w:rFonts w:ascii="Calibri" w:eastAsia="Calibri" w:hAnsi="Calibri" w:cs="Calibri"/>
        </w:rPr>
        <w:t>general public</w:t>
      </w:r>
      <w:proofErr w:type="gramEnd"/>
      <w:r w:rsidRPr="4A515517">
        <w:rPr>
          <w:rFonts w:ascii="Calibri" w:eastAsia="Calibri" w:hAnsi="Calibri" w:cs="Calibri"/>
        </w:rPr>
        <w:t>)?</w:t>
      </w:r>
    </w:p>
    <w:p w14:paraId="1B1FAEBA"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Yes</w:t>
      </w:r>
    </w:p>
    <w:p w14:paraId="297EC9B9" w14:textId="77777777" w:rsidR="00912E67" w:rsidRDefault="00912E67" w:rsidP="00912E67">
      <w:pPr>
        <w:pStyle w:val="ListParagraph"/>
        <w:numPr>
          <w:ilvl w:val="1"/>
          <w:numId w:val="2"/>
        </w:numPr>
        <w:spacing w:after="0"/>
        <w:rPr>
          <w:rFonts w:ascii="Calibri" w:eastAsia="Calibri" w:hAnsi="Calibri" w:cs="Calibri"/>
          <w:color w:val="FF0000"/>
        </w:rPr>
      </w:pPr>
      <w:r w:rsidRPr="4A515517">
        <w:rPr>
          <w:rFonts w:ascii="Calibri" w:eastAsia="Calibri" w:hAnsi="Calibri" w:cs="Calibri"/>
        </w:rPr>
        <w:t xml:space="preserve">No </w:t>
      </w:r>
      <w:r w:rsidRPr="4A515517">
        <w:rPr>
          <w:rFonts w:ascii="Calibri" w:eastAsia="Calibri" w:hAnsi="Calibri" w:cs="Calibri"/>
          <w:color w:val="FF0000"/>
        </w:rPr>
        <w:t>[go to question 43]</w:t>
      </w:r>
    </w:p>
    <w:p w14:paraId="000D81DF"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Which channels/platforms are used by Medical Information to provide information to consumers? (select all that apply)</w:t>
      </w:r>
    </w:p>
    <w:p w14:paraId="213BFC50"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Website (self-service)</w:t>
      </w:r>
    </w:p>
    <w:p w14:paraId="154B5AAA"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 xml:space="preserve">Chatbot </w:t>
      </w:r>
    </w:p>
    <w:p w14:paraId="06E1E575"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App</w:t>
      </w:r>
    </w:p>
    <w:p w14:paraId="232C67BD"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Social Media</w:t>
      </w:r>
    </w:p>
    <w:p w14:paraId="799473E8"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Phone – Medical Information Contact center (for response documents.</w:t>
      </w:r>
    </w:p>
    <w:p w14:paraId="4F2F789A"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Frequently asked questions (FAQ)</w:t>
      </w:r>
    </w:p>
    <w:p w14:paraId="6B328662"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Interactive voice response (IVR) for after-hours service</w:t>
      </w:r>
    </w:p>
    <w:p w14:paraId="0C5A40A9"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IVR for specific topics</w:t>
      </w:r>
    </w:p>
    <w:p w14:paraId="7D6F4BF6"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Email</w:t>
      </w:r>
    </w:p>
    <w:p w14:paraId="31C221E4"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Texting/instant messaging</w:t>
      </w:r>
    </w:p>
    <w:p w14:paraId="7F9AF5AD"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live chat</w:t>
      </w:r>
    </w:p>
    <w:p w14:paraId="76CFE37B"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Other (please explain)</w:t>
      </w:r>
    </w:p>
    <w:p w14:paraId="2056ECC8" w14:textId="77777777" w:rsidR="00912E67" w:rsidRDefault="00912E67" w:rsidP="00912E67">
      <w:pPr>
        <w:spacing w:after="0"/>
        <w:ind w:left="720"/>
        <w:rPr>
          <w:rFonts w:ascii="Calibri" w:eastAsia="Calibri" w:hAnsi="Calibri" w:cs="Calibri"/>
        </w:rPr>
      </w:pPr>
      <w:r w:rsidRPr="4A515517">
        <w:rPr>
          <w:rFonts w:ascii="Calibri" w:eastAsia="Calibri" w:hAnsi="Calibri" w:cs="Calibri"/>
        </w:rPr>
        <w:t xml:space="preserve"> </w:t>
      </w:r>
    </w:p>
    <w:p w14:paraId="41C67B50"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Is your Medical Information staff involved in consumer-centric materials? (select all that apply)</w:t>
      </w:r>
    </w:p>
    <w:p w14:paraId="767590EA" w14:textId="77777777" w:rsidR="00912E67" w:rsidRDefault="00912E67" w:rsidP="00912E67">
      <w:pPr>
        <w:spacing w:after="0"/>
        <w:rPr>
          <w:rFonts w:ascii="Calibri" w:eastAsia="Calibri" w:hAnsi="Calibri" w:cs="Calibri"/>
        </w:rPr>
      </w:pPr>
      <w:r w:rsidRPr="4A515517">
        <w:rPr>
          <w:rFonts w:ascii="Calibri" w:eastAsia="Calibri" w:hAnsi="Calibri" w:cs="Calibri"/>
        </w:rPr>
        <w:t xml:space="preserve"> </w:t>
      </w:r>
    </w:p>
    <w:tbl>
      <w:tblPr>
        <w:tblStyle w:val="TableGrid"/>
        <w:tblW w:w="9530" w:type="dxa"/>
        <w:tblLayout w:type="fixed"/>
        <w:tblLook w:val="04A0" w:firstRow="1" w:lastRow="0" w:firstColumn="1" w:lastColumn="0" w:noHBand="0" w:noVBand="1"/>
      </w:tblPr>
      <w:tblGrid>
        <w:gridCol w:w="800"/>
        <w:gridCol w:w="900"/>
        <w:gridCol w:w="540"/>
        <w:gridCol w:w="990"/>
        <w:gridCol w:w="990"/>
        <w:gridCol w:w="1080"/>
        <w:gridCol w:w="720"/>
        <w:gridCol w:w="1440"/>
        <w:gridCol w:w="1350"/>
        <w:gridCol w:w="720"/>
      </w:tblGrid>
      <w:tr w:rsidR="00912E67" w:rsidRPr="00912E67" w14:paraId="1ABD20DB" w14:textId="77777777" w:rsidTr="00912E67">
        <w:trPr>
          <w:trHeight w:val="300"/>
        </w:trPr>
        <w:tc>
          <w:tcPr>
            <w:tcW w:w="800" w:type="dxa"/>
            <w:tcBorders>
              <w:top w:val="single" w:sz="8" w:space="0" w:color="auto"/>
              <w:left w:val="single" w:sz="8" w:space="0" w:color="auto"/>
              <w:bottom w:val="single" w:sz="8" w:space="0" w:color="auto"/>
              <w:right w:val="single" w:sz="8" w:space="0" w:color="auto"/>
            </w:tcBorders>
            <w:tcMar>
              <w:left w:w="108" w:type="dxa"/>
              <w:right w:w="108" w:type="dxa"/>
            </w:tcMar>
          </w:tcPr>
          <w:p w14:paraId="17454D95"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58BE083F"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Response document</w:t>
            </w:r>
          </w:p>
        </w:tc>
        <w:tc>
          <w:tcPr>
            <w:tcW w:w="540" w:type="dxa"/>
            <w:tcBorders>
              <w:top w:val="single" w:sz="8" w:space="0" w:color="auto"/>
              <w:left w:val="single" w:sz="8" w:space="0" w:color="auto"/>
              <w:bottom w:val="single" w:sz="8" w:space="0" w:color="auto"/>
              <w:right w:val="single" w:sz="8" w:space="0" w:color="auto"/>
            </w:tcBorders>
            <w:tcMar>
              <w:left w:w="108" w:type="dxa"/>
              <w:right w:w="108" w:type="dxa"/>
            </w:tcMar>
          </w:tcPr>
          <w:p w14:paraId="0D4F3ECB"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FAQ</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3428A66C"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Trial information (for trial enrollment)</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16854B50"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Infographic</w:t>
            </w:r>
          </w:p>
        </w:tc>
        <w:tc>
          <w:tcPr>
            <w:tcW w:w="1080" w:type="dxa"/>
            <w:tcBorders>
              <w:top w:val="single" w:sz="8" w:space="0" w:color="auto"/>
              <w:left w:val="single" w:sz="8" w:space="0" w:color="auto"/>
              <w:bottom w:val="single" w:sz="8" w:space="0" w:color="auto"/>
              <w:right w:val="single" w:sz="8" w:space="0" w:color="auto"/>
            </w:tcBorders>
            <w:tcMar>
              <w:left w:w="108" w:type="dxa"/>
              <w:right w:w="108" w:type="dxa"/>
            </w:tcMar>
          </w:tcPr>
          <w:p w14:paraId="12A6F9E2"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Patient lay summaries (publications and posters)</w:t>
            </w: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2ACD00F6"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Videos</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15AA9724"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Disease information (unbranded site)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4C74F547"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Disease awareness, 3</w:t>
            </w:r>
            <w:r w:rsidRPr="00912E67">
              <w:rPr>
                <w:rFonts w:ascii="Calibri" w:eastAsia="Calibri" w:hAnsi="Calibri" w:cs="Calibri"/>
                <w:sz w:val="16"/>
                <w:szCs w:val="16"/>
                <w:vertAlign w:val="superscript"/>
              </w:rPr>
              <w:t>rd</w:t>
            </w:r>
            <w:r w:rsidRPr="00912E67">
              <w:rPr>
                <w:rFonts w:ascii="Calibri" w:eastAsia="Calibri" w:hAnsi="Calibri" w:cs="Calibri"/>
                <w:sz w:val="16"/>
                <w:szCs w:val="16"/>
              </w:rPr>
              <w:t xml:space="preserve"> party site (unbranded site)</w:t>
            </w: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3DF27D49"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other</w:t>
            </w:r>
          </w:p>
        </w:tc>
      </w:tr>
      <w:tr w:rsidR="00912E67" w:rsidRPr="00912E67" w14:paraId="426CA0CD" w14:textId="77777777" w:rsidTr="00912E67">
        <w:trPr>
          <w:trHeight w:val="300"/>
        </w:trPr>
        <w:tc>
          <w:tcPr>
            <w:tcW w:w="800" w:type="dxa"/>
            <w:tcBorders>
              <w:top w:val="single" w:sz="8" w:space="0" w:color="auto"/>
              <w:left w:val="single" w:sz="8" w:space="0" w:color="auto"/>
              <w:bottom w:val="single" w:sz="8" w:space="0" w:color="auto"/>
              <w:right w:val="single" w:sz="8" w:space="0" w:color="auto"/>
            </w:tcBorders>
            <w:tcMar>
              <w:left w:w="108" w:type="dxa"/>
              <w:right w:w="108" w:type="dxa"/>
            </w:tcMar>
          </w:tcPr>
          <w:p w14:paraId="64A22209"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Create</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3B00A11D"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540" w:type="dxa"/>
            <w:tcBorders>
              <w:top w:val="single" w:sz="8" w:space="0" w:color="auto"/>
              <w:left w:val="single" w:sz="8" w:space="0" w:color="auto"/>
              <w:bottom w:val="single" w:sz="8" w:space="0" w:color="auto"/>
              <w:right w:val="single" w:sz="8" w:space="0" w:color="auto"/>
            </w:tcBorders>
            <w:tcMar>
              <w:left w:w="108" w:type="dxa"/>
              <w:right w:w="108" w:type="dxa"/>
            </w:tcMar>
          </w:tcPr>
          <w:p w14:paraId="2231BA51"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68C574AA"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7A198348"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1080" w:type="dxa"/>
            <w:tcBorders>
              <w:top w:val="single" w:sz="8" w:space="0" w:color="auto"/>
              <w:left w:val="single" w:sz="8" w:space="0" w:color="auto"/>
              <w:bottom w:val="single" w:sz="8" w:space="0" w:color="auto"/>
              <w:right w:val="single" w:sz="8" w:space="0" w:color="auto"/>
            </w:tcBorders>
            <w:tcMar>
              <w:left w:w="108" w:type="dxa"/>
              <w:right w:w="108" w:type="dxa"/>
            </w:tcMar>
          </w:tcPr>
          <w:p w14:paraId="3FCE6614"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6C2EF018"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5FBDB8F6"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0C6D931B"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62B12F33"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r>
      <w:tr w:rsidR="00912E67" w:rsidRPr="00912E67" w14:paraId="0ECD4930" w14:textId="77777777" w:rsidTr="00912E67">
        <w:trPr>
          <w:trHeight w:val="300"/>
        </w:trPr>
        <w:tc>
          <w:tcPr>
            <w:tcW w:w="800" w:type="dxa"/>
            <w:tcBorders>
              <w:top w:val="single" w:sz="8" w:space="0" w:color="auto"/>
              <w:left w:val="single" w:sz="8" w:space="0" w:color="auto"/>
              <w:bottom w:val="single" w:sz="8" w:space="0" w:color="auto"/>
              <w:right w:val="single" w:sz="8" w:space="0" w:color="auto"/>
            </w:tcBorders>
            <w:tcMar>
              <w:left w:w="108" w:type="dxa"/>
              <w:right w:w="108" w:type="dxa"/>
            </w:tcMar>
          </w:tcPr>
          <w:p w14:paraId="5C61BA2E"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Review</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2C304B28"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540" w:type="dxa"/>
            <w:tcBorders>
              <w:top w:val="single" w:sz="8" w:space="0" w:color="auto"/>
              <w:left w:val="single" w:sz="8" w:space="0" w:color="auto"/>
              <w:bottom w:val="single" w:sz="8" w:space="0" w:color="auto"/>
              <w:right w:val="single" w:sz="8" w:space="0" w:color="auto"/>
            </w:tcBorders>
            <w:tcMar>
              <w:left w:w="108" w:type="dxa"/>
              <w:right w:w="108" w:type="dxa"/>
            </w:tcMar>
          </w:tcPr>
          <w:p w14:paraId="53C00C34"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09A11C75"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04CD67C2"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1080" w:type="dxa"/>
            <w:tcBorders>
              <w:top w:val="single" w:sz="8" w:space="0" w:color="auto"/>
              <w:left w:val="single" w:sz="8" w:space="0" w:color="auto"/>
              <w:bottom w:val="single" w:sz="8" w:space="0" w:color="auto"/>
              <w:right w:val="single" w:sz="8" w:space="0" w:color="auto"/>
            </w:tcBorders>
            <w:tcMar>
              <w:left w:w="108" w:type="dxa"/>
              <w:right w:w="108" w:type="dxa"/>
            </w:tcMar>
          </w:tcPr>
          <w:p w14:paraId="57123A3E"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71514246"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55686AE5"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21D9A996"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364BA387"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r>
      <w:tr w:rsidR="00912E67" w:rsidRPr="00912E67" w14:paraId="2BC92A4D" w14:textId="77777777" w:rsidTr="00912E67">
        <w:trPr>
          <w:trHeight w:val="300"/>
        </w:trPr>
        <w:tc>
          <w:tcPr>
            <w:tcW w:w="800" w:type="dxa"/>
            <w:tcBorders>
              <w:top w:val="single" w:sz="8" w:space="0" w:color="auto"/>
              <w:left w:val="single" w:sz="8" w:space="0" w:color="auto"/>
              <w:bottom w:val="single" w:sz="8" w:space="0" w:color="auto"/>
              <w:right w:val="single" w:sz="8" w:space="0" w:color="auto"/>
            </w:tcBorders>
            <w:tcMar>
              <w:left w:w="108" w:type="dxa"/>
              <w:right w:w="108" w:type="dxa"/>
            </w:tcMar>
          </w:tcPr>
          <w:p w14:paraId="747D736D"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lastRenderedPageBreak/>
              <w:t>Not involved</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0BC21742"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540" w:type="dxa"/>
            <w:tcBorders>
              <w:top w:val="single" w:sz="8" w:space="0" w:color="auto"/>
              <w:left w:val="single" w:sz="8" w:space="0" w:color="auto"/>
              <w:bottom w:val="single" w:sz="8" w:space="0" w:color="auto"/>
              <w:right w:val="single" w:sz="8" w:space="0" w:color="auto"/>
            </w:tcBorders>
            <w:tcMar>
              <w:left w:w="108" w:type="dxa"/>
              <w:right w:w="108" w:type="dxa"/>
            </w:tcMar>
          </w:tcPr>
          <w:p w14:paraId="3002FFCA"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7E1BC6CA"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tcPr>
          <w:p w14:paraId="0AA62E7E"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1080" w:type="dxa"/>
            <w:tcBorders>
              <w:top w:val="single" w:sz="8" w:space="0" w:color="auto"/>
              <w:left w:val="single" w:sz="8" w:space="0" w:color="auto"/>
              <w:bottom w:val="single" w:sz="8" w:space="0" w:color="auto"/>
              <w:right w:val="single" w:sz="8" w:space="0" w:color="auto"/>
            </w:tcBorders>
            <w:tcMar>
              <w:left w:w="108" w:type="dxa"/>
              <w:right w:w="108" w:type="dxa"/>
            </w:tcMar>
          </w:tcPr>
          <w:p w14:paraId="24525C09"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06A18AF5"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7E5C89A1"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F18E145"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c>
          <w:tcPr>
            <w:tcW w:w="720" w:type="dxa"/>
            <w:tcBorders>
              <w:top w:val="single" w:sz="8" w:space="0" w:color="auto"/>
              <w:left w:val="single" w:sz="8" w:space="0" w:color="auto"/>
              <w:bottom w:val="single" w:sz="8" w:space="0" w:color="auto"/>
              <w:right w:val="single" w:sz="8" w:space="0" w:color="auto"/>
            </w:tcBorders>
            <w:tcMar>
              <w:left w:w="108" w:type="dxa"/>
              <w:right w:w="108" w:type="dxa"/>
            </w:tcMar>
          </w:tcPr>
          <w:p w14:paraId="3886F09B" w14:textId="77777777" w:rsidR="00912E67" w:rsidRPr="00912E67" w:rsidRDefault="00912E67" w:rsidP="002B6904">
            <w:pPr>
              <w:rPr>
                <w:rFonts w:ascii="Calibri" w:eastAsia="Calibri" w:hAnsi="Calibri" w:cs="Calibri"/>
                <w:sz w:val="16"/>
                <w:szCs w:val="16"/>
              </w:rPr>
            </w:pPr>
            <w:r w:rsidRPr="00912E67">
              <w:rPr>
                <w:rFonts w:ascii="Calibri" w:eastAsia="Calibri" w:hAnsi="Calibri" w:cs="Calibri"/>
                <w:sz w:val="16"/>
                <w:szCs w:val="16"/>
              </w:rPr>
              <w:t xml:space="preserve"> </w:t>
            </w:r>
          </w:p>
        </w:tc>
      </w:tr>
    </w:tbl>
    <w:p w14:paraId="5F688418" w14:textId="77777777" w:rsidR="00912E67" w:rsidRDefault="00912E67" w:rsidP="00912E67">
      <w:pPr>
        <w:spacing w:after="0"/>
        <w:rPr>
          <w:rFonts w:ascii="Calibri" w:eastAsia="Calibri" w:hAnsi="Calibri" w:cs="Calibri"/>
        </w:rPr>
      </w:pPr>
      <w:r w:rsidRPr="4A515517">
        <w:rPr>
          <w:rFonts w:ascii="Calibri" w:eastAsia="Calibri" w:hAnsi="Calibri" w:cs="Calibri"/>
        </w:rPr>
        <w:t xml:space="preserve"> </w:t>
      </w:r>
    </w:p>
    <w:p w14:paraId="47A0686E" w14:textId="77777777" w:rsidR="00912E67" w:rsidRDefault="00912E67" w:rsidP="00912E67">
      <w:pPr>
        <w:spacing w:after="0"/>
        <w:rPr>
          <w:rFonts w:ascii="Calibri" w:eastAsia="Calibri" w:hAnsi="Calibri" w:cs="Calibri"/>
          <w:b/>
          <w:bCs/>
        </w:rPr>
      </w:pPr>
      <w:r w:rsidRPr="4A515517">
        <w:rPr>
          <w:rFonts w:ascii="Calibri" w:eastAsia="Calibri" w:hAnsi="Calibri" w:cs="Calibri"/>
          <w:b/>
          <w:bCs/>
        </w:rPr>
        <w:t>Additional services offered</w:t>
      </w:r>
    </w:p>
    <w:p w14:paraId="6FD32A63"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Are Medical Information staff involved with any of the following activities? Select all that apply</w:t>
      </w:r>
    </w:p>
    <w:tbl>
      <w:tblPr>
        <w:tblStyle w:val="TableGrid"/>
        <w:tblW w:w="9237" w:type="dxa"/>
        <w:tblInd w:w="-10" w:type="dxa"/>
        <w:tblLayout w:type="fixed"/>
        <w:tblLook w:val="06A0" w:firstRow="1" w:lastRow="0" w:firstColumn="1" w:lastColumn="0" w:noHBand="1" w:noVBand="1"/>
      </w:tblPr>
      <w:tblGrid>
        <w:gridCol w:w="4323"/>
        <w:gridCol w:w="1423"/>
        <w:gridCol w:w="1859"/>
        <w:gridCol w:w="1632"/>
      </w:tblGrid>
      <w:tr w:rsidR="00912E67" w14:paraId="45BBA07A" w14:textId="77777777" w:rsidTr="00912E67">
        <w:trPr>
          <w:trHeight w:val="660"/>
        </w:trPr>
        <w:tc>
          <w:tcPr>
            <w:tcW w:w="4323" w:type="dxa"/>
            <w:tcBorders>
              <w:top w:val="single" w:sz="8" w:space="0" w:color="auto"/>
              <w:left w:val="single" w:sz="8" w:space="0" w:color="auto"/>
              <w:bottom w:val="single" w:sz="8" w:space="0" w:color="auto"/>
              <w:right w:val="single" w:sz="8" w:space="0" w:color="auto"/>
            </w:tcBorders>
            <w:tcMar>
              <w:left w:w="108" w:type="dxa"/>
              <w:right w:w="108" w:type="dxa"/>
            </w:tcMar>
          </w:tcPr>
          <w:p w14:paraId="130DFD6C" w14:textId="77777777" w:rsidR="00912E67" w:rsidRDefault="00912E67" w:rsidP="002B6904">
            <w:pPr>
              <w:rPr>
                <w:rFonts w:ascii="Calibri" w:eastAsia="Calibri" w:hAnsi="Calibri" w:cs="Calibri"/>
                <w:b/>
                <w:bCs/>
              </w:rPr>
            </w:pPr>
            <w:r w:rsidRPr="4A515517">
              <w:rPr>
                <w:rFonts w:ascii="Calibri" w:eastAsia="Calibri" w:hAnsi="Calibri" w:cs="Calibri"/>
                <w:b/>
                <w:bCs/>
              </w:rPr>
              <w:t>Activity</w:t>
            </w:r>
          </w:p>
        </w:tc>
        <w:tc>
          <w:tcPr>
            <w:tcW w:w="1423" w:type="dxa"/>
            <w:tcBorders>
              <w:top w:val="single" w:sz="8" w:space="0" w:color="auto"/>
              <w:left w:val="single" w:sz="8" w:space="0" w:color="auto"/>
              <w:bottom w:val="single" w:sz="8" w:space="0" w:color="auto"/>
              <w:right w:val="single" w:sz="8" w:space="0" w:color="auto"/>
            </w:tcBorders>
            <w:tcMar>
              <w:left w:w="108" w:type="dxa"/>
              <w:right w:w="108" w:type="dxa"/>
            </w:tcMar>
          </w:tcPr>
          <w:p w14:paraId="1ABFC99D" w14:textId="77777777" w:rsidR="00912E67" w:rsidRDefault="00912E67" w:rsidP="002B6904">
            <w:pPr>
              <w:jc w:val="center"/>
              <w:rPr>
                <w:rFonts w:ascii="Calibri" w:eastAsia="Calibri" w:hAnsi="Calibri" w:cs="Calibri"/>
                <w:b/>
                <w:bCs/>
              </w:rPr>
            </w:pPr>
            <w:r w:rsidRPr="4A515517">
              <w:rPr>
                <w:rFonts w:ascii="Calibri" w:eastAsia="Calibri" w:hAnsi="Calibri" w:cs="Calibri"/>
                <w:b/>
                <w:bCs/>
              </w:rPr>
              <w:t>Owner</w:t>
            </w:r>
          </w:p>
        </w:tc>
        <w:tc>
          <w:tcPr>
            <w:tcW w:w="1859" w:type="dxa"/>
            <w:tcBorders>
              <w:top w:val="single" w:sz="8" w:space="0" w:color="auto"/>
              <w:left w:val="single" w:sz="8" w:space="0" w:color="auto"/>
              <w:bottom w:val="single" w:sz="8" w:space="0" w:color="auto"/>
              <w:right w:val="single" w:sz="8" w:space="0" w:color="auto"/>
            </w:tcBorders>
            <w:tcMar>
              <w:left w:w="108" w:type="dxa"/>
              <w:right w:w="108" w:type="dxa"/>
            </w:tcMar>
          </w:tcPr>
          <w:p w14:paraId="4AA65A69" w14:textId="77777777" w:rsidR="00912E67" w:rsidRDefault="00912E67" w:rsidP="002B6904">
            <w:pPr>
              <w:jc w:val="center"/>
              <w:rPr>
                <w:rFonts w:ascii="Calibri" w:eastAsia="Calibri" w:hAnsi="Calibri" w:cs="Calibri"/>
                <w:b/>
                <w:bCs/>
              </w:rPr>
            </w:pPr>
            <w:r w:rsidRPr="4A515517">
              <w:rPr>
                <w:rFonts w:ascii="Calibri" w:eastAsia="Calibri" w:hAnsi="Calibri" w:cs="Calibri"/>
                <w:b/>
                <w:bCs/>
              </w:rPr>
              <w:t>Collaborate</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tcPr>
          <w:p w14:paraId="6AE747D5" w14:textId="77777777" w:rsidR="00912E67" w:rsidRDefault="00912E67" w:rsidP="002B6904">
            <w:pPr>
              <w:jc w:val="center"/>
              <w:rPr>
                <w:rFonts w:ascii="Calibri" w:eastAsia="Calibri" w:hAnsi="Calibri" w:cs="Calibri"/>
                <w:b/>
                <w:bCs/>
              </w:rPr>
            </w:pPr>
            <w:r w:rsidRPr="4A515517">
              <w:rPr>
                <w:rFonts w:ascii="Calibri" w:eastAsia="Calibri" w:hAnsi="Calibri" w:cs="Calibri"/>
                <w:b/>
                <w:bCs/>
              </w:rPr>
              <w:t>Not Involved</w:t>
            </w:r>
          </w:p>
        </w:tc>
      </w:tr>
      <w:tr w:rsidR="00912E67" w14:paraId="46A84F8C" w14:textId="77777777" w:rsidTr="00912E67">
        <w:trPr>
          <w:trHeight w:val="300"/>
        </w:trPr>
        <w:tc>
          <w:tcPr>
            <w:tcW w:w="4323" w:type="dxa"/>
            <w:tcBorders>
              <w:top w:val="single" w:sz="8" w:space="0" w:color="auto"/>
              <w:left w:val="single" w:sz="8" w:space="0" w:color="auto"/>
              <w:bottom w:val="single" w:sz="8" w:space="0" w:color="auto"/>
              <w:right w:val="single" w:sz="8" w:space="0" w:color="auto"/>
            </w:tcBorders>
            <w:tcMar>
              <w:left w:w="108" w:type="dxa"/>
              <w:right w:w="108" w:type="dxa"/>
            </w:tcMar>
          </w:tcPr>
          <w:p w14:paraId="4A0849F4" w14:textId="77777777" w:rsidR="00912E67" w:rsidRDefault="00912E67" w:rsidP="002B6904">
            <w:pPr>
              <w:rPr>
                <w:rFonts w:ascii="Calibri" w:eastAsia="Calibri" w:hAnsi="Calibri" w:cs="Calibri"/>
              </w:rPr>
            </w:pPr>
            <w:r w:rsidRPr="4A515517">
              <w:rPr>
                <w:rFonts w:ascii="Calibri" w:eastAsia="Calibri" w:hAnsi="Calibri" w:cs="Calibri"/>
              </w:rPr>
              <w:t>Congress booth support</w:t>
            </w:r>
          </w:p>
        </w:tc>
        <w:tc>
          <w:tcPr>
            <w:tcW w:w="1423" w:type="dxa"/>
            <w:tcBorders>
              <w:top w:val="single" w:sz="8" w:space="0" w:color="auto"/>
              <w:left w:val="single" w:sz="8" w:space="0" w:color="auto"/>
              <w:bottom w:val="single" w:sz="8" w:space="0" w:color="auto"/>
              <w:right w:val="single" w:sz="8" w:space="0" w:color="auto"/>
            </w:tcBorders>
            <w:tcMar>
              <w:left w:w="108" w:type="dxa"/>
              <w:right w:w="108" w:type="dxa"/>
            </w:tcMar>
          </w:tcPr>
          <w:p w14:paraId="3B09E31E"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859" w:type="dxa"/>
            <w:tcBorders>
              <w:top w:val="single" w:sz="8" w:space="0" w:color="auto"/>
              <w:left w:val="single" w:sz="8" w:space="0" w:color="auto"/>
              <w:bottom w:val="single" w:sz="8" w:space="0" w:color="auto"/>
              <w:right w:val="single" w:sz="8" w:space="0" w:color="auto"/>
            </w:tcBorders>
            <w:tcMar>
              <w:left w:w="108" w:type="dxa"/>
              <w:right w:w="108" w:type="dxa"/>
            </w:tcMar>
          </w:tcPr>
          <w:p w14:paraId="055AC8B3"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tcPr>
          <w:p w14:paraId="06D2237E"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r>
      <w:tr w:rsidR="00912E67" w14:paraId="643D0C23" w14:textId="77777777" w:rsidTr="00912E67">
        <w:trPr>
          <w:trHeight w:val="300"/>
        </w:trPr>
        <w:tc>
          <w:tcPr>
            <w:tcW w:w="4323" w:type="dxa"/>
            <w:tcBorders>
              <w:top w:val="single" w:sz="8" w:space="0" w:color="auto"/>
              <w:left w:val="single" w:sz="8" w:space="0" w:color="auto"/>
              <w:bottom w:val="single" w:sz="8" w:space="0" w:color="auto"/>
              <w:right w:val="single" w:sz="8" w:space="0" w:color="auto"/>
            </w:tcBorders>
            <w:tcMar>
              <w:left w:w="108" w:type="dxa"/>
              <w:right w:w="108" w:type="dxa"/>
            </w:tcMar>
          </w:tcPr>
          <w:p w14:paraId="42007F3B" w14:textId="77777777" w:rsidR="00912E67" w:rsidRDefault="00912E67" w:rsidP="002B6904">
            <w:pPr>
              <w:rPr>
                <w:rFonts w:ascii="Calibri" w:eastAsia="Calibri" w:hAnsi="Calibri" w:cs="Calibri"/>
              </w:rPr>
            </w:pPr>
            <w:r w:rsidRPr="4A515517">
              <w:rPr>
                <w:rFonts w:ascii="Calibri" w:eastAsia="Calibri" w:hAnsi="Calibri" w:cs="Calibri"/>
              </w:rPr>
              <w:t>Present/support advisory boards</w:t>
            </w:r>
          </w:p>
        </w:tc>
        <w:tc>
          <w:tcPr>
            <w:tcW w:w="1423" w:type="dxa"/>
            <w:tcBorders>
              <w:top w:val="single" w:sz="8" w:space="0" w:color="auto"/>
              <w:left w:val="single" w:sz="8" w:space="0" w:color="auto"/>
              <w:bottom w:val="single" w:sz="8" w:space="0" w:color="auto"/>
              <w:right w:val="single" w:sz="8" w:space="0" w:color="auto"/>
            </w:tcBorders>
            <w:tcMar>
              <w:left w:w="108" w:type="dxa"/>
              <w:right w:w="108" w:type="dxa"/>
            </w:tcMar>
          </w:tcPr>
          <w:p w14:paraId="281DDE51"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859" w:type="dxa"/>
            <w:tcBorders>
              <w:top w:val="single" w:sz="8" w:space="0" w:color="auto"/>
              <w:left w:val="single" w:sz="8" w:space="0" w:color="auto"/>
              <w:bottom w:val="single" w:sz="8" w:space="0" w:color="auto"/>
              <w:right w:val="single" w:sz="8" w:space="0" w:color="auto"/>
            </w:tcBorders>
            <w:tcMar>
              <w:left w:w="108" w:type="dxa"/>
              <w:right w:w="108" w:type="dxa"/>
            </w:tcMar>
          </w:tcPr>
          <w:p w14:paraId="1CE681C6"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tcPr>
          <w:p w14:paraId="520D532F"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r>
      <w:tr w:rsidR="00912E67" w14:paraId="5ADE9D5B" w14:textId="77777777" w:rsidTr="00912E67">
        <w:trPr>
          <w:trHeight w:val="300"/>
        </w:trPr>
        <w:tc>
          <w:tcPr>
            <w:tcW w:w="4323" w:type="dxa"/>
            <w:tcBorders>
              <w:top w:val="single" w:sz="8" w:space="0" w:color="auto"/>
              <w:left w:val="single" w:sz="8" w:space="0" w:color="auto"/>
              <w:bottom w:val="single" w:sz="8" w:space="0" w:color="auto"/>
              <w:right w:val="single" w:sz="8" w:space="0" w:color="auto"/>
            </w:tcBorders>
            <w:tcMar>
              <w:left w:w="108" w:type="dxa"/>
              <w:right w:w="108" w:type="dxa"/>
            </w:tcMar>
          </w:tcPr>
          <w:p w14:paraId="1507814B" w14:textId="77777777" w:rsidR="00912E67" w:rsidRDefault="00912E67" w:rsidP="002B6904">
            <w:pPr>
              <w:rPr>
                <w:rFonts w:ascii="Calibri" w:eastAsia="Calibri" w:hAnsi="Calibri" w:cs="Calibri"/>
              </w:rPr>
            </w:pPr>
            <w:r w:rsidRPr="4A515517">
              <w:rPr>
                <w:rFonts w:ascii="Calibri" w:eastAsia="Calibri" w:hAnsi="Calibri" w:cs="Calibri"/>
              </w:rPr>
              <w:t>Insight metrics reporting</w:t>
            </w:r>
          </w:p>
        </w:tc>
        <w:tc>
          <w:tcPr>
            <w:tcW w:w="1423" w:type="dxa"/>
            <w:tcBorders>
              <w:top w:val="single" w:sz="8" w:space="0" w:color="auto"/>
              <w:left w:val="single" w:sz="8" w:space="0" w:color="auto"/>
              <w:bottom w:val="single" w:sz="8" w:space="0" w:color="auto"/>
              <w:right w:val="single" w:sz="8" w:space="0" w:color="auto"/>
            </w:tcBorders>
            <w:tcMar>
              <w:left w:w="108" w:type="dxa"/>
              <w:right w:w="108" w:type="dxa"/>
            </w:tcMar>
          </w:tcPr>
          <w:p w14:paraId="5BF7E745"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859" w:type="dxa"/>
            <w:tcBorders>
              <w:top w:val="single" w:sz="8" w:space="0" w:color="auto"/>
              <w:left w:val="single" w:sz="8" w:space="0" w:color="auto"/>
              <w:bottom w:val="single" w:sz="8" w:space="0" w:color="auto"/>
              <w:right w:val="single" w:sz="8" w:space="0" w:color="auto"/>
            </w:tcBorders>
            <w:tcMar>
              <w:left w:w="108" w:type="dxa"/>
              <w:right w:w="108" w:type="dxa"/>
            </w:tcMar>
          </w:tcPr>
          <w:p w14:paraId="507037C7"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tcPr>
          <w:p w14:paraId="7C18B4D7"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r>
      <w:tr w:rsidR="00912E67" w14:paraId="41272E33" w14:textId="77777777" w:rsidTr="00912E67">
        <w:trPr>
          <w:trHeight w:val="300"/>
        </w:trPr>
        <w:tc>
          <w:tcPr>
            <w:tcW w:w="4323" w:type="dxa"/>
            <w:tcBorders>
              <w:top w:val="single" w:sz="8" w:space="0" w:color="auto"/>
              <w:left w:val="single" w:sz="8" w:space="0" w:color="auto"/>
              <w:bottom w:val="single" w:sz="8" w:space="0" w:color="auto"/>
              <w:right w:val="single" w:sz="8" w:space="0" w:color="auto"/>
            </w:tcBorders>
            <w:tcMar>
              <w:left w:w="108" w:type="dxa"/>
              <w:right w:w="108" w:type="dxa"/>
            </w:tcMar>
          </w:tcPr>
          <w:p w14:paraId="294792A3" w14:textId="77777777" w:rsidR="00912E67" w:rsidRDefault="00912E67" w:rsidP="002B6904">
            <w:pPr>
              <w:rPr>
                <w:rFonts w:ascii="Calibri" w:eastAsia="Calibri" w:hAnsi="Calibri" w:cs="Calibri"/>
              </w:rPr>
            </w:pPr>
            <w:r w:rsidRPr="4A515517">
              <w:rPr>
                <w:rFonts w:ascii="Calibri" w:eastAsia="Calibri" w:hAnsi="Calibri" w:cs="Calibri"/>
              </w:rPr>
              <w:t>Publications</w:t>
            </w:r>
          </w:p>
        </w:tc>
        <w:tc>
          <w:tcPr>
            <w:tcW w:w="1423" w:type="dxa"/>
            <w:tcBorders>
              <w:top w:val="single" w:sz="8" w:space="0" w:color="auto"/>
              <w:left w:val="single" w:sz="8" w:space="0" w:color="auto"/>
              <w:bottom w:val="single" w:sz="8" w:space="0" w:color="auto"/>
              <w:right w:val="single" w:sz="8" w:space="0" w:color="auto"/>
            </w:tcBorders>
            <w:tcMar>
              <w:left w:w="108" w:type="dxa"/>
              <w:right w:w="108" w:type="dxa"/>
            </w:tcMar>
          </w:tcPr>
          <w:p w14:paraId="39D1443E"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859" w:type="dxa"/>
            <w:tcBorders>
              <w:top w:val="single" w:sz="8" w:space="0" w:color="auto"/>
              <w:left w:val="single" w:sz="8" w:space="0" w:color="auto"/>
              <w:bottom w:val="single" w:sz="8" w:space="0" w:color="auto"/>
              <w:right w:val="single" w:sz="8" w:space="0" w:color="auto"/>
            </w:tcBorders>
            <w:tcMar>
              <w:left w:w="108" w:type="dxa"/>
              <w:right w:w="108" w:type="dxa"/>
            </w:tcMar>
          </w:tcPr>
          <w:p w14:paraId="2C33CDE0"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tcPr>
          <w:p w14:paraId="5A6DCB90"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r>
      <w:tr w:rsidR="00912E67" w14:paraId="00E30EE1" w14:textId="77777777" w:rsidTr="00912E67">
        <w:trPr>
          <w:trHeight w:val="300"/>
        </w:trPr>
        <w:tc>
          <w:tcPr>
            <w:tcW w:w="4323" w:type="dxa"/>
            <w:tcBorders>
              <w:top w:val="single" w:sz="8" w:space="0" w:color="auto"/>
              <w:left w:val="single" w:sz="8" w:space="0" w:color="auto"/>
              <w:bottom w:val="single" w:sz="8" w:space="0" w:color="auto"/>
              <w:right w:val="single" w:sz="8" w:space="0" w:color="auto"/>
            </w:tcBorders>
            <w:tcMar>
              <w:left w:w="108" w:type="dxa"/>
              <w:right w:w="108" w:type="dxa"/>
            </w:tcMar>
          </w:tcPr>
          <w:p w14:paraId="17244108" w14:textId="77777777" w:rsidR="00912E67" w:rsidRDefault="00912E67" w:rsidP="002B6904">
            <w:pPr>
              <w:rPr>
                <w:rFonts w:ascii="Calibri" w:eastAsia="Calibri" w:hAnsi="Calibri" w:cs="Calibri"/>
              </w:rPr>
            </w:pPr>
            <w:r w:rsidRPr="4A515517">
              <w:rPr>
                <w:rFonts w:ascii="Calibri" w:eastAsia="Calibri" w:hAnsi="Calibri" w:cs="Calibri"/>
              </w:rPr>
              <w:t>Competitive intelligence</w:t>
            </w:r>
          </w:p>
        </w:tc>
        <w:tc>
          <w:tcPr>
            <w:tcW w:w="1423" w:type="dxa"/>
            <w:tcBorders>
              <w:top w:val="single" w:sz="8" w:space="0" w:color="auto"/>
              <w:left w:val="single" w:sz="8" w:space="0" w:color="auto"/>
              <w:bottom w:val="single" w:sz="8" w:space="0" w:color="auto"/>
              <w:right w:val="single" w:sz="8" w:space="0" w:color="auto"/>
            </w:tcBorders>
            <w:tcMar>
              <w:left w:w="108" w:type="dxa"/>
              <w:right w:w="108" w:type="dxa"/>
            </w:tcMar>
          </w:tcPr>
          <w:p w14:paraId="64DF95F6"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859" w:type="dxa"/>
            <w:tcBorders>
              <w:top w:val="single" w:sz="8" w:space="0" w:color="auto"/>
              <w:left w:val="single" w:sz="8" w:space="0" w:color="auto"/>
              <w:bottom w:val="single" w:sz="8" w:space="0" w:color="auto"/>
              <w:right w:val="single" w:sz="8" w:space="0" w:color="auto"/>
            </w:tcBorders>
            <w:tcMar>
              <w:left w:w="108" w:type="dxa"/>
              <w:right w:w="108" w:type="dxa"/>
            </w:tcMar>
          </w:tcPr>
          <w:p w14:paraId="7088F833"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tcPr>
          <w:p w14:paraId="51A6A3B4"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r>
      <w:tr w:rsidR="00912E67" w14:paraId="02267415" w14:textId="77777777" w:rsidTr="00912E67">
        <w:trPr>
          <w:trHeight w:val="300"/>
        </w:trPr>
        <w:tc>
          <w:tcPr>
            <w:tcW w:w="4323" w:type="dxa"/>
            <w:tcBorders>
              <w:top w:val="single" w:sz="8" w:space="0" w:color="auto"/>
              <w:left w:val="single" w:sz="8" w:space="0" w:color="auto"/>
              <w:bottom w:val="single" w:sz="8" w:space="0" w:color="auto"/>
              <w:right w:val="single" w:sz="8" w:space="0" w:color="auto"/>
            </w:tcBorders>
            <w:tcMar>
              <w:left w:w="108" w:type="dxa"/>
              <w:right w:w="108" w:type="dxa"/>
            </w:tcMar>
          </w:tcPr>
          <w:p w14:paraId="21BE8317" w14:textId="77777777" w:rsidR="00912E67" w:rsidRDefault="00912E67" w:rsidP="002B6904">
            <w:pPr>
              <w:rPr>
                <w:rFonts w:ascii="Calibri" w:eastAsia="Calibri" w:hAnsi="Calibri" w:cs="Calibri"/>
              </w:rPr>
            </w:pPr>
            <w:r w:rsidRPr="4A515517">
              <w:rPr>
                <w:rFonts w:ascii="Calibri" w:eastAsia="Calibri" w:hAnsi="Calibri" w:cs="Calibri"/>
              </w:rPr>
              <w:t>Disease state education</w:t>
            </w:r>
          </w:p>
        </w:tc>
        <w:tc>
          <w:tcPr>
            <w:tcW w:w="1423" w:type="dxa"/>
            <w:tcBorders>
              <w:top w:val="single" w:sz="8" w:space="0" w:color="auto"/>
              <w:left w:val="single" w:sz="8" w:space="0" w:color="auto"/>
              <w:bottom w:val="single" w:sz="8" w:space="0" w:color="auto"/>
              <w:right w:val="single" w:sz="8" w:space="0" w:color="auto"/>
            </w:tcBorders>
            <w:tcMar>
              <w:left w:w="108" w:type="dxa"/>
              <w:right w:w="108" w:type="dxa"/>
            </w:tcMar>
          </w:tcPr>
          <w:p w14:paraId="24B7C96C"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859" w:type="dxa"/>
            <w:tcBorders>
              <w:top w:val="single" w:sz="8" w:space="0" w:color="auto"/>
              <w:left w:val="single" w:sz="8" w:space="0" w:color="auto"/>
              <w:bottom w:val="single" w:sz="8" w:space="0" w:color="auto"/>
              <w:right w:val="single" w:sz="8" w:space="0" w:color="auto"/>
            </w:tcBorders>
            <w:tcMar>
              <w:left w:w="108" w:type="dxa"/>
              <w:right w:w="108" w:type="dxa"/>
            </w:tcMar>
          </w:tcPr>
          <w:p w14:paraId="39B6FED4"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tcPr>
          <w:p w14:paraId="3C5ACAE4"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r>
      <w:tr w:rsidR="00912E67" w14:paraId="1F8019BE" w14:textId="77777777" w:rsidTr="00912E67">
        <w:trPr>
          <w:trHeight w:val="300"/>
        </w:trPr>
        <w:tc>
          <w:tcPr>
            <w:tcW w:w="4323" w:type="dxa"/>
            <w:tcBorders>
              <w:top w:val="single" w:sz="8" w:space="0" w:color="auto"/>
              <w:left w:val="single" w:sz="8" w:space="0" w:color="auto"/>
              <w:bottom w:val="single" w:sz="8" w:space="0" w:color="auto"/>
              <w:right w:val="single" w:sz="8" w:space="0" w:color="auto"/>
            </w:tcBorders>
            <w:tcMar>
              <w:left w:w="108" w:type="dxa"/>
              <w:right w:w="108" w:type="dxa"/>
            </w:tcMar>
          </w:tcPr>
          <w:p w14:paraId="184008A5" w14:textId="77777777" w:rsidR="00912E67" w:rsidRDefault="00912E67" w:rsidP="002B6904">
            <w:pPr>
              <w:rPr>
                <w:rFonts w:ascii="Calibri" w:eastAsia="Calibri" w:hAnsi="Calibri" w:cs="Calibri"/>
              </w:rPr>
            </w:pPr>
            <w:r w:rsidRPr="4A515517">
              <w:rPr>
                <w:rFonts w:ascii="Calibri" w:eastAsia="Calibri" w:hAnsi="Calibri" w:cs="Calibri"/>
              </w:rPr>
              <w:t>Literature surveillance activity</w:t>
            </w:r>
          </w:p>
        </w:tc>
        <w:tc>
          <w:tcPr>
            <w:tcW w:w="1423" w:type="dxa"/>
            <w:tcBorders>
              <w:top w:val="single" w:sz="8" w:space="0" w:color="auto"/>
              <w:left w:val="single" w:sz="8" w:space="0" w:color="auto"/>
              <w:bottom w:val="single" w:sz="8" w:space="0" w:color="auto"/>
              <w:right w:val="single" w:sz="8" w:space="0" w:color="auto"/>
            </w:tcBorders>
            <w:tcMar>
              <w:left w:w="108" w:type="dxa"/>
              <w:right w:w="108" w:type="dxa"/>
            </w:tcMar>
          </w:tcPr>
          <w:p w14:paraId="6B987290"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859" w:type="dxa"/>
            <w:tcBorders>
              <w:top w:val="single" w:sz="8" w:space="0" w:color="auto"/>
              <w:left w:val="single" w:sz="8" w:space="0" w:color="auto"/>
              <w:bottom w:val="single" w:sz="8" w:space="0" w:color="auto"/>
              <w:right w:val="single" w:sz="8" w:space="0" w:color="auto"/>
            </w:tcBorders>
            <w:tcMar>
              <w:left w:w="108" w:type="dxa"/>
              <w:right w:w="108" w:type="dxa"/>
            </w:tcMar>
          </w:tcPr>
          <w:p w14:paraId="5270003D"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tcPr>
          <w:p w14:paraId="2DC5FCCD"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r>
      <w:tr w:rsidR="00912E67" w14:paraId="473CD3ED" w14:textId="77777777" w:rsidTr="00912E67">
        <w:trPr>
          <w:trHeight w:val="300"/>
        </w:trPr>
        <w:tc>
          <w:tcPr>
            <w:tcW w:w="4323" w:type="dxa"/>
            <w:tcBorders>
              <w:top w:val="single" w:sz="8" w:space="0" w:color="auto"/>
              <w:left w:val="single" w:sz="8" w:space="0" w:color="auto"/>
              <w:bottom w:val="single" w:sz="8" w:space="0" w:color="auto"/>
              <w:right w:val="single" w:sz="8" w:space="0" w:color="auto"/>
            </w:tcBorders>
            <w:tcMar>
              <w:left w:w="108" w:type="dxa"/>
              <w:right w:w="108" w:type="dxa"/>
            </w:tcMar>
          </w:tcPr>
          <w:p w14:paraId="10685CA0" w14:textId="77777777" w:rsidR="00912E67" w:rsidRDefault="00912E67" w:rsidP="002B6904">
            <w:pPr>
              <w:rPr>
                <w:rFonts w:ascii="Calibri" w:eastAsia="Calibri" w:hAnsi="Calibri" w:cs="Calibri"/>
              </w:rPr>
            </w:pPr>
            <w:r w:rsidRPr="4A515517">
              <w:rPr>
                <w:rFonts w:ascii="Calibri" w:eastAsia="Calibri" w:hAnsi="Calibri" w:cs="Calibri"/>
              </w:rPr>
              <w:t>MI newsletter for internal staff</w:t>
            </w:r>
          </w:p>
        </w:tc>
        <w:tc>
          <w:tcPr>
            <w:tcW w:w="1423" w:type="dxa"/>
            <w:tcBorders>
              <w:top w:val="single" w:sz="8" w:space="0" w:color="auto"/>
              <w:left w:val="single" w:sz="8" w:space="0" w:color="auto"/>
              <w:bottom w:val="single" w:sz="8" w:space="0" w:color="auto"/>
              <w:right w:val="single" w:sz="8" w:space="0" w:color="auto"/>
            </w:tcBorders>
            <w:tcMar>
              <w:left w:w="108" w:type="dxa"/>
              <w:right w:w="108" w:type="dxa"/>
            </w:tcMar>
          </w:tcPr>
          <w:p w14:paraId="0EB62E5C"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859" w:type="dxa"/>
            <w:tcBorders>
              <w:top w:val="single" w:sz="8" w:space="0" w:color="auto"/>
              <w:left w:val="single" w:sz="8" w:space="0" w:color="auto"/>
              <w:bottom w:val="single" w:sz="8" w:space="0" w:color="auto"/>
              <w:right w:val="single" w:sz="8" w:space="0" w:color="auto"/>
            </w:tcBorders>
            <w:tcMar>
              <w:left w:w="108" w:type="dxa"/>
              <w:right w:w="108" w:type="dxa"/>
            </w:tcMar>
          </w:tcPr>
          <w:p w14:paraId="7E1D36CA"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tcPr>
          <w:p w14:paraId="41CBEC80"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r>
      <w:tr w:rsidR="00912E67" w14:paraId="4E05FA16" w14:textId="77777777" w:rsidTr="00912E67">
        <w:trPr>
          <w:trHeight w:val="300"/>
        </w:trPr>
        <w:tc>
          <w:tcPr>
            <w:tcW w:w="4323" w:type="dxa"/>
            <w:tcBorders>
              <w:top w:val="single" w:sz="8" w:space="0" w:color="auto"/>
              <w:left w:val="single" w:sz="8" w:space="0" w:color="auto"/>
              <w:bottom w:val="single" w:sz="8" w:space="0" w:color="auto"/>
              <w:right w:val="single" w:sz="8" w:space="0" w:color="auto"/>
            </w:tcBorders>
            <w:tcMar>
              <w:left w:w="108" w:type="dxa"/>
              <w:right w:w="108" w:type="dxa"/>
            </w:tcMar>
          </w:tcPr>
          <w:p w14:paraId="039AF462" w14:textId="77777777" w:rsidR="00912E67" w:rsidRDefault="00912E67" w:rsidP="002B6904">
            <w:pPr>
              <w:rPr>
                <w:rFonts w:ascii="Calibri" w:eastAsia="Calibri" w:hAnsi="Calibri" w:cs="Calibri"/>
              </w:rPr>
            </w:pPr>
            <w:r w:rsidRPr="4A515517">
              <w:rPr>
                <w:rFonts w:ascii="Calibri" w:eastAsia="Calibri" w:hAnsi="Calibri" w:cs="Calibri"/>
              </w:rPr>
              <w:t>Compendium submission</w:t>
            </w:r>
          </w:p>
        </w:tc>
        <w:tc>
          <w:tcPr>
            <w:tcW w:w="1423" w:type="dxa"/>
            <w:tcBorders>
              <w:top w:val="single" w:sz="8" w:space="0" w:color="auto"/>
              <w:left w:val="single" w:sz="8" w:space="0" w:color="auto"/>
              <w:bottom w:val="single" w:sz="8" w:space="0" w:color="auto"/>
              <w:right w:val="single" w:sz="8" w:space="0" w:color="auto"/>
            </w:tcBorders>
            <w:tcMar>
              <w:left w:w="108" w:type="dxa"/>
              <w:right w:w="108" w:type="dxa"/>
            </w:tcMar>
          </w:tcPr>
          <w:p w14:paraId="6A9DF970"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859" w:type="dxa"/>
            <w:tcBorders>
              <w:top w:val="single" w:sz="8" w:space="0" w:color="auto"/>
              <w:left w:val="single" w:sz="8" w:space="0" w:color="auto"/>
              <w:bottom w:val="single" w:sz="8" w:space="0" w:color="auto"/>
              <w:right w:val="single" w:sz="8" w:space="0" w:color="auto"/>
            </w:tcBorders>
            <w:tcMar>
              <w:left w:w="108" w:type="dxa"/>
              <w:right w:w="108" w:type="dxa"/>
            </w:tcMar>
          </w:tcPr>
          <w:p w14:paraId="49773379"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tcPr>
          <w:p w14:paraId="7CFE9779"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r>
      <w:tr w:rsidR="00912E67" w14:paraId="6E906788" w14:textId="77777777" w:rsidTr="00912E67">
        <w:trPr>
          <w:trHeight w:val="300"/>
        </w:trPr>
        <w:tc>
          <w:tcPr>
            <w:tcW w:w="4323" w:type="dxa"/>
            <w:tcBorders>
              <w:top w:val="single" w:sz="8" w:space="0" w:color="auto"/>
              <w:left w:val="single" w:sz="8" w:space="0" w:color="auto"/>
              <w:bottom w:val="single" w:sz="8" w:space="0" w:color="auto"/>
              <w:right w:val="single" w:sz="8" w:space="0" w:color="auto"/>
            </w:tcBorders>
            <w:tcMar>
              <w:left w:w="108" w:type="dxa"/>
              <w:right w:w="108" w:type="dxa"/>
            </w:tcMar>
          </w:tcPr>
          <w:p w14:paraId="56580504" w14:textId="77777777" w:rsidR="00912E67" w:rsidRDefault="00912E67" w:rsidP="002B6904">
            <w:pPr>
              <w:rPr>
                <w:rFonts w:ascii="Calibri" w:eastAsia="Calibri" w:hAnsi="Calibri" w:cs="Calibri"/>
              </w:rPr>
            </w:pPr>
            <w:r w:rsidRPr="4A515517">
              <w:rPr>
                <w:rFonts w:ascii="Calibri" w:eastAsia="Calibri" w:hAnsi="Calibri" w:cs="Calibri"/>
              </w:rPr>
              <w:t>Pathway submission</w:t>
            </w:r>
          </w:p>
        </w:tc>
        <w:tc>
          <w:tcPr>
            <w:tcW w:w="1423" w:type="dxa"/>
            <w:tcBorders>
              <w:top w:val="single" w:sz="8" w:space="0" w:color="auto"/>
              <w:left w:val="single" w:sz="8" w:space="0" w:color="auto"/>
              <w:bottom w:val="single" w:sz="8" w:space="0" w:color="auto"/>
              <w:right w:val="single" w:sz="8" w:space="0" w:color="auto"/>
            </w:tcBorders>
            <w:tcMar>
              <w:left w:w="108" w:type="dxa"/>
              <w:right w:w="108" w:type="dxa"/>
            </w:tcMar>
          </w:tcPr>
          <w:p w14:paraId="09C5614B"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859" w:type="dxa"/>
            <w:tcBorders>
              <w:top w:val="single" w:sz="8" w:space="0" w:color="auto"/>
              <w:left w:val="single" w:sz="8" w:space="0" w:color="auto"/>
              <w:bottom w:val="single" w:sz="8" w:space="0" w:color="auto"/>
              <w:right w:val="single" w:sz="8" w:space="0" w:color="auto"/>
            </w:tcBorders>
            <w:tcMar>
              <w:left w:w="108" w:type="dxa"/>
              <w:right w:w="108" w:type="dxa"/>
            </w:tcMar>
          </w:tcPr>
          <w:p w14:paraId="743230DE"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tcPr>
          <w:p w14:paraId="44899E72"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r>
      <w:tr w:rsidR="00912E67" w14:paraId="32D503C2" w14:textId="77777777" w:rsidTr="00912E67">
        <w:trPr>
          <w:trHeight w:val="300"/>
        </w:trPr>
        <w:tc>
          <w:tcPr>
            <w:tcW w:w="4323" w:type="dxa"/>
            <w:tcBorders>
              <w:top w:val="single" w:sz="8" w:space="0" w:color="auto"/>
              <w:left w:val="single" w:sz="8" w:space="0" w:color="auto"/>
              <w:bottom w:val="single" w:sz="8" w:space="0" w:color="auto"/>
              <w:right w:val="single" w:sz="8" w:space="0" w:color="auto"/>
            </w:tcBorders>
            <w:tcMar>
              <w:left w:w="108" w:type="dxa"/>
              <w:right w:w="108" w:type="dxa"/>
            </w:tcMar>
          </w:tcPr>
          <w:p w14:paraId="34E0D0BB" w14:textId="77777777" w:rsidR="00912E67" w:rsidRDefault="00912E67" w:rsidP="002B6904">
            <w:pPr>
              <w:rPr>
                <w:rFonts w:ascii="Calibri" w:eastAsia="Calibri" w:hAnsi="Calibri" w:cs="Calibri"/>
              </w:rPr>
            </w:pPr>
            <w:r w:rsidRPr="4A515517">
              <w:rPr>
                <w:rFonts w:ascii="Calibri" w:eastAsia="Calibri" w:hAnsi="Calibri" w:cs="Calibri"/>
              </w:rPr>
              <w:t>AMCP dossier/other payer information (1-page summaries; testimonials)</w:t>
            </w:r>
          </w:p>
        </w:tc>
        <w:tc>
          <w:tcPr>
            <w:tcW w:w="1423" w:type="dxa"/>
            <w:tcBorders>
              <w:top w:val="single" w:sz="8" w:space="0" w:color="auto"/>
              <w:left w:val="single" w:sz="8" w:space="0" w:color="auto"/>
              <w:bottom w:val="single" w:sz="8" w:space="0" w:color="auto"/>
              <w:right w:val="single" w:sz="8" w:space="0" w:color="auto"/>
            </w:tcBorders>
            <w:tcMar>
              <w:left w:w="108" w:type="dxa"/>
              <w:right w:w="108" w:type="dxa"/>
            </w:tcMar>
          </w:tcPr>
          <w:p w14:paraId="2FB46762"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859" w:type="dxa"/>
            <w:tcBorders>
              <w:top w:val="single" w:sz="8" w:space="0" w:color="auto"/>
              <w:left w:val="single" w:sz="8" w:space="0" w:color="auto"/>
              <w:bottom w:val="single" w:sz="8" w:space="0" w:color="auto"/>
              <w:right w:val="single" w:sz="8" w:space="0" w:color="auto"/>
            </w:tcBorders>
            <w:tcMar>
              <w:left w:w="108" w:type="dxa"/>
              <w:right w:w="108" w:type="dxa"/>
            </w:tcMar>
          </w:tcPr>
          <w:p w14:paraId="36EEDF16"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tcPr>
          <w:p w14:paraId="04F12996"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r>
      <w:tr w:rsidR="00912E67" w14:paraId="5A059697" w14:textId="77777777" w:rsidTr="00912E67">
        <w:trPr>
          <w:trHeight w:val="300"/>
        </w:trPr>
        <w:tc>
          <w:tcPr>
            <w:tcW w:w="4323" w:type="dxa"/>
            <w:tcBorders>
              <w:top w:val="single" w:sz="8" w:space="0" w:color="auto"/>
              <w:left w:val="single" w:sz="8" w:space="0" w:color="auto"/>
              <w:bottom w:val="single" w:sz="8" w:space="0" w:color="auto"/>
              <w:right w:val="single" w:sz="8" w:space="0" w:color="auto"/>
            </w:tcBorders>
            <w:tcMar>
              <w:left w:w="108" w:type="dxa"/>
              <w:right w:w="108" w:type="dxa"/>
            </w:tcMar>
          </w:tcPr>
          <w:p w14:paraId="30FE0005" w14:textId="77777777" w:rsidR="00912E67" w:rsidRDefault="00912E67" w:rsidP="002B6904">
            <w:pPr>
              <w:rPr>
                <w:rFonts w:ascii="Calibri" w:eastAsia="Calibri" w:hAnsi="Calibri" w:cs="Calibri"/>
              </w:rPr>
            </w:pPr>
            <w:r w:rsidRPr="4A515517">
              <w:rPr>
                <w:rFonts w:ascii="Calibri" w:eastAsia="Calibri" w:hAnsi="Calibri" w:cs="Calibri"/>
              </w:rPr>
              <w:t>Labeling activities</w:t>
            </w:r>
          </w:p>
        </w:tc>
        <w:tc>
          <w:tcPr>
            <w:tcW w:w="1423" w:type="dxa"/>
            <w:tcBorders>
              <w:top w:val="single" w:sz="8" w:space="0" w:color="auto"/>
              <w:left w:val="single" w:sz="8" w:space="0" w:color="auto"/>
              <w:bottom w:val="single" w:sz="8" w:space="0" w:color="auto"/>
              <w:right w:val="single" w:sz="8" w:space="0" w:color="auto"/>
            </w:tcBorders>
            <w:tcMar>
              <w:left w:w="108" w:type="dxa"/>
              <w:right w:w="108" w:type="dxa"/>
            </w:tcMar>
          </w:tcPr>
          <w:p w14:paraId="1B5391CA"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859" w:type="dxa"/>
            <w:tcBorders>
              <w:top w:val="single" w:sz="8" w:space="0" w:color="auto"/>
              <w:left w:val="single" w:sz="8" w:space="0" w:color="auto"/>
              <w:bottom w:val="single" w:sz="8" w:space="0" w:color="auto"/>
              <w:right w:val="single" w:sz="8" w:space="0" w:color="auto"/>
            </w:tcBorders>
            <w:tcMar>
              <w:left w:w="108" w:type="dxa"/>
              <w:right w:w="108" w:type="dxa"/>
            </w:tcMar>
          </w:tcPr>
          <w:p w14:paraId="700CC148"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tcPr>
          <w:p w14:paraId="345FCB43"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r>
      <w:tr w:rsidR="00912E67" w14:paraId="6C91E662" w14:textId="77777777" w:rsidTr="00912E67">
        <w:trPr>
          <w:trHeight w:val="300"/>
        </w:trPr>
        <w:tc>
          <w:tcPr>
            <w:tcW w:w="4323" w:type="dxa"/>
            <w:tcBorders>
              <w:top w:val="single" w:sz="8" w:space="0" w:color="auto"/>
              <w:left w:val="single" w:sz="8" w:space="0" w:color="auto"/>
              <w:bottom w:val="single" w:sz="8" w:space="0" w:color="auto"/>
              <w:right w:val="single" w:sz="8" w:space="0" w:color="auto"/>
            </w:tcBorders>
            <w:tcMar>
              <w:left w:w="108" w:type="dxa"/>
              <w:right w:w="108" w:type="dxa"/>
            </w:tcMar>
          </w:tcPr>
          <w:p w14:paraId="236F031D" w14:textId="77777777" w:rsidR="00912E67" w:rsidRDefault="00912E67" w:rsidP="002B6904">
            <w:pPr>
              <w:rPr>
                <w:rFonts w:ascii="Calibri" w:eastAsia="Calibri" w:hAnsi="Calibri" w:cs="Calibri"/>
              </w:rPr>
            </w:pPr>
            <w:r w:rsidRPr="4A515517">
              <w:rPr>
                <w:rFonts w:ascii="Calibri" w:eastAsia="Calibri" w:hAnsi="Calibri" w:cs="Calibri"/>
              </w:rPr>
              <w:t>Response to OSHU/DERP reports</w:t>
            </w:r>
          </w:p>
        </w:tc>
        <w:tc>
          <w:tcPr>
            <w:tcW w:w="1423" w:type="dxa"/>
            <w:tcBorders>
              <w:top w:val="single" w:sz="8" w:space="0" w:color="auto"/>
              <w:left w:val="single" w:sz="8" w:space="0" w:color="auto"/>
              <w:bottom w:val="single" w:sz="8" w:space="0" w:color="auto"/>
              <w:right w:val="single" w:sz="8" w:space="0" w:color="auto"/>
            </w:tcBorders>
            <w:tcMar>
              <w:left w:w="108" w:type="dxa"/>
              <w:right w:w="108" w:type="dxa"/>
            </w:tcMar>
          </w:tcPr>
          <w:p w14:paraId="74D7245B"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859" w:type="dxa"/>
            <w:tcBorders>
              <w:top w:val="single" w:sz="8" w:space="0" w:color="auto"/>
              <w:left w:val="single" w:sz="8" w:space="0" w:color="auto"/>
              <w:bottom w:val="single" w:sz="8" w:space="0" w:color="auto"/>
              <w:right w:val="single" w:sz="8" w:space="0" w:color="auto"/>
            </w:tcBorders>
            <w:tcMar>
              <w:left w:w="108" w:type="dxa"/>
              <w:right w:w="108" w:type="dxa"/>
            </w:tcMar>
          </w:tcPr>
          <w:p w14:paraId="7C9AB96E"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tcPr>
          <w:p w14:paraId="56C8B343"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r>
      <w:tr w:rsidR="00912E67" w14:paraId="7D745CFB" w14:textId="77777777" w:rsidTr="00912E67">
        <w:trPr>
          <w:trHeight w:val="300"/>
        </w:trPr>
        <w:tc>
          <w:tcPr>
            <w:tcW w:w="4323" w:type="dxa"/>
            <w:tcBorders>
              <w:top w:val="single" w:sz="8" w:space="0" w:color="auto"/>
              <w:left w:val="single" w:sz="8" w:space="0" w:color="auto"/>
              <w:bottom w:val="single" w:sz="8" w:space="0" w:color="auto"/>
              <w:right w:val="single" w:sz="8" w:space="0" w:color="auto"/>
            </w:tcBorders>
            <w:tcMar>
              <w:left w:w="108" w:type="dxa"/>
              <w:right w:w="108" w:type="dxa"/>
            </w:tcMar>
          </w:tcPr>
          <w:p w14:paraId="34401DA9" w14:textId="77777777" w:rsidR="00912E67" w:rsidRDefault="00912E67" w:rsidP="002B6904">
            <w:pPr>
              <w:rPr>
                <w:rFonts w:ascii="Calibri" w:eastAsia="Calibri" w:hAnsi="Calibri" w:cs="Calibri"/>
              </w:rPr>
            </w:pPr>
            <w:r w:rsidRPr="4A515517">
              <w:rPr>
                <w:rFonts w:ascii="Calibri" w:eastAsia="Calibri" w:hAnsi="Calibri" w:cs="Calibri"/>
              </w:rPr>
              <w:t>ICER submission and reporting</w:t>
            </w:r>
          </w:p>
        </w:tc>
        <w:tc>
          <w:tcPr>
            <w:tcW w:w="1423" w:type="dxa"/>
            <w:tcBorders>
              <w:top w:val="single" w:sz="8" w:space="0" w:color="auto"/>
              <w:left w:val="single" w:sz="8" w:space="0" w:color="auto"/>
              <w:bottom w:val="single" w:sz="8" w:space="0" w:color="auto"/>
              <w:right w:val="single" w:sz="8" w:space="0" w:color="auto"/>
            </w:tcBorders>
            <w:tcMar>
              <w:left w:w="108" w:type="dxa"/>
              <w:right w:w="108" w:type="dxa"/>
            </w:tcMar>
          </w:tcPr>
          <w:p w14:paraId="1ABEB124"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859" w:type="dxa"/>
            <w:tcBorders>
              <w:top w:val="single" w:sz="8" w:space="0" w:color="auto"/>
              <w:left w:val="single" w:sz="8" w:space="0" w:color="auto"/>
              <w:bottom w:val="single" w:sz="8" w:space="0" w:color="auto"/>
              <w:right w:val="single" w:sz="8" w:space="0" w:color="auto"/>
            </w:tcBorders>
            <w:tcMar>
              <w:left w:w="108" w:type="dxa"/>
              <w:right w:w="108" w:type="dxa"/>
            </w:tcMar>
          </w:tcPr>
          <w:p w14:paraId="209E7644"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tcPr>
          <w:p w14:paraId="7A2BCD6A"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r>
      <w:tr w:rsidR="00912E67" w14:paraId="417FB000" w14:textId="77777777" w:rsidTr="00912E67">
        <w:trPr>
          <w:trHeight w:val="300"/>
        </w:trPr>
        <w:tc>
          <w:tcPr>
            <w:tcW w:w="4323" w:type="dxa"/>
            <w:tcBorders>
              <w:top w:val="single" w:sz="8" w:space="0" w:color="auto"/>
              <w:left w:val="single" w:sz="8" w:space="0" w:color="auto"/>
              <w:bottom w:val="single" w:sz="8" w:space="0" w:color="auto"/>
              <w:right w:val="single" w:sz="8" w:space="0" w:color="auto"/>
            </w:tcBorders>
            <w:tcMar>
              <w:left w:w="108" w:type="dxa"/>
              <w:right w:w="108" w:type="dxa"/>
            </w:tcMar>
          </w:tcPr>
          <w:p w14:paraId="74200496" w14:textId="77777777" w:rsidR="00912E67" w:rsidRDefault="00912E67" w:rsidP="002B6904">
            <w:pPr>
              <w:rPr>
                <w:rFonts w:ascii="Calibri" w:eastAsia="Calibri" w:hAnsi="Calibri" w:cs="Calibri"/>
              </w:rPr>
            </w:pPr>
            <w:r w:rsidRPr="4A515517">
              <w:rPr>
                <w:rFonts w:ascii="Calibri" w:eastAsia="Calibri" w:hAnsi="Calibri" w:cs="Calibri"/>
              </w:rPr>
              <w:t>Other, please specify:</w:t>
            </w:r>
          </w:p>
        </w:tc>
        <w:tc>
          <w:tcPr>
            <w:tcW w:w="1423" w:type="dxa"/>
            <w:tcBorders>
              <w:top w:val="single" w:sz="8" w:space="0" w:color="auto"/>
              <w:left w:val="single" w:sz="8" w:space="0" w:color="auto"/>
              <w:bottom w:val="single" w:sz="8" w:space="0" w:color="auto"/>
              <w:right w:val="single" w:sz="8" w:space="0" w:color="auto"/>
            </w:tcBorders>
            <w:tcMar>
              <w:left w:w="108" w:type="dxa"/>
              <w:right w:w="108" w:type="dxa"/>
            </w:tcMar>
          </w:tcPr>
          <w:p w14:paraId="0B5CF4FE"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859" w:type="dxa"/>
            <w:tcBorders>
              <w:top w:val="single" w:sz="8" w:space="0" w:color="auto"/>
              <w:left w:val="single" w:sz="8" w:space="0" w:color="auto"/>
              <w:bottom w:val="single" w:sz="8" w:space="0" w:color="auto"/>
              <w:right w:val="single" w:sz="8" w:space="0" w:color="auto"/>
            </w:tcBorders>
            <w:tcMar>
              <w:left w:w="108" w:type="dxa"/>
              <w:right w:w="108" w:type="dxa"/>
            </w:tcMar>
          </w:tcPr>
          <w:p w14:paraId="082F698D"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1632" w:type="dxa"/>
            <w:tcBorders>
              <w:top w:val="single" w:sz="8" w:space="0" w:color="auto"/>
              <w:left w:val="single" w:sz="8" w:space="0" w:color="auto"/>
              <w:bottom w:val="single" w:sz="8" w:space="0" w:color="auto"/>
              <w:right w:val="single" w:sz="8" w:space="0" w:color="auto"/>
            </w:tcBorders>
            <w:tcMar>
              <w:left w:w="108" w:type="dxa"/>
              <w:right w:w="108" w:type="dxa"/>
            </w:tcMar>
          </w:tcPr>
          <w:p w14:paraId="1DF0FF52"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r>
    </w:tbl>
    <w:p w14:paraId="5A8FC737" w14:textId="77777777" w:rsidR="00912E67" w:rsidRDefault="00912E67" w:rsidP="00912E67">
      <w:pPr>
        <w:spacing w:after="0"/>
        <w:rPr>
          <w:rFonts w:ascii="Calibri" w:eastAsia="Calibri" w:hAnsi="Calibri" w:cs="Calibri"/>
          <w:color w:val="000000" w:themeColor="text1"/>
        </w:rPr>
      </w:pPr>
      <w:r w:rsidRPr="4A515517">
        <w:rPr>
          <w:rFonts w:ascii="Calibri" w:eastAsia="Calibri" w:hAnsi="Calibri" w:cs="Calibri"/>
          <w:color w:val="000000" w:themeColor="text1"/>
        </w:rPr>
        <w:t>Abbreviations: AMCP = Academy of Managed Care Pharmacy; ICER = Institute for Clinical and Economic Review; OSHU/DERP = Oregon Health &amp; Science University/The Drug Effectiveness Review Project.</w:t>
      </w:r>
    </w:p>
    <w:p w14:paraId="58DA734D" w14:textId="77777777" w:rsidR="00912E67" w:rsidRDefault="00912E67" w:rsidP="00912E67">
      <w:pPr>
        <w:spacing w:after="0"/>
        <w:rPr>
          <w:rFonts w:ascii="Calibri" w:eastAsia="Calibri" w:hAnsi="Calibri" w:cs="Calibri"/>
        </w:rPr>
      </w:pPr>
      <w:r w:rsidRPr="4A515517">
        <w:rPr>
          <w:rFonts w:ascii="Calibri" w:eastAsia="Calibri" w:hAnsi="Calibri" w:cs="Calibri"/>
        </w:rPr>
        <w:t xml:space="preserve"> </w:t>
      </w:r>
    </w:p>
    <w:p w14:paraId="4F864782" w14:textId="77777777" w:rsidR="00912E67" w:rsidRDefault="00912E67" w:rsidP="00912E67">
      <w:pPr>
        <w:spacing w:after="0"/>
        <w:rPr>
          <w:rFonts w:ascii="Calibri" w:eastAsia="Calibri" w:hAnsi="Calibri" w:cs="Calibri"/>
        </w:rPr>
      </w:pPr>
      <w:r w:rsidRPr="4A515517">
        <w:rPr>
          <w:rFonts w:ascii="Calibri" w:eastAsia="Calibri" w:hAnsi="Calibri" w:cs="Calibri"/>
        </w:rPr>
        <w:t xml:space="preserve"> </w:t>
      </w:r>
    </w:p>
    <w:p w14:paraId="6D722DB3"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lastRenderedPageBreak/>
        <w:t>If the Department owns or collaborates on Congress booth support, what materials are displayed in the Medical Information booth and is the interaction with Congress attendees documented?</w:t>
      </w:r>
    </w:p>
    <w:tbl>
      <w:tblPr>
        <w:tblStyle w:val="TableGrid"/>
        <w:tblW w:w="8922" w:type="dxa"/>
        <w:tblInd w:w="260" w:type="dxa"/>
        <w:tblLayout w:type="fixed"/>
        <w:tblLook w:val="06A0" w:firstRow="1" w:lastRow="0" w:firstColumn="1" w:lastColumn="0" w:noHBand="1" w:noVBand="1"/>
      </w:tblPr>
      <w:tblGrid>
        <w:gridCol w:w="5220"/>
        <w:gridCol w:w="1575"/>
        <w:gridCol w:w="2127"/>
      </w:tblGrid>
      <w:tr w:rsidR="00912E67" w14:paraId="3E6070BC" w14:textId="77777777" w:rsidTr="00912E67">
        <w:trPr>
          <w:trHeight w:val="660"/>
        </w:trPr>
        <w:tc>
          <w:tcPr>
            <w:tcW w:w="5220" w:type="dxa"/>
            <w:tcBorders>
              <w:top w:val="single" w:sz="8" w:space="0" w:color="auto"/>
              <w:left w:val="single" w:sz="8" w:space="0" w:color="auto"/>
              <w:bottom w:val="single" w:sz="8" w:space="0" w:color="auto"/>
              <w:right w:val="single" w:sz="8" w:space="0" w:color="auto"/>
            </w:tcBorders>
            <w:tcMar>
              <w:left w:w="108" w:type="dxa"/>
              <w:right w:w="108" w:type="dxa"/>
            </w:tcMar>
          </w:tcPr>
          <w:p w14:paraId="5050264F" w14:textId="77777777" w:rsidR="00912E67" w:rsidRDefault="00912E67" w:rsidP="002B6904">
            <w:pPr>
              <w:rPr>
                <w:rFonts w:ascii="Calibri" w:eastAsia="Calibri" w:hAnsi="Calibri" w:cs="Calibri"/>
                <w:b/>
                <w:bCs/>
              </w:rPr>
            </w:pPr>
            <w:r w:rsidRPr="4A515517">
              <w:rPr>
                <w:rFonts w:ascii="Calibri" w:eastAsia="Calibri" w:hAnsi="Calibri" w:cs="Calibri"/>
                <w:b/>
                <w:bCs/>
              </w:rPr>
              <w:t>Medical Booth Material</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2DDA8F53" w14:textId="77777777" w:rsidR="00912E67" w:rsidRDefault="00912E67" w:rsidP="002B6904">
            <w:pPr>
              <w:jc w:val="center"/>
              <w:rPr>
                <w:rFonts w:ascii="Calibri" w:eastAsia="Calibri" w:hAnsi="Calibri" w:cs="Calibri"/>
                <w:b/>
                <w:bCs/>
              </w:rPr>
            </w:pPr>
            <w:r w:rsidRPr="4A515517">
              <w:rPr>
                <w:rFonts w:ascii="Calibri" w:eastAsia="Calibri" w:hAnsi="Calibri" w:cs="Calibri"/>
                <w:b/>
                <w:bCs/>
              </w:rPr>
              <w:t>Displayed</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14:paraId="34B928D6" w14:textId="77777777" w:rsidR="00912E67" w:rsidRDefault="00912E67" w:rsidP="002B6904">
            <w:pPr>
              <w:jc w:val="center"/>
              <w:rPr>
                <w:rFonts w:ascii="Calibri" w:eastAsia="Calibri" w:hAnsi="Calibri" w:cs="Calibri"/>
                <w:b/>
                <w:bCs/>
              </w:rPr>
            </w:pPr>
            <w:r w:rsidRPr="4A515517">
              <w:rPr>
                <w:rFonts w:ascii="Calibri" w:eastAsia="Calibri" w:hAnsi="Calibri" w:cs="Calibri"/>
                <w:b/>
                <w:bCs/>
              </w:rPr>
              <w:t>Interaction Documented</w:t>
            </w:r>
          </w:p>
        </w:tc>
      </w:tr>
      <w:tr w:rsidR="00912E67" w14:paraId="14D3A653" w14:textId="77777777" w:rsidTr="00912E67">
        <w:trPr>
          <w:trHeight w:val="300"/>
        </w:trPr>
        <w:tc>
          <w:tcPr>
            <w:tcW w:w="5220" w:type="dxa"/>
            <w:tcBorders>
              <w:top w:val="single" w:sz="8" w:space="0" w:color="auto"/>
              <w:left w:val="single" w:sz="8" w:space="0" w:color="auto"/>
              <w:bottom w:val="single" w:sz="8" w:space="0" w:color="auto"/>
              <w:right w:val="single" w:sz="8" w:space="0" w:color="auto"/>
            </w:tcBorders>
            <w:tcMar>
              <w:left w:w="108" w:type="dxa"/>
              <w:right w:w="108" w:type="dxa"/>
            </w:tcMar>
          </w:tcPr>
          <w:p w14:paraId="14D1B1B8" w14:textId="77777777" w:rsidR="00912E67" w:rsidRDefault="00912E67" w:rsidP="002B6904">
            <w:pPr>
              <w:rPr>
                <w:rFonts w:ascii="Calibri" w:eastAsia="Calibri" w:hAnsi="Calibri" w:cs="Calibri"/>
              </w:rPr>
            </w:pPr>
            <w:r w:rsidRPr="4A515517">
              <w:rPr>
                <w:rFonts w:ascii="Calibri" w:eastAsia="Calibri" w:hAnsi="Calibri" w:cs="Calibri"/>
              </w:rPr>
              <w:t>Video</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4B9B9604"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14:paraId="2AD6FDCF"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r>
      <w:tr w:rsidR="00912E67" w14:paraId="263C10D1" w14:textId="77777777" w:rsidTr="00912E67">
        <w:trPr>
          <w:trHeight w:val="300"/>
        </w:trPr>
        <w:tc>
          <w:tcPr>
            <w:tcW w:w="5220" w:type="dxa"/>
            <w:tcBorders>
              <w:top w:val="single" w:sz="8" w:space="0" w:color="auto"/>
              <w:left w:val="single" w:sz="8" w:space="0" w:color="auto"/>
              <w:bottom w:val="single" w:sz="8" w:space="0" w:color="auto"/>
              <w:right w:val="single" w:sz="8" w:space="0" w:color="auto"/>
            </w:tcBorders>
            <w:tcMar>
              <w:left w:w="108" w:type="dxa"/>
              <w:right w:w="108" w:type="dxa"/>
            </w:tcMar>
          </w:tcPr>
          <w:p w14:paraId="16A07381" w14:textId="77777777" w:rsidR="00912E67" w:rsidRDefault="00912E67" w:rsidP="002B6904">
            <w:pPr>
              <w:rPr>
                <w:rFonts w:ascii="Calibri" w:eastAsia="Calibri" w:hAnsi="Calibri" w:cs="Calibri"/>
              </w:rPr>
            </w:pPr>
            <w:r w:rsidRPr="4A515517">
              <w:rPr>
                <w:rFonts w:ascii="Calibri" w:eastAsia="Calibri" w:hAnsi="Calibri" w:cs="Calibri"/>
              </w:rPr>
              <w:t>Display panels</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247BDBEE"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14:paraId="3EB0F88D"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r>
      <w:tr w:rsidR="00912E67" w14:paraId="263211B1" w14:textId="77777777" w:rsidTr="00912E67">
        <w:trPr>
          <w:trHeight w:val="300"/>
        </w:trPr>
        <w:tc>
          <w:tcPr>
            <w:tcW w:w="5220" w:type="dxa"/>
            <w:tcBorders>
              <w:top w:val="single" w:sz="8" w:space="0" w:color="auto"/>
              <w:left w:val="single" w:sz="8" w:space="0" w:color="auto"/>
              <w:bottom w:val="single" w:sz="8" w:space="0" w:color="auto"/>
              <w:right w:val="single" w:sz="8" w:space="0" w:color="auto"/>
            </w:tcBorders>
            <w:tcMar>
              <w:left w:w="108" w:type="dxa"/>
              <w:right w:w="108" w:type="dxa"/>
            </w:tcMar>
          </w:tcPr>
          <w:p w14:paraId="695DE25D" w14:textId="77777777" w:rsidR="00912E67" w:rsidRDefault="00912E67" w:rsidP="002B6904">
            <w:pPr>
              <w:rPr>
                <w:rFonts w:ascii="Calibri" w:eastAsia="Calibri" w:hAnsi="Calibri" w:cs="Calibri"/>
              </w:rPr>
            </w:pPr>
            <w:r w:rsidRPr="4A515517">
              <w:rPr>
                <w:rFonts w:ascii="Calibri" w:eastAsia="Calibri" w:hAnsi="Calibri" w:cs="Calibri"/>
              </w:rPr>
              <w:t>Interactive tool</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51C1EBB7"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14:paraId="177CB4D5"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r>
      <w:tr w:rsidR="00912E67" w14:paraId="5F9553B3" w14:textId="77777777" w:rsidTr="00912E67">
        <w:trPr>
          <w:trHeight w:val="300"/>
        </w:trPr>
        <w:tc>
          <w:tcPr>
            <w:tcW w:w="5220" w:type="dxa"/>
            <w:tcBorders>
              <w:top w:val="single" w:sz="8" w:space="0" w:color="auto"/>
              <w:left w:val="single" w:sz="8" w:space="0" w:color="auto"/>
              <w:bottom w:val="single" w:sz="8" w:space="0" w:color="auto"/>
              <w:right w:val="single" w:sz="8" w:space="0" w:color="auto"/>
            </w:tcBorders>
            <w:tcMar>
              <w:left w:w="108" w:type="dxa"/>
              <w:right w:w="108" w:type="dxa"/>
            </w:tcMar>
          </w:tcPr>
          <w:p w14:paraId="69DD839F" w14:textId="77777777" w:rsidR="00912E67" w:rsidRDefault="00912E67" w:rsidP="002B6904">
            <w:pPr>
              <w:rPr>
                <w:rFonts w:ascii="Calibri" w:eastAsia="Calibri" w:hAnsi="Calibri" w:cs="Calibri"/>
              </w:rPr>
            </w:pPr>
            <w:r w:rsidRPr="4A515517">
              <w:rPr>
                <w:rFonts w:ascii="Calibri" w:eastAsia="Calibri" w:hAnsi="Calibri" w:cs="Calibri"/>
              </w:rPr>
              <w:t>Documents (e.g., publication)</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720F602C"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14:paraId="52E96A06"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r>
      <w:tr w:rsidR="00912E67" w14:paraId="0E28A2BD" w14:textId="77777777" w:rsidTr="00912E67">
        <w:trPr>
          <w:trHeight w:val="300"/>
        </w:trPr>
        <w:tc>
          <w:tcPr>
            <w:tcW w:w="5220" w:type="dxa"/>
            <w:tcBorders>
              <w:top w:val="single" w:sz="8" w:space="0" w:color="auto"/>
              <w:left w:val="single" w:sz="8" w:space="0" w:color="auto"/>
              <w:bottom w:val="single" w:sz="8" w:space="0" w:color="auto"/>
              <w:right w:val="single" w:sz="8" w:space="0" w:color="auto"/>
            </w:tcBorders>
            <w:tcMar>
              <w:left w:w="108" w:type="dxa"/>
              <w:right w:w="108" w:type="dxa"/>
            </w:tcMar>
          </w:tcPr>
          <w:p w14:paraId="7EB8ECF7" w14:textId="77777777" w:rsidR="00912E67" w:rsidRDefault="00912E67" w:rsidP="002B6904">
            <w:pPr>
              <w:rPr>
                <w:rFonts w:ascii="Calibri" w:eastAsia="Calibri" w:hAnsi="Calibri" w:cs="Calibri"/>
              </w:rPr>
            </w:pPr>
            <w:r w:rsidRPr="4A515517">
              <w:rPr>
                <w:rFonts w:ascii="Calibri" w:eastAsia="Calibri" w:hAnsi="Calibri" w:cs="Calibri"/>
              </w:rPr>
              <w:t>Virtual reality (e.g., patient journey, mechanism of action)</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1767B200"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14:paraId="00245DA1"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r>
      <w:tr w:rsidR="00912E67" w14:paraId="60A32543" w14:textId="77777777" w:rsidTr="00912E67">
        <w:trPr>
          <w:trHeight w:val="300"/>
        </w:trPr>
        <w:tc>
          <w:tcPr>
            <w:tcW w:w="5220" w:type="dxa"/>
            <w:tcBorders>
              <w:top w:val="single" w:sz="8" w:space="0" w:color="auto"/>
              <w:left w:val="single" w:sz="8" w:space="0" w:color="auto"/>
              <w:bottom w:val="single" w:sz="8" w:space="0" w:color="auto"/>
              <w:right w:val="single" w:sz="8" w:space="0" w:color="auto"/>
            </w:tcBorders>
            <w:tcMar>
              <w:left w:w="108" w:type="dxa"/>
              <w:right w:w="108" w:type="dxa"/>
            </w:tcMar>
          </w:tcPr>
          <w:p w14:paraId="47F7D772" w14:textId="77777777" w:rsidR="00912E67" w:rsidRDefault="00912E67" w:rsidP="002B6904">
            <w:pPr>
              <w:rPr>
                <w:rFonts w:ascii="Calibri" w:eastAsia="Calibri" w:hAnsi="Calibri" w:cs="Calibri"/>
              </w:rPr>
            </w:pPr>
            <w:r w:rsidRPr="4A515517">
              <w:rPr>
                <w:rFonts w:ascii="Calibri" w:eastAsia="Calibri" w:hAnsi="Calibri" w:cs="Calibri"/>
              </w:rPr>
              <w:t>Other*</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0A110DC2"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14:paraId="4B499342" w14:textId="77777777" w:rsidR="00912E67" w:rsidRDefault="00912E67" w:rsidP="002B6904">
            <w:pPr>
              <w:ind w:left="720"/>
              <w:jc w:val="center"/>
              <w:rPr>
                <w:rFonts w:ascii="Calibri" w:eastAsia="Calibri" w:hAnsi="Calibri" w:cs="Calibri"/>
              </w:rPr>
            </w:pPr>
            <w:r w:rsidRPr="4A515517">
              <w:rPr>
                <w:rFonts w:ascii="Calibri" w:eastAsia="Calibri" w:hAnsi="Calibri" w:cs="Calibri"/>
              </w:rPr>
              <w:t xml:space="preserve"> </w:t>
            </w:r>
          </w:p>
        </w:tc>
      </w:tr>
    </w:tbl>
    <w:p w14:paraId="6DD976D2" w14:textId="77777777" w:rsidR="00912E67" w:rsidRDefault="00912E67" w:rsidP="00912E67">
      <w:pPr>
        <w:spacing w:after="0"/>
        <w:rPr>
          <w:rFonts w:ascii="Calibri" w:eastAsia="Calibri" w:hAnsi="Calibri" w:cs="Calibri"/>
        </w:rPr>
      </w:pPr>
      <w:r w:rsidRPr="4A515517">
        <w:rPr>
          <w:rFonts w:ascii="Calibri" w:eastAsia="Calibri" w:hAnsi="Calibri" w:cs="Calibri"/>
        </w:rPr>
        <w:t>Other, please specify here:</w:t>
      </w:r>
    </w:p>
    <w:p w14:paraId="4AB03D51" w14:textId="77777777" w:rsidR="00912E67" w:rsidRDefault="00912E67" w:rsidP="00912E67">
      <w:pPr>
        <w:spacing w:after="0"/>
        <w:rPr>
          <w:rFonts w:ascii="Calibri" w:eastAsia="Calibri" w:hAnsi="Calibri" w:cs="Calibri"/>
        </w:rPr>
      </w:pPr>
      <w:r w:rsidRPr="4A515517">
        <w:rPr>
          <w:rFonts w:ascii="Calibri" w:eastAsia="Calibri" w:hAnsi="Calibri" w:cs="Calibri"/>
        </w:rPr>
        <w:t xml:space="preserve"> </w:t>
      </w:r>
    </w:p>
    <w:p w14:paraId="662D1CF9"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Information provided in a congress booth covers which of the following (select all that apply)</w:t>
      </w:r>
    </w:p>
    <w:p w14:paraId="6BBD6069"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Pipeline information</w:t>
      </w:r>
    </w:p>
    <w:p w14:paraId="5B2881D2"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Marketed products</w:t>
      </w:r>
    </w:p>
    <w:p w14:paraId="3C0941DC"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Clinical trial information</w:t>
      </w:r>
    </w:p>
    <w:p w14:paraId="4A307654"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Other</w:t>
      </w:r>
    </w:p>
    <w:p w14:paraId="40385373" w14:textId="77777777" w:rsidR="00912E67" w:rsidRDefault="00912E67" w:rsidP="00912E67">
      <w:pPr>
        <w:spacing w:after="0"/>
        <w:ind w:left="1440"/>
        <w:rPr>
          <w:rFonts w:ascii="Calibri" w:eastAsia="Calibri" w:hAnsi="Calibri" w:cs="Calibri"/>
        </w:rPr>
      </w:pPr>
      <w:r w:rsidRPr="4A515517">
        <w:rPr>
          <w:rFonts w:ascii="Calibri" w:eastAsia="Calibri" w:hAnsi="Calibri" w:cs="Calibri"/>
        </w:rPr>
        <w:t xml:space="preserve"> </w:t>
      </w:r>
    </w:p>
    <w:p w14:paraId="4BE641F0"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 xml:space="preserve">Is the Medical Information staff responsible for the materials used in the medical booth? </w:t>
      </w:r>
    </w:p>
    <w:p w14:paraId="5B7C61E3"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Developing the materials</w:t>
      </w:r>
    </w:p>
    <w:p w14:paraId="4DC4292A"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 xml:space="preserve">Reviewing the materials </w:t>
      </w:r>
    </w:p>
    <w:p w14:paraId="796C1914"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Not a Medical Information responsibility</w:t>
      </w:r>
    </w:p>
    <w:p w14:paraId="430B18E4"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 xml:space="preserve">Is there a way for Medical Information to collect questions for a congress when there is no </w:t>
      </w:r>
      <w:proofErr w:type="gramStart"/>
      <w:r w:rsidRPr="4A515517">
        <w:rPr>
          <w:rFonts w:ascii="Calibri" w:eastAsia="Calibri" w:hAnsi="Calibri" w:cs="Calibri"/>
        </w:rPr>
        <w:t>Medical</w:t>
      </w:r>
      <w:proofErr w:type="gramEnd"/>
      <w:r w:rsidRPr="4A515517">
        <w:rPr>
          <w:rFonts w:ascii="Calibri" w:eastAsia="Calibri" w:hAnsi="Calibri" w:cs="Calibri"/>
        </w:rPr>
        <w:t xml:space="preserve"> person at the booth or when the Medical Information booth is not staffed?</w:t>
      </w:r>
    </w:p>
    <w:p w14:paraId="1BC6A9CA"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 xml:space="preserve">Yes, self-serve </w:t>
      </w:r>
    </w:p>
    <w:p w14:paraId="2F6C5E62"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Yes, other please explain</w:t>
      </w:r>
    </w:p>
    <w:p w14:paraId="6B6DB1B0"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No</w:t>
      </w:r>
    </w:p>
    <w:p w14:paraId="6A468FD7"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Does your Medical Information team participate in the scientific coverage (attending sessions) of medical congresses for the company?</w:t>
      </w:r>
    </w:p>
    <w:p w14:paraId="30092251"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Yes</w:t>
      </w:r>
    </w:p>
    <w:p w14:paraId="697656E3"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lastRenderedPageBreak/>
        <w:t>No</w:t>
      </w:r>
    </w:p>
    <w:p w14:paraId="7BF03E05" w14:textId="77777777" w:rsidR="00912E67" w:rsidRDefault="00912E67" w:rsidP="00912E67">
      <w:pPr>
        <w:spacing w:after="0"/>
        <w:rPr>
          <w:rFonts w:ascii="Calibri" w:eastAsia="Calibri" w:hAnsi="Calibri" w:cs="Calibri"/>
        </w:rPr>
      </w:pPr>
      <w:r w:rsidRPr="4A515517">
        <w:rPr>
          <w:rFonts w:ascii="Calibri" w:eastAsia="Calibri" w:hAnsi="Calibri" w:cs="Calibri"/>
        </w:rPr>
        <w:t xml:space="preserve"> </w:t>
      </w:r>
    </w:p>
    <w:p w14:paraId="4A8833D0" w14:textId="77777777" w:rsidR="00912E67" w:rsidRDefault="00912E67" w:rsidP="00912E67">
      <w:pPr>
        <w:spacing w:after="0"/>
        <w:rPr>
          <w:rFonts w:ascii="Calibri" w:eastAsia="Calibri" w:hAnsi="Calibri" w:cs="Calibri"/>
          <w:color w:val="201F1E"/>
          <w:vertAlign w:val="superscript"/>
        </w:rPr>
      </w:pPr>
      <w:r w:rsidRPr="4A515517">
        <w:rPr>
          <w:rFonts w:ascii="Calibri" w:eastAsia="Calibri" w:hAnsi="Calibri" w:cs="Calibri"/>
        </w:rPr>
        <w:t xml:space="preserve">For the following questions, the definition of an insight is </w:t>
      </w:r>
      <w:r w:rsidRPr="4A515517">
        <w:rPr>
          <w:rFonts w:ascii="Calibri" w:eastAsia="Calibri" w:hAnsi="Calibri" w:cs="Calibri"/>
          <w:color w:val="201F1E"/>
        </w:rPr>
        <w:t>“the deeper understanding of the why behind trends of information that lead us to determine if an action is warranted.”</w:t>
      </w:r>
      <w:r w:rsidRPr="4A515517">
        <w:rPr>
          <w:rFonts w:ascii="Calibri" w:eastAsia="Calibri" w:hAnsi="Calibri" w:cs="Calibri"/>
          <w:color w:val="201F1E"/>
          <w:vertAlign w:val="superscript"/>
        </w:rPr>
        <w:t>2</w:t>
      </w:r>
    </w:p>
    <w:p w14:paraId="66387EEA"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Does Medical Information generate/identify insights within your organization?</w:t>
      </w:r>
    </w:p>
    <w:p w14:paraId="2069B45F"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Yes</w:t>
      </w:r>
    </w:p>
    <w:p w14:paraId="1239606E" w14:textId="77777777" w:rsidR="00912E67" w:rsidRDefault="00912E67" w:rsidP="00912E67">
      <w:pPr>
        <w:pStyle w:val="ListParagraph"/>
        <w:numPr>
          <w:ilvl w:val="1"/>
          <w:numId w:val="2"/>
        </w:numPr>
        <w:spacing w:after="0"/>
        <w:rPr>
          <w:rFonts w:ascii="Calibri" w:eastAsia="Calibri" w:hAnsi="Calibri" w:cs="Calibri"/>
          <w:color w:val="FF0000"/>
        </w:rPr>
      </w:pPr>
      <w:r w:rsidRPr="4A515517">
        <w:rPr>
          <w:rFonts w:ascii="Calibri" w:eastAsia="Calibri" w:hAnsi="Calibri" w:cs="Calibri"/>
        </w:rPr>
        <w:t xml:space="preserve">No </w:t>
      </w:r>
      <w:r w:rsidRPr="4A515517">
        <w:rPr>
          <w:rFonts w:ascii="Calibri" w:eastAsia="Calibri" w:hAnsi="Calibri" w:cs="Calibri"/>
          <w:color w:val="FF0000"/>
        </w:rPr>
        <w:t>[go to question 53]</w:t>
      </w:r>
    </w:p>
    <w:p w14:paraId="3E350D1D"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How are insights identified? Select all that apply</w:t>
      </w:r>
    </w:p>
    <w:p w14:paraId="1444F15F"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Technology – please list products used</w:t>
      </w:r>
    </w:p>
    <w:p w14:paraId="33EC8934"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Manual review of question details</w:t>
      </w:r>
    </w:p>
    <w:p w14:paraId="14585281"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Input from front line agents</w:t>
      </w:r>
    </w:p>
    <w:p w14:paraId="1B61E4B3"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Input from field teams via CRM (Customer Relationship Management)</w:t>
      </w:r>
    </w:p>
    <w:p w14:paraId="158F6598"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Other</w:t>
      </w:r>
    </w:p>
    <w:p w14:paraId="39394565"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Do you share insights with the following? Select all that apply</w:t>
      </w:r>
    </w:p>
    <w:p w14:paraId="652810FA"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None (insights are not shared with any other group)</w:t>
      </w:r>
    </w:p>
    <w:p w14:paraId="4D202621"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Scientific Communications/Publications</w:t>
      </w:r>
    </w:p>
    <w:p w14:paraId="65639BA0"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Field Medical</w:t>
      </w:r>
    </w:p>
    <w:p w14:paraId="39562896"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Medical Director</w:t>
      </w:r>
    </w:p>
    <w:p w14:paraId="395FC5B4"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Commercial – marketing</w:t>
      </w:r>
    </w:p>
    <w:p w14:paraId="2A30619C"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Field sales</w:t>
      </w:r>
    </w:p>
    <w:p w14:paraId="1D1D61A2"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Brand team</w:t>
      </w:r>
    </w:p>
    <w:p w14:paraId="0B375407"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 xml:space="preserve">Research and Development </w:t>
      </w:r>
    </w:p>
    <w:p w14:paraId="649F51A7"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Pharmacovigilance</w:t>
      </w:r>
    </w:p>
    <w:p w14:paraId="4F0C6DF3"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Packaging/manufacturing</w:t>
      </w:r>
    </w:p>
    <w:p w14:paraId="2AE2EDE7"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 xml:space="preserve">Executive Leadership </w:t>
      </w:r>
    </w:p>
    <w:p w14:paraId="5ECD7C9A"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Medical training</w:t>
      </w:r>
    </w:p>
    <w:p w14:paraId="0C31F6F1"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Regulatory/labeling</w:t>
      </w:r>
    </w:p>
    <w:p w14:paraId="73DB2A9A"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Other please specify</w:t>
      </w:r>
    </w:p>
    <w:p w14:paraId="39FE58D9"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Do you compile insights with the following? Select all that apply</w:t>
      </w:r>
    </w:p>
    <w:p w14:paraId="6DA33CE5"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None (insights are not compiled with any other group)</w:t>
      </w:r>
    </w:p>
    <w:p w14:paraId="2A6402A5"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Scientific Communications/Publications</w:t>
      </w:r>
      <w:r>
        <w:tab/>
      </w:r>
    </w:p>
    <w:p w14:paraId="59C64BAE"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Field Medical</w:t>
      </w:r>
    </w:p>
    <w:p w14:paraId="275246F3"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Medical Director</w:t>
      </w:r>
    </w:p>
    <w:p w14:paraId="1A78B1F8"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Commercial – marketing</w:t>
      </w:r>
    </w:p>
    <w:p w14:paraId="23503AD5"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Field sales</w:t>
      </w:r>
    </w:p>
    <w:p w14:paraId="57EDB8A5"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 xml:space="preserve">Research and Development </w:t>
      </w:r>
    </w:p>
    <w:p w14:paraId="55D185C8"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Pharmacovigilance</w:t>
      </w:r>
    </w:p>
    <w:p w14:paraId="62061C73"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Packaging/manufacturing</w:t>
      </w:r>
    </w:p>
    <w:p w14:paraId="1F7E5CF8"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lastRenderedPageBreak/>
        <w:t>Medical training</w:t>
      </w:r>
    </w:p>
    <w:p w14:paraId="4DC14CDE"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Regulatory/labeling</w:t>
      </w:r>
    </w:p>
    <w:p w14:paraId="0BAEB206"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Other please specify</w:t>
      </w:r>
    </w:p>
    <w:p w14:paraId="47F04DB2"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Where are you in the journey of using artificial intelligence (AI) in insights?</w:t>
      </w:r>
    </w:p>
    <w:p w14:paraId="68E1845F"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Not using</w:t>
      </w:r>
    </w:p>
    <w:p w14:paraId="2EA02121"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Considering the use</w:t>
      </w:r>
    </w:p>
    <w:p w14:paraId="5023C90D"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In the process of assessing the use</w:t>
      </w:r>
    </w:p>
    <w:p w14:paraId="07E4DE4E"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In the process of implementation</w:t>
      </w:r>
    </w:p>
    <w:p w14:paraId="7230FCFF"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Using it for some aspects</w:t>
      </w:r>
    </w:p>
    <w:p w14:paraId="5C66B859"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Fully adopted AI</w:t>
      </w:r>
    </w:p>
    <w:p w14:paraId="6BBB15F5"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Is your Medical Information staff involved with literature searching?</w:t>
      </w:r>
    </w:p>
    <w:p w14:paraId="034639DD"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Yes</w:t>
      </w:r>
    </w:p>
    <w:p w14:paraId="38268F74"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No, please list who does the literature searches for you</w:t>
      </w:r>
    </w:p>
    <w:p w14:paraId="3A5A2983"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Are you planning to add additional services to your Medical Information Department in the next 1-3 years?</w:t>
      </w:r>
    </w:p>
    <w:p w14:paraId="2FF7654D"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 xml:space="preserve">Open text field </w:t>
      </w:r>
    </w:p>
    <w:p w14:paraId="40F6053A" w14:textId="77777777" w:rsidR="00912E67" w:rsidRDefault="00912E67" w:rsidP="00912E67">
      <w:pPr>
        <w:spacing w:after="0"/>
        <w:rPr>
          <w:rFonts w:ascii="Calibri" w:eastAsia="Calibri" w:hAnsi="Calibri" w:cs="Calibri"/>
        </w:rPr>
      </w:pPr>
      <w:r w:rsidRPr="4A515517">
        <w:rPr>
          <w:rFonts w:ascii="Calibri" w:eastAsia="Calibri" w:hAnsi="Calibri" w:cs="Calibri"/>
        </w:rPr>
        <w:t xml:space="preserve"> </w:t>
      </w:r>
    </w:p>
    <w:p w14:paraId="39335C23"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What is your company doing to raise awareness about its Medical Information services? (select all that apply)</w:t>
      </w:r>
    </w:p>
    <w:p w14:paraId="02626AEF"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 xml:space="preserve">Nothing </w:t>
      </w:r>
    </w:p>
    <w:p w14:paraId="14ACF97D"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Develop awareness material for field medical to share with customers</w:t>
      </w:r>
    </w:p>
    <w:p w14:paraId="4AEBFFC3"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Develop Medical Information Department website</w:t>
      </w:r>
    </w:p>
    <w:p w14:paraId="5ABFB407"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Develop awareness materials for dissemination at medical Congress exhibits</w:t>
      </w:r>
    </w:p>
    <w:p w14:paraId="076A68BB"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Utilize social media to raise awareness of Medical Information services</w:t>
      </w:r>
    </w:p>
    <w:p w14:paraId="18408EE6"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Develop awareness materials dedicated to Field Team training on service/value</w:t>
      </w:r>
    </w:p>
    <w:p w14:paraId="7FB6D389"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Create newsletters for internal groups</w:t>
      </w:r>
    </w:p>
    <w:p w14:paraId="23DE21A3"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Department open house</w:t>
      </w:r>
    </w:p>
    <w:p w14:paraId="1BBD2F3A"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Other please specify</w:t>
      </w:r>
    </w:p>
    <w:p w14:paraId="43C982B6" w14:textId="77777777" w:rsidR="00912E67" w:rsidRDefault="00912E67" w:rsidP="00912E67">
      <w:pPr>
        <w:pStyle w:val="ListParagraph"/>
        <w:numPr>
          <w:ilvl w:val="0"/>
          <w:numId w:val="2"/>
        </w:numPr>
        <w:spacing w:after="0"/>
        <w:rPr>
          <w:rFonts w:ascii="Calibri" w:eastAsia="Calibri" w:hAnsi="Calibri" w:cs="Calibri"/>
        </w:rPr>
      </w:pPr>
      <w:r w:rsidRPr="4A515517">
        <w:rPr>
          <w:rFonts w:ascii="Calibri" w:eastAsia="Calibri" w:hAnsi="Calibri" w:cs="Calibri"/>
        </w:rPr>
        <w:t>What is your company doing to raise awareness about phactMI?</w:t>
      </w:r>
    </w:p>
    <w:p w14:paraId="24A85443"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Nothing</w:t>
      </w:r>
    </w:p>
    <w:p w14:paraId="68B56781"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Share summary of meeting/information with internal teams</w:t>
      </w:r>
    </w:p>
    <w:p w14:paraId="12509F8D"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Link to phactMI website from Medical Information Department website</w:t>
      </w:r>
    </w:p>
    <w:p w14:paraId="3A0595FA" w14:textId="77777777" w:rsidR="00912E67" w:rsidRDefault="00912E67" w:rsidP="00912E67">
      <w:pPr>
        <w:pStyle w:val="ListParagraph"/>
        <w:numPr>
          <w:ilvl w:val="1"/>
          <w:numId w:val="2"/>
        </w:numPr>
        <w:spacing w:after="0"/>
        <w:rPr>
          <w:rFonts w:ascii="Calibri" w:eastAsia="Calibri" w:hAnsi="Calibri" w:cs="Calibri"/>
        </w:rPr>
      </w:pPr>
      <w:r w:rsidRPr="4A515517">
        <w:rPr>
          <w:rFonts w:ascii="Calibri" w:eastAsia="Calibri" w:hAnsi="Calibri" w:cs="Calibri"/>
        </w:rPr>
        <w:t>Other please specify</w:t>
      </w:r>
    </w:p>
    <w:p w14:paraId="035762AD" w14:textId="77777777" w:rsidR="00912E67" w:rsidRDefault="00912E67" w:rsidP="00912E67">
      <w:pPr>
        <w:spacing w:after="0"/>
        <w:rPr>
          <w:rFonts w:ascii="Calibri" w:eastAsia="Calibri" w:hAnsi="Calibri" w:cs="Calibri"/>
        </w:rPr>
      </w:pPr>
      <w:r w:rsidRPr="4A515517">
        <w:rPr>
          <w:rFonts w:ascii="Calibri" w:eastAsia="Calibri" w:hAnsi="Calibri" w:cs="Calibri"/>
        </w:rPr>
        <w:t xml:space="preserve"> </w:t>
      </w:r>
    </w:p>
    <w:p w14:paraId="4A714BEE" w14:textId="77777777" w:rsidR="00912E67" w:rsidRDefault="00912E67" w:rsidP="00912E67">
      <w:pPr>
        <w:spacing w:after="0"/>
        <w:ind w:left="720"/>
        <w:rPr>
          <w:rFonts w:ascii="Calibri" w:eastAsia="Calibri" w:hAnsi="Calibri" w:cs="Calibri"/>
        </w:rPr>
      </w:pPr>
      <w:r w:rsidRPr="4A515517">
        <w:rPr>
          <w:rFonts w:ascii="Calibri" w:eastAsia="Calibri" w:hAnsi="Calibri" w:cs="Calibri"/>
        </w:rPr>
        <w:t>Thank you for your time and participation in this survey. Your input is very important.</w:t>
      </w:r>
    </w:p>
    <w:p w14:paraId="777AD56E" w14:textId="77777777" w:rsidR="00912E67" w:rsidRDefault="00912E67" w:rsidP="00912E67">
      <w:pPr>
        <w:spacing w:after="0"/>
        <w:rPr>
          <w:rFonts w:ascii="Calibri" w:eastAsia="Calibri" w:hAnsi="Calibri" w:cs="Calibri"/>
          <w:vertAlign w:val="superscript"/>
        </w:rPr>
      </w:pPr>
      <w:r w:rsidRPr="4A515517">
        <w:rPr>
          <w:rFonts w:ascii="Calibri" w:eastAsia="Calibri" w:hAnsi="Calibri" w:cs="Calibri"/>
          <w:vertAlign w:val="superscript"/>
        </w:rPr>
        <w:t xml:space="preserve"> </w:t>
      </w:r>
    </w:p>
    <w:p w14:paraId="3E5AD359" w14:textId="77777777" w:rsidR="00912E67" w:rsidRDefault="00912E67" w:rsidP="00912E67">
      <w:pPr>
        <w:spacing w:after="0"/>
        <w:rPr>
          <w:rFonts w:ascii="Calibri" w:eastAsia="Calibri" w:hAnsi="Calibri" w:cs="Calibri"/>
          <w:vertAlign w:val="superscript"/>
        </w:rPr>
      </w:pPr>
      <w:r w:rsidRPr="4A515517">
        <w:rPr>
          <w:rFonts w:ascii="Calibri" w:eastAsia="Calibri" w:hAnsi="Calibri" w:cs="Calibri"/>
          <w:vertAlign w:val="superscript"/>
        </w:rPr>
        <w:t xml:space="preserve"> </w:t>
      </w:r>
    </w:p>
    <w:p w14:paraId="3D6AD6DF" w14:textId="70C45C46" w:rsidR="00912E67" w:rsidRDefault="00912E67" w:rsidP="00912E67">
      <w:pPr>
        <w:spacing w:after="0"/>
        <w:ind w:left="270" w:hanging="270"/>
        <w:rPr>
          <w:rFonts w:ascii="Calibri" w:eastAsia="Calibri" w:hAnsi="Calibri" w:cs="Calibri"/>
        </w:rPr>
      </w:pPr>
      <w:r w:rsidRPr="4A515517">
        <w:rPr>
          <w:rFonts w:ascii="Calibri" w:eastAsia="Calibri" w:hAnsi="Calibri" w:cs="Calibri"/>
          <w:vertAlign w:val="superscript"/>
        </w:rPr>
        <w:lastRenderedPageBreak/>
        <w:t>1</w:t>
      </w:r>
      <w:r w:rsidRPr="4A515517">
        <w:rPr>
          <w:rFonts w:ascii="Calibri" w:eastAsia="Calibri" w:hAnsi="Calibri" w:cs="Calibri"/>
        </w:rPr>
        <w:t xml:space="preserve"> Patel M, Jindia L, Fung S, </w:t>
      </w:r>
      <w:proofErr w:type="spellStart"/>
      <w:r w:rsidRPr="4A515517">
        <w:rPr>
          <w:rFonts w:ascii="Calibri" w:eastAsia="Calibri" w:hAnsi="Calibri" w:cs="Calibri"/>
        </w:rPr>
        <w:t>Kadowski</w:t>
      </w:r>
      <w:proofErr w:type="spellEnd"/>
      <w:r w:rsidRPr="4A515517">
        <w:rPr>
          <w:rFonts w:ascii="Calibri" w:eastAsia="Calibri" w:hAnsi="Calibri" w:cs="Calibri"/>
        </w:rPr>
        <w:t xml:space="preserve"> R, Marasigan K. pharma collaboration for transparent medical information (phactMI) benchmark study: trends, drivers, and value of product support activities, key performance indicators, and other medical Information Services: insights from a survey of 27 US pharmaceutical medical information departments. Ther Innov Regul Sci</w:t>
      </w:r>
      <w:r>
        <w:rPr>
          <w:rFonts w:ascii="Calibri" w:eastAsia="Calibri" w:hAnsi="Calibri" w:cs="Calibri"/>
        </w:rPr>
        <w:t xml:space="preserve"> </w:t>
      </w:r>
      <w:r w:rsidRPr="4A515517">
        <w:rPr>
          <w:rFonts w:ascii="Calibri" w:eastAsia="Calibri" w:hAnsi="Calibri" w:cs="Calibri"/>
        </w:rPr>
        <w:t>2020; 54: 1275- 1281</w:t>
      </w:r>
    </w:p>
    <w:p w14:paraId="46C2052C" w14:textId="77777777" w:rsidR="00912E67" w:rsidRPr="00912E67" w:rsidRDefault="00912E67" w:rsidP="00912E67">
      <w:pPr>
        <w:spacing w:after="0"/>
        <w:rPr>
          <w:rFonts w:ascii="Calibri" w:eastAsia="Calibri" w:hAnsi="Calibri" w:cs="Calibri"/>
        </w:rPr>
      </w:pPr>
      <w:r w:rsidRPr="4A515517">
        <w:rPr>
          <w:rFonts w:ascii="Calibri" w:eastAsia="Calibri" w:hAnsi="Calibri" w:cs="Calibri"/>
        </w:rPr>
        <w:t xml:space="preserve"> </w:t>
      </w:r>
    </w:p>
    <w:p w14:paraId="1C4D52DC" w14:textId="5A44D9C4" w:rsidR="00912E67" w:rsidRPr="00912E67" w:rsidRDefault="00912E67" w:rsidP="00912E67">
      <w:pPr>
        <w:tabs>
          <w:tab w:val="left" w:pos="360"/>
          <w:tab w:val="left" w:pos="720"/>
        </w:tabs>
        <w:spacing w:after="0"/>
        <w:ind w:left="270" w:hanging="180"/>
        <w:rPr>
          <w:rStyle w:val="Hyperlink"/>
          <w:rFonts w:ascii="Calibri" w:eastAsia="Times New Roman" w:hAnsi="Calibri" w:cs="Calibri"/>
        </w:rPr>
      </w:pPr>
      <w:r w:rsidRPr="00912E67">
        <w:rPr>
          <w:rFonts w:ascii="Calibri" w:eastAsia="Times New Roman" w:hAnsi="Calibri" w:cs="Calibri"/>
          <w:vertAlign w:val="superscript"/>
        </w:rPr>
        <w:t>2</w:t>
      </w:r>
      <w:r w:rsidRPr="00912E67">
        <w:rPr>
          <w:rFonts w:ascii="Calibri" w:eastAsia="Times New Roman" w:hAnsi="Calibri" w:cs="Calibri"/>
        </w:rPr>
        <w:t xml:space="preserve"> Cadogan AA, Lau J, Wnorowski S, Kelsch GR, Oreper J, </w:t>
      </w:r>
      <w:proofErr w:type="spellStart"/>
      <w:r w:rsidRPr="00912E67">
        <w:rPr>
          <w:rFonts w:ascii="Calibri" w:eastAsia="Times New Roman" w:hAnsi="Calibri" w:cs="Calibri"/>
        </w:rPr>
        <w:t>Chevez</w:t>
      </w:r>
      <w:proofErr w:type="spellEnd"/>
      <w:r w:rsidRPr="00912E67">
        <w:rPr>
          <w:rFonts w:ascii="Calibri" w:eastAsia="Times New Roman" w:hAnsi="Calibri" w:cs="Calibri"/>
        </w:rPr>
        <w:t xml:space="preserve"> L, Weidman JJ, </w:t>
      </w:r>
      <w:r w:rsidRPr="00912E67">
        <w:rPr>
          <w:rFonts w:ascii="Calibri" w:eastAsia="Times New Roman" w:hAnsi="Calibri" w:cs="Calibri"/>
          <w:u w:val="single"/>
        </w:rPr>
        <w:t>Hermes-DeSantis ER</w:t>
      </w:r>
      <w:r w:rsidRPr="00912E67">
        <w:rPr>
          <w:rFonts w:ascii="Calibri" w:eastAsia="Times New Roman" w:hAnsi="Calibri" w:cs="Calibri"/>
        </w:rPr>
        <w:t xml:space="preserve">. Defining insights. </w:t>
      </w:r>
      <w:r w:rsidRPr="4A515517">
        <w:rPr>
          <w:rFonts w:ascii="Calibri" w:eastAsia="Calibri" w:hAnsi="Calibri" w:cs="Calibri"/>
        </w:rPr>
        <w:t>Ther Innov Regul Sci</w:t>
      </w:r>
      <w:r w:rsidRPr="00912E67">
        <w:rPr>
          <w:rFonts w:ascii="Calibri" w:eastAsia="Times New Roman" w:hAnsi="Calibri" w:cs="Calibri"/>
          <w:i/>
          <w:iCs/>
        </w:rPr>
        <w:t>.</w:t>
      </w:r>
      <w:r w:rsidRPr="00912E67">
        <w:rPr>
          <w:rFonts w:ascii="Calibri" w:eastAsia="Times New Roman" w:hAnsi="Calibri" w:cs="Calibri"/>
        </w:rPr>
        <w:t xml:space="preserve"> </w:t>
      </w:r>
      <w:proofErr w:type="gramStart"/>
      <w:r>
        <w:rPr>
          <w:rFonts w:ascii="Calibri" w:hAnsi="Calibri" w:cs="Calibri"/>
        </w:rPr>
        <w:t>2023;57:1229</w:t>
      </w:r>
      <w:proofErr w:type="gramEnd"/>
      <w:r>
        <w:rPr>
          <w:rFonts w:ascii="Calibri" w:hAnsi="Calibri" w:cs="Calibri"/>
        </w:rPr>
        <w:t>-1237</w:t>
      </w:r>
      <w:r w:rsidRPr="00912E67">
        <w:rPr>
          <w:rFonts w:ascii="Calibri" w:eastAsia="Times New Roman" w:hAnsi="Calibri" w:cs="Calibri"/>
        </w:rPr>
        <w:t xml:space="preserve">. </w:t>
      </w:r>
      <w:hyperlink r:id="rId5" w:history="1">
        <w:r w:rsidRPr="00912E67">
          <w:rPr>
            <w:rStyle w:val="Hyperlink"/>
            <w:rFonts w:ascii="Calibri" w:eastAsia="Times New Roman" w:hAnsi="Calibri" w:cs="Calibri"/>
          </w:rPr>
          <w:t>https://doi.org/10.1007/s43441-023-00554-w</w:t>
        </w:r>
      </w:hyperlink>
    </w:p>
    <w:p w14:paraId="5D708EA6" w14:textId="77777777" w:rsidR="00912E67" w:rsidRDefault="00912E67" w:rsidP="00912E67">
      <w:pPr>
        <w:spacing w:after="0"/>
        <w:rPr>
          <w:rFonts w:ascii="Calibri" w:eastAsia="Calibri" w:hAnsi="Calibri" w:cs="Calibri"/>
        </w:rPr>
      </w:pPr>
      <w:r w:rsidRPr="4A515517">
        <w:rPr>
          <w:rFonts w:ascii="Calibri" w:eastAsia="Calibri" w:hAnsi="Calibri" w:cs="Calibri"/>
        </w:rPr>
        <w:t xml:space="preserve"> </w:t>
      </w:r>
    </w:p>
    <w:p w14:paraId="421D5025" w14:textId="77777777" w:rsidR="00912E67" w:rsidRDefault="00912E67" w:rsidP="00912E67">
      <w:pPr>
        <w:spacing w:after="0"/>
        <w:rPr>
          <w:rFonts w:ascii="Calibri" w:eastAsia="Calibri" w:hAnsi="Calibri" w:cs="Calibri"/>
        </w:rPr>
      </w:pPr>
      <w:r w:rsidRPr="4A515517">
        <w:rPr>
          <w:rFonts w:ascii="Calibri" w:eastAsia="Calibri" w:hAnsi="Calibri" w:cs="Calibri"/>
        </w:rPr>
        <w:t xml:space="preserve"> </w:t>
      </w:r>
    </w:p>
    <w:p w14:paraId="79986D1C" w14:textId="77777777" w:rsidR="00912E67" w:rsidRDefault="00912E67" w:rsidP="00912E67">
      <w:pPr>
        <w:spacing w:after="0"/>
        <w:rPr>
          <w:rFonts w:ascii="Calibri" w:eastAsia="Calibri" w:hAnsi="Calibri" w:cs="Calibri"/>
        </w:rPr>
      </w:pPr>
      <w:r w:rsidRPr="4A515517">
        <w:rPr>
          <w:rFonts w:ascii="Calibri" w:eastAsia="Calibri" w:hAnsi="Calibri" w:cs="Calibri"/>
        </w:rPr>
        <w:t xml:space="preserve"> </w:t>
      </w:r>
    </w:p>
    <w:p w14:paraId="679ECAEC" w14:textId="77777777" w:rsidR="00912E67" w:rsidRDefault="00912E67" w:rsidP="00912E67">
      <w:pPr>
        <w:spacing w:after="0"/>
      </w:pPr>
    </w:p>
    <w:p w14:paraId="51DBB466" w14:textId="77777777" w:rsidR="00912E67" w:rsidRDefault="00912E67" w:rsidP="00912E67">
      <w:pPr>
        <w:pStyle w:val="NormalWeb"/>
        <w:rPr>
          <w:rFonts w:ascii="Calibri" w:hAnsi="Calibri" w:cs="Calibri"/>
        </w:rPr>
      </w:pPr>
    </w:p>
    <w:p w14:paraId="74A47FC6" w14:textId="77777777" w:rsidR="00912E67" w:rsidRDefault="00912E67" w:rsidP="00912E67">
      <w:pPr>
        <w:pStyle w:val="NormalWeb"/>
        <w:rPr>
          <w:rFonts w:ascii="Calibri" w:hAnsi="Calibri" w:cs="Calibri"/>
        </w:rPr>
      </w:pPr>
    </w:p>
    <w:p w14:paraId="0D0EDBA7" w14:textId="0EB0DEE4" w:rsidR="00D165D2" w:rsidRDefault="00D165D2"/>
    <w:sectPr w:rsidR="00D165D2" w:rsidSect="00124C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667873"/>
    <w:multiLevelType w:val="hybridMultilevel"/>
    <w:tmpl w:val="A5BC8B76"/>
    <w:lvl w:ilvl="0" w:tplc="C51EC742">
      <w:start w:val="1"/>
      <w:numFmt w:val="decimal"/>
      <w:lvlText w:val="%1."/>
      <w:lvlJc w:val="left"/>
      <w:pPr>
        <w:ind w:left="720" w:hanging="360"/>
      </w:pPr>
    </w:lvl>
    <w:lvl w:ilvl="1" w:tplc="DE282AEC">
      <w:start w:val="1"/>
      <w:numFmt w:val="lowerLetter"/>
      <w:lvlText w:val="%2."/>
      <w:lvlJc w:val="left"/>
      <w:pPr>
        <w:ind w:left="1440" w:hanging="360"/>
      </w:pPr>
    </w:lvl>
    <w:lvl w:ilvl="2" w:tplc="0C046C06">
      <w:start w:val="1"/>
      <w:numFmt w:val="lowerRoman"/>
      <w:lvlText w:val="%3."/>
      <w:lvlJc w:val="right"/>
      <w:pPr>
        <w:ind w:left="2160" w:hanging="180"/>
      </w:pPr>
    </w:lvl>
    <w:lvl w:ilvl="3" w:tplc="C288592E">
      <w:start w:val="1"/>
      <w:numFmt w:val="decimal"/>
      <w:lvlText w:val="%4."/>
      <w:lvlJc w:val="left"/>
      <w:pPr>
        <w:ind w:left="2880" w:hanging="360"/>
      </w:pPr>
    </w:lvl>
    <w:lvl w:ilvl="4" w:tplc="CCF45E5E">
      <w:start w:val="1"/>
      <w:numFmt w:val="lowerLetter"/>
      <w:lvlText w:val="%5."/>
      <w:lvlJc w:val="left"/>
      <w:pPr>
        <w:ind w:left="3600" w:hanging="360"/>
      </w:pPr>
    </w:lvl>
    <w:lvl w:ilvl="5" w:tplc="C02A816E">
      <w:start w:val="1"/>
      <w:numFmt w:val="lowerRoman"/>
      <w:lvlText w:val="%6."/>
      <w:lvlJc w:val="right"/>
      <w:pPr>
        <w:ind w:left="4320" w:hanging="180"/>
      </w:pPr>
    </w:lvl>
    <w:lvl w:ilvl="6" w:tplc="E1287826">
      <w:start w:val="1"/>
      <w:numFmt w:val="decimal"/>
      <w:lvlText w:val="%7."/>
      <w:lvlJc w:val="left"/>
      <w:pPr>
        <w:ind w:left="5040" w:hanging="360"/>
      </w:pPr>
    </w:lvl>
    <w:lvl w:ilvl="7" w:tplc="BF6C44C8">
      <w:start w:val="1"/>
      <w:numFmt w:val="lowerLetter"/>
      <w:lvlText w:val="%8."/>
      <w:lvlJc w:val="left"/>
      <w:pPr>
        <w:ind w:left="5760" w:hanging="360"/>
      </w:pPr>
    </w:lvl>
    <w:lvl w:ilvl="8" w:tplc="2D488D92">
      <w:start w:val="1"/>
      <w:numFmt w:val="lowerRoman"/>
      <w:lvlText w:val="%9."/>
      <w:lvlJc w:val="right"/>
      <w:pPr>
        <w:ind w:left="6480" w:hanging="180"/>
      </w:pPr>
    </w:lvl>
  </w:abstractNum>
  <w:abstractNum w:abstractNumId="1" w15:restartNumberingAfterBreak="0">
    <w:nsid w:val="496D4968"/>
    <w:multiLevelType w:val="hybridMultilevel"/>
    <w:tmpl w:val="17AED818"/>
    <w:lvl w:ilvl="0" w:tplc="B5CE3D0E">
      <w:start w:val="1"/>
      <w:numFmt w:val="decimal"/>
      <w:lvlText w:val="%1."/>
      <w:lvlJc w:val="left"/>
      <w:pPr>
        <w:ind w:left="720" w:hanging="360"/>
      </w:pPr>
    </w:lvl>
    <w:lvl w:ilvl="1" w:tplc="C90A1190">
      <w:start w:val="1"/>
      <w:numFmt w:val="lowerLetter"/>
      <w:lvlText w:val="%2."/>
      <w:lvlJc w:val="left"/>
      <w:pPr>
        <w:ind w:left="1440" w:hanging="360"/>
      </w:pPr>
    </w:lvl>
    <w:lvl w:ilvl="2" w:tplc="2DCEC840">
      <w:start w:val="1"/>
      <w:numFmt w:val="lowerRoman"/>
      <w:lvlText w:val="%3."/>
      <w:lvlJc w:val="right"/>
      <w:pPr>
        <w:ind w:left="2160" w:hanging="180"/>
      </w:pPr>
    </w:lvl>
    <w:lvl w:ilvl="3" w:tplc="DB222F56">
      <w:start w:val="1"/>
      <w:numFmt w:val="decimal"/>
      <w:lvlText w:val="%4."/>
      <w:lvlJc w:val="left"/>
      <w:pPr>
        <w:ind w:left="2880" w:hanging="360"/>
      </w:pPr>
    </w:lvl>
    <w:lvl w:ilvl="4" w:tplc="49688E70">
      <w:start w:val="1"/>
      <w:numFmt w:val="lowerLetter"/>
      <w:lvlText w:val="%5."/>
      <w:lvlJc w:val="left"/>
      <w:pPr>
        <w:ind w:left="3600" w:hanging="360"/>
      </w:pPr>
    </w:lvl>
    <w:lvl w:ilvl="5" w:tplc="E3749D40">
      <w:start w:val="1"/>
      <w:numFmt w:val="lowerRoman"/>
      <w:lvlText w:val="%6."/>
      <w:lvlJc w:val="right"/>
      <w:pPr>
        <w:ind w:left="4320" w:hanging="180"/>
      </w:pPr>
    </w:lvl>
    <w:lvl w:ilvl="6" w:tplc="060696E2">
      <w:start w:val="1"/>
      <w:numFmt w:val="decimal"/>
      <w:lvlText w:val="%7."/>
      <w:lvlJc w:val="left"/>
      <w:pPr>
        <w:ind w:left="5040" w:hanging="360"/>
      </w:pPr>
    </w:lvl>
    <w:lvl w:ilvl="7" w:tplc="D4A682AA">
      <w:start w:val="1"/>
      <w:numFmt w:val="lowerLetter"/>
      <w:lvlText w:val="%8."/>
      <w:lvlJc w:val="left"/>
      <w:pPr>
        <w:ind w:left="5760" w:hanging="360"/>
      </w:pPr>
    </w:lvl>
    <w:lvl w:ilvl="8" w:tplc="118A293A">
      <w:start w:val="1"/>
      <w:numFmt w:val="lowerRoman"/>
      <w:lvlText w:val="%9."/>
      <w:lvlJc w:val="right"/>
      <w:pPr>
        <w:ind w:left="6480" w:hanging="180"/>
      </w:pPr>
    </w:lvl>
  </w:abstractNum>
  <w:num w:numId="1" w16cid:durableId="913708473">
    <w:abstractNumId w:val="0"/>
  </w:num>
  <w:num w:numId="2" w16cid:durableId="1017585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E67"/>
    <w:rsid w:val="00010BE9"/>
    <w:rsid w:val="0001132A"/>
    <w:rsid w:val="00021735"/>
    <w:rsid w:val="000508CC"/>
    <w:rsid w:val="000515B2"/>
    <w:rsid w:val="00066045"/>
    <w:rsid w:val="00074C7F"/>
    <w:rsid w:val="00080132"/>
    <w:rsid w:val="000807AE"/>
    <w:rsid w:val="00084878"/>
    <w:rsid w:val="0008786F"/>
    <w:rsid w:val="000921C7"/>
    <w:rsid w:val="00094EF0"/>
    <w:rsid w:val="000A1A87"/>
    <w:rsid w:val="000A1E01"/>
    <w:rsid w:val="000A3C5D"/>
    <w:rsid w:val="000A5839"/>
    <w:rsid w:val="000D300D"/>
    <w:rsid w:val="000F1DAD"/>
    <w:rsid w:val="00100C9C"/>
    <w:rsid w:val="001167F1"/>
    <w:rsid w:val="0011794A"/>
    <w:rsid w:val="001243F9"/>
    <w:rsid w:val="00124C36"/>
    <w:rsid w:val="00137563"/>
    <w:rsid w:val="00146278"/>
    <w:rsid w:val="00147388"/>
    <w:rsid w:val="001700B7"/>
    <w:rsid w:val="00176ACD"/>
    <w:rsid w:val="001923CD"/>
    <w:rsid w:val="00192B88"/>
    <w:rsid w:val="001A00FD"/>
    <w:rsid w:val="001A322F"/>
    <w:rsid w:val="001E2826"/>
    <w:rsid w:val="001E439F"/>
    <w:rsid w:val="001F2ABF"/>
    <w:rsid w:val="001F4A27"/>
    <w:rsid w:val="001F6B7C"/>
    <w:rsid w:val="00204A0F"/>
    <w:rsid w:val="0021190A"/>
    <w:rsid w:val="0021514E"/>
    <w:rsid w:val="002305D7"/>
    <w:rsid w:val="00236C45"/>
    <w:rsid w:val="00237F2C"/>
    <w:rsid w:val="00247FE6"/>
    <w:rsid w:val="0025486D"/>
    <w:rsid w:val="00255CC9"/>
    <w:rsid w:val="002660A2"/>
    <w:rsid w:val="002664C5"/>
    <w:rsid w:val="00267F20"/>
    <w:rsid w:val="0027001E"/>
    <w:rsid w:val="0027363E"/>
    <w:rsid w:val="0027428C"/>
    <w:rsid w:val="00281F8D"/>
    <w:rsid w:val="00282298"/>
    <w:rsid w:val="00284070"/>
    <w:rsid w:val="0029596D"/>
    <w:rsid w:val="002A1C2F"/>
    <w:rsid w:val="002A3D79"/>
    <w:rsid w:val="002B0A7F"/>
    <w:rsid w:val="002B28B9"/>
    <w:rsid w:val="002B74EF"/>
    <w:rsid w:val="002C0B6A"/>
    <w:rsid w:val="002C13F7"/>
    <w:rsid w:val="002C5000"/>
    <w:rsid w:val="002D2241"/>
    <w:rsid w:val="002D3FAC"/>
    <w:rsid w:val="002E7B4C"/>
    <w:rsid w:val="002E7BDE"/>
    <w:rsid w:val="003007F1"/>
    <w:rsid w:val="00302CEB"/>
    <w:rsid w:val="003227A2"/>
    <w:rsid w:val="003346FF"/>
    <w:rsid w:val="00334E22"/>
    <w:rsid w:val="0034035E"/>
    <w:rsid w:val="0034422B"/>
    <w:rsid w:val="00350A36"/>
    <w:rsid w:val="0035333A"/>
    <w:rsid w:val="00353B1F"/>
    <w:rsid w:val="003657FC"/>
    <w:rsid w:val="00375D60"/>
    <w:rsid w:val="0038774A"/>
    <w:rsid w:val="003911C7"/>
    <w:rsid w:val="003C2516"/>
    <w:rsid w:val="003D4E35"/>
    <w:rsid w:val="003F105D"/>
    <w:rsid w:val="003F3D1A"/>
    <w:rsid w:val="003F5A60"/>
    <w:rsid w:val="00401284"/>
    <w:rsid w:val="00411861"/>
    <w:rsid w:val="00412B1D"/>
    <w:rsid w:val="0042222A"/>
    <w:rsid w:val="00430E2F"/>
    <w:rsid w:val="0043181F"/>
    <w:rsid w:val="00437C1D"/>
    <w:rsid w:val="00437F95"/>
    <w:rsid w:val="00441226"/>
    <w:rsid w:val="00443E55"/>
    <w:rsid w:val="00443F6F"/>
    <w:rsid w:val="00443FF1"/>
    <w:rsid w:val="004549CB"/>
    <w:rsid w:val="004570B1"/>
    <w:rsid w:val="0048028E"/>
    <w:rsid w:val="00485785"/>
    <w:rsid w:val="00493C83"/>
    <w:rsid w:val="004A6C37"/>
    <w:rsid w:val="004B04C1"/>
    <w:rsid w:val="004B2E80"/>
    <w:rsid w:val="004C0E0F"/>
    <w:rsid w:val="004C5A37"/>
    <w:rsid w:val="004D0673"/>
    <w:rsid w:val="004D70A8"/>
    <w:rsid w:val="004E1070"/>
    <w:rsid w:val="004E3A41"/>
    <w:rsid w:val="004F10E1"/>
    <w:rsid w:val="005030FA"/>
    <w:rsid w:val="0050511B"/>
    <w:rsid w:val="005061EA"/>
    <w:rsid w:val="00523E77"/>
    <w:rsid w:val="005264A9"/>
    <w:rsid w:val="00533C3A"/>
    <w:rsid w:val="00540FC6"/>
    <w:rsid w:val="00541C3C"/>
    <w:rsid w:val="00552755"/>
    <w:rsid w:val="00555AFB"/>
    <w:rsid w:val="005777CA"/>
    <w:rsid w:val="005836C3"/>
    <w:rsid w:val="0058380D"/>
    <w:rsid w:val="0058384E"/>
    <w:rsid w:val="00586962"/>
    <w:rsid w:val="00592533"/>
    <w:rsid w:val="005926D1"/>
    <w:rsid w:val="00596BB2"/>
    <w:rsid w:val="00597F50"/>
    <w:rsid w:val="005A245E"/>
    <w:rsid w:val="005A6F2C"/>
    <w:rsid w:val="005C4295"/>
    <w:rsid w:val="005D0582"/>
    <w:rsid w:val="005E500F"/>
    <w:rsid w:val="005F4E9B"/>
    <w:rsid w:val="006032BC"/>
    <w:rsid w:val="00605A19"/>
    <w:rsid w:val="006068D0"/>
    <w:rsid w:val="00614B7A"/>
    <w:rsid w:val="00616A87"/>
    <w:rsid w:val="00617865"/>
    <w:rsid w:val="00617DC3"/>
    <w:rsid w:val="00632CAD"/>
    <w:rsid w:val="00633A21"/>
    <w:rsid w:val="00634BF7"/>
    <w:rsid w:val="00636744"/>
    <w:rsid w:val="00651B8B"/>
    <w:rsid w:val="00653BD0"/>
    <w:rsid w:val="00653C7B"/>
    <w:rsid w:val="006545F7"/>
    <w:rsid w:val="00654A51"/>
    <w:rsid w:val="00654F07"/>
    <w:rsid w:val="006708BB"/>
    <w:rsid w:val="00671144"/>
    <w:rsid w:val="00672779"/>
    <w:rsid w:val="00683C32"/>
    <w:rsid w:val="00687BD7"/>
    <w:rsid w:val="00687BDB"/>
    <w:rsid w:val="00692287"/>
    <w:rsid w:val="006C0E0F"/>
    <w:rsid w:val="006C38F3"/>
    <w:rsid w:val="006F3E46"/>
    <w:rsid w:val="006F4B3A"/>
    <w:rsid w:val="0070615D"/>
    <w:rsid w:val="00707C4A"/>
    <w:rsid w:val="00727785"/>
    <w:rsid w:val="0073023A"/>
    <w:rsid w:val="0073393D"/>
    <w:rsid w:val="007418CD"/>
    <w:rsid w:val="00743658"/>
    <w:rsid w:val="007638D5"/>
    <w:rsid w:val="007729F3"/>
    <w:rsid w:val="00775B43"/>
    <w:rsid w:val="00780A1D"/>
    <w:rsid w:val="007833D6"/>
    <w:rsid w:val="00785CFF"/>
    <w:rsid w:val="0078783A"/>
    <w:rsid w:val="00795346"/>
    <w:rsid w:val="007A0086"/>
    <w:rsid w:val="007A4062"/>
    <w:rsid w:val="007A411A"/>
    <w:rsid w:val="007C541D"/>
    <w:rsid w:val="007D5A54"/>
    <w:rsid w:val="007D6AA6"/>
    <w:rsid w:val="007D791E"/>
    <w:rsid w:val="00800E44"/>
    <w:rsid w:val="00817DF4"/>
    <w:rsid w:val="00822FA4"/>
    <w:rsid w:val="00824690"/>
    <w:rsid w:val="0083059D"/>
    <w:rsid w:val="00835258"/>
    <w:rsid w:val="00844132"/>
    <w:rsid w:val="00850B66"/>
    <w:rsid w:val="00856263"/>
    <w:rsid w:val="00860F42"/>
    <w:rsid w:val="008611D7"/>
    <w:rsid w:val="008831A0"/>
    <w:rsid w:val="008A5115"/>
    <w:rsid w:val="008A7F42"/>
    <w:rsid w:val="008C14E8"/>
    <w:rsid w:val="008C284C"/>
    <w:rsid w:val="008C5847"/>
    <w:rsid w:val="008D6C3F"/>
    <w:rsid w:val="008E3ED0"/>
    <w:rsid w:val="008E46DF"/>
    <w:rsid w:val="008F688F"/>
    <w:rsid w:val="00900D5F"/>
    <w:rsid w:val="00904B80"/>
    <w:rsid w:val="00906234"/>
    <w:rsid w:val="0091116A"/>
    <w:rsid w:val="00912E67"/>
    <w:rsid w:val="00930797"/>
    <w:rsid w:val="00930DFA"/>
    <w:rsid w:val="00945B9D"/>
    <w:rsid w:val="00956A9A"/>
    <w:rsid w:val="00961261"/>
    <w:rsid w:val="009670AE"/>
    <w:rsid w:val="00972463"/>
    <w:rsid w:val="0097351A"/>
    <w:rsid w:val="009850BD"/>
    <w:rsid w:val="00986442"/>
    <w:rsid w:val="00994745"/>
    <w:rsid w:val="00996FE9"/>
    <w:rsid w:val="009A1C59"/>
    <w:rsid w:val="009B6885"/>
    <w:rsid w:val="009D41AC"/>
    <w:rsid w:val="009E4470"/>
    <w:rsid w:val="009E4532"/>
    <w:rsid w:val="009E5D12"/>
    <w:rsid w:val="009F1913"/>
    <w:rsid w:val="00A067D3"/>
    <w:rsid w:val="00A16764"/>
    <w:rsid w:val="00A16F92"/>
    <w:rsid w:val="00A175B4"/>
    <w:rsid w:val="00A2773C"/>
    <w:rsid w:val="00A31E24"/>
    <w:rsid w:val="00A41BA7"/>
    <w:rsid w:val="00A45C98"/>
    <w:rsid w:val="00A52C1E"/>
    <w:rsid w:val="00A61A66"/>
    <w:rsid w:val="00A81BDB"/>
    <w:rsid w:val="00A85CE5"/>
    <w:rsid w:val="00AA666A"/>
    <w:rsid w:val="00AE19F6"/>
    <w:rsid w:val="00AE2BEF"/>
    <w:rsid w:val="00AF6051"/>
    <w:rsid w:val="00AF7CC4"/>
    <w:rsid w:val="00B006BD"/>
    <w:rsid w:val="00B02B99"/>
    <w:rsid w:val="00B107BD"/>
    <w:rsid w:val="00B23C3D"/>
    <w:rsid w:val="00B43F53"/>
    <w:rsid w:val="00B51B32"/>
    <w:rsid w:val="00B55CAB"/>
    <w:rsid w:val="00B677B9"/>
    <w:rsid w:val="00B707F8"/>
    <w:rsid w:val="00B76819"/>
    <w:rsid w:val="00B81B39"/>
    <w:rsid w:val="00B81BB6"/>
    <w:rsid w:val="00B8738B"/>
    <w:rsid w:val="00B9116E"/>
    <w:rsid w:val="00B95994"/>
    <w:rsid w:val="00BB39FA"/>
    <w:rsid w:val="00BB7049"/>
    <w:rsid w:val="00BC5311"/>
    <w:rsid w:val="00BE3043"/>
    <w:rsid w:val="00BF48E1"/>
    <w:rsid w:val="00C122B0"/>
    <w:rsid w:val="00C24744"/>
    <w:rsid w:val="00C41C52"/>
    <w:rsid w:val="00C47DE8"/>
    <w:rsid w:val="00C618CC"/>
    <w:rsid w:val="00C63718"/>
    <w:rsid w:val="00C65854"/>
    <w:rsid w:val="00C72A46"/>
    <w:rsid w:val="00C73AC9"/>
    <w:rsid w:val="00C82ED1"/>
    <w:rsid w:val="00C87A60"/>
    <w:rsid w:val="00C97112"/>
    <w:rsid w:val="00C97A86"/>
    <w:rsid w:val="00CA4719"/>
    <w:rsid w:val="00CB032B"/>
    <w:rsid w:val="00CD439C"/>
    <w:rsid w:val="00CD7F96"/>
    <w:rsid w:val="00CE0AF3"/>
    <w:rsid w:val="00CF1BE4"/>
    <w:rsid w:val="00CF34C6"/>
    <w:rsid w:val="00D01D87"/>
    <w:rsid w:val="00D03E32"/>
    <w:rsid w:val="00D11497"/>
    <w:rsid w:val="00D14BFF"/>
    <w:rsid w:val="00D165D2"/>
    <w:rsid w:val="00D35583"/>
    <w:rsid w:val="00D4434B"/>
    <w:rsid w:val="00D526D7"/>
    <w:rsid w:val="00D55B51"/>
    <w:rsid w:val="00D667C5"/>
    <w:rsid w:val="00D6758C"/>
    <w:rsid w:val="00D73220"/>
    <w:rsid w:val="00D80897"/>
    <w:rsid w:val="00DD23F0"/>
    <w:rsid w:val="00DD5A59"/>
    <w:rsid w:val="00DE0A83"/>
    <w:rsid w:val="00DF0401"/>
    <w:rsid w:val="00DF3245"/>
    <w:rsid w:val="00DF5025"/>
    <w:rsid w:val="00DF64D0"/>
    <w:rsid w:val="00E04C00"/>
    <w:rsid w:val="00E13899"/>
    <w:rsid w:val="00E15016"/>
    <w:rsid w:val="00E20285"/>
    <w:rsid w:val="00E21CCC"/>
    <w:rsid w:val="00E34972"/>
    <w:rsid w:val="00E53F8A"/>
    <w:rsid w:val="00E65F0B"/>
    <w:rsid w:val="00E71B22"/>
    <w:rsid w:val="00E73124"/>
    <w:rsid w:val="00E76218"/>
    <w:rsid w:val="00E84E21"/>
    <w:rsid w:val="00E97124"/>
    <w:rsid w:val="00E97EC2"/>
    <w:rsid w:val="00EA14D4"/>
    <w:rsid w:val="00EA2023"/>
    <w:rsid w:val="00EA52CA"/>
    <w:rsid w:val="00EC25F9"/>
    <w:rsid w:val="00EC2E3D"/>
    <w:rsid w:val="00ED0B4D"/>
    <w:rsid w:val="00ED169A"/>
    <w:rsid w:val="00ED4F19"/>
    <w:rsid w:val="00EE16BA"/>
    <w:rsid w:val="00EE25B1"/>
    <w:rsid w:val="00EE5B3A"/>
    <w:rsid w:val="00EF794D"/>
    <w:rsid w:val="00EF7958"/>
    <w:rsid w:val="00F0403C"/>
    <w:rsid w:val="00F14389"/>
    <w:rsid w:val="00F23B5D"/>
    <w:rsid w:val="00F251B6"/>
    <w:rsid w:val="00F258C4"/>
    <w:rsid w:val="00F30518"/>
    <w:rsid w:val="00F41D12"/>
    <w:rsid w:val="00F43CB5"/>
    <w:rsid w:val="00F43EFE"/>
    <w:rsid w:val="00F449AD"/>
    <w:rsid w:val="00F547CA"/>
    <w:rsid w:val="00F71EB0"/>
    <w:rsid w:val="00F75304"/>
    <w:rsid w:val="00F82C69"/>
    <w:rsid w:val="00F82F93"/>
    <w:rsid w:val="00F842E9"/>
    <w:rsid w:val="00F861A3"/>
    <w:rsid w:val="00F949A0"/>
    <w:rsid w:val="00F94B49"/>
    <w:rsid w:val="00F96A8D"/>
    <w:rsid w:val="00FA3773"/>
    <w:rsid w:val="00FC704A"/>
    <w:rsid w:val="00FE2399"/>
    <w:rsid w:val="00FE4026"/>
    <w:rsid w:val="00FF1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2DFCBF"/>
  <w15:chartTrackingRefBased/>
  <w15:docId w15:val="{D4255B33-8FBC-714B-958C-DAFA424F0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E67"/>
    <w:pPr>
      <w:spacing w:after="160" w:line="279" w:lineRule="auto"/>
    </w:pPr>
    <w:rPr>
      <w:rFonts w:eastAsiaTheme="minorEastAsia"/>
      <w:kern w:val="0"/>
      <w:lang w:eastAsia="ja-JP"/>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2E67"/>
    <w:pPr>
      <w:ind w:left="720"/>
      <w:contextualSpacing/>
    </w:pPr>
  </w:style>
  <w:style w:type="table" w:styleId="TableGrid">
    <w:name w:val="Table Grid"/>
    <w:basedOn w:val="TableNormal"/>
    <w:uiPriority w:val="39"/>
    <w:rsid w:val="00912E67"/>
    <w:rPr>
      <w:rFonts w:eastAsiaTheme="minorEastAsia"/>
      <w:kern w:val="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12E67"/>
    <w:pPr>
      <w:spacing w:before="100" w:beforeAutospacing="1" w:after="100" w:afterAutospacing="1" w:line="240" w:lineRule="auto"/>
    </w:pPr>
    <w:rPr>
      <w:rFonts w:ascii="Times New Roman" w:eastAsia="Times New Roman" w:hAnsi="Times New Roman" w:cs="Times New Roman"/>
      <w:lang w:eastAsia="en-US"/>
    </w:rPr>
  </w:style>
  <w:style w:type="character" w:styleId="Hyperlink">
    <w:name w:val="Hyperlink"/>
    <w:basedOn w:val="DefaultParagraphFont"/>
    <w:uiPriority w:val="99"/>
    <w:unhideWhenUsed/>
    <w:rsid w:val="00912E6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07/s43441-023-00554-w"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11</Pages>
  <Words>2049</Words>
  <Characters>11685</Characters>
  <Application>Microsoft Office Word</Application>
  <DocSecurity>0</DocSecurity>
  <Lines>97</Lines>
  <Paragraphs>27</Paragraphs>
  <ScaleCrop>false</ScaleCrop>
  <Company/>
  <LinksUpToDate>false</LinksUpToDate>
  <CharactersWithSpaces>13707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Evelyn Hermes-Desantis</cp:lastModifiedBy>
  <cp:revision>1</cp:revision>
  <dcterms:created xsi:type="dcterms:W3CDTF">2024-08-20T22:13:00Z</dcterms:created>
  <dcterms:modified xsi:type="dcterms:W3CDTF">2024-08-20T22:21:00Z</dcterms:modified>
</cp:coreProperties>
</file>