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0E2C14" w14:textId="77777777" w:rsidR="00266E98" w:rsidRPr="00133FA0" w:rsidRDefault="00266E98" w:rsidP="00266E98">
      <w:pPr>
        <w:keepNext/>
        <w:keepLines/>
        <w:spacing w:before="240" w:after="0"/>
        <w:jc w:val="center"/>
        <w:outlineLvl w:val="0"/>
        <w:rPr>
          <w:rFonts w:asciiTheme="majorBidi" w:eastAsiaTheme="majorEastAsia" w:hAnsiTheme="majorBidi" w:cstheme="majorBidi"/>
          <w:b/>
          <w:bCs/>
          <w:kern w:val="0"/>
          <w:sz w:val="28"/>
          <w:szCs w:val="28"/>
          <w14:ligatures w14:val="none"/>
        </w:rPr>
      </w:pPr>
      <w:r w:rsidRPr="00133FA0">
        <w:rPr>
          <w:rFonts w:asciiTheme="majorBidi" w:eastAsiaTheme="majorEastAsia" w:hAnsiTheme="majorBidi" w:cstheme="majorBidi"/>
          <w:b/>
          <w:bCs/>
          <w:kern w:val="0"/>
          <w:sz w:val="28"/>
          <w:szCs w:val="28"/>
          <w14:ligatures w14:val="none"/>
        </w:rPr>
        <w:t>Supplementary material 2: Facilitator guides</w:t>
      </w:r>
    </w:p>
    <w:p w14:paraId="55BDE8BC" w14:textId="77777777" w:rsidR="00266E98" w:rsidRPr="00133FA0" w:rsidRDefault="00266E98" w:rsidP="00266E98">
      <w:pPr>
        <w:keepNext/>
        <w:keepLines/>
        <w:spacing w:before="40" w:after="0"/>
        <w:jc w:val="center"/>
        <w:outlineLvl w:val="1"/>
        <w:rPr>
          <w:rFonts w:asciiTheme="majorBidi" w:eastAsiaTheme="majorEastAsia" w:hAnsiTheme="majorBidi" w:cstheme="majorBidi"/>
          <w:b/>
          <w:bCs/>
          <w:kern w:val="0"/>
          <w:sz w:val="28"/>
          <w:szCs w:val="28"/>
          <w14:ligatures w14:val="none"/>
        </w:rPr>
      </w:pPr>
      <w:r w:rsidRPr="00133FA0">
        <w:rPr>
          <w:rFonts w:asciiTheme="majorBidi" w:eastAsiaTheme="majorEastAsia" w:hAnsiTheme="majorBidi" w:cstheme="majorBidi"/>
          <w:b/>
          <w:bCs/>
          <w:kern w:val="0"/>
          <w:sz w:val="28"/>
          <w:szCs w:val="28"/>
          <w14:ligatures w14:val="none"/>
        </w:rPr>
        <w:t>Family carer focus group guide</w:t>
      </w:r>
    </w:p>
    <w:tbl>
      <w:tblPr>
        <w:tblStyle w:val="TableGrid"/>
        <w:tblW w:w="15735" w:type="dxa"/>
        <w:tblInd w:w="-856" w:type="dxa"/>
        <w:tblLook w:val="04A0" w:firstRow="1" w:lastRow="0" w:firstColumn="1" w:lastColumn="0" w:noHBand="0" w:noVBand="1"/>
      </w:tblPr>
      <w:tblGrid>
        <w:gridCol w:w="15735"/>
      </w:tblGrid>
      <w:tr w:rsidR="00266E98" w:rsidRPr="00266E98" w14:paraId="7A3ECD21" w14:textId="77777777" w:rsidTr="00CD67E0">
        <w:trPr>
          <w:trHeight w:val="841"/>
        </w:trPr>
        <w:tc>
          <w:tcPr>
            <w:tcW w:w="15735" w:type="dxa"/>
          </w:tcPr>
          <w:p w14:paraId="71965C98"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b/>
                <w:bCs/>
                <w:kern w:val="0"/>
                <w:lang w:eastAsia="en-AU"/>
                <w14:ligatures w14:val="none"/>
              </w:rPr>
              <w:t xml:space="preserve">Facilitator: </w:t>
            </w:r>
            <w:r w:rsidRPr="00266E98">
              <w:rPr>
                <w:rFonts w:ascii="Times New Roman" w:eastAsia="Times New Roman" w:hAnsi="Times New Roman" w:cs="Times New Roman"/>
                <w:kern w:val="0"/>
                <w:lang w:eastAsia="en-AU"/>
                <w14:ligatures w14:val="none"/>
              </w:rPr>
              <w:t>Good morning, everyone. Thank you for joining our focus group today. Before we begin, could each of you briefly introduce yourselves?</w:t>
            </w:r>
          </w:p>
          <w:p w14:paraId="306B2D6E" w14:textId="77777777" w:rsidR="00266E98" w:rsidRPr="00266E98" w:rsidRDefault="00266E98" w:rsidP="00266E98">
            <w:pPr>
              <w:spacing w:line="360" w:lineRule="auto"/>
              <w:rPr>
                <w:rFonts w:ascii="Times New Roman" w:eastAsia="Times New Roman" w:hAnsi="Times New Roman" w:cs="Times New Roman"/>
                <w:b/>
                <w:bCs/>
                <w:kern w:val="0"/>
                <w:lang w:eastAsia="en-AU"/>
                <w14:ligatures w14:val="none"/>
              </w:rPr>
            </w:pPr>
            <w:r w:rsidRPr="00266E98">
              <w:rPr>
                <w:rFonts w:ascii="Times New Roman" w:eastAsia="Times New Roman" w:hAnsi="Times New Roman" w:cs="Times New Roman"/>
                <w:b/>
                <w:bCs/>
                <w:kern w:val="0"/>
                <w:lang w:eastAsia="en-AU"/>
                <w14:ligatures w14:val="none"/>
              </w:rPr>
              <w:t>Ground rules</w:t>
            </w:r>
          </w:p>
          <w:p w14:paraId="1ABA9254"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b/>
                <w:bCs/>
                <w:kern w:val="0"/>
                <w:lang w:eastAsia="en-AU"/>
                <w14:ligatures w14:val="none"/>
              </w:rPr>
              <w:t xml:space="preserve">Facilitator: </w:t>
            </w:r>
            <w:r w:rsidRPr="00266E98">
              <w:rPr>
                <w:rFonts w:ascii="Times New Roman" w:eastAsia="Times New Roman" w:hAnsi="Times New Roman" w:cs="Times New Roman"/>
                <w:kern w:val="0"/>
                <w:lang w:eastAsia="en-AU"/>
                <w14:ligatures w14:val="none"/>
              </w:rPr>
              <w:t>I'd like to remind everyone to maintain confidentiality by not discussing who attended or repeating anything said during the meeting. If you need clarification on a point made by another participant, please do so respectfully. Please keep your video camera on if possible, to enhance the personal feel of the group. Lastly, as the facilitator I may interrupt to keep the conversation on track and on time, but we value all of your ideas.</w:t>
            </w:r>
          </w:p>
          <w:p w14:paraId="028C714B"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b/>
                <w:bCs/>
                <w:kern w:val="0"/>
                <w:lang w:eastAsia="en-AU"/>
                <w14:ligatures w14:val="none"/>
              </w:rPr>
              <w:t xml:space="preserve">Facilitator: </w:t>
            </w:r>
            <w:r w:rsidRPr="00266E98">
              <w:rPr>
                <w:rFonts w:ascii="Times New Roman" w:eastAsia="Times New Roman" w:hAnsi="Times New Roman" w:cs="Times New Roman"/>
                <w:kern w:val="0"/>
                <w:lang w:eastAsia="en-AU"/>
                <w14:ligatures w14:val="none"/>
              </w:rPr>
              <w:t xml:space="preserve">As you recall, we asked you and other participants to rate the appropriateness of different delivery methods for </w:t>
            </w:r>
            <w:r w:rsidRPr="00266E98">
              <w:rPr>
                <w:rFonts w:ascii="Times New Roman" w:eastAsia="Times New Roman" w:hAnsi="Times New Roman" w:cs="Times New Roman"/>
                <w:b/>
                <w:bCs/>
                <w:kern w:val="0"/>
                <w:lang w:eastAsia="en-AU"/>
                <w14:ligatures w14:val="none"/>
              </w:rPr>
              <w:t>education, training, enablement, persuasion, and modelling.</w:t>
            </w:r>
            <w:r w:rsidRPr="00266E98">
              <w:rPr>
                <w:rFonts w:ascii="Times New Roman" w:eastAsia="Times New Roman" w:hAnsi="Times New Roman" w:cs="Times New Roman"/>
                <w:kern w:val="0"/>
                <w:lang w:eastAsia="en-AU"/>
                <w14:ligatures w14:val="none"/>
              </w:rPr>
              <w:t xml:space="preserve"> We have summarized the results of these ratings in the document that you now have, which shows only the methods of delivery that were significant variations in ratings among participants. We'd like to have a discussion where everyone can share their thoughts and opinions on the different methods, we could use to deliver education, training, enablement, persuasion, and modelling. Specifically, we'll be focusing on the methods that received mixed ratings on the appropriateness questionnaire.</w:t>
            </w:r>
          </w:p>
          <w:p w14:paraId="60E2F661"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 xml:space="preserve">The goal of our discussion is to work towards reaching a consensus on whether these disputed modes of delivery are appropriate or inappropriate. So to that end, we'll be sharing our thoughts and opinions on these different delivery methods. Following the conversation today, we'll send you </w:t>
            </w:r>
            <w:r w:rsidRPr="00266E98">
              <w:rPr>
                <w:rFonts w:ascii="Times New Roman" w:eastAsia="Times New Roman" w:hAnsi="Times New Roman" w:cs="Times New Roman"/>
                <w:b/>
                <w:bCs/>
                <w:kern w:val="0"/>
                <w:lang w:eastAsia="en-AU"/>
                <w14:ligatures w14:val="none"/>
              </w:rPr>
              <w:t>an online questionnaire</w:t>
            </w:r>
            <w:r w:rsidRPr="00266E98">
              <w:rPr>
                <w:rFonts w:ascii="Times New Roman" w:eastAsia="Times New Roman" w:hAnsi="Times New Roman" w:cs="Times New Roman"/>
                <w:kern w:val="0"/>
                <w:lang w:eastAsia="en-AU"/>
                <w14:ligatures w14:val="none"/>
              </w:rPr>
              <w:t xml:space="preserve"> that only covers the modes of delivery that we'll be discussing in this meeting, and there are 15 so I hope it is not a huge amount of work.</w:t>
            </w:r>
          </w:p>
          <w:p w14:paraId="7E12C08D"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I kindly request that you review your personalized rating sheet privately for a few minutes (2 minutes) before we move on to the next section in the table.</w:t>
            </w:r>
          </w:p>
          <w:p w14:paraId="3071E5D9" w14:textId="77777777" w:rsidR="00266E98" w:rsidRPr="00266E98" w:rsidRDefault="00266E98" w:rsidP="00266E98">
            <w:pPr>
              <w:spacing w:line="360" w:lineRule="auto"/>
              <w:rPr>
                <w:rFonts w:ascii="Times New Roman" w:eastAsia="Times New Roman" w:hAnsi="Times New Roman" w:cs="Times New Roman"/>
                <w:b/>
                <w:bCs/>
                <w:kern w:val="0"/>
                <w:lang w:eastAsia="en-AU"/>
                <w14:ligatures w14:val="none"/>
              </w:rPr>
            </w:pPr>
          </w:p>
          <w:p w14:paraId="1C8B7CCB" w14:textId="77777777" w:rsidR="00266E98" w:rsidRPr="00266E98" w:rsidRDefault="00266E98" w:rsidP="00266E98">
            <w:pPr>
              <w:spacing w:line="360" w:lineRule="auto"/>
              <w:rPr>
                <w:rFonts w:ascii="Times New Roman" w:eastAsia="Times New Roman" w:hAnsi="Times New Roman" w:cs="Times New Roman"/>
                <w:b/>
                <w:bCs/>
                <w:kern w:val="0"/>
                <w:lang w:eastAsia="en-AU"/>
                <w14:ligatures w14:val="none"/>
              </w:rPr>
            </w:pPr>
            <w:r w:rsidRPr="00266E98">
              <w:rPr>
                <w:rFonts w:ascii="Times New Roman" w:eastAsia="Times New Roman" w:hAnsi="Times New Roman" w:cs="Times New Roman"/>
                <w:b/>
                <w:bCs/>
                <w:kern w:val="0"/>
                <w:lang w:eastAsia="en-AU"/>
                <w14:ligatures w14:val="none"/>
              </w:rPr>
              <w:t xml:space="preserve">After 2 minutes: </w:t>
            </w:r>
          </w:p>
          <w:p w14:paraId="2E3F2BBF"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 xml:space="preserve">Before we start, once we have discussed the ratings for each mode of delivery, if you would like to revise your initial rating, please make a note of the updated rating. If you do not wish to change your initial rating, please also indicate that in your response. Your notes on this copy will help you to recall your decision on these modes of delivery during filling out the questionnaire that </w:t>
            </w:r>
            <w:proofErr w:type="spellStart"/>
            <w:r w:rsidRPr="00266E98">
              <w:rPr>
                <w:rFonts w:ascii="Times New Roman" w:eastAsia="Times New Roman" w:hAnsi="Times New Roman" w:cs="Times New Roman"/>
                <w:kern w:val="0"/>
                <w:lang w:eastAsia="en-AU"/>
                <w14:ligatures w14:val="none"/>
              </w:rPr>
              <w:t>Areej</w:t>
            </w:r>
            <w:proofErr w:type="spellEnd"/>
            <w:r w:rsidRPr="00266E98">
              <w:rPr>
                <w:rFonts w:ascii="Times New Roman" w:eastAsia="Times New Roman" w:hAnsi="Times New Roman" w:cs="Times New Roman"/>
                <w:kern w:val="0"/>
                <w:lang w:eastAsia="en-AU"/>
                <w14:ligatures w14:val="none"/>
              </w:rPr>
              <w:t xml:space="preserve"> will send you straight away after this discussion.</w:t>
            </w:r>
          </w:p>
          <w:p w14:paraId="487E1A79" w14:textId="77777777" w:rsidR="00266E98" w:rsidRPr="00266E98" w:rsidRDefault="00266E98" w:rsidP="00266E98">
            <w:pPr>
              <w:spacing w:line="360" w:lineRule="auto"/>
              <w:rPr>
                <w:rFonts w:ascii="Times New Roman" w:eastAsia="Times New Roman" w:hAnsi="Times New Roman" w:cs="Times New Roman"/>
                <w:b/>
                <w:bCs/>
                <w:kern w:val="0"/>
                <w:lang w:eastAsia="en-AU"/>
                <w14:ligatures w14:val="none"/>
              </w:rPr>
            </w:pPr>
            <w:r w:rsidRPr="00266E98">
              <w:rPr>
                <w:rFonts w:ascii="Times New Roman" w:eastAsia="Times New Roman" w:hAnsi="Times New Roman" w:cs="Times New Roman"/>
                <w:b/>
                <w:bCs/>
                <w:kern w:val="0"/>
                <w:lang w:eastAsia="en-AU"/>
                <w14:ligatures w14:val="none"/>
              </w:rPr>
              <w:t xml:space="preserve">Any questions before we start off: </w:t>
            </w:r>
          </w:p>
          <w:p w14:paraId="28CA76DD" w14:textId="77777777" w:rsidR="00266E98" w:rsidRPr="00266E98" w:rsidRDefault="00266E98" w:rsidP="00266E98">
            <w:pPr>
              <w:spacing w:line="360" w:lineRule="auto"/>
              <w:rPr>
                <w:rFonts w:ascii="Times New Roman" w:eastAsia="Times New Roman" w:hAnsi="Times New Roman" w:cs="Times New Roman"/>
                <w:b/>
                <w:bCs/>
                <w:kern w:val="0"/>
                <w:lang w:eastAsia="en-AU"/>
                <w14:ligatures w14:val="none"/>
              </w:rPr>
            </w:pPr>
          </w:p>
        </w:tc>
      </w:tr>
    </w:tbl>
    <w:p w14:paraId="56506AD1" w14:textId="77777777" w:rsidR="00266E98" w:rsidRPr="00266E98" w:rsidRDefault="00266E98" w:rsidP="00266E98">
      <w:pPr>
        <w:spacing w:line="360" w:lineRule="auto"/>
        <w:rPr>
          <w:rFonts w:ascii="Times New Roman" w:eastAsia="Times New Roman" w:hAnsi="Times New Roman" w:cs="Times New Roman"/>
          <w:kern w:val="0"/>
          <w:lang w:eastAsia="en-AU"/>
          <w14:ligatures w14:val="none"/>
        </w:rPr>
      </w:pPr>
    </w:p>
    <w:tbl>
      <w:tblPr>
        <w:tblStyle w:val="TableGrid"/>
        <w:tblW w:w="5691" w:type="pct"/>
        <w:tblInd w:w="-856" w:type="dxa"/>
        <w:tblLayout w:type="fixed"/>
        <w:tblLook w:val="04A0" w:firstRow="1" w:lastRow="0" w:firstColumn="1" w:lastColumn="0" w:noHBand="0" w:noVBand="1"/>
      </w:tblPr>
      <w:tblGrid>
        <w:gridCol w:w="1347"/>
        <w:gridCol w:w="1941"/>
        <w:gridCol w:w="1960"/>
        <w:gridCol w:w="766"/>
        <w:gridCol w:w="766"/>
        <w:gridCol w:w="766"/>
        <w:gridCol w:w="765"/>
        <w:gridCol w:w="765"/>
        <w:gridCol w:w="765"/>
        <w:gridCol w:w="765"/>
        <w:gridCol w:w="765"/>
        <w:gridCol w:w="765"/>
        <w:gridCol w:w="765"/>
        <w:gridCol w:w="2975"/>
      </w:tblGrid>
      <w:tr w:rsidR="00266E98" w:rsidRPr="00266E98" w14:paraId="394E3DE1" w14:textId="77777777" w:rsidTr="00CD67E0">
        <w:tc>
          <w:tcPr>
            <w:tcW w:w="424" w:type="pct"/>
            <w:vAlign w:val="center"/>
          </w:tcPr>
          <w:p w14:paraId="661EA944"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bookmarkStart w:id="0" w:name="_Hlk134039902"/>
            <w:r w:rsidRPr="00266E98">
              <w:rPr>
                <w:rFonts w:ascii="Times New Roman" w:eastAsia="Times New Roman" w:hAnsi="Times New Roman" w:cs="Times New Roman"/>
                <w:b/>
                <w:bCs/>
                <w:kern w:val="0"/>
                <w14:ligatures w14:val="none"/>
              </w:rPr>
              <w:lastRenderedPageBreak/>
              <w:t>Section</w:t>
            </w:r>
          </w:p>
        </w:tc>
        <w:tc>
          <w:tcPr>
            <w:tcW w:w="611" w:type="pct"/>
            <w:vAlign w:val="center"/>
          </w:tcPr>
          <w:p w14:paraId="415091A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Questions</w:t>
            </w:r>
          </w:p>
        </w:tc>
        <w:tc>
          <w:tcPr>
            <w:tcW w:w="617" w:type="pct"/>
            <w:vAlign w:val="center"/>
          </w:tcPr>
          <w:p w14:paraId="4AEFDE5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Modes of delivery</w:t>
            </w:r>
          </w:p>
        </w:tc>
        <w:tc>
          <w:tcPr>
            <w:tcW w:w="241" w:type="pct"/>
            <w:vAlign w:val="center"/>
          </w:tcPr>
          <w:p w14:paraId="6F30F44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FC1</w:t>
            </w:r>
          </w:p>
        </w:tc>
        <w:tc>
          <w:tcPr>
            <w:tcW w:w="241" w:type="pct"/>
            <w:vAlign w:val="center"/>
          </w:tcPr>
          <w:p w14:paraId="44178D9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569F1525"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FC2</w:t>
            </w:r>
          </w:p>
          <w:p w14:paraId="2FFB16F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241" w:type="pct"/>
            <w:vAlign w:val="center"/>
          </w:tcPr>
          <w:p w14:paraId="4EADCCFD"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7C9DE105"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FC3</w:t>
            </w:r>
          </w:p>
          <w:p w14:paraId="4FCE783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241" w:type="pct"/>
            <w:vAlign w:val="center"/>
          </w:tcPr>
          <w:p w14:paraId="3EE702D7"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3F64CDA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FC4</w:t>
            </w:r>
          </w:p>
          <w:p w14:paraId="1932F19D"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tc>
        <w:tc>
          <w:tcPr>
            <w:tcW w:w="241" w:type="pct"/>
            <w:vAlign w:val="center"/>
          </w:tcPr>
          <w:p w14:paraId="526BDB5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FC5</w:t>
            </w:r>
          </w:p>
        </w:tc>
        <w:tc>
          <w:tcPr>
            <w:tcW w:w="241" w:type="pct"/>
            <w:vAlign w:val="center"/>
          </w:tcPr>
          <w:p w14:paraId="0ECB7BF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2F6086C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FC6</w:t>
            </w:r>
          </w:p>
          <w:p w14:paraId="251E7EE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241" w:type="pct"/>
            <w:vAlign w:val="center"/>
          </w:tcPr>
          <w:p w14:paraId="1DF6D66F"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218D1F7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FC7</w:t>
            </w:r>
          </w:p>
          <w:p w14:paraId="3DFDDCF8"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241" w:type="pct"/>
            <w:vAlign w:val="center"/>
          </w:tcPr>
          <w:p w14:paraId="4F12F8C6"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25DEA63D"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FC8</w:t>
            </w:r>
          </w:p>
          <w:p w14:paraId="699C319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241" w:type="pct"/>
            <w:vAlign w:val="center"/>
          </w:tcPr>
          <w:p w14:paraId="28289B3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FC9</w:t>
            </w:r>
          </w:p>
        </w:tc>
        <w:tc>
          <w:tcPr>
            <w:tcW w:w="241" w:type="pct"/>
            <w:vAlign w:val="center"/>
          </w:tcPr>
          <w:p w14:paraId="38D69F5C"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p w14:paraId="1CAC703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FC10</w:t>
            </w:r>
          </w:p>
          <w:p w14:paraId="1E5A38D0"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p>
        </w:tc>
        <w:tc>
          <w:tcPr>
            <w:tcW w:w="937" w:type="pct"/>
            <w:vAlign w:val="center"/>
          </w:tcPr>
          <w:p w14:paraId="064251F1" w14:textId="77777777" w:rsidR="00266E98" w:rsidRPr="00266E98" w:rsidRDefault="00266E98" w:rsidP="00266E98">
            <w:pPr>
              <w:spacing w:line="276" w:lineRule="auto"/>
              <w:jc w:val="center"/>
              <w:rPr>
                <w:rFonts w:ascii="Times New Roman" w:eastAsia="Times New Roman" w:hAnsi="Times New Roman" w:cs="Times New Roman"/>
                <w:b/>
                <w:bCs/>
                <w:color w:val="4472C4" w:themeColor="accent1"/>
                <w:kern w:val="0"/>
                <w14:ligatures w14:val="none"/>
              </w:rPr>
            </w:pPr>
            <w:r w:rsidRPr="00266E98">
              <w:rPr>
                <w:rFonts w:ascii="Times New Roman" w:eastAsia="Times New Roman" w:hAnsi="Times New Roman" w:cs="Times New Roman"/>
                <w:b/>
                <w:bCs/>
                <w:kern w:val="0"/>
                <w14:ligatures w14:val="none"/>
              </w:rPr>
              <w:t>Focus group questions</w:t>
            </w:r>
          </w:p>
        </w:tc>
      </w:tr>
      <w:tr w:rsidR="00266E98" w:rsidRPr="00266E98" w14:paraId="56CB19FA" w14:textId="77777777" w:rsidTr="00CD67E0">
        <w:tc>
          <w:tcPr>
            <w:tcW w:w="424" w:type="pct"/>
            <w:vMerge w:val="restart"/>
          </w:tcPr>
          <w:p w14:paraId="09A8A47A"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Education</w:t>
            </w:r>
          </w:p>
        </w:tc>
        <w:tc>
          <w:tcPr>
            <w:tcW w:w="611" w:type="pct"/>
            <w:vAlign w:val="center"/>
          </w:tcPr>
          <w:p w14:paraId="25BA9797"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education methods are for increasing your understanding of pain in dementia and the importance of documenting and sharing this information with healthcare professionals</w:t>
            </w:r>
          </w:p>
        </w:tc>
        <w:tc>
          <w:tcPr>
            <w:tcW w:w="617" w:type="pct"/>
            <w:vAlign w:val="center"/>
          </w:tcPr>
          <w:p w14:paraId="02564956"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Social media:</w:t>
            </w:r>
            <w:r w:rsidRPr="00266E98">
              <w:rPr>
                <w:rFonts w:ascii="Times New Roman" w:eastAsia="Times New Roman" w:hAnsi="Times New Roman" w:cs="Times New Roman"/>
                <w:kern w:val="0"/>
                <w14:ligatures w14:val="none"/>
              </w:rPr>
              <w:t xml:space="preserve"> Social media formats such as Reels &amp; </w:t>
            </w:r>
            <w:proofErr w:type="spellStart"/>
            <w:r w:rsidRPr="00266E98">
              <w:rPr>
                <w:rFonts w:ascii="Times New Roman" w:eastAsia="Times New Roman" w:hAnsi="Times New Roman" w:cs="Times New Roman"/>
                <w:kern w:val="0"/>
                <w14:ligatures w14:val="none"/>
              </w:rPr>
              <w:t>TikTok</w:t>
            </w:r>
            <w:proofErr w:type="spellEnd"/>
            <w:r w:rsidRPr="00266E98">
              <w:rPr>
                <w:rFonts w:ascii="Times New Roman" w:eastAsia="Times New Roman" w:hAnsi="Times New Roman" w:cs="Times New Roman"/>
                <w:kern w:val="0"/>
                <w14:ligatures w14:val="none"/>
              </w:rPr>
              <w:t>, advertising, Facebook</w:t>
            </w:r>
          </w:p>
        </w:tc>
        <w:tc>
          <w:tcPr>
            <w:tcW w:w="241" w:type="pct"/>
            <w:vAlign w:val="center"/>
          </w:tcPr>
          <w:p w14:paraId="434814A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3F4DFFA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w:t>
            </w:r>
          </w:p>
        </w:tc>
        <w:tc>
          <w:tcPr>
            <w:tcW w:w="241" w:type="pct"/>
            <w:vAlign w:val="center"/>
          </w:tcPr>
          <w:p w14:paraId="2E565DA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42528B6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73BBDFA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09805B6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1C3EF50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364BD8E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16CBEB75"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2814B86E"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3DF40E08" w14:textId="77777777" w:rsidR="00266E98" w:rsidRPr="00266E98" w:rsidRDefault="00266E98" w:rsidP="00266E98">
            <w:pPr>
              <w:rPr>
                <w:rFonts w:ascii="Times New Roman" w:eastAsia="Times New Roman" w:hAnsi="Times New Roman" w:cs="Times New Roman"/>
                <w:b/>
                <w:bCs/>
                <w:color w:val="4472C4" w:themeColor="accent1"/>
                <w:kern w:val="0"/>
                <w14:ligatures w14:val="none"/>
              </w:rPr>
            </w:pPr>
            <w:r w:rsidRPr="00266E98">
              <w:rPr>
                <w:rFonts w:ascii="Times New Roman" w:eastAsia="Times New Roman" w:hAnsi="Times New Roman" w:cs="Times New Roman"/>
                <w:kern w:val="0"/>
                <w:lang w:eastAsia="en-AU"/>
                <w14:ligatures w14:val="none"/>
              </w:rPr>
              <w:t xml:space="preserve">Most, here, rated this mode (social media) less than 7, could you explain why you chose that rating? </w:t>
            </w:r>
            <w:r w:rsidRPr="00266E98">
              <w:rPr>
                <w:rFonts w:ascii="Times New Roman" w:eastAsia="Times New Roman" w:hAnsi="Times New Roman" w:cs="Times New Roman"/>
                <w:kern w:val="0"/>
                <w:lang w:eastAsia="en-AU"/>
                <w14:ligatures w14:val="none"/>
              </w:rPr>
              <w:br/>
            </w:r>
            <w:r w:rsidRPr="00266E98">
              <w:rPr>
                <w:rFonts w:ascii="Times New Roman" w:eastAsia="Times New Roman" w:hAnsi="Times New Roman" w:cs="Times New Roman"/>
                <w:kern w:val="0"/>
                <w:lang w:eastAsia="en-AU"/>
                <w14:ligatures w14:val="none"/>
              </w:rPr>
              <w:br/>
              <w:t>Could you please clarify if your rating of 7 means that you find social media an effective method for increasing your understanding of pain in dementia and emphasizing the significance of documenting and sharing this information with healthcare professionals?</w:t>
            </w:r>
          </w:p>
        </w:tc>
      </w:tr>
      <w:tr w:rsidR="00266E98" w:rsidRPr="00266E98" w14:paraId="718CB15A" w14:textId="77777777" w:rsidTr="00CD67E0">
        <w:trPr>
          <w:trHeight w:val="132"/>
        </w:trPr>
        <w:tc>
          <w:tcPr>
            <w:tcW w:w="424" w:type="pct"/>
            <w:vMerge/>
          </w:tcPr>
          <w:p w14:paraId="48B07A31"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1" w:type="pct"/>
            <w:vMerge w:val="restart"/>
            <w:vAlign w:val="center"/>
          </w:tcPr>
          <w:p w14:paraId="354C72A2"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Q2: "On a scale of 1 to 9, please rate the appropriateness of the following education methods in helping family carers better understand mobile health apps, such as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xml:space="preserve">®, and addressing concerns about </w:t>
            </w:r>
            <w:r w:rsidRPr="00266E98">
              <w:rPr>
                <w:rFonts w:ascii="Times New Roman" w:eastAsia="Times New Roman" w:hAnsi="Times New Roman" w:cs="Times New Roman"/>
                <w:kern w:val="0"/>
                <w14:ligatures w14:val="none"/>
              </w:rPr>
              <w:lastRenderedPageBreak/>
              <w:t>data privacy and accuracy.</w:t>
            </w:r>
          </w:p>
        </w:tc>
        <w:tc>
          <w:tcPr>
            <w:tcW w:w="617" w:type="pct"/>
            <w:vAlign w:val="center"/>
          </w:tcPr>
          <w:p w14:paraId="50D6799B"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lastRenderedPageBreak/>
              <w:t>Advertising:</w:t>
            </w:r>
            <w:r w:rsidRPr="00266E98">
              <w:rPr>
                <w:rFonts w:ascii="Times New Roman" w:eastAsia="Times New Roman" w:hAnsi="Times New Roman" w:cs="Times New Roman"/>
                <w:kern w:val="0"/>
                <w14:ligatures w14:val="none"/>
              </w:rPr>
              <w:t xml:space="preserve"> Real user endorsement</w:t>
            </w:r>
          </w:p>
        </w:tc>
        <w:tc>
          <w:tcPr>
            <w:tcW w:w="241" w:type="pct"/>
            <w:vAlign w:val="center"/>
          </w:tcPr>
          <w:p w14:paraId="4F04177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6B04CFC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32A3CAD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50A8F01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7C0EC03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5CF0405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07E02A8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3DCC8BB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6B187299"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23F13B3D"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937" w:type="pct"/>
            <w:vAlign w:val="center"/>
          </w:tcPr>
          <w:p w14:paraId="787A5D1C" w14:textId="77777777" w:rsidR="00266E98" w:rsidRPr="00266E98" w:rsidRDefault="00266E98" w:rsidP="00266E98">
            <w:pPr>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 xml:space="preserve">Most who attended today rated </w:t>
            </w:r>
            <w:r w:rsidRPr="00266E98">
              <w:rPr>
                <w:rFonts w:ascii="Times New Roman" w:eastAsia="Times New Roman" w:hAnsi="Times New Roman" w:cs="Times New Roman"/>
                <w:b/>
                <w:bCs/>
                <w:kern w:val="0"/>
                <w:lang w:eastAsia="en-AU"/>
                <w14:ligatures w14:val="none"/>
              </w:rPr>
              <w:t>advertising</w:t>
            </w:r>
            <w:r w:rsidRPr="00266E98">
              <w:rPr>
                <w:rFonts w:ascii="Times New Roman" w:eastAsia="Times New Roman" w:hAnsi="Times New Roman" w:cs="Times New Roman"/>
                <w:kern w:val="0"/>
                <w:lang w:eastAsia="en-AU"/>
                <w14:ligatures w14:val="none"/>
              </w:rPr>
              <w:t xml:space="preserve"> less than 7, could you please clarify your reasons for doing so?</w:t>
            </w:r>
          </w:p>
          <w:p w14:paraId="09530618" w14:textId="77777777" w:rsidR="00266E98" w:rsidRPr="00266E98" w:rsidRDefault="00266E98" w:rsidP="00266E98">
            <w:pPr>
              <w:rPr>
                <w:rFonts w:ascii="Times New Roman" w:eastAsia="Times New Roman" w:hAnsi="Times New Roman" w:cs="Times New Roman"/>
                <w:kern w:val="0"/>
                <w:lang w:eastAsia="en-AU"/>
                <w14:ligatures w14:val="none"/>
              </w:rPr>
            </w:pPr>
          </w:p>
          <w:p w14:paraId="511D7134" w14:textId="77777777" w:rsidR="00266E98" w:rsidRPr="00266E98" w:rsidRDefault="00266E98" w:rsidP="00266E98">
            <w:pPr>
              <w:rPr>
                <w:rFonts w:ascii="Times New Roman" w:eastAsia="Times New Roman" w:hAnsi="Times New Roman" w:cs="Times New Roman"/>
                <w:b/>
                <w:bCs/>
                <w:color w:val="4472C4" w:themeColor="accent1"/>
                <w:kern w:val="0"/>
                <w14:ligatures w14:val="none"/>
              </w:rPr>
            </w:pPr>
            <w:r w:rsidRPr="00266E98">
              <w:rPr>
                <w:rFonts w:ascii="Times New Roman" w:eastAsia="Times New Roman" w:hAnsi="Times New Roman" w:cs="Times New Roman"/>
                <w:kern w:val="0"/>
                <w14:ligatures w14:val="none"/>
              </w:rPr>
              <w:t>For those who rated this mode more than 7, could you please explain the reasoning behind your higher rating?</w:t>
            </w:r>
          </w:p>
        </w:tc>
      </w:tr>
      <w:tr w:rsidR="00266E98" w:rsidRPr="00266E98" w14:paraId="4BC6C4F1" w14:textId="77777777" w:rsidTr="00CD67E0">
        <w:tc>
          <w:tcPr>
            <w:tcW w:w="424" w:type="pct"/>
            <w:vMerge/>
          </w:tcPr>
          <w:p w14:paraId="3D7CC541"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p>
        </w:tc>
        <w:tc>
          <w:tcPr>
            <w:tcW w:w="611" w:type="pct"/>
            <w:vMerge/>
            <w:vAlign w:val="center"/>
          </w:tcPr>
          <w:p w14:paraId="76A81651"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296D1B1C"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Prints</w:t>
            </w:r>
          </w:p>
        </w:tc>
        <w:tc>
          <w:tcPr>
            <w:tcW w:w="241" w:type="pct"/>
            <w:vAlign w:val="center"/>
          </w:tcPr>
          <w:p w14:paraId="59B5DA6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3088D4C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0C586A1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36EB590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7DC3963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5365D388"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0470DA7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78796A0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64E4AEB5"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340F49D2"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498FBEA0"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Some rated this mode (prints/written materials) less than 7, could you explain why you chose that rating?</w:t>
            </w:r>
          </w:p>
          <w:p w14:paraId="2A90E8F4" w14:textId="77777777" w:rsidR="00266E98" w:rsidRPr="00266E98" w:rsidRDefault="00266E98" w:rsidP="00266E98">
            <w:pPr>
              <w:rPr>
                <w:rFonts w:ascii="Times New Roman" w:eastAsia="Times New Roman" w:hAnsi="Times New Roman" w:cs="Times New Roman"/>
                <w:kern w:val="0"/>
                <w14:ligatures w14:val="none"/>
              </w:rPr>
            </w:pPr>
          </w:p>
          <w:p w14:paraId="1445908A"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lastRenderedPageBreak/>
              <w:t>For those who rated this mode more than 7, could you please explain the reasoning behind your higher rating?</w:t>
            </w:r>
          </w:p>
        </w:tc>
      </w:tr>
      <w:tr w:rsidR="00266E98" w:rsidRPr="00266E98" w14:paraId="52F3958E" w14:textId="77777777" w:rsidTr="00CD67E0">
        <w:trPr>
          <w:trHeight w:val="1947"/>
        </w:trPr>
        <w:tc>
          <w:tcPr>
            <w:tcW w:w="424" w:type="pct"/>
            <w:vMerge/>
          </w:tcPr>
          <w:p w14:paraId="237E1DFB"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p>
        </w:tc>
        <w:tc>
          <w:tcPr>
            <w:tcW w:w="611" w:type="pct"/>
            <w:vMerge/>
            <w:vAlign w:val="center"/>
          </w:tcPr>
          <w:p w14:paraId="3850E426"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124D67F7"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Electronic resources</w:t>
            </w:r>
          </w:p>
        </w:tc>
        <w:tc>
          <w:tcPr>
            <w:tcW w:w="241" w:type="pct"/>
            <w:vAlign w:val="center"/>
          </w:tcPr>
          <w:p w14:paraId="3E9A204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39D4604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w:t>
            </w:r>
          </w:p>
        </w:tc>
        <w:tc>
          <w:tcPr>
            <w:tcW w:w="241" w:type="pct"/>
            <w:vAlign w:val="center"/>
          </w:tcPr>
          <w:p w14:paraId="237EC85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51D8295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6CB7AF5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5DCFC08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0618EB6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050BC6C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2FD4A904"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0C64BC33"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937" w:type="pct"/>
            <w:vAlign w:val="center"/>
          </w:tcPr>
          <w:p w14:paraId="0F94976B"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Most ratings are high (6 and above) for this mode (Electronic resources), what are your reasons? </w:t>
            </w:r>
          </w:p>
          <w:p w14:paraId="5281A1C3" w14:textId="77777777" w:rsidR="00266E98" w:rsidRPr="00266E98" w:rsidRDefault="00266E98" w:rsidP="00266E98">
            <w:pPr>
              <w:rPr>
                <w:rFonts w:ascii="Times New Roman" w:eastAsia="Times New Roman" w:hAnsi="Times New Roman" w:cs="Times New Roman"/>
                <w:kern w:val="0"/>
                <w14:ligatures w14:val="none"/>
              </w:rPr>
            </w:pPr>
          </w:p>
          <w:p w14:paraId="52279107"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Very few rated the e</w:t>
            </w:r>
            <w:r w:rsidRPr="00266E98">
              <w:rPr>
                <w:rFonts w:ascii="Times New Roman" w:eastAsia="Times New Roman" w:hAnsi="Times New Roman" w:cs="Times New Roman"/>
                <w:b/>
                <w:bCs/>
                <w:kern w:val="0"/>
                <w14:ligatures w14:val="none"/>
              </w:rPr>
              <w:t xml:space="preserve">lectronic resources </w:t>
            </w:r>
            <w:r w:rsidRPr="00266E98">
              <w:rPr>
                <w:rFonts w:ascii="Times New Roman" w:eastAsia="Times New Roman" w:hAnsi="Times New Roman" w:cs="Times New Roman"/>
                <w:kern w:val="0"/>
                <w14:ligatures w14:val="none"/>
              </w:rPr>
              <w:t xml:space="preserve">lower than 6, could you please tell us why? Any experiences? </w:t>
            </w:r>
          </w:p>
        </w:tc>
      </w:tr>
      <w:bookmarkEnd w:id="0"/>
      <w:tr w:rsidR="00266E98" w:rsidRPr="00266E98" w14:paraId="302E4C28" w14:textId="77777777" w:rsidTr="00CD67E0">
        <w:trPr>
          <w:trHeight w:val="1639"/>
        </w:trPr>
        <w:tc>
          <w:tcPr>
            <w:tcW w:w="424" w:type="pct"/>
            <w:vMerge w:val="restart"/>
          </w:tcPr>
          <w:p w14:paraId="65BD4485"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Training</w:t>
            </w:r>
          </w:p>
        </w:tc>
        <w:tc>
          <w:tcPr>
            <w:tcW w:w="611" w:type="pct"/>
            <w:vMerge w:val="restart"/>
            <w:vAlign w:val="center"/>
          </w:tcPr>
          <w:p w14:paraId="28FA9DA6"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Q1: On a scale of 1 to 9, please rate how appropriate the following training methods are for increasing family carers' confidence in using mobile health apps like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xml:space="preserve">®, as well as for using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smoothly and accurately for pain assessment.</w:t>
            </w:r>
          </w:p>
        </w:tc>
        <w:tc>
          <w:tcPr>
            <w:tcW w:w="617" w:type="pct"/>
            <w:vAlign w:val="center"/>
          </w:tcPr>
          <w:p w14:paraId="317EC265"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 xml:space="preserve">Remote Instruction: </w:t>
            </w:r>
            <w:r w:rsidRPr="00266E98">
              <w:rPr>
                <w:rFonts w:ascii="Times New Roman" w:eastAsia="Times New Roman" w:hAnsi="Times New Roman" w:cs="Times New Roman"/>
                <w:kern w:val="0"/>
                <w14:ligatures w14:val="none"/>
              </w:rPr>
              <w:t>Troubleshooting helpline</w:t>
            </w:r>
          </w:p>
        </w:tc>
        <w:tc>
          <w:tcPr>
            <w:tcW w:w="241" w:type="pct"/>
            <w:vAlign w:val="center"/>
          </w:tcPr>
          <w:p w14:paraId="66F47568"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4B48F30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489FD14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362D193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7B2D2D3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0F2BA55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1871D94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62A99C9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1FE902E2" w14:textId="77777777" w:rsidR="00266E98" w:rsidRPr="00266E98" w:rsidRDefault="00266E98" w:rsidP="00266E98">
            <w:pPr>
              <w:jc w:val="center"/>
              <w:rPr>
                <w:rFonts w:ascii="Times New Roman" w:eastAsia="Times New Roman" w:hAnsi="Times New Roman" w:cs="Times New Roman"/>
                <w:b/>
                <w:bCs/>
                <w:color w:val="4472C4" w:themeColor="accent1"/>
                <w:kern w:val="0"/>
                <w14:ligatures w14:val="none"/>
              </w:rPr>
            </w:pPr>
            <w:r w:rsidRPr="00266E98">
              <w:rPr>
                <w:rFonts w:ascii="Times New Roman" w:eastAsia="Times New Roman" w:hAnsi="Times New Roman" w:cs="Times New Roman"/>
                <w:b/>
                <w:bCs/>
                <w:kern w:val="0"/>
                <w14:ligatures w14:val="none"/>
              </w:rPr>
              <w:t>6</w:t>
            </w:r>
          </w:p>
        </w:tc>
        <w:tc>
          <w:tcPr>
            <w:tcW w:w="241" w:type="pct"/>
            <w:vAlign w:val="center"/>
          </w:tcPr>
          <w:p w14:paraId="49204A27"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76C9A0E4"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Most of you rated this mode 6 and above, could you please clarify your reasons for doing so? Let’s start with …… (name)</w:t>
            </w:r>
          </w:p>
        </w:tc>
      </w:tr>
      <w:tr w:rsidR="00266E98" w:rsidRPr="00266E98" w14:paraId="0334D366" w14:textId="77777777" w:rsidTr="00CD67E0">
        <w:tc>
          <w:tcPr>
            <w:tcW w:w="424" w:type="pct"/>
            <w:vMerge/>
          </w:tcPr>
          <w:p w14:paraId="7B2C61C9"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p>
        </w:tc>
        <w:tc>
          <w:tcPr>
            <w:tcW w:w="611" w:type="pct"/>
            <w:vMerge/>
            <w:vAlign w:val="center"/>
          </w:tcPr>
          <w:p w14:paraId="70B05241"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375079BB"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Automated Instruction/Training:</w:t>
            </w:r>
            <w:r w:rsidRPr="00266E98">
              <w:rPr>
                <w:rFonts w:ascii="Times New Roman" w:eastAsia="Times New Roman" w:hAnsi="Times New Roman" w:cs="Times New Roman"/>
                <w:kern w:val="0"/>
                <w14:ligatures w14:val="none"/>
              </w:rPr>
              <w:t> Training BOT</w:t>
            </w:r>
          </w:p>
        </w:tc>
        <w:tc>
          <w:tcPr>
            <w:tcW w:w="241" w:type="pct"/>
            <w:vAlign w:val="center"/>
          </w:tcPr>
          <w:p w14:paraId="255AC6F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2690996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1459AE7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4F866E28"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w:t>
            </w:r>
          </w:p>
        </w:tc>
        <w:tc>
          <w:tcPr>
            <w:tcW w:w="241" w:type="pct"/>
            <w:vAlign w:val="center"/>
          </w:tcPr>
          <w:p w14:paraId="733CE27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01C8418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7A86934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w:t>
            </w:r>
          </w:p>
        </w:tc>
        <w:tc>
          <w:tcPr>
            <w:tcW w:w="241" w:type="pct"/>
            <w:vAlign w:val="center"/>
          </w:tcPr>
          <w:p w14:paraId="17CE318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5C4F6501"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6CE2CA73"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937" w:type="pct"/>
            <w:vAlign w:val="center"/>
          </w:tcPr>
          <w:p w14:paraId="537D9DFB"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There was general agreement on the inappropriateness of this mode.</w:t>
            </w:r>
            <w:r w:rsidRPr="00266E98">
              <w:rPr>
                <w:rFonts w:ascii="Times New Roman" w:eastAsia="Times New Roman" w:hAnsi="Times New Roman" w:cs="Times New Roman"/>
                <w:kern w:val="0"/>
                <w14:ligatures w14:val="none"/>
              </w:rPr>
              <w:br/>
            </w:r>
          </w:p>
          <w:p w14:paraId="152277EF"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However, (name), your rating is 7, do you find it effective? Any experience you may want to share?</w:t>
            </w:r>
            <w:r w:rsidRPr="00266E98">
              <w:rPr>
                <w:rFonts w:ascii="Times New Roman" w:eastAsia="Times New Roman" w:hAnsi="Times New Roman" w:cs="Times New Roman"/>
                <w:kern w:val="0"/>
                <w14:ligatures w14:val="none"/>
              </w:rPr>
              <w:br/>
            </w:r>
          </w:p>
          <w:p w14:paraId="665FC5D1"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Can (name one of those who rated it less than 7) explain the reasons? </w:t>
            </w:r>
          </w:p>
        </w:tc>
      </w:tr>
      <w:tr w:rsidR="00266E98" w:rsidRPr="00266E98" w14:paraId="2999E7CD" w14:textId="77777777" w:rsidTr="00CD67E0">
        <w:trPr>
          <w:trHeight w:val="1408"/>
        </w:trPr>
        <w:tc>
          <w:tcPr>
            <w:tcW w:w="424" w:type="pct"/>
            <w:vMerge w:val="restart"/>
          </w:tcPr>
          <w:p w14:paraId="1C9E95D2"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lastRenderedPageBreak/>
              <w:t>Enablement</w:t>
            </w:r>
          </w:p>
        </w:tc>
        <w:tc>
          <w:tcPr>
            <w:tcW w:w="611" w:type="pct"/>
            <w:vMerge w:val="restart"/>
            <w:vAlign w:val="center"/>
          </w:tcPr>
          <w:p w14:paraId="0AE661C0"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types of guidance are to help family carers talk more openly to healthcare professionals about the pain their loved ones are feeling.</w:t>
            </w:r>
          </w:p>
        </w:tc>
        <w:tc>
          <w:tcPr>
            <w:tcW w:w="617" w:type="pct"/>
            <w:vAlign w:val="center"/>
          </w:tcPr>
          <w:p w14:paraId="4340BFAB"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Video-based support:</w:t>
            </w:r>
            <w:r w:rsidRPr="00266E98">
              <w:rPr>
                <w:rFonts w:ascii="Times New Roman" w:eastAsia="Times New Roman" w:hAnsi="Times New Roman" w:cs="Times New Roman"/>
                <w:kern w:val="0"/>
                <w14:ligatures w14:val="none"/>
              </w:rPr>
              <w:t xml:space="preserve"> A YouTube video of a peer discussing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xml:space="preserve"> results with a doctor</w:t>
            </w:r>
          </w:p>
        </w:tc>
        <w:tc>
          <w:tcPr>
            <w:tcW w:w="241" w:type="pct"/>
            <w:vAlign w:val="center"/>
          </w:tcPr>
          <w:p w14:paraId="2605D07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481A90A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3E2B9448"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28E46A8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5DD82EE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498C875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2F32227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3161696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011662E7"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52DCE566"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937" w:type="pct"/>
            <w:vAlign w:val="center"/>
          </w:tcPr>
          <w:p w14:paraId="7F595DB5"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For those who rated less than 7, could you please explain why you chose that rating?</w:t>
            </w:r>
          </w:p>
          <w:p w14:paraId="226CE463" w14:textId="77777777" w:rsidR="00266E98" w:rsidRPr="00266E98" w:rsidRDefault="00266E98" w:rsidP="00266E98">
            <w:pPr>
              <w:rPr>
                <w:rFonts w:ascii="Times New Roman" w:eastAsia="Times New Roman" w:hAnsi="Times New Roman" w:cs="Times New Roman"/>
                <w:kern w:val="0"/>
                <w14:ligatures w14:val="none"/>
              </w:rPr>
            </w:pPr>
          </w:p>
          <w:p w14:paraId="468278B7"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who rated this mode 6 and above explain their reasoning behind their rating?</w:t>
            </w:r>
          </w:p>
          <w:p w14:paraId="165DDAA7" w14:textId="77777777" w:rsidR="00266E98" w:rsidRPr="00266E98" w:rsidRDefault="00266E98" w:rsidP="00266E98">
            <w:pPr>
              <w:rPr>
                <w:rFonts w:ascii="Times New Roman" w:eastAsia="Times New Roman" w:hAnsi="Times New Roman" w:cs="Times New Roman"/>
                <w:color w:val="4472C4" w:themeColor="accent1"/>
                <w:kern w:val="0"/>
                <w14:ligatures w14:val="none"/>
              </w:rPr>
            </w:pPr>
          </w:p>
        </w:tc>
      </w:tr>
      <w:tr w:rsidR="00266E98" w:rsidRPr="00266E98" w14:paraId="4BBE0285" w14:textId="77777777" w:rsidTr="00CD67E0">
        <w:tc>
          <w:tcPr>
            <w:tcW w:w="424" w:type="pct"/>
            <w:vMerge/>
          </w:tcPr>
          <w:p w14:paraId="105E609E"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1" w:type="pct"/>
            <w:vMerge/>
            <w:vAlign w:val="center"/>
          </w:tcPr>
          <w:p w14:paraId="0FAD4945"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05E09491"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App-based guidance:</w:t>
            </w:r>
            <w:r w:rsidRPr="00266E98">
              <w:rPr>
                <w:rFonts w:ascii="Times New Roman" w:eastAsia="Times New Roman" w:hAnsi="Times New Roman" w:cs="Times New Roman"/>
                <w:kern w:val="0"/>
                <w14:ligatures w14:val="none"/>
              </w:rPr>
              <w:t> App guidance and pain/comfort thesaurus, Troubleshooting and assistance via app and phone, Through FAQ</w:t>
            </w:r>
          </w:p>
        </w:tc>
        <w:tc>
          <w:tcPr>
            <w:tcW w:w="241" w:type="pct"/>
            <w:vAlign w:val="center"/>
          </w:tcPr>
          <w:p w14:paraId="13B0308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694196A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143E9EE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4162C9E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05E86F6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4107472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4F421AA8"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w:t>
            </w:r>
          </w:p>
        </w:tc>
        <w:tc>
          <w:tcPr>
            <w:tcW w:w="241" w:type="pct"/>
            <w:vAlign w:val="center"/>
          </w:tcPr>
          <w:p w14:paraId="3605774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0ABE7767"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47F76742"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937" w:type="pct"/>
            <w:vAlign w:val="center"/>
          </w:tcPr>
          <w:p w14:paraId="79413BB2"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who rated this mode less than 7 please explain their reasoning behind their rating?</w:t>
            </w:r>
          </w:p>
          <w:p w14:paraId="569C0B02" w14:textId="77777777" w:rsidR="00266E98" w:rsidRPr="00266E98" w:rsidRDefault="00266E98" w:rsidP="00266E98">
            <w:pPr>
              <w:rPr>
                <w:rFonts w:ascii="Times New Roman" w:eastAsia="Times New Roman" w:hAnsi="Times New Roman" w:cs="Times New Roman"/>
                <w:kern w:val="0"/>
                <w14:ligatures w14:val="none"/>
              </w:rPr>
            </w:pPr>
          </w:p>
          <w:p w14:paraId="3B5F2292"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who rated this mode more than 7 please explain their reasoning behind their rating?</w:t>
            </w:r>
          </w:p>
        </w:tc>
      </w:tr>
      <w:tr w:rsidR="00266E98" w:rsidRPr="00266E98" w14:paraId="645A6A80" w14:textId="77777777" w:rsidTr="00CD67E0">
        <w:tc>
          <w:tcPr>
            <w:tcW w:w="424" w:type="pct"/>
            <w:vMerge w:val="restart"/>
          </w:tcPr>
          <w:p w14:paraId="53738D18"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Persuasion</w:t>
            </w:r>
          </w:p>
        </w:tc>
        <w:tc>
          <w:tcPr>
            <w:tcW w:w="611" w:type="pct"/>
            <w:vMerge w:val="restart"/>
            <w:vAlign w:val="center"/>
          </w:tcPr>
          <w:p w14:paraId="12F8B753"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these methods are for diminishing family carers’ fear of pain medication.</w:t>
            </w:r>
          </w:p>
          <w:p w14:paraId="6A9DAA51" w14:textId="77777777" w:rsidR="00266E98" w:rsidRPr="00266E98" w:rsidRDefault="00266E98" w:rsidP="00266E98">
            <w:pPr>
              <w:tabs>
                <w:tab w:val="left" w:pos="1724"/>
              </w:tabs>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ab/>
            </w:r>
          </w:p>
        </w:tc>
        <w:tc>
          <w:tcPr>
            <w:tcW w:w="617" w:type="pct"/>
            <w:vAlign w:val="center"/>
          </w:tcPr>
          <w:p w14:paraId="3D9BC3FC"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Social media persuasion:</w:t>
            </w:r>
            <w:r w:rsidRPr="00266E98">
              <w:rPr>
                <w:rFonts w:ascii="Times New Roman" w:eastAsia="Times New Roman" w:hAnsi="Times New Roman" w:cs="Times New Roman"/>
                <w:kern w:val="0"/>
                <w14:ligatures w14:val="none"/>
              </w:rPr>
              <w:t xml:space="preserve"> Use of social media.</w:t>
            </w:r>
          </w:p>
        </w:tc>
        <w:tc>
          <w:tcPr>
            <w:tcW w:w="241" w:type="pct"/>
            <w:vAlign w:val="center"/>
          </w:tcPr>
          <w:p w14:paraId="1BBA7D3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5C62FC6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5C78D4B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2284D17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5C646E1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13DF3F9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7698682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4FDFFB7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5EBE6AFA"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4A1AF0DB"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937" w:type="pct"/>
            <w:vAlign w:val="center"/>
          </w:tcPr>
          <w:p w14:paraId="0696DAF4"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We have already addressed social media in the previous section on education. Once again, the ratings remained consistent with those mentioned earlier.</w:t>
            </w:r>
          </w:p>
        </w:tc>
      </w:tr>
      <w:tr w:rsidR="00266E98" w:rsidRPr="00266E98" w14:paraId="208F4D3D" w14:textId="77777777" w:rsidTr="00CD67E0">
        <w:tc>
          <w:tcPr>
            <w:tcW w:w="424" w:type="pct"/>
            <w:vMerge/>
          </w:tcPr>
          <w:p w14:paraId="7BB4A29D"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1" w:type="pct"/>
            <w:vMerge/>
            <w:vAlign w:val="center"/>
          </w:tcPr>
          <w:p w14:paraId="5BCF5360" w14:textId="77777777" w:rsidR="00266E98" w:rsidRPr="00266E98" w:rsidRDefault="00266E98" w:rsidP="00266E98">
            <w:pPr>
              <w:tabs>
                <w:tab w:val="left" w:pos="1724"/>
              </w:tabs>
              <w:spacing w:line="276" w:lineRule="auto"/>
              <w:rPr>
                <w:rFonts w:ascii="Times New Roman" w:eastAsia="Times New Roman" w:hAnsi="Times New Roman" w:cs="Times New Roman"/>
                <w:kern w:val="0"/>
                <w14:ligatures w14:val="none"/>
              </w:rPr>
            </w:pPr>
          </w:p>
        </w:tc>
        <w:tc>
          <w:tcPr>
            <w:tcW w:w="617" w:type="pct"/>
            <w:vAlign w:val="center"/>
          </w:tcPr>
          <w:p w14:paraId="3BBE6AE8"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Creative persuasion:</w:t>
            </w:r>
            <w:r w:rsidRPr="00266E98">
              <w:rPr>
                <w:rFonts w:ascii="Times New Roman" w:eastAsia="Times New Roman" w:hAnsi="Times New Roman" w:cs="Times New Roman"/>
                <w:kern w:val="0"/>
                <w14:ligatures w14:val="none"/>
              </w:rPr>
              <w:t xml:space="preserve"> Use comedy, drama, soap opera</w:t>
            </w:r>
          </w:p>
        </w:tc>
        <w:tc>
          <w:tcPr>
            <w:tcW w:w="241" w:type="pct"/>
            <w:vAlign w:val="center"/>
          </w:tcPr>
          <w:p w14:paraId="131828B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20DFA81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3F3F39A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77931B8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6193C07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7C4A841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51BA6CC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77EBE30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2F71BAD2"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3918C928"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06E9C639"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Most rated this mode less than 7, could you please explain why you chose that rating?</w:t>
            </w:r>
          </w:p>
          <w:p w14:paraId="51661F25" w14:textId="77777777" w:rsidR="00266E98" w:rsidRPr="00266E98" w:rsidRDefault="00266E98" w:rsidP="00266E98">
            <w:pPr>
              <w:rPr>
                <w:rFonts w:ascii="Times New Roman" w:eastAsia="Times New Roman" w:hAnsi="Times New Roman" w:cs="Times New Roman"/>
                <w:kern w:val="0"/>
                <w14:ligatures w14:val="none"/>
              </w:rPr>
            </w:pPr>
          </w:p>
          <w:p w14:paraId="55C5AF3F"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who rated this mode more than 7 please explain their reasoning behind their rating?</w:t>
            </w:r>
          </w:p>
          <w:p w14:paraId="1BE0F7CE" w14:textId="77777777" w:rsidR="00266E98" w:rsidRPr="00266E98" w:rsidRDefault="00266E98" w:rsidP="00266E98">
            <w:pPr>
              <w:rPr>
                <w:rFonts w:ascii="Times New Roman" w:eastAsia="Times New Roman" w:hAnsi="Times New Roman" w:cs="Times New Roman"/>
                <w:color w:val="4472C4" w:themeColor="accent1"/>
                <w:kern w:val="0"/>
                <w14:ligatures w14:val="none"/>
              </w:rPr>
            </w:pPr>
          </w:p>
        </w:tc>
      </w:tr>
      <w:tr w:rsidR="00266E98" w:rsidRPr="00266E98" w14:paraId="3ECDE9DE" w14:textId="77777777" w:rsidTr="00CD67E0">
        <w:tc>
          <w:tcPr>
            <w:tcW w:w="424" w:type="pct"/>
            <w:vMerge/>
          </w:tcPr>
          <w:p w14:paraId="3492E7DD"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1" w:type="pct"/>
            <w:vAlign w:val="center"/>
          </w:tcPr>
          <w:p w14:paraId="02D5E6CD"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Q2: On a scale from 1 to 9, please rate how appropriate these ways are for convincing family carers to document their care recipient's pain and share the results with healthcare professionals.</w:t>
            </w:r>
          </w:p>
        </w:tc>
        <w:tc>
          <w:tcPr>
            <w:tcW w:w="617" w:type="pct"/>
            <w:vAlign w:val="center"/>
          </w:tcPr>
          <w:p w14:paraId="6303EDF5"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Online persuasion:</w:t>
            </w:r>
            <w:r w:rsidRPr="00266E98">
              <w:rPr>
                <w:rFonts w:ascii="Times New Roman" w:eastAsia="Times New Roman" w:hAnsi="Times New Roman" w:cs="Times New Roman"/>
                <w:kern w:val="0"/>
                <w14:ligatures w14:val="none"/>
              </w:rPr>
              <w:t> Demonstrations of how to do it and how easy it is, YouTube role models/actors demonstrating pain conversations and simple documentation technique, Social media</w:t>
            </w:r>
          </w:p>
        </w:tc>
        <w:tc>
          <w:tcPr>
            <w:tcW w:w="241" w:type="pct"/>
            <w:vAlign w:val="center"/>
          </w:tcPr>
          <w:p w14:paraId="28CCC5A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52C71C2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3B904D3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29EE847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3E5D2C3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17750E8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00BBD3E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40BDCE0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4C953BA8" w14:textId="77777777" w:rsidR="00266E98" w:rsidRPr="00266E98" w:rsidRDefault="00266E98" w:rsidP="00266E98">
            <w:pPr>
              <w:jc w:val="cente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141E76EC"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6FC4FBDF"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Who rated less than 7, Can you explain why you rated the modes of delivery in the way that you did?</w:t>
            </w:r>
          </w:p>
          <w:p w14:paraId="72FF866E" w14:textId="77777777" w:rsidR="00266E98" w:rsidRPr="00266E98" w:rsidRDefault="00266E98" w:rsidP="00266E98">
            <w:pPr>
              <w:rPr>
                <w:rFonts w:ascii="Times New Roman" w:eastAsia="Times New Roman" w:hAnsi="Times New Roman" w:cs="Times New Roman"/>
                <w:color w:val="4472C4" w:themeColor="accent1"/>
                <w:kern w:val="0"/>
                <w14:ligatures w14:val="none"/>
              </w:rPr>
            </w:pPr>
          </w:p>
          <w:p w14:paraId="4FD523DE" w14:textId="77777777" w:rsidR="00266E98" w:rsidRPr="00266E98" w:rsidRDefault="00266E98" w:rsidP="00266E98">
            <w:pPr>
              <w:rPr>
                <w:rFonts w:ascii="Times New Roman" w:eastAsia="Times New Roman" w:hAnsi="Times New Roman" w:cs="Times New Roman"/>
                <w:color w:val="4472C4" w:themeColor="accent1"/>
                <w:kern w:val="0"/>
                <w14:ligatures w14:val="none"/>
              </w:rPr>
            </w:pPr>
            <w:r w:rsidRPr="00266E98">
              <w:rPr>
                <w:rFonts w:ascii="Times New Roman" w:eastAsia="Times New Roman" w:hAnsi="Times New Roman" w:cs="Times New Roman"/>
                <w:kern w:val="0"/>
                <w14:ligatures w14:val="none"/>
              </w:rPr>
              <w:t xml:space="preserve">We also hope to hear those who gave a high rating for this method. </w:t>
            </w:r>
          </w:p>
        </w:tc>
      </w:tr>
      <w:tr w:rsidR="00266E98" w:rsidRPr="00266E98" w14:paraId="0D7B9461" w14:textId="77777777" w:rsidTr="00CD67E0">
        <w:trPr>
          <w:trHeight w:val="1833"/>
        </w:trPr>
        <w:tc>
          <w:tcPr>
            <w:tcW w:w="424" w:type="pct"/>
            <w:vMerge w:val="restart"/>
          </w:tcPr>
          <w:p w14:paraId="7C91CAE7"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Modelling</w:t>
            </w:r>
          </w:p>
        </w:tc>
        <w:tc>
          <w:tcPr>
            <w:tcW w:w="611" w:type="pct"/>
            <w:vMerge w:val="restart"/>
            <w:vAlign w:val="center"/>
          </w:tcPr>
          <w:p w14:paraId="0021F748"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Q1: On a scale of 1 to 9, please tell us how appropriate these methods are in showing the benefits of using mobile health apps like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vertAlign w:val="superscript"/>
                <w14:ligatures w14:val="none"/>
              </w:rPr>
              <w:t>®</w:t>
            </w:r>
            <w:r w:rsidRPr="00266E98">
              <w:rPr>
                <w:rFonts w:ascii="Times New Roman" w:eastAsia="Times New Roman" w:hAnsi="Times New Roman" w:cs="Times New Roman"/>
                <w:kern w:val="0"/>
                <w14:ligatures w14:val="none"/>
              </w:rPr>
              <w:t>.</w:t>
            </w:r>
          </w:p>
          <w:p w14:paraId="32184645"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684C98FC"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5D95F48E"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5CD3D2D6"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454C411F"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196B12E3"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3BC05306"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5C3DEEBC"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4EFC8F2B"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4A0D3B8A"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78B1EB94"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5CA793C9"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23DD6C26"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008AB763"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64AA12AD"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6B9B5C26"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422B1949"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0A75EC8D"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69008755"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5454A4DD"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4E459C15" w14:textId="77777777" w:rsidR="00266E98" w:rsidRPr="00266E98" w:rsidRDefault="00266E98" w:rsidP="00266E98">
            <w:pPr>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 xml:space="preserve">Q2: Sometimes family carers worry that using </w:t>
            </w:r>
            <w:proofErr w:type="spellStart"/>
            <w:r w:rsidRPr="00266E98">
              <w:rPr>
                <w:rFonts w:ascii="Times New Roman" w:eastAsia="Times New Roman" w:hAnsi="Times New Roman" w:cs="Times New Roman"/>
                <w:kern w:val="0"/>
                <w:lang w:eastAsia="en-AU"/>
                <w14:ligatures w14:val="none"/>
              </w:rPr>
              <w:t>PainChek</w:t>
            </w:r>
            <w:proofErr w:type="spellEnd"/>
            <w:r w:rsidRPr="00266E98">
              <w:rPr>
                <w:rFonts w:ascii="Times New Roman" w:eastAsia="Times New Roman" w:hAnsi="Times New Roman" w:cs="Times New Roman"/>
                <w:kern w:val="0"/>
                <w:lang w:eastAsia="en-AU"/>
                <w14:ligatures w14:val="none"/>
              </w:rPr>
              <w:t>® might make it harder for them to build trust with healthcare professionals.</w:t>
            </w:r>
          </w:p>
          <w:p w14:paraId="5F81BDC0" w14:textId="77777777" w:rsidR="00266E98" w:rsidRPr="00266E98" w:rsidRDefault="00266E98" w:rsidP="00266E98">
            <w:pPr>
              <w:rPr>
                <w:rFonts w:ascii="Times New Roman" w:eastAsia="Times New Roman" w:hAnsi="Times New Roman" w:cs="Times New Roman"/>
                <w:kern w:val="0"/>
                <w:lang w:eastAsia="en-AU"/>
                <w14:ligatures w14:val="none"/>
              </w:rPr>
            </w:pPr>
          </w:p>
          <w:p w14:paraId="0F594CB7" w14:textId="77777777" w:rsidR="00266E98" w:rsidRPr="00266E98" w:rsidRDefault="00266E98" w:rsidP="00266E98">
            <w:pPr>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 xml:space="preserve">On a scale from 1 to 9, please rate how appropriate you think the following ways of showing how </w:t>
            </w:r>
            <w:proofErr w:type="spellStart"/>
            <w:r w:rsidRPr="00266E98">
              <w:rPr>
                <w:rFonts w:ascii="Times New Roman" w:eastAsia="Times New Roman" w:hAnsi="Times New Roman" w:cs="Times New Roman"/>
                <w:kern w:val="0"/>
                <w:lang w:eastAsia="en-AU"/>
                <w14:ligatures w14:val="none"/>
              </w:rPr>
              <w:t>PainChek</w:t>
            </w:r>
            <w:proofErr w:type="spellEnd"/>
            <w:r w:rsidRPr="00266E98">
              <w:rPr>
                <w:rFonts w:ascii="Times New Roman" w:eastAsia="Times New Roman" w:hAnsi="Times New Roman" w:cs="Times New Roman"/>
                <w:kern w:val="0"/>
                <w:lang w:eastAsia="en-AU"/>
                <w14:ligatures w14:val="none"/>
              </w:rPr>
              <w:t xml:space="preserve">® can help you better understand and </w:t>
            </w:r>
            <w:r w:rsidRPr="00266E98">
              <w:rPr>
                <w:rFonts w:ascii="Times New Roman" w:eastAsia="Times New Roman" w:hAnsi="Times New Roman" w:cs="Times New Roman"/>
                <w:kern w:val="0"/>
                <w:lang w:eastAsia="en-AU"/>
                <w14:ligatures w14:val="none"/>
              </w:rPr>
              <w:lastRenderedPageBreak/>
              <w:t>manage your loved one's pain.</w:t>
            </w:r>
          </w:p>
        </w:tc>
        <w:tc>
          <w:tcPr>
            <w:tcW w:w="617" w:type="pct"/>
            <w:vAlign w:val="center"/>
          </w:tcPr>
          <w:p w14:paraId="6FE0B369"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lastRenderedPageBreak/>
              <w:t>YouTube videos</w:t>
            </w:r>
            <w:r w:rsidRPr="00266E98">
              <w:rPr>
                <w:rFonts w:ascii="Times New Roman" w:eastAsia="Times New Roman" w:hAnsi="Times New Roman" w:cs="Times New Roman"/>
                <w:kern w:val="0"/>
                <w14:ligatures w14:val="none"/>
              </w:rPr>
              <w:t xml:space="preserve"> showing success stories and examples of carers and health professionals using the app</w:t>
            </w:r>
          </w:p>
        </w:tc>
        <w:tc>
          <w:tcPr>
            <w:tcW w:w="241" w:type="pct"/>
            <w:vAlign w:val="center"/>
          </w:tcPr>
          <w:p w14:paraId="1A4FC66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017BD9B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075B984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5FED6CA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326E22F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46411DA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4B1C408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15E53EB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16A48026"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3FD50114"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937" w:type="pct"/>
            <w:vAlign w:val="center"/>
          </w:tcPr>
          <w:p w14:paraId="69973CD9"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Would it be possible for those individuals who gave a lower rating to explain the reasons behind their rating?</w:t>
            </w:r>
          </w:p>
          <w:p w14:paraId="6A062FD7" w14:textId="77777777" w:rsidR="00266E98" w:rsidRPr="00266E98" w:rsidRDefault="00266E98" w:rsidP="00266E98">
            <w:pPr>
              <w:rPr>
                <w:rFonts w:ascii="Times New Roman" w:eastAsia="Times New Roman" w:hAnsi="Times New Roman" w:cs="Times New Roman"/>
                <w:kern w:val="0"/>
                <w14:ligatures w14:val="none"/>
              </w:rPr>
            </w:pPr>
          </w:p>
          <w:p w14:paraId="0A66313C"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Additionally, could the person who rated 7 and above share the reasons behind their positive rating</w:t>
            </w:r>
          </w:p>
        </w:tc>
      </w:tr>
      <w:tr w:rsidR="00266E98" w:rsidRPr="00266E98" w14:paraId="440150D8" w14:textId="77777777" w:rsidTr="00CD67E0">
        <w:trPr>
          <w:trHeight w:val="1124"/>
        </w:trPr>
        <w:tc>
          <w:tcPr>
            <w:tcW w:w="424" w:type="pct"/>
            <w:vMerge/>
          </w:tcPr>
          <w:p w14:paraId="58F80EF3"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p>
        </w:tc>
        <w:tc>
          <w:tcPr>
            <w:tcW w:w="611" w:type="pct"/>
            <w:vMerge/>
            <w:vAlign w:val="center"/>
          </w:tcPr>
          <w:p w14:paraId="3F626595"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3CDFCEC9"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Case studies and testimonials in the form of pamphlets and videos</w:t>
            </w:r>
          </w:p>
        </w:tc>
        <w:tc>
          <w:tcPr>
            <w:tcW w:w="241" w:type="pct"/>
            <w:vAlign w:val="center"/>
          </w:tcPr>
          <w:p w14:paraId="710CBDB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10D65D3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0AC2AAB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691C475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7CE976B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237B7D4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5382EFE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61395CB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70A68104"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3EB05A8F"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0E8EED34"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What are your thoughts on the ratings for this mode, with some participants rating it higher than 7 and others rating it lower than 7?</w:t>
            </w:r>
          </w:p>
          <w:p w14:paraId="1C2EA1C9"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Let’s start with a low rating.</w:t>
            </w:r>
          </w:p>
        </w:tc>
      </w:tr>
      <w:tr w:rsidR="00266E98" w:rsidRPr="00266E98" w14:paraId="7A2D8581" w14:textId="77777777" w:rsidTr="00CD67E0">
        <w:trPr>
          <w:trHeight w:val="3536"/>
        </w:trPr>
        <w:tc>
          <w:tcPr>
            <w:tcW w:w="424" w:type="pct"/>
            <w:vMerge/>
          </w:tcPr>
          <w:p w14:paraId="01874A7C"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p>
        </w:tc>
        <w:tc>
          <w:tcPr>
            <w:tcW w:w="611" w:type="pct"/>
            <w:vMerge/>
            <w:vAlign w:val="center"/>
          </w:tcPr>
          <w:p w14:paraId="3E412C9F"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6559A4BB"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Social media and other online platforms</w:t>
            </w:r>
            <w:r w:rsidRPr="00266E98">
              <w:rPr>
                <w:rFonts w:ascii="Times New Roman" w:eastAsia="Times New Roman" w:hAnsi="Times New Roman" w:cs="Times New Roman"/>
                <w:kern w:val="0"/>
                <w14:ligatures w14:val="none"/>
              </w:rPr>
              <w:t xml:space="preserve"> including Facebook carer groups, social media, daytime TV discussions, and real examples of pushing through difficult times</w:t>
            </w:r>
          </w:p>
        </w:tc>
        <w:tc>
          <w:tcPr>
            <w:tcW w:w="241" w:type="pct"/>
            <w:vAlign w:val="center"/>
          </w:tcPr>
          <w:p w14:paraId="3B117E7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292E521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7110C7B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2BC9FB7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7EC0CB2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453FCAC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3B53F6B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1F2C6E9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069BAC31"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1D2987A7"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937" w:type="pct"/>
            <w:vAlign w:val="center"/>
          </w:tcPr>
          <w:p w14:paraId="5D45DFD1"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Despite exposure to social media, most participants agreed that it is an inappropriate mode of delivery to showcase the benefits of using mobile health apps like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w:t>
            </w:r>
          </w:p>
          <w:p w14:paraId="5CA84012" w14:textId="77777777" w:rsidR="00266E98" w:rsidRPr="00266E98" w:rsidRDefault="00266E98" w:rsidP="00266E98">
            <w:pPr>
              <w:rPr>
                <w:rFonts w:ascii="Times New Roman" w:eastAsia="Times New Roman" w:hAnsi="Times New Roman" w:cs="Times New Roman"/>
                <w:kern w:val="0"/>
                <w14:ligatures w14:val="none"/>
              </w:rPr>
            </w:pPr>
          </w:p>
          <w:p w14:paraId="3DAEE900"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Does anyone want to add additional comments here? </w:t>
            </w:r>
          </w:p>
        </w:tc>
      </w:tr>
      <w:tr w:rsidR="00266E98" w:rsidRPr="00266E98" w14:paraId="2CC6ABD6" w14:textId="77777777" w:rsidTr="00CD67E0">
        <w:trPr>
          <w:trHeight w:val="1840"/>
        </w:trPr>
        <w:tc>
          <w:tcPr>
            <w:tcW w:w="424" w:type="pct"/>
            <w:vMerge/>
          </w:tcPr>
          <w:p w14:paraId="3F67A445"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1" w:type="pct"/>
            <w:vMerge/>
            <w:vAlign w:val="center"/>
          </w:tcPr>
          <w:p w14:paraId="0615AF08"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08E86FB8"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Advertising: </w:t>
            </w:r>
            <w:r w:rsidRPr="00266E98">
              <w:rPr>
                <w:rFonts w:ascii="Times New Roman" w:eastAsia="Times New Roman" w:hAnsi="Times New Roman" w:cs="Times New Roman"/>
                <w:kern w:val="0"/>
                <w14:ligatures w14:val="none"/>
              </w:rPr>
              <w:t>Advertising in medical centres</w:t>
            </w:r>
          </w:p>
        </w:tc>
        <w:tc>
          <w:tcPr>
            <w:tcW w:w="241" w:type="pct"/>
            <w:vAlign w:val="center"/>
          </w:tcPr>
          <w:p w14:paraId="5812A6F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5E9BD8E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1BDDC05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25294F1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3CCC95C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0F9BAEE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62913D5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78EBFF2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41" w:type="pct"/>
            <w:vAlign w:val="center"/>
          </w:tcPr>
          <w:p w14:paraId="10A7C034"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0E854051"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29012A76"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As you may recall, we previously covered advertising as a </w:t>
            </w:r>
            <w:r w:rsidRPr="00266E98">
              <w:rPr>
                <w:rFonts w:ascii="Times New Roman" w:eastAsia="Times New Roman" w:hAnsi="Times New Roman" w:cs="Times New Roman"/>
                <w:b/>
                <w:bCs/>
                <w:kern w:val="0"/>
                <w14:ligatures w14:val="none"/>
              </w:rPr>
              <w:t>method of delivery in the education section.</w:t>
            </w:r>
            <w:r w:rsidRPr="00266E98">
              <w:rPr>
                <w:rFonts w:ascii="Times New Roman" w:eastAsia="Times New Roman" w:hAnsi="Times New Roman" w:cs="Times New Roman"/>
                <w:kern w:val="0"/>
                <w14:ligatures w14:val="none"/>
              </w:rPr>
              <w:t xml:space="preserve"> Interestingly, in the Modelling section, the majority of respondents rated it 6 or higher. Let's explore the reasons behind this trend.</w:t>
            </w:r>
          </w:p>
        </w:tc>
      </w:tr>
      <w:tr w:rsidR="00266E98" w:rsidRPr="00266E98" w14:paraId="328442BD" w14:textId="77777777" w:rsidTr="00CD67E0">
        <w:trPr>
          <w:trHeight w:val="2525"/>
        </w:trPr>
        <w:tc>
          <w:tcPr>
            <w:tcW w:w="424" w:type="pct"/>
            <w:vMerge/>
          </w:tcPr>
          <w:p w14:paraId="5CBB08B5"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1" w:type="pct"/>
            <w:vMerge/>
            <w:vAlign w:val="center"/>
          </w:tcPr>
          <w:p w14:paraId="0E49EB0A"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617" w:type="pct"/>
            <w:vAlign w:val="center"/>
          </w:tcPr>
          <w:p w14:paraId="44CA8598"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Mass media:</w:t>
            </w:r>
            <w:r w:rsidRPr="00266E98">
              <w:rPr>
                <w:rFonts w:ascii="Times New Roman" w:eastAsia="Times New Roman" w:hAnsi="Times New Roman" w:cs="Times New Roman"/>
                <w:kern w:val="0"/>
                <w14:ligatures w14:val="none"/>
              </w:rPr>
              <w:t xml:space="preserve"> ​​​​​Discussion on daytime TV, Discussion on community radio </w:t>
            </w:r>
          </w:p>
        </w:tc>
        <w:tc>
          <w:tcPr>
            <w:tcW w:w="241" w:type="pct"/>
            <w:vAlign w:val="center"/>
          </w:tcPr>
          <w:p w14:paraId="2874037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241" w:type="pct"/>
            <w:vAlign w:val="center"/>
          </w:tcPr>
          <w:p w14:paraId="05B4DD1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241" w:type="pct"/>
            <w:vAlign w:val="center"/>
          </w:tcPr>
          <w:p w14:paraId="0693A44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41" w:type="pct"/>
            <w:vAlign w:val="center"/>
          </w:tcPr>
          <w:p w14:paraId="69125CE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41" w:type="pct"/>
            <w:vAlign w:val="center"/>
          </w:tcPr>
          <w:p w14:paraId="0084238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6854B32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241" w:type="pct"/>
            <w:vAlign w:val="center"/>
          </w:tcPr>
          <w:p w14:paraId="146AFF8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67DA6B4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41" w:type="pct"/>
            <w:vAlign w:val="center"/>
          </w:tcPr>
          <w:p w14:paraId="4151B52B"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41" w:type="pct"/>
            <w:vAlign w:val="center"/>
          </w:tcPr>
          <w:p w14:paraId="76A00590"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937" w:type="pct"/>
            <w:vAlign w:val="center"/>
          </w:tcPr>
          <w:p w14:paraId="7402686F"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Why do you think that mass media received higher ratings from some participants as a mode of delivery showcasing how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can help you better understand and manage your loved one's pain?</w:t>
            </w:r>
          </w:p>
          <w:p w14:paraId="1B6D65BC" w14:textId="77777777" w:rsidR="00266E98" w:rsidRPr="00266E98" w:rsidRDefault="00266E98" w:rsidP="00266E98">
            <w:pPr>
              <w:rPr>
                <w:rFonts w:ascii="Times New Roman" w:eastAsia="Times New Roman" w:hAnsi="Times New Roman" w:cs="Times New Roman"/>
                <w:kern w:val="0"/>
                <w14:ligatures w14:val="none"/>
              </w:rPr>
            </w:pPr>
          </w:p>
          <w:p w14:paraId="4EE49711" w14:textId="77777777" w:rsidR="00266E98" w:rsidRPr="00266E98" w:rsidRDefault="00266E98" w:rsidP="00266E98">
            <w:pP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What are the reasons behind the lower than 7 rating for the mass media?</w:t>
            </w:r>
          </w:p>
        </w:tc>
      </w:tr>
    </w:tbl>
    <w:p w14:paraId="17012527" w14:textId="77777777" w:rsidR="00266E98" w:rsidRPr="00266E98" w:rsidRDefault="00266E98" w:rsidP="00266E98">
      <w:pPr>
        <w:rPr>
          <w:rFonts w:ascii="Times New Roman" w:eastAsia="Times New Roman" w:hAnsi="Times New Roman" w:cs="Times New Roman"/>
          <w:kern w:val="0"/>
          <w:lang w:eastAsia="en-AU"/>
          <w14:ligatures w14:val="none"/>
        </w:rPr>
      </w:pPr>
    </w:p>
    <w:p w14:paraId="21FB1080" w14:textId="77777777" w:rsidR="00266E98" w:rsidRPr="00266E98" w:rsidRDefault="00266E98" w:rsidP="00266E98">
      <w:pPr>
        <w:rPr>
          <w:rFonts w:ascii="Times New Roman" w:eastAsia="Times New Roman" w:hAnsi="Times New Roman" w:cs="Times New Roman"/>
          <w:kern w:val="0"/>
          <w:lang w:eastAsia="en-AU"/>
          <w14:ligatures w14:val="none"/>
        </w:rPr>
      </w:pPr>
    </w:p>
    <w:p w14:paraId="37B4D558" w14:textId="77777777" w:rsidR="00266E98" w:rsidRPr="00266E98" w:rsidRDefault="00266E98" w:rsidP="00266E98">
      <w:pPr>
        <w:rPr>
          <w:rFonts w:ascii="Times New Roman" w:eastAsia="Times New Roman" w:hAnsi="Times New Roman" w:cs="Times New Roman"/>
          <w:kern w:val="0"/>
          <w:lang w:eastAsia="en-AU"/>
          <w14:ligatures w14:val="none"/>
        </w:rPr>
      </w:pPr>
      <w:r w:rsidRPr="00266E98">
        <w:rPr>
          <w:rFonts w:ascii="Times New Roman" w:eastAsia="Times New Roman" w:hAnsi="Times New Roman" w:cs="Times New Roman"/>
          <w:kern w:val="0"/>
          <w:lang w:eastAsia="en-AU"/>
          <w14:ligatures w14:val="none"/>
        </w:rPr>
        <w:t>Thank you for sharing your valuable insights and perspectives during this phone interview. Your input has been extremely helpful in understanding the ratings for different modes of delivery.</w:t>
      </w:r>
    </w:p>
    <w:p w14:paraId="2F695874" w14:textId="77777777" w:rsidR="00266E98" w:rsidRPr="00266E98" w:rsidRDefault="00266E98" w:rsidP="00266E98">
      <w:pPr>
        <w:rPr>
          <w:rFonts w:ascii="Times New Roman" w:eastAsia="Times New Roman" w:hAnsi="Times New Roman" w:cs="Times New Roman"/>
          <w:b/>
          <w:bCs/>
          <w:kern w:val="0"/>
          <w14:ligatures w14:val="none"/>
        </w:rPr>
      </w:pPr>
    </w:p>
    <w:p w14:paraId="7773188E" w14:textId="77777777" w:rsidR="00266E98" w:rsidRPr="00266E98" w:rsidRDefault="00266E98" w:rsidP="00266E98">
      <w:pPr>
        <w:rPr>
          <w:rFonts w:ascii="Times New Roman" w:eastAsia="Times New Roman" w:hAnsi="Times New Roman" w:cs="Times New Roman"/>
          <w:b/>
          <w:bCs/>
          <w:kern w:val="0"/>
          <w14:ligatures w14:val="none"/>
        </w:rPr>
      </w:pPr>
    </w:p>
    <w:p w14:paraId="1581E531" w14:textId="77777777" w:rsidR="00266E98" w:rsidRPr="00266E98" w:rsidRDefault="00266E98" w:rsidP="00266E98">
      <w:pPr>
        <w:rPr>
          <w:rFonts w:ascii="Times New Roman" w:eastAsia="Times New Roman" w:hAnsi="Times New Roman" w:cs="Times New Roman"/>
          <w:b/>
          <w:bCs/>
          <w:kern w:val="0"/>
          <w14:ligatures w14:val="none"/>
        </w:rPr>
        <w:sectPr w:rsidR="00266E98" w:rsidRPr="00266E98" w:rsidSect="00EA3ECB">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9" w:footer="709" w:gutter="0"/>
          <w:cols w:space="708"/>
          <w:docGrid w:linePitch="360"/>
        </w:sectPr>
      </w:pPr>
    </w:p>
    <w:p w14:paraId="334247F7" w14:textId="77777777" w:rsidR="00266E98" w:rsidRPr="00266E98" w:rsidRDefault="00266E98" w:rsidP="00266E98">
      <w:pPr>
        <w:rPr>
          <w:rFonts w:ascii="Times New Roman" w:eastAsia="Times New Roman" w:hAnsi="Times New Roman" w:cs="Times New Roman"/>
          <w:b/>
          <w:bCs/>
          <w:kern w:val="0"/>
          <w14:ligatures w14:val="none"/>
        </w:rPr>
      </w:pPr>
    </w:p>
    <w:p w14:paraId="10CFAD4B" w14:textId="77777777" w:rsidR="00266E98" w:rsidRPr="00266E98" w:rsidRDefault="00266E98" w:rsidP="00266E98">
      <w:pPr>
        <w:keepNext/>
        <w:keepLines/>
        <w:spacing w:before="40" w:after="0"/>
        <w:jc w:val="center"/>
        <w:outlineLvl w:val="1"/>
        <w:rPr>
          <w:rFonts w:ascii="Times New Roman" w:eastAsiaTheme="majorEastAsia" w:hAnsi="Times New Roman" w:cs="Times New Roman"/>
          <w:color w:val="2F5496" w:themeColor="accent1" w:themeShade="BF"/>
          <w:kern w:val="0"/>
          <w:sz w:val="24"/>
          <w:szCs w:val="24"/>
          <w14:ligatures w14:val="none"/>
        </w:rPr>
      </w:pPr>
      <w:r w:rsidRPr="00266E98">
        <w:rPr>
          <w:rFonts w:ascii="Times New Roman" w:eastAsiaTheme="majorEastAsia" w:hAnsi="Times New Roman" w:cs="Times New Roman"/>
          <w:color w:val="2F5496" w:themeColor="accent1" w:themeShade="BF"/>
          <w:kern w:val="0"/>
          <w:sz w:val="24"/>
          <w:szCs w:val="24"/>
          <w14:ligatures w14:val="none"/>
        </w:rPr>
        <w:t>Healthcare professional focus group guide</w:t>
      </w:r>
    </w:p>
    <w:p w14:paraId="0A37D291" w14:textId="77777777" w:rsidR="00266E98" w:rsidRPr="00266E98" w:rsidRDefault="00266E98" w:rsidP="00266E98">
      <w:pPr>
        <w:numPr>
          <w:ilvl w:val="0"/>
          <w:numId w:val="1"/>
        </w:numPr>
        <w:spacing w:line="360" w:lineRule="auto"/>
        <w:contextualSpacing/>
        <w:rPr>
          <w:rFonts w:ascii="Times New Roman" w:hAnsi="Times New Roman" w:cs="Times New Roman"/>
        </w:rPr>
      </w:pPr>
      <w:r w:rsidRPr="00266E98">
        <w:rPr>
          <w:rFonts w:ascii="Times New Roman" w:hAnsi="Times New Roman" w:cs="Times New Roman"/>
          <w:b/>
          <w:bCs/>
        </w:rPr>
        <w:t>Facilitator:</w:t>
      </w:r>
      <w:r w:rsidRPr="00266E98">
        <w:rPr>
          <w:rFonts w:ascii="Times New Roman" w:hAnsi="Times New Roman" w:cs="Times New Roman"/>
        </w:rPr>
        <w:t xml:space="preserve"> Good evening, everyone. Thank you for joining our focus group today. Before we begin, could each of you briefly introduce yourselves?</w:t>
      </w:r>
    </w:p>
    <w:p w14:paraId="1A95C09F" w14:textId="77777777" w:rsidR="00266E98" w:rsidRPr="00266E98" w:rsidRDefault="00266E98" w:rsidP="00266E98">
      <w:pPr>
        <w:numPr>
          <w:ilvl w:val="0"/>
          <w:numId w:val="1"/>
        </w:numPr>
        <w:spacing w:line="360" w:lineRule="auto"/>
        <w:contextualSpacing/>
        <w:rPr>
          <w:rFonts w:ascii="Times New Roman" w:hAnsi="Times New Roman" w:cs="Times New Roman"/>
          <w:b/>
          <w:bCs/>
        </w:rPr>
      </w:pPr>
      <w:r w:rsidRPr="00266E98">
        <w:rPr>
          <w:rFonts w:ascii="Times New Roman" w:hAnsi="Times New Roman" w:cs="Times New Roman"/>
          <w:b/>
          <w:bCs/>
        </w:rPr>
        <w:t>Ground rules</w:t>
      </w:r>
    </w:p>
    <w:p w14:paraId="7E0B5339" w14:textId="77777777" w:rsidR="00266E98" w:rsidRPr="00266E98" w:rsidRDefault="00266E98" w:rsidP="00266E98">
      <w:pPr>
        <w:numPr>
          <w:ilvl w:val="0"/>
          <w:numId w:val="1"/>
        </w:numPr>
        <w:spacing w:line="360" w:lineRule="auto"/>
        <w:contextualSpacing/>
        <w:rPr>
          <w:rFonts w:ascii="Times New Roman" w:hAnsi="Times New Roman" w:cs="Times New Roman"/>
        </w:rPr>
      </w:pPr>
      <w:r w:rsidRPr="00266E98">
        <w:rPr>
          <w:rFonts w:ascii="Times New Roman" w:hAnsi="Times New Roman" w:cs="Times New Roman"/>
          <w:b/>
          <w:bCs/>
        </w:rPr>
        <w:t>Facilitator:</w:t>
      </w:r>
      <w:r w:rsidRPr="00266E98">
        <w:rPr>
          <w:rFonts w:ascii="Times New Roman" w:hAnsi="Times New Roman" w:cs="Times New Roman"/>
        </w:rPr>
        <w:t xml:space="preserve"> I'd like to remind everyone to maintain confidentiality by not discussing who attended or repeating anything said during the meeting. If you need clarification on a point made by another participant, please do so respectfully. Please keep your video camera on if possible, to enhance the personal feel of the group. Lastly, as the facilitator I may interrupt to keep the conversation on track and on time, but we value all of your ideas.</w:t>
      </w:r>
    </w:p>
    <w:p w14:paraId="1384AC25" w14:textId="77777777" w:rsidR="00266E98" w:rsidRPr="00266E98" w:rsidRDefault="00266E98" w:rsidP="00266E98">
      <w:pPr>
        <w:spacing w:line="360" w:lineRule="auto"/>
        <w:ind w:left="720"/>
        <w:contextualSpacing/>
        <w:rPr>
          <w:rFonts w:ascii="Times New Roman" w:hAnsi="Times New Roman" w:cs="Times New Roman"/>
        </w:rPr>
      </w:pPr>
    </w:p>
    <w:p w14:paraId="63CCB36C" w14:textId="77777777" w:rsidR="00266E98" w:rsidRPr="00266E98" w:rsidRDefault="00266E98" w:rsidP="00266E98">
      <w:pPr>
        <w:numPr>
          <w:ilvl w:val="0"/>
          <w:numId w:val="1"/>
        </w:numPr>
        <w:spacing w:line="360" w:lineRule="auto"/>
        <w:contextualSpacing/>
        <w:rPr>
          <w:rFonts w:ascii="Times New Roman" w:hAnsi="Times New Roman" w:cs="Times New Roman"/>
        </w:rPr>
      </w:pPr>
      <w:r w:rsidRPr="00266E98">
        <w:rPr>
          <w:rFonts w:ascii="Times New Roman" w:hAnsi="Times New Roman" w:cs="Times New Roman"/>
          <w:b/>
          <w:bCs/>
        </w:rPr>
        <w:t>Facilitator:</w:t>
      </w:r>
      <w:r w:rsidRPr="00266E98">
        <w:rPr>
          <w:rFonts w:ascii="Times New Roman" w:hAnsi="Times New Roman" w:cs="Times New Roman"/>
        </w:rPr>
        <w:t xml:space="preserve"> As you recall, we asked you and other participants to rate the appropriateness of different delivery methods for </w:t>
      </w:r>
      <w:r w:rsidRPr="00266E98">
        <w:rPr>
          <w:rFonts w:ascii="Times New Roman" w:hAnsi="Times New Roman" w:cs="Times New Roman"/>
          <w:b/>
          <w:bCs/>
        </w:rPr>
        <w:t xml:space="preserve">education, training, enablement, persuasion, and modelling. </w:t>
      </w:r>
      <w:r w:rsidRPr="00266E98">
        <w:rPr>
          <w:rFonts w:ascii="Times New Roman" w:hAnsi="Times New Roman" w:cs="Times New Roman"/>
        </w:rPr>
        <w:t>We have summarized the results of these ratings in the document that you now have, which shows only the methods of delivery that were significant variations in ratings among participants. To reach a consensus, we'd like to have a discussion where everyone can share their thoughts and opinions on the different methods, we could use to deliver education, training, enablement, persuasion, and modelling. Specifically, we'll be focusing on the methods that received mixed ratings on the appropriateness questionnaire.</w:t>
      </w:r>
    </w:p>
    <w:p w14:paraId="3F0C27FA" w14:textId="77777777" w:rsidR="00266E98" w:rsidRPr="00266E98" w:rsidRDefault="00266E98" w:rsidP="00266E98">
      <w:pPr>
        <w:spacing w:line="360" w:lineRule="auto"/>
        <w:rPr>
          <w:rFonts w:ascii="Times New Roman" w:eastAsia="Times New Roman" w:hAnsi="Times New Roman" w:cs="Times New Roman"/>
          <w:kern w:val="0"/>
          <w14:ligatures w14:val="none"/>
        </w:rPr>
      </w:pPr>
    </w:p>
    <w:p w14:paraId="50667152" w14:textId="77777777" w:rsidR="00266E98" w:rsidRPr="00266E98" w:rsidRDefault="00266E98" w:rsidP="00266E98">
      <w:pPr>
        <w:numPr>
          <w:ilvl w:val="0"/>
          <w:numId w:val="1"/>
        </w:numPr>
        <w:spacing w:line="360" w:lineRule="auto"/>
        <w:contextualSpacing/>
        <w:rPr>
          <w:rFonts w:ascii="Times New Roman" w:hAnsi="Times New Roman" w:cs="Times New Roman"/>
        </w:rPr>
      </w:pPr>
      <w:r w:rsidRPr="00266E98">
        <w:rPr>
          <w:rFonts w:ascii="Times New Roman" w:hAnsi="Times New Roman" w:cs="Times New Roman"/>
        </w:rPr>
        <w:t xml:space="preserve">The goal of our discussion is to agree on methods that work for everyone, or at least the best options available. It's important that everyone is open and honest about what they think, and that we respect each other's opinions. </w:t>
      </w:r>
    </w:p>
    <w:p w14:paraId="051625EB" w14:textId="77777777" w:rsidR="00266E98" w:rsidRPr="00266E98" w:rsidRDefault="00266E98" w:rsidP="00266E98">
      <w:pPr>
        <w:spacing w:line="360" w:lineRule="auto"/>
        <w:rPr>
          <w:rFonts w:ascii="Times New Roman" w:eastAsia="Times New Roman" w:hAnsi="Times New Roman" w:cs="Times New Roman"/>
          <w:kern w:val="0"/>
          <w14:ligatures w14:val="none"/>
        </w:rPr>
      </w:pPr>
    </w:p>
    <w:p w14:paraId="3DB954A7" w14:textId="77777777" w:rsidR="00266E98" w:rsidRPr="00266E98" w:rsidRDefault="00266E98" w:rsidP="00266E98">
      <w:pPr>
        <w:numPr>
          <w:ilvl w:val="0"/>
          <w:numId w:val="1"/>
        </w:numPr>
        <w:spacing w:line="360" w:lineRule="auto"/>
        <w:contextualSpacing/>
        <w:rPr>
          <w:rFonts w:ascii="Times New Roman" w:hAnsi="Times New Roman" w:cs="Times New Roman"/>
        </w:rPr>
      </w:pPr>
      <w:r w:rsidRPr="00266E98">
        <w:rPr>
          <w:rFonts w:ascii="Times New Roman" w:hAnsi="Times New Roman" w:cs="Times New Roman"/>
        </w:rPr>
        <w:t>I kindly request that you review your personalized rating sheet privately for five minutes before we move on to the next section in the table.</w:t>
      </w:r>
    </w:p>
    <w:p w14:paraId="09F171EC" w14:textId="77777777" w:rsidR="00266E98" w:rsidRPr="00266E98" w:rsidRDefault="00266E98" w:rsidP="00266E98">
      <w:pPr>
        <w:ind w:left="720"/>
        <w:contextualSpacing/>
        <w:rPr>
          <w:rFonts w:ascii="Times New Roman" w:hAnsi="Times New Roman" w:cs="Times New Roman"/>
        </w:rPr>
      </w:pPr>
    </w:p>
    <w:p w14:paraId="0EAC29C1" w14:textId="77777777" w:rsidR="00266E98" w:rsidRPr="00266E98" w:rsidRDefault="00266E98" w:rsidP="00266E98">
      <w:pPr>
        <w:spacing w:line="360" w:lineRule="auto"/>
        <w:ind w:left="720"/>
        <w:contextualSpacing/>
        <w:rPr>
          <w:rFonts w:ascii="Times New Roman" w:hAnsi="Times New Roman" w:cs="Times New Roman"/>
          <w:b/>
          <w:bCs/>
        </w:rPr>
      </w:pPr>
      <w:r w:rsidRPr="00266E98">
        <w:rPr>
          <w:rFonts w:ascii="Times New Roman" w:hAnsi="Times New Roman" w:cs="Times New Roman"/>
          <w:b/>
          <w:bCs/>
        </w:rPr>
        <w:t xml:space="preserve">After 5 minutes: </w:t>
      </w:r>
    </w:p>
    <w:p w14:paraId="7DCA7B5F" w14:textId="77777777" w:rsidR="00266E98" w:rsidRPr="00266E98" w:rsidRDefault="00266E98" w:rsidP="00266E98">
      <w:pPr>
        <w:numPr>
          <w:ilvl w:val="0"/>
          <w:numId w:val="1"/>
        </w:numPr>
        <w:spacing w:line="360" w:lineRule="auto"/>
        <w:contextualSpacing/>
        <w:rPr>
          <w:rFonts w:ascii="Times New Roman" w:hAnsi="Times New Roman" w:cs="Times New Roman"/>
        </w:rPr>
      </w:pPr>
      <w:r w:rsidRPr="00266E98">
        <w:rPr>
          <w:rFonts w:ascii="Times New Roman" w:hAnsi="Times New Roman" w:cs="Times New Roman"/>
          <w:b/>
          <w:bCs/>
        </w:rPr>
        <w:t xml:space="preserve">Before we start, </w:t>
      </w:r>
      <w:bookmarkStart w:id="1" w:name="_Hlk135908683"/>
      <w:r w:rsidRPr="00266E98">
        <w:rPr>
          <w:rFonts w:ascii="Times New Roman" w:hAnsi="Times New Roman" w:cs="Times New Roman"/>
        </w:rPr>
        <w:t>once we have discussed the ratings for each mode of delivery, if you would like to revise your initial rating, please make a note of the updated rating. If you do not wish to change your initial rating, please also indicate that in your response.</w:t>
      </w:r>
    </w:p>
    <w:bookmarkEnd w:id="1"/>
    <w:p w14:paraId="5BEBD66F" w14:textId="77777777" w:rsidR="00266E98" w:rsidRPr="00266E98" w:rsidRDefault="00266E98" w:rsidP="00266E98">
      <w:pPr>
        <w:spacing w:line="360" w:lineRule="auto"/>
        <w:rPr>
          <w:rFonts w:ascii="Times New Roman" w:eastAsia="Times New Roman" w:hAnsi="Times New Roman" w:cs="Times New Roman"/>
          <w:kern w:val="0"/>
          <w14:ligatures w14:val="none"/>
        </w:rPr>
      </w:pPr>
    </w:p>
    <w:p w14:paraId="018E41F6" w14:textId="77777777" w:rsidR="00266E98" w:rsidRPr="00266E98" w:rsidRDefault="00266E98" w:rsidP="00266E98">
      <w:pPr>
        <w:spacing w:line="360" w:lineRule="auto"/>
        <w:rPr>
          <w:rFonts w:ascii="Times New Roman" w:eastAsia="Times New Roman" w:hAnsi="Times New Roman" w:cs="Times New Roman"/>
          <w:kern w:val="0"/>
          <w14:ligatures w14:val="none"/>
        </w:rPr>
      </w:pPr>
    </w:p>
    <w:p w14:paraId="4985217B" w14:textId="77777777" w:rsidR="00266E98" w:rsidRPr="00266E98" w:rsidRDefault="00266E98" w:rsidP="00266E98">
      <w:pPr>
        <w:spacing w:line="360" w:lineRule="auto"/>
        <w:rPr>
          <w:rFonts w:ascii="Times New Roman" w:eastAsia="Times New Roman" w:hAnsi="Times New Roman" w:cs="Times New Roman"/>
          <w:kern w:val="0"/>
          <w14:ligatures w14:val="none"/>
        </w:rPr>
        <w:sectPr w:rsidR="00266E98" w:rsidRPr="00266E98" w:rsidSect="00EA3ECB">
          <w:pgSz w:w="11906" w:h="16838"/>
          <w:pgMar w:top="1440" w:right="1440" w:bottom="1440" w:left="1440" w:header="708" w:footer="708" w:gutter="0"/>
          <w:cols w:space="708"/>
          <w:docGrid w:linePitch="360"/>
        </w:sectPr>
      </w:pPr>
    </w:p>
    <w:tbl>
      <w:tblPr>
        <w:tblStyle w:val="TableGrid"/>
        <w:tblW w:w="16018" w:type="dxa"/>
        <w:tblInd w:w="-998" w:type="dxa"/>
        <w:tblLayout w:type="fixed"/>
        <w:tblLook w:val="04A0" w:firstRow="1" w:lastRow="0" w:firstColumn="1" w:lastColumn="0" w:noHBand="0" w:noVBand="1"/>
      </w:tblPr>
      <w:tblGrid>
        <w:gridCol w:w="1170"/>
        <w:gridCol w:w="2516"/>
        <w:gridCol w:w="2410"/>
        <w:gridCol w:w="885"/>
        <w:gridCol w:w="886"/>
        <w:gridCol w:w="886"/>
        <w:gridCol w:w="886"/>
        <w:gridCol w:w="886"/>
        <w:gridCol w:w="886"/>
        <w:gridCol w:w="886"/>
        <w:gridCol w:w="886"/>
        <w:gridCol w:w="2835"/>
      </w:tblGrid>
      <w:tr w:rsidR="00266E98" w:rsidRPr="00266E98" w14:paraId="26A5A28F" w14:textId="77777777" w:rsidTr="00CD67E0">
        <w:trPr>
          <w:trHeight w:val="416"/>
        </w:trPr>
        <w:tc>
          <w:tcPr>
            <w:tcW w:w="1170" w:type="dxa"/>
            <w:vAlign w:val="center"/>
          </w:tcPr>
          <w:p w14:paraId="13623E7C"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lastRenderedPageBreak/>
              <w:t>Section</w:t>
            </w:r>
          </w:p>
        </w:tc>
        <w:tc>
          <w:tcPr>
            <w:tcW w:w="2516" w:type="dxa"/>
            <w:vAlign w:val="center"/>
          </w:tcPr>
          <w:p w14:paraId="3B03CEF9"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Questions</w:t>
            </w:r>
          </w:p>
        </w:tc>
        <w:tc>
          <w:tcPr>
            <w:tcW w:w="2410" w:type="dxa"/>
            <w:vAlign w:val="center"/>
          </w:tcPr>
          <w:p w14:paraId="1C27FB94"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Modes of delivery</w:t>
            </w:r>
          </w:p>
        </w:tc>
        <w:tc>
          <w:tcPr>
            <w:tcW w:w="885" w:type="dxa"/>
            <w:vAlign w:val="center"/>
          </w:tcPr>
          <w:p w14:paraId="44EB1D6E"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HCP1</w:t>
            </w:r>
          </w:p>
        </w:tc>
        <w:tc>
          <w:tcPr>
            <w:tcW w:w="886" w:type="dxa"/>
            <w:vAlign w:val="center"/>
          </w:tcPr>
          <w:p w14:paraId="0AD4D570"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p>
          <w:p w14:paraId="220CE050"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HCP2</w:t>
            </w:r>
          </w:p>
          <w:p w14:paraId="6306207F"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886" w:type="dxa"/>
            <w:vAlign w:val="center"/>
          </w:tcPr>
          <w:p w14:paraId="7D199441"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HCP3</w:t>
            </w:r>
          </w:p>
        </w:tc>
        <w:tc>
          <w:tcPr>
            <w:tcW w:w="886" w:type="dxa"/>
            <w:vAlign w:val="center"/>
          </w:tcPr>
          <w:p w14:paraId="595985EF"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p>
          <w:p w14:paraId="5A7419A2"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HCP4</w:t>
            </w:r>
          </w:p>
          <w:p w14:paraId="330846B3"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886" w:type="dxa"/>
            <w:vAlign w:val="center"/>
          </w:tcPr>
          <w:p w14:paraId="5F8D1B9D"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p>
          <w:p w14:paraId="43694707"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HCP5</w:t>
            </w:r>
          </w:p>
          <w:p w14:paraId="38D6AE16"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886" w:type="dxa"/>
            <w:vAlign w:val="center"/>
          </w:tcPr>
          <w:p w14:paraId="1EE153F7"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p>
          <w:p w14:paraId="455EF9A1"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HCP6</w:t>
            </w:r>
          </w:p>
          <w:p w14:paraId="679B7997"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886" w:type="dxa"/>
            <w:vAlign w:val="center"/>
          </w:tcPr>
          <w:p w14:paraId="52948978"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p>
          <w:p w14:paraId="276AA4DA"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HCP7</w:t>
            </w:r>
          </w:p>
          <w:p w14:paraId="4142F405"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886" w:type="dxa"/>
            <w:vAlign w:val="center"/>
          </w:tcPr>
          <w:p w14:paraId="40983FD4"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p>
          <w:p w14:paraId="2BD583F4"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HCP8</w:t>
            </w:r>
          </w:p>
          <w:p w14:paraId="3933FC9C"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2835" w:type="dxa"/>
            <w:vAlign w:val="center"/>
          </w:tcPr>
          <w:p w14:paraId="1A6EC5C4" w14:textId="77777777" w:rsidR="00266E98" w:rsidRPr="00266E98" w:rsidRDefault="00266E98" w:rsidP="00266E98">
            <w:pPr>
              <w:spacing w:line="360"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Focus group questions</w:t>
            </w:r>
          </w:p>
        </w:tc>
      </w:tr>
      <w:tr w:rsidR="00266E98" w:rsidRPr="00266E98" w14:paraId="3EFFA4A2" w14:textId="77777777" w:rsidTr="00CD67E0">
        <w:trPr>
          <w:trHeight w:val="416"/>
        </w:trPr>
        <w:tc>
          <w:tcPr>
            <w:tcW w:w="1170" w:type="dxa"/>
            <w:vMerge w:val="restart"/>
            <w:vAlign w:val="center"/>
          </w:tcPr>
          <w:p w14:paraId="3B59FDD3"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Education</w:t>
            </w:r>
          </w:p>
        </w:tc>
        <w:tc>
          <w:tcPr>
            <w:tcW w:w="2516" w:type="dxa"/>
            <w:vAlign w:val="center"/>
          </w:tcPr>
          <w:p w14:paraId="066B5223"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education methods are for increasing your understanding of pain in dementia and the importance of documenting and sharing this information with healthcare professionals.</w:t>
            </w:r>
          </w:p>
        </w:tc>
        <w:tc>
          <w:tcPr>
            <w:tcW w:w="2410" w:type="dxa"/>
            <w:vAlign w:val="center"/>
          </w:tcPr>
          <w:p w14:paraId="5E3AAAF5"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Emails:</w:t>
            </w:r>
            <w:r w:rsidRPr="00266E98">
              <w:rPr>
                <w:rFonts w:ascii="Times New Roman" w:eastAsia="Times New Roman" w:hAnsi="Times New Roman" w:cs="Times New Roman"/>
                <w:kern w:val="0"/>
                <w14:ligatures w14:val="none"/>
              </w:rPr>
              <w:t xml:space="preserve"> Sent out regularly and contain bite-sized pieces of information that build up knowledge over time</w:t>
            </w:r>
          </w:p>
        </w:tc>
        <w:tc>
          <w:tcPr>
            <w:tcW w:w="885" w:type="dxa"/>
            <w:vAlign w:val="center"/>
          </w:tcPr>
          <w:p w14:paraId="0BBD5339"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w:t>
            </w:r>
          </w:p>
        </w:tc>
        <w:tc>
          <w:tcPr>
            <w:tcW w:w="886" w:type="dxa"/>
            <w:vAlign w:val="center"/>
          </w:tcPr>
          <w:p w14:paraId="792E597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022C21ED"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721E2AFB"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0A63CDA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31D4805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404D58AF"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725016CD"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835" w:type="dxa"/>
            <w:vAlign w:val="center"/>
          </w:tcPr>
          <w:p w14:paraId="05879F87"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For the mode of delivery through emails for education and training, we noticed that it received both higher and lower ratings. If you rated this mode less than 7, could you please explain the reasoning behind your rating? Conversely, for those who rated this mode higher than 7, we would like to understand the reasoning behind your higher rating.</w:t>
            </w:r>
          </w:p>
        </w:tc>
      </w:tr>
      <w:tr w:rsidR="00266E98" w:rsidRPr="00266E98" w14:paraId="0853FD85" w14:textId="77777777" w:rsidTr="00CD67E0">
        <w:trPr>
          <w:trHeight w:val="416"/>
        </w:trPr>
        <w:tc>
          <w:tcPr>
            <w:tcW w:w="1170" w:type="dxa"/>
            <w:vMerge/>
            <w:vAlign w:val="center"/>
          </w:tcPr>
          <w:p w14:paraId="705BA33B"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2516" w:type="dxa"/>
            <w:vAlign w:val="center"/>
          </w:tcPr>
          <w:p w14:paraId="0691FA1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Q2: "On a scale of 1 to 9, please rate the appropriateness of the following education methods in helping family carers better understand mobile health apps, such as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vertAlign w:val="superscript"/>
                <w14:ligatures w14:val="none"/>
              </w:rPr>
              <w:t>®</w:t>
            </w:r>
            <w:r w:rsidRPr="00266E98">
              <w:rPr>
                <w:rFonts w:ascii="Times New Roman" w:eastAsia="Times New Roman" w:hAnsi="Times New Roman" w:cs="Times New Roman"/>
                <w:kern w:val="0"/>
                <w14:ligatures w14:val="none"/>
              </w:rPr>
              <w:t xml:space="preserve">, and addressing concerns </w:t>
            </w:r>
            <w:r w:rsidRPr="00266E98">
              <w:rPr>
                <w:rFonts w:ascii="Times New Roman" w:eastAsia="Times New Roman" w:hAnsi="Times New Roman" w:cs="Times New Roman"/>
                <w:kern w:val="0"/>
                <w14:ligatures w14:val="none"/>
              </w:rPr>
              <w:lastRenderedPageBreak/>
              <w:t>about data privacy and accuracy.</w:t>
            </w:r>
          </w:p>
        </w:tc>
        <w:tc>
          <w:tcPr>
            <w:tcW w:w="2410" w:type="dxa"/>
            <w:vAlign w:val="center"/>
          </w:tcPr>
          <w:p w14:paraId="2934B86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lastRenderedPageBreak/>
              <w:t>Other Online resources:</w:t>
            </w:r>
            <w:r w:rsidRPr="00266E98">
              <w:rPr>
                <w:rFonts w:ascii="Times New Roman" w:eastAsia="Times New Roman" w:hAnsi="Times New Roman" w:cs="Times New Roman"/>
                <w:kern w:val="0"/>
                <w14:ligatures w14:val="none"/>
              </w:rPr>
              <w:t xml:space="preserve"> Websites: Online resources providing information and education on a specific topic, Carer Gateway online resource, Mobile apps with educational content, Regularly </w:t>
            </w:r>
            <w:r w:rsidRPr="00266E98">
              <w:rPr>
                <w:rFonts w:ascii="Times New Roman" w:eastAsia="Times New Roman" w:hAnsi="Times New Roman" w:cs="Times New Roman"/>
                <w:kern w:val="0"/>
                <w14:ligatures w14:val="none"/>
              </w:rPr>
              <w:lastRenderedPageBreak/>
              <w:t>scheduled educational emails.</w:t>
            </w:r>
          </w:p>
        </w:tc>
        <w:tc>
          <w:tcPr>
            <w:tcW w:w="885" w:type="dxa"/>
            <w:vAlign w:val="center"/>
          </w:tcPr>
          <w:p w14:paraId="6692EBA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lastRenderedPageBreak/>
              <w:t>6</w:t>
            </w:r>
          </w:p>
        </w:tc>
        <w:tc>
          <w:tcPr>
            <w:tcW w:w="886" w:type="dxa"/>
            <w:vAlign w:val="center"/>
          </w:tcPr>
          <w:p w14:paraId="2D686F1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1A7BA3DF"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144A70EA"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06DA7EC1"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073D5901"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578C3941"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397D4DCD"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2835" w:type="dxa"/>
            <w:vAlign w:val="center"/>
          </w:tcPr>
          <w:p w14:paraId="171E8D7D"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who rated this mode more than 7 please explain their reasoning behind their rating?</w:t>
            </w:r>
          </w:p>
          <w:p w14:paraId="0A26A9FD"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Could those who rated this mode less than 7 please </w:t>
            </w:r>
            <w:r w:rsidRPr="00266E98">
              <w:rPr>
                <w:rFonts w:ascii="Times New Roman" w:eastAsia="Times New Roman" w:hAnsi="Times New Roman" w:cs="Times New Roman"/>
                <w:kern w:val="0"/>
                <w14:ligatures w14:val="none"/>
              </w:rPr>
              <w:lastRenderedPageBreak/>
              <w:t>explain their reasoning behind their rating?</w:t>
            </w:r>
          </w:p>
        </w:tc>
      </w:tr>
      <w:tr w:rsidR="00266E98" w:rsidRPr="00266E98" w14:paraId="7FE3B809" w14:textId="77777777" w:rsidTr="00CD67E0">
        <w:trPr>
          <w:trHeight w:val="416"/>
        </w:trPr>
        <w:tc>
          <w:tcPr>
            <w:tcW w:w="1170" w:type="dxa"/>
            <w:vAlign w:val="center"/>
          </w:tcPr>
          <w:p w14:paraId="19318A0C"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lastRenderedPageBreak/>
              <w:t>Training</w:t>
            </w:r>
          </w:p>
        </w:tc>
        <w:tc>
          <w:tcPr>
            <w:tcW w:w="2516" w:type="dxa"/>
            <w:vAlign w:val="center"/>
          </w:tcPr>
          <w:p w14:paraId="1C89A0B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training methods are for increasing family carers' confidence in using mobile health apps like PainChek</w:t>
            </w:r>
            <w:r w:rsidRPr="00266E98">
              <w:rPr>
                <w:rFonts w:ascii="Times New Roman" w:eastAsia="Times New Roman" w:hAnsi="Times New Roman" w:cs="Times New Roman"/>
                <w:kern w:val="0"/>
                <w:vertAlign w:val="superscript"/>
                <w14:ligatures w14:val="none"/>
              </w:rPr>
              <w:t>9</w:t>
            </w:r>
            <w:r w:rsidRPr="00266E98">
              <w:rPr>
                <w:rFonts w:ascii="Times New Roman" w:eastAsia="Times New Roman" w:hAnsi="Times New Roman" w:cs="Times New Roman"/>
                <w:kern w:val="0"/>
                <w14:ligatures w14:val="none"/>
              </w:rPr>
              <w:t xml:space="preserve">, as well as for using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vertAlign w:val="superscript"/>
                <w14:ligatures w14:val="none"/>
              </w:rPr>
              <w:t>®</w:t>
            </w:r>
            <w:r w:rsidRPr="00266E98">
              <w:rPr>
                <w:rFonts w:ascii="Times New Roman" w:eastAsia="Times New Roman" w:hAnsi="Times New Roman" w:cs="Times New Roman"/>
                <w:kern w:val="0"/>
                <w14:ligatures w14:val="none"/>
              </w:rPr>
              <w:t xml:space="preserve"> smoothly and accurately for pain assessment.</w:t>
            </w:r>
          </w:p>
        </w:tc>
        <w:tc>
          <w:tcPr>
            <w:tcW w:w="2410" w:type="dxa"/>
            <w:vAlign w:val="center"/>
          </w:tcPr>
          <w:p w14:paraId="66E7425A"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Educational emails</w:t>
            </w:r>
          </w:p>
        </w:tc>
        <w:tc>
          <w:tcPr>
            <w:tcW w:w="885" w:type="dxa"/>
            <w:vAlign w:val="center"/>
          </w:tcPr>
          <w:p w14:paraId="50E96789"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w:t>
            </w:r>
          </w:p>
        </w:tc>
        <w:tc>
          <w:tcPr>
            <w:tcW w:w="886" w:type="dxa"/>
            <w:vAlign w:val="center"/>
          </w:tcPr>
          <w:p w14:paraId="2535E1B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1F21E9E0"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73160486"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2EB873D4"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75405C43"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412064C9"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12C742F9"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2835" w:type="dxa"/>
            <w:vAlign w:val="center"/>
          </w:tcPr>
          <w:p w14:paraId="0160F6AB"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As this mode is already covered in education, no specific question is required.</w:t>
            </w:r>
          </w:p>
        </w:tc>
      </w:tr>
      <w:tr w:rsidR="00266E98" w:rsidRPr="00266E98" w14:paraId="7BDDE16A" w14:textId="77777777" w:rsidTr="00CD67E0">
        <w:trPr>
          <w:trHeight w:val="416"/>
        </w:trPr>
        <w:tc>
          <w:tcPr>
            <w:tcW w:w="1170" w:type="dxa"/>
            <w:vMerge w:val="restart"/>
            <w:vAlign w:val="center"/>
          </w:tcPr>
          <w:p w14:paraId="5E18412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Persuasion</w:t>
            </w:r>
          </w:p>
        </w:tc>
        <w:tc>
          <w:tcPr>
            <w:tcW w:w="2516" w:type="dxa"/>
            <w:vMerge w:val="restart"/>
            <w:vAlign w:val="center"/>
          </w:tcPr>
          <w:p w14:paraId="6387912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these ways are for diminishing family carers’ fear of pain medication.</w:t>
            </w:r>
          </w:p>
        </w:tc>
        <w:tc>
          <w:tcPr>
            <w:tcW w:w="2410" w:type="dxa"/>
            <w:vAlign w:val="center"/>
          </w:tcPr>
          <w:p w14:paraId="62D7D91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 xml:space="preserve">Testimonials or reassurances </w:t>
            </w:r>
            <w:r w:rsidRPr="00266E98">
              <w:rPr>
                <w:rFonts w:ascii="Times New Roman" w:eastAsia="Times New Roman" w:hAnsi="Times New Roman" w:cs="Times New Roman"/>
                <w:kern w:val="0"/>
                <w14:ligatures w14:val="none"/>
              </w:rPr>
              <w:t>from the GP that any pain medications started will be closely monitored</w:t>
            </w:r>
          </w:p>
        </w:tc>
        <w:tc>
          <w:tcPr>
            <w:tcW w:w="885" w:type="dxa"/>
            <w:vAlign w:val="center"/>
          </w:tcPr>
          <w:p w14:paraId="0DB0E88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56D474D4"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2F92CC4C"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2DB44CF0"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78F8580B"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6A569B6C"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886" w:type="dxa"/>
            <w:vAlign w:val="center"/>
          </w:tcPr>
          <w:p w14:paraId="17958123"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5D87DBB4"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7</w:t>
            </w:r>
          </w:p>
        </w:tc>
        <w:tc>
          <w:tcPr>
            <w:tcW w:w="2835" w:type="dxa"/>
            <w:vAlign w:val="center"/>
          </w:tcPr>
          <w:p w14:paraId="400466E0"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Were there any differences between your ratings and those of other participants? If you rated this mode less than 7, we would appreciate it if you could provide us with your reasoning behind your rating.</w:t>
            </w:r>
          </w:p>
          <w:p w14:paraId="03EB7B17"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who rated this mode more than 7 please explain their reasoning behind their rating?</w:t>
            </w:r>
          </w:p>
        </w:tc>
      </w:tr>
      <w:tr w:rsidR="00266E98" w:rsidRPr="00266E98" w14:paraId="02CC4FF8" w14:textId="77777777" w:rsidTr="00CD67E0">
        <w:trPr>
          <w:trHeight w:val="416"/>
        </w:trPr>
        <w:tc>
          <w:tcPr>
            <w:tcW w:w="1170" w:type="dxa"/>
            <w:vMerge/>
            <w:vAlign w:val="center"/>
          </w:tcPr>
          <w:p w14:paraId="0A1DAB54"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2516" w:type="dxa"/>
            <w:vMerge/>
            <w:vAlign w:val="center"/>
          </w:tcPr>
          <w:p w14:paraId="2F4266E5"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2410" w:type="dxa"/>
            <w:vAlign w:val="center"/>
          </w:tcPr>
          <w:p w14:paraId="21722D9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An online medication resource</w:t>
            </w:r>
          </w:p>
        </w:tc>
        <w:tc>
          <w:tcPr>
            <w:tcW w:w="885" w:type="dxa"/>
            <w:vAlign w:val="center"/>
          </w:tcPr>
          <w:p w14:paraId="344AED5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3980F2E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22F2A9BC"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52665EC6"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3C4EA4BA"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886" w:type="dxa"/>
            <w:vAlign w:val="center"/>
          </w:tcPr>
          <w:p w14:paraId="30124265"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886" w:type="dxa"/>
            <w:vAlign w:val="center"/>
          </w:tcPr>
          <w:p w14:paraId="4789F9D4"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13420B64"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2835" w:type="dxa"/>
            <w:vAlign w:val="center"/>
          </w:tcPr>
          <w:p w14:paraId="67BBB8D8"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Most ratings are less than 7. For those who rated this mode less than 7, could you please elaborate on the reasoning behind your rating?</w:t>
            </w:r>
          </w:p>
          <w:p w14:paraId="27AF152E"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Could those (or use the names) who rated this mode more than 7 please explain their reasoning behind their rating?</w:t>
            </w:r>
          </w:p>
        </w:tc>
      </w:tr>
      <w:tr w:rsidR="00266E98" w:rsidRPr="00266E98" w14:paraId="665C0EA3" w14:textId="77777777" w:rsidTr="00CD67E0">
        <w:trPr>
          <w:trHeight w:val="416"/>
        </w:trPr>
        <w:tc>
          <w:tcPr>
            <w:tcW w:w="1170" w:type="dxa"/>
            <w:vMerge/>
            <w:vAlign w:val="center"/>
          </w:tcPr>
          <w:p w14:paraId="732490CB"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p>
        </w:tc>
        <w:tc>
          <w:tcPr>
            <w:tcW w:w="2516" w:type="dxa"/>
            <w:vAlign w:val="center"/>
          </w:tcPr>
          <w:p w14:paraId="5CD3A25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Q2: On a scale from 1 to 9, please rate how appropriate these ways are for convincing family carers to document their care recipient's pain and share the results with healthcare professionals.</w:t>
            </w:r>
          </w:p>
        </w:tc>
        <w:tc>
          <w:tcPr>
            <w:tcW w:w="2410" w:type="dxa"/>
            <w:vAlign w:val="center"/>
          </w:tcPr>
          <w:p w14:paraId="3E072E2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Presentations at conferences or webinars</w:t>
            </w:r>
          </w:p>
        </w:tc>
        <w:tc>
          <w:tcPr>
            <w:tcW w:w="885" w:type="dxa"/>
            <w:vAlign w:val="center"/>
          </w:tcPr>
          <w:p w14:paraId="3483875C"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34EC966F"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7353FB2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w:t>
            </w:r>
          </w:p>
        </w:tc>
        <w:tc>
          <w:tcPr>
            <w:tcW w:w="886" w:type="dxa"/>
            <w:vAlign w:val="center"/>
          </w:tcPr>
          <w:p w14:paraId="77D64D3F"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735E5A80"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8</w:t>
            </w:r>
          </w:p>
        </w:tc>
        <w:tc>
          <w:tcPr>
            <w:tcW w:w="886" w:type="dxa"/>
            <w:vAlign w:val="center"/>
          </w:tcPr>
          <w:p w14:paraId="05C2E102"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w:t>
            </w:r>
          </w:p>
        </w:tc>
        <w:tc>
          <w:tcPr>
            <w:tcW w:w="886" w:type="dxa"/>
            <w:vAlign w:val="center"/>
          </w:tcPr>
          <w:p w14:paraId="203EAA9F"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9</w:t>
            </w:r>
          </w:p>
        </w:tc>
        <w:tc>
          <w:tcPr>
            <w:tcW w:w="886" w:type="dxa"/>
            <w:vAlign w:val="center"/>
          </w:tcPr>
          <w:p w14:paraId="1F2465A3"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6</w:t>
            </w:r>
          </w:p>
        </w:tc>
        <w:tc>
          <w:tcPr>
            <w:tcW w:w="2835" w:type="dxa"/>
            <w:vAlign w:val="center"/>
          </w:tcPr>
          <w:p w14:paraId="525BE9D1"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For those (or use the names) who rated this mode more than 7, could you please explain the reasoning behind your higher rating?</w:t>
            </w:r>
          </w:p>
          <w:p w14:paraId="2B25DB55" w14:textId="77777777" w:rsidR="00266E98" w:rsidRPr="00266E98" w:rsidRDefault="00266E98" w:rsidP="00266E98">
            <w:pPr>
              <w:spacing w:line="360"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(Names) rated this method less than 7, could you explain the reasons behind this rating?</w:t>
            </w:r>
          </w:p>
        </w:tc>
      </w:tr>
    </w:tbl>
    <w:p w14:paraId="74AA7D58" w14:textId="77777777" w:rsidR="00266E98" w:rsidRPr="00266E98" w:rsidRDefault="00266E98" w:rsidP="00266E98">
      <w:pPr>
        <w:spacing w:line="360" w:lineRule="auto"/>
        <w:rPr>
          <w:rFonts w:ascii="Times New Roman" w:eastAsia="Times New Roman" w:hAnsi="Times New Roman" w:cs="Times New Roman"/>
          <w:kern w:val="0"/>
          <w14:ligatures w14:val="none"/>
        </w:rPr>
        <w:sectPr w:rsidR="00266E98" w:rsidRPr="00266E98" w:rsidSect="00EA3ECB">
          <w:pgSz w:w="16838" w:h="11906" w:orient="landscape"/>
          <w:pgMar w:top="1440" w:right="1440" w:bottom="1440" w:left="1440" w:header="709" w:footer="709" w:gutter="0"/>
          <w:cols w:space="708"/>
          <w:docGrid w:linePitch="360"/>
        </w:sectPr>
      </w:pPr>
    </w:p>
    <w:p w14:paraId="4B979C05" w14:textId="77777777" w:rsidR="00266E98" w:rsidRPr="00266E98" w:rsidRDefault="00266E98" w:rsidP="00266E98">
      <w:pPr>
        <w:spacing w:line="360"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lastRenderedPageBreak/>
        <w:t>Thank you for sharing your valuable insights and perspectives during this phone interview. Your input has been extremely helpful in understanding the ratings for different modes of delivery.</w:t>
      </w:r>
    </w:p>
    <w:p w14:paraId="124939D2" w14:textId="77777777" w:rsidR="00266E98" w:rsidRPr="00266E98" w:rsidRDefault="00266E98" w:rsidP="00266E98">
      <w:pPr>
        <w:spacing w:line="360"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As a next final step, we will be sending you an online questionnaire that specifically focuses on the modes of delivery discussed during this meeting. This questionnaire will allow you to re-rate these modes to help us reach a consensus on the most effective methods that work for everyone or identify the best options available. </w:t>
      </w:r>
    </w:p>
    <w:p w14:paraId="1E3BE424" w14:textId="77777777" w:rsidR="00266E98" w:rsidRPr="00266E98" w:rsidRDefault="00266E98" w:rsidP="00266E98">
      <w:pPr>
        <w:spacing w:line="360" w:lineRule="auto"/>
        <w:rPr>
          <w:rFonts w:ascii="Times New Roman" w:eastAsia="Times New Roman" w:hAnsi="Times New Roman" w:cs="Times New Roman"/>
          <w:i/>
          <w:iCs/>
          <w:kern w:val="0"/>
          <w14:ligatures w14:val="none"/>
        </w:rPr>
      </w:pPr>
      <w:r w:rsidRPr="00151751">
        <w:rPr>
          <w:rFonts w:ascii="Times New Roman" w:eastAsia="Times New Roman" w:hAnsi="Times New Roman" w:cs="Times New Roman"/>
          <w:b/>
          <w:bCs/>
          <w:kern w:val="0"/>
          <w14:ligatures w14:val="none"/>
        </w:rPr>
        <w:t>Moderator:</w:t>
      </w:r>
      <w:r w:rsidRPr="00151751">
        <w:rPr>
          <w:rFonts w:ascii="Times New Roman" w:eastAsia="Times New Roman" w:hAnsi="Times New Roman" w:cs="Times New Roman"/>
          <w:kern w:val="0"/>
          <w14:ligatures w14:val="none"/>
        </w:rPr>
        <w:t xml:space="preserve"> Y</w:t>
      </w:r>
      <w:r w:rsidRPr="00151751">
        <w:rPr>
          <w:rFonts w:ascii="Times New Roman" w:eastAsia="Times New Roman" w:hAnsi="Times New Roman" w:cs="Times New Roman"/>
          <w:i/>
          <w:iCs/>
          <w:kern w:val="0"/>
          <w14:ligatures w14:val="none"/>
        </w:rPr>
        <w:t>ou may suggest them use their notes as a reminder while filling out the questionnaire.</w:t>
      </w:r>
    </w:p>
    <w:p w14:paraId="7AABEB0D" w14:textId="77777777" w:rsidR="00266E98" w:rsidRPr="00266E98" w:rsidRDefault="00266E98" w:rsidP="00266E98">
      <w:pPr>
        <w:spacing w:line="360" w:lineRule="auto"/>
        <w:rPr>
          <w:rFonts w:ascii="Times New Roman" w:eastAsia="Times New Roman" w:hAnsi="Times New Roman" w:cs="Times New Roman"/>
          <w:kern w:val="0"/>
          <w14:ligatures w14:val="none"/>
        </w:rPr>
      </w:pPr>
    </w:p>
    <w:p w14:paraId="306557D8" w14:textId="77777777" w:rsidR="00266E98" w:rsidRPr="00266E98" w:rsidRDefault="00266E98" w:rsidP="00266E98">
      <w:pPr>
        <w:spacing w:line="360"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If you have any f</w:t>
      </w:r>
      <w:bookmarkStart w:id="2" w:name="_GoBack"/>
      <w:bookmarkEnd w:id="2"/>
      <w:r w:rsidRPr="00266E98">
        <w:rPr>
          <w:rFonts w:ascii="Times New Roman" w:eastAsia="Times New Roman" w:hAnsi="Times New Roman" w:cs="Times New Roman"/>
          <w:kern w:val="0"/>
          <w14:ligatures w14:val="none"/>
        </w:rPr>
        <w:t xml:space="preserve">urther questions or comments, please feel free to reach out to us. </w:t>
      </w:r>
    </w:p>
    <w:p w14:paraId="3AE7D8B4" w14:textId="77777777" w:rsidR="00266E98" w:rsidRPr="00266E98" w:rsidRDefault="00266E98" w:rsidP="00266E98">
      <w:pPr>
        <w:spacing w:line="360" w:lineRule="auto"/>
        <w:rPr>
          <w:rFonts w:ascii="Times New Roman" w:eastAsia="Times New Roman" w:hAnsi="Times New Roman" w:cs="Times New Roman"/>
          <w:kern w:val="0"/>
          <w14:ligatures w14:val="none"/>
        </w:rPr>
      </w:pPr>
    </w:p>
    <w:p w14:paraId="6B71460F" w14:textId="77777777" w:rsidR="00266E98" w:rsidRPr="00266E98" w:rsidRDefault="00266E98" w:rsidP="00266E98">
      <w:pPr>
        <w:spacing w:line="360" w:lineRule="auto"/>
        <w:rPr>
          <w:rFonts w:ascii="Times New Roman" w:eastAsia="Times New Roman" w:hAnsi="Times New Roman" w:cs="Times New Roman"/>
          <w:kern w:val="0"/>
          <w14:ligatures w14:val="none"/>
        </w:rPr>
        <w:sectPr w:rsidR="00266E98" w:rsidRPr="00266E98" w:rsidSect="00EA3ECB">
          <w:pgSz w:w="11906" w:h="16838"/>
          <w:pgMar w:top="1440" w:right="1440" w:bottom="1440" w:left="1440" w:header="709" w:footer="709" w:gutter="0"/>
          <w:cols w:space="708"/>
          <w:docGrid w:linePitch="360"/>
        </w:sectPr>
      </w:pPr>
      <w:r w:rsidRPr="00266E98">
        <w:rPr>
          <w:rFonts w:ascii="Times New Roman" w:eastAsia="Times New Roman" w:hAnsi="Times New Roman" w:cs="Times New Roman"/>
          <w:kern w:val="0"/>
          <w14:ligatures w14:val="none"/>
        </w:rPr>
        <w:t>Thank you once again for your time and valuable input.</w:t>
      </w:r>
    </w:p>
    <w:p w14:paraId="73999107" w14:textId="3F79248D" w:rsidR="00266E98" w:rsidRPr="00266E98" w:rsidRDefault="00266E98" w:rsidP="00266E98">
      <w:pPr>
        <w:keepNext/>
        <w:keepLines/>
        <w:spacing w:before="240" w:after="0"/>
        <w:jc w:val="center"/>
        <w:outlineLvl w:val="0"/>
        <w:rPr>
          <w:rFonts w:asciiTheme="majorHAnsi" w:eastAsiaTheme="majorEastAsia" w:hAnsiTheme="majorHAnsi" w:cstheme="majorBidi"/>
          <w:color w:val="2F5496" w:themeColor="accent1" w:themeShade="BF"/>
          <w:kern w:val="0"/>
          <w:sz w:val="28"/>
          <w:szCs w:val="28"/>
          <w14:ligatures w14:val="none"/>
        </w:rPr>
      </w:pPr>
      <w:r w:rsidRPr="00266E98">
        <w:rPr>
          <w:rFonts w:asciiTheme="majorHAnsi" w:eastAsiaTheme="majorEastAsia" w:hAnsiTheme="majorHAnsi" w:cstheme="majorBidi"/>
          <w:color w:val="2F5496" w:themeColor="accent1" w:themeShade="BF"/>
          <w:kern w:val="0"/>
          <w:sz w:val="28"/>
          <w:szCs w:val="28"/>
          <w14:ligatures w14:val="none"/>
        </w:rPr>
        <w:lastRenderedPageBreak/>
        <w:t xml:space="preserve">Supplementary material </w:t>
      </w:r>
      <w:r>
        <w:rPr>
          <w:rFonts w:asciiTheme="majorHAnsi" w:eastAsiaTheme="majorEastAsia" w:hAnsiTheme="majorHAnsi" w:cstheme="majorBidi"/>
          <w:color w:val="2F5496" w:themeColor="accent1" w:themeShade="BF"/>
          <w:kern w:val="0"/>
          <w:sz w:val="28"/>
          <w:szCs w:val="28"/>
          <w14:ligatures w14:val="none"/>
        </w:rPr>
        <w:t>4</w:t>
      </w:r>
      <w:r w:rsidRPr="00266E98">
        <w:rPr>
          <w:rFonts w:asciiTheme="majorHAnsi" w:eastAsiaTheme="majorEastAsia" w:hAnsiTheme="majorHAnsi" w:cstheme="majorBidi"/>
          <w:color w:val="2F5496" w:themeColor="accent1" w:themeShade="BF"/>
          <w:kern w:val="0"/>
          <w:sz w:val="28"/>
          <w:szCs w:val="28"/>
          <w14:ligatures w14:val="none"/>
        </w:rPr>
        <w:t xml:space="preserve">: </w:t>
      </w:r>
      <w:r>
        <w:rPr>
          <w:rFonts w:asciiTheme="majorHAnsi" w:eastAsiaTheme="majorEastAsia" w:hAnsiTheme="majorHAnsi" w:cstheme="majorBidi"/>
          <w:color w:val="2F5496" w:themeColor="accent1" w:themeShade="BF"/>
          <w:kern w:val="0"/>
          <w:sz w:val="28"/>
          <w:szCs w:val="28"/>
          <w14:ligatures w14:val="none"/>
        </w:rPr>
        <w:t>E</w:t>
      </w:r>
      <w:r w:rsidRPr="00266E98">
        <w:rPr>
          <w:rFonts w:asciiTheme="majorHAnsi" w:eastAsiaTheme="majorEastAsia" w:hAnsiTheme="majorHAnsi" w:cstheme="majorBidi"/>
          <w:color w:val="2F5496" w:themeColor="accent1" w:themeShade="BF"/>
          <w:kern w:val="0"/>
          <w:sz w:val="28"/>
          <w:szCs w:val="28"/>
          <w14:ligatures w14:val="none"/>
        </w:rPr>
        <w:t>valuation forms</w:t>
      </w:r>
    </w:p>
    <w:p w14:paraId="655DA2D1" w14:textId="77777777" w:rsidR="00266E98" w:rsidRPr="00266E98" w:rsidRDefault="00266E98" w:rsidP="00266E98">
      <w:pPr>
        <w:keepNext/>
        <w:keepLines/>
        <w:spacing w:before="40" w:after="0"/>
        <w:outlineLvl w:val="1"/>
        <w:rPr>
          <w:rFonts w:ascii="Times New Roman" w:eastAsiaTheme="majorEastAsia" w:hAnsi="Times New Roman" w:cs="Times New Roman"/>
          <w:color w:val="2F5496" w:themeColor="accent1" w:themeShade="BF"/>
          <w:kern w:val="0"/>
          <w:sz w:val="24"/>
          <w:szCs w:val="24"/>
          <w14:ligatures w14:val="none"/>
        </w:rPr>
      </w:pPr>
      <w:r w:rsidRPr="00266E98">
        <w:rPr>
          <w:rFonts w:ascii="Times New Roman" w:eastAsiaTheme="majorEastAsia" w:hAnsi="Times New Roman" w:cs="Times New Roman"/>
          <w:color w:val="2F5496" w:themeColor="accent1" w:themeShade="BF"/>
          <w:kern w:val="0"/>
          <w:sz w:val="24"/>
          <w:szCs w:val="24"/>
          <w14:ligatures w14:val="none"/>
        </w:rPr>
        <w:t>For family carer:</w:t>
      </w:r>
    </w:p>
    <w:p w14:paraId="543C0DB5"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 xml:space="preserve">Personalised rating sheet (Frequencies; Your own ratings and other participants’ ratings) </w:t>
      </w:r>
    </w:p>
    <w:p w14:paraId="1EE6B42B" w14:textId="77777777" w:rsidR="00266E98" w:rsidRPr="00266E98" w:rsidRDefault="00266E98" w:rsidP="00266E98">
      <w:pPr>
        <w:spacing w:after="0" w:line="276" w:lineRule="auto"/>
        <w:ind w:left="-1020"/>
        <w:jc w:val="both"/>
        <w:rPr>
          <w:rFonts w:ascii="Times New Roman" w:eastAsia="Times New Roman" w:hAnsi="Times New Roman" w:cs="Times New Roman"/>
          <w:color w:val="000000"/>
          <w:kern w:val="0"/>
          <w:lang w:eastAsia="en-AU"/>
          <w14:ligatures w14:val="none"/>
        </w:rPr>
      </w:pPr>
      <w:r w:rsidRPr="00266E98">
        <w:rPr>
          <w:rFonts w:ascii="Times New Roman" w:eastAsia="Times New Roman" w:hAnsi="Times New Roman" w:cs="Times New Roman"/>
          <w:color w:val="000000"/>
          <w:kern w:val="0"/>
          <w:lang w:eastAsia="en-AU"/>
          <w14:ligatures w14:val="none"/>
        </w:rPr>
        <w:t xml:space="preserve">This table shows the results of a questionnaire that you previously completed. In the first column, you will see the </w:t>
      </w:r>
      <w:r w:rsidRPr="00266E98">
        <w:rPr>
          <w:rFonts w:ascii="Times New Roman" w:eastAsia="Times New Roman" w:hAnsi="Times New Roman" w:cs="Times New Roman"/>
          <w:b/>
          <w:bCs/>
          <w:color w:val="000000"/>
          <w:kern w:val="0"/>
          <w:lang w:eastAsia="en-AU"/>
          <w14:ligatures w14:val="none"/>
        </w:rPr>
        <w:t xml:space="preserve">questions </w:t>
      </w:r>
      <w:r w:rsidRPr="00266E98">
        <w:rPr>
          <w:rFonts w:ascii="Times New Roman" w:eastAsia="Times New Roman" w:hAnsi="Times New Roman" w:cs="Times New Roman"/>
          <w:color w:val="000000"/>
          <w:kern w:val="0"/>
          <w:lang w:eastAsia="en-AU"/>
          <w14:ligatures w14:val="none"/>
        </w:rPr>
        <w:t xml:space="preserve">that asked you to rate the appropriateness of different </w:t>
      </w:r>
      <w:bookmarkStart w:id="3" w:name="_Hlk134006296"/>
      <w:r w:rsidRPr="00266E98">
        <w:rPr>
          <w:rFonts w:ascii="Times New Roman" w:eastAsia="Times New Roman" w:hAnsi="Times New Roman" w:cs="Times New Roman"/>
          <w:color w:val="000000"/>
          <w:kern w:val="0"/>
          <w:lang w:eastAsia="en-AU"/>
          <w14:ligatures w14:val="none"/>
        </w:rPr>
        <w:t>ways or methods of delivery</w:t>
      </w:r>
      <w:bookmarkEnd w:id="3"/>
      <w:r w:rsidRPr="00266E98">
        <w:rPr>
          <w:rFonts w:ascii="Times New Roman" w:eastAsia="Times New Roman" w:hAnsi="Times New Roman" w:cs="Times New Roman"/>
          <w:color w:val="000000"/>
          <w:kern w:val="0"/>
          <w:lang w:eastAsia="en-AU"/>
          <w14:ligatures w14:val="none"/>
        </w:rPr>
        <w:t xml:space="preserve">. The second column includes </w:t>
      </w:r>
      <w:r w:rsidRPr="00266E98">
        <w:rPr>
          <w:rFonts w:ascii="Times New Roman" w:eastAsia="Times New Roman" w:hAnsi="Times New Roman" w:cs="Times New Roman"/>
          <w:b/>
          <w:bCs/>
          <w:color w:val="000000"/>
          <w:kern w:val="0"/>
          <w:lang w:eastAsia="en-AU"/>
          <w14:ligatures w14:val="none"/>
        </w:rPr>
        <w:t>only</w:t>
      </w:r>
      <w:r w:rsidRPr="00266E98">
        <w:rPr>
          <w:rFonts w:ascii="Times New Roman" w:eastAsia="Times New Roman" w:hAnsi="Times New Roman" w:cs="Times New Roman"/>
          <w:color w:val="000000"/>
          <w:kern w:val="0"/>
          <w:lang w:eastAsia="en-AU"/>
          <w14:ligatures w14:val="none"/>
        </w:rPr>
        <w:t xml:space="preserve"> the ways or methods of delivery that had </w:t>
      </w:r>
      <w:r w:rsidRPr="00266E98">
        <w:rPr>
          <w:rFonts w:ascii="Times New Roman" w:eastAsia="Times New Roman" w:hAnsi="Times New Roman" w:cs="Times New Roman"/>
          <w:b/>
          <w:bCs/>
          <w:color w:val="000000"/>
          <w:kern w:val="0"/>
          <w:lang w:eastAsia="en-AU"/>
          <w14:ligatures w14:val="none"/>
        </w:rPr>
        <w:t>different ratings</w:t>
      </w:r>
      <w:r w:rsidRPr="00266E98">
        <w:rPr>
          <w:rFonts w:ascii="Times New Roman" w:eastAsia="Times New Roman" w:hAnsi="Times New Roman" w:cs="Times New Roman"/>
          <w:color w:val="000000"/>
          <w:kern w:val="0"/>
          <w:lang w:eastAsia="en-AU"/>
          <w14:ligatures w14:val="none"/>
        </w:rPr>
        <w:t xml:space="preserve"> among participants. In the third column, you will see </w:t>
      </w:r>
      <w:r w:rsidRPr="00266E98">
        <w:rPr>
          <w:rFonts w:ascii="Times New Roman" w:eastAsia="Times New Roman" w:hAnsi="Times New Roman" w:cs="Times New Roman"/>
          <w:b/>
          <w:bCs/>
          <w:color w:val="000000"/>
          <w:kern w:val="0"/>
          <w:lang w:eastAsia="en-AU"/>
          <w14:ligatures w14:val="none"/>
        </w:rPr>
        <w:t>your own ratings</w:t>
      </w:r>
      <w:r w:rsidRPr="00266E98">
        <w:rPr>
          <w:rFonts w:ascii="Times New Roman" w:eastAsia="Times New Roman" w:hAnsi="Times New Roman" w:cs="Times New Roman"/>
          <w:color w:val="000000"/>
          <w:kern w:val="0"/>
          <w:lang w:eastAsia="en-AU"/>
          <w14:ligatures w14:val="none"/>
        </w:rPr>
        <w:t xml:space="preserve"> for each way or method of delivery, and the fourth column included all ratings given by all participants.</w:t>
      </w:r>
    </w:p>
    <w:p w14:paraId="139AA02E" w14:textId="77777777" w:rsidR="00266E98" w:rsidRPr="00266E98" w:rsidRDefault="00266E98" w:rsidP="00266E98">
      <w:pPr>
        <w:spacing w:after="0" w:line="276" w:lineRule="auto"/>
        <w:ind w:left="-1020"/>
        <w:jc w:val="both"/>
        <w:rPr>
          <w:rFonts w:ascii="Times New Roman" w:eastAsia="Times New Roman" w:hAnsi="Times New Roman" w:cs="Times New Roman"/>
          <w:color w:val="000000"/>
          <w:kern w:val="0"/>
          <w:lang w:eastAsia="en-AU"/>
          <w14:ligatures w14:val="none"/>
        </w:rPr>
      </w:pPr>
    </w:p>
    <w:p w14:paraId="2DFFADEC" w14:textId="77777777" w:rsidR="00266E98" w:rsidRPr="00266E98" w:rsidRDefault="00266E98" w:rsidP="00266E98">
      <w:pPr>
        <w:spacing w:after="0" w:line="276" w:lineRule="auto"/>
        <w:ind w:left="-1020"/>
        <w:jc w:val="both"/>
        <w:rPr>
          <w:rFonts w:ascii="Times New Roman" w:eastAsia="Times New Roman" w:hAnsi="Times New Roman" w:cs="Times New Roman"/>
          <w:color w:val="000000"/>
          <w:kern w:val="0"/>
          <w:lang w:eastAsia="en-AU"/>
          <w14:ligatures w14:val="none"/>
        </w:rPr>
      </w:pPr>
      <w:r w:rsidRPr="00266E98">
        <w:rPr>
          <w:rFonts w:ascii="Times New Roman" w:eastAsia="Times New Roman" w:hAnsi="Times New Roman" w:cs="Times New Roman"/>
          <w:color w:val="000000"/>
          <w:kern w:val="0"/>
          <w:lang w:eastAsia="en-AU"/>
          <w14:ligatures w14:val="none"/>
        </w:rPr>
        <w:t xml:space="preserve">Once we have discussed the ratings for each mode of delivery, if you would like to revise your initial rating, please make a note of </w:t>
      </w:r>
      <w:r w:rsidRPr="00266E98">
        <w:rPr>
          <w:rFonts w:ascii="Times New Roman" w:eastAsia="Times New Roman" w:hAnsi="Times New Roman" w:cs="Times New Roman"/>
          <w:b/>
          <w:bCs/>
          <w:color w:val="000000"/>
          <w:kern w:val="0"/>
          <w:lang w:eastAsia="en-AU"/>
          <w14:ligatures w14:val="none"/>
        </w:rPr>
        <w:t>the updated rating in the last column</w:t>
      </w:r>
      <w:r w:rsidRPr="00266E98">
        <w:rPr>
          <w:rFonts w:ascii="Times New Roman" w:eastAsia="Times New Roman" w:hAnsi="Times New Roman" w:cs="Times New Roman"/>
          <w:color w:val="000000"/>
          <w:kern w:val="0"/>
          <w:lang w:eastAsia="en-AU"/>
          <w14:ligatures w14:val="none"/>
        </w:rPr>
        <w:t>. If you do not wish to change your initial rating, please also indicate that in your response.</w:t>
      </w:r>
    </w:p>
    <w:tbl>
      <w:tblPr>
        <w:tblStyle w:val="TableGrid"/>
        <w:tblW w:w="14852" w:type="dxa"/>
        <w:tblInd w:w="-1139" w:type="dxa"/>
        <w:tblLook w:val="04A0" w:firstRow="1" w:lastRow="0" w:firstColumn="1" w:lastColumn="0" w:noHBand="0" w:noVBand="1"/>
      </w:tblPr>
      <w:tblGrid>
        <w:gridCol w:w="5742"/>
        <w:gridCol w:w="4148"/>
        <w:gridCol w:w="1340"/>
        <w:gridCol w:w="1811"/>
        <w:gridCol w:w="1811"/>
      </w:tblGrid>
      <w:tr w:rsidR="00266E98" w:rsidRPr="00266E98" w14:paraId="02482FC7" w14:textId="77777777" w:rsidTr="00CD67E0">
        <w:tc>
          <w:tcPr>
            <w:tcW w:w="5742" w:type="dxa"/>
            <w:vAlign w:val="center"/>
          </w:tcPr>
          <w:p w14:paraId="44C00CD4"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Education</w:t>
            </w:r>
          </w:p>
        </w:tc>
        <w:tc>
          <w:tcPr>
            <w:tcW w:w="4148" w:type="dxa"/>
            <w:vAlign w:val="center"/>
          </w:tcPr>
          <w:p w14:paraId="16B8EF8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Methods of delivery</w:t>
            </w:r>
          </w:p>
        </w:tc>
        <w:tc>
          <w:tcPr>
            <w:tcW w:w="1340" w:type="dxa"/>
            <w:vAlign w:val="center"/>
          </w:tcPr>
          <w:p w14:paraId="4FCA68C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811" w:type="dxa"/>
            <w:vAlign w:val="center"/>
          </w:tcPr>
          <w:p w14:paraId="2321BC56"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811" w:type="dxa"/>
            <w:vAlign w:val="center"/>
          </w:tcPr>
          <w:p w14:paraId="6042EB4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6FCF92FE" w14:textId="77777777" w:rsidTr="00CD67E0">
        <w:trPr>
          <w:trHeight w:val="1217"/>
        </w:trPr>
        <w:tc>
          <w:tcPr>
            <w:tcW w:w="5742" w:type="dxa"/>
            <w:vAlign w:val="center"/>
          </w:tcPr>
          <w:p w14:paraId="265D8EE1"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education methods are for increasing your understanding of pain in dementia and the importance of documenting and sharing this information with healthcare professionals.</w:t>
            </w:r>
          </w:p>
          <w:p w14:paraId="6E3F204F"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48" w:type="dxa"/>
            <w:vAlign w:val="center"/>
          </w:tcPr>
          <w:p w14:paraId="06C76DFD"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Social media:</w:t>
            </w:r>
            <w:r w:rsidRPr="00266E98">
              <w:rPr>
                <w:rFonts w:ascii="Times New Roman" w:eastAsia="Times New Roman" w:hAnsi="Times New Roman" w:cs="Times New Roman"/>
                <w:kern w:val="0"/>
                <w14:ligatures w14:val="none"/>
              </w:rPr>
              <w:t xml:space="preserve"> Social media formats such as Reels &amp; </w:t>
            </w:r>
            <w:proofErr w:type="spellStart"/>
            <w:r w:rsidRPr="00266E98">
              <w:rPr>
                <w:rFonts w:ascii="Times New Roman" w:eastAsia="Times New Roman" w:hAnsi="Times New Roman" w:cs="Times New Roman"/>
                <w:kern w:val="0"/>
                <w14:ligatures w14:val="none"/>
              </w:rPr>
              <w:t>TikTok</w:t>
            </w:r>
            <w:proofErr w:type="spellEnd"/>
            <w:r w:rsidRPr="00266E98">
              <w:rPr>
                <w:rFonts w:ascii="Times New Roman" w:eastAsia="Times New Roman" w:hAnsi="Times New Roman" w:cs="Times New Roman"/>
                <w:kern w:val="0"/>
                <w14:ligatures w14:val="none"/>
              </w:rPr>
              <w:t>, advertising, Facebook</w:t>
            </w:r>
          </w:p>
        </w:tc>
        <w:tc>
          <w:tcPr>
            <w:tcW w:w="1340" w:type="dxa"/>
            <w:shd w:val="clear" w:color="auto" w:fill="auto"/>
            <w:vAlign w:val="center"/>
          </w:tcPr>
          <w:p w14:paraId="2BD33CF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4</w:t>
            </w:r>
          </w:p>
        </w:tc>
        <w:tc>
          <w:tcPr>
            <w:tcW w:w="1811" w:type="dxa"/>
            <w:shd w:val="clear" w:color="auto" w:fill="auto"/>
            <w:vAlign w:val="center"/>
          </w:tcPr>
          <w:p w14:paraId="61D73A4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1,2,3,3,4,5,5,5,7</w:t>
            </w:r>
          </w:p>
          <w:p w14:paraId="18E2BDF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1811" w:type="dxa"/>
            <w:vAlign w:val="center"/>
          </w:tcPr>
          <w:p w14:paraId="4D9F3560"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r w:rsidR="00266E98" w:rsidRPr="00266E98" w14:paraId="6997B997" w14:textId="77777777" w:rsidTr="00CD67E0">
        <w:tc>
          <w:tcPr>
            <w:tcW w:w="5742" w:type="dxa"/>
            <w:vMerge w:val="restart"/>
            <w:vAlign w:val="center"/>
          </w:tcPr>
          <w:p w14:paraId="0947026D"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Q2: "On a scale of 1 to 9, please rate the appropriateness of the following education methods in helping family carers better understand mobile health apps, such as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and addressing concerns about data privacy and accuracy.</w:t>
            </w:r>
          </w:p>
        </w:tc>
        <w:tc>
          <w:tcPr>
            <w:tcW w:w="4148" w:type="dxa"/>
            <w:vAlign w:val="center"/>
          </w:tcPr>
          <w:p w14:paraId="0434D5A9"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Advertising:</w:t>
            </w:r>
            <w:r w:rsidRPr="00266E98">
              <w:rPr>
                <w:rFonts w:ascii="Times New Roman" w:eastAsia="Times New Roman" w:hAnsi="Times New Roman" w:cs="Times New Roman"/>
                <w:kern w:val="0"/>
                <w14:ligatures w14:val="none"/>
              </w:rPr>
              <w:t xml:space="preserve"> Real user endorsement</w:t>
            </w:r>
          </w:p>
        </w:tc>
        <w:tc>
          <w:tcPr>
            <w:tcW w:w="1340" w:type="dxa"/>
            <w:vAlign w:val="center"/>
          </w:tcPr>
          <w:p w14:paraId="79F56180"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8</w:t>
            </w:r>
          </w:p>
        </w:tc>
        <w:tc>
          <w:tcPr>
            <w:tcW w:w="1811" w:type="dxa"/>
            <w:vAlign w:val="center"/>
          </w:tcPr>
          <w:p w14:paraId="55AA52A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3,4,4,5,6,7,8,8,8,9</w:t>
            </w:r>
          </w:p>
        </w:tc>
        <w:tc>
          <w:tcPr>
            <w:tcW w:w="1811" w:type="dxa"/>
            <w:vAlign w:val="center"/>
          </w:tcPr>
          <w:p w14:paraId="0232955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r w:rsidR="00266E98" w:rsidRPr="00266E98" w14:paraId="4EB6D38F" w14:textId="77777777" w:rsidTr="00CD67E0">
        <w:tc>
          <w:tcPr>
            <w:tcW w:w="5742" w:type="dxa"/>
            <w:vMerge/>
            <w:vAlign w:val="center"/>
          </w:tcPr>
          <w:p w14:paraId="7CB7BC48"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48" w:type="dxa"/>
            <w:vAlign w:val="center"/>
          </w:tcPr>
          <w:p w14:paraId="2FBF129D"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 xml:space="preserve">Electronic resources: </w:t>
            </w:r>
            <w:r w:rsidRPr="00266E98">
              <w:rPr>
                <w:rFonts w:ascii="Times New Roman" w:eastAsia="Times New Roman" w:hAnsi="Times New Roman" w:cs="Times New Roman"/>
                <w:kern w:val="0"/>
                <w14:ligatures w14:val="none"/>
              </w:rPr>
              <w:t>FAQs, online information about pain in people with dementia</w:t>
            </w:r>
          </w:p>
        </w:tc>
        <w:tc>
          <w:tcPr>
            <w:tcW w:w="1340" w:type="dxa"/>
            <w:vAlign w:val="center"/>
          </w:tcPr>
          <w:p w14:paraId="5039DFA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811" w:type="dxa"/>
            <w:vAlign w:val="center"/>
          </w:tcPr>
          <w:p w14:paraId="5745387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1,4,6,6,6,7,7,8,9,9</w:t>
            </w:r>
          </w:p>
        </w:tc>
        <w:tc>
          <w:tcPr>
            <w:tcW w:w="1811" w:type="dxa"/>
            <w:vAlign w:val="center"/>
          </w:tcPr>
          <w:p w14:paraId="15934B2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r w:rsidR="00266E98" w:rsidRPr="00266E98" w14:paraId="5AB6F47B" w14:textId="77777777" w:rsidTr="00CD67E0">
        <w:tc>
          <w:tcPr>
            <w:tcW w:w="5742" w:type="dxa"/>
            <w:vMerge/>
            <w:vAlign w:val="center"/>
          </w:tcPr>
          <w:p w14:paraId="56DEFE39"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48" w:type="dxa"/>
            <w:vAlign w:val="center"/>
          </w:tcPr>
          <w:p w14:paraId="43CBB26A"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Prints</w:t>
            </w:r>
          </w:p>
        </w:tc>
        <w:tc>
          <w:tcPr>
            <w:tcW w:w="1340" w:type="dxa"/>
            <w:vAlign w:val="center"/>
          </w:tcPr>
          <w:p w14:paraId="788860F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811" w:type="dxa"/>
            <w:vAlign w:val="center"/>
          </w:tcPr>
          <w:p w14:paraId="22FC3F5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4,6,6,6,6,7,7,7,8,8</w:t>
            </w:r>
          </w:p>
        </w:tc>
        <w:tc>
          <w:tcPr>
            <w:tcW w:w="1811" w:type="dxa"/>
            <w:vAlign w:val="center"/>
          </w:tcPr>
          <w:p w14:paraId="4215D5C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bl>
    <w:p w14:paraId="37CDED93" w14:textId="77777777" w:rsidR="00266E98" w:rsidRPr="00266E98" w:rsidRDefault="00266E98" w:rsidP="00266E98">
      <w:pPr>
        <w:rPr>
          <w:rFonts w:ascii="Times New Roman" w:eastAsia="Times New Roman" w:hAnsi="Times New Roman" w:cs="Times New Roman"/>
          <w:kern w:val="0"/>
          <w14:ligatures w14:val="none"/>
        </w:rPr>
      </w:pPr>
    </w:p>
    <w:tbl>
      <w:tblPr>
        <w:tblStyle w:val="TableGrid"/>
        <w:tblW w:w="14883" w:type="dxa"/>
        <w:tblInd w:w="-1139" w:type="dxa"/>
        <w:tblLayout w:type="fixed"/>
        <w:tblLook w:val="04A0" w:firstRow="1" w:lastRow="0" w:firstColumn="1" w:lastColumn="0" w:noHBand="0" w:noVBand="1"/>
      </w:tblPr>
      <w:tblGrid>
        <w:gridCol w:w="5670"/>
        <w:gridCol w:w="4111"/>
        <w:gridCol w:w="1418"/>
        <w:gridCol w:w="1842"/>
        <w:gridCol w:w="1842"/>
      </w:tblGrid>
      <w:tr w:rsidR="00266E98" w:rsidRPr="00266E98" w14:paraId="5728D3B2" w14:textId="77777777" w:rsidTr="00CD67E0">
        <w:tc>
          <w:tcPr>
            <w:tcW w:w="5670" w:type="dxa"/>
            <w:vAlign w:val="center"/>
          </w:tcPr>
          <w:p w14:paraId="721FE08A"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Training</w:t>
            </w:r>
          </w:p>
        </w:tc>
        <w:tc>
          <w:tcPr>
            <w:tcW w:w="4111" w:type="dxa"/>
            <w:vAlign w:val="center"/>
          </w:tcPr>
          <w:p w14:paraId="4BF5FA8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Methods of delivery</w:t>
            </w:r>
          </w:p>
        </w:tc>
        <w:tc>
          <w:tcPr>
            <w:tcW w:w="1418" w:type="dxa"/>
            <w:shd w:val="clear" w:color="auto" w:fill="auto"/>
            <w:vAlign w:val="center"/>
          </w:tcPr>
          <w:p w14:paraId="3699ED2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842" w:type="dxa"/>
            <w:shd w:val="clear" w:color="auto" w:fill="auto"/>
            <w:vAlign w:val="center"/>
          </w:tcPr>
          <w:p w14:paraId="4A2AF92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842" w:type="dxa"/>
            <w:vAlign w:val="center"/>
          </w:tcPr>
          <w:p w14:paraId="6DA467A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4822D0F7" w14:textId="77777777" w:rsidTr="00CD67E0">
        <w:tc>
          <w:tcPr>
            <w:tcW w:w="5670" w:type="dxa"/>
            <w:vMerge w:val="restart"/>
            <w:vAlign w:val="center"/>
          </w:tcPr>
          <w:p w14:paraId="544E3AB1"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Q1: On a scale of 1 to 9, please rate how appropriate the following training methods are for increasing family carers' confidence in using mobile health apps like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xml:space="preserve">®, as well as for using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smoothly and accurately for pain assessment.</w:t>
            </w:r>
          </w:p>
        </w:tc>
        <w:tc>
          <w:tcPr>
            <w:tcW w:w="4111" w:type="dxa"/>
            <w:vAlign w:val="center"/>
          </w:tcPr>
          <w:p w14:paraId="582E68C6"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 xml:space="preserve">Remote Instruction: </w:t>
            </w:r>
            <w:r w:rsidRPr="00266E98">
              <w:rPr>
                <w:rFonts w:ascii="Times New Roman" w:eastAsia="Times New Roman" w:hAnsi="Times New Roman" w:cs="Times New Roman"/>
                <w:kern w:val="0"/>
                <w14:ligatures w14:val="none"/>
              </w:rPr>
              <w:t>Troubleshooting helpline</w:t>
            </w:r>
          </w:p>
        </w:tc>
        <w:tc>
          <w:tcPr>
            <w:tcW w:w="1418" w:type="dxa"/>
            <w:shd w:val="clear" w:color="auto" w:fill="auto"/>
            <w:vAlign w:val="center"/>
          </w:tcPr>
          <w:p w14:paraId="077650E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842" w:type="dxa"/>
            <w:shd w:val="clear" w:color="auto" w:fill="auto"/>
            <w:vAlign w:val="center"/>
          </w:tcPr>
          <w:p w14:paraId="610B0ACE"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4,6,6,6,6,6,7,8,8,9</w:t>
            </w:r>
          </w:p>
        </w:tc>
        <w:tc>
          <w:tcPr>
            <w:tcW w:w="1842" w:type="dxa"/>
          </w:tcPr>
          <w:p w14:paraId="7FAA6CF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r w:rsidR="00266E98" w:rsidRPr="00266E98" w14:paraId="12C0B7CC" w14:textId="77777777" w:rsidTr="00CD67E0">
        <w:tc>
          <w:tcPr>
            <w:tcW w:w="5670" w:type="dxa"/>
            <w:vMerge/>
          </w:tcPr>
          <w:p w14:paraId="7AB7652D"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11" w:type="dxa"/>
            <w:vAlign w:val="center"/>
          </w:tcPr>
          <w:p w14:paraId="68B15A31"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Automated Instruction/Training:</w:t>
            </w:r>
            <w:r w:rsidRPr="00266E98">
              <w:rPr>
                <w:rFonts w:ascii="Times New Roman" w:eastAsia="Times New Roman" w:hAnsi="Times New Roman" w:cs="Times New Roman"/>
                <w:kern w:val="0"/>
                <w14:ligatures w14:val="none"/>
              </w:rPr>
              <w:t> Training BOT</w:t>
            </w:r>
          </w:p>
        </w:tc>
        <w:tc>
          <w:tcPr>
            <w:tcW w:w="1418" w:type="dxa"/>
            <w:shd w:val="clear" w:color="auto" w:fill="auto"/>
            <w:vAlign w:val="center"/>
          </w:tcPr>
          <w:p w14:paraId="76DE0AE6"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4</w:t>
            </w:r>
          </w:p>
        </w:tc>
        <w:tc>
          <w:tcPr>
            <w:tcW w:w="1842" w:type="dxa"/>
            <w:shd w:val="clear" w:color="auto" w:fill="auto"/>
            <w:vAlign w:val="center"/>
          </w:tcPr>
          <w:p w14:paraId="3F55187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1,1,2,4,4,4,5,5,6,7</w:t>
            </w:r>
          </w:p>
        </w:tc>
        <w:tc>
          <w:tcPr>
            <w:tcW w:w="1842" w:type="dxa"/>
          </w:tcPr>
          <w:p w14:paraId="3E991B7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bl>
    <w:p w14:paraId="0657CCBA" w14:textId="77777777" w:rsidR="00266E98" w:rsidRPr="00266E98" w:rsidRDefault="00266E98" w:rsidP="00266E98">
      <w:pPr>
        <w:rPr>
          <w:rFonts w:ascii="Times New Roman" w:eastAsia="Times New Roman" w:hAnsi="Times New Roman" w:cs="Times New Roman"/>
          <w:kern w:val="0"/>
          <w14:ligatures w14:val="none"/>
        </w:rPr>
      </w:pPr>
    </w:p>
    <w:p w14:paraId="7155B736" w14:textId="77777777" w:rsidR="00266E98" w:rsidRPr="00266E98" w:rsidRDefault="00266E98" w:rsidP="00266E98">
      <w:pPr>
        <w:rPr>
          <w:rFonts w:ascii="Times New Roman" w:eastAsia="Times New Roman" w:hAnsi="Times New Roman" w:cs="Times New Roman"/>
          <w:kern w:val="0"/>
          <w14:ligatures w14:val="none"/>
        </w:rPr>
      </w:pPr>
    </w:p>
    <w:tbl>
      <w:tblPr>
        <w:tblStyle w:val="TableGrid"/>
        <w:tblW w:w="14883" w:type="dxa"/>
        <w:tblInd w:w="-1139" w:type="dxa"/>
        <w:tblLook w:val="04A0" w:firstRow="1" w:lastRow="0" w:firstColumn="1" w:lastColumn="0" w:noHBand="0" w:noVBand="1"/>
      </w:tblPr>
      <w:tblGrid>
        <w:gridCol w:w="5670"/>
        <w:gridCol w:w="4111"/>
        <w:gridCol w:w="1418"/>
        <w:gridCol w:w="1842"/>
        <w:gridCol w:w="1842"/>
      </w:tblGrid>
      <w:tr w:rsidR="00266E98" w:rsidRPr="00266E98" w14:paraId="7FECF3A0" w14:textId="77777777" w:rsidTr="00CD67E0">
        <w:tc>
          <w:tcPr>
            <w:tcW w:w="5670" w:type="dxa"/>
            <w:vAlign w:val="center"/>
          </w:tcPr>
          <w:p w14:paraId="006282F0"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Enablement</w:t>
            </w:r>
          </w:p>
        </w:tc>
        <w:tc>
          <w:tcPr>
            <w:tcW w:w="4111" w:type="dxa"/>
            <w:vAlign w:val="center"/>
          </w:tcPr>
          <w:p w14:paraId="5E45EF7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Methods of delivery</w:t>
            </w:r>
          </w:p>
        </w:tc>
        <w:tc>
          <w:tcPr>
            <w:tcW w:w="1418" w:type="dxa"/>
            <w:vAlign w:val="center"/>
          </w:tcPr>
          <w:p w14:paraId="3C000CCF"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842" w:type="dxa"/>
            <w:shd w:val="clear" w:color="auto" w:fill="auto"/>
            <w:vAlign w:val="center"/>
          </w:tcPr>
          <w:p w14:paraId="68F836FD"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842" w:type="dxa"/>
            <w:vAlign w:val="center"/>
          </w:tcPr>
          <w:p w14:paraId="1562874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0A1B8B5F" w14:textId="77777777" w:rsidTr="00CD67E0">
        <w:tc>
          <w:tcPr>
            <w:tcW w:w="5670" w:type="dxa"/>
            <w:vMerge w:val="restart"/>
            <w:vAlign w:val="center"/>
          </w:tcPr>
          <w:p w14:paraId="404B47D9"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types of guidance are to help family carers talk more openly to healthcare professionals about the pain their loved ones are feeling.</w:t>
            </w:r>
          </w:p>
        </w:tc>
        <w:tc>
          <w:tcPr>
            <w:tcW w:w="4111" w:type="dxa"/>
            <w:vAlign w:val="center"/>
          </w:tcPr>
          <w:p w14:paraId="23101A17"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Video-based support:</w:t>
            </w:r>
            <w:r w:rsidRPr="00266E98">
              <w:rPr>
                <w:rFonts w:ascii="Times New Roman" w:eastAsia="Times New Roman" w:hAnsi="Times New Roman" w:cs="Times New Roman"/>
                <w:kern w:val="0"/>
                <w14:ligatures w14:val="none"/>
              </w:rPr>
              <w:t xml:space="preserve"> A YouTube video of a peer discussing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xml:space="preserve"> results with a doctor</w:t>
            </w:r>
          </w:p>
        </w:tc>
        <w:tc>
          <w:tcPr>
            <w:tcW w:w="1418" w:type="dxa"/>
            <w:shd w:val="clear" w:color="auto" w:fill="auto"/>
            <w:vAlign w:val="center"/>
          </w:tcPr>
          <w:p w14:paraId="3BC5980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7</w:t>
            </w:r>
          </w:p>
        </w:tc>
        <w:tc>
          <w:tcPr>
            <w:tcW w:w="1842" w:type="dxa"/>
            <w:shd w:val="clear" w:color="auto" w:fill="auto"/>
            <w:vAlign w:val="center"/>
          </w:tcPr>
          <w:p w14:paraId="266737AA"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2,5,5,5,5,6,6,7,7,8</w:t>
            </w:r>
          </w:p>
        </w:tc>
        <w:tc>
          <w:tcPr>
            <w:tcW w:w="1842" w:type="dxa"/>
          </w:tcPr>
          <w:p w14:paraId="60CF41C8"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6E3A551A" w14:textId="77777777" w:rsidTr="00CD67E0">
        <w:tc>
          <w:tcPr>
            <w:tcW w:w="5670" w:type="dxa"/>
            <w:vMerge/>
          </w:tcPr>
          <w:p w14:paraId="5DBE7CB3"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11" w:type="dxa"/>
            <w:vAlign w:val="center"/>
          </w:tcPr>
          <w:p w14:paraId="6FC2B9EA"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App-based guidance:</w:t>
            </w:r>
            <w:r w:rsidRPr="00266E98">
              <w:rPr>
                <w:rFonts w:ascii="Times New Roman" w:eastAsia="Times New Roman" w:hAnsi="Times New Roman" w:cs="Times New Roman"/>
                <w:kern w:val="0"/>
                <w14:ligatures w14:val="none"/>
              </w:rPr>
              <w:t> App guidance and pain/comfort thesaurus, Troubleshooting and assistance via app and phone, Through FAQ</w:t>
            </w:r>
          </w:p>
        </w:tc>
        <w:tc>
          <w:tcPr>
            <w:tcW w:w="1418" w:type="dxa"/>
            <w:shd w:val="clear" w:color="auto" w:fill="auto"/>
            <w:vAlign w:val="center"/>
          </w:tcPr>
          <w:p w14:paraId="1C632C8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842" w:type="dxa"/>
            <w:shd w:val="clear" w:color="auto" w:fill="auto"/>
            <w:vAlign w:val="center"/>
          </w:tcPr>
          <w:p w14:paraId="23AF63A6"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1,2,4,5,5,6,6,7,7,8</w:t>
            </w:r>
          </w:p>
        </w:tc>
        <w:tc>
          <w:tcPr>
            <w:tcW w:w="1842" w:type="dxa"/>
          </w:tcPr>
          <w:p w14:paraId="1A8EAAC7"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bl>
    <w:p w14:paraId="4EDFCB38" w14:textId="77777777" w:rsidR="00266E98" w:rsidRPr="00266E98" w:rsidRDefault="00266E98" w:rsidP="00266E98">
      <w:pPr>
        <w:rPr>
          <w:rFonts w:ascii="Times New Roman" w:eastAsia="Times New Roman" w:hAnsi="Times New Roman" w:cs="Times New Roman"/>
          <w:kern w:val="0"/>
          <w14:ligatures w14:val="none"/>
        </w:rPr>
      </w:pPr>
    </w:p>
    <w:tbl>
      <w:tblPr>
        <w:tblStyle w:val="TableGrid"/>
        <w:tblW w:w="14883" w:type="dxa"/>
        <w:tblInd w:w="-1139" w:type="dxa"/>
        <w:tblLook w:val="04A0" w:firstRow="1" w:lastRow="0" w:firstColumn="1" w:lastColumn="0" w:noHBand="0" w:noVBand="1"/>
      </w:tblPr>
      <w:tblGrid>
        <w:gridCol w:w="5670"/>
        <w:gridCol w:w="4111"/>
        <w:gridCol w:w="1418"/>
        <w:gridCol w:w="1842"/>
        <w:gridCol w:w="1842"/>
      </w:tblGrid>
      <w:tr w:rsidR="00266E98" w:rsidRPr="00266E98" w14:paraId="07E27807" w14:textId="77777777" w:rsidTr="00CD67E0">
        <w:tc>
          <w:tcPr>
            <w:tcW w:w="5670" w:type="dxa"/>
            <w:vAlign w:val="center"/>
          </w:tcPr>
          <w:p w14:paraId="7A83F816"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Persuasion</w:t>
            </w:r>
          </w:p>
        </w:tc>
        <w:tc>
          <w:tcPr>
            <w:tcW w:w="4111" w:type="dxa"/>
            <w:vAlign w:val="center"/>
          </w:tcPr>
          <w:p w14:paraId="33D14E8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Methods of delivery</w:t>
            </w:r>
          </w:p>
        </w:tc>
        <w:tc>
          <w:tcPr>
            <w:tcW w:w="1418" w:type="dxa"/>
            <w:vAlign w:val="center"/>
          </w:tcPr>
          <w:p w14:paraId="7FBEE95B"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842" w:type="dxa"/>
            <w:vAlign w:val="center"/>
          </w:tcPr>
          <w:p w14:paraId="5A0B5778"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842" w:type="dxa"/>
            <w:vAlign w:val="center"/>
          </w:tcPr>
          <w:p w14:paraId="002789EA"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6944125F" w14:textId="77777777" w:rsidTr="00CD67E0">
        <w:tc>
          <w:tcPr>
            <w:tcW w:w="5670" w:type="dxa"/>
            <w:vMerge w:val="restart"/>
            <w:vAlign w:val="center"/>
          </w:tcPr>
          <w:p w14:paraId="162369DB"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these methods are for diminishing family carers’ fear of pain medication.</w:t>
            </w:r>
          </w:p>
        </w:tc>
        <w:tc>
          <w:tcPr>
            <w:tcW w:w="4111" w:type="dxa"/>
            <w:vAlign w:val="center"/>
          </w:tcPr>
          <w:p w14:paraId="67A0B915"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Social media persuasion:</w:t>
            </w:r>
            <w:r w:rsidRPr="00266E98">
              <w:rPr>
                <w:rFonts w:ascii="Times New Roman" w:eastAsia="Times New Roman" w:hAnsi="Times New Roman" w:cs="Times New Roman"/>
                <w:kern w:val="0"/>
                <w14:ligatures w14:val="none"/>
              </w:rPr>
              <w:t xml:space="preserve"> Use of social media.</w:t>
            </w:r>
          </w:p>
        </w:tc>
        <w:tc>
          <w:tcPr>
            <w:tcW w:w="1418" w:type="dxa"/>
            <w:vAlign w:val="center"/>
          </w:tcPr>
          <w:p w14:paraId="1BE956FA"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842" w:type="dxa"/>
            <w:vAlign w:val="center"/>
          </w:tcPr>
          <w:p w14:paraId="61BA65AC"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2,2,3,4,5,5,6,6,9,9</w:t>
            </w:r>
          </w:p>
        </w:tc>
        <w:tc>
          <w:tcPr>
            <w:tcW w:w="1842" w:type="dxa"/>
          </w:tcPr>
          <w:p w14:paraId="46DB61CF" w14:textId="77777777" w:rsidR="00266E98" w:rsidRPr="00266E98" w:rsidRDefault="00266E98" w:rsidP="00266E98">
            <w:pPr>
              <w:rPr>
                <w:rFonts w:ascii="Times New Roman" w:eastAsia="Times New Roman" w:hAnsi="Times New Roman" w:cs="Times New Roman"/>
                <w:kern w:val="0"/>
                <w14:ligatures w14:val="none"/>
              </w:rPr>
            </w:pPr>
          </w:p>
        </w:tc>
      </w:tr>
      <w:tr w:rsidR="00266E98" w:rsidRPr="00266E98" w14:paraId="4DFF114C" w14:textId="77777777" w:rsidTr="00CD67E0">
        <w:tc>
          <w:tcPr>
            <w:tcW w:w="5670" w:type="dxa"/>
            <w:vMerge/>
            <w:vAlign w:val="center"/>
          </w:tcPr>
          <w:p w14:paraId="7381ADFC"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11" w:type="dxa"/>
            <w:vAlign w:val="center"/>
          </w:tcPr>
          <w:p w14:paraId="50FC96D4"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Creative persuasion:</w:t>
            </w:r>
            <w:r w:rsidRPr="00266E98">
              <w:rPr>
                <w:rFonts w:ascii="Times New Roman" w:eastAsia="Times New Roman" w:hAnsi="Times New Roman" w:cs="Times New Roman"/>
                <w:kern w:val="0"/>
                <w14:ligatures w14:val="none"/>
              </w:rPr>
              <w:t xml:space="preserve"> Use comedy, drama, soap opera</w:t>
            </w:r>
          </w:p>
        </w:tc>
        <w:tc>
          <w:tcPr>
            <w:tcW w:w="1418" w:type="dxa"/>
            <w:vAlign w:val="center"/>
          </w:tcPr>
          <w:p w14:paraId="05332DA4"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3</w:t>
            </w:r>
          </w:p>
        </w:tc>
        <w:tc>
          <w:tcPr>
            <w:tcW w:w="1842" w:type="dxa"/>
            <w:vAlign w:val="center"/>
          </w:tcPr>
          <w:p w14:paraId="176AB244"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2,3,5,5,5,6,6,7,8,9</w:t>
            </w:r>
          </w:p>
        </w:tc>
        <w:tc>
          <w:tcPr>
            <w:tcW w:w="1842" w:type="dxa"/>
          </w:tcPr>
          <w:p w14:paraId="73458B54" w14:textId="77777777" w:rsidR="00266E98" w:rsidRPr="00266E98" w:rsidRDefault="00266E98" w:rsidP="00266E98">
            <w:pPr>
              <w:rPr>
                <w:rFonts w:ascii="Times New Roman" w:eastAsia="Times New Roman" w:hAnsi="Times New Roman" w:cs="Times New Roman"/>
                <w:kern w:val="0"/>
                <w14:ligatures w14:val="none"/>
              </w:rPr>
            </w:pPr>
          </w:p>
        </w:tc>
      </w:tr>
      <w:tr w:rsidR="00266E98" w:rsidRPr="00266E98" w14:paraId="16315E1B" w14:textId="77777777" w:rsidTr="00CD67E0">
        <w:tc>
          <w:tcPr>
            <w:tcW w:w="5670" w:type="dxa"/>
            <w:vAlign w:val="center"/>
          </w:tcPr>
          <w:p w14:paraId="4D476D25"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Q2: On a scale from 1 to 9, please rate how appropriate these ways are for convincing family carers to document their care recipient's pain and share the results with healthcare professionals.</w:t>
            </w:r>
          </w:p>
        </w:tc>
        <w:tc>
          <w:tcPr>
            <w:tcW w:w="4111" w:type="dxa"/>
            <w:vAlign w:val="center"/>
          </w:tcPr>
          <w:p w14:paraId="48330ACB"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Online persuasion:</w:t>
            </w:r>
            <w:r w:rsidRPr="00266E98">
              <w:rPr>
                <w:rFonts w:ascii="Times New Roman" w:eastAsia="Times New Roman" w:hAnsi="Times New Roman" w:cs="Times New Roman"/>
                <w:kern w:val="0"/>
                <w14:ligatures w14:val="none"/>
              </w:rPr>
              <w:t> Demonstrations of how to do it and how easy it is, YouTube role models/actors demonstrating pain conversations and simple documentation technique, Social media</w:t>
            </w:r>
          </w:p>
        </w:tc>
        <w:tc>
          <w:tcPr>
            <w:tcW w:w="1418" w:type="dxa"/>
            <w:vAlign w:val="center"/>
          </w:tcPr>
          <w:p w14:paraId="6931EC3A" w14:textId="77777777" w:rsidR="00266E98" w:rsidRPr="00266E98" w:rsidRDefault="00266E98" w:rsidP="00266E98">
            <w:pPr>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7</w:t>
            </w:r>
          </w:p>
        </w:tc>
        <w:tc>
          <w:tcPr>
            <w:tcW w:w="1842" w:type="dxa"/>
            <w:vAlign w:val="center"/>
          </w:tcPr>
          <w:p w14:paraId="3B406F25" w14:textId="77777777" w:rsidR="00266E98" w:rsidRPr="00266E98" w:rsidRDefault="00266E98" w:rsidP="00266E98">
            <w:pPr>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4,5,6,6,6,7,7,8,8,9</w:t>
            </w:r>
          </w:p>
        </w:tc>
        <w:tc>
          <w:tcPr>
            <w:tcW w:w="1842" w:type="dxa"/>
          </w:tcPr>
          <w:p w14:paraId="31F4C4DF" w14:textId="77777777" w:rsidR="00266E98" w:rsidRPr="00266E98" w:rsidRDefault="00266E98" w:rsidP="00266E98">
            <w:pPr>
              <w:rPr>
                <w:rFonts w:ascii="Times New Roman" w:eastAsia="Times New Roman" w:hAnsi="Times New Roman" w:cs="Times New Roman"/>
                <w:kern w:val="0"/>
                <w14:ligatures w14:val="none"/>
              </w:rPr>
            </w:pPr>
          </w:p>
        </w:tc>
      </w:tr>
    </w:tbl>
    <w:p w14:paraId="7EF3E308" w14:textId="77777777" w:rsidR="00266E98" w:rsidRPr="00266E98" w:rsidRDefault="00266E98" w:rsidP="00266E98">
      <w:pPr>
        <w:rPr>
          <w:rFonts w:ascii="Times New Roman" w:eastAsia="Times New Roman" w:hAnsi="Times New Roman" w:cs="Times New Roman"/>
          <w:kern w:val="0"/>
          <w14:ligatures w14:val="none"/>
        </w:rPr>
      </w:pPr>
    </w:p>
    <w:tbl>
      <w:tblPr>
        <w:tblStyle w:val="TableGrid"/>
        <w:tblW w:w="14994" w:type="dxa"/>
        <w:tblInd w:w="-1139" w:type="dxa"/>
        <w:tblLook w:val="04A0" w:firstRow="1" w:lastRow="0" w:firstColumn="1" w:lastColumn="0" w:noHBand="0" w:noVBand="1"/>
      </w:tblPr>
      <w:tblGrid>
        <w:gridCol w:w="5841"/>
        <w:gridCol w:w="4012"/>
        <w:gridCol w:w="1519"/>
        <w:gridCol w:w="1811"/>
        <w:gridCol w:w="1811"/>
      </w:tblGrid>
      <w:tr w:rsidR="00266E98" w:rsidRPr="00266E98" w14:paraId="1DBA87F2" w14:textId="77777777" w:rsidTr="00CD67E0">
        <w:tc>
          <w:tcPr>
            <w:tcW w:w="5841" w:type="dxa"/>
            <w:vAlign w:val="center"/>
          </w:tcPr>
          <w:p w14:paraId="6D59B71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Modelling</w:t>
            </w:r>
          </w:p>
        </w:tc>
        <w:tc>
          <w:tcPr>
            <w:tcW w:w="4012" w:type="dxa"/>
            <w:vAlign w:val="center"/>
          </w:tcPr>
          <w:p w14:paraId="25D10F7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Methods of delivery</w:t>
            </w:r>
          </w:p>
        </w:tc>
        <w:tc>
          <w:tcPr>
            <w:tcW w:w="1519" w:type="dxa"/>
            <w:vAlign w:val="center"/>
          </w:tcPr>
          <w:p w14:paraId="604B5804"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811" w:type="dxa"/>
            <w:shd w:val="clear" w:color="auto" w:fill="auto"/>
            <w:vAlign w:val="center"/>
          </w:tcPr>
          <w:p w14:paraId="457C8119"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811" w:type="dxa"/>
            <w:vAlign w:val="center"/>
          </w:tcPr>
          <w:p w14:paraId="54716848"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2F7DBDD6" w14:textId="77777777" w:rsidTr="00CD67E0">
        <w:tc>
          <w:tcPr>
            <w:tcW w:w="5841" w:type="dxa"/>
            <w:vMerge w:val="restart"/>
            <w:vAlign w:val="center"/>
          </w:tcPr>
          <w:p w14:paraId="17FE1713"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Q1: On a scale of 1 to 9, please tell us how appropriate these methods are in showing the benefits of using mobile health apps like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w:t>
            </w:r>
          </w:p>
        </w:tc>
        <w:tc>
          <w:tcPr>
            <w:tcW w:w="4012" w:type="dxa"/>
            <w:vAlign w:val="center"/>
          </w:tcPr>
          <w:p w14:paraId="09C7E44F"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YouTube videos</w:t>
            </w:r>
            <w:r w:rsidRPr="00266E98">
              <w:rPr>
                <w:rFonts w:ascii="Times New Roman" w:eastAsia="Times New Roman" w:hAnsi="Times New Roman" w:cs="Times New Roman"/>
                <w:kern w:val="0"/>
                <w14:ligatures w14:val="none"/>
              </w:rPr>
              <w:t xml:space="preserve"> showing success stories and examples of carers and health professionals using the app</w:t>
            </w:r>
          </w:p>
        </w:tc>
        <w:tc>
          <w:tcPr>
            <w:tcW w:w="1519" w:type="dxa"/>
            <w:vAlign w:val="center"/>
          </w:tcPr>
          <w:p w14:paraId="548E6B36"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7</w:t>
            </w:r>
          </w:p>
        </w:tc>
        <w:tc>
          <w:tcPr>
            <w:tcW w:w="1811" w:type="dxa"/>
            <w:shd w:val="clear" w:color="auto" w:fill="auto"/>
            <w:vAlign w:val="center"/>
          </w:tcPr>
          <w:p w14:paraId="76B3DF8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2,3,4,5,5,7,7,7,7,9</w:t>
            </w:r>
          </w:p>
        </w:tc>
        <w:tc>
          <w:tcPr>
            <w:tcW w:w="1811" w:type="dxa"/>
          </w:tcPr>
          <w:p w14:paraId="6D92B02E"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551C066E" w14:textId="77777777" w:rsidTr="00CD67E0">
        <w:tc>
          <w:tcPr>
            <w:tcW w:w="5841" w:type="dxa"/>
            <w:vMerge/>
            <w:vAlign w:val="center"/>
          </w:tcPr>
          <w:p w14:paraId="05E88E97"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012" w:type="dxa"/>
            <w:vAlign w:val="center"/>
          </w:tcPr>
          <w:p w14:paraId="45B2F426"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Case studies and testimonials in the form of pamphlets and videos</w:t>
            </w:r>
          </w:p>
        </w:tc>
        <w:tc>
          <w:tcPr>
            <w:tcW w:w="1519" w:type="dxa"/>
            <w:vAlign w:val="center"/>
          </w:tcPr>
          <w:p w14:paraId="7D4D1F9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8</w:t>
            </w:r>
          </w:p>
        </w:tc>
        <w:tc>
          <w:tcPr>
            <w:tcW w:w="1811" w:type="dxa"/>
            <w:shd w:val="clear" w:color="auto" w:fill="auto"/>
            <w:vAlign w:val="center"/>
          </w:tcPr>
          <w:p w14:paraId="12C27A4B"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3,4,5,5,6,7,8,8,9,9</w:t>
            </w:r>
          </w:p>
        </w:tc>
        <w:tc>
          <w:tcPr>
            <w:tcW w:w="1811" w:type="dxa"/>
          </w:tcPr>
          <w:p w14:paraId="49DA41D3"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3C386252" w14:textId="77777777" w:rsidTr="00CD67E0">
        <w:tc>
          <w:tcPr>
            <w:tcW w:w="5841" w:type="dxa"/>
            <w:vMerge/>
            <w:vAlign w:val="center"/>
          </w:tcPr>
          <w:p w14:paraId="2F2F8E71"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012" w:type="dxa"/>
            <w:vAlign w:val="center"/>
          </w:tcPr>
          <w:p w14:paraId="4E784EC8"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Social media and other online platforms</w:t>
            </w:r>
            <w:r w:rsidRPr="00266E98">
              <w:rPr>
                <w:rFonts w:ascii="Times New Roman" w:eastAsia="Times New Roman" w:hAnsi="Times New Roman" w:cs="Times New Roman"/>
                <w:kern w:val="0"/>
                <w14:ligatures w14:val="none"/>
              </w:rPr>
              <w:t xml:space="preserve"> including Facebook carer groups, social </w:t>
            </w:r>
            <w:r w:rsidRPr="00266E98">
              <w:rPr>
                <w:rFonts w:ascii="Times New Roman" w:eastAsia="Times New Roman" w:hAnsi="Times New Roman" w:cs="Times New Roman"/>
                <w:kern w:val="0"/>
                <w14:ligatures w14:val="none"/>
              </w:rPr>
              <w:lastRenderedPageBreak/>
              <w:t>media, daytime TV discussions, and real examples of pushing through difficult times</w:t>
            </w:r>
          </w:p>
        </w:tc>
        <w:tc>
          <w:tcPr>
            <w:tcW w:w="1519" w:type="dxa"/>
            <w:vAlign w:val="center"/>
          </w:tcPr>
          <w:p w14:paraId="78731E4D"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lastRenderedPageBreak/>
              <w:t>5</w:t>
            </w:r>
          </w:p>
        </w:tc>
        <w:tc>
          <w:tcPr>
            <w:tcW w:w="1811" w:type="dxa"/>
            <w:shd w:val="clear" w:color="auto" w:fill="auto"/>
            <w:vAlign w:val="center"/>
          </w:tcPr>
          <w:p w14:paraId="735E7365"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2,2,3,4,4,4,5,6,9,9</w:t>
            </w:r>
          </w:p>
        </w:tc>
        <w:tc>
          <w:tcPr>
            <w:tcW w:w="1811" w:type="dxa"/>
          </w:tcPr>
          <w:p w14:paraId="097DDA9D"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1192C683" w14:textId="77777777" w:rsidTr="00CD67E0">
        <w:tc>
          <w:tcPr>
            <w:tcW w:w="5841" w:type="dxa"/>
            <w:vMerge w:val="restart"/>
            <w:vAlign w:val="center"/>
          </w:tcPr>
          <w:p w14:paraId="5A20C0D9"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Q2: Sometimes family carers worry that using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might make it harder for them to build trust with healthcare professionals.</w:t>
            </w:r>
          </w:p>
          <w:p w14:paraId="3593359A" w14:textId="77777777" w:rsidR="00266E98" w:rsidRPr="00266E98" w:rsidRDefault="00266E98" w:rsidP="00266E98">
            <w:pPr>
              <w:spacing w:line="276" w:lineRule="auto"/>
              <w:rPr>
                <w:rFonts w:ascii="Times New Roman" w:eastAsia="Times New Roman" w:hAnsi="Times New Roman" w:cs="Times New Roman"/>
                <w:kern w:val="0"/>
                <w14:ligatures w14:val="none"/>
              </w:rPr>
            </w:pPr>
          </w:p>
          <w:p w14:paraId="6B7C1695"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On a scale from 1 to 9, please rate how appropriate you think the following ways of showing how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14:ligatures w14:val="none"/>
              </w:rPr>
              <w:t>® can help you better understand and manage your loved one's pain.</w:t>
            </w:r>
          </w:p>
        </w:tc>
        <w:tc>
          <w:tcPr>
            <w:tcW w:w="4012" w:type="dxa"/>
            <w:vAlign w:val="center"/>
          </w:tcPr>
          <w:p w14:paraId="127B3077"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YouTube videos</w:t>
            </w:r>
          </w:p>
        </w:tc>
        <w:tc>
          <w:tcPr>
            <w:tcW w:w="1519" w:type="dxa"/>
            <w:vAlign w:val="center"/>
          </w:tcPr>
          <w:p w14:paraId="1AFF1315"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7</w:t>
            </w:r>
          </w:p>
        </w:tc>
        <w:tc>
          <w:tcPr>
            <w:tcW w:w="1811" w:type="dxa"/>
            <w:shd w:val="clear" w:color="auto" w:fill="auto"/>
            <w:vAlign w:val="center"/>
          </w:tcPr>
          <w:p w14:paraId="468BDBE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2,3,5,5,6,7,7,7,8,9</w:t>
            </w:r>
          </w:p>
        </w:tc>
        <w:tc>
          <w:tcPr>
            <w:tcW w:w="1811" w:type="dxa"/>
          </w:tcPr>
          <w:p w14:paraId="7E800D7F"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13096467" w14:textId="77777777" w:rsidTr="00CD67E0">
        <w:tc>
          <w:tcPr>
            <w:tcW w:w="5841" w:type="dxa"/>
            <w:vMerge/>
            <w:vAlign w:val="center"/>
          </w:tcPr>
          <w:p w14:paraId="46D64F5B"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012" w:type="dxa"/>
            <w:vAlign w:val="center"/>
          </w:tcPr>
          <w:p w14:paraId="26AF1FA4"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Advertising: </w:t>
            </w:r>
            <w:r w:rsidRPr="00266E98">
              <w:rPr>
                <w:rFonts w:ascii="Times New Roman" w:eastAsia="Times New Roman" w:hAnsi="Times New Roman" w:cs="Times New Roman"/>
                <w:kern w:val="0"/>
                <w14:ligatures w14:val="none"/>
              </w:rPr>
              <w:t>Advertising in medical centres</w:t>
            </w:r>
          </w:p>
        </w:tc>
        <w:tc>
          <w:tcPr>
            <w:tcW w:w="1519" w:type="dxa"/>
            <w:vAlign w:val="center"/>
          </w:tcPr>
          <w:p w14:paraId="275D984B"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811" w:type="dxa"/>
            <w:shd w:val="clear" w:color="auto" w:fill="auto"/>
            <w:vAlign w:val="center"/>
          </w:tcPr>
          <w:p w14:paraId="4CA8342F"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2,3,4,5,6,6,7,7,8,9</w:t>
            </w:r>
          </w:p>
        </w:tc>
        <w:tc>
          <w:tcPr>
            <w:tcW w:w="1811" w:type="dxa"/>
          </w:tcPr>
          <w:p w14:paraId="6BE6DF17"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35CB55BA" w14:textId="77777777" w:rsidTr="00CD67E0">
        <w:tc>
          <w:tcPr>
            <w:tcW w:w="5841" w:type="dxa"/>
            <w:vMerge/>
            <w:vAlign w:val="center"/>
          </w:tcPr>
          <w:p w14:paraId="6A5D7E62"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012" w:type="dxa"/>
            <w:vAlign w:val="center"/>
          </w:tcPr>
          <w:p w14:paraId="1FC673EF"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Mass media:</w:t>
            </w:r>
            <w:r w:rsidRPr="00266E98">
              <w:rPr>
                <w:rFonts w:ascii="Times New Roman" w:eastAsia="Times New Roman" w:hAnsi="Times New Roman" w:cs="Times New Roman"/>
                <w:kern w:val="0"/>
                <w14:ligatures w14:val="none"/>
              </w:rPr>
              <w:t xml:space="preserve"> ​​​​​Discussion on daytime TV, Discussion on community radio </w:t>
            </w:r>
          </w:p>
        </w:tc>
        <w:tc>
          <w:tcPr>
            <w:tcW w:w="1519" w:type="dxa"/>
            <w:vAlign w:val="center"/>
          </w:tcPr>
          <w:p w14:paraId="1B5A54B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7</w:t>
            </w:r>
          </w:p>
        </w:tc>
        <w:tc>
          <w:tcPr>
            <w:tcW w:w="1811" w:type="dxa"/>
            <w:shd w:val="clear" w:color="auto" w:fill="auto"/>
            <w:vAlign w:val="center"/>
          </w:tcPr>
          <w:p w14:paraId="7371CA5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2,3,4,5,5,7,7,8,8,9</w:t>
            </w:r>
          </w:p>
        </w:tc>
        <w:tc>
          <w:tcPr>
            <w:tcW w:w="1811" w:type="dxa"/>
          </w:tcPr>
          <w:p w14:paraId="6F6CA38D"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bl>
    <w:p w14:paraId="54A4A400"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p>
    <w:p w14:paraId="4B346F43" w14:textId="77777777" w:rsidR="00266E98" w:rsidRPr="00266E98" w:rsidRDefault="00266E98" w:rsidP="00266E98">
      <w:pPr>
        <w:keepNext/>
        <w:keepLines/>
        <w:spacing w:before="40" w:after="0"/>
        <w:outlineLvl w:val="1"/>
        <w:rPr>
          <w:rFonts w:ascii="Times New Roman" w:eastAsiaTheme="majorEastAsia" w:hAnsi="Times New Roman" w:cs="Times New Roman"/>
          <w:color w:val="2F5496" w:themeColor="accent1" w:themeShade="BF"/>
          <w:kern w:val="0"/>
          <w:sz w:val="24"/>
          <w:szCs w:val="24"/>
          <w14:ligatures w14:val="none"/>
        </w:rPr>
      </w:pPr>
      <w:r w:rsidRPr="00266E98">
        <w:rPr>
          <w:rFonts w:ascii="Times New Roman" w:eastAsiaTheme="majorEastAsia" w:hAnsi="Times New Roman" w:cs="Times New Roman"/>
          <w:color w:val="2F5496" w:themeColor="accent1" w:themeShade="BF"/>
          <w:kern w:val="0"/>
          <w:sz w:val="24"/>
          <w:szCs w:val="24"/>
          <w14:ligatures w14:val="none"/>
        </w:rPr>
        <w:t>For healthcare professionals:</w:t>
      </w:r>
    </w:p>
    <w:p w14:paraId="359D405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 xml:space="preserve">Personalised rating sheet (Frequencies; Your own ratings and other participants’ ratings) </w:t>
      </w:r>
    </w:p>
    <w:p w14:paraId="6CB9619A" w14:textId="77777777" w:rsidR="00266E98" w:rsidRPr="00266E98" w:rsidRDefault="00266E98" w:rsidP="00266E98">
      <w:pPr>
        <w:spacing w:after="0" w:line="276" w:lineRule="auto"/>
        <w:ind w:left="-1020"/>
        <w:jc w:val="both"/>
        <w:rPr>
          <w:rFonts w:ascii="Times New Roman" w:eastAsia="Times New Roman" w:hAnsi="Times New Roman" w:cs="Times New Roman"/>
          <w:kern w:val="0"/>
          <w14:ligatures w14:val="none"/>
        </w:rPr>
      </w:pPr>
      <w:r w:rsidRPr="00266E98">
        <w:rPr>
          <w:rFonts w:ascii="Times New Roman" w:eastAsia="Times New Roman" w:hAnsi="Times New Roman" w:cs="Times New Roman"/>
          <w:color w:val="000000"/>
          <w:kern w:val="0"/>
          <w:lang w:eastAsia="en-AU"/>
          <w14:ligatures w14:val="none"/>
        </w:rPr>
        <w:t xml:space="preserve">This table shows the results of a questionnaire that you previously completed. In the first column, you will see the </w:t>
      </w:r>
      <w:r w:rsidRPr="00266E98">
        <w:rPr>
          <w:rFonts w:ascii="Times New Roman" w:eastAsia="Times New Roman" w:hAnsi="Times New Roman" w:cs="Times New Roman"/>
          <w:b/>
          <w:bCs/>
          <w:color w:val="000000"/>
          <w:kern w:val="0"/>
          <w:lang w:eastAsia="en-AU"/>
          <w14:ligatures w14:val="none"/>
        </w:rPr>
        <w:t xml:space="preserve">questions </w:t>
      </w:r>
      <w:r w:rsidRPr="00266E98">
        <w:rPr>
          <w:rFonts w:ascii="Times New Roman" w:eastAsia="Times New Roman" w:hAnsi="Times New Roman" w:cs="Times New Roman"/>
          <w:color w:val="000000"/>
          <w:kern w:val="0"/>
          <w:lang w:eastAsia="en-AU"/>
          <w14:ligatures w14:val="none"/>
        </w:rPr>
        <w:t xml:space="preserve">that asked you to rate the appropriateness of different ways or methods of delivery. The second column includes </w:t>
      </w:r>
      <w:r w:rsidRPr="00266E98">
        <w:rPr>
          <w:rFonts w:ascii="Times New Roman" w:eastAsia="Times New Roman" w:hAnsi="Times New Roman" w:cs="Times New Roman"/>
          <w:b/>
          <w:bCs/>
          <w:color w:val="000000"/>
          <w:kern w:val="0"/>
          <w:lang w:eastAsia="en-AU"/>
          <w14:ligatures w14:val="none"/>
        </w:rPr>
        <w:t>only</w:t>
      </w:r>
      <w:r w:rsidRPr="00266E98">
        <w:rPr>
          <w:rFonts w:ascii="Times New Roman" w:eastAsia="Times New Roman" w:hAnsi="Times New Roman" w:cs="Times New Roman"/>
          <w:color w:val="000000"/>
          <w:kern w:val="0"/>
          <w:lang w:eastAsia="en-AU"/>
          <w14:ligatures w14:val="none"/>
        </w:rPr>
        <w:t xml:space="preserve"> the ways or methods of delivery that had </w:t>
      </w:r>
      <w:r w:rsidRPr="00266E98">
        <w:rPr>
          <w:rFonts w:ascii="Times New Roman" w:eastAsia="Times New Roman" w:hAnsi="Times New Roman" w:cs="Times New Roman"/>
          <w:b/>
          <w:bCs/>
          <w:color w:val="000000"/>
          <w:kern w:val="0"/>
          <w:lang w:eastAsia="en-AU"/>
          <w14:ligatures w14:val="none"/>
        </w:rPr>
        <w:t>different ratings</w:t>
      </w:r>
      <w:r w:rsidRPr="00266E98">
        <w:rPr>
          <w:rFonts w:ascii="Times New Roman" w:eastAsia="Times New Roman" w:hAnsi="Times New Roman" w:cs="Times New Roman"/>
          <w:color w:val="000000"/>
          <w:kern w:val="0"/>
          <w:lang w:eastAsia="en-AU"/>
          <w14:ligatures w14:val="none"/>
        </w:rPr>
        <w:t xml:space="preserve"> among participants. In the third column, you will see </w:t>
      </w:r>
      <w:r w:rsidRPr="00266E98">
        <w:rPr>
          <w:rFonts w:ascii="Times New Roman" w:eastAsia="Times New Roman" w:hAnsi="Times New Roman" w:cs="Times New Roman"/>
          <w:b/>
          <w:bCs/>
          <w:color w:val="000000"/>
          <w:kern w:val="0"/>
          <w:lang w:eastAsia="en-AU"/>
          <w14:ligatures w14:val="none"/>
        </w:rPr>
        <w:t>your own ratings</w:t>
      </w:r>
      <w:r w:rsidRPr="00266E98">
        <w:rPr>
          <w:rFonts w:ascii="Times New Roman" w:eastAsia="Times New Roman" w:hAnsi="Times New Roman" w:cs="Times New Roman"/>
          <w:color w:val="000000"/>
          <w:kern w:val="0"/>
          <w:lang w:eastAsia="en-AU"/>
          <w14:ligatures w14:val="none"/>
        </w:rPr>
        <w:t xml:space="preserve"> for each way or method of delivery, and the fourth column included all ratings given by all participants.</w:t>
      </w:r>
      <w:r w:rsidRPr="00266E98">
        <w:rPr>
          <w:rFonts w:ascii="Times New Roman" w:eastAsia="Times New Roman" w:hAnsi="Times New Roman" w:cs="Times New Roman"/>
          <w:kern w:val="0"/>
          <w14:ligatures w14:val="none"/>
        </w:rPr>
        <w:t xml:space="preserve"> </w:t>
      </w:r>
    </w:p>
    <w:p w14:paraId="1EE24CA7" w14:textId="77777777" w:rsidR="00266E98" w:rsidRPr="00266E98" w:rsidRDefault="00266E98" w:rsidP="00266E98">
      <w:pPr>
        <w:spacing w:after="0" w:line="276" w:lineRule="auto"/>
        <w:ind w:left="-1020"/>
        <w:jc w:val="both"/>
        <w:rPr>
          <w:rFonts w:ascii="Times New Roman" w:eastAsia="Times New Roman" w:hAnsi="Times New Roman" w:cs="Times New Roman"/>
          <w:kern w:val="0"/>
          <w14:ligatures w14:val="none"/>
        </w:rPr>
      </w:pPr>
    </w:p>
    <w:p w14:paraId="6AA3784F" w14:textId="77777777" w:rsidR="00266E98" w:rsidRPr="00266E98" w:rsidRDefault="00266E98" w:rsidP="00266E98">
      <w:pPr>
        <w:spacing w:after="0" w:line="276" w:lineRule="auto"/>
        <w:ind w:left="-1020"/>
        <w:jc w:val="both"/>
        <w:rPr>
          <w:rFonts w:ascii="Times New Roman" w:eastAsia="Times New Roman" w:hAnsi="Times New Roman" w:cs="Times New Roman"/>
          <w:color w:val="000000"/>
          <w:kern w:val="0"/>
          <w:lang w:eastAsia="en-AU"/>
          <w14:ligatures w14:val="none"/>
        </w:rPr>
      </w:pPr>
      <w:r w:rsidRPr="00266E98">
        <w:rPr>
          <w:rFonts w:ascii="Times New Roman" w:eastAsia="Times New Roman" w:hAnsi="Times New Roman" w:cs="Times New Roman"/>
          <w:color w:val="000000"/>
          <w:kern w:val="0"/>
          <w:lang w:eastAsia="en-AU"/>
          <w14:ligatures w14:val="none"/>
        </w:rPr>
        <w:t>Once we have discussed the ratings for each mode of delivery, if you would like to revise your initial rating, please make a note of the updated rating in the last column. If you do not wish to change your initial rating, please also indicate that in your response.</w:t>
      </w:r>
    </w:p>
    <w:tbl>
      <w:tblPr>
        <w:tblStyle w:val="TableGrid"/>
        <w:tblW w:w="15087" w:type="dxa"/>
        <w:tblInd w:w="-1139" w:type="dxa"/>
        <w:tblLook w:val="04A0" w:firstRow="1" w:lastRow="0" w:firstColumn="1" w:lastColumn="0" w:noHBand="0" w:noVBand="1"/>
      </w:tblPr>
      <w:tblGrid>
        <w:gridCol w:w="6377"/>
        <w:gridCol w:w="4164"/>
        <w:gridCol w:w="1424"/>
        <w:gridCol w:w="1628"/>
        <w:gridCol w:w="1494"/>
      </w:tblGrid>
      <w:tr w:rsidR="00266E98" w:rsidRPr="00266E98" w14:paraId="45F3C84B" w14:textId="77777777" w:rsidTr="00CD67E0">
        <w:tc>
          <w:tcPr>
            <w:tcW w:w="6377" w:type="dxa"/>
            <w:vAlign w:val="center"/>
          </w:tcPr>
          <w:p w14:paraId="1C4B6025"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Education</w:t>
            </w:r>
          </w:p>
        </w:tc>
        <w:tc>
          <w:tcPr>
            <w:tcW w:w="4164" w:type="dxa"/>
            <w:vAlign w:val="center"/>
          </w:tcPr>
          <w:p w14:paraId="12B41F12"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Methods of delivery</w:t>
            </w:r>
          </w:p>
        </w:tc>
        <w:tc>
          <w:tcPr>
            <w:tcW w:w="1424" w:type="dxa"/>
            <w:vAlign w:val="center"/>
          </w:tcPr>
          <w:p w14:paraId="2318AEC9"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628" w:type="dxa"/>
            <w:vAlign w:val="center"/>
          </w:tcPr>
          <w:p w14:paraId="04F6262C"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494" w:type="dxa"/>
            <w:vAlign w:val="center"/>
          </w:tcPr>
          <w:p w14:paraId="72230E98"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3282AF5C" w14:textId="77777777" w:rsidTr="00CD67E0">
        <w:trPr>
          <w:trHeight w:val="1217"/>
        </w:trPr>
        <w:tc>
          <w:tcPr>
            <w:tcW w:w="6377" w:type="dxa"/>
            <w:vAlign w:val="center"/>
          </w:tcPr>
          <w:p w14:paraId="3457AE74"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education methods are for increasing your understanding of pain in dementia and the importance of documenting and sharing this information with healthcare professionals.</w:t>
            </w:r>
          </w:p>
          <w:p w14:paraId="22CC5D60"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164" w:type="dxa"/>
            <w:vAlign w:val="center"/>
          </w:tcPr>
          <w:p w14:paraId="1526FF6C"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Emails</w:t>
            </w:r>
            <w:r w:rsidRPr="00266E98">
              <w:rPr>
                <w:rFonts w:ascii="Times New Roman" w:eastAsia="Times New Roman" w:hAnsi="Times New Roman" w:cs="Times New Roman"/>
                <w:kern w:val="0"/>
                <w14:ligatures w14:val="none"/>
              </w:rPr>
              <w:t>: Sent out regularly and contain bite-sized pieces of information that build up knowledge over time</w:t>
            </w:r>
          </w:p>
        </w:tc>
        <w:tc>
          <w:tcPr>
            <w:tcW w:w="1424" w:type="dxa"/>
            <w:shd w:val="clear" w:color="auto" w:fill="auto"/>
            <w:vAlign w:val="center"/>
          </w:tcPr>
          <w:p w14:paraId="14219A05"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4</w:t>
            </w:r>
          </w:p>
        </w:tc>
        <w:tc>
          <w:tcPr>
            <w:tcW w:w="1628" w:type="dxa"/>
            <w:shd w:val="clear" w:color="auto" w:fill="auto"/>
            <w:vAlign w:val="center"/>
          </w:tcPr>
          <w:p w14:paraId="681E65BD"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2,4,4,4,4,4,9,9</w:t>
            </w:r>
          </w:p>
          <w:p w14:paraId="7131FF24"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c>
          <w:tcPr>
            <w:tcW w:w="1494" w:type="dxa"/>
          </w:tcPr>
          <w:p w14:paraId="2615EF1B"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68CEDD4D" w14:textId="77777777" w:rsidTr="00CD67E0">
        <w:tc>
          <w:tcPr>
            <w:tcW w:w="6377" w:type="dxa"/>
            <w:vAlign w:val="center"/>
          </w:tcPr>
          <w:p w14:paraId="5A8E1A03"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 xml:space="preserve">Q2: "On a scale of 1 to 9, please rate the appropriateness of the following education methods in helping family carers better </w:t>
            </w:r>
            <w:r w:rsidRPr="00266E98">
              <w:rPr>
                <w:rFonts w:ascii="Times New Roman" w:eastAsia="Times New Roman" w:hAnsi="Times New Roman" w:cs="Times New Roman"/>
                <w:kern w:val="0"/>
                <w14:ligatures w14:val="none"/>
              </w:rPr>
              <w:lastRenderedPageBreak/>
              <w:t xml:space="preserve">understand mobile health apps, such as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vertAlign w:val="superscript"/>
                <w14:ligatures w14:val="none"/>
              </w:rPr>
              <w:t>®</w:t>
            </w:r>
            <w:r w:rsidRPr="00266E98">
              <w:rPr>
                <w:rFonts w:ascii="Times New Roman" w:eastAsia="Times New Roman" w:hAnsi="Times New Roman" w:cs="Times New Roman"/>
                <w:kern w:val="0"/>
                <w14:ligatures w14:val="none"/>
              </w:rPr>
              <w:t>, and addressing concerns about data privacy and accuracy.</w:t>
            </w:r>
          </w:p>
        </w:tc>
        <w:tc>
          <w:tcPr>
            <w:tcW w:w="4164" w:type="dxa"/>
            <w:vAlign w:val="center"/>
          </w:tcPr>
          <w:p w14:paraId="1888CAC5"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lastRenderedPageBreak/>
              <w:t>Other Online resources:</w:t>
            </w:r>
            <w:r w:rsidRPr="00266E98">
              <w:rPr>
                <w:rFonts w:ascii="Times New Roman" w:eastAsia="Times New Roman" w:hAnsi="Times New Roman" w:cs="Times New Roman"/>
                <w:kern w:val="0"/>
                <w14:ligatures w14:val="none"/>
              </w:rPr>
              <w:t xml:space="preserve"> Websites: Online resources providing information and education on a specific topic, Carer </w:t>
            </w:r>
            <w:r w:rsidRPr="00266E98">
              <w:rPr>
                <w:rFonts w:ascii="Times New Roman" w:eastAsia="Times New Roman" w:hAnsi="Times New Roman" w:cs="Times New Roman"/>
                <w:kern w:val="0"/>
                <w14:ligatures w14:val="none"/>
              </w:rPr>
              <w:lastRenderedPageBreak/>
              <w:t>Gateway online resource, Mobile apps with educational content, Regularly scheduled educational emails.</w:t>
            </w:r>
          </w:p>
        </w:tc>
        <w:tc>
          <w:tcPr>
            <w:tcW w:w="1424" w:type="dxa"/>
            <w:vAlign w:val="center"/>
          </w:tcPr>
          <w:p w14:paraId="52D7ADB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lastRenderedPageBreak/>
              <w:t>9</w:t>
            </w:r>
          </w:p>
        </w:tc>
        <w:tc>
          <w:tcPr>
            <w:tcW w:w="1628" w:type="dxa"/>
            <w:vAlign w:val="center"/>
          </w:tcPr>
          <w:p w14:paraId="372F8677"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5,5,6,5,8,8,9,9</w:t>
            </w:r>
          </w:p>
        </w:tc>
        <w:tc>
          <w:tcPr>
            <w:tcW w:w="1494" w:type="dxa"/>
          </w:tcPr>
          <w:p w14:paraId="35466649"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bl>
    <w:p w14:paraId="630CCA8E" w14:textId="77777777" w:rsidR="00266E98" w:rsidRPr="00266E98" w:rsidRDefault="00266E98" w:rsidP="00266E98">
      <w:pPr>
        <w:spacing w:line="276" w:lineRule="auto"/>
        <w:rPr>
          <w:rFonts w:ascii="Times New Roman" w:eastAsia="Times New Roman" w:hAnsi="Times New Roman" w:cs="Times New Roman"/>
          <w:kern w:val="0"/>
          <w14:ligatures w14:val="none"/>
        </w:rPr>
      </w:pPr>
    </w:p>
    <w:tbl>
      <w:tblPr>
        <w:tblStyle w:val="TableGrid"/>
        <w:tblW w:w="15026" w:type="dxa"/>
        <w:tblInd w:w="-1139" w:type="dxa"/>
        <w:tblLayout w:type="fixed"/>
        <w:tblLook w:val="04A0" w:firstRow="1" w:lastRow="0" w:firstColumn="1" w:lastColumn="0" w:noHBand="0" w:noVBand="1"/>
      </w:tblPr>
      <w:tblGrid>
        <w:gridCol w:w="6946"/>
        <w:gridCol w:w="3260"/>
        <w:gridCol w:w="1701"/>
        <w:gridCol w:w="1701"/>
        <w:gridCol w:w="1418"/>
      </w:tblGrid>
      <w:tr w:rsidR="00266E98" w:rsidRPr="00266E98" w14:paraId="0098D00C" w14:textId="77777777" w:rsidTr="00CD67E0">
        <w:tc>
          <w:tcPr>
            <w:tcW w:w="6946" w:type="dxa"/>
            <w:vAlign w:val="center"/>
          </w:tcPr>
          <w:p w14:paraId="7CC3A5E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Training</w:t>
            </w:r>
          </w:p>
        </w:tc>
        <w:tc>
          <w:tcPr>
            <w:tcW w:w="3260" w:type="dxa"/>
            <w:vAlign w:val="center"/>
          </w:tcPr>
          <w:p w14:paraId="78C002C7"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Methods of delivery</w:t>
            </w:r>
          </w:p>
        </w:tc>
        <w:tc>
          <w:tcPr>
            <w:tcW w:w="1701" w:type="dxa"/>
            <w:shd w:val="clear" w:color="auto" w:fill="auto"/>
            <w:vAlign w:val="center"/>
          </w:tcPr>
          <w:p w14:paraId="79377C4F"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701" w:type="dxa"/>
            <w:shd w:val="clear" w:color="auto" w:fill="auto"/>
            <w:vAlign w:val="center"/>
          </w:tcPr>
          <w:p w14:paraId="60A8D1D1"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418" w:type="dxa"/>
            <w:vAlign w:val="center"/>
          </w:tcPr>
          <w:p w14:paraId="47862727"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2728ED59" w14:textId="77777777" w:rsidTr="00CD67E0">
        <w:tc>
          <w:tcPr>
            <w:tcW w:w="6946" w:type="dxa"/>
            <w:vAlign w:val="center"/>
          </w:tcPr>
          <w:p w14:paraId="01721DC7"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 following training methods are for increasing family carers' confidence in using mobile health apps like PainChek</w:t>
            </w:r>
            <w:r w:rsidRPr="00266E98">
              <w:rPr>
                <w:rFonts w:ascii="Times New Roman" w:eastAsia="Times New Roman" w:hAnsi="Times New Roman" w:cs="Times New Roman"/>
                <w:kern w:val="0"/>
                <w:vertAlign w:val="superscript"/>
                <w14:ligatures w14:val="none"/>
              </w:rPr>
              <w:t>9</w:t>
            </w:r>
            <w:r w:rsidRPr="00266E98">
              <w:rPr>
                <w:rFonts w:ascii="Times New Roman" w:eastAsia="Times New Roman" w:hAnsi="Times New Roman" w:cs="Times New Roman"/>
                <w:kern w:val="0"/>
                <w14:ligatures w14:val="none"/>
              </w:rPr>
              <w:t xml:space="preserve">, as well as for using </w:t>
            </w:r>
            <w:proofErr w:type="spellStart"/>
            <w:r w:rsidRPr="00266E98">
              <w:rPr>
                <w:rFonts w:ascii="Times New Roman" w:eastAsia="Times New Roman" w:hAnsi="Times New Roman" w:cs="Times New Roman"/>
                <w:kern w:val="0"/>
                <w14:ligatures w14:val="none"/>
              </w:rPr>
              <w:t>PainChek</w:t>
            </w:r>
            <w:proofErr w:type="spellEnd"/>
            <w:r w:rsidRPr="00266E98">
              <w:rPr>
                <w:rFonts w:ascii="Times New Roman" w:eastAsia="Times New Roman" w:hAnsi="Times New Roman" w:cs="Times New Roman"/>
                <w:kern w:val="0"/>
                <w:vertAlign w:val="superscript"/>
                <w14:ligatures w14:val="none"/>
              </w:rPr>
              <w:t>®</w:t>
            </w:r>
            <w:r w:rsidRPr="00266E98">
              <w:rPr>
                <w:rFonts w:ascii="Times New Roman" w:eastAsia="Times New Roman" w:hAnsi="Times New Roman" w:cs="Times New Roman"/>
                <w:kern w:val="0"/>
                <w14:ligatures w14:val="none"/>
              </w:rPr>
              <w:t xml:space="preserve"> smoothly and accurately for pain assessment.</w:t>
            </w:r>
          </w:p>
        </w:tc>
        <w:tc>
          <w:tcPr>
            <w:tcW w:w="3260" w:type="dxa"/>
            <w:vAlign w:val="center"/>
          </w:tcPr>
          <w:p w14:paraId="11ECFE5D"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Educational emails</w:t>
            </w:r>
          </w:p>
        </w:tc>
        <w:tc>
          <w:tcPr>
            <w:tcW w:w="1701" w:type="dxa"/>
            <w:shd w:val="clear" w:color="auto" w:fill="auto"/>
            <w:vAlign w:val="center"/>
          </w:tcPr>
          <w:p w14:paraId="4BE6F50F"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9</w:t>
            </w:r>
          </w:p>
        </w:tc>
        <w:tc>
          <w:tcPr>
            <w:tcW w:w="1701" w:type="dxa"/>
            <w:shd w:val="clear" w:color="auto" w:fill="auto"/>
            <w:vAlign w:val="center"/>
          </w:tcPr>
          <w:p w14:paraId="765425A3"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3,5,5,5,6,9,9,9</w:t>
            </w:r>
          </w:p>
        </w:tc>
        <w:tc>
          <w:tcPr>
            <w:tcW w:w="1418" w:type="dxa"/>
          </w:tcPr>
          <w:p w14:paraId="1534D70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p>
        </w:tc>
      </w:tr>
    </w:tbl>
    <w:p w14:paraId="68263AB5" w14:textId="77777777" w:rsidR="00266E98" w:rsidRPr="00266E98" w:rsidRDefault="00266E98" w:rsidP="00266E98">
      <w:pPr>
        <w:spacing w:line="276" w:lineRule="auto"/>
        <w:rPr>
          <w:rFonts w:ascii="Times New Roman" w:eastAsia="Times New Roman" w:hAnsi="Times New Roman" w:cs="Times New Roman"/>
          <w:kern w:val="0"/>
          <w14:ligatures w14:val="none"/>
        </w:rPr>
      </w:pPr>
    </w:p>
    <w:tbl>
      <w:tblPr>
        <w:tblStyle w:val="TableGrid"/>
        <w:tblW w:w="15087" w:type="dxa"/>
        <w:tblInd w:w="-1139" w:type="dxa"/>
        <w:tblLook w:val="04A0" w:firstRow="1" w:lastRow="0" w:firstColumn="1" w:lastColumn="0" w:noHBand="0" w:noVBand="1"/>
      </w:tblPr>
      <w:tblGrid>
        <w:gridCol w:w="6368"/>
        <w:gridCol w:w="4055"/>
        <w:gridCol w:w="1530"/>
        <w:gridCol w:w="1639"/>
        <w:gridCol w:w="1495"/>
      </w:tblGrid>
      <w:tr w:rsidR="00266E98" w:rsidRPr="00266E98" w14:paraId="3C3B0FCF" w14:textId="77777777" w:rsidTr="00CD67E0">
        <w:tc>
          <w:tcPr>
            <w:tcW w:w="6368" w:type="dxa"/>
            <w:vAlign w:val="center"/>
          </w:tcPr>
          <w:p w14:paraId="1DA7279E"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Persuasion</w:t>
            </w:r>
          </w:p>
        </w:tc>
        <w:tc>
          <w:tcPr>
            <w:tcW w:w="4055" w:type="dxa"/>
            <w:vAlign w:val="center"/>
          </w:tcPr>
          <w:p w14:paraId="30A7A786"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Methods of delivery</w:t>
            </w:r>
          </w:p>
        </w:tc>
        <w:tc>
          <w:tcPr>
            <w:tcW w:w="1530" w:type="dxa"/>
            <w:vAlign w:val="center"/>
          </w:tcPr>
          <w:p w14:paraId="2AD29254"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Your rating</w:t>
            </w:r>
          </w:p>
        </w:tc>
        <w:tc>
          <w:tcPr>
            <w:tcW w:w="1639" w:type="dxa"/>
            <w:vAlign w:val="center"/>
          </w:tcPr>
          <w:p w14:paraId="6B446167"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All ratings</w:t>
            </w:r>
          </w:p>
        </w:tc>
        <w:tc>
          <w:tcPr>
            <w:tcW w:w="1495" w:type="dxa"/>
            <w:vAlign w:val="center"/>
          </w:tcPr>
          <w:p w14:paraId="395991CC"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Updated rating</w:t>
            </w:r>
          </w:p>
        </w:tc>
      </w:tr>
      <w:tr w:rsidR="00266E98" w:rsidRPr="00266E98" w14:paraId="04395523" w14:textId="77777777" w:rsidTr="00CD67E0">
        <w:tc>
          <w:tcPr>
            <w:tcW w:w="6368" w:type="dxa"/>
            <w:vMerge w:val="restart"/>
            <w:vAlign w:val="center"/>
          </w:tcPr>
          <w:p w14:paraId="40DA43BA"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Q1: On a scale of 1 to 9, please rate how appropriate these ways are for diminishing family carers’ fear of pain medication.</w:t>
            </w:r>
          </w:p>
        </w:tc>
        <w:tc>
          <w:tcPr>
            <w:tcW w:w="4055" w:type="dxa"/>
            <w:vAlign w:val="center"/>
          </w:tcPr>
          <w:p w14:paraId="10651402"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 xml:space="preserve">Testimonials or reassurances </w:t>
            </w:r>
            <w:r w:rsidRPr="00266E98">
              <w:rPr>
                <w:rFonts w:ascii="Times New Roman" w:eastAsia="Times New Roman" w:hAnsi="Times New Roman" w:cs="Times New Roman"/>
                <w:kern w:val="0"/>
                <w14:ligatures w14:val="none"/>
              </w:rPr>
              <w:t>from the GP that any pain medications started will be closely monitored</w:t>
            </w:r>
          </w:p>
        </w:tc>
        <w:tc>
          <w:tcPr>
            <w:tcW w:w="1530" w:type="dxa"/>
            <w:vAlign w:val="center"/>
          </w:tcPr>
          <w:p w14:paraId="10BD579D"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639" w:type="dxa"/>
            <w:vAlign w:val="center"/>
          </w:tcPr>
          <w:p w14:paraId="4AD6CF11"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5,6,6,6,6,7,8,9</w:t>
            </w:r>
          </w:p>
        </w:tc>
        <w:tc>
          <w:tcPr>
            <w:tcW w:w="1495" w:type="dxa"/>
          </w:tcPr>
          <w:p w14:paraId="2DD29F63"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2BA64112" w14:textId="77777777" w:rsidTr="00CD67E0">
        <w:tc>
          <w:tcPr>
            <w:tcW w:w="6368" w:type="dxa"/>
            <w:vMerge/>
            <w:vAlign w:val="center"/>
          </w:tcPr>
          <w:p w14:paraId="2683CDB9"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c>
          <w:tcPr>
            <w:tcW w:w="4055" w:type="dxa"/>
            <w:vAlign w:val="center"/>
          </w:tcPr>
          <w:p w14:paraId="2977F9EA" w14:textId="77777777" w:rsidR="00266E98" w:rsidRPr="00266E98" w:rsidRDefault="00266E98" w:rsidP="00266E98">
            <w:pPr>
              <w:spacing w:line="276" w:lineRule="auto"/>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 xml:space="preserve">An online medication resource </w:t>
            </w:r>
            <w:r w:rsidRPr="00266E98">
              <w:rPr>
                <w:rFonts w:ascii="Times New Roman" w:eastAsia="Times New Roman" w:hAnsi="Times New Roman" w:cs="Times New Roman"/>
                <w:kern w:val="0"/>
                <w14:ligatures w14:val="none"/>
              </w:rPr>
              <w:t>that offers interactive medication information</w:t>
            </w:r>
          </w:p>
        </w:tc>
        <w:tc>
          <w:tcPr>
            <w:tcW w:w="1530" w:type="dxa"/>
            <w:vAlign w:val="center"/>
          </w:tcPr>
          <w:p w14:paraId="7ABB5953"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6</w:t>
            </w:r>
          </w:p>
        </w:tc>
        <w:tc>
          <w:tcPr>
            <w:tcW w:w="1639" w:type="dxa"/>
            <w:vAlign w:val="center"/>
          </w:tcPr>
          <w:p w14:paraId="005EC4C2"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5,5,5,6,6,6,8,9</w:t>
            </w:r>
          </w:p>
        </w:tc>
        <w:tc>
          <w:tcPr>
            <w:tcW w:w="1495" w:type="dxa"/>
          </w:tcPr>
          <w:p w14:paraId="4EAF06D7"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r w:rsidR="00266E98" w:rsidRPr="00266E98" w14:paraId="16A7573C" w14:textId="77777777" w:rsidTr="00CD67E0">
        <w:tc>
          <w:tcPr>
            <w:tcW w:w="6368" w:type="dxa"/>
            <w:vAlign w:val="center"/>
          </w:tcPr>
          <w:p w14:paraId="241B2509"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Q2: On a scale from 1 to 9, please rate how appropriate these ways are for convincing family carers to document their care recipient's pain and share the results with healthcare professionals.</w:t>
            </w:r>
          </w:p>
        </w:tc>
        <w:tc>
          <w:tcPr>
            <w:tcW w:w="4055" w:type="dxa"/>
            <w:vAlign w:val="center"/>
          </w:tcPr>
          <w:p w14:paraId="40688769" w14:textId="77777777" w:rsidR="00266E98" w:rsidRPr="00266E98" w:rsidRDefault="00266E98" w:rsidP="00266E98">
            <w:pPr>
              <w:spacing w:line="276" w:lineRule="auto"/>
              <w:rPr>
                <w:rFonts w:ascii="Times New Roman" w:eastAsia="Times New Roman" w:hAnsi="Times New Roman" w:cs="Times New Roman"/>
                <w:kern w:val="0"/>
                <w14:ligatures w14:val="none"/>
              </w:rPr>
            </w:pPr>
            <w:r w:rsidRPr="00266E98">
              <w:rPr>
                <w:rFonts w:ascii="Times New Roman" w:eastAsia="Times New Roman" w:hAnsi="Times New Roman" w:cs="Times New Roman"/>
                <w:b/>
                <w:bCs/>
                <w:kern w:val="0"/>
                <w14:ligatures w14:val="none"/>
              </w:rPr>
              <w:t>Presentations at conferences or webinars</w:t>
            </w:r>
          </w:p>
        </w:tc>
        <w:tc>
          <w:tcPr>
            <w:tcW w:w="1530" w:type="dxa"/>
            <w:vAlign w:val="center"/>
          </w:tcPr>
          <w:p w14:paraId="051FA961" w14:textId="77777777" w:rsidR="00266E98" w:rsidRPr="00266E98" w:rsidRDefault="00266E98" w:rsidP="00266E98">
            <w:pPr>
              <w:spacing w:line="276" w:lineRule="auto"/>
              <w:jc w:val="center"/>
              <w:rPr>
                <w:rFonts w:ascii="Times New Roman" w:eastAsia="Times New Roman" w:hAnsi="Times New Roman" w:cs="Times New Roman"/>
                <w:b/>
                <w:bCs/>
                <w:kern w:val="0"/>
                <w14:ligatures w14:val="none"/>
              </w:rPr>
            </w:pPr>
            <w:r w:rsidRPr="00266E98">
              <w:rPr>
                <w:rFonts w:ascii="Times New Roman" w:eastAsia="Times New Roman" w:hAnsi="Times New Roman" w:cs="Times New Roman"/>
                <w:b/>
                <w:bCs/>
                <w:kern w:val="0"/>
                <w14:ligatures w14:val="none"/>
              </w:rPr>
              <w:t>9</w:t>
            </w:r>
          </w:p>
        </w:tc>
        <w:tc>
          <w:tcPr>
            <w:tcW w:w="1639" w:type="dxa"/>
            <w:vAlign w:val="center"/>
          </w:tcPr>
          <w:p w14:paraId="2AB1A6BC" w14:textId="77777777" w:rsidR="00266E98" w:rsidRPr="00266E98" w:rsidRDefault="00266E98" w:rsidP="00266E98">
            <w:pPr>
              <w:spacing w:line="276" w:lineRule="auto"/>
              <w:jc w:val="center"/>
              <w:rPr>
                <w:rFonts w:ascii="Times New Roman" w:eastAsia="Times New Roman" w:hAnsi="Times New Roman" w:cs="Times New Roman"/>
                <w:kern w:val="0"/>
                <w14:ligatures w14:val="none"/>
              </w:rPr>
            </w:pPr>
            <w:r w:rsidRPr="00266E98">
              <w:rPr>
                <w:rFonts w:ascii="Times New Roman" w:eastAsia="Times New Roman" w:hAnsi="Times New Roman" w:cs="Times New Roman"/>
                <w:kern w:val="0"/>
                <w14:ligatures w14:val="none"/>
              </w:rPr>
              <w:t>4,4,5,5,6,8,9,9</w:t>
            </w:r>
          </w:p>
        </w:tc>
        <w:tc>
          <w:tcPr>
            <w:tcW w:w="1495" w:type="dxa"/>
          </w:tcPr>
          <w:p w14:paraId="7C56527C" w14:textId="77777777" w:rsidR="00266E98" w:rsidRPr="00266E98" w:rsidRDefault="00266E98" w:rsidP="00266E98">
            <w:pPr>
              <w:spacing w:line="276" w:lineRule="auto"/>
              <w:rPr>
                <w:rFonts w:ascii="Times New Roman" w:eastAsia="Times New Roman" w:hAnsi="Times New Roman" w:cs="Times New Roman"/>
                <w:kern w:val="0"/>
                <w14:ligatures w14:val="none"/>
              </w:rPr>
            </w:pPr>
          </w:p>
        </w:tc>
      </w:tr>
    </w:tbl>
    <w:p w14:paraId="2CCA59C3" w14:textId="77777777" w:rsidR="00266E98" w:rsidRPr="00266E98" w:rsidRDefault="00266E98" w:rsidP="00266E98">
      <w:pPr>
        <w:tabs>
          <w:tab w:val="left" w:pos="2175"/>
        </w:tabs>
        <w:rPr>
          <w:rFonts w:ascii="Times New Roman" w:eastAsia="Times New Roman" w:hAnsi="Times New Roman" w:cs="Times New Roman"/>
          <w:kern w:val="0"/>
          <w14:ligatures w14:val="none"/>
        </w:rPr>
        <w:sectPr w:rsidR="00266E98" w:rsidRPr="00266E98" w:rsidSect="00EA3ECB">
          <w:pgSz w:w="16838" w:h="11906" w:orient="landscape"/>
          <w:pgMar w:top="1440" w:right="1440" w:bottom="1440" w:left="1440" w:header="708" w:footer="708" w:gutter="0"/>
          <w:cols w:space="708"/>
          <w:docGrid w:linePitch="360"/>
        </w:sectPr>
      </w:pPr>
    </w:p>
    <w:p w14:paraId="69E253D2" w14:textId="77777777" w:rsidR="00266E98" w:rsidRPr="00266E98" w:rsidRDefault="00266E98" w:rsidP="00266E98">
      <w:pPr>
        <w:tabs>
          <w:tab w:val="left" w:pos="1120"/>
        </w:tabs>
        <w:rPr>
          <w:rFonts w:ascii="Times New Roman" w:eastAsia="Times New Roman" w:hAnsi="Times New Roman" w:cs="Times New Roman"/>
          <w:kern w:val="0"/>
          <w14:ligatures w14:val="none"/>
        </w:rPr>
      </w:pPr>
    </w:p>
    <w:p w14:paraId="16BF5203" w14:textId="77777777" w:rsidR="00266E98" w:rsidRDefault="00266E98"/>
    <w:sectPr w:rsidR="00266E98" w:rsidSect="00EA3EC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93F5A" w14:textId="77777777" w:rsidR="00D547B9" w:rsidRDefault="00D547B9">
      <w:pPr>
        <w:spacing w:after="0" w:line="240" w:lineRule="auto"/>
      </w:pPr>
      <w:r>
        <w:separator/>
      </w:r>
    </w:p>
  </w:endnote>
  <w:endnote w:type="continuationSeparator" w:id="0">
    <w:p w14:paraId="05377739" w14:textId="77777777" w:rsidR="00D547B9" w:rsidRDefault="00D54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E1948" w14:textId="77777777" w:rsidR="00B853A2" w:rsidRDefault="00B853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DBB23" w14:textId="77777777" w:rsidR="00B853A2" w:rsidRDefault="00B853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8E9B6" w14:textId="77777777" w:rsidR="00B853A2" w:rsidRDefault="00B853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A1DE03" w14:textId="77777777" w:rsidR="00D547B9" w:rsidRDefault="00D547B9">
      <w:pPr>
        <w:spacing w:after="0" w:line="240" w:lineRule="auto"/>
      </w:pPr>
      <w:r>
        <w:separator/>
      </w:r>
    </w:p>
  </w:footnote>
  <w:footnote w:type="continuationSeparator" w:id="0">
    <w:p w14:paraId="71586E77" w14:textId="77777777" w:rsidR="00D547B9" w:rsidRDefault="00D54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908C2" w14:textId="77777777" w:rsidR="00B853A2" w:rsidRDefault="00B853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E7825" w14:textId="77777777" w:rsidR="00133FA0" w:rsidRPr="006A037B" w:rsidRDefault="00133FA0" w:rsidP="00133FA0">
    <w:pPr>
      <w:pStyle w:val="Header"/>
    </w:pPr>
    <w:r w:rsidRPr="006A037B">
      <w:t>MODES OF DELIVERY OF IMPLEMENTATION STRATEGIES</w:t>
    </w:r>
  </w:p>
  <w:p w14:paraId="2AB69228" w14:textId="77777777" w:rsidR="0075722F" w:rsidRDefault="00151751" w:rsidP="00133F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494BE" w14:textId="77777777" w:rsidR="00B853A2" w:rsidRDefault="00B853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A20E7"/>
    <w:multiLevelType w:val="hybridMultilevel"/>
    <w:tmpl w:val="040453A8"/>
    <w:lvl w:ilvl="0" w:tplc="0A48DA7E">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E98"/>
    <w:rsid w:val="000D3D5F"/>
    <w:rsid w:val="00133FA0"/>
    <w:rsid w:val="00151751"/>
    <w:rsid w:val="00266E98"/>
    <w:rsid w:val="007C59A7"/>
    <w:rsid w:val="00B853A2"/>
    <w:rsid w:val="00D547B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02D8"/>
  <w15:chartTrackingRefBased/>
  <w15:docId w15:val="{41522ECC-F940-49DE-BC86-5F5D4245A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E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E98"/>
  </w:style>
  <w:style w:type="table" w:styleId="TableGrid">
    <w:name w:val="Table Grid"/>
    <w:basedOn w:val="TableNormal"/>
    <w:uiPriority w:val="39"/>
    <w:rsid w:val="00266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33F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3404</Words>
  <Characters>19408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Areej Numan Hussein (Student)</dc:creator>
  <cp:keywords/>
  <dc:description/>
  <cp:lastModifiedBy>Renitta</cp:lastModifiedBy>
  <cp:revision>4</cp:revision>
  <dcterms:created xsi:type="dcterms:W3CDTF">2024-11-27T06:46:00Z</dcterms:created>
  <dcterms:modified xsi:type="dcterms:W3CDTF">2025-03-08T08:42:00Z</dcterms:modified>
</cp:coreProperties>
</file>