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08564" w14:textId="77777777" w:rsidR="0006166B" w:rsidRPr="00F75B02" w:rsidRDefault="0006166B" w:rsidP="00732E02">
      <w:pPr>
        <w:jc w:val="center"/>
        <w:rPr>
          <w:rFonts w:asciiTheme="majorHAnsi" w:hAnsiTheme="majorHAnsi" w:cstheme="majorHAnsi"/>
          <w:b/>
          <w:sz w:val="22"/>
          <w:szCs w:val="22"/>
          <w:u w:val="single"/>
        </w:rPr>
      </w:pPr>
    </w:p>
    <w:p w14:paraId="1A2427C8" w14:textId="54C9FEEC" w:rsidR="00B5045B" w:rsidRPr="00F75B02" w:rsidRDefault="0072067B" w:rsidP="007A1AF5">
      <w:pPr>
        <w:jc w:val="center"/>
        <w:rPr>
          <w:rFonts w:asciiTheme="majorHAnsi" w:hAnsiTheme="majorHAnsi" w:cstheme="majorHAnsi"/>
          <w:b/>
          <w:sz w:val="22"/>
          <w:szCs w:val="22"/>
          <w:u w:val="single"/>
        </w:rPr>
      </w:pPr>
      <w:r w:rsidRPr="00F75B02">
        <w:rPr>
          <w:rFonts w:asciiTheme="majorHAnsi" w:hAnsiTheme="majorHAnsi" w:cstheme="majorHAnsi"/>
          <w:b/>
          <w:sz w:val="22"/>
          <w:szCs w:val="22"/>
          <w:u w:val="single"/>
        </w:rPr>
        <w:t>SU</w:t>
      </w:r>
      <w:r w:rsidR="00407445" w:rsidRPr="00F75B02">
        <w:rPr>
          <w:rFonts w:asciiTheme="majorHAnsi" w:hAnsiTheme="majorHAnsi" w:cstheme="majorHAnsi"/>
          <w:b/>
          <w:sz w:val="22"/>
          <w:szCs w:val="22"/>
          <w:u w:val="single"/>
        </w:rPr>
        <w:t>P</w:t>
      </w:r>
      <w:r w:rsidRPr="00F75B02">
        <w:rPr>
          <w:rFonts w:asciiTheme="majorHAnsi" w:hAnsiTheme="majorHAnsi" w:cstheme="majorHAnsi"/>
          <w:b/>
          <w:sz w:val="22"/>
          <w:szCs w:val="22"/>
          <w:u w:val="single"/>
        </w:rPr>
        <w:t>PLEMENT</w:t>
      </w:r>
      <w:r w:rsidR="00A42F99" w:rsidRPr="00F75B02">
        <w:rPr>
          <w:rFonts w:asciiTheme="majorHAnsi" w:hAnsiTheme="majorHAnsi" w:cstheme="majorHAnsi"/>
          <w:b/>
          <w:sz w:val="22"/>
          <w:szCs w:val="22"/>
          <w:u w:val="single"/>
        </w:rPr>
        <w:t>ARY</w:t>
      </w:r>
      <w:r w:rsidRPr="00F75B02">
        <w:rPr>
          <w:rFonts w:asciiTheme="majorHAnsi" w:hAnsiTheme="majorHAnsi" w:cstheme="majorHAnsi"/>
          <w:b/>
          <w:sz w:val="22"/>
          <w:szCs w:val="22"/>
          <w:u w:val="single"/>
        </w:rPr>
        <w:t xml:space="preserve"> MATERIAL</w:t>
      </w:r>
      <w:r w:rsidR="00A42F99" w:rsidRPr="00F75B02">
        <w:rPr>
          <w:rFonts w:asciiTheme="majorHAnsi" w:hAnsiTheme="majorHAnsi" w:cstheme="majorHAnsi"/>
          <w:b/>
          <w:sz w:val="22"/>
          <w:szCs w:val="22"/>
          <w:u w:val="single"/>
        </w:rPr>
        <w:t>S</w:t>
      </w:r>
    </w:p>
    <w:p w14:paraId="2950CCD4" w14:textId="1BCEB7EF" w:rsidR="00A42F99" w:rsidRPr="00F75B02" w:rsidRDefault="00A42F99" w:rsidP="00A42F99">
      <w:pPr>
        <w:rPr>
          <w:rFonts w:asciiTheme="majorHAnsi" w:hAnsiTheme="majorHAnsi" w:cstheme="majorHAnsi"/>
          <w:b/>
          <w:sz w:val="22"/>
          <w:szCs w:val="22"/>
          <w:u w:val="single"/>
        </w:rPr>
      </w:pPr>
    </w:p>
    <w:p w14:paraId="7D9C9BA0" w14:textId="345B9B5B" w:rsidR="0093294B" w:rsidRPr="00F75B02" w:rsidRDefault="0093294B">
      <w:pPr>
        <w:rPr>
          <w:rFonts w:asciiTheme="majorHAnsi" w:hAnsiTheme="majorHAnsi" w:cstheme="majorHAnsi"/>
          <w:b/>
          <w:sz w:val="22"/>
          <w:szCs w:val="22"/>
        </w:rPr>
      </w:pPr>
    </w:p>
    <w:p w14:paraId="300A952C" w14:textId="77777777" w:rsidR="00732E02" w:rsidRPr="00F75B02" w:rsidRDefault="00732E02">
      <w:pPr>
        <w:rPr>
          <w:rFonts w:asciiTheme="majorHAnsi" w:hAnsiTheme="majorHAnsi" w:cstheme="majorHAnsi"/>
          <w:b/>
          <w:sz w:val="22"/>
          <w:szCs w:val="22"/>
        </w:rPr>
      </w:pPr>
    </w:p>
    <w:p w14:paraId="2109862A" w14:textId="746EAF45" w:rsidR="00732E02" w:rsidRPr="00F75B02" w:rsidRDefault="00A42F99" w:rsidP="00A714FA">
      <w:pPr>
        <w:rPr>
          <w:rFonts w:asciiTheme="majorHAnsi" w:hAnsiTheme="majorHAnsi" w:cstheme="majorHAnsi"/>
          <w:b/>
          <w:sz w:val="22"/>
          <w:szCs w:val="22"/>
        </w:rPr>
      </w:pPr>
      <w:r w:rsidRPr="00F75B02">
        <w:rPr>
          <w:rFonts w:asciiTheme="majorHAnsi" w:hAnsiTheme="majorHAnsi" w:cstheme="majorHAnsi"/>
          <w:b/>
          <w:sz w:val="22"/>
          <w:szCs w:val="22"/>
        </w:rPr>
        <w:t>TABLE OF CONTENTS</w:t>
      </w:r>
    </w:p>
    <w:p w14:paraId="056CB02F" w14:textId="77777777" w:rsidR="00732E02" w:rsidRPr="00F75B02" w:rsidRDefault="00732E02">
      <w:pPr>
        <w:rPr>
          <w:rFonts w:asciiTheme="majorHAnsi" w:hAnsiTheme="majorHAnsi" w:cstheme="majorHAnsi"/>
          <w:b/>
          <w:sz w:val="22"/>
          <w:szCs w:val="22"/>
        </w:rPr>
      </w:pPr>
    </w:p>
    <w:tbl>
      <w:tblPr>
        <w:tblStyle w:val="PlainTable3"/>
        <w:tblW w:w="0" w:type="auto"/>
        <w:tblLook w:val="04A0" w:firstRow="1" w:lastRow="0" w:firstColumn="1" w:lastColumn="0" w:noHBand="0" w:noVBand="1"/>
      </w:tblPr>
      <w:tblGrid>
        <w:gridCol w:w="10890"/>
        <w:gridCol w:w="2640"/>
      </w:tblGrid>
      <w:tr w:rsidR="006504F4" w:rsidRPr="00F75B02" w14:paraId="05161549" w14:textId="77777777" w:rsidTr="005147EC">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10890" w:type="dxa"/>
            <w:vAlign w:val="center"/>
          </w:tcPr>
          <w:p w14:paraId="3AC996BF" w14:textId="1BCFD3D0" w:rsidR="006504F4" w:rsidRPr="00CC47C5" w:rsidRDefault="00645A62" w:rsidP="005147EC">
            <w:pPr>
              <w:adjustRightInd w:val="0"/>
              <w:snapToGrid w:val="0"/>
              <w:jc w:val="both"/>
              <w:rPr>
                <w:rFonts w:asciiTheme="majorHAnsi" w:hAnsiTheme="majorHAnsi" w:cstheme="majorHAnsi"/>
                <w:sz w:val="22"/>
                <w:szCs w:val="22"/>
              </w:rPr>
            </w:pPr>
            <w:r w:rsidRPr="00CC47C5">
              <w:rPr>
                <w:rFonts w:asciiTheme="majorHAnsi" w:hAnsiTheme="majorHAnsi" w:cstheme="majorHAnsi"/>
                <w:sz w:val="22"/>
                <w:szCs w:val="22"/>
              </w:rPr>
              <w:t>CONTENT</w:t>
            </w:r>
          </w:p>
        </w:tc>
        <w:tc>
          <w:tcPr>
            <w:tcW w:w="2640" w:type="dxa"/>
            <w:vAlign w:val="center"/>
          </w:tcPr>
          <w:p w14:paraId="62A8E996" w14:textId="162D7D53" w:rsidR="006504F4" w:rsidRPr="00CC47C5" w:rsidRDefault="006504F4" w:rsidP="005147EC">
            <w:pPr>
              <w:adjustRightInd w:val="0"/>
              <w:snapToGrid w:val="0"/>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CC47C5">
              <w:rPr>
                <w:rFonts w:asciiTheme="majorHAnsi" w:hAnsiTheme="majorHAnsi" w:cstheme="majorHAnsi"/>
                <w:sz w:val="22"/>
                <w:szCs w:val="22"/>
              </w:rPr>
              <w:t>Page</w:t>
            </w:r>
          </w:p>
        </w:tc>
      </w:tr>
      <w:tr w:rsidR="006504F4" w:rsidRPr="00F75B02" w14:paraId="65A55DE4" w14:textId="77777777" w:rsidTr="005147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3B3B3350" w14:textId="0A02AA3D" w:rsidR="006504F4" w:rsidRPr="005147EC" w:rsidRDefault="004B2833"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1</w:t>
            </w:r>
            <w:r w:rsidRPr="005147EC">
              <w:rPr>
                <w:rFonts w:asciiTheme="majorHAnsi" w:hAnsiTheme="majorHAnsi" w:cstheme="majorHAnsi"/>
                <w:sz w:val="22"/>
                <w:szCs w:val="22"/>
              </w:rPr>
              <w:t>.</w:t>
            </w:r>
            <w:r w:rsidR="00645A62" w:rsidRPr="005147EC">
              <w:rPr>
                <w:rFonts w:asciiTheme="majorHAnsi" w:hAnsiTheme="majorHAnsi" w:cstheme="majorHAnsi"/>
                <w:sz w:val="22"/>
                <w:szCs w:val="22"/>
              </w:rPr>
              <w:t xml:space="preserve"> </w:t>
            </w:r>
            <w:r w:rsidR="00CC47C5" w:rsidRPr="005147EC">
              <w:rPr>
                <w:rFonts w:asciiTheme="majorHAnsi" w:hAnsiTheme="majorHAnsi" w:cstheme="majorHAnsi"/>
                <w:color w:val="000000" w:themeColor="text1"/>
                <w:sz w:val="22"/>
                <w:szCs w:val="22"/>
              </w:rPr>
              <w:t>S</w:t>
            </w:r>
            <w:r w:rsidR="00CC47C5" w:rsidRPr="005147EC">
              <w:rPr>
                <w:rFonts w:asciiTheme="majorHAnsi" w:eastAsiaTheme="minorEastAsia" w:hAnsiTheme="majorHAnsi" w:cstheme="majorHAnsi"/>
                <w:color w:val="000000" w:themeColor="text1"/>
                <w:spacing w:val="15"/>
                <w:sz w:val="22"/>
                <w:szCs w:val="22"/>
              </w:rPr>
              <w:t>urvey and interview questions</w:t>
            </w:r>
            <w:r w:rsidR="00CC47C5" w:rsidRPr="005147EC">
              <w:rPr>
                <w:rFonts w:asciiTheme="majorHAnsi" w:hAnsiTheme="majorHAnsi" w:cstheme="majorHAnsi"/>
                <w:color w:val="000000" w:themeColor="text1"/>
                <w:sz w:val="22"/>
                <w:szCs w:val="22"/>
              </w:rPr>
              <w:t xml:space="preserve"> used in phase 1</w:t>
            </w:r>
          </w:p>
        </w:tc>
        <w:tc>
          <w:tcPr>
            <w:tcW w:w="2640" w:type="dxa"/>
            <w:vAlign w:val="center"/>
          </w:tcPr>
          <w:p w14:paraId="692C5AD4" w14:textId="27D15DEA" w:rsidR="006504F4" w:rsidRPr="00CC47C5" w:rsidRDefault="00AA4B65" w:rsidP="005147EC">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2</w:t>
            </w:r>
          </w:p>
        </w:tc>
      </w:tr>
      <w:tr w:rsidR="00947A4C" w:rsidRPr="00F75B02" w14:paraId="1B53EFCE" w14:textId="77777777" w:rsidTr="005147EC">
        <w:trPr>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203FA2FA" w14:textId="5B74FE6B" w:rsidR="00947A4C" w:rsidRPr="005147EC" w:rsidRDefault="004B2833"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2</w:t>
            </w:r>
            <w:r w:rsidR="001157B4" w:rsidRPr="005147EC">
              <w:rPr>
                <w:rFonts w:asciiTheme="majorHAnsi" w:hAnsiTheme="majorHAnsi" w:cstheme="majorHAnsi"/>
                <w:sz w:val="22"/>
                <w:szCs w:val="22"/>
              </w:rPr>
              <w:t xml:space="preserve">. </w:t>
            </w:r>
            <w:r w:rsidR="00CC47C5" w:rsidRPr="005147EC">
              <w:rPr>
                <w:rFonts w:asciiTheme="majorHAnsi" w:hAnsiTheme="majorHAnsi" w:cstheme="majorHAnsi"/>
                <w:sz w:val="22"/>
                <w:szCs w:val="22"/>
              </w:rPr>
              <w:t xml:space="preserve">Survey and Interview questions used in phase 3 </w:t>
            </w:r>
          </w:p>
        </w:tc>
        <w:tc>
          <w:tcPr>
            <w:tcW w:w="2640" w:type="dxa"/>
            <w:vAlign w:val="center"/>
          </w:tcPr>
          <w:p w14:paraId="445C130F" w14:textId="1EB9DECB" w:rsidR="00947A4C" w:rsidRPr="00CC47C5" w:rsidRDefault="00CC47C5" w:rsidP="005147EC">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2"/>
                <w:szCs w:val="22"/>
              </w:rPr>
            </w:pPr>
            <w:r w:rsidRPr="00CC47C5">
              <w:rPr>
                <w:rFonts w:asciiTheme="majorHAnsi" w:hAnsiTheme="majorHAnsi" w:cstheme="majorHAnsi"/>
                <w:b/>
                <w:bCs/>
                <w:sz w:val="22"/>
                <w:szCs w:val="22"/>
              </w:rPr>
              <w:t>3</w:t>
            </w:r>
          </w:p>
        </w:tc>
      </w:tr>
      <w:tr w:rsidR="00BC2752" w:rsidRPr="00F75B02" w14:paraId="7CB3E59F" w14:textId="77777777" w:rsidTr="005147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04288BA8" w14:textId="6F799571" w:rsidR="00BC2752" w:rsidRPr="00464B30" w:rsidRDefault="00BC2752" w:rsidP="005147EC">
            <w:pPr>
              <w:adjustRightInd w:val="0"/>
              <w:snapToGrid w:val="0"/>
              <w:jc w:val="both"/>
              <w:rPr>
                <w:rFonts w:asciiTheme="majorHAnsi" w:hAnsiTheme="majorHAnsi" w:cstheme="majorHAnsi"/>
                <w:sz w:val="22"/>
                <w:szCs w:val="22"/>
              </w:rPr>
            </w:pPr>
            <w:r w:rsidRPr="00464B30">
              <w:rPr>
                <w:rFonts w:asciiTheme="majorHAnsi" w:hAnsiTheme="majorHAnsi" w:cstheme="majorHAnsi"/>
                <w:sz w:val="22"/>
                <w:szCs w:val="22"/>
              </w:rPr>
              <w:t xml:space="preserve">APPENDIX </w:t>
            </w:r>
            <w:r w:rsidR="00AA4B65">
              <w:rPr>
                <w:rFonts w:asciiTheme="majorHAnsi" w:hAnsiTheme="majorHAnsi" w:cstheme="majorHAnsi"/>
                <w:sz w:val="22"/>
                <w:szCs w:val="22"/>
              </w:rPr>
              <w:t>3</w:t>
            </w:r>
            <w:r w:rsidRPr="00464B30">
              <w:rPr>
                <w:rFonts w:asciiTheme="majorHAnsi" w:hAnsiTheme="majorHAnsi" w:cstheme="majorHAnsi"/>
                <w:sz w:val="22"/>
                <w:szCs w:val="22"/>
              </w:rPr>
              <w:t xml:space="preserve">. ExAMPLE OF </w:t>
            </w:r>
            <w:r w:rsidR="00464B30" w:rsidRPr="00464B30">
              <w:rPr>
                <w:rFonts w:asciiTheme="majorHAnsi" w:hAnsiTheme="majorHAnsi" w:cstheme="majorHAnsi"/>
                <w:sz w:val="22"/>
                <w:szCs w:val="22"/>
              </w:rPr>
              <w:t>CENTER-SPECIFIC and COHORT REPORT</w:t>
            </w:r>
          </w:p>
        </w:tc>
        <w:tc>
          <w:tcPr>
            <w:tcW w:w="2640" w:type="dxa"/>
            <w:vAlign w:val="center"/>
          </w:tcPr>
          <w:p w14:paraId="228252EC" w14:textId="4E79733B" w:rsidR="00BC2752" w:rsidRPr="00CC47C5" w:rsidRDefault="00AA4B65" w:rsidP="005147EC">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3</w:t>
            </w:r>
          </w:p>
        </w:tc>
      </w:tr>
      <w:tr w:rsidR="006504F4" w:rsidRPr="00F75B02" w14:paraId="188B7883" w14:textId="77777777" w:rsidTr="005147EC">
        <w:trPr>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3205D0B2" w14:textId="4E2F1F81" w:rsidR="006504F4" w:rsidRPr="005147EC" w:rsidRDefault="004B2833"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4</w:t>
            </w:r>
            <w:r w:rsidR="001157B4" w:rsidRPr="005147EC">
              <w:rPr>
                <w:rFonts w:asciiTheme="majorHAnsi" w:hAnsiTheme="majorHAnsi" w:cstheme="majorHAnsi"/>
                <w:sz w:val="22"/>
                <w:szCs w:val="22"/>
              </w:rPr>
              <w:t xml:space="preserve">. </w:t>
            </w:r>
            <w:r w:rsidR="00CC47C5" w:rsidRPr="005147EC">
              <w:rPr>
                <w:rFonts w:asciiTheme="majorHAnsi" w:hAnsiTheme="majorHAnsi" w:cstheme="majorHAnsi"/>
                <w:sz w:val="22"/>
                <w:szCs w:val="22"/>
              </w:rPr>
              <w:t xml:space="preserve">questions used in phase 4 </w:t>
            </w:r>
          </w:p>
        </w:tc>
        <w:tc>
          <w:tcPr>
            <w:tcW w:w="2640" w:type="dxa"/>
            <w:vAlign w:val="center"/>
          </w:tcPr>
          <w:p w14:paraId="24241D79" w14:textId="3EB4A4C6" w:rsidR="006504F4" w:rsidRPr="00CC47C5" w:rsidRDefault="00AA4B65" w:rsidP="005147EC">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4</w:t>
            </w:r>
          </w:p>
        </w:tc>
      </w:tr>
      <w:tr w:rsidR="006504F4" w:rsidRPr="00F75B02" w14:paraId="37E6D255" w14:textId="77777777" w:rsidTr="005147EC">
        <w:trPr>
          <w:cnfStyle w:val="000000100000" w:firstRow="0" w:lastRow="0" w:firstColumn="0" w:lastColumn="0" w:oddVBand="0" w:evenVBand="0" w:oddHBand="1" w:evenHBand="0" w:firstRowFirstColumn="0" w:firstRowLastColumn="0" w:lastRowFirstColumn="0" w:lastRowLastColumn="0"/>
          <w:cantSplit/>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399AECFE" w14:textId="51258A52" w:rsidR="006504F4" w:rsidRPr="005147EC" w:rsidRDefault="004B2833"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5</w:t>
            </w:r>
            <w:r w:rsidR="001157B4" w:rsidRPr="005147EC">
              <w:rPr>
                <w:rFonts w:asciiTheme="majorHAnsi" w:hAnsiTheme="majorHAnsi" w:cstheme="majorHAnsi"/>
                <w:sz w:val="22"/>
                <w:szCs w:val="22"/>
              </w:rPr>
              <w:t xml:space="preserve">. </w:t>
            </w:r>
            <w:r w:rsidR="00CC47C5" w:rsidRPr="005147EC">
              <w:rPr>
                <w:rFonts w:asciiTheme="majorHAnsi" w:hAnsiTheme="majorHAnsi" w:cstheme="majorHAnsi"/>
                <w:sz w:val="22"/>
                <w:szCs w:val="22"/>
              </w:rPr>
              <w:t xml:space="preserve">Questions used to improve PROACTIVE dissemination </w:t>
            </w:r>
            <w:r w:rsidR="00AA4F78">
              <w:rPr>
                <w:rFonts w:asciiTheme="majorHAnsi" w:hAnsiTheme="majorHAnsi" w:cstheme="majorHAnsi"/>
                <w:sz w:val="22"/>
                <w:szCs w:val="22"/>
              </w:rPr>
              <w:t>TOOLS</w:t>
            </w:r>
          </w:p>
        </w:tc>
        <w:tc>
          <w:tcPr>
            <w:tcW w:w="2640" w:type="dxa"/>
            <w:vAlign w:val="center"/>
          </w:tcPr>
          <w:p w14:paraId="078296FB" w14:textId="3E93E89E" w:rsidR="006504F4" w:rsidRPr="00CC47C5" w:rsidRDefault="00AA4B65" w:rsidP="005147EC">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4</w:t>
            </w:r>
          </w:p>
        </w:tc>
      </w:tr>
      <w:tr w:rsidR="008C4A64" w:rsidRPr="00F75B02" w14:paraId="2F0BD8A7" w14:textId="77777777" w:rsidTr="005147EC">
        <w:trPr>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2CF928D4" w14:textId="1AFB6643" w:rsidR="008C4A64" w:rsidRPr="005147EC" w:rsidRDefault="004B2833"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6</w:t>
            </w:r>
            <w:r w:rsidR="008C4A64" w:rsidRPr="005147EC">
              <w:rPr>
                <w:rFonts w:asciiTheme="majorHAnsi" w:hAnsiTheme="majorHAnsi" w:cstheme="majorHAnsi"/>
                <w:sz w:val="22"/>
                <w:szCs w:val="22"/>
              </w:rPr>
              <w:t xml:space="preserve">. </w:t>
            </w:r>
            <w:r w:rsidR="00FF18DD">
              <w:rPr>
                <w:rFonts w:asciiTheme="majorHAnsi" w:hAnsiTheme="majorHAnsi" w:cstheme="majorHAnsi"/>
                <w:sz w:val="22"/>
                <w:szCs w:val="22"/>
              </w:rPr>
              <w:t xml:space="preserve">CHARACTERISTICS OF </w:t>
            </w:r>
            <w:r w:rsidR="00CC47C5" w:rsidRPr="005147EC">
              <w:rPr>
                <w:rFonts w:asciiTheme="majorHAnsi" w:hAnsiTheme="majorHAnsi" w:cstheme="majorHAnsi"/>
                <w:sz w:val="22"/>
                <w:szCs w:val="22"/>
              </w:rPr>
              <w:t>Latin American and Spain PROACTIVE centers</w:t>
            </w:r>
          </w:p>
        </w:tc>
        <w:tc>
          <w:tcPr>
            <w:tcW w:w="2640" w:type="dxa"/>
            <w:vAlign w:val="center"/>
          </w:tcPr>
          <w:p w14:paraId="6DA005CF" w14:textId="4FB16A20" w:rsidR="008C4A64" w:rsidRPr="00CC47C5" w:rsidRDefault="00AA4B65" w:rsidP="005147EC">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5</w:t>
            </w:r>
          </w:p>
        </w:tc>
      </w:tr>
      <w:tr w:rsidR="00FC6EAD" w:rsidRPr="00F75B02" w14:paraId="3CD4851E" w14:textId="77777777" w:rsidTr="005147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5A212B2F" w14:textId="20B83704" w:rsidR="00FC6EAD" w:rsidRPr="005147EC" w:rsidRDefault="004B2833"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7</w:t>
            </w:r>
            <w:r w:rsidRPr="005147EC">
              <w:rPr>
                <w:rFonts w:asciiTheme="majorHAnsi" w:hAnsiTheme="majorHAnsi" w:cstheme="majorHAnsi"/>
                <w:sz w:val="22"/>
                <w:szCs w:val="22"/>
              </w:rPr>
              <w:t xml:space="preserve">. </w:t>
            </w:r>
            <w:r w:rsidR="00CC47C5" w:rsidRPr="005147EC">
              <w:rPr>
                <w:rFonts w:asciiTheme="majorHAnsi" w:eastAsiaTheme="minorEastAsia" w:hAnsiTheme="majorHAnsi" w:cstheme="majorHAnsi"/>
                <w:color w:val="000000" w:themeColor="text1"/>
                <w:spacing w:val="15"/>
                <w:sz w:val="22"/>
                <w:szCs w:val="22"/>
              </w:rPr>
              <w:t>phase 1</w:t>
            </w:r>
            <w:r w:rsidR="00837FB2">
              <w:rPr>
                <w:rFonts w:asciiTheme="majorHAnsi" w:eastAsiaTheme="minorEastAsia" w:hAnsiTheme="majorHAnsi" w:cstheme="majorHAnsi"/>
                <w:color w:val="000000" w:themeColor="text1"/>
                <w:spacing w:val="15"/>
                <w:sz w:val="22"/>
                <w:szCs w:val="22"/>
              </w:rPr>
              <w:t xml:space="preserve"> RESULTS</w:t>
            </w:r>
          </w:p>
        </w:tc>
        <w:tc>
          <w:tcPr>
            <w:tcW w:w="2640" w:type="dxa"/>
            <w:vAlign w:val="center"/>
          </w:tcPr>
          <w:p w14:paraId="45828FD4" w14:textId="32EFCDC4" w:rsidR="00FC6EAD" w:rsidRPr="00CC47C5" w:rsidRDefault="00AA4B65" w:rsidP="005147EC">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6</w:t>
            </w:r>
          </w:p>
        </w:tc>
      </w:tr>
      <w:tr w:rsidR="00CC47C5" w:rsidRPr="00F75B02" w14:paraId="53C5D827" w14:textId="77777777" w:rsidTr="005147EC">
        <w:trPr>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49199BF7" w14:textId="7B4FB967" w:rsidR="00CC47C5" w:rsidRPr="005147EC" w:rsidRDefault="00CC47C5"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8</w:t>
            </w:r>
            <w:r w:rsidRPr="005147EC">
              <w:rPr>
                <w:rFonts w:asciiTheme="majorHAnsi" w:hAnsiTheme="majorHAnsi" w:cstheme="majorHAnsi"/>
                <w:sz w:val="22"/>
                <w:szCs w:val="22"/>
              </w:rPr>
              <w:t>. PROACTIVE Domains and Subdomains</w:t>
            </w:r>
          </w:p>
        </w:tc>
        <w:tc>
          <w:tcPr>
            <w:tcW w:w="2640" w:type="dxa"/>
            <w:vAlign w:val="center"/>
          </w:tcPr>
          <w:p w14:paraId="76812719" w14:textId="36E6FF6A" w:rsidR="00CC47C5" w:rsidRPr="00CC47C5" w:rsidRDefault="00AA4B65" w:rsidP="005147EC">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7</w:t>
            </w:r>
          </w:p>
        </w:tc>
      </w:tr>
      <w:tr w:rsidR="00CC47C5" w:rsidRPr="00F75B02" w14:paraId="20370E99" w14:textId="77777777" w:rsidTr="005147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6E616FD8" w14:textId="5572E8FE" w:rsidR="00CC47C5" w:rsidRPr="005147EC" w:rsidRDefault="00CC47C5"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 xml:space="preserve">Appendix </w:t>
            </w:r>
            <w:r w:rsidR="00AA4B65">
              <w:rPr>
                <w:rFonts w:asciiTheme="majorHAnsi" w:hAnsiTheme="majorHAnsi" w:cstheme="majorHAnsi"/>
                <w:sz w:val="22"/>
                <w:szCs w:val="22"/>
              </w:rPr>
              <w:t>9</w:t>
            </w:r>
            <w:r w:rsidRPr="005147EC">
              <w:rPr>
                <w:rFonts w:asciiTheme="majorHAnsi" w:hAnsiTheme="majorHAnsi" w:cstheme="majorHAnsi"/>
                <w:sz w:val="22"/>
                <w:szCs w:val="22"/>
              </w:rPr>
              <w:t xml:space="preserve">. Impact and Effort Matrix for prioritization of regional QI initiative </w:t>
            </w:r>
          </w:p>
        </w:tc>
        <w:tc>
          <w:tcPr>
            <w:tcW w:w="2640" w:type="dxa"/>
            <w:vAlign w:val="center"/>
          </w:tcPr>
          <w:p w14:paraId="2B0CAC34" w14:textId="1D533F2E" w:rsidR="00CC47C5" w:rsidRPr="00CC47C5" w:rsidRDefault="00AA4B65" w:rsidP="005147EC">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8</w:t>
            </w:r>
          </w:p>
        </w:tc>
      </w:tr>
      <w:tr w:rsidR="00CC47C5" w:rsidRPr="00F75B02" w14:paraId="6423C0A8" w14:textId="77777777" w:rsidTr="005147EC">
        <w:trPr>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28D02642" w14:textId="10D9EE6A" w:rsidR="00CC47C5" w:rsidRPr="005147EC" w:rsidRDefault="00CC47C5"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Appendix 1</w:t>
            </w:r>
            <w:r w:rsidR="00AA4B65">
              <w:rPr>
                <w:rFonts w:asciiTheme="majorHAnsi" w:hAnsiTheme="majorHAnsi" w:cstheme="majorHAnsi"/>
                <w:sz w:val="22"/>
                <w:szCs w:val="22"/>
              </w:rPr>
              <w:t>0</w:t>
            </w:r>
            <w:r w:rsidRPr="005147EC">
              <w:rPr>
                <w:rFonts w:asciiTheme="majorHAnsi" w:hAnsiTheme="majorHAnsi" w:cstheme="majorHAnsi"/>
                <w:sz w:val="22"/>
                <w:szCs w:val="22"/>
              </w:rPr>
              <w:t xml:space="preserve">.  Phase 3 results </w:t>
            </w:r>
          </w:p>
        </w:tc>
        <w:tc>
          <w:tcPr>
            <w:tcW w:w="2640" w:type="dxa"/>
            <w:vAlign w:val="center"/>
          </w:tcPr>
          <w:p w14:paraId="54588CF0" w14:textId="214CB7CC" w:rsidR="00CC47C5" w:rsidRPr="00CC47C5" w:rsidRDefault="00AA4B65" w:rsidP="005147EC">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2"/>
                <w:szCs w:val="22"/>
              </w:rPr>
            </w:pPr>
            <w:r>
              <w:rPr>
                <w:rFonts w:asciiTheme="majorHAnsi" w:hAnsiTheme="majorHAnsi" w:cstheme="majorHAnsi"/>
                <w:b/>
                <w:bCs/>
                <w:sz w:val="22"/>
                <w:szCs w:val="22"/>
              </w:rPr>
              <w:t>9</w:t>
            </w:r>
          </w:p>
        </w:tc>
      </w:tr>
      <w:tr w:rsidR="00CC47C5" w:rsidRPr="00F75B02" w14:paraId="3FDEC20C" w14:textId="77777777" w:rsidTr="005147E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7AEC29DC" w14:textId="28383F1C" w:rsidR="00CC47C5" w:rsidRPr="005147EC" w:rsidRDefault="00CC47C5"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Appendix 1</w:t>
            </w:r>
            <w:r w:rsidR="00AA4B65">
              <w:rPr>
                <w:rFonts w:asciiTheme="majorHAnsi" w:hAnsiTheme="majorHAnsi" w:cstheme="majorHAnsi"/>
                <w:sz w:val="22"/>
                <w:szCs w:val="22"/>
              </w:rPr>
              <w:t>1</w:t>
            </w:r>
            <w:r w:rsidRPr="005147EC">
              <w:rPr>
                <w:rFonts w:asciiTheme="majorHAnsi" w:hAnsiTheme="majorHAnsi" w:cstheme="majorHAnsi"/>
                <w:sz w:val="22"/>
                <w:szCs w:val="22"/>
              </w:rPr>
              <w:t xml:space="preserve">. Phase 4 results </w:t>
            </w:r>
          </w:p>
        </w:tc>
        <w:tc>
          <w:tcPr>
            <w:tcW w:w="2640" w:type="dxa"/>
            <w:vAlign w:val="center"/>
          </w:tcPr>
          <w:p w14:paraId="510ECD17" w14:textId="39E58FD8" w:rsidR="00CC47C5" w:rsidRPr="00CC47C5" w:rsidRDefault="00CC47C5" w:rsidP="005147EC">
            <w:pPr>
              <w:adjustRightInd w:val="0"/>
              <w:snapToGri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2"/>
                <w:szCs w:val="22"/>
              </w:rPr>
            </w:pPr>
            <w:r w:rsidRPr="00CC47C5">
              <w:rPr>
                <w:rFonts w:asciiTheme="majorHAnsi" w:hAnsiTheme="majorHAnsi" w:cstheme="majorHAnsi"/>
                <w:b/>
                <w:bCs/>
                <w:sz w:val="22"/>
                <w:szCs w:val="22"/>
              </w:rPr>
              <w:t>1</w:t>
            </w:r>
            <w:r w:rsidR="00AA4B65">
              <w:rPr>
                <w:rFonts w:asciiTheme="majorHAnsi" w:hAnsiTheme="majorHAnsi" w:cstheme="majorHAnsi"/>
                <w:b/>
                <w:bCs/>
                <w:sz w:val="22"/>
                <w:szCs w:val="22"/>
              </w:rPr>
              <w:t>0</w:t>
            </w:r>
          </w:p>
        </w:tc>
      </w:tr>
      <w:tr w:rsidR="00CC47C5" w:rsidRPr="00F75B02" w14:paraId="709E424C" w14:textId="77777777" w:rsidTr="005147EC">
        <w:trPr>
          <w:trHeight w:val="432"/>
        </w:trPr>
        <w:tc>
          <w:tcPr>
            <w:cnfStyle w:val="001000000000" w:firstRow="0" w:lastRow="0" w:firstColumn="1" w:lastColumn="0" w:oddVBand="0" w:evenVBand="0" w:oddHBand="0" w:evenHBand="0" w:firstRowFirstColumn="0" w:firstRowLastColumn="0" w:lastRowFirstColumn="0" w:lastRowLastColumn="0"/>
            <w:tcW w:w="10890" w:type="dxa"/>
            <w:vAlign w:val="center"/>
          </w:tcPr>
          <w:p w14:paraId="7546FD0F" w14:textId="27CB1122" w:rsidR="00CC47C5" w:rsidRPr="005147EC" w:rsidRDefault="00CC47C5" w:rsidP="005147EC">
            <w:pPr>
              <w:adjustRightInd w:val="0"/>
              <w:snapToGrid w:val="0"/>
              <w:jc w:val="both"/>
              <w:rPr>
                <w:rFonts w:asciiTheme="majorHAnsi" w:hAnsiTheme="majorHAnsi" w:cstheme="majorHAnsi"/>
                <w:sz w:val="22"/>
                <w:szCs w:val="22"/>
              </w:rPr>
            </w:pPr>
            <w:r w:rsidRPr="005147EC">
              <w:rPr>
                <w:rFonts w:asciiTheme="majorHAnsi" w:hAnsiTheme="majorHAnsi" w:cstheme="majorHAnsi"/>
                <w:sz w:val="22"/>
                <w:szCs w:val="22"/>
              </w:rPr>
              <w:t>Appendix 1</w:t>
            </w:r>
            <w:r w:rsidR="00AA4B65">
              <w:rPr>
                <w:rFonts w:asciiTheme="majorHAnsi" w:hAnsiTheme="majorHAnsi" w:cstheme="majorHAnsi"/>
                <w:sz w:val="22"/>
                <w:szCs w:val="22"/>
              </w:rPr>
              <w:t>2</w:t>
            </w:r>
            <w:r w:rsidRPr="005147EC">
              <w:rPr>
                <w:rFonts w:asciiTheme="majorHAnsi" w:hAnsiTheme="majorHAnsi" w:cstheme="majorHAnsi"/>
                <w:sz w:val="22"/>
                <w:szCs w:val="22"/>
              </w:rPr>
              <w:t xml:space="preserve">. Examples of dissemination </w:t>
            </w:r>
            <w:r w:rsidR="00A8634D">
              <w:rPr>
                <w:rFonts w:asciiTheme="majorHAnsi" w:hAnsiTheme="majorHAnsi" w:cstheme="majorHAnsi"/>
                <w:sz w:val="22"/>
                <w:szCs w:val="22"/>
              </w:rPr>
              <w:t>TOOLS</w:t>
            </w:r>
            <w:r w:rsidRPr="005147EC">
              <w:rPr>
                <w:rFonts w:asciiTheme="majorHAnsi" w:hAnsiTheme="majorHAnsi" w:cstheme="majorHAnsi"/>
                <w:sz w:val="22"/>
                <w:szCs w:val="22"/>
              </w:rPr>
              <w:t xml:space="preserve"> for PROACTIVE </w:t>
            </w:r>
            <w:r w:rsidR="00A8634D">
              <w:rPr>
                <w:rFonts w:asciiTheme="majorHAnsi" w:hAnsiTheme="majorHAnsi" w:cstheme="majorHAnsi"/>
                <w:sz w:val="22"/>
                <w:szCs w:val="22"/>
              </w:rPr>
              <w:t>RESULTS</w:t>
            </w:r>
          </w:p>
        </w:tc>
        <w:tc>
          <w:tcPr>
            <w:tcW w:w="2640" w:type="dxa"/>
            <w:vAlign w:val="center"/>
          </w:tcPr>
          <w:p w14:paraId="3F671505" w14:textId="4522A462" w:rsidR="00CC47C5" w:rsidRPr="00CC47C5" w:rsidRDefault="00CC47C5" w:rsidP="005147EC">
            <w:pPr>
              <w:adjustRightInd w:val="0"/>
              <w:snapToGri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2"/>
                <w:szCs w:val="22"/>
              </w:rPr>
            </w:pPr>
            <w:r w:rsidRPr="00CC47C5">
              <w:rPr>
                <w:rFonts w:asciiTheme="majorHAnsi" w:hAnsiTheme="majorHAnsi" w:cstheme="majorHAnsi"/>
                <w:b/>
                <w:bCs/>
                <w:sz w:val="22"/>
                <w:szCs w:val="22"/>
              </w:rPr>
              <w:t>1</w:t>
            </w:r>
            <w:r w:rsidR="00AA4B65">
              <w:rPr>
                <w:rFonts w:asciiTheme="majorHAnsi" w:hAnsiTheme="majorHAnsi" w:cstheme="majorHAnsi"/>
                <w:b/>
                <w:bCs/>
                <w:sz w:val="22"/>
                <w:szCs w:val="22"/>
              </w:rPr>
              <w:t>1</w:t>
            </w:r>
            <w:r w:rsidRPr="00CC47C5">
              <w:rPr>
                <w:rFonts w:asciiTheme="majorHAnsi" w:hAnsiTheme="majorHAnsi" w:cstheme="majorHAnsi"/>
                <w:b/>
                <w:bCs/>
                <w:sz w:val="22"/>
                <w:szCs w:val="22"/>
              </w:rPr>
              <w:t>-1</w:t>
            </w:r>
            <w:r w:rsidR="00AA4B65">
              <w:rPr>
                <w:rFonts w:asciiTheme="majorHAnsi" w:hAnsiTheme="majorHAnsi" w:cstheme="majorHAnsi"/>
                <w:b/>
                <w:bCs/>
                <w:sz w:val="22"/>
                <w:szCs w:val="22"/>
              </w:rPr>
              <w:t>2</w:t>
            </w:r>
          </w:p>
        </w:tc>
      </w:tr>
    </w:tbl>
    <w:p w14:paraId="70BF9D2E" w14:textId="77777777" w:rsidR="006504F4" w:rsidRPr="00F75B02" w:rsidRDefault="006504F4">
      <w:pPr>
        <w:rPr>
          <w:rFonts w:asciiTheme="majorHAnsi" w:hAnsiTheme="majorHAnsi" w:cstheme="majorHAnsi"/>
          <w:b/>
          <w:sz w:val="22"/>
          <w:szCs w:val="22"/>
        </w:rPr>
      </w:pPr>
    </w:p>
    <w:p w14:paraId="4831B07F" w14:textId="77777777" w:rsidR="00CC47C5" w:rsidRDefault="00CC47C5">
      <w:pPr>
        <w:rPr>
          <w:rFonts w:asciiTheme="majorHAnsi" w:hAnsiTheme="majorHAnsi" w:cstheme="majorHAnsi"/>
          <w:b/>
          <w:sz w:val="22"/>
          <w:szCs w:val="22"/>
        </w:rPr>
      </w:pPr>
    </w:p>
    <w:p w14:paraId="6D4C9E55" w14:textId="77777777" w:rsidR="00CC47C5" w:rsidRDefault="00CC47C5">
      <w:pPr>
        <w:rPr>
          <w:rFonts w:asciiTheme="majorHAnsi" w:hAnsiTheme="majorHAnsi" w:cstheme="majorHAnsi"/>
          <w:b/>
          <w:sz w:val="22"/>
          <w:szCs w:val="22"/>
        </w:rPr>
      </w:pPr>
    </w:p>
    <w:p w14:paraId="58CE8002" w14:textId="77777777" w:rsidR="00464B30" w:rsidRDefault="00464B30">
      <w:pPr>
        <w:rPr>
          <w:rFonts w:asciiTheme="majorHAnsi" w:hAnsiTheme="majorHAnsi" w:cstheme="majorHAnsi"/>
          <w:b/>
          <w:sz w:val="22"/>
          <w:szCs w:val="22"/>
        </w:rPr>
      </w:pPr>
    </w:p>
    <w:p w14:paraId="410911BE" w14:textId="77777777" w:rsidR="00AA4B65" w:rsidRPr="00F75B02" w:rsidRDefault="00AA4B65">
      <w:pPr>
        <w:rPr>
          <w:rFonts w:asciiTheme="majorHAnsi" w:hAnsiTheme="majorHAnsi" w:cstheme="majorHAnsi"/>
          <w:b/>
          <w:sz w:val="22"/>
          <w:szCs w:val="22"/>
        </w:rPr>
      </w:pPr>
    </w:p>
    <w:p w14:paraId="01D8CB9A" w14:textId="77777777" w:rsidR="00CC47C5" w:rsidRDefault="00CC47C5" w:rsidP="002A6D53">
      <w:pPr>
        <w:jc w:val="both"/>
        <w:rPr>
          <w:rFonts w:asciiTheme="majorHAnsi" w:hAnsiTheme="majorHAnsi" w:cstheme="majorHAnsi"/>
          <w:b/>
          <w:sz w:val="22"/>
          <w:szCs w:val="22"/>
        </w:rPr>
      </w:pPr>
    </w:p>
    <w:p w14:paraId="2A082988" w14:textId="44E26BFC" w:rsidR="00F75B02" w:rsidRPr="007A2593" w:rsidRDefault="00F75B02" w:rsidP="00464B30">
      <w:pPr>
        <w:rPr>
          <w:rFonts w:asciiTheme="majorHAnsi" w:hAnsiTheme="majorHAnsi" w:cstheme="majorHAnsi"/>
          <w:sz w:val="22"/>
          <w:szCs w:val="22"/>
        </w:rPr>
      </w:pPr>
      <w:r w:rsidRPr="00464B30">
        <w:rPr>
          <w:rFonts w:asciiTheme="majorHAnsi" w:eastAsiaTheme="minorEastAsia" w:hAnsiTheme="majorHAnsi" w:cstheme="majorHAnsi"/>
          <w:b/>
          <w:bCs/>
          <w:sz w:val="22"/>
          <w:szCs w:val="22"/>
        </w:rPr>
        <w:lastRenderedPageBreak/>
        <w:t xml:space="preserve">Appendix </w:t>
      </w:r>
      <w:r w:rsidR="00AA4B65">
        <w:rPr>
          <w:rFonts w:asciiTheme="majorHAnsi" w:hAnsiTheme="majorHAnsi" w:cstheme="majorHAnsi"/>
          <w:b/>
          <w:bCs/>
          <w:sz w:val="22"/>
          <w:szCs w:val="22"/>
        </w:rPr>
        <w:t>1</w:t>
      </w:r>
      <w:r w:rsidRPr="00464B30">
        <w:rPr>
          <w:rFonts w:asciiTheme="majorHAnsi" w:eastAsiaTheme="minorEastAsia" w:hAnsiTheme="majorHAnsi" w:cstheme="majorHAnsi"/>
          <w:b/>
          <w:bCs/>
          <w:sz w:val="22"/>
          <w:szCs w:val="22"/>
        </w:rPr>
        <w:t xml:space="preserve">. </w:t>
      </w:r>
      <w:r w:rsidRPr="00464B30">
        <w:rPr>
          <w:rFonts w:asciiTheme="majorHAnsi" w:hAnsiTheme="majorHAnsi" w:cstheme="majorHAnsi"/>
          <w:b/>
          <w:bCs/>
          <w:sz w:val="22"/>
          <w:szCs w:val="22"/>
        </w:rPr>
        <w:t>S</w:t>
      </w:r>
      <w:r w:rsidRPr="00464B30">
        <w:rPr>
          <w:rFonts w:asciiTheme="majorHAnsi" w:eastAsiaTheme="minorEastAsia" w:hAnsiTheme="majorHAnsi" w:cstheme="majorHAnsi"/>
          <w:b/>
          <w:bCs/>
          <w:sz w:val="22"/>
          <w:szCs w:val="22"/>
        </w:rPr>
        <w:t>urvey and interview questions</w:t>
      </w:r>
      <w:r w:rsidRPr="00464B30">
        <w:rPr>
          <w:rFonts w:asciiTheme="majorHAnsi" w:hAnsiTheme="majorHAnsi" w:cstheme="majorHAnsi"/>
          <w:b/>
          <w:bCs/>
          <w:sz w:val="22"/>
          <w:szCs w:val="22"/>
        </w:rPr>
        <w:t xml:space="preserve"> used in phase </w:t>
      </w:r>
      <w:r w:rsidRPr="007A2593">
        <w:rPr>
          <w:rFonts w:asciiTheme="majorHAnsi" w:hAnsiTheme="majorHAnsi" w:cstheme="majorHAnsi"/>
          <w:b/>
          <w:bCs/>
          <w:sz w:val="22"/>
          <w:szCs w:val="22"/>
        </w:rPr>
        <w:t>1</w:t>
      </w:r>
      <w:r w:rsidRPr="007A2593">
        <w:rPr>
          <w:rFonts w:asciiTheme="majorHAnsi" w:eastAsiaTheme="minorEastAsia" w:hAnsiTheme="majorHAnsi" w:cstheme="majorHAnsi"/>
          <w:b/>
          <w:bCs/>
          <w:sz w:val="22"/>
          <w:szCs w:val="22"/>
        </w:rPr>
        <w:t>.</w:t>
      </w:r>
    </w:p>
    <w:p w14:paraId="162E20B3" w14:textId="77777777" w:rsidR="00F75B02" w:rsidRPr="00F75B02" w:rsidRDefault="00F75B02" w:rsidP="00F75B02">
      <w:pPr>
        <w:rPr>
          <w:rFonts w:asciiTheme="majorHAnsi" w:hAnsiTheme="majorHAnsi" w:cstheme="majorHAnsi"/>
          <w:b/>
          <w:sz w:val="22"/>
          <w:szCs w:val="22"/>
        </w:rPr>
      </w:pPr>
    </w:p>
    <w:tbl>
      <w:tblPr>
        <w:tblStyle w:val="TableGrid"/>
        <w:tblW w:w="0" w:type="auto"/>
        <w:tblLook w:val="04A0" w:firstRow="1" w:lastRow="0" w:firstColumn="1" w:lastColumn="0" w:noHBand="0" w:noVBand="1"/>
      </w:tblPr>
      <w:tblGrid>
        <w:gridCol w:w="15109"/>
      </w:tblGrid>
      <w:tr w:rsidR="00F75B02" w:rsidRPr="00F75B02" w14:paraId="662FDBC2" w14:textId="77777777" w:rsidTr="00FE6E89">
        <w:trPr>
          <w:trHeight w:val="991"/>
        </w:trPr>
        <w:tc>
          <w:tcPr>
            <w:tcW w:w="15109" w:type="dxa"/>
            <w:vAlign w:val="center"/>
          </w:tcPr>
          <w:p w14:paraId="2D81DCAF" w14:textId="1AC4C9AB" w:rsidR="00F75B02" w:rsidRPr="00F75B02" w:rsidRDefault="00F75B02" w:rsidP="00FE6E89">
            <w:pPr>
              <w:rPr>
                <w:rFonts w:asciiTheme="majorHAnsi" w:hAnsiTheme="majorHAnsi" w:cstheme="majorHAnsi"/>
                <w:bCs/>
                <w:sz w:val="22"/>
                <w:szCs w:val="22"/>
              </w:rPr>
            </w:pPr>
            <w:r w:rsidRPr="00F75B02">
              <w:rPr>
                <w:rFonts w:asciiTheme="majorHAnsi" w:hAnsiTheme="majorHAnsi" w:cstheme="majorHAnsi"/>
                <w:b/>
                <w:i/>
                <w:sz w:val="22"/>
                <w:szCs w:val="22"/>
              </w:rPr>
              <w:t>Aim</w:t>
            </w:r>
            <w:r w:rsidRPr="00F75B02">
              <w:rPr>
                <w:rFonts w:asciiTheme="majorHAnsi" w:hAnsiTheme="majorHAnsi" w:cstheme="majorHAnsi"/>
                <w:bCs/>
                <w:i/>
                <w:sz w:val="22"/>
                <w:szCs w:val="22"/>
              </w:rPr>
              <w:t xml:space="preserve">: </w:t>
            </w:r>
            <w:r w:rsidRPr="00F75B02">
              <w:rPr>
                <w:rFonts w:asciiTheme="majorHAnsi" w:hAnsiTheme="majorHAnsi" w:cstheme="majorHAnsi"/>
                <w:bCs/>
                <w:sz w:val="22"/>
                <w:szCs w:val="22"/>
              </w:rPr>
              <w:t xml:space="preserve">Improve the Spanish language medical terminology, content, and structure of </w:t>
            </w:r>
            <w:r>
              <w:rPr>
                <w:rFonts w:asciiTheme="majorHAnsi" w:hAnsiTheme="majorHAnsi" w:cstheme="majorHAnsi"/>
                <w:bCs/>
                <w:sz w:val="22"/>
                <w:szCs w:val="22"/>
              </w:rPr>
              <w:t>Spanish-</w:t>
            </w:r>
            <w:r w:rsidRPr="00F75B02">
              <w:rPr>
                <w:rFonts w:asciiTheme="majorHAnsi" w:hAnsiTheme="majorHAnsi" w:cstheme="majorHAnsi"/>
                <w:bCs/>
                <w:sz w:val="22"/>
                <w:szCs w:val="22"/>
              </w:rPr>
              <w:t>PROACTIVE</w:t>
            </w:r>
          </w:p>
          <w:p w14:paraId="65681D10" w14:textId="0A795E4C" w:rsidR="00F75B02" w:rsidRPr="00F75B02" w:rsidRDefault="00F75B02" w:rsidP="00FE6E89">
            <w:pPr>
              <w:rPr>
                <w:rFonts w:asciiTheme="majorHAnsi" w:hAnsiTheme="majorHAnsi" w:cstheme="majorHAnsi"/>
                <w:iCs/>
                <w:sz w:val="22"/>
                <w:szCs w:val="22"/>
              </w:rPr>
            </w:pPr>
            <w:r w:rsidRPr="00F75B02">
              <w:rPr>
                <w:rFonts w:asciiTheme="majorHAnsi" w:hAnsiTheme="majorHAnsi" w:cstheme="majorHAnsi"/>
                <w:b/>
                <w:i/>
                <w:sz w:val="22"/>
                <w:szCs w:val="22"/>
              </w:rPr>
              <w:t>Date:</w:t>
            </w:r>
            <w:r w:rsidRPr="00F75B02">
              <w:rPr>
                <w:rFonts w:asciiTheme="majorHAnsi" w:hAnsiTheme="majorHAnsi" w:cstheme="majorHAnsi"/>
                <w:bCs/>
                <w:i/>
                <w:iCs/>
                <w:sz w:val="22"/>
                <w:szCs w:val="22"/>
              </w:rPr>
              <w:t xml:space="preserve"> </w:t>
            </w:r>
            <w:r w:rsidRPr="00F75B02">
              <w:rPr>
                <w:rFonts w:asciiTheme="majorHAnsi" w:hAnsiTheme="majorHAnsi" w:cstheme="majorHAnsi"/>
                <w:bCs/>
                <w:iCs/>
                <w:sz w:val="22"/>
                <w:szCs w:val="22"/>
              </w:rPr>
              <w:t>May-June 2023</w:t>
            </w:r>
          </w:p>
        </w:tc>
      </w:tr>
      <w:tr w:rsidR="00F75B02" w:rsidRPr="00F75B02" w14:paraId="46C9234A" w14:textId="77777777" w:rsidTr="00FE6E89">
        <w:trPr>
          <w:trHeight w:val="2062"/>
        </w:trPr>
        <w:tc>
          <w:tcPr>
            <w:tcW w:w="15109" w:type="dxa"/>
          </w:tcPr>
          <w:p w14:paraId="2BAB556A" w14:textId="07238C51" w:rsidR="00F75B02" w:rsidRPr="00F75B02" w:rsidRDefault="00F75B02" w:rsidP="00851FF3">
            <w:pPr>
              <w:adjustRightInd w:val="0"/>
              <w:snapToGrid w:val="0"/>
              <w:rPr>
                <w:rFonts w:asciiTheme="majorHAnsi" w:hAnsiTheme="majorHAnsi" w:cstheme="majorHAnsi"/>
                <w:b/>
                <w:sz w:val="22"/>
                <w:szCs w:val="22"/>
                <w:u w:val="single"/>
              </w:rPr>
            </w:pPr>
            <w:r w:rsidRPr="00F75B02">
              <w:rPr>
                <w:rFonts w:asciiTheme="majorHAnsi" w:hAnsiTheme="majorHAnsi" w:cstheme="majorHAnsi"/>
                <w:b/>
                <w:sz w:val="22"/>
                <w:szCs w:val="22"/>
                <w:u w:val="single"/>
              </w:rPr>
              <w:t>Questions</w:t>
            </w:r>
            <w:r w:rsidR="007A2593">
              <w:rPr>
                <w:rFonts w:asciiTheme="majorHAnsi" w:hAnsiTheme="majorHAnsi" w:cstheme="majorHAnsi"/>
                <w:b/>
                <w:sz w:val="22"/>
                <w:szCs w:val="22"/>
                <w:u w:val="single"/>
              </w:rPr>
              <w:t xml:space="preserve"> (translated to English)</w:t>
            </w:r>
            <w:r w:rsidRPr="00F75B02">
              <w:rPr>
                <w:rFonts w:asciiTheme="majorHAnsi" w:hAnsiTheme="majorHAnsi" w:cstheme="majorHAnsi"/>
                <w:b/>
                <w:sz w:val="22"/>
                <w:szCs w:val="22"/>
              </w:rPr>
              <w:t xml:space="preserve">: </w:t>
            </w:r>
          </w:p>
          <w:p w14:paraId="184B31F5" w14:textId="37728421" w:rsidR="005F28EC" w:rsidRPr="00E24AB4" w:rsidRDefault="005F28EC" w:rsidP="00851FF3">
            <w:pPr>
              <w:pStyle w:val="ListParagraph"/>
              <w:numPr>
                <w:ilvl w:val="0"/>
                <w:numId w:val="31"/>
              </w:numPr>
              <w:adjustRightInd w:val="0"/>
              <w:snapToGrid w:val="0"/>
              <w:rPr>
                <w:rFonts w:asciiTheme="majorHAnsi" w:hAnsiTheme="majorHAnsi" w:cstheme="majorHAnsi"/>
                <w:b/>
                <w:sz w:val="22"/>
                <w:szCs w:val="22"/>
              </w:rPr>
            </w:pPr>
            <w:r w:rsidRPr="00E24AB4">
              <w:rPr>
                <w:rFonts w:asciiTheme="majorHAnsi" w:hAnsiTheme="majorHAnsi" w:cstheme="majorHAnsi"/>
                <w:sz w:val="22"/>
                <w:szCs w:val="22"/>
              </w:rPr>
              <w:t>Were the</w:t>
            </w:r>
            <w:r w:rsidR="00F75B02" w:rsidRPr="00E24AB4">
              <w:rPr>
                <w:rFonts w:asciiTheme="majorHAnsi" w:hAnsiTheme="majorHAnsi" w:cstheme="majorHAnsi"/>
                <w:sz w:val="22"/>
                <w:szCs w:val="22"/>
              </w:rPr>
              <w:t xml:space="preserve"> PROACTIVE </w:t>
            </w:r>
            <w:r w:rsidRPr="00E24AB4">
              <w:rPr>
                <w:rFonts w:asciiTheme="majorHAnsi" w:hAnsiTheme="majorHAnsi" w:cstheme="majorHAnsi"/>
                <w:sz w:val="22"/>
                <w:szCs w:val="22"/>
              </w:rPr>
              <w:t xml:space="preserve">components (assessment </w:t>
            </w:r>
            <w:r w:rsidR="00F75B02" w:rsidRPr="00E24AB4">
              <w:rPr>
                <w:rFonts w:asciiTheme="majorHAnsi" w:hAnsiTheme="majorHAnsi" w:cstheme="majorHAnsi"/>
                <w:sz w:val="22"/>
                <w:szCs w:val="22"/>
              </w:rPr>
              <w:t>questions</w:t>
            </w:r>
            <w:r w:rsidRPr="00E24AB4">
              <w:rPr>
                <w:rFonts w:asciiTheme="majorHAnsi" w:hAnsiTheme="majorHAnsi" w:cstheme="majorHAnsi"/>
                <w:sz w:val="22"/>
                <w:szCs w:val="22"/>
              </w:rPr>
              <w:t xml:space="preserve">, site-specific </w:t>
            </w:r>
            <w:r w:rsidR="00234328" w:rsidRPr="00E24AB4">
              <w:rPr>
                <w:rFonts w:asciiTheme="majorHAnsi" w:hAnsiTheme="majorHAnsi" w:cstheme="majorHAnsi"/>
                <w:sz w:val="22"/>
                <w:szCs w:val="22"/>
              </w:rPr>
              <w:t>report,</w:t>
            </w:r>
            <w:r w:rsidRPr="00E24AB4">
              <w:rPr>
                <w:rFonts w:asciiTheme="majorHAnsi" w:hAnsiTheme="majorHAnsi" w:cstheme="majorHAnsi"/>
                <w:sz w:val="22"/>
                <w:szCs w:val="22"/>
              </w:rPr>
              <w:t xml:space="preserve"> and QI workshop </w:t>
            </w:r>
            <w:r w:rsidR="00496AB0" w:rsidRPr="00E24AB4">
              <w:rPr>
                <w:rFonts w:asciiTheme="majorHAnsi" w:hAnsiTheme="majorHAnsi" w:cstheme="majorHAnsi"/>
                <w:sz w:val="22"/>
                <w:szCs w:val="22"/>
              </w:rPr>
              <w:t>materials</w:t>
            </w:r>
            <w:r w:rsidRPr="00E24AB4">
              <w:rPr>
                <w:rFonts w:asciiTheme="majorHAnsi" w:hAnsiTheme="majorHAnsi" w:cstheme="majorHAnsi"/>
                <w:sz w:val="22"/>
                <w:szCs w:val="22"/>
              </w:rPr>
              <w:t xml:space="preserve">) </w:t>
            </w:r>
            <w:r w:rsidR="00F75B02" w:rsidRPr="00E24AB4">
              <w:rPr>
                <w:rFonts w:asciiTheme="majorHAnsi" w:hAnsiTheme="majorHAnsi" w:cstheme="majorHAnsi"/>
                <w:sz w:val="22"/>
                <w:szCs w:val="22"/>
              </w:rPr>
              <w:t xml:space="preserve">clear and </w:t>
            </w:r>
            <w:r w:rsidRPr="00E24AB4">
              <w:rPr>
                <w:rFonts w:asciiTheme="majorHAnsi" w:hAnsiTheme="majorHAnsi" w:cstheme="majorHAnsi"/>
                <w:sz w:val="22"/>
                <w:szCs w:val="22"/>
              </w:rPr>
              <w:t>appropriate in terms of</w:t>
            </w:r>
            <w:r w:rsidR="00F75B02" w:rsidRPr="00E24AB4">
              <w:rPr>
                <w:rFonts w:asciiTheme="majorHAnsi" w:hAnsiTheme="majorHAnsi" w:cstheme="majorHAnsi"/>
                <w:sz w:val="22"/>
                <w:szCs w:val="22"/>
              </w:rPr>
              <w:t xml:space="preserve"> content</w:t>
            </w:r>
            <w:r w:rsidRPr="00E24AB4">
              <w:rPr>
                <w:rFonts w:asciiTheme="majorHAnsi" w:hAnsiTheme="majorHAnsi" w:cstheme="majorHAnsi"/>
                <w:sz w:val="22"/>
                <w:szCs w:val="22"/>
              </w:rPr>
              <w:t>? Language?</w:t>
            </w:r>
            <w:r w:rsidR="00F75B02" w:rsidRPr="00E24AB4">
              <w:rPr>
                <w:rFonts w:asciiTheme="majorHAnsi" w:hAnsiTheme="majorHAnsi" w:cstheme="majorHAnsi"/>
                <w:sz w:val="22"/>
                <w:szCs w:val="22"/>
              </w:rPr>
              <w:t xml:space="preserve"> </w:t>
            </w:r>
          </w:p>
          <w:p w14:paraId="66F87F00" w14:textId="271B7B4F" w:rsidR="00F75B02" w:rsidRPr="00E24AB4" w:rsidRDefault="00F75B02" w:rsidP="00851FF3">
            <w:pPr>
              <w:pStyle w:val="ListParagraph"/>
              <w:numPr>
                <w:ilvl w:val="0"/>
                <w:numId w:val="31"/>
              </w:numPr>
              <w:adjustRightInd w:val="0"/>
              <w:snapToGrid w:val="0"/>
              <w:rPr>
                <w:rFonts w:asciiTheme="majorHAnsi" w:hAnsiTheme="majorHAnsi" w:cstheme="majorHAnsi"/>
                <w:b/>
                <w:sz w:val="22"/>
                <w:szCs w:val="22"/>
              </w:rPr>
            </w:pPr>
            <w:r w:rsidRPr="00E24AB4">
              <w:rPr>
                <w:rFonts w:asciiTheme="majorHAnsi" w:hAnsiTheme="majorHAnsi" w:cstheme="majorHAnsi"/>
                <w:sz w:val="22"/>
                <w:szCs w:val="22"/>
              </w:rPr>
              <w:t xml:space="preserve">Was there any information </w:t>
            </w:r>
            <w:r w:rsidR="005F28EC" w:rsidRPr="00E24AB4">
              <w:rPr>
                <w:rFonts w:asciiTheme="majorHAnsi" w:hAnsiTheme="majorHAnsi" w:cstheme="majorHAnsi"/>
                <w:sz w:val="22"/>
                <w:szCs w:val="22"/>
              </w:rPr>
              <w:t xml:space="preserve">you believe should have been included but was </w:t>
            </w:r>
            <w:r w:rsidRPr="00E24AB4">
              <w:rPr>
                <w:rFonts w:asciiTheme="majorHAnsi" w:hAnsiTheme="majorHAnsi" w:cstheme="majorHAnsi"/>
                <w:sz w:val="22"/>
                <w:szCs w:val="22"/>
              </w:rPr>
              <w:t xml:space="preserve">missing </w:t>
            </w:r>
            <w:r w:rsidR="005F28EC" w:rsidRPr="00E24AB4">
              <w:rPr>
                <w:rFonts w:asciiTheme="majorHAnsi" w:hAnsiTheme="majorHAnsi" w:cstheme="majorHAnsi"/>
                <w:sz w:val="22"/>
                <w:szCs w:val="22"/>
              </w:rPr>
              <w:t>from the PROACTIVE</w:t>
            </w:r>
            <w:r w:rsidR="00496AB0" w:rsidRPr="00E24AB4">
              <w:rPr>
                <w:rFonts w:asciiTheme="majorHAnsi" w:hAnsiTheme="majorHAnsi" w:cstheme="majorHAnsi"/>
                <w:sz w:val="22"/>
                <w:szCs w:val="22"/>
              </w:rPr>
              <w:t xml:space="preserve"> assessment</w:t>
            </w:r>
            <w:r w:rsidR="005F28EC" w:rsidRPr="00E24AB4">
              <w:rPr>
                <w:rFonts w:asciiTheme="majorHAnsi" w:hAnsiTheme="majorHAnsi" w:cstheme="majorHAnsi"/>
                <w:sz w:val="22"/>
                <w:szCs w:val="22"/>
              </w:rPr>
              <w:t xml:space="preserve"> tool and report</w:t>
            </w:r>
            <w:r w:rsidRPr="00E24AB4">
              <w:rPr>
                <w:rFonts w:asciiTheme="majorHAnsi" w:hAnsiTheme="majorHAnsi" w:cstheme="majorHAnsi"/>
                <w:sz w:val="22"/>
                <w:szCs w:val="22"/>
              </w:rPr>
              <w:t xml:space="preserve">? </w:t>
            </w:r>
          </w:p>
          <w:p w14:paraId="3453828B" w14:textId="4D854D82" w:rsidR="00234328" w:rsidRPr="00E24AB4" w:rsidRDefault="00234328" w:rsidP="00234328">
            <w:pPr>
              <w:pStyle w:val="ListParagraph"/>
              <w:numPr>
                <w:ilvl w:val="0"/>
                <w:numId w:val="31"/>
              </w:numPr>
              <w:adjustRightInd w:val="0"/>
              <w:snapToGrid w:val="0"/>
              <w:rPr>
                <w:rFonts w:asciiTheme="majorHAnsi" w:hAnsiTheme="majorHAnsi" w:cstheme="majorHAnsi"/>
                <w:b/>
                <w:sz w:val="22"/>
                <w:szCs w:val="22"/>
              </w:rPr>
            </w:pPr>
            <w:r w:rsidRPr="00E24AB4">
              <w:rPr>
                <w:rFonts w:asciiTheme="majorHAnsi" w:hAnsiTheme="majorHAnsi" w:cstheme="majorHAnsi"/>
                <w:sz w:val="22"/>
                <w:szCs w:val="22"/>
              </w:rPr>
              <w:t xml:space="preserve">Did you encounter any terms or wording that were unclear or confusing? </w:t>
            </w:r>
          </w:p>
          <w:p w14:paraId="6BC6DAEA" w14:textId="6106616C" w:rsidR="00234328" w:rsidRPr="00234328" w:rsidRDefault="00F75B02" w:rsidP="00234328">
            <w:pPr>
              <w:pStyle w:val="ListParagraph"/>
              <w:numPr>
                <w:ilvl w:val="0"/>
                <w:numId w:val="31"/>
              </w:numPr>
              <w:adjustRightInd w:val="0"/>
              <w:snapToGrid w:val="0"/>
              <w:rPr>
                <w:rFonts w:asciiTheme="majorHAnsi" w:hAnsiTheme="majorHAnsi" w:cstheme="majorHAnsi"/>
                <w:b/>
                <w:i/>
                <w:iCs/>
                <w:sz w:val="22"/>
                <w:szCs w:val="22"/>
              </w:rPr>
            </w:pPr>
            <w:r w:rsidRPr="00E24AB4">
              <w:rPr>
                <w:rFonts w:asciiTheme="majorHAnsi" w:eastAsia="Times New Roman" w:hAnsiTheme="majorHAnsi" w:cstheme="majorHAnsi"/>
                <w:sz w:val="22"/>
                <w:szCs w:val="22"/>
              </w:rPr>
              <w:t xml:space="preserve">Do you have any suggestions </w:t>
            </w:r>
            <w:r w:rsidR="005F28EC" w:rsidRPr="00E24AB4">
              <w:rPr>
                <w:rFonts w:asciiTheme="majorHAnsi" w:eastAsia="Times New Roman" w:hAnsiTheme="majorHAnsi" w:cstheme="majorHAnsi"/>
                <w:sz w:val="22"/>
                <w:szCs w:val="22"/>
              </w:rPr>
              <w:t>to improve</w:t>
            </w:r>
            <w:r w:rsidRPr="00E24AB4">
              <w:rPr>
                <w:rFonts w:asciiTheme="majorHAnsi" w:eastAsia="Times New Roman" w:hAnsiTheme="majorHAnsi" w:cstheme="majorHAnsi"/>
                <w:sz w:val="22"/>
                <w:szCs w:val="22"/>
              </w:rPr>
              <w:t xml:space="preserve"> </w:t>
            </w:r>
            <w:r w:rsidR="005F28EC" w:rsidRPr="00E24AB4">
              <w:rPr>
                <w:rFonts w:asciiTheme="majorHAnsi" w:eastAsia="Times New Roman" w:hAnsiTheme="majorHAnsi" w:cstheme="majorHAnsi"/>
                <w:sz w:val="22"/>
                <w:szCs w:val="22"/>
              </w:rPr>
              <w:t xml:space="preserve">the </w:t>
            </w:r>
            <w:r w:rsidRPr="00E24AB4">
              <w:rPr>
                <w:rFonts w:asciiTheme="majorHAnsi" w:eastAsia="Times New Roman" w:hAnsiTheme="majorHAnsi" w:cstheme="majorHAnsi"/>
                <w:sz w:val="22"/>
                <w:szCs w:val="22"/>
              </w:rPr>
              <w:t xml:space="preserve">Spanish-PROACTIVE </w:t>
            </w:r>
            <w:r w:rsidR="00496AB0" w:rsidRPr="00E24AB4">
              <w:rPr>
                <w:rFonts w:asciiTheme="majorHAnsi" w:eastAsia="Times New Roman" w:hAnsiTheme="majorHAnsi" w:cstheme="majorHAnsi"/>
                <w:sz w:val="22"/>
                <w:szCs w:val="22"/>
              </w:rPr>
              <w:t xml:space="preserve">assessment </w:t>
            </w:r>
            <w:r w:rsidRPr="00E24AB4">
              <w:rPr>
                <w:rFonts w:asciiTheme="majorHAnsi" w:eastAsia="Times New Roman" w:hAnsiTheme="majorHAnsi" w:cstheme="majorHAnsi"/>
                <w:sz w:val="22"/>
                <w:szCs w:val="22"/>
              </w:rPr>
              <w:t>tool</w:t>
            </w:r>
            <w:r w:rsidR="005F28EC" w:rsidRPr="00E24AB4">
              <w:rPr>
                <w:rFonts w:asciiTheme="majorHAnsi" w:eastAsia="Times New Roman" w:hAnsiTheme="majorHAnsi" w:cstheme="majorHAnsi"/>
                <w:sz w:val="22"/>
                <w:szCs w:val="22"/>
              </w:rPr>
              <w:t xml:space="preserve">, </w:t>
            </w:r>
            <w:r w:rsidR="00496AB0" w:rsidRPr="00E24AB4">
              <w:rPr>
                <w:rFonts w:asciiTheme="majorHAnsi" w:eastAsia="Times New Roman" w:hAnsiTheme="majorHAnsi" w:cstheme="majorHAnsi"/>
                <w:sz w:val="22"/>
                <w:szCs w:val="22"/>
              </w:rPr>
              <w:t xml:space="preserve">facility </w:t>
            </w:r>
            <w:r w:rsidR="00234328" w:rsidRPr="00E24AB4">
              <w:rPr>
                <w:rFonts w:asciiTheme="majorHAnsi" w:eastAsia="Times New Roman" w:hAnsiTheme="majorHAnsi" w:cstheme="majorHAnsi"/>
                <w:sz w:val="22"/>
                <w:szCs w:val="22"/>
              </w:rPr>
              <w:t>report,</w:t>
            </w:r>
            <w:r w:rsidR="005F28EC" w:rsidRPr="00E24AB4">
              <w:rPr>
                <w:rFonts w:asciiTheme="majorHAnsi" w:eastAsia="Times New Roman" w:hAnsiTheme="majorHAnsi" w:cstheme="majorHAnsi"/>
                <w:sz w:val="22"/>
                <w:szCs w:val="22"/>
              </w:rPr>
              <w:t xml:space="preserve"> or QI m</w:t>
            </w:r>
            <w:r w:rsidR="00496AB0" w:rsidRPr="00E24AB4">
              <w:rPr>
                <w:rFonts w:asciiTheme="majorHAnsi" w:eastAsia="Times New Roman" w:hAnsiTheme="majorHAnsi" w:cstheme="majorHAnsi"/>
                <w:sz w:val="22"/>
                <w:szCs w:val="22"/>
              </w:rPr>
              <w:t>aterial</w:t>
            </w:r>
            <w:r w:rsidR="005F28EC" w:rsidRPr="00E24AB4">
              <w:rPr>
                <w:rFonts w:asciiTheme="majorHAnsi" w:eastAsia="Times New Roman" w:hAnsiTheme="majorHAnsi" w:cstheme="majorHAnsi"/>
                <w:sz w:val="22"/>
                <w:szCs w:val="22"/>
              </w:rPr>
              <w:t>s</w:t>
            </w:r>
            <w:r w:rsidRPr="00E24AB4">
              <w:rPr>
                <w:rFonts w:asciiTheme="majorHAnsi" w:eastAsia="Times New Roman" w:hAnsiTheme="majorHAnsi" w:cstheme="majorHAnsi"/>
                <w:sz w:val="22"/>
                <w:szCs w:val="22"/>
              </w:rPr>
              <w:t xml:space="preserve">? </w:t>
            </w:r>
            <w:r w:rsidR="00234328" w:rsidRPr="00E24AB4">
              <w:rPr>
                <w:rFonts w:asciiTheme="majorHAnsi" w:eastAsia="Times New Roman" w:hAnsiTheme="majorHAnsi" w:cstheme="majorHAnsi"/>
                <w:sz w:val="22"/>
                <w:szCs w:val="22"/>
              </w:rPr>
              <w:t>Consider aspects such as</w:t>
            </w:r>
            <w:r w:rsidRPr="00E24AB4">
              <w:rPr>
                <w:rFonts w:asciiTheme="majorHAnsi" w:eastAsia="Times New Roman" w:hAnsiTheme="majorHAnsi" w:cstheme="majorHAnsi"/>
                <w:sz w:val="22"/>
                <w:szCs w:val="22"/>
              </w:rPr>
              <w:t xml:space="preserve"> cl</w:t>
            </w:r>
            <w:r w:rsidR="00234328" w:rsidRPr="00E24AB4">
              <w:rPr>
                <w:rFonts w:asciiTheme="majorHAnsi" w:eastAsia="Times New Roman" w:hAnsiTheme="majorHAnsi" w:cstheme="majorHAnsi"/>
                <w:sz w:val="22"/>
                <w:szCs w:val="22"/>
              </w:rPr>
              <w:t>a</w:t>
            </w:r>
            <w:r w:rsidRPr="00E24AB4">
              <w:rPr>
                <w:rFonts w:asciiTheme="majorHAnsi" w:eastAsia="Times New Roman" w:hAnsiTheme="majorHAnsi" w:cstheme="majorHAnsi"/>
                <w:sz w:val="22"/>
                <w:szCs w:val="22"/>
              </w:rPr>
              <w:t>r</w:t>
            </w:r>
            <w:r w:rsidR="00234328" w:rsidRPr="00E24AB4">
              <w:rPr>
                <w:rFonts w:asciiTheme="majorHAnsi" w:eastAsia="Times New Roman" w:hAnsiTheme="majorHAnsi" w:cstheme="majorHAnsi"/>
                <w:sz w:val="22"/>
                <w:szCs w:val="22"/>
              </w:rPr>
              <w:t xml:space="preserve">ity of language, accuracy of terminology and overall </w:t>
            </w:r>
            <w:r w:rsidRPr="00E24AB4">
              <w:rPr>
                <w:rFonts w:asciiTheme="majorHAnsi" w:eastAsia="Times New Roman" w:hAnsiTheme="majorHAnsi" w:cstheme="majorHAnsi"/>
                <w:sz w:val="22"/>
                <w:szCs w:val="22"/>
              </w:rPr>
              <w:t>organization</w:t>
            </w:r>
            <w:r w:rsidR="00234328" w:rsidRPr="00E24AB4">
              <w:rPr>
                <w:rFonts w:asciiTheme="majorHAnsi" w:eastAsia="Times New Roman" w:hAnsiTheme="majorHAnsi" w:cstheme="majorHAnsi"/>
                <w:sz w:val="22"/>
                <w:szCs w:val="22"/>
              </w:rPr>
              <w:t>.</w:t>
            </w:r>
          </w:p>
        </w:tc>
      </w:tr>
    </w:tbl>
    <w:p w14:paraId="11BF2C87" w14:textId="77777777" w:rsidR="00E54E09" w:rsidRDefault="00E54E09" w:rsidP="00E54E09">
      <w:pPr>
        <w:rPr>
          <w:rFonts w:asciiTheme="majorHAnsi" w:hAnsiTheme="majorHAnsi" w:cstheme="majorHAnsi"/>
          <w:b/>
          <w:sz w:val="22"/>
          <w:szCs w:val="22"/>
        </w:rPr>
      </w:pPr>
    </w:p>
    <w:p w14:paraId="2A118019" w14:textId="77777777" w:rsidR="00E54E09" w:rsidRPr="00F75B02" w:rsidRDefault="00E54E09" w:rsidP="00E54E09">
      <w:pPr>
        <w:rPr>
          <w:rFonts w:asciiTheme="majorHAnsi" w:hAnsiTheme="majorHAnsi" w:cstheme="majorHAnsi"/>
          <w:b/>
          <w:sz w:val="22"/>
          <w:szCs w:val="22"/>
        </w:rPr>
      </w:pPr>
    </w:p>
    <w:p w14:paraId="7C6C1180" w14:textId="30482287" w:rsidR="00E54E09" w:rsidRPr="00F75B02" w:rsidRDefault="00E54E09" w:rsidP="00E54E09">
      <w:pPr>
        <w:rPr>
          <w:rFonts w:asciiTheme="majorHAnsi" w:hAnsiTheme="majorHAnsi" w:cstheme="majorHAnsi"/>
          <w:b/>
          <w:sz w:val="22"/>
          <w:szCs w:val="22"/>
        </w:rPr>
      </w:pPr>
      <w:r w:rsidRPr="00F75B02">
        <w:rPr>
          <w:rFonts w:asciiTheme="majorHAnsi" w:hAnsiTheme="majorHAnsi" w:cstheme="majorHAnsi"/>
          <w:b/>
          <w:sz w:val="22"/>
          <w:szCs w:val="22"/>
        </w:rPr>
        <w:t>Appendix</w:t>
      </w:r>
      <w:r>
        <w:rPr>
          <w:rFonts w:asciiTheme="majorHAnsi" w:hAnsiTheme="majorHAnsi" w:cstheme="majorHAnsi"/>
          <w:b/>
          <w:sz w:val="22"/>
          <w:szCs w:val="22"/>
        </w:rPr>
        <w:t xml:space="preserve"> </w:t>
      </w:r>
      <w:r w:rsidR="00AA4B65">
        <w:rPr>
          <w:rFonts w:asciiTheme="majorHAnsi" w:hAnsiTheme="majorHAnsi" w:cstheme="majorHAnsi"/>
          <w:b/>
          <w:sz w:val="22"/>
          <w:szCs w:val="22"/>
        </w:rPr>
        <w:t>2</w:t>
      </w:r>
      <w:r w:rsidRPr="00F75B02">
        <w:rPr>
          <w:rFonts w:asciiTheme="majorHAnsi" w:hAnsiTheme="majorHAnsi" w:cstheme="majorHAnsi"/>
          <w:b/>
          <w:sz w:val="22"/>
          <w:szCs w:val="22"/>
        </w:rPr>
        <w:t xml:space="preserve">.  Survey and Interview questions used in phase </w:t>
      </w:r>
      <w:r w:rsidR="00C00580">
        <w:rPr>
          <w:rFonts w:asciiTheme="majorHAnsi" w:hAnsiTheme="majorHAnsi" w:cstheme="majorHAnsi"/>
          <w:b/>
          <w:sz w:val="22"/>
          <w:szCs w:val="22"/>
        </w:rPr>
        <w:t>3</w:t>
      </w:r>
      <w:r w:rsidRPr="00F75B02">
        <w:rPr>
          <w:rFonts w:asciiTheme="majorHAnsi" w:hAnsiTheme="majorHAnsi" w:cstheme="majorHAnsi"/>
          <w:b/>
          <w:sz w:val="22"/>
          <w:szCs w:val="22"/>
        </w:rPr>
        <w:t xml:space="preserve"> to identify barriers and facilitators for dissemination</w:t>
      </w:r>
      <w:r w:rsidR="007A2593">
        <w:rPr>
          <w:rFonts w:asciiTheme="majorHAnsi" w:hAnsiTheme="majorHAnsi" w:cstheme="majorHAnsi"/>
          <w:b/>
          <w:sz w:val="22"/>
          <w:szCs w:val="22"/>
        </w:rPr>
        <w:t>.</w:t>
      </w:r>
    </w:p>
    <w:p w14:paraId="58E85435" w14:textId="77777777" w:rsidR="00E54E09" w:rsidRPr="00F75B02" w:rsidRDefault="00E54E09" w:rsidP="00E54E09">
      <w:pPr>
        <w:rPr>
          <w:rFonts w:asciiTheme="majorHAnsi" w:hAnsiTheme="majorHAnsi" w:cstheme="majorHAnsi"/>
          <w:b/>
          <w:sz w:val="22"/>
          <w:szCs w:val="22"/>
        </w:rPr>
      </w:pPr>
    </w:p>
    <w:tbl>
      <w:tblPr>
        <w:tblStyle w:val="TableGrid"/>
        <w:tblW w:w="0" w:type="auto"/>
        <w:tblLook w:val="04A0" w:firstRow="1" w:lastRow="0" w:firstColumn="1" w:lastColumn="0" w:noHBand="0" w:noVBand="1"/>
      </w:tblPr>
      <w:tblGrid>
        <w:gridCol w:w="15109"/>
      </w:tblGrid>
      <w:tr w:rsidR="00E54E09" w:rsidRPr="00F75B02" w14:paraId="6DD57048" w14:textId="77777777" w:rsidTr="00FE6E89">
        <w:trPr>
          <w:trHeight w:val="964"/>
        </w:trPr>
        <w:tc>
          <w:tcPr>
            <w:tcW w:w="15109" w:type="dxa"/>
            <w:vAlign w:val="center"/>
          </w:tcPr>
          <w:p w14:paraId="0BC5F403" w14:textId="6081B275" w:rsidR="00E54E09" w:rsidRPr="00F75B02" w:rsidRDefault="00E54E09" w:rsidP="00851FF3">
            <w:pPr>
              <w:rPr>
                <w:rFonts w:asciiTheme="majorHAnsi" w:hAnsiTheme="majorHAnsi" w:cstheme="majorHAnsi"/>
                <w:bCs/>
                <w:sz w:val="22"/>
                <w:szCs w:val="22"/>
              </w:rPr>
            </w:pPr>
            <w:r w:rsidRPr="00F75B02">
              <w:rPr>
                <w:rFonts w:asciiTheme="majorHAnsi" w:hAnsiTheme="majorHAnsi" w:cstheme="majorHAnsi"/>
                <w:b/>
                <w:i/>
                <w:sz w:val="22"/>
                <w:szCs w:val="22"/>
              </w:rPr>
              <w:t xml:space="preserve">Aim: </w:t>
            </w:r>
            <w:r w:rsidRPr="00F75B02">
              <w:rPr>
                <w:rFonts w:asciiTheme="majorHAnsi" w:hAnsiTheme="majorHAnsi" w:cstheme="majorHAnsi"/>
                <w:bCs/>
                <w:sz w:val="22"/>
                <w:szCs w:val="22"/>
              </w:rPr>
              <w:t>Identify the barriers and facilitators in dissemination of PROACTIVE results</w:t>
            </w:r>
          </w:p>
          <w:p w14:paraId="16D7BF5F" w14:textId="6C4BEA8A" w:rsidR="00E54E09" w:rsidRPr="00F75B02" w:rsidRDefault="00E54E09" w:rsidP="00851FF3">
            <w:pPr>
              <w:rPr>
                <w:rFonts w:asciiTheme="majorHAnsi" w:hAnsiTheme="majorHAnsi" w:cstheme="majorHAnsi"/>
                <w:iCs/>
                <w:sz w:val="22"/>
                <w:szCs w:val="22"/>
              </w:rPr>
            </w:pPr>
            <w:r w:rsidRPr="00F75B02">
              <w:rPr>
                <w:rFonts w:asciiTheme="majorHAnsi" w:hAnsiTheme="majorHAnsi" w:cstheme="majorHAnsi"/>
                <w:b/>
                <w:i/>
                <w:sz w:val="22"/>
                <w:szCs w:val="22"/>
              </w:rPr>
              <w:t>Date:</w:t>
            </w:r>
            <w:r w:rsidRPr="00F75B02">
              <w:rPr>
                <w:rFonts w:asciiTheme="majorHAnsi" w:hAnsiTheme="majorHAnsi" w:cstheme="majorHAnsi"/>
                <w:bCs/>
                <w:i/>
                <w:iCs/>
                <w:sz w:val="22"/>
                <w:szCs w:val="22"/>
              </w:rPr>
              <w:t xml:space="preserve"> </w:t>
            </w:r>
            <w:r w:rsidRPr="00F75B02">
              <w:rPr>
                <w:rFonts w:asciiTheme="majorHAnsi" w:hAnsiTheme="majorHAnsi" w:cstheme="majorHAnsi"/>
                <w:bCs/>
                <w:iCs/>
                <w:sz w:val="22"/>
                <w:szCs w:val="22"/>
              </w:rPr>
              <w:t>July to September 2023</w:t>
            </w:r>
            <w:r w:rsidRPr="00F75B02">
              <w:rPr>
                <w:rFonts w:asciiTheme="majorHAnsi" w:hAnsiTheme="majorHAnsi" w:cstheme="majorHAnsi"/>
                <w:iCs/>
                <w:sz w:val="22"/>
                <w:szCs w:val="22"/>
              </w:rPr>
              <w:t xml:space="preserve"> </w:t>
            </w:r>
          </w:p>
        </w:tc>
      </w:tr>
      <w:tr w:rsidR="00E54E09" w:rsidRPr="00F75B02" w14:paraId="3696FF9A" w14:textId="77777777" w:rsidTr="00FE6E89">
        <w:trPr>
          <w:trHeight w:val="3403"/>
        </w:trPr>
        <w:tc>
          <w:tcPr>
            <w:tcW w:w="15109" w:type="dxa"/>
          </w:tcPr>
          <w:p w14:paraId="59E639D7" w14:textId="2498FB4E" w:rsidR="00E54E09" w:rsidRPr="00F75B02" w:rsidRDefault="00E54E09" w:rsidP="00851FF3">
            <w:pPr>
              <w:adjustRightInd w:val="0"/>
              <w:snapToGrid w:val="0"/>
              <w:rPr>
                <w:rFonts w:asciiTheme="majorHAnsi" w:hAnsiTheme="majorHAnsi" w:cstheme="majorHAnsi"/>
                <w:b/>
                <w:sz w:val="22"/>
                <w:szCs w:val="22"/>
                <w:u w:val="single"/>
              </w:rPr>
            </w:pPr>
            <w:r w:rsidRPr="00F75B02">
              <w:rPr>
                <w:rFonts w:asciiTheme="majorHAnsi" w:hAnsiTheme="majorHAnsi" w:cstheme="majorHAnsi"/>
                <w:b/>
                <w:sz w:val="22"/>
                <w:szCs w:val="22"/>
                <w:u w:val="single"/>
              </w:rPr>
              <w:t>Questions</w:t>
            </w:r>
            <w:r w:rsidR="007A2593">
              <w:rPr>
                <w:rFonts w:asciiTheme="majorHAnsi" w:hAnsiTheme="majorHAnsi" w:cstheme="majorHAnsi"/>
                <w:b/>
                <w:sz w:val="22"/>
                <w:szCs w:val="22"/>
                <w:u w:val="single"/>
              </w:rPr>
              <w:t xml:space="preserve"> (translated to English)</w:t>
            </w:r>
            <w:r w:rsidRPr="00F75B02">
              <w:rPr>
                <w:rFonts w:asciiTheme="majorHAnsi" w:hAnsiTheme="majorHAnsi" w:cstheme="majorHAnsi"/>
                <w:b/>
                <w:sz w:val="22"/>
                <w:szCs w:val="22"/>
              </w:rPr>
              <w:t xml:space="preserve">: </w:t>
            </w:r>
          </w:p>
          <w:p w14:paraId="6F7D099C" w14:textId="72ECE037" w:rsidR="00234328" w:rsidRPr="00234328" w:rsidRDefault="00234328" w:rsidP="00851FF3">
            <w:pPr>
              <w:pStyle w:val="ListParagraph"/>
              <w:numPr>
                <w:ilvl w:val="0"/>
                <w:numId w:val="32"/>
              </w:numPr>
              <w:adjustRightInd w:val="0"/>
              <w:snapToGrid w:val="0"/>
              <w:rPr>
                <w:rFonts w:asciiTheme="majorHAnsi" w:hAnsiTheme="majorHAnsi" w:cstheme="majorHAnsi"/>
                <w:b/>
                <w:sz w:val="22"/>
                <w:szCs w:val="22"/>
              </w:rPr>
            </w:pPr>
            <w:r>
              <w:rPr>
                <w:rFonts w:asciiTheme="majorHAnsi" w:eastAsia="Times New Roman" w:hAnsiTheme="majorHAnsi" w:cstheme="majorHAnsi"/>
                <w:sz w:val="22"/>
                <w:szCs w:val="22"/>
              </w:rPr>
              <w:t>Do you believe</w:t>
            </w:r>
            <w:r w:rsidR="00E54E09" w:rsidRPr="00F75B02">
              <w:rPr>
                <w:rFonts w:asciiTheme="majorHAnsi" w:eastAsia="Times New Roman" w:hAnsiTheme="majorHAnsi" w:cstheme="majorHAnsi"/>
                <w:sz w:val="22"/>
                <w:szCs w:val="22"/>
              </w:rPr>
              <w:t xml:space="preserve"> </w:t>
            </w:r>
            <w:r w:rsidR="00496AB0">
              <w:rPr>
                <w:rFonts w:asciiTheme="majorHAnsi" w:eastAsia="Times New Roman" w:hAnsiTheme="majorHAnsi" w:cstheme="majorHAnsi"/>
                <w:sz w:val="22"/>
                <w:szCs w:val="22"/>
              </w:rPr>
              <w:t>th</w:t>
            </w:r>
            <w:r w:rsidR="00E24AB4">
              <w:rPr>
                <w:rFonts w:asciiTheme="majorHAnsi" w:eastAsia="Times New Roman" w:hAnsiTheme="majorHAnsi" w:cstheme="majorHAnsi"/>
                <w:sz w:val="22"/>
                <w:szCs w:val="22"/>
              </w:rPr>
              <w:t>at</w:t>
            </w:r>
            <w:r w:rsidR="00496AB0">
              <w:rPr>
                <w:rFonts w:asciiTheme="majorHAnsi" w:eastAsia="Times New Roman" w:hAnsiTheme="majorHAnsi" w:cstheme="majorHAnsi"/>
                <w:sz w:val="22"/>
                <w:szCs w:val="22"/>
              </w:rPr>
              <w:t xml:space="preserve"> </w:t>
            </w:r>
            <w:r w:rsidR="00E54E09" w:rsidRPr="00F75B02">
              <w:rPr>
                <w:rFonts w:asciiTheme="majorHAnsi" w:eastAsia="Times New Roman" w:hAnsiTheme="majorHAnsi" w:cstheme="majorHAnsi"/>
                <w:sz w:val="22"/>
                <w:szCs w:val="22"/>
              </w:rPr>
              <w:t>disseminati</w:t>
            </w:r>
            <w:r w:rsidR="00E24AB4">
              <w:rPr>
                <w:rFonts w:asciiTheme="majorHAnsi" w:eastAsia="Times New Roman" w:hAnsiTheme="majorHAnsi" w:cstheme="majorHAnsi"/>
                <w:sz w:val="22"/>
                <w:szCs w:val="22"/>
              </w:rPr>
              <w:t>ng</w:t>
            </w:r>
            <w:r w:rsidR="00496AB0">
              <w:rPr>
                <w:rFonts w:asciiTheme="majorHAnsi" w:eastAsia="Times New Roman" w:hAnsiTheme="majorHAnsi" w:cstheme="majorHAnsi"/>
                <w:sz w:val="22"/>
                <w:szCs w:val="22"/>
              </w:rPr>
              <w:t xml:space="preserve"> your PROACTIVE</w:t>
            </w:r>
            <w:r>
              <w:rPr>
                <w:rFonts w:asciiTheme="majorHAnsi" w:eastAsia="Times New Roman" w:hAnsiTheme="majorHAnsi" w:cstheme="majorHAnsi"/>
                <w:sz w:val="22"/>
                <w:szCs w:val="22"/>
              </w:rPr>
              <w:t xml:space="preserve"> results is</w:t>
            </w:r>
            <w:r w:rsidR="00E54E09" w:rsidRPr="00F75B02">
              <w:rPr>
                <w:rFonts w:asciiTheme="majorHAnsi" w:eastAsia="Times New Roman" w:hAnsiTheme="majorHAnsi" w:cstheme="majorHAnsi"/>
                <w:sz w:val="22"/>
                <w:szCs w:val="22"/>
              </w:rPr>
              <w:t xml:space="preserve"> important? </w:t>
            </w:r>
          </w:p>
          <w:p w14:paraId="7045E1B1" w14:textId="2182BF4E" w:rsidR="00E54E09" w:rsidRPr="00F75B02" w:rsidRDefault="00234328" w:rsidP="00851FF3">
            <w:pPr>
              <w:pStyle w:val="ListParagraph"/>
              <w:numPr>
                <w:ilvl w:val="0"/>
                <w:numId w:val="32"/>
              </w:numPr>
              <w:adjustRightInd w:val="0"/>
              <w:snapToGrid w:val="0"/>
              <w:rPr>
                <w:rFonts w:asciiTheme="majorHAnsi" w:hAnsiTheme="majorHAnsi" w:cstheme="majorHAnsi"/>
                <w:b/>
                <w:sz w:val="22"/>
                <w:szCs w:val="22"/>
              </w:rPr>
            </w:pPr>
            <w:r>
              <w:rPr>
                <w:rFonts w:asciiTheme="majorHAnsi" w:eastAsia="Times New Roman" w:hAnsiTheme="majorHAnsi" w:cstheme="majorHAnsi"/>
                <w:sz w:val="22"/>
                <w:szCs w:val="22"/>
              </w:rPr>
              <w:t xml:space="preserve">Do you feel confident in </w:t>
            </w:r>
            <w:r w:rsidR="00E24AB4">
              <w:rPr>
                <w:rFonts w:asciiTheme="majorHAnsi" w:eastAsia="Times New Roman" w:hAnsiTheme="majorHAnsi" w:cstheme="majorHAnsi"/>
                <w:sz w:val="22"/>
                <w:szCs w:val="22"/>
              </w:rPr>
              <w:t>your ability t</w:t>
            </w:r>
            <w:r w:rsidR="00E54E09" w:rsidRPr="00F75B02">
              <w:rPr>
                <w:rFonts w:asciiTheme="majorHAnsi" w:eastAsia="Times New Roman" w:hAnsiTheme="majorHAnsi" w:cstheme="majorHAnsi"/>
                <w:sz w:val="22"/>
                <w:szCs w:val="22"/>
              </w:rPr>
              <w:t xml:space="preserve">o </w:t>
            </w:r>
            <w:r w:rsidR="00E54E09" w:rsidRPr="00496AB0">
              <w:rPr>
                <w:rFonts w:asciiTheme="majorHAnsi" w:eastAsia="Times New Roman" w:hAnsiTheme="majorHAnsi" w:cstheme="majorHAnsi"/>
                <w:sz w:val="22"/>
                <w:szCs w:val="22"/>
              </w:rPr>
              <w:t xml:space="preserve">effectively </w:t>
            </w:r>
            <w:r w:rsidR="00496AB0" w:rsidRPr="00496AB0">
              <w:rPr>
                <w:rFonts w:asciiTheme="majorHAnsi" w:hAnsiTheme="majorHAnsi" w:cstheme="majorHAnsi"/>
                <w:sz w:val="22"/>
                <w:szCs w:val="22"/>
              </w:rPr>
              <w:t>share or disseminate your results within your institution</w:t>
            </w:r>
            <w:r w:rsidR="00E54E09" w:rsidRPr="00496AB0">
              <w:rPr>
                <w:rFonts w:asciiTheme="majorHAnsi" w:hAnsiTheme="majorHAnsi" w:cstheme="majorHAnsi"/>
                <w:sz w:val="22"/>
                <w:szCs w:val="22"/>
              </w:rPr>
              <w:t>? Please explain</w:t>
            </w:r>
            <w:r w:rsidR="00E54E09" w:rsidRPr="00F75B02">
              <w:rPr>
                <w:rFonts w:asciiTheme="majorHAnsi" w:hAnsiTheme="majorHAnsi" w:cstheme="majorHAnsi"/>
                <w:sz w:val="22"/>
                <w:szCs w:val="22"/>
              </w:rPr>
              <w:t xml:space="preserve">. </w:t>
            </w:r>
          </w:p>
          <w:p w14:paraId="43F0356B" w14:textId="503E558A" w:rsidR="00E54E09" w:rsidRPr="00F75B02" w:rsidRDefault="00E54E09" w:rsidP="00851FF3">
            <w:pPr>
              <w:pStyle w:val="ListParagraph"/>
              <w:numPr>
                <w:ilvl w:val="0"/>
                <w:numId w:val="32"/>
              </w:numPr>
              <w:adjustRightInd w:val="0"/>
              <w:snapToGrid w:val="0"/>
              <w:rPr>
                <w:rFonts w:asciiTheme="majorHAnsi" w:hAnsiTheme="majorHAnsi" w:cstheme="majorHAnsi"/>
                <w:b/>
                <w:sz w:val="22"/>
                <w:szCs w:val="22"/>
              </w:rPr>
            </w:pPr>
            <w:r w:rsidRPr="00F75B02">
              <w:rPr>
                <w:rFonts w:asciiTheme="majorHAnsi" w:eastAsia="Times New Roman" w:hAnsiTheme="majorHAnsi" w:cstheme="majorHAnsi"/>
                <w:sz w:val="22"/>
                <w:szCs w:val="22"/>
              </w:rPr>
              <w:t xml:space="preserve">Since receiving your </w:t>
            </w:r>
            <w:r w:rsidR="00234328">
              <w:rPr>
                <w:rFonts w:asciiTheme="majorHAnsi" w:eastAsia="Times New Roman" w:hAnsiTheme="majorHAnsi" w:cstheme="majorHAnsi"/>
                <w:sz w:val="22"/>
                <w:szCs w:val="22"/>
              </w:rPr>
              <w:t xml:space="preserve">PROACTIVE </w:t>
            </w:r>
            <w:r>
              <w:rPr>
                <w:rFonts w:asciiTheme="majorHAnsi" w:eastAsia="Times New Roman" w:hAnsiTheme="majorHAnsi" w:cstheme="majorHAnsi"/>
                <w:sz w:val="22"/>
                <w:szCs w:val="22"/>
              </w:rPr>
              <w:t>results</w:t>
            </w:r>
            <w:r w:rsidRPr="00F75B02">
              <w:rPr>
                <w:rFonts w:asciiTheme="majorHAnsi" w:eastAsia="Times New Roman" w:hAnsiTheme="majorHAnsi" w:cstheme="majorHAnsi"/>
                <w:sz w:val="22"/>
                <w:szCs w:val="22"/>
              </w:rPr>
              <w:t>,</w:t>
            </w:r>
            <w:r w:rsidR="00234328">
              <w:rPr>
                <w:rFonts w:asciiTheme="majorHAnsi" w:eastAsia="Times New Roman" w:hAnsiTheme="majorHAnsi" w:cstheme="majorHAnsi"/>
                <w:sz w:val="22"/>
                <w:szCs w:val="22"/>
              </w:rPr>
              <w:t xml:space="preserve"> which </w:t>
            </w:r>
            <w:r w:rsidR="00E24AB4">
              <w:rPr>
                <w:rFonts w:asciiTheme="majorHAnsi" w:eastAsia="Times New Roman" w:hAnsiTheme="majorHAnsi" w:cstheme="majorHAnsi"/>
                <w:sz w:val="22"/>
                <w:szCs w:val="22"/>
              </w:rPr>
              <w:t>of the following actions have you or your team taken?</w:t>
            </w:r>
            <w:r w:rsidR="00234328">
              <w:rPr>
                <w:rFonts w:asciiTheme="majorHAnsi" w:eastAsia="Times New Roman" w:hAnsiTheme="majorHAnsi" w:cstheme="majorHAnsi"/>
                <w:sz w:val="22"/>
                <w:szCs w:val="22"/>
              </w:rPr>
              <w:t xml:space="preserve"> (</w:t>
            </w:r>
            <w:r w:rsidR="00E24AB4">
              <w:rPr>
                <w:rFonts w:asciiTheme="majorHAnsi" w:eastAsia="Times New Roman" w:hAnsiTheme="majorHAnsi" w:cstheme="majorHAnsi"/>
                <w:sz w:val="22"/>
                <w:szCs w:val="22"/>
              </w:rPr>
              <w:t>Check</w:t>
            </w:r>
            <w:r w:rsidR="00234328">
              <w:rPr>
                <w:rFonts w:asciiTheme="majorHAnsi" w:eastAsia="Times New Roman" w:hAnsiTheme="majorHAnsi" w:cstheme="majorHAnsi"/>
                <w:sz w:val="22"/>
                <w:szCs w:val="22"/>
              </w:rPr>
              <w:t xml:space="preserve"> all that apply)</w:t>
            </w:r>
            <w:r w:rsidRPr="00F75B02">
              <w:rPr>
                <w:rFonts w:asciiTheme="majorHAnsi" w:eastAsia="Times New Roman" w:hAnsiTheme="majorHAnsi" w:cstheme="majorHAnsi"/>
                <w:sz w:val="22"/>
                <w:szCs w:val="22"/>
              </w:rPr>
              <w:t xml:space="preserve">: a) </w:t>
            </w:r>
            <w:r w:rsidR="00234328">
              <w:rPr>
                <w:rFonts w:asciiTheme="majorHAnsi" w:eastAsia="Times New Roman" w:hAnsiTheme="majorHAnsi" w:cstheme="majorHAnsi"/>
                <w:sz w:val="22"/>
                <w:szCs w:val="22"/>
              </w:rPr>
              <w:t>Held m</w:t>
            </w:r>
            <w:r w:rsidRPr="00F75B02">
              <w:rPr>
                <w:rFonts w:asciiTheme="majorHAnsi" w:eastAsia="Times New Roman" w:hAnsiTheme="majorHAnsi" w:cstheme="majorHAnsi"/>
                <w:sz w:val="22"/>
                <w:szCs w:val="22"/>
              </w:rPr>
              <w:t xml:space="preserve">eeting(s) with your team to review </w:t>
            </w:r>
            <w:r w:rsidR="00E24AB4">
              <w:rPr>
                <w:rFonts w:asciiTheme="majorHAnsi" w:eastAsia="Times New Roman" w:hAnsiTheme="majorHAnsi" w:cstheme="majorHAnsi"/>
                <w:sz w:val="22"/>
                <w:szCs w:val="22"/>
              </w:rPr>
              <w:t xml:space="preserve">the </w:t>
            </w:r>
            <w:r w:rsidRPr="00F75B02">
              <w:rPr>
                <w:rFonts w:asciiTheme="majorHAnsi" w:eastAsia="Times New Roman" w:hAnsiTheme="majorHAnsi" w:cstheme="majorHAnsi"/>
                <w:sz w:val="22"/>
                <w:szCs w:val="22"/>
              </w:rPr>
              <w:t xml:space="preserve">results; b) </w:t>
            </w:r>
            <w:r w:rsidR="00234328">
              <w:rPr>
                <w:rFonts w:asciiTheme="majorHAnsi" w:eastAsia="Times New Roman" w:hAnsiTheme="majorHAnsi" w:cstheme="majorHAnsi"/>
                <w:sz w:val="22"/>
                <w:szCs w:val="22"/>
              </w:rPr>
              <w:t>P</w:t>
            </w:r>
            <w:r w:rsidRPr="00F75B02">
              <w:rPr>
                <w:rFonts w:asciiTheme="majorHAnsi" w:eastAsia="Times New Roman" w:hAnsiTheme="majorHAnsi" w:cstheme="majorHAnsi"/>
                <w:sz w:val="22"/>
                <w:szCs w:val="22"/>
              </w:rPr>
              <w:t xml:space="preserve">articipated in the virtual QI workshop; c) </w:t>
            </w:r>
            <w:r w:rsidR="00234328">
              <w:rPr>
                <w:rFonts w:asciiTheme="majorHAnsi" w:eastAsia="Times New Roman" w:hAnsiTheme="majorHAnsi" w:cstheme="majorHAnsi"/>
                <w:sz w:val="22"/>
                <w:szCs w:val="22"/>
              </w:rPr>
              <w:t>Held m</w:t>
            </w:r>
            <w:r w:rsidRPr="00F75B02">
              <w:rPr>
                <w:rFonts w:asciiTheme="majorHAnsi" w:eastAsia="Times New Roman" w:hAnsiTheme="majorHAnsi" w:cstheme="majorHAnsi"/>
                <w:sz w:val="22"/>
                <w:szCs w:val="22"/>
              </w:rPr>
              <w:t>eeting(s) with hospital leadership to present</w:t>
            </w:r>
            <w:r w:rsidR="00496AB0">
              <w:rPr>
                <w:rFonts w:asciiTheme="majorHAnsi" w:eastAsia="Times New Roman" w:hAnsiTheme="majorHAnsi" w:cstheme="majorHAnsi"/>
                <w:sz w:val="22"/>
                <w:szCs w:val="22"/>
              </w:rPr>
              <w:t xml:space="preserve"> your</w:t>
            </w:r>
            <w:r w:rsidRPr="00F75B02">
              <w:rPr>
                <w:rFonts w:asciiTheme="majorHAnsi" w:eastAsia="Times New Roman" w:hAnsiTheme="majorHAnsi" w:cstheme="majorHAnsi"/>
                <w:sz w:val="22"/>
                <w:szCs w:val="22"/>
              </w:rPr>
              <w:t xml:space="preserve"> results; d) </w:t>
            </w:r>
            <w:r w:rsidR="00234328">
              <w:rPr>
                <w:rFonts w:asciiTheme="majorHAnsi" w:eastAsia="Times New Roman" w:hAnsiTheme="majorHAnsi" w:cstheme="majorHAnsi"/>
                <w:sz w:val="22"/>
                <w:szCs w:val="22"/>
              </w:rPr>
              <w:t>Held m</w:t>
            </w:r>
            <w:r w:rsidRPr="00F75B02">
              <w:rPr>
                <w:rFonts w:asciiTheme="majorHAnsi" w:eastAsia="Times New Roman" w:hAnsiTheme="majorHAnsi" w:cstheme="majorHAnsi"/>
                <w:sz w:val="22"/>
                <w:szCs w:val="22"/>
              </w:rPr>
              <w:t>eeting(s) with your team or leaders</w:t>
            </w:r>
            <w:r w:rsidR="00E24AB4">
              <w:rPr>
                <w:rFonts w:asciiTheme="majorHAnsi" w:eastAsia="Times New Roman" w:hAnsiTheme="majorHAnsi" w:cstheme="majorHAnsi"/>
                <w:sz w:val="22"/>
                <w:szCs w:val="22"/>
              </w:rPr>
              <w:t>hip</w:t>
            </w:r>
            <w:r w:rsidRPr="00F75B02">
              <w:rPr>
                <w:rFonts w:asciiTheme="majorHAnsi" w:eastAsia="Times New Roman" w:hAnsiTheme="majorHAnsi" w:cstheme="majorHAnsi"/>
                <w:sz w:val="22"/>
                <w:szCs w:val="22"/>
              </w:rPr>
              <w:t xml:space="preserve"> to prioritize </w:t>
            </w:r>
            <w:r w:rsidR="00E24AB4">
              <w:rPr>
                <w:rFonts w:asciiTheme="majorHAnsi" w:eastAsia="Times New Roman" w:hAnsiTheme="majorHAnsi" w:cstheme="majorHAnsi"/>
                <w:sz w:val="22"/>
                <w:szCs w:val="22"/>
              </w:rPr>
              <w:t>potential</w:t>
            </w:r>
            <w:r w:rsidR="00E24AB4" w:rsidRPr="00F75B02">
              <w:rPr>
                <w:rFonts w:asciiTheme="majorHAnsi" w:eastAsia="Times New Roman" w:hAnsiTheme="majorHAnsi" w:cstheme="majorHAnsi"/>
                <w:sz w:val="22"/>
                <w:szCs w:val="22"/>
              </w:rPr>
              <w:t xml:space="preserve"> </w:t>
            </w:r>
            <w:r w:rsidRPr="00F75B02">
              <w:rPr>
                <w:rFonts w:asciiTheme="majorHAnsi" w:eastAsia="Times New Roman" w:hAnsiTheme="majorHAnsi" w:cstheme="majorHAnsi"/>
                <w:sz w:val="22"/>
                <w:szCs w:val="22"/>
              </w:rPr>
              <w:t xml:space="preserve">quality improvement projects based on </w:t>
            </w:r>
            <w:r w:rsidR="00496AB0">
              <w:rPr>
                <w:rFonts w:asciiTheme="majorHAnsi" w:eastAsia="Times New Roman" w:hAnsiTheme="majorHAnsi" w:cstheme="majorHAnsi"/>
                <w:sz w:val="22"/>
                <w:szCs w:val="22"/>
              </w:rPr>
              <w:t xml:space="preserve">your </w:t>
            </w:r>
            <w:r w:rsidRPr="00F75B02">
              <w:rPr>
                <w:rFonts w:asciiTheme="majorHAnsi" w:eastAsia="Times New Roman" w:hAnsiTheme="majorHAnsi" w:cstheme="majorHAnsi"/>
                <w:sz w:val="22"/>
                <w:szCs w:val="22"/>
              </w:rPr>
              <w:t>results; e) Identified a work</w:t>
            </w:r>
            <w:r w:rsidR="00E24AB4">
              <w:rPr>
                <w:rFonts w:asciiTheme="majorHAnsi" w:eastAsia="Times New Roman" w:hAnsiTheme="majorHAnsi" w:cstheme="majorHAnsi"/>
                <w:sz w:val="22"/>
                <w:szCs w:val="22"/>
              </w:rPr>
              <w:t xml:space="preserve">group </w:t>
            </w:r>
            <w:r w:rsidRPr="00F75B02">
              <w:rPr>
                <w:rFonts w:asciiTheme="majorHAnsi" w:eastAsia="Times New Roman" w:hAnsiTheme="majorHAnsi" w:cstheme="majorHAnsi"/>
                <w:sz w:val="22"/>
                <w:szCs w:val="22"/>
              </w:rPr>
              <w:t xml:space="preserve">to </w:t>
            </w:r>
            <w:r w:rsidR="00234328">
              <w:rPr>
                <w:rFonts w:asciiTheme="majorHAnsi" w:eastAsia="Times New Roman" w:hAnsiTheme="majorHAnsi" w:cstheme="majorHAnsi"/>
                <w:sz w:val="22"/>
                <w:szCs w:val="22"/>
              </w:rPr>
              <w:t>plan</w:t>
            </w:r>
            <w:r w:rsidRPr="00F75B02">
              <w:rPr>
                <w:rFonts w:asciiTheme="majorHAnsi" w:eastAsia="Times New Roman" w:hAnsiTheme="majorHAnsi" w:cstheme="majorHAnsi"/>
                <w:sz w:val="22"/>
                <w:szCs w:val="22"/>
              </w:rPr>
              <w:t xml:space="preserve"> </w:t>
            </w:r>
            <w:r w:rsidR="00234328">
              <w:rPr>
                <w:rFonts w:asciiTheme="majorHAnsi" w:eastAsia="Times New Roman" w:hAnsiTheme="majorHAnsi" w:cstheme="majorHAnsi"/>
                <w:sz w:val="22"/>
                <w:szCs w:val="22"/>
              </w:rPr>
              <w:t>QI project</w:t>
            </w:r>
            <w:r w:rsidR="00496AB0">
              <w:rPr>
                <w:rFonts w:asciiTheme="majorHAnsi" w:eastAsia="Times New Roman" w:hAnsiTheme="majorHAnsi" w:cstheme="majorHAnsi"/>
                <w:sz w:val="22"/>
                <w:szCs w:val="22"/>
              </w:rPr>
              <w:t>s</w:t>
            </w:r>
            <w:r w:rsidR="00234328">
              <w:rPr>
                <w:rFonts w:asciiTheme="majorHAnsi" w:eastAsia="Times New Roman" w:hAnsiTheme="majorHAnsi" w:cstheme="majorHAnsi"/>
                <w:sz w:val="22"/>
                <w:szCs w:val="22"/>
              </w:rPr>
              <w:t>.</w:t>
            </w:r>
          </w:p>
          <w:p w14:paraId="713E15EC" w14:textId="60CD8129" w:rsidR="00E54E09" w:rsidRPr="00F75B02" w:rsidRDefault="00234328" w:rsidP="00851FF3">
            <w:pPr>
              <w:pStyle w:val="ListParagraph"/>
              <w:numPr>
                <w:ilvl w:val="0"/>
                <w:numId w:val="32"/>
              </w:numPr>
              <w:adjustRightInd w:val="0"/>
              <w:snapToGrid w:val="0"/>
              <w:rPr>
                <w:rFonts w:asciiTheme="majorHAnsi" w:hAnsiTheme="majorHAnsi" w:cstheme="majorHAnsi"/>
                <w:b/>
                <w:sz w:val="22"/>
                <w:szCs w:val="22"/>
              </w:rPr>
            </w:pPr>
            <w:r>
              <w:rPr>
                <w:rFonts w:asciiTheme="majorHAnsi" w:eastAsia="Times New Roman" w:hAnsiTheme="majorHAnsi" w:cstheme="majorHAnsi"/>
                <w:sz w:val="22"/>
                <w:szCs w:val="22"/>
              </w:rPr>
              <w:t>W</w:t>
            </w:r>
            <w:r w:rsidR="00E54E09" w:rsidRPr="00F75B02">
              <w:rPr>
                <w:rFonts w:asciiTheme="majorHAnsi" w:eastAsia="Times New Roman" w:hAnsiTheme="majorHAnsi" w:cstheme="majorHAnsi"/>
                <w:sz w:val="22"/>
                <w:szCs w:val="22"/>
              </w:rPr>
              <w:t xml:space="preserve">hat </w:t>
            </w:r>
            <w:r>
              <w:rPr>
                <w:rFonts w:asciiTheme="majorHAnsi" w:eastAsia="Times New Roman" w:hAnsiTheme="majorHAnsi" w:cstheme="majorHAnsi"/>
                <w:sz w:val="22"/>
                <w:szCs w:val="22"/>
              </w:rPr>
              <w:t xml:space="preserve">specific </w:t>
            </w:r>
            <w:r w:rsidR="00E54E09" w:rsidRPr="00F75B02">
              <w:rPr>
                <w:rFonts w:asciiTheme="majorHAnsi" w:eastAsia="Times New Roman" w:hAnsiTheme="majorHAnsi" w:cstheme="majorHAnsi"/>
                <w:sz w:val="22"/>
                <w:szCs w:val="22"/>
              </w:rPr>
              <w:t xml:space="preserve">activities have </w:t>
            </w:r>
            <w:r>
              <w:rPr>
                <w:rFonts w:asciiTheme="majorHAnsi" w:eastAsia="Times New Roman" w:hAnsiTheme="majorHAnsi" w:cstheme="majorHAnsi"/>
                <w:sz w:val="22"/>
                <w:szCs w:val="22"/>
              </w:rPr>
              <w:t xml:space="preserve">been </w:t>
            </w:r>
            <w:r w:rsidR="00496AB0">
              <w:rPr>
                <w:rFonts w:asciiTheme="majorHAnsi" w:eastAsia="Times New Roman" w:hAnsiTheme="majorHAnsi" w:cstheme="majorHAnsi"/>
                <w:sz w:val="22"/>
                <w:szCs w:val="22"/>
              </w:rPr>
              <w:t xml:space="preserve">most </w:t>
            </w:r>
            <w:r>
              <w:rPr>
                <w:rFonts w:asciiTheme="majorHAnsi" w:eastAsia="Times New Roman" w:hAnsiTheme="majorHAnsi" w:cstheme="majorHAnsi"/>
                <w:sz w:val="22"/>
                <w:szCs w:val="22"/>
              </w:rPr>
              <w:t>effective</w:t>
            </w:r>
            <w:r w:rsidR="00E54E09" w:rsidRPr="00F75B02">
              <w:rPr>
                <w:rFonts w:asciiTheme="majorHAnsi" w:eastAsia="Times New Roman" w:hAnsiTheme="majorHAnsi" w:cstheme="majorHAnsi"/>
                <w:sz w:val="22"/>
                <w:szCs w:val="22"/>
              </w:rPr>
              <w:t xml:space="preserve"> </w:t>
            </w:r>
            <w:r w:rsidR="00E24AB4">
              <w:rPr>
                <w:rFonts w:asciiTheme="majorHAnsi" w:eastAsia="Times New Roman" w:hAnsiTheme="majorHAnsi" w:cstheme="majorHAnsi"/>
                <w:sz w:val="22"/>
                <w:szCs w:val="22"/>
              </w:rPr>
              <w:t>in</w:t>
            </w:r>
            <w:r>
              <w:rPr>
                <w:rFonts w:asciiTheme="majorHAnsi" w:eastAsia="Times New Roman" w:hAnsiTheme="majorHAnsi" w:cstheme="majorHAnsi"/>
                <w:sz w:val="22"/>
                <w:szCs w:val="22"/>
              </w:rPr>
              <w:t xml:space="preserve"> sha</w:t>
            </w:r>
            <w:r w:rsidR="00E24AB4">
              <w:rPr>
                <w:rFonts w:asciiTheme="majorHAnsi" w:eastAsia="Times New Roman" w:hAnsiTheme="majorHAnsi" w:cstheme="majorHAnsi"/>
                <w:sz w:val="22"/>
                <w:szCs w:val="22"/>
              </w:rPr>
              <w:t>ring your</w:t>
            </w:r>
            <w:r w:rsidR="00E54E09" w:rsidRPr="00F75B02">
              <w:rPr>
                <w:rFonts w:asciiTheme="majorHAnsi" w:eastAsia="Times New Roman" w:hAnsiTheme="majorHAnsi" w:cstheme="majorHAnsi"/>
                <w:sz w:val="22"/>
                <w:szCs w:val="22"/>
              </w:rPr>
              <w:t xml:space="preserve"> </w:t>
            </w:r>
            <w:r>
              <w:rPr>
                <w:rFonts w:asciiTheme="majorHAnsi" w:eastAsia="Times New Roman" w:hAnsiTheme="majorHAnsi" w:cstheme="majorHAnsi"/>
                <w:sz w:val="22"/>
                <w:szCs w:val="22"/>
              </w:rPr>
              <w:t>PROACTIVE</w:t>
            </w:r>
            <w:r w:rsidR="00E54E09" w:rsidRPr="00F75B02">
              <w:rPr>
                <w:rFonts w:asciiTheme="majorHAnsi" w:eastAsia="Times New Roman" w:hAnsiTheme="majorHAnsi" w:cstheme="majorHAnsi"/>
                <w:sz w:val="22"/>
                <w:szCs w:val="22"/>
              </w:rPr>
              <w:t xml:space="preserve"> results and </w:t>
            </w:r>
            <w:r>
              <w:rPr>
                <w:rFonts w:asciiTheme="majorHAnsi" w:eastAsia="Times New Roman" w:hAnsiTheme="majorHAnsi" w:cstheme="majorHAnsi"/>
                <w:sz w:val="22"/>
                <w:szCs w:val="22"/>
              </w:rPr>
              <w:t>initiate</w:t>
            </w:r>
            <w:r w:rsidR="00E54E09" w:rsidRPr="00F75B02">
              <w:rPr>
                <w:rFonts w:asciiTheme="majorHAnsi" w:eastAsia="Times New Roman" w:hAnsiTheme="majorHAnsi" w:cstheme="majorHAnsi"/>
                <w:sz w:val="22"/>
                <w:szCs w:val="22"/>
              </w:rPr>
              <w:t xml:space="preserve"> improvement interventions</w:t>
            </w:r>
            <w:r>
              <w:rPr>
                <w:rFonts w:asciiTheme="majorHAnsi" w:eastAsia="Times New Roman" w:hAnsiTheme="majorHAnsi" w:cstheme="majorHAnsi"/>
                <w:sz w:val="22"/>
                <w:szCs w:val="22"/>
              </w:rPr>
              <w:t xml:space="preserve">? Please describe any formal </w:t>
            </w:r>
            <w:r w:rsidR="00E54E09" w:rsidRPr="00F75B02">
              <w:rPr>
                <w:rFonts w:asciiTheme="majorHAnsi" w:eastAsia="Times New Roman" w:hAnsiTheme="majorHAnsi" w:cstheme="majorHAnsi"/>
                <w:sz w:val="22"/>
                <w:szCs w:val="22"/>
              </w:rPr>
              <w:t>disseminat</w:t>
            </w:r>
            <w:r>
              <w:rPr>
                <w:rFonts w:asciiTheme="majorHAnsi" w:eastAsia="Times New Roman" w:hAnsiTheme="majorHAnsi" w:cstheme="majorHAnsi"/>
                <w:sz w:val="22"/>
                <w:szCs w:val="22"/>
              </w:rPr>
              <w:t>ion</w:t>
            </w:r>
            <w:r w:rsidR="00E54E09" w:rsidRPr="00F75B02">
              <w:rPr>
                <w:rFonts w:asciiTheme="majorHAnsi" w:eastAsia="Times New Roman" w:hAnsiTheme="majorHAnsi" w:cstheme="majorHAnsi"/>
                <w:sz w:val="22"/>
                <w:szCs w:val="22"/>
              </w:rPr>
              <w:t xml:space="preserve"> </w:t>
            </w:r>
            <w:r>
              <w:rPr>
                <w:rFonts w:asciiTheme="majorHAnsi" w:eastAsia="Times New Roman" w:hAnsiTheme="majorHAnsi" w:cstheme="majorHAnsi"/>
                <w:sz w:val="22"/>
                <w:szCs w:val="22"/>
              </w:rPr>
              <w:t>efforts.</w:t>
            </w:r>
          </w:p>
          <w:p w14:paraId="75DBE695" w14:textId="081FA45C" w:rsidR="00E54E09" w:rsidRPr="00F75B02" w:rsidRDefault="00234328" w:rsidP="00851FF3">
            <w:pPr>
              <w:pStyle w:val="ListParagraph"/>
              <w:numPr>
                <w:ilvl w:val="0"/>
                <w:numId w:val="32"/>
              </w:numPr>
              <w:adjustRightInd w:val="0"/>
              <w:snapToGrid w:val="0"/>
              <w:rPr>
                <w:rFonts w:asciiTheme="majorHAnsi" w:hAnsiTheme="majorHAnsi" w:cstheme="majorHAnsi"/>
                <w:b/>
                <w:sz w:val="22"/>
                <w:szCs w:val="22"/>
              </w:rPr>
            </w:pPr>
            <w:r>
              <w:rPr>
                <w:rFonts w:asciiTheme="majorHAnsi" w:eastAsia="Times New Roman" w:hAnsiTheme="majorHAnsi" w:cstheme="majorHAnsi"/>
                <w:sz w:val="22"/>
                <w:szCs w:val="22"/>
              </w:rPr>
              <w:t xml:space="preserve">How do you and your team plan to use </w:t>
            </w:r>
            <w:r w:rsidR="00E24AB4">
              <w:rPr>
                <w:rFonts w:asciiTheme="majorHAnsi" w:eastAsia="Times New Roman" w:hAnsiTheme="majorHAnsi" w:cstheme="majorHAnsi"/>
                <w:sz w:val="22"/>
                <w:szCs w:val="22"/>
              </w:rPr>
              <w:t xml:space="preserve">your </w:t>
            </w:r>
            <w:r>
              <w:rPr>
                <w:rFonts w:asciiTheme="majorHAnsi" w:eastAsia="Times New Roman" w:hAnsiTheme="majorHAnsi" w:cstheme="majorHAnsi"/>
                <w:sz w:val="22"/>
                <w:szCs w:val="22"/>
              </w:rPr>
              <w:t>PROACTIVE results over the</w:t>
            </w:r>
            <w:r w:rsidR="00E54E09" w:rsidRPr="00F75B02">
              <w:rPr>
                <w:rFonts w:asciiTheme="majorHAnsi" w:eastAsia="Times New Roman" w:hAnsiTheme="majorHAnsi" w:cstheme="majorHAnsi"/>
                <w:sz w:val="22"/>
                <w:szCs w:val="22"/>
              </w:rPr>
              <w:t xml:space="preserve"> next 6 months</w:t>
            </w:r>
            <w:r>
              <w:rPr>
                <w:rFonts w:asciiTheme="majorHAnsi" w:eastAsia="Times New Roman" w:hAnsiTheme="majorHAnsi" w:cstheme="majorHAnsi"/>
                <w:sz w:val="22"/>
                <w:szCs w:val="22"/>
              </w:rPr>
              <w:t xml:space="preserve">? </w:t>
            </w:r>
            <w:r w:rsidR="00E54E09" w:rsidRPr="00F75B02">
              <w:rPr>
                <w:rFonts w:asciiTheme="majorHAnsi" w:eastAsia="Times New Roman" w:hAnsiTheme="majorHAnsi" w:cstheme="majorHAnsi"/>
                <w:sz w:val="22"/>
                <w:szCs w:val="22"/>
              </w:rPr>
              <w:t xml:space="preserve">(e.g., </w:t>
            </w:r>
            <w:r>
              <w:rPr>
                <w:rFonts w:asciiTheme="majorHAnsi" w:eastAsia="Times New Roman" w:hAnsiTheme="majorHAnsi" w:cstheme="majorHAnsi"/>
                <w:sz w:val="22"/>
                <w:szCs w:val="22"/>
              </w:rPr>
              <w:t>initiative</w:t>
            </w:r>
            <w:r w:rsidR="00E54E09" w:rsidRPr="00F75B02">
              <w:rPr>
                <w:rFonts w:asciiTheme="majorHAnsi" w:eastAsia="Times New Roman" w:hAnsiTheme="majorHAnsi" w:cstheme="majorHAnsi"/>
                <w:sz w:val="22"/>
                <w:szCs w:val="22"/>
              </w:rPr>
              <w:t xml:space="preserve"> </w:t>
            </w:r>
            <w:r>
              <w:rPr>
                <w:rFonts w:asciiTheme="majorHAnsi" w:eastAsia="Times New Roman" w:hAnsiTheme="majorHAnsi" w:cstheme="majorHAnsi"/>
                <w:sz w:val="22"/>
                <w:szCs w:val="22"/>
              </w:rPr>
              <w:t>QI</w:t>
            </w:r>
            <w:r w:rsidR="00E54E09" w:rsidRPr="00F75B02">
              <w:rPr>
                <w:rFonts w:asciiTheme="majorHAnsi" w:eastAsia="Times New Roman" w:hAnsiTheme="majorHAnsi" w:cstheme="majorHAnsi"/>
                <w:sz w:val="22"/>
                <w:szCs w:val="22"/>
              </w:rPr>
              <w:t xml:space="preserve"> projects, </w:t>
            </w:r>
            <w:r>
              <w:rPr>
                <w:rFonts w:asciiTheme="majorHAnsi" w:eastAsia="Times New Roman" w:hAnsiTheme="majorHAnsi" w:cstheme="majorHAnsi"/>
                <w:sz w:val="22"/>
                <w:szCs w:val="22"/>
              </w:rPr>
              <w:t xml:space="preserve">advocate for </w:t>
            </w:r>
            <w:r w:rsidR="00E54E09" w:rsidRPr="00F75B02">
              <w:rPr>
                <w:rFonts w:asciiTheme="majorHAnsi" w:eastAsia="Times New Roman" w:hAnsiTheme="majorHAnsi" w:cstheme="majorHAnsi"/>
                <w:sz w:val="22"/>
                <w:szCs w:val="22"/>
              </w:rPr>
              <w:t>resources</w:t>
            </w:r>
            <w:r>
              <w:rPr>
                <w:rFonts w:asciiTheme="majorHAnsi" w:eastAsia="Times New Roman" w:hAnsiTheme="majorHAnsi" w:cstheme="majorHAnsi"/>
                <w:sz w:val="22"/>
                <w:szCs w:val="22"/>
              </w:rPr>
              <w:t>, inform training</w:t>
            </w:r>
            <w:r w:rsidR="00E54E09" w:rsidRPr="00F75B02">
              <w:rPr>
                <w:rFonts w:asciiTheme="majorHAnsi" w:eastAsia="Times New Roman" w:hAnsiTheme="majorHAnsi" w:cstheme="majorHAnsi"/>
                <w:sz w:val="22"/>
                <w:szCs w:val="22"/>
              </w:rPr>
              <w:t xml:space="preserve">) </w:t>
            </w:r>
          </w:p>
          <w:p w14:paraId="1029D8E5" w14:textId="2784F7BB" w:rsidR="00E54E09" w:rsidRPr="00F75B02" w:rsidRDefault="00E54E09" w:rsidP="00851FF3">
            <w:pPr>
              <w:pStyle w:val="ListParagraph"/>
              <w:numPr>
                <w:ilvl w:val="0"/>
                <w:numId w:val="32"/>
              </w:numPr>
              <w:adjustRightInd w:val="0"/>
              <w:snapToGrid w:val="0"/>
              <w:rPr>
                <w:rFonts w:asciiTheme="majorHAnsi" w:hAnsiTheme="majorHAnsi" w:cstheme="majorHAnsi"/>
                <w:b/>
                <w:sz w:val="22"/>
                <w:szCs w:val="22"/>
              </w:rPr>
            </w:pPr>
            <w:r w:rsidRPr="00F75B02">
              <w:rPr>
                <w:rFonts w:asciiTheme="majorHAnsi" w:eastAsia="Times New Roman" w:hAnsiTheme="majorHAnsi" w:cstheme="majorHAnsi"/>
                <w:sz w:val="22"/>
                <w:szCs w:val="22"/>
              </w:rPr>
              <w:t xml:space="preserve">If </w:t>
            </w:r>
            <w:r w:rsidR="009C3BCE">
              <w:rPr>
                <w:rFonts w:asciiTheme="majorHAnsi" w:eastAsia="Times New Roman" w:hAnsiTheme="majorHAnsi" w:cstheme="majorHAnsi"/>
                <w:sz w:val="22"/>
                <w:szCs w:val="22"/>
              </w:rPr>
              <w:t>applicable</w:t>
            </w:r>
            <w:r w:rsidRPr="00F75B02">
              <w:rPr>
                <w:rFonts w:asciiTheme="majorHAnsi" w:eastAsia="Times New Roman" w:hAnsiTheme="majorHAnsi" w:cstheme="majorHAnsi"/>
                <w:sz w:val="22"/>
                <w:szCs w:val="22"/>
              </w:rPr>
              <w:t xml:space="preserve">, </w:t>
            </w:r>
            <w:r w:rsidR="00234328">
              <w:rPr>
                <w:rFonts w:asciiTheme="majorHAnsi" w:eastAsia="Times New Roman" w:hAnsiTheme="majorHAnsi" w:cstheme="majorHAnsi"/>
                <w:sz w:val="22"/>
                <w:szCs w:val="22"/>
              </w:rPr>
              <w:t>what strategies or</w:t>
            </w:r>
            <w:r w:rsidRPr="00F75B02">
              <w:rPr>
                <w:rFonts w:asciiTheme="majorHAnsi" w:eastAsia="Times New Roman" w:hAnsiTheme="majorHAnsi" w:cstheme="majorHAnsi"/>
                <w:sz w:val="22"/>
                <w:szCs w:val="22"/>
              </w:rPr>
              <w:t xml:space="preserve"> processes </w:t>
            </w:r>
            <w:r w:rsidR="00234328">
              <w:rPr>
                <w:rFonts w:asciiTheme="majorHAnsi" w:eastAsia="Times New Roman" w:hAnsiTheme="majorHAnsi" w:cstheme="majorHAnsi"/>
                <w:sz w:val="22"/>
                <w:szCs w:val="22"/>
              </w:rPr>
              <w:t xml:space="preserve">have </w:t>
            </w:r>
            <w:r w:rsidRPr="00F75B02">
              <w:rPr>
                <w:rFonts w:asciiTheme="majorHAnsi" w:eastAsia="Times New Roman" w:hAnsiTheme="majorHAnsi" w:cstheme="majorHAnsi"/>
                <w:sz w:val="22"/>
                <w:szCs w:val="22"/>
              </w:rPr>
              <w:t xml:space="preserve">worked </w:t>
            </w:r>
            <w:r w:rsidR="009C3BCE">
              <w:rPr>
                <w:rFonts w:asciiTheme="majorHAnsi" w:eastAsia="Times New Roman" w:hAnsiTheme="majorHAnsi" w:cstheme="majorHAnsi"/>
                <w:sz w:val="22"/>
                <w:szCs w:val="22"/>
              </w:rPr>
              <w:t xml:space="preserve">well </w:t>
            </w:r>
            <w:r w:rsidR="00FE6E89">
              <w:rPr>
                <w:rFonts w:asciiTheme="majorHAnsi" w:eastAsia="Times New Roman" w:hAnsiTheme="majorHAnsi" w:cstheme="majorHAnsi"/>
                <w:sz w:val="22"/>
                <w:szCs w:val="22"/>
              </w:rPr>
              <w:t>– or not – when sharing</w:t>
            </w:r>
            <w:r w:rsidR="009C3BCE">
              <w:rPr>
                <w:rFonts w:asciiTheme="majorHAnsi" w:eastAsia="Times New Roman" w:hAnsiTheme="majorHAnsi" w:cstheme="majorHAnsi"/>
                <w:sz w:val="22"/>
                <w:szCs w:val="22"/>
              </w:rPr>
              <w:t xml:space="preserve"> your facility’s results</w:t>
            </w:r>
            <w:r w:rsidR="00FE6E89">
              <w:rPr>
                <w:rFonts w:asciiTheme="majorHAnsi" w:eastAsia="Times New Roman" w:hAnsiTheme="majorHAnsi" w:cstheme="majorHAnsi"/>
                <w:sz w:val="22"/>
                <w:szCs w:val="22"/>
              </w:rPr>
              <w:t>?</w:t>
            </w:r>
            <w:r w:rsidR="009C3BCE">
              <w:rPr>
                <w:rFonts w:asciiTheme="majorHAnsi" w:eastAsia="Times New Roman" w:hAnsiTheme="majorHAnsi" w:cstheme="majorHAnsi"/>
                <w:sz w:val="22"/>
                <w:szCs w:val="22"/>
              </w:rPr>
              <w:t xml:space="preserve"> </w:t>
            </w:r>
            <w:r w:rsidR="00FE6E89">
              <w:rPr>
                <w:rFonts w:asciiTheme="majorHAnsi" w:eastAsia="Times New Roman" w:hAnsiTheme="majorHAnsi" w:cstheme="majorHAnsi"/>
                <w:sz w:val="22"/>
                <w:szCs w:val="22"/>
              </w:rPr>
              <w:t xml:space="preserve">What would you do </w:t>
            </w:r>
            <w:r w:rsidRPr="00F75B02">
              <w:rPr>
                <w:rFonts w:asciiTheme="majorHAnsi" w:eastAsia="Times New Roman" w:hAnsiTheme="majorHAnsi" w:cstheme="majorHAnsi"/>
                <w:sz w:val="22"/>
                <w:szCs w:val="22"/>
              </w:rPr>
              <w:t xml:space="preserve">differently? </w:t>
            </w:r>
          </w:p>
          <w:p w14:paraId="3295C443" w14:textId="30E96005" w:rsidR="00E54E09" w:rsidRPr="00FE6E89" w:rsidRDefault="00E54E09" w:rsidP="00FE6E89">
            <w:pPr>
              <w:pStyle w:val="ListParagraph"/>
              <w:numPr>
                <w:ilvl w:val="0"/>
                <w:numId w:val="32"/>
              </w:numPr>
              <w:adjustRightInd w:val="0"/>
              <w:snapToGrid w:val="0"/>
              <w:rPr>
                <w:rFonts w:asciiTheme="majorHAnsi" w:hAnsiTheme="majorHAnsi" w:cstheme="majorHAnsi"/>
                <w:b/>
                <w:sz w:val="22"/>
                <w:szCs w:val="22"/>
              </w:rPr>
            </w:pPr>
            <w:r w:rsidRPr="00F75B02">
              <w:rPr>
                <w:rFonts w:asciiTheme="majorHAnsi" w:eastAsia="Times New Roman" w:hAnsiTheme="majorHAnsi" w:cstheme="majorHAnsi"/>
                <w:sz w:val="22"/>
                <w:szCs w:val="22"/>
              </w:rPr>
              <w:t xml:space="preserve">What challenges have you </w:t>
            </w:r>
            <w:r w:rsidR="00FE6E89">
              <w:rPr>
                <w:rFonts w:asciiTheme="majorHAnsi" w:eastAsia="Times New Roman" w:hAnsiTheme="majorHAnsi" w:cstheme="majorHAnsi"/>
                <w:sz w:val="22"/>
                <w:szCs w:val="22"/>
              </w:rPr>
              <w:t>encounter</w:t>
            </w:r>
            <w:r w:rsidR="00E24AB4">
              <w:rPr>
                <w:rFonts w:asciiTheme="majorHAnsi" w:eastAsia="Times New Roman" w:hAnsiTheme="majorHAnsi" w:cstheme="majorHAnsi"/>
                <w:sz w:val="22"/>
                <w:szCs w:val="22"/>
              </w:rPr>
              <w:t>ed</w:t>
            </w:r>
            <w:r w:rsidR="00FE6E89">
              <w:rPr>
                <w:rFonts w:asciiTheme="majorHAnsi" w:eastAsia="Times New Roman" w:hAnsiTheme="majorHAnsi" w:cstheme="majorHAnsi"/>
                <w:sz w:val="22"/>
                <w:szCs w:val="22"/>
              </w:rPr>
              <w:t xml:space="preserve"> in</w:t>
            </w:r>
            <w:r w:rsidR="009C3BCE">
              <w:rPr>
                <w:rFonts w:asciiTheme="majorHAnsi" w:eastAsia="Times New Roman" w:hAnsiTheme="majorHAnsi" w:cstheme="majorHAnsi"/>
                <w:sz w:val="22"/>
                <w:szCs w:val="22"/>
              </w:rPr>
              <w:t xml:space="preserve"> </w:t>
            </w:r>
            <w:r w:rsidRPr="00F75B02">
              <w:rPr>
                <w:rFonts w:asciiTheme="majorHAnsi" w:eastAsia="Times New Roman" w:hAnsiTheme="majorHAnsi" w:cstheme="majorHAnsi"/>
                <w:sz w:val="22"/>
                <w:szCs w:val="22"/>
              </w:rPr>
              <w:t>disseminat</w:t>
            </w:r>
            <w:r w:rsidR="00FE6E89">
              <w:rPr>
                <w:rFonts w:asciiTheme="majorHAnsi" w:eastAsia="Times New Roman" w:hAnsiTheme="majorHAnsi" w:cstheme="majorHAnsi"/>
                <w:sz w:val="22"/>
                <w:szCs w:val="22"/>
              </w:rPr>
              <w:t xml:space="preserve">ing </w:t>
            </w:r>
            <w:r w:rsidR="00E24AB4">
              <w:rPr>
                <w:rFonts w:asciiTheme="majorHAnsi" w:eastAsia="Times New Roman" w:hAnsiTheme="majorHAnsi" w:cstheme="majorHAnsi"/>
                <w:sz w:val="22"/>
                <w:szCs w:val="22"/>
              </w:rPr>
              <w:t xml:space="preserve">your </w:t>
            </w:r>
            <w:r w:rsidR="00FE6E89">
              <w:rPr>
                <w:rFonts w:asciiTheme="majorHAnsi" w:eastAsia="Times New Roman" w:hAnsiTheme="majorHAnsi" w:cstheme="majorHAnsi"/>
                <w:sz w:val="22"/>
                <w:szCs w:val="22"/>
              </w:rPr>
              <w:t xml:space="preserve">PROACTIVE </w:t>
            </w:r>
            <w:r w:rsidRPr="00F75B02">
              <w:rPr>
                <w:rFonts w:asciiTheme="majorHAnsi" w:eastAsia="Times New Roman" w:hAnsiTheme="majorHAnsi" w:cstheme="majorHAnsi"/>
                <w:sz w:val="22"/>
                <w:szCs w:val="22"/>
              </w:rPr>
              <w:t>results</w:t>
            </w:r>
            <w:r w:rsidR="00FE6E89">
              <w:rPr>
                <w:rFonts w:asciiTheme="majorHAnsi" w:eastAsia="Times New Roman" w:hAnsiTheme="majorHAnsi" w:cstheme="majorHAnsi"/>
                <w:sz w:val="22"/>
                <w:szCs w:val="22"/>
              </w:rPr>
              <w:t xml:space="preserve"> at your institution</w:t>
            </w:r>
            <w:r w:rsidRPr="00F75B02">
              <w:rPr>
                <w:rFonts w:asciiTheme="majorHAnsi" w:eastAsia="Times New Roman" w:hAnsiTheme="majorHAnsi" w:cstheme="majorHAnsi"/>
                <w:sz w:val="22"/>
                <w:szCs w:val="22"/>
              </w:rPr>
              <w:t>?</w:t>
            </w:r>
            <w:r w:rsidR="00FE6E89">
              <w:rPr>
                <w:rFonts w:asciiTheme="majorHAnsi" w:eastAsia="Times New Roman" w:hAnsiTheme="majorHAnsi" w:cstheme="majorHAnsi"/>
                <w:sz w:val="22"/>
                <w:szCs w:val="22"/>
              </w:rPr>
              <w:t xml:space="preserve"> Based on your experience, what suggestions would you offer to help other teams?</w:t>
            </w:r>
          </w:p>
        </w:tc>
      </w:tr>
    </w:tbl>
    <w:p w14:paraId="20114C7F" w14:textId="7D3D6A81" w:rsidR="00BC2752" w:rsidRDefault="00BC2752" w:rsidP="00C00580">
      <w:pPr>
        <w:rPr>
          <w:rFonts w:asciiTheme="majorHAnsi" w:hAnsiTheme="majorHAnsi" w:cstheme="majorHAnsi"/>
          <w:b/>
          <w:sz w:val="22"/>
          <w:szCs w:val="22"/>
        </w:rPr>
      </w:pPr>
      <w:r>
        <w:rPr>
          <w:rFonts w:asciiTheme="majorHAnsi" w:hAnsiTheme="majorHAnsi" w:cstheme="majorHAnsi"/>
          <w:b/>
          <w:sz w:val="22"/>
          <w:szCs w:val="22"/>
        </w:rPr>
        <w:lastRenderedPageBreak/>
        <w:t xml:space="preserve">Appendix </w:t>
      </w:r>
      <w:r w:rsidR="00AA4B65">
        <w:rPr>
          <w:rFonts w:asciiTheme="majorHAnsi" w:hAnsiTheme="majorHAnsi" w:cstheme="majorHAnsi"/>
          <w:b/>
          <w:sz w:val="22"/>
          <w:szCs w:val="22"/>
        </w:rPr>
        <w:t>3</w:t>
      </w:r>
      <w:r>
        <w:rPr>
          <w:rFonts w:asciiTheme="majorHAnsi" w:hAnsiTheme="majorHAnsi" w:cstheme="majorHAnsi"/>
          <w:b/>
          <w:sz w:val="22"/>
          <w:szCs w:val="22"/>
        </w:rPr>
        <w:t>. Spanish-PROACTIVE site-specific report example.</w:t>
      </w:r>
    </w:p>
    <w:p w14:paraId="11E21255" w14:textId="37B7CC76" w:rsidR="00464B30" w:rsidRDefault="00D23793" w:rsidP="00C00580">
      <w:pPr>
        <w:rPr>
          <w:rFonts w:asciiTheme="majorHAnsi" w:hAnsiTheme="majorHAnsi" w:cstheme="majorHAnsi"/>
          <w:b/>
          <w:sz w:val="22"/>
          <w:szCs w:val="22"/>
        </w:rPr>
      </w:pPr>
      <w:r>
        <w:rPr>
          <w:rFonts w:asciiTheme="majorHAnsi" w:hAnsiTheme="majorHAnsi" w:cstheme="majorHAnsi"/>
          <w:b/>
          <w:noProof/>
          <w:sz w:val="22"/>
          <w:szCs w:val="22"/>
        </w:rPr>
        <w:drawing>
          <wp:inline distT="0" distB="0" distL="0" distR="0" wp14:anchorId="6137F001" wp14:editId="49AF0CB1">
            <wp:extent cx="9322110" cy="5715000"/>
            <wp:effectExtent l="0" t="0" r="0" b="0"/>
            <wp:docPr id="719110785" name="Picture 3"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10785" name="Picture 3" descr="A close-up of a chart&#10;&#10;Description automatically generated"/>
                    <pic:cNvPicPr/>
                  </pic:nvPicPr>
                  <pic:blipFill>
                    <a:blip r:embed="rId8"/>
                    <a:stretch>
                      <a:fillRect/>
                    </a:stretch>
                  </pic:blipFill>
                  <pic:spPr>
                    <a:xfrm>
                      <a:off x="0" y="0"/>
                      <a:ext cx="9418369" cy="5774013"/>
                    </a:xfrm>
                    <a:prstGeom prst="rect">
                      <a:avLst/>
                    </a:prstGeom>
                  </pic:spPr>
                </pic:pic>
              </a:graphicData>
            </a:graphic>
          </wp:inline>
        </w:drawing>
      </w:r>
    </w:p>
    <w:p w14:paraId="4C746EE8" w14:textId="01441352" w:rsidR="00C00580" w:rsidRDefault="00C00580" w:rsidP="00C00580">
      <w:pPr>
        <w:rPr>
          <w:rFonts w:asciiTheme="majorHAnsi" w:hAnsiTheme="majorHAnsi" w:cstheme="majorHAnsi"/>
          <w:b/>
          <w:sz w:val="22"/>
          <w:szCs w:val="22"/>
        </w:rPr>
      </w:pPr>
      <w:r w:rsidRPr="00F75B02">
        <w:rPr>
          <w:rFonts w:asciiTheme="majorHAnsi" w:hAnsiTheme="majorHAnsi" w:cstheme="majorHAnsi"/>
          <w:b/>
          <w:sz w:val="22"/>
          <w:szCs w:val="22"/>
        </w:rPr>
        <w:lastRenderedPageBreak/>
        <w:t>Appendix</w:t>
      </w:r>
      <w:r>
        <w:rPr>
          <w:rFonts w:asciiTheme="majorHAnsi" w:hAnsiTheme="majorHAnsi" w:cstheme="majorHAnsi"/>
          <w:b/>
          <w:sz w:val="22"/>
          <w:szCs w:val="22"/>
        </w:rPr>
        <w:t xml:space="preserve"> </w:t>
      </w:r>
      <w:r w:rsidR="00AA4B65">
        <w:rPr>
          <w:rFonts w:asciiTheme="majorHAnsi" w:hAnsiTheme="majorHAnsi" w:cstheme="majorHAnsi"/>
          <w:b/>
          <w:sz w:val="22"/>
          <w:szCs w:val="22"/>
        </w:rPr>
        <w:t>4</w:t>
      </w:r>
      <w:r w:rsidRPr="00F75B02">
        <w:rPr>
          <w:rFonts w:asciiTheme="majorHAnsi" w:hAnsiTheme="majorHAnsi" w:cstheme="majorHAnsi"/>
          <w:b/>
          <w:sz w:val="22"/>
          <w:szCs w:val="22"/>
        </w:rPr>
        <w:t xml:space="preserve">. </w:t>
      </w:r>
      <w:r w:rsidR="00FE6E89">
        <w:rPr>
          <w:rFonts w:asciiTheme="majorHAnsi" w:hAnsiTheme="majorHAnsi" w:cstheme="majorHAnsi"/>
          <w:b/>
          <w:sz w:val="22"/>
          <w:szCs w:val="22"/>
        </w:rPr>
        <w:t>Q</w:t>
      </w:r>
      <w:r w:rsidRPr="00F75B02">
        <w:rPr>
          <w:rFonts w:asciiTheme="majorHAnsi" w:hAnsiTheme="majorHAnsi" w:cstheme="majorHAnsi"/>
          <w:b/>
          <w:sz w:val="22"/>
          <w:szCs w:val="22"/>
        </w:rPr>
        <w:t xml:space="preserve">uestions used in phase </w:t>
      </w:r>
      <w:r>
        <w:rPr>
          <w:rFonts w:asciiTheme="majorHAnsi" w:hAnsiTheme="majorHAnsi" w:cstheme="majorHAnsi"/>
          <w:b/>
          <w:sz w:val="22"/>
          <w:szCs w:val="22"/>
        </w:rPr>
        <w:t>4</w:t>
      </w:r>
      <w:r w:rsidRPr="00F75B02">
        <w:rPr>
          <w:rFonts w:asciiTheme="majorHAnsi" w:hAnsiTheme="majorHAnsi" w:cstheme="majorHAnsi"/>
          <w:b/>
          <w:sz w:val="22"/>
          <w:szCs w:val="22"/>
        </w:rPr>
        <w:t xml:space="preserve"> to </w:t>
      </w:r>
      <w:r>
        <w:rPr>
          <w:rFonts w:asciiTheme="majorHAnsi" w:hAnsiTheme="majorHAnsi" w:cstheme="majorHAnsi"/>
          <w:b/>
          <w:sz w:val="22"/>
          <w:szCs w:val="22"/>
        </w:rPr>
        <w:t xml:space="preserve">identify and develop </w:t>
      </w:r>
      <w:r w:rsidRPr="00F75B02">
        <w:rPr>
          <w:rFonts w:asciiTheme="majorHAnsi" w:hAnsiTheme="majorHAnsi" w:cstheme="majorHAnsi"/>
          <w:b/>
          <w:sz w:val="22"/>
          <w:szCs w:val="22"/>
        </w:rPr>
        <w:t xml:space="preserve">dissemination </w:t>
      </w:r>
      <w:r w:rsidR="005147EC">
        <w:rPr>
          <w:rFonts w:asciiTheme="majorHAnsi" w:hAnsiTheme="majorHAnsi" w:cstheme="majorHAnsi"/>
          <w:b/>
          <w:sz w:val="22"/>
          <w:szCs w:val="22"/>
        </w:rPr>
        <w:t>materials</w:t>
      </w:r>
      <w:r>
        <w:rPr>
          <w:rFonts w:asciiTheme="majorHAnsi" w:hAnsiTheme="majorHAnsi" w:cstheme="majorHAnsi"/>
          <w:b/>
          <w:sz w:val="22"/>
          <w:szCs w:val="22"/>
        </w:rPr>
        <w:t>.</w:t>
      </w:r>
      <w:r w:rsidRPr="00F75B02">
        <w:rPr>
          <w:rFonts w:asciiTheme="majorHAnsi" w:hAnsiTheme="majorHAnsi" w:cstheme="majorHAnsi"/>
          <w:b/>
          <w:sz w:val="22"/>
          <w:szCs w:val="22"/>
        </w:rPr>
        <w:t xml:space="preserve"> </w:t>
      </w:r>
    </w:p>
    <w:p w14:paraId="2C0EFC1B" w14:textId="77777777" w:rsidR="00C00580" w:rsidRPr="00F75B02" w:rsidRDefault="00C00580" w:rsidP="00C00580">
      <w:pPr>
        <w:rPr>
          <w:rFonts w:asciiTheme="majorHAnsi" w:hAnsiTheme="majorHAnsi" w:cstheme="majorHAnsi"/>
          <w:b/>
          <w:sz w:val="22"/>
          <w:szCs w:val="22"/>
        </w:rPr>
      </w:pPr>
    </w:p>
    <w:tbl>
      <w:tblPr>
        <w:tblStyle w:val="TableGrid"/>
        <w:tblW w:w="0" w:type="auto"/>
        <w:tblLook w:val="04A0" w:firstRow="1" w:lastRow="0" w:firstColumn="1" w:lastColumn="0" w:noHBand="0" w:noVBand="1"/>
      </w:tblPr>
      <w:tblGrid>
        <w:gridCol w:w="15109"/>
      </w:tblGrid>
      <w:tr w:rsidR="00C00580" w:rsidRPr="00F75B02" w14:paraId="3F666572" w14:textId="77777777" w:rsidTr="00851FF3">
        <w:tc>
          <w:tcPr>
            <w:tcW w:w="15109" w:type="dxa"/>
            <w:vAlign w:val="center"/>
          </w:tcPr>
          <w:p w14:paraId="29CF9120" w14:textId="77777777" w:rsidR="00C00580" w:rsidRPr="00F75B02" w:rsidRDefault="00C00580" w:rsidP="00851FF3">
            <w:pPr>
              <w:rPr>
                <w:rFonts w:asciiTheme="majorHAnsi" w:hAnsiTheme="majorHAnsi" w:cstheme="majorHAnsi"/>
                <w:b/>
                <w:i/>
                <w:sz w:val="22"/>
                <w:szCs w:val="22"/>
              </w:rPr>
            </w:pPr>
          </w:p>
          <w:p w14:paraId="1AFF401C" w14:textId="05CF8338" w:rsidR="00C00580" w:rsidRPr="00F75B02" w:rsidRDefault="00C00580" w:rsidP="00851FF3">
            <w:pPr>
              <w:rPr>
                <w:rFonts w:asciiTheme="majorHAnsi" w:hAnsiTheme="majorHAnsi" w:cstheme="majorHAnsi"/>
                <w:bCs/>
                <w:sz w:val="22"/>
                <w:szCs w:val="22"/>
              </w:rPr>
            </w:pPr>
            <w:r w:rsidRPr="00F75B02">
              <w:rPr>
                <w:rFonts w:asciiTheme="majorHAnsi" w:hAnsiTheme="majorHAnsi" w:cstheme="majorHAnsi"/>
                <w:b/>
                <w:i/>
                <w:sz w:val="22"/>
                <w:szCs w:val="22"/>
              </w:rPr>
              <w:t xml:space="preserve">Aim: </w:t>
            </w:r>
            <w:r w:rsidRPr="00F75B02">
              <w:rPr>
                <w:rFonts w:asciiTheme="majorHAnsi" w:hAnsiTheme="majorHAnsi" w:cstheme="majorHAnsi"/>
                <w:bCs/>
                <w:sz w:val="22"/>
                <w:szCs w:val="22"/>
              </w:rPr>
              <w:t xml:space="preserve">Development of </w:t>
            </w:r>
            <w:r>
              <w:rPr>
                <w:rFonts w:asciiTheme="majorHAnsi" w:hAnsiTheme="majorHAnsi" w:cstheme="majorHAnsi"/>
                <w:bCs/>
                <w:sz w:val="22"/>
                <w:szCs w:val="22"/>
              </w:rPr>
              <w:t>d</w:t>
            </w:r>
            <w:r w:rsidRPr="00F75B02">
              <w:rPr>
                <w:rFonts w:asciiTheme="majorHAnsi" w:hAnsiTheme="majorHAnsi" w:cstheme="majorHAnsi"/>
                <w:bCs/>
                <w:sz w:val="22"/>
                <w:szCs w:val="22"/>
              </w:rPr>
              <w:t xml:space="preserve">issemination </w:t>
            </w:r>
            <w:r w:rsidR="005147EC">
              <w:rPr>
                <w:rFonts w:asciiTheme="majorHAnsi" w:hAnsiTheme="majorHAnsi" w:cstheme="majorHAnsi"/>
                <w:bCs/>
                <w:sz w:val="22"/>
                <w:szCs w:val="22"/>
              </w:rPr>
              <w:t>materials</w:t>
            </w:r>
          </w:p>
          <w:p w14:paraId="4D4B3096" w14:textId="77777777" w:rsidR="00C00580" w:rsidRPr="00F75B02" w:rsidRDefault="00C00580" w:rsidP="00851FF3">
            <w:pPr>
              <w:rPr>
                <w:rFonts w:asciiTheme="majorHAnsi" w:hAnsiTheme="majorHAnsi" w:cstheme="majorHAnsi"/>
                <w:bCs/>
                <w:sz w:val="22"/>
                <w:szCs w:val="22"/>
              </w:rPr>
            </w:pPr>
            <w:r w:rsidRPr="00F75B02">
              <w:rPr>
                <w:rFonts w:asciiTheme="majorHAnsi" w:hAnsiTheme="majorHAnsi" w:cstheme="majorHAnsi"/>
                <w:b/>
                <w:i/>
                <w:sz w:val="22"/>
                <w:szCs w:val="22"/>
              </w:rPr>
              <w:t>Date:</w:t>
            </w:r>
            <w:r w:rsidRPr="00F75B02">
              <w:rPr>
                <w:rFonts w:asciiTheme="majorHAnsi" w:hAnsiTheme="majorHAnsi" w:cstheme="majorHAnsi"/>
                <w:bCs/>
                <w:i/>
                <w:iCs/>
                <w:sz w:val="22"/>
                <w:szCs w:val="22"/>
              </w:rPr>
              <w:t xml:space="preserve"> </w:t>
            </w:r>
            <w:r w:rsidRPr="00F75B02">
              <w:rPr>
                <w:rFonts w:asciiTheme="majorHAnsi" w:hAnsiTheme="majorHAnsi" w:cstheme="majorHAnsi"/>
                <w:sz w:val="22"/>
                <w:szCs w:val="22"/>
              </w:rPr>
              <w:t>November 2023 – March 2024</w:t>
            </w:r>
          </w:p>
          <w:p w14:paraId="39A30E3F" w14:textId="77777777" w:rsidR="00C00580" w:rsidRPr="00F75B02" w:rsidRDefault="00C00580" w:rsidP="00C00580">
            <w:pPr>
              <w:rPr>
                <w:rFonts w:asciiTheme="majorHAnsi" w:hAnsiTheme="majorHAnsi" w:cstheme="majorHAnsi"/>
                <w:iCs/>
                <w:sz w:val="22"/>
                <w:szCs w:val="22"/>
              </w:rPr>
            </w:pPr>
          </w:p>
        </w:tc>
      </w:tr>
      <w:tr w:rsidR="00C00580" w:rsidRPr="00F75B02" w14:paraId="5D1F5172" w14:textId="77777777" w:rsidTr="00851FF3">
        <w:trPr>
          <w:trHeight w:val="864"/>
        </w:trPr>
        <w:tc>
          <w:tcPr>
            <w:tcW w:w="15109" w:type="dxa"/>
          </w:tcPr>
          <w:p w14:paraId="564EA918" w14:textId="77777777" w:rsidR="00C00580" w:rsidRPr="00F75B02" w:rsidRDefault="00C00580" w:rsidP="00851FF3">
            <w:pPr>
              <w:adjustRightInd w:val="0"/>
              <w:snapToGrid w:val="0"/>
              <w:rPr>
                <w:rFonts w:asciiTheme="majorHAnsi" w:hAnsiTheme="majorHAnsi" w:cstheme="majorHAnsi"/>
                <w:b/>
                <w:sz w:val="22"/>
                <w:szCs w:val="22"/>
                <w:u w:val="single"/>
              </w:rPr>
            </w:pPr>
          </w:p>
          <w:p w14:paraId="22B9E007" w14:textId="64F58E72" w:rsidR="00C00580" w:rsidRPr="00F75B02" w:rsidRDefault="00C00580" w:rsidP="00851FF3">
            <w:pPr>
              <w:adjustRightInd w:val="0"/>
              <w:snapToGrid w:val="0"/>
              <w:rPr>
                <w:rFonts w:asciiTheme="majorHAnsi" w:hAnsiTheme="majorHAnsi" w:cstheme="majorHAnsi"/>
                <w:b/>
                <w:sz w:val="22"/>
                <w:szCs w:val="22"/>
                <w:u w:val="single"/>
              </w:rPr>
            </w:pPr>
            <w:r w:rsidRPr="00F75B02">
              <w:rPr>
                <w:rFonts w:asciiTheme="majorHAnsi" w:hAnsiTheme="majorHAnsi" w:cstheme="majorHAnsi"/>
                <w:b/>
                <w:sz w:val="22"/>
                <w:szCs w:val="22"/>
                <w:u w:val="single"/>
              </w:rPr>
              <w:t>Questions</w:t>
            </w:r>
            <w:r w:rsidR="007A2593">
              <w:rPr>
                <w:rFonts w:asciiTheme="majorHAnsi" w:hAnsiTheme="majorHAnsi" w:cstheme="majorHAnsi"/>
                <w:b/>
                <w:sz w:val="22"/>
                <w:szCs w:val="22"/>
                <w:u w:val="single"/>
              </w:rPr>
              <w:t xml:space="preserve"> (translated to English)</w:t>
            </w:r>
            <w:r w:rsidRPr="00F75B02">
              <w:rPr>
                <w:rFonts w:asciiTheme="majorHAnsi" w:hAnsiTheme="majorHAnsi" w:cstheme="majorHAnsi"/>
                <w:b/>
                <w:sz w:val="22"/>
                <w:szCs w:val="22"/>
              </w:rPr>
              <w:t xml:space="preserve">: </w:t>
            </w:r>
          </w:p>
          <w:p w14:paraId="4FD42C02" w14:textId="526A3E6F" w:rsidR="00C00580" w:rsidRPr="00FE6E89" w:rsidRDefault="00C00580" w:rsidP="00851FF3">
            <w:pPr>
              <w:pStyle w:val="ListParagraph"/>
              <w:numPr>
                <w:ilvl w:val="0"/>
                <w:numId w:val="35"/>
              </w:numPr>
              <w:rPr>
                <w:rFonts w:asciiTheme="majorHAnsi" w:hAnsiTheme="majorHAnsi" w:cstheme="majorHAnsi"/>
                <w:sz w:val="22"/>
                <w:szCs w:val="22"/>
              </w:rPr>
            </w:pPr>
            <w:r w:rsidRPr="00F75B02">
              <w:rPr>
                <w:rFonts w:asciiTheme="majorHAnsi" w:eastAsia="Arial" w:hAnsiTheme="majorHAnsi" w:cstheme="majorHAnsi"/>
                <w:sz w:val="22"/>
                <w:szCs w:val="22"/>
              </w:rPr>
              <w:t>What motivat</w:t>
            </w:r>
            <w:r w:rsidR="00FE6E89">
              <w:rPr>
                <w:rFonts w:asciiTheme="majorHAnsi" w:eastAsia="Arial" w:hAnsiTheme="majorHAnsi" w:cstheme="majorHAnsi"/>
                <w:sz w:val="22"/>
                <w:szCs w:val="22"/>
              </w:rPr>
              <w:t xml:space="preserve">es your team </w:t>
            </w:r>
            <w:r w:rsidRPr="00F75B02">
              <w:rPr>
                <w:rFonts w:asciiTheme="majorHAnsi" w:eastAsia="Arial" w:hAnsiTheme="majorHAnsi" w:cstheme="majorHAnsi"/>
                <w:sz w:val="22"/>
                <w:szCs w:val="22"/>
              </w:rPr>
              <w:t xml:space="preserve">to disseminate </w:t>
            </w:r>
            <w:r>
              <w:rPr>
                <w:rFonts w:asciiTheme="majorHAnsi" w:eastAsia="Arial" w:hAnsiTheme="majorHAnsi" w:cstheme="majorHAnsi"/>
                <w:sz w:val="22"/>
                <w:szCs w:val="22"/>
              </w:rPr>
              <w:t>PROACTIVE</w:t>
            </w:r>
            <w:r w:rsidRPr="00F75B02">
              <w:rPr>
                <w:rFonts w:asciiTheme="majorHAnsi" w:eastAsia="Arial" w:hAnsiTheme="majorHAnsi" w:cstheme="majorHAnsi"/>
                <w:sz w:val="22"/>
                <w:szCs w:val="22"/>
              </w:rPr>
              <w:t xml:space="preserve"> </w:t>
            </w:r>
            <w:r w:rsidR="00FE6E89">
              <w:rPr>
                <w:rFonts w:asciiTheme="majorHAnsi" w:eastAsia="Arial" w:hAnsiTheme="majorHAnsi" w:cstheme="majorHAnsi"/>
                <w:sz w:val="22"/>
                <w:szCs w:val="22"/>
              </w:rPr>
              <w:t>result</w:t>
            </w:r>
            <w:r w:rsidRPr="00F75B02">
              <w:rPr>
                <w:rFonts w:asciiTheme="majorHAnsi" w:eastAsia="Arial" w:hAnsiTheme="majorHAnsi" w:cstheme="majorHAnsi"/>
                <w:sz w:val="22"/>
                <w:szCs w:val="22"/>
              </w:rPr>
              <w:t>s?</w:t>
            </w:r>
            <w:r w:rsidR="00FE6E89">
              <w:rPr>
                <w:rFonts w:asciiTheme="majorHAnsi" w:eastAsia="Arial" w:hAnsiTheme="majorHAnsi" w:cstheme="majorHAnsi"/>
                <w:sz w:val="22"/>
                <w:szCs w:val="22"/>
              </w:rPr>
              <w:t xml:space="preserve"> </w:t>
            </w:r>
            <w:r w:rsidR="00FE6E89" w:rsidRPr="00FE6E89">
              <w:rPr>
                <w:rFonts w:asciiTheme="majorHAnsi" w:hAnsiTheme="majorHAnsi" w:cstheme="majorHAnsi"/>
                <w:sz w:val="22"/>
                <w:szCs w:val="22"/>
              </w:rPr>
              <w:t>Consider internal drivers like improving care, external requirements, or institutional priorities.</w:t>
            </w:r>
          </w:p>
          <w:p w14:paraId="19A91CCC" w14:textId="5EEA4DB8" w:rsidR="00C00580" w:rsidRPr="00FE6E89" w:rsidRDefault="00C00580" w:rsidP="00851FF3">
            <w:pPr>
              <w:pStyle w:val="ListParagraph"/>
              <w:numPr>
                <w:ilvl w:val="0"/>
                <w:numId w:val="35"/>
              </w:numPr>
              <w:rPr>
                <w:rFonts w:asciiTheme="majorHAnsi" w:hAnsiTheme="majorHAnsi" w:cstheme="majorHAnsi"/>
                <w:sz w:val="22"/>
                <w:szCs w:val="22"/>
              </w:rPr>
            </w:pPr>
            <w:r w:rsidRPr="00FE6E89">
              <w:rPr>
                <w:rFonts w:asciiTheme="majorHAnsi" w:eastAsia="Arial" w:hAnsiTheme="majorHAnsi" w:cstheme="majorHAnsi"/>
                <w:sz w:val="22"/>
                <w:szCs w:val="22"/>
              </w:rPr>
              <w:t xml:space="preserve">At what </w:t>
            </w:r>
            <w:r w:rsidR="00FE6E89" w:rsidRPr="00FE6E89">
              <w:rPr>
                <w:rFonts w:asciiTheme="majorHAnsi" w:eastAsia="Arial" w:hAnsiTheme="majorHAnsi" w:cstheme="majorHAnsi"/>
                <w:sz w:val="22"/>
                <w:szCs w:val="22"/>
              </w:rPr>
              <w:t>point during the PROACTIVE</w:t>
            </w:r>
            <w:r w:rsidRPr="00FE6E89">
              <w:rPr>
                <w:rFonts w:asciiTheme="majorHAnsi" w:eastAsia="Arial" w:hAnsiTheme="majorHAnsi" w:cstheme="majorHAnsi"/>
                <w:sz w:val="22"/>
                <w:szCs w:val="22"/>
              </w:rPr>
              <w:t xml:space="preserve"> process </w:t>
            </w:r>
            <w:r w:rsidR="00E24AB4">
              <w:rPr>
                <w:rFonts w:asciiTheme="majorHAnsi" w:eastAsia="Arial" w:hAnsiTheme="majorHAnsi" w:cstheme="majorHAnsi"/>
                <w:sz w:val="22"/>
                <w:szCs w:val="22"/>
              </w:rPr>
              <w:t>did your team</w:t>
            </w:r>
            <w:r w:rsidR="00FE6E89" w:rsidRPr="00FE6E89">
              <w:rPr>
                <w:rFonts w:asciiTheme="majorHAnsi" w:eastAsia="Arial" w:hAnsiTheme="majorHAnsi" w:cstheme="majorHAnsi"/>
                <w:sz w:val="22"/>
                <w:szCs w:val="22"/>
              </w:rPr>
              <w:t xml:space="preserve"> begin</w:t>
            </w:r>
            <w:r w:rsidRPr="00FE6E89">
              <w:rPr>
                <w:rFonts w:asciiTheme="majorHAnsi" w:eastAsia="Arial" w:hAnsiTheme="majorHAnsi" w:cstheme="majorHAnsi"/>
                <w:sz w:val="22"/>
                <w:szCs w:val="22"/>
              </w:rPr>
              <w:t xml:space="preserve"> plan</w:t>
            </w:r>
            <w:r w:rsidR="00FE6E89" w:rsidRPr="00FE6E89">
              <w:rPr>
                <w:rFonts w:asciiTheme="majorHAnsi" w:eastAsia="Arial" w:hAnsiTheme="majorHAnsi" w:cstheme="majorHAnsi"/>
                <w:sz w:val="22"/>
                <w:szCs w:val="22"/>
              </w:rPr>
              <w:t>ning</w:t>
            </w:r>
            <w:r w:rsidRPr="00FE6E89">
              <w:rPr>
                <w:rFonts w:asciiTheme="majorHAnsi" w:eastAsia="Arial" w:hAnsiTheme="majorHAnsi" w:cstheme="majorHAnsi"/>
                <w:sz w:val="22"/>
                <w:szCs w:val="22"/>
              </w:rPr>
              <w:t xml:space="preserve"> dissemination-related activities?</w:t>
            </w:r>
          </w:p>
          <w:p w14:paraId="291D7217" w14:textId="2A71AF15" w:rsidR="00FE6E89" w:rsidRPr="00FE6E89" w:rsidRDefault="00C00580" w:rsidP="00851FF3">
            <w:pPr>
              <w:pStyle w:val="ListParagraph"/>
              <w:numPr>
                <w:ilvl w:val="0"/>
                <w:numId w:val="35"/>
              </w:numPr>
              <w:adjustRightInd w:val="0"/>
              <w:snapToGrid w:val="0"/>
              <w:contextualSpacing w:val="0"/>
              <w:rPr>
                <w:rFonts w:asciiTheme="majorHAnsi" w:hAnsiTheme="majorHAnsi" w:cstheme="majorHAnsi"/>
                <w:sz w:val="22"/>
                <w:szCs w:val="22"/>
              </w:rPr>
            </w:pPr>
            <w:r w:rsidRPr="00FE6E89">
              <w:rPr>
                <w:rFonts w:asciiTheme="majorHAnsi" w:eastAsia="Arial" w:hAnsiTheme="majorHAnsi" w:cstheme="majorHAnsi"/>
                <w:sz w:val="22"/>
                <w:szCs w:val="22"/>
              </w:rPr>
              <w:t xml:space="preserve">As part of dissemination, </w:t>
            </w:r>
            <w:r w:rsidR="00FE6E89" w:rsidRPr="00FE6E89">
              <w:rPr>
                <w:rFonts w:asciiTheme="majorHAnsi" w:hAnsiTheme="majorHAnsi" w:cstheme="majorHAnsi"/>
                <w:sz w:val="22"/>
                <w:szCs w:val="22"/>
              </w:rPr>
              <w:t>who do you believe should be informed about the PROACTIVE findings</w:t>
            </w:r>
            <w:r w:rsidR="002B6CA7">
              <w:rPr>
                <w:rFonts w:asciiTheme="majorHAnsi" w:hAnsiTheme="majorHAnsi" w:cstheme="majorHAnsi"/>
                <w:sz w:val="22"/>
                <w:szCs w:val="22"/>
              </w:rPr>
              <w:t>?</w:t>
            </w:r>
            <w:r w:rsidR="00FE6E89" w:rsidRPr="00FE6E89">
              <w:rPr>
                <w:rFonts w:asciiTheme="majorHAnsi" w:hAnsiTheme="majorHAnsi" w:cstheme="majorHAnsi"/>
                <w:sz w:val="22"/>
                <w:szCs w:val="22"/>
              </w:rPr>
              <w:t xml:space="preserve"> who within your institution is most likely to be influenced by them?</w:t>
            </w:r>
          </w:p>
          <w:p w14:paraId="6051C039" w14:textId="77777777" w:rsidR="00FE6E89" w:rsidRPr="00FE6E89" w:rsidRDefault="00FE6E89" w:rsidP="00851FF3">
            <w:pPr>
              <w:pStyle w:val="ListParagraph"/>
              <w:numPr>
                <w:ilvl w:val="0"/>
                <w:numId w:val="35"/>
              </w:numPr>
              <w:adjustRightInd w:val="0"/>
              <w:snapToGrid w:val="0"/>
              <w:contextualSpacing w:val="0"/>
              <w:rPr>
                <w:rFonts w:asciiTheme="majorHAnsi" w:hAnsiTheme="majorHAnsi" w:cstheme="majorHAnsi"/>
                <w:sz w:val="22"/>
                <w:szCs w:val="22"/>
              </w:rPr>
            </w:pPr>
            <w:r w:rsidRPr="00FE6E89">
              <w:rPr>
                <w:rFonts w:asciiTheme="majorHAnsi" w:hAnsiTheme="majorHAnsi" w:cstheme="majorHAnsi"/>
                <w:sz w:val="22"/>
                <w:szCs w:val="22"/>
              </w:rPr>
              <w:t>What methods or strategies does your team typically use to share findings or data from quality improvement or research projects?</w:t>
            </w:r>
          </w:p>
          <w:p w14:paraId="450B10D2" w14:textId="2718CF56" w:rsidR="00C00580" w:rsidRPr="00FE6E89" w:rsidRDefault="00C00580" w:rsidP="00851FF3">
            <w:pPr>
              <w:pStyle w:val="ListParagraph"/>
              <w:numPr>
                <w:ilvl w:val="0"/>
                <w:numId w:val="35"/>
              </w:numPr>
              <w:adjustRightInd w:val="0"/>
              <w:snapToGrid w:val="0"/>
              <w:contextualSpacing w:val="0"/>
              <w:rPr>
                <w:rFonts w:asciiTheme="majorHAnsi" w:hAnsiTheme="majorHAnsi" w:cstheme="majorHAnsi"/>
                <w:sz w:val="22"/>
                <w:szCs w:val="22"/>
              </w:rPr>
            </w:pPr>
            <w:r w:rsidRPr="00FE6E89">
              <w:rPr>
                <w:rFonts w:asciiTheme="majorHAnsi" w:eastAsia="Arial" w:hAnsiTheme="majorHAnsi" w:cstheme="majorHAnsi"/>
                <w:sz w:val="22"/>
                <w:szCs w:val="22"/>
              </w:rPr>
              <w:t xml:space="preserve">Of the methods mentioned, which do you </w:t>
            </w:r>
            <w:r w:rsidR="002B6CA7">
              <w:rPr>
                <w:rFonts w:asciiTheme="majorHAnsi" w:eastAsia="Arial" w:hAnsiTheme="majorHAnsi" w:cstheme="majorHAnsi"/>
                <w:sz w:val="22"/>
                <w:szCs w:val="22"/>
              </w:rPr>
              <w:t xml:space="preserve">believe </w:t>
            </w:r>
            <w:r w:rsidRPr="00FE6E89">
              <w:rPr>
                <w:rFonts w:asciiTheme="majorHAnsi" w:eastAsia="Arial" w:hAnsiTheme="majorHAnsi" w:cstheme="majorHAnsi"/>
                <w:sz w:val="22"/>
                <w:szCs w:val="22"/>
              </w:rPr>
              <w:t xml:space="preserve">are </w:t>
            </w:r>
            <w:r w:rsidR="00FE6E89" w:rsidRPr="00FE6E89">
              <w:rPr>
                <w:rFonts w:asciiTheme="majorHAnsi" w:eastAsia="Arial" w:hAnsiTheme="majorHAnsi" w:cstheme="majorHAnsi"/>
                <w:sz w:val="22"/>
                <w:szCs w:val="22"/>
              </w:rPr>
              <w:t>both impactful and feasible for sharing your PROACTIVE results in your facility?</w:t>
            </w:r>
          </w:p>
          <w:p w14:paraId="549116AA" w14:textId="77777777" w:rsidR="00C00580" w:rsidRPr="00F75B02" w:rsidRDefault="00C00580" w:rsidP="00851FF3">
            <w:pPr>
              <w:adjustRightInd w:val="0"/>
              <w:snapToGrid w:val="0"/>
              <w:rPr>
                <w:rFonts w:asciiTheme="majorHAnsi" w:hAnsiTheme="majorHAnsi" w:cstheme="majorHAnsi"/>
                <w:b/>
                <w:sz w:val="22"/>
                <w:szCs w:val="22"/>
              </w:rPr>
            </w:pPr>
          </w:p>
        </w:tc>
      </w:tr>
    </w:tbl>
    <w:p w14:paraId="53260EAB" w14:textId="77777777" w:rsidR="00C00580" w:rsidRPr="00F75B02" w:rsidRDefault="00C00580" w:rsidP="00C00580">
      <w:pPr>
        <w:rPr>
          <w:rFonts w:asciiTheme="majorHAnsi" w:hAnsiTheme="majorHAnsi" w:cstheme="majorHAnsi"/>
          <w:b/>
          <w:sz w:val="22"/>
          <w:szCs w:val="22"/>
        </w:rPr>
      </w:pPr>
    </w:p>
    <w:p w14:paraId="3851B3EC" w14:textId="376F9D4B" w:rsidR="00C00580" w:rsidRPr="00F75B02" w:rsidRDefault="00C00580" w:rsidP="00C00580">
      <w:pPr>
        <w:spacing w:line="360" w:lineRule="auto"/>
        <w:rPr>
          <w:rFonts w:asciiTheme="majorHAnsi" w:hAnsiTheme="majorHAnsi" w:cstheme="majorHAnsi"/>
          <w:sz w:val="22"/>
          <w:szCs w:val="22"/>
        </w:rPr>
      </w:pPr>
    </w:p>
    <w:p w14:paraId="14DB48FD" w14:textId="48F369EE" w:rsidR="00CB3D20" w:rsidRPr="00F75B02" w:rsidRDefault="00C00580" w:rsidP="00CB3D20">
      <w:pPr>
        <w:spacing w:line="360" w:lineRule="auto"/>
        <w:rPr>
          <w:rFonts w:asciiTheme="majorHAnsi" w:hAnsiTheme="majorHAnsi" w:cstheme="majorHAnsi"/>
          <w:b/>
          <w:bCs/>
          <w:sz w:val="22"/>
          <w:szCs w:val="22"/>
        </w:rPr>
      </w:pPr>
      <w:r w:rsidRPr="00F75B02">
        <w:rPr>
          <w:rFonts w:asciiTheme="majorHAnsi" w:hAnsiTheme="majorHAnsi" w:cstheme="majorHAnsi"/>
          <w:b/>
          <w:bCs/>
          <w:sz w:val="22"/>
          <w:szCs w:val="22"/>
        </w:rPr>
        <w:t xml:space="preserve">Appendix </w:t>
      </w:r>
      <w:r w:rsidR="00AA4B65">
        <w:rPr>
          <w:rFonts w:asciiTheme="majorHAnsi" w:hAnsiTheme="majorHAnsi" w:cstheme="majorHAnsi"/>
          <w:b/>
          <w:bCs/>
          <w:sz w:val="22"/>
          <w:szCs w:val="22"/>
        </w:rPr>
        <w:t>5</w:t>
      </w:r>
      <w:r w:rsidRPr="00F75B02">
        <w:rPr>
          <w:rFonts w:asciiTheme="majorHAnsi" w:hAnsiTheme="majorHAnsi" w:cstheme="majorHAnsi"/>
          <w:b/>
          <w:bCs/>
          <w:sz w:val="22"/>
          <w:szCs w:val="22"/>
        </w:rPr>
        <w:t xml:space="preserve">. </w:t>
      </w:r>
      <w:r w:rsidR="00CB3D20">
        <w:rPr>
          <w:rFonts w:asciiTheme="majorHAnsi" w:hAnsiTheme="majorHAnsi" w:cstheme="majorHAnsi"/>
          <w:b/>
          <w:bCs/>
          <w:sz w:val="22"/>
          <w:szCs w:val="22"/>
        </w:rPr>
        <w:t>Questions used to</w:t>
      </w:r>
      <w:r w:rsidRPr="00F75B02">
        <w:rPr>
          <w:rFonts w:asciiTheme="majorHAnsi" w:hAnsiTheme="majorHAnsi" w:cstheme="majorHAnsi"/>
          <w:b/>
          <w:bCs/>
          <w:sz w:val="22"/>
          <w:szCs w:val="22"/>
        </w:rPr>
        <w:t xml:space="preserve"> improv</w:t>
      </w:r>
      <w:r w:rsidR="005147EC">
        <w:rPr>
          <w:rFonts w:asciiTheme="majorHAnsi" w:hAnsiTheme="majorHAnsi" w:cstheme="majorHAnsi"/>
          <w:b/>
          <w:bCs/>
          <w:sz w:val="22"/>
          <w:szCs w:val="22"/>
        </w:rPr>
        <w:t xml:space="preserve">e </w:t>
      </w:r>
      <w:r w:rsidR="00CB3D20">
        <w:rPr>
          <w:rFonts w:asciiTheme="majorHAnsi" w:hAnsiTheme="majorHAnsi" w:cstheme="majorHAnsi"/>
          <w:b/>
          <w:bCs/>
          <w:sz w:val="22"/>
          <w:szCs w:val="22"/>
        </w:rPr>
        <w:t xml:space="preserve">PROACTIVE dissemination </w:t>
      </w:r>
      <w:r w:rsidR="00AA4F78">
        <w:rPr>
          <w:rFonts w:asciiTheme="majorHAnsi" w:hAnsiTheme="majorHAnsi" w:cstheme="majorHAnsi"/>
          <w:b/>
          <w:bCs/>
          <w:sz w:val="22"/>
          <w:szCs w:val="22"/>
        </w:rPr>
        <w:t>tools.</w:t>
      </w:r>
    </w:p>
    <w:tbl>
      <w:tblPr>
        <w:tblStyle w:val="TableGrid"/>
        <w:tblW w:w="0" w:type="auto"/>
        <w:tblLook w:val="04A0" w:firstRow="1" w:lastRow="0" w:firstColumn="1" w:lastColumn="0" w:noHBand="0" w:noVBand="1"/>
      </w:tblPr>
      <w:tblGrid>
        <w:gridCol w:w="15109"/>
      </w:tblGrid>
      <w:tr w:rsidR="00CB3D20" w:rsidRPr="00F75B02" w14:paraId="005A424A" w14:textId="77777777" w:rsidTr="00851FF3">
        <w:tc>
          <w:tcPr>
            <w:tcW w:w="15109" w:type="dxa"/>
            <w:vAlign w:val="center"/>
          </w:tcPr>
          <w:p w14:paraId="3B8BD665" w14:textId="77777777" w:rsidR="00CB3D20" w:rsidRPr="00F75B02" w:rsidRDefault="00CB3D20" w:rsidP="00851FF3">
            <w:pPr>
              <w:rPr>
                <w:rFonts w:asciiTheme="majorHAnsi" w:hAnsiTheme="majorHAnsi" w:cstheme="majorHAnsi"/>
                <w:b/>
                <w:i/>
                <w:sz w:val="22"/>
                <w:szCs w:val="22"/>
              </w:rPr>
            </w:pPr>
          </w:p>
          <w:p w14:paraId="7EACBB47" w14:textId="5033EB80" w:rsidR="00CB3D20" w:rsidRPr="00F75B02" w:rsidRDefault="00CB3D20" w:rsidP="00851FF3">
            <w:pPr>
              <w:rPr>
                <w:rFonts w:asciiTheme="majorHAnsi" w:hAnsiTheme="majorHAnsi" w:cstheme="majorHAnsi"/>
                <w:bCs/>
                <w:sz w:val="22"/>
                <w:szCs w:val="22"/>
              </w:rPr>
            </w:pPr>
            <w:r w:rsidRPr="00F75B02">
              <w:rPr>
                <w:rFonts w:asciiTheme="majorHAnsi" w:hAnsiTheme="majorHAnsi" w:cstheme="majorHAnsi"/>
                <w:b/>
                <w:i/>
                <w:sz w:val="22"/>
                <w:szCs w:val="22"/>
              </w:rPr>
              <w:t xml:space="preserve">Aim: </w:t>
            </w:r>
            <w:r w:rsidRPr="00F75B02">
              <w:rPr>
                <w:rFonts w:asciiTheme="majorHAnsi" w:hAnsiTheme="majorHAnsi" w:cstheme="majorHAnsi"/>
                <w:bCs/>
                <w:sz w:val="22"/>
                <w:szCs w:val="22"/>
              </w:rPr>
              <w:t xml:space="preserve">Improvement of dissemination </w:t>
            </w:r>
            <w:r w:rsidR="005147EC">
              <w:rPr>
                <w:rFonts w:asciiTheme="majorHAnsi" w:hAnsiTheme="majorHAnsi" w:cstheme="majorHAnsi"/>
                <w:bCs/>
                <w:sz w:val="22"/>
                <w:szCs w:val="22"/>
              </w:rPr>
              <w:t>materials</w:t>
            </w:r>
          </w:p>
          <w:p w14:paraId="439983C9" w14:textId="77777777" w:rsidR="00CB3D20" w:rsidRDefault="00CB3D20" w:rsidP="00851FF3">
            <w:pPr>
              <w:rPr>
                <w:rFonts w:asciiTheme="majorHAnsi" w:hAnsiTheme="majorHAnsi" w:cstheme="majorHAnsi"/>
                <w:sz w:val="22"/>
                <w:szCs w:val="22"/>
              </w:rPr>
            </w:pPr>
            <w:r w:rsidRPr="00F75B02">
              <w:rPr>
                <w:rFonts w:asciiTheme="majorHAnsi" w:hAnsiTheme="majorHAnsi" w:cstheme="majorHAnsi"/>
                <w:b/>
                <w:i/>
                <w:sz w:val="22"/>
                <w:szCs w:val="22"/>
              </w:rPr>
              <w:t>Date:</w:t>
            </w:r>
            <w:r w:rsidRPr="00F75B02">
              <w:rPr>
                <w:rFonts w:asciiTheme="majorHAnsi" w:hAnsiTheme="majorHAnsi" w:cstheme="majorHAnsi"/>
                <w:bCs/>
                <w:i/>
                <w:iCs/>
                <w:sz w:val="22"/>
                <w:szCs w:val="22"/>
              </w:rPr>
              <w:t xml:space="preserve"> </w:t>
            </w:r>
            <w:r w:rsidRPr="00F75B02">
              <w:rPr>
                <w:rFonts w:asciiTheme="majorHAnsi" w:hAnsiTheme="majorHAnsi" w:cstheme="majorHAnsi"/>
                <w:sz w:val="22"/>
                <w:szCs w:val="22"/>
              </w:rPr>
              <w:t>March 2024</w:t>
            </w:r>
          </w:p>
          <w:p w14:paraId="73618C8F" w14:textId="77777777" w:rsidR="00CB3D20" w:rsidRPr="00CB3D20" w:rsidRDefault="00CB3D20" w:rsidP="00851FF3">
            <w:pPr>
              <w:rPr>
                <w:rFonts w:asciiTheme="majorHAnsi" w:hAnsiTheme="majorHAnsi" w:cstheme="majorHAnsi"/>
                <w:bCs/>
                <w:sz w:val="22"/>
                <w:szCs w:val="22"/>
              </w:rPr>
            </w:pPr>
          </w:p>
        </w:tc>
      </w:tr>
      <w:tr w:rsidR="00CB3D20" w:rsidRPr="00F75B02" w14:paraId="3FEDE587" w14:textId="77777777" w:rsidTr="00AA4F78">
        <w:trPr>
          <w:trHeight w:val="2323"/>
        </w:trPr>
        <w:tc>
          <w:tcPr>
            <w:tcW w:w="15109" w:type="dxa"/>
          </w:tcPr>
          <w:p w14:paraId="21ADB96C" w14:textId="77777777" w:rsidR="00CB3D20" w:rsidRDefault="00CB3D20" w:rsidP="00851FF3">
            <w:pPr>
              <w:adjustRightInd w:val="0"/>
              <w:snapToGrid w:val="0"/>
              <w:rPr>
                <w:rFonts w:asciiTheme="majorHAnsi" w:hAnsiTheme="majorHAnsi" w:cstheme="majorHAnsi"/>
                <w:b/>
                <w:sz w:val="22"/>
                <w:szCs w:val="22"/>
                <w:u w:val="single"/>
              </w:rPr>
            </w:pPr>
          </w:p>
          <w:p w14:paraId="20AF21FB" w14:textId="706D0F1B" w:rsidR="00CB3D20" w:rsidRPr="00F75B02" w:rsidRDefault="00CB3D20" w:rsidP="00851FF3">
            <w:pPr>
              <w:adjustRightInd w:val="0"/>
              <w:snapToGrid w:val="0"/>
              <w:rPr>
                <w:rFonts w:asciiTheme="majorHAnsi" w:hAnsiTheme="majorHAnsi" w:cstheme="majorHAnsi"/>
                <w:b/>
                <w:sz w:val="22"/>
                <w:szCs w:val="22"/>
                <w:u w:val="single"/>
              </w:rPr>
            </w:pPr>
            <w:r w:rsidRPr="00F75B02">
              <w:rPr>
                <w:rFonts w:asciiTheme="majorHAnsi" w:hAnsiTheme="majorHAnsi" w:cstheme="majorHAnsi"/>
                <w:b/>
                <w:sz w:val="22"/>
                <w:szCs w:val="22"/>
                <w:u w:val="single"/>
              </w:rPr>
              <w:t>Questions</w:t>
            </w:r>
            <w:r w:rsidR="007A2593">
              <w:rPr>
                <w:rFonts w:asciiTheme="majorHAnsi" w:hAnsiTheme="majorHAnsi" w:cstheme="majorHAnsi"/>
                <w:b/>
                <w:sz w:val="22"/>
                <w:szCs w:val="22"/>
                <w:u w:val="single"/>
              </w:rPr>
              <w:t xml:space="preserve"> (translated to English)</w:t>
            </w:r>
            <w:r w:rsidRPr="00F75B02">
              <w:rPr>
                <w:rFonts w:asciiTheme="majorHAnsi" w:hAnsiTheme="majorHAnsi" w:cstheme="majorHAnsi"/>
                <w:b/>
                <w:sz w:val="22"/>
                <w:szCs w:val="22"/>
              </w:rPr>
              <w:t xml:space="preserve">: </w:t>
            </w:r>
          </w:p>
          <w:p w14:paraId="79B74F74" w14:textId="39F54E97" w:rsidR="00CB3D20" w:rsidRPr="00F75B02" w:rsidRDefault="00CB3D20" w:rsidP="00851FF3">
            <w:pPr>
              <w:pStyle w:val="ListParagraph"/>
              <w:numPr>
                <w:ilvl w:val="0"/>
                <w:numId w:val="44"/>
              </w:numPr>
              <w:adjustRightInd w:val="0"/>
              <w:snapToGrid w:val="0"/>
              <w:rPr>
                <w:rFonts w:asciiTheme="majorHAnsi" w:hAnsiTheme="majorHAnsi" w:cstheme="majorHAnsi"/>
                <w:b/>
                <w:sz w:val="22"/>
                <w:szCs w:val="22"/>
              </w:rPr>
            </w:pPr>
            <w:r>
              <w:rPr>
                <w:rFonts w:asciiTheme="majorHAnsi" w:hAnsiTheme="majorHAnsi" w:cstheme="majorHAnsi"/>
                <w:sz w:val="22"/>
                <w:szCs w:val="22"/>
              </w:rPr>
              <w:t xml:space="preserve">Is </w:t>
            </w:r>
            <w:r w:rsidR="00FE6E89">
              <w:rPr>
                <w:rFonts w:asciiTheme="majorHAnsi" w:hAnsiTheme="majorHAnsi" w:cstheme="majorHAnsi"/>
                <w:sz w:val="22"/>
                <w:szCs w:val="22"/>
              </w:rPr>
              <w:t xml:space="preserve">there </w:t>
            </w:r>
            <w:r>
              <w:rPr>
                <w:rFonts w:asciiTheme="majorHAnsi" w:hAnsiTheme="majorHAnsi" w:cstheme="majorHAnsi"/>
                <w:sz w:val="22"/>
                <w:szCs w:val="22"/>
              </w:rPr>
              <w:t>a</w:t>
            </w:r>
            <w:r w:rsidRPr="00F75B02">
              <w:rPr>
                <w:rFonts w:asciiTheme="majorHAnsi" w:hAnsiTheme="majorHAnsi" w:cstheme="majorHAnsi"/>
                <w:sz w:val="22"/>
                <w:szCs w:val="22"/>
              </w:rPr>
              <w:t xml:space="preserve">ny </w:t>
            </w:r>
            <w:r w:rsidR="00FE6E89">
              <w:rPr>
                <w:rFonts w:asciiTheme="majorHAnsi" w:hAnsiTheme="majorHAnsi" w:cstheme="majorHAnsi"/>
                <w:sz w:val="22"/>
                <w:szCs w:val="22"/>
              </w:rPr>
              <w:t xml:space="preserve">important </w:t>
            </w:r>
            <w:r w:rsidRPr="00F75B02">
              <w:rPr>
                <w:rFonts w:asciiTheme="majorHAnsi" w:hAnsiTheme="majorHAnsi" w:cstheme="majorHAnsi"/>
                <w:sz w:val="22"/>
                <w:szCs w:val="22"/>
              </w:rPr>
              <w:t xml:space="preserve">information missing </w:t>
            </w:r>
            <w:r w:rsidR="00FE6E89">
              <w:rPr>
                <w:rFonts w:asciiTheme="majorHAnsi" w:hAnsiTheme="majorHAnsi" w:cstheme="majorHAnsi"/>
                <w:sz w:val="22"/>
                <w:szCs w:val="22"/>
              </w:rPr>
              <w:t>from</w:t>
            </w:r>
            <w:r w:rsidRPr="00F75B02">
              <w:rPr>
                <w:rFonts w:asciiTheme="majorHAnsi" w:hAnsiTheme="majorHAnsi" w:cstheme="majorHAnsi"/>
                <w:sz w:val="22"/>
                <w:szCs w:val="22"/>
              </w:rPr>
              <w:t xml:space="preserve"> the presentation</w:t>
            </w:r>
            <w:r w:rsidR="002B6CA7">
              <w:rPr>
                <w:rFonts w:asciiTheme="majorHAnsi" w:hAnsiTheme="majorHAnsi" w:cstheme="majorHAnsi"/>
                <w:sz w:val="22"/>
                <w:szCs w:val="22"/>
              </w:rPr>
              <w:t xml:space="preserve"> or</w:t>
            </w:r>
            <w:r w:rsidRPr="00F75B02">
              <w:rPr>
                <w:rFonts w:asciiTheme="majorHAnsi" w:hAnsiTheme="majorHAnsi" w:cstheme="majorHAnsi"/>
                <w:sz w:val="22"/>
                <w:szCs w:val="22"/>
              </w:rPr>
              <w:t xml:space="preserve"> </w:t>
            </w:r>
            <w:r w:rsidR="00FE6E89">
              <w:rPr>
                <w:rFonts w:asciiTheme="majorHAnsi" w:eastAsia="Times New Roman" w:hAnsiTheme="majorHAnsi" w:cstheme="majorHAnsi"/>
                <w:sz w:val="22"/>
                <w:szCs w:val="22"/>
              </w:rPr>
              <w:t>pamphlet</w:t>
            </w:r>
            <w:r w:rsidR="00FE6E89">
              <w:rPr>
                <w:rFonts w:asciiTheme="majorHAnsi" w:hAnsiTheme="majorHAnsi" w:cstheme="majorHAnsi"/>
                <w:sz w:val="22"/>
                <w:szCs w:val="22"/>
              </w:rPr>
              <w:t xml:space="preserve"> that you believe should be included</w:t>
            </w:r>
            <w:r w:rsidRPr="00F75B02">
              <w:rPr>
                <w:rFonts w:asciiTheme="majorHAnsi" w:hAnsiTheme="majorHAnsi" w:cstheme="majorHAnsi"/>
                <w:sz w:val="22"/>
                <w:szCs w:val="22"/>
              </w:rPr>
              <w:t>? If yes, what type of information</w:t>
            </w:r>
            <w:r w:rsidR="002B6CA7">
              <w:rPr>
                <w:rFonts w:asciiTheme="majorHAnsi" w:hAnsiTheme="majorHAnsi" w:cstheme="majorHAnsi"/>
                <w:sz w:val="22"/>
                <w:szCs w:val="22"/>
              </w:rPr>
              <w:t xml:space="preserve"> or </w:t>
            </w:r>
            <w:r w:rsidRPr="00F75B02">
              <w:rPr>
                <w:rFonts w:asciiTheme="majorHAnsi" w:hAnsiTheme="majorHAnsi" w:cstheme="majorHAnsi"/>
                <w:sz w:val="22"/>
                <w:szCs w:val="22"/>
              </w:rPr>
              <w:t>data should be added</w:t>
            </w:r>
            <w:r w:rsidR="002B6CA7">
              <w:rPr>
                <w:rFonts w:asciiTheme="majorHAnsi" w:hAnsiTheme="majorHAnsi" w:cstheme="majorHAnsi"/>
                <w:sz w:val="22"/>
                <w:szCs w:val="22"/>
              </w:rPr>
              <w:t>? Please explain.</w:t>
            </w:r>
          </w:p>
          <w:p w14:paraId="08701AF7" w14:textId="6720B01B" w:rsidR="00CB3D20" w:rsidRPr="00F75B02" w:rsidRDefault="00CB3D20" w:rsidP="00851FF3">
            <w:pPr>
              <w:pStyle w:val="ListParagraph"/>
              <w:numPr>
                <w:ilvl w:val="0"/>
                <w:numId w:val="44"/>
              </w:numPr>
              <w:adjustRightInd w:val="0"/>
              <w:snapToGrid w:val="0"/>
              <w:rPr>
                <w:rFonts w:asciiTheme="majorHAnsi" w:hAnsiTheme="majorHAnsi" w:cstheme="majorHAnsi"/>
                <w:b/>
                <w:sz w:val="22"/>
                <w:szCs w:val="22"/>
              </w:rPr>
            </w:pPr>
            <w:r w:rsidRPr="00F75B02">
              <w:rPr>
                <w:rFonts w:asciiTheme="majorHAnsi" w:eastAsia="Times New Roman" w:hAnsiTheme="majorHAnsi" w:cstheme="majorHAnsi"/>
                <w:sz w:val="22"/>
                <w:szCs w:val="22"/>
              </w:rPr>
              <w:t xml:space="preserve">Do you think the information in the presentation and </w:t>
            </w:r>
            <w:r w:rsidR="00FE6E89">
              <w:rPr>
                <w:rFonts w:asciiTheme="majorHAnsi" w:eastAsia="Times New Roman" w:hAnsiTheme="majorHAnsi" w:cstheme="majorHAnsi"/>
                <w:sz w:val="22"/>
                <w:szCs w:val="22"/>
              </w:rPr>
              <w:t>pamphlet</w:t>
            </w:r>
            <w:r w:rsidRPr="00F75B02">
              <w:rPr>
                <w:rFonts w:asciiTheme="majorHAnsi" w:eastAsia="Times New Roman" w:hAnsiTheme="majorHAnsi" w:cstheme="majorHAnsi"/>
                <w:sz w:val="22"/>
                <w:szCs w:val="22"/>
              </w:rPr>
              <w:t xml:space="preserve"> </w:t>
            </w:r>
            <w:r w:rsidR="002B6CA7">
              <w:rPr>
                <w:rFonts w:asciiTheme="majorHAnsi" w:eastAsia="Times New Roman" w:hAnsiTheme="majorHAnsi" w:cstheme="majorHAnsi"/>
                <w:sz w:val="22"/>
                <w:szCs w:val="22"/>
              </w:rPr>
              <w:t>is</w:t>
            </w:r>
            <w:r w:rsidR="002B6CA7" w:rsidRPr="00F75B02">
              <w:rPr>
                <w:rFonts w:asciiTheme="majorHAnsi" w:eastAsia="Times New Roman" w:hAnsiTheme="majorHAnsi" w:cstheme="majorHAnsi"/>
                <w:sz w:val="22"/>
                <w:szCs w:val="22"/>
              </w:rPr>
              <w:t xml:space="preserve"> </w:t>
            </w:r>
            <w:r w:rsidRPr="00F75B02">
              <w:rPr>
                <w:rFonts w:asciiTheme="majorHAnsi" w:eastAsia="Times New Roman" w:hAnsiTheme="majorHAnsi" w:cstheme="majorHAnsi"/>
                <w:sz w:val="22"/>
                <w:szCs w:val="22"/>
              </w:rPr>
              <w:t xml:space="preserve">useful </w:t>
            </w:r>
            <w:r w:rsidR="002B6CA7">
              <w:rPr>
                <w:rFonts w:asciiTheme="majorHAnsi" w:eastAsia="Times New Roman" w:hAnsiTheme="majorHAnsi" w:cstheme="majorHAnsi"/>
                <w:sz w:val="22"/>
                <w:szCs w:val="22"/>
              </w:rPr>
              <w:t>for</w:t>
            </w:r>
            <w:r w:rsidRPr="00F75B02">
              <w:rPr>
                <w:rFonts w:asciiTheme="majorHAnsi" w:eastAsia="Times New Roman" w:hAnsiTheme="majorHAnsi" w:cstheme="majorHAnsi"/>
                <w:sz w:val="22"/>
                <w:szCs w:val="22"/>
              </w:rPr>
              <w:t xml:space="preserve"> disseminat</w:t>
            </w:r>
            <w:r w:rsidR="002B6CA7">
              <w:rPr>
                <w:rFonts w:asciiTheme="majorHAnsi" w:eastAsia="Times New Roman" w:hAnsiTheme="majorHAnsi" w:cstheme="majorHAnsi"/>
                <w:sz w:val="22"/>
                <w:szCs w:val="22"/>
              </w:rPr>
              <w:t>ing</w:t>
            </w:r>
            <w:r w:rsidRPr="00F75B02">
              <w:rPr>
                <w:rFonts w:asciiTheme="majorHAnsi" w:eastAsia="Times New Roman" w:hAnsiTheme="majorHAnsi" w:cstheme="majorHAnsi"/>
                <w:sz w:val="22"/>
                <w:szCs w:val="22"/>
              </w:rPr>
              <w:t xml:space="preserve"> the results </w:t>
            </w:r>
            <w:r w:rsidR="002B6CA7">
              <w:rPr>
                <w:rFonts w:asciiTheme="majorHAnsi" w:eastAsia="Times New Roman" w:hAnsiTheme="majorHAnsi" w:cstheme="majorHAnsi"/>
                <w:sz w:val="22"/>
                <w:szCs w:val="22"/>
              </w:rPr>
              <w:t>at</w:t>
            </w:r>
            <w:r w:rsidR="002B6CA7" w:rsidRPr="00F75B02">
              <w:rPr>
                <w:rFonts w:asciiTheme="majorHAnsi" w:eastAsia="Times New Roman" w:hAnsiTheme="majorHAnsi" w:cstheme="majorHAnsi"/>
                <w:sz w:val="22"/>
                <w:szCs w:val="22"/>
              </w:rPr>
              <w:t xml:space="preserve"> </w:t>
            </w:r>
            <w:r w:rsidRPr="00F75B02">
              <w:rPr>
                <w:rFonts w:asciiTheme="majorHAnsi" w:eastAsia="Times New Roman" w:hAnsiTheme="majorHAnsi" w:cstheme="majorHAnsi"/>
                <w:sz w:val="22"/>
                <w:szCs w:val="22"/>
              </w:rPr>
              <w:t>your center?</w:t>
            </w:r>
          </w:p>
          <w:p w14:paraId="4FC738F1" w14:textId="4A480D98" w:rsidR="00CB3D20" w:rsidRPr="00F75B02" w:rsidRDefault="00CB3D20" w:rsidP="00851FF3">
            <w:pPr>
              <w:pStyle w:val="ListParagraph"/>
              <w:numPr>
                <w:ilvl w:val="0"/>
                <w:numId w:val="44"/>
              </w:numPr>
              <w:adjustRightInd w:val="0"/>
              <w:snapToGrid w:val="0"/>
              <w:rPr>
                <w:rFonts w:asciiTheme="majorHAnsi" w:hAnsiTheme="majorHAnsi" w:cstheme="majorHAnsi"/>
                <w:b/>
                <w:sz w:val="22"/>
                <w:szCs w:val="22"/>
              </w:rPr>
            </w:pPr>
            <w:r w:rsidRPr="00F75B02">
              <w:rPr>
                <w:rFonts w:asciiTheme="majorHAnsi" w:eastAsia="Times New Roman" w:hAnsiTheme="majorHAnsi" w:cstheme="majorHAnsi"/>
                <w:sz w:val="22"/>
                <w:szCs w:val="22"/>
              </w:rPr>
              <w:t>If not, what</w:t>
            </w:r>
            <w:r w:rsidRPr="00F75B02">
              <w:rPr>
                <w:rFonts w:asciiTheme="majorHAnsi" w:hAnsiTheme="majorHAnsi" w:cstheme="majorHAnsi"/>
                <w:sz w:val="22"/>
                <w:szCs w:val="22"/>
              </w:rPr>
              <w:t xml:space="preserve"> </w:t>
            </w:r>
            <w:r w:rsidR="00AA4F78">
              <w:rPr>
                <w:rFonts w:asciiTheme="majorHAnsi" w:hAnsiTheme="majorHAnsi" w:cstheme="majorHAnsi"/>
                <w:sz w:val="22"/>
                <w:szCs w:val="22"/>
              </w:rPr>
              <w:t xml:space="preserve">additional content or changes would </w:t>
            </w:r>
            <w:r w:rsidRPr="00F75B02">
              <w:rPr>
                <w:rFonts w:asciiTheme="majorHAnsi" w:hAnsiTheme="majorHAnsi" w:cstheme="majorHAnsi"/>
                <w:sz w:val="22"/>
                <w:szCs w:val="22"/>
              </w:rPr>
              <w:t xml:space="preserve">make </w:t>
            </w:r>
            <w:r w:rsidR="00AA4F78">
              <w:rPr>
                <w:rFonts w:asciiTheme="majorHAnsi" w:hAnsiTheme="majorHAnsi" w:cstheme="majorHAnsi"/>
                <w:sz w:val="22"/>
                <w:szCs w:val="22"/>
              </w:rPr>
              <w:t xml:space="preserve">to </w:t>
            </w:r>
            <w:r w:rsidRPr="00F75B02">
              <w:rPr>
                <w:rFonts w:asciiTheme="majorHAnsi" w:hAnsiTheme="majorHAnsi" w:cstheme="majorHAnsi"/>
                <w:sz w:val="22"/>
                <w:szCs w:val="22"/>
              </w:rPr>
              <w:t xml:space="preserve">the presentation </w:t>
            </w:r>
            <w:r w:rsidR="00AA4F78">
              <w:rPr>
                <w:rFonts w:asciiTheme="majorHAnsi" w:hAnsiTheme="majorHAnsi" w:cstheme="majorHAnsi"/>
                <w:sz w:val="22"/>
                <w:szCs w:val="22"/>
              </w:rPr>
              <w:t>and pamphlet</w:t>
            </w:r>
            <w:r w:rsidRPr="00F75B02">
              <w:rPr>
                <w:rFonts w:asciiTheme="majorHAnsi" w:hAnsiTheme="majorHAnsi" w:cstheme="majorHAnsi"/>
                <w:sz w:val="22"/>
                <w:szCs w:val="22"/>
              </w:rPr>
              <w:t xml:space="preserve"> more useful</w:t>
            </w:r>
            <w:r w:rsidR="00AA4F78">
              <w:rPr>
                <w:rFonts w:asciiTheme="majorHAnsi" w:hAnsiTheme="majorHAnsi" w:cstheme="majorHAnsi"/>
                <w:sz w:val="22"/>
                <w:szCs w:val="22"/>
              </w:rPr>
              <w:t xml:space="preserve"> or i</w:t>
            </w:r>
            <w:r w:rsidRPr="00F75B02">
              <w:rPr>
                <w:rFonts w:asciiTheme="majorHAnsi" w:hAnsiTheme="majorHAnsi" w:cstheme="majorHAnsi"/>
                <w:sz w:val="22"/>
                <w:szCs w:val="22"/>
              </w:rPr>
              <w:t>mpactful</w:t>
            </w:r>
            <w:r w:rsidR="00AA4F78">
              <w:rPr>
                <w:rFonts w:asciiTheme="majorHAnsi" w:hAnsiTheme="majorHAnsi" w:cstheme="majorHAnsi"/>
                <w:sz w:val="22"/>
                <w:szCs w:val="22"/>
              </w:rPr>
              <w:t xml:space="preserve"> for your center</w:t>
            </w:r>
            <w:r w:rsidRPr="00F75B02">
              <w:rPr>
                <w:rFonts w:asciiTheme="majorHAnsi" w:hAnsiTheme="majorHAnsi" w:cstheme="majorHAnsi"/>
                <w:sz w:val="22"/>
                <w:szCs w:val="22"/>
              </w:rPr>
              <w:t xml:space="preserve">? </w:t>
            </w:r>
          </w:p>
          <w:p w14:paraId="28E04CC5" w14:textId="334EE02A" w:rsidR="00CB3D20" w:rsidRPr="00F75B02" w:rsidRDefault="00AA4F78" w:rsidP="00851FF3">
            <w:pPr>
              <w:pStyle w:val="ListParagraph"/>
              <w:numPr>
                <w:ilvl w:val="0"/>
                <w:numId w:val="44"/>
              </w:numPr>
              <w:adjustRightInd w:val="0"/>
              <w:snapToGrid w:val="0"/>
              <w:rPr>
                <w:rFonts w:asciiTheme="majorHAnsi" w:hAnsiTheme="majorHAnsi" w:cstheme="majorHAnsi"/>
                <w:b/>
                <w:sz w:val="22"/>
                <w:szCs w:val="22"/>
              </w:rPr>
            </w:pPr>
            <w:r>
              <w:rPr>
                <w:rFonts w:asciiTheme="majorHAnsi" w:eastAsia="Times New Roman" w:hAnsiTheme="majorHAnsi" w:cstheme="majorHAnsi"/>
                <w:sz w:val="22"/>
                <w:szCs w:val="22"/>
              </w:rPr>
              <w:t xml:space="preserve">If you have already used these materials to present findings at your center, </w:t>
            </w:r>
            <w:r w:rsidR="00CB3D20" w:rsidRPr="00F75B02">
              <w:rPr>
                <w:rFonts w:asciiTheme="majorHAnsi" w:eastAsia="Times New Roman" w:hAnsiTheme="majorHAnsi" w:cstheme="majorHAnsi"/>
                <w:sz w:val="22"/>
                <w:szCs w:val="22"/>
              </w:rPr>
              <w:t xml:space="preserve">is there </w:t>
            </w:r>
            <w:r w:rsidRPr="00F75B02">
              <w:rPr>
                <w:rFonts w:asciiTheme="majorHAnsi" w:eastAsia="Times New Roman" w:hAnsiTheme="majorHAnsi" w:cstheme="majorHAnsi"/>
                <w:sz w:val="22"/>
                <w:szCs w:val="22"/>
              </w:rPr>
              <w:t xml:space="preserve">anything </w:t>
            </w:r>
            <w:r>
              <w:rPr>
                <w:rFonts w:asciiTheme="majorHAnsi" w:eastAsia="Times New Roman" w:hAnsiTheme="majorHAnsi" w:cstheme="majorHAnsi"/>
                <w:sz w:val="22"/>
                <w:szCs w:val="22"/>
              </w:rPr>
              <w:t xml:space="preserve">you would add or modify </w:t>
            </w:r>
            <w:r w:rsidR="00CB3D20" w:rsidRPr="00F75B02">
              <w:rPr>
                <w:rFonts w:asciiTheme="majorHAnsi" w:eastAsia="Times New Roman" w:hAnsiTheme="majorHAnsi" w:cstheme="majorHAnsi"/>
                <w:sz w:val="22"/>
                <w:szCs w:val="22"/>
              </w:rPr>
              <w:t>(</w:t>
            </w:r>
            <w:r>
              <w:rPr>
                <w:rFonts w:asciiTheme="majorHAnsi" w:eastAsia="Times New Roman" w:hAnsiTheme="majorHAnsi" w:cstheme="majorHAnsi"/>
                <w:sz w:val="22"/>
                <w:szCs w:val="22"/>
              </w:rPr>
              <w:t>e.g., additional data, messaging)? Share any suggestions based on your experience.</w:t>
            </w:r>
          </w:p>
        </w:tc>
      </w:tr>
    </w:tbl>
    <w:p w14:paraId="1E39B001" w14:textId="77777777" w:rsidR="00C00580" w:rsidRPr="00F75B02" w:rsidRDefault="00C00580" w:rsidP="00981CEC">
      <w:pPr>
        <w:rPr>
          <w:rFonts w:asciiTheme="majorHAnsi" w:hAnsiTheme="majorHAnsi" w:cstheme="majorHAnsi"/>
          <w:b/>
          <w:sz w:val="22"/>
          <w:szCs w:val="22"/>
        </w:rPr>
      </w:pPr>
    </w:p>
    <w:p w14:paraId="5666C24D" w14:textId="77777777" w:rsidR="00B157AF" w:rsidRDefault="00B157AF" w:rsidP="00981CEC">
      <w:pPr>
        <w:rPr>
          <w:rFonts w:asciiTheme="majorHAnsi" w:hAnsiTheme="majorHAnsi" w:cstheme="majorHAnsi"/>
          <w:b/>
          <w:sz w:val="22"/>
          <w:szCs w:val="22"/>
        </w:rPr>
      </w:pPr>
    </w:p>
    <w:p w14:paraId="1013B2B7" w14:textId="04629E7D" w:rsidR="00981CEC" w:rsidRPr="00F75B02" w:rsidRDefault="00981CEC" w:rsidP="00981CEC">
      <w:pPr>
        <w:rPr>
          <w:rFonts w:asciiTheme="majorHAnsi" w:hAnsiTheme="majorHAnsi" w:cstheme="majorHAnsi"/>
          <w:b/>
          <w:sz w:val="22"/>
          <w:szCs w:val="22"/>
        </w:rPr>
      </w:pPr>
      <w:r w:rsidRPr="00F75B02">
        <w:rPr>
          <w:rFonts w:asciiTheme="majorHAnsi" w:hAnsiTheme="majorHAnsi" w:cstheme="majorHAnsi"/>
          <w:b/>
          <w:sz w:val="22"/>
          <w:szCs w:val="22"/>
        </w:rPr>
        <w:lastRenderedPageBreak/>
        <w:t>Appendix</w:t>
      </w:r>
      <w:r w:rsidR="00E35D82">
        <w:rPr>
          <w:rFonts w:asciiTheme="majorHAnsi" w:hAnsiTheme="majorHAnsi" w:cstheme="majorHAnsi"/>
          <w:b/>
          <w:sz w:val="22"/>
          <w:szCs w:val="22"/>
        </w:rPr>
        <w:t xml:space="preserve"> </w:t>
      </w:r>
      <w:r w:rsidR="00AA4B65">
        <w:rPr>
          <w:rFonts w:asciiTheme="majorHAnsi" w:hAnsiTheme="majorHAnsi" w:cstheme="majorHAnsi"/>
          <w:b/>
          <w:sz w:val="22"/>
          <w:szCs w:val="22"/>
        </w:rPr>
        <w:t>6</w:t>
      </w:r>
      <w:r w:rsidRPr="00F75B02">
        <w:rPr>
          <w:rFonts w:asciiTheme="majorHAnsi" w:hAnsiTheme="majorHAnsi" w:cstheme="majorHAnsi"/>
          <w:b/>
          <w:sz w:val="22"/>
          <w:szCs w:val="22"/>
        </w:rPr>
        <w:t xml:space="preserve">. </w:t>
      </w:r>
      <w:r w:rsidR="00E25E4D">
        <w:rPr>
          <w:rFonts w:asciiTheme="majorHAnsi" w:hAnsiTheme="majorHAnsi" w:cstheme="majorHAnsi"/>
          <w:b/>
          <w:sz w:val="22"/>
          <w:szCs w:val="22"/>
        </w:rPr>
        <w:t>C</w:t>
      </w:r>
      <w:r w:rsidR="00E25E4D" w:rsidRPr="00F75B02">
        <w:rPr>
          <w:rFonts w:asciiTheme="majorHAnsi" w:hAnsiTheme="majorHAnsi" w:cstheme="majorHAnsi"/>
          <w:b/>
          <w:sz w:val="22"/>
          <w:szCs w:val="22"/>
        </w:rPr>
        <w:t>haracteristics</w:t>
      </w:r>
      <w:r w:rsidR="00E25E4D">
        <w:rPr>
          <w:rFonts w:asciiTheme="majorHAnsi" w:hAnsiTheme="majorHAnsi" w:cstheme="majorHAnsi"/>
          <w:b/>
          <w:sz w:val="22"/>
          <w:szCs w:val="22"/>
        </w:rPr>
        <w:t xml:space="preserve"> of </w:t>
      </w:r>
      <w:r w:rsidR="006447D0" w:rsidRPr="00F75B02">
        <w:rPr>
          <w:rFonts w:asciiTheme="majorHAnsi" w:hAnsiTheme="majorHAnsi" w:cstheme="majorHAnsi"/>
          <w:b/>
          <w:sz w:val="22"/>
          <w:szCs w:val="22"/>
        </w:rPr>
        <w:t xml:space="preserve">Latin American and Spain </w:t>
      </w:r>
      <w:r w:rsidRPr="00F75B02">
        <w:rPr>
          <w:rFonts w:asciiTheme="majorHAnsi" w:hAnsiTheme="majorHAnsi" w:cstheme="majorHAnsi"/>
          <w:b/>
          <w:sz w:val="22"/>
          <w:szCs w:val="22"/>
        </w:rPr>
        <w:t>PROACTIVE centers</w:t>
      </w:r>
    </w:p>
    <w:p w14:paraId="07DE9297" w14:textId="77777777" w:rsidR="006447D0" w:rsidRPr="00F75B02" w:rsidRDefault="006447D0" w:rsidP="00981CEC">
      <w:pPr>
        <w:rPr>
          <w:rFonts w:asciiTheme="majorHAnsi" w:hAnsiTheme="majorHAnsi" w:cstheme="majorHAnsi"/>
          <w:b/>
          <w:sz w:val="22"/>
          <w:szCs w:val="22"/>
        </w:rPr>
      </w:pPr>
    </w:p>
    <w:tbl>
      <w:tblPr>
        <w:tblStyle w:val="TableGrid"/>
        <w:tblW w:w="0" w:type="auto"/>
        <w:tblLook w:val="04A0" w:firstRow="1" w:lastRow="0" w:firstColumn="1" w:lastColumn="0" w:noHBand="0" w:noVBand="1"/>
      </w:tblPr>
      <w:tblGrid>
        <w:gridCol w:w="3505"/>
        <w:gridCol w:w="1800"/>
        <w:gridCol w:w="3060"/>
        <w:gridCol w:w="1980"/>
        <w:gridCol w:w="1530"/>
        <w:gridCol w:w="1350"/>
        <w:gridCol w:w="1884"/>
      </w:tblGrid>
      <w:tr w:rsidR="00A41C50" w:rsidRPr="00F75B02" w14:paraId="1D8FB962" w14:textId="77777777" w:rsidTr="00A41C50">
        <w:tc>
          <w:tcPr>
            <w:tcW w:w="3505" w:type="dxa"/>
            <w:shd w:val="clear" w:color="auto" w:fill="D9D9D9" w:themeFill="background1" w:themeFillShade="D9"/>
          </w:tcPr>
          <w:p w14:paraId="324A62C7" w14:textId="1F9FD062" w:rsidR="006447D0" w:rsidRPr="00F75B02" w:rsidRDefault="006447D0" w:rsidP="006447D0">
            <w:pPr>
              <w:jc w:val="center"/>
              <w:rPr>
                <w:rFonts w:asciiTheme="majorHAnsi" w:hAnsiTheme="majorHAnsi" w:cstheme="majorHAnsi"/>
                <w:b/>
                <w:bCs/>
                <w:sz w:val="22"/>
                <w:szCs w:val="22"/>
              </w:rPr>
            </w:pPr>
            <w:r w:rsidRPr="00F75B02">
              <w:rPr>
                <w:rFonts w:asciiTheme="majorHAnsi" w:hAnsiTheme="majorHAnsi" w:cstheme="majorHAnsi"/>
                <w:b/>
                <w:bCs/>
                <w:sz w:val="22"/>
                <w:szCs w:val="22"/>
                <w:lang w:val="es-MX"/>
              </w:rPr>
              <w:t>Center Location</w:t>
            </w:r>
          </w:p>
        </w:tc>
        <w:tc>
          <w:tcPr>
            <w:tcW w:w="1800" w:type="dxa"/>
            <w:shd w:val="clear" w:color="auto" w:fill="D9D9D9" w:themeFill="background1" w:themeFillShade="D9"/>
          </w:tcPr>
          <w:p w14:paraId="6ABC4229" w14:textId="30C957D0" w:rsidR="006447D0" w:rsidRPr="00F75B02" w:rsidRDefault="006447D0" w:rsidP="006447D0">
            <w:pPr>
              <w:jc w:val="center"/>
              <w:rPr>
                <w:rFonts w:asciiTheme="majorHAnsi" w:hAnsiTheme="majorHAnsi" w:cstheme="majorHAnsi"/>
                <w:b/>
                <w:bCs/>
                <w:sz w:val="22"/>
                <w:szCs w:val="22"/>
              </w:rPr>
            </w:pPr>
            <w:r w:rsidRPr="00F75B02">
              <w:rPr>
                <w:rFonts w:asciiTheme="majorHAnsi" w:hAnsiTheme="majorHAnsi" w:cstheme="majorHAnsi"/>
                <w:b/>
                <w:bCs/>
                <w:sz w:val="22"/>
                <w:szCs w:val="22"/>
                <w:lang w:val="es-MX"/>
              </w:rPr>
              <w:t>Country Income Level</w:t>
            </w:r>
            <w:r w:rsidR="00A41C50" w:rsidRPr="00F75B02">
              <w:rPr>
                <w:rFonts w:asciiTheme="majorHAnsi" w:hAnsiTheme="majorHAnsi" w:cstheme="majorHAnsi"/>
                <w:b/>
                <w:bCs/>
                <w:sz w:val="22"/>
                <w:szCs w:val="22"/>
                <w:lang w:val="es-MX"/>
              </w:rPr>
              <w:t xml:space="preserve"> †</w:t>
            </w:r>
          </w:p>
        </w:tc>
        <w:tc>
          <w:tcPr>
            <w:tcW w:w="3060" w:type="dxa"/>
            <w:shd w:val="clear" w:color="auto" w:fill="D9D9D9" w:themeFill="background1" w:themeFillShade="D9"/>
          </w:tcPr>
          <w:p w14:paraId="5342FEE0" w14:textId="40F55C49" w:rsidR="006447D0" w:rsidRPr="00F75B02" w:rsidRDefault="006447D0" w:rsidP="006447D0">
            <w:pPr>
              <w:jc w:val="center"/>
              <w:rPr>
                <w:rFonts w:asciiTheme="majorHAnsi" w:hAnsiTheme="majorHAnsi" w:cstheme="majorHAnsi"/>
                <w:b/>
                <w:bCs/>
                <w:sz w:val="22"/>
                <w:szCs w:val="22"/>
              </w:rPr>
            </w:pPr>
            <w:r w:rsidRPr="00F75B02">
              <w:rPr>
                <w:rFonts w:asciiTheme="majorHAnsi" w:hAnsiTheme="majorHAnsi" w:cstheme="majorHAnsi"/>
                <w:b/>
                <w:bCs/>
                <w:sz w:val="22"/>
                <w:szCs w:val="22"/>
                <w:lang w:val="es-MX"/>
              </w:rPr>
              <w:t>Hospital Type</w:t>
            </w:r>
          </w:p>
        </w:tc>
        <w:tc>
          <w:tcPr>
            <w:tcW w:w="1980" w:type="dxa"/>
            <w:shd w:val="clear" w:color="auto" w:fill="D9D9D9" w:themeFill="background1" w:themeFillShade="D9"/>
          </w:tcPr>
          <w:p w14:paraId="4C38CB5D" w14:textId="31628EC3" w:rsidR="006447D0" w:rsidRPr="00F75B02" w:rsidRDefault="006447D0" w:rsidP="006447D0">
            <w:pPr>
              <w:jc w:val="center"/>
              <w:rPr>
                <w:rFonts w:asciiTheme="majorHAnsi" w:hAnsiTheme="majorHAnsi" w:cstheme="majorHAnsi"/>
                <w:b/>
                <w:bCs/>
                <w:sz w:val="22"/>
                <w:szCs w:val="22"/>
              </w:rPr>
            </w:pPr>
            <w:r w:rsidRPr="00F75B02">
              <w:rPr>
                <w:rFonts w:asciiTheme="majorHAnsi" w:hAnsiTheme="majorHAnsi" w:cstheme="majorHAnsi"/>
                <w:b/>
                <w:bCs/>
                <w:sz w:val="22"/>
                <w:szCs w:val="22"/>
                <w:lang w:val="es-MX"/>
              </w:rPr>
              <w:t>Funding Structure</w:t>
            </w:r>
          </w:p>
        </w:tc>
        <w:tc>
          <w:tcPr>
            <w:tcW w:w="1530" w:type="dxa"/>
            <w:shd w:val="clear" w:color="auto" w:fill="D9D9D9" w:themeFill="background1" w:themeFillShade="D9"/>
          </w:tcPr>
          <w:p w14:paraId="39DE8F85" w14:textId="53BE6500" w:rsidR="006447D0" w:rsidRPr="00F75B02" w:rsidRDefault="006447D0" w:rsidP="006447D0">
            <w:pPr>
              <w:jc w:val="center"/>
              <w:rPr>
                <w:rFonts w:asciiTheme="majorHAnsi" w:hAnsiTheme="majorHAnsi" w:cstheme="majorHAnsi"/>
                <w:b/>
                <w:bCs/>
                <w:sz w:val="22"/>
                <w:szCs w:val="22"/>
              </w:rPr>
            </w:pPr>
            <w:r w:rsidRPr="00F75B02">
              <w:rPr>
                <w:rFonts w:asciiTheme="majorHAnsi" w:hAnsiTheme="majorHAnsi" w:cstheme="majorHAnsi"/>
                <w:b/>
                <w:bCs/>
                <w:sz w:val="22"/>
                <w:szCs w:val="22"/>
                <w:lang w:val="es-MX"/>
              </w:rPr>
              <w:t>ICU Type</w:t>
            </w:r>
          </w:p>
        </w:tc>
        <w:tc>
          <w:tcPr>
            <w:tcW w:w="1350" w:type="dxa"/>
            <w:shd w:val="clear" w:color="auto" w:fill="D9D9D9" w:themeFill="background1" w:themeFillShade="D9"/>
          </w:tcPr>
          <w:p w14:paraId="2A34A7E7" w14:textId="10B08CFE" w:rsidR="006447D0" w:rsidRPr="00F75B02" w:rsidRDefault="006447D0" w:rsidP="006447D0">
            <w:pPr>
              <w:jc w:val="center"/>
              <w:rPr>
                <w:rFonts w:asciiTheme="majorHAnsi" w:hAnsiTheme="majorHAnsi" w:cstheme="majorHAnsi"/>
                <w:b/>
                <w:bCs/>
                <w:sz w:val="22"/>
                <w:szCs w:val="22"/>
              </w:rPr>
            </w:pPr>
            <w:r w:rsidRPr="00F75B02">
              <w:rPr>
                <w:rFonts w:asciiTheme="majorHAnsi" w:hAnsiTheme="majorHAnsi" w:cstheme="majorHAnsi"/>
                <w:b/>
                <w:bCs/>
                <w:sz w:val="22"/>
                <w:szCs w:val="22"/>
              </w:rPr>
              <w:t xml:space="preserve">Number of </w:t>
            </w:r>
            <w:r w:rsidR="002B6CA7">
              <w:rPr>
                <w:rFonts w:asciiTheme="majorHAnsi" w:hAnsiTheme="majorHAnsi" w:cstheme="majorHAnsi"/>
                <w:b/>
                <w:bCs/>
                <w:sz w:val="22"/>
                <w:szCs w:val="22"/>
              </w:rPr>
              <w:t>P</w:t>
            </w:r>
            <w:r w:rsidRPr="00F75B02">
              <w:rPr>
                <w:rFonts w:asciiTheme="majorHAnsi" w:hAnsiTheme="majorHAnsi" w:cstheme="majorHAnsi"/>
                <w:b/>
                <w:bCs/>
                <w:sz w:val="22"/>
                <w:szCs w:val="22"/>
              </w:rPr>
              <w:t>ICU beds</w:t>
            </w:r>
          </w:p>
        </w:tc>
        <w:tc>
          <w:tcPr>
            <w:tcW w:w="1884" w:type="dxa"/>
            <w:shd w:val="clear" w:color="auto" w:fill="D9D9D9" w:themeFill="background1" w:themeFillShade="D9"/>
          </w:tcPr>
          <w:p w14:paraId="411A0071" w14:textId="4ABFD434" w:rsidR="006447D0" w:rsidRPr="00F75B02" w:rsidRDefault="006447D0" w:rsidP="006447D0">
            <w:pPr>
              <w:jc w:val="center"/>
              <w:rPr>
                <w:rFonts w:asciiTheme="majorHAnsi" w:hAnsiTheme="majorHAnsi" w:cstheme="majorHAnsi"/>
                <w:b/>
                <w:bCs/>
                <w:sz w:val="22"/>
                <w:szCs w:val="22"/>
              </w:rPr>
            </w:pPr>
            <w:r w:rsidRPr="00F75B02">
              <w:rPr>
                <w:rFonts w:asciiTheme="majorHAnsi" w:hAnsiTheme="majorHAnsi" w:cstheme="majorHAnsi"/>
                <w:b/>
                <w:bCs/>
                <w:sz w:val="22"/>
                <w:szCs w:val="22"/>
              </w:rPr>
              <w:t xml:space="preserve">Average annual </w:t>
            </w:r>
            <w:r w:rsidR="002B6CA7">
              <w:rPr>
                <w:rFonts w:asciiTheme="majorHAnsi" w:hAnsiTheme="majorHAnsi" w:cstheme="majorHAnsi"/>
                <w:b/>
                <w:bCs/>
                <w:sz w:val="22"/>
                <w:szCs w:val="22"/>
              </w:rPr>
              <w:t>PHO</w:t>
            </w:r>
            <w:r w:rsidRPr="00F75B02">
              <w:rPr>
                <w:rFonts w:asciiTheme="majorHAnsi" w:hAnsiTheme="majorHAnsi" w:cstheme="majorHAnsi"/>
                <w:b/>
                <w:bCs/>
                <w:sz w:val="22"/>
                <w:szCs w:val="22"/>
              </w:rPr>
              <w:t xml:space="preserve"> admissions</w:t>
            </w:r>
          </w:p>
        </w:tc>
      </w:tr>
      <w:tr w:rsidR="00A41C50" w:rsidRPr="00F75B02" w14:paraId="3BAF19A5" w14:textId="77777777" w:rsidTr="00A41C50">
        <w:tc>
          <w:tcPr>
            <w:tcW w:w="3505" w:type="dxa"/>
          </w:tcPr>
          <w:p w14:paraId="0EAC7599" w14:textId="24A45CA4" w:rsidR="006447D0" w:rsidRPr="00F75B02" w:rsidRDefault="006447D0" w:rsidP="00A41C50">
            <w:pPr>
              <w:pStyle w:val="ListParagraph"/>
              <w:numPr>
                <w:ilvl w:val="0"/>
                <w:numId w:val="43"/>
              </w:numPr>
              <w:rPr>
                <w:rFonts w:asciiTheme="majorHAnsi" w:hAnsiTheme="majorHAnsi" w:cstheme="majorHAnsi"/>
                <w:b/>
                <w:sz w:val="22"/>
                <w:szCs w:val="22"/>
              </w:rPr>
            </w:pPr>
            <w:r w:rsidRPr="00F75B02">
              <w:rPr>
                <w:rFonts w:asciiTheme="majorHAnsi" w:hAnsiTheme="majorHAnsi" w:cstheme="majorHAnsi"/>
                <w:sz w:val="22"/>
                <w:szCs w:val="22"/>
                <w:lang w:val="es-ES_tradnl"/>
              </w:rPr>
              <w:t xml:space="preserve">Argentina – </w:t>
            </w:r>
            <w:r w:rsidR="00A41C50" w:rsidRPr="00F75B02">
              <w:rPr>
                <w:rFonts w:asciiTheme="majorHAnsi" w:hAnsiTheme="majorHAnsi" w:cstheme="majorHAnsi"/>
                <w:sz w:val="22"/>
                <w:szCs w:val="22"/>
                <w:lang w:val="es-ES_tradnl"/>
              </w:rPr>
              <w:t>Córdoba</w:t>
            </w:r>
            <w:r w:rsidRPr="00F75B02">
              <w:rPr>
                <w:rFonts w:asciiTheme="majorHAnsi" w:hAnsiTheme="majorHAnsi" w:cstheme="majorHAnsi"/>
                <w:sz w:val="22"/>
                <w:szCs w:val="22"/>
                <w:lang w:val="es-ES_tradnl"/>
              </w:rPr>
              <w:t xml:space="preserve"> </w:t>
            </w:r>
          </w:p>
        </w:tc>
        <w:tc>
          <w:tcPr>
            <w:tcW w:w="1800" w:type="dxa"/>
          </w:tcPr>
          <w:p w14:paraId="09282416" w14:textId="16DD4ED7"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UMIC</w:t>
            </w:r>
          </w:p>
        </w:tc>
        <w:tc>
          <w:tcPr>
            <w:tcW w:w="3060" w:type="dxa"/>
          </w:tcPr>
          <w:p w14:paraId="63FD07A1" w14:textId="3B616A1C" w:rsidR="006447D0" w:rsidRPr="00F75B02" w:rsidRDefault="006447D0" w:rsidP="006447D0">
            <w:pPr>
              <w:rPr>
                <w:rFonts w:asciiTheme="majorHAnsi" w:hAnsiTheme="majorHAnsi" w:cstheme="majorHAnsi"/>
                <w:b/>
                <w:sz w:val="22"/>
                <w:szCs w:val="22"/>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7D1A88B2" w14:textId="2D13A0CA"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Public</w:t>
            </w:r>
          </w:p>
        </w:tc>
        <w:tc>
          <w:tcPr>
            <w:tcW w:w="1530" w:type="dxa"/>
          </w:tcPr>
          <w:p w14:paraId="7DFB135D" w14:textId="650C2E10"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PICU</w:t>
            </w:r>
          </w:p>
        </w:tc>
        <w:tc>
          <w:tcPr>
            <w:tcW w:w="1350" w:type="dxa"/>
          </w:tcPr>
          <w:p w14:paraId="2422DCFC" w14:textId="1F4FFCFF"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26</w:t>
            </w:r>
          </w:p>
        </w:tc>
        <w:tc>
          <w:tcPr>
            <w:tcW w:w="1884" w:type="dxa"/>
          </w:tcPr>
          <w:p w14:paraId="68846F4F" w14:textId="5AA98CAA"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rPr>
              <w:t>480</w:t>
            </w:r>
          </w:p>
        </w:tc>
      </w:tr>
      <w:tr w:rsidR="00A41C50" w:rsidRPr="00F75B02" w14:paraId="261F3C93" w14:textId="77777777" w:rsidTr="00A41C50">
        <w:tc>
          <w:tcPr>
            <w:tcW w:w="3505" w:type="dxa"/>
          </w:tcPr>
          <w:p w14:paraId="477790A7" w14:textId="5709843E" w:rsidR="006447D0" w:rsidRPr="00F75B02" w:rsidRDefault="006447D0" w:rsidP="00A41C50">
            <w:pPr>
              <w:pStyle w:val="ListParagraph"/>
              <w:numPr>
                <w:ilvl w:val="0"/>
                <w:numId w:val="43"/>
              </w:numPr>
              <w:rPr>
                <w:rFonts w:asciiTheme="majorHAnsi" w:hAnsiTheme="majorHAnsi" w:cstheme="majorHAnsi"/>
                <w:b/>
                <w:sz w:val="22"/>
                <w:szCs w:val="22"/>
              </w:rPr>
            </w:pPr>
            <w:r w:rsidRPr="00F75B02">
              <w:rPr>
                <w:rFonts w:asciiTheme="majorHAnsi" w:hAnsiTheme="majorHAnsi" w:cstheme="majorHAnsi"/>
                <w:sz w:val="22"/>
                <w:szCs w:val="22"/>
                <w:lang w:val="es-ES_tradnl"/>
              </w:rPr>
              <w:t xml:space="preserve">Argentina – Pilar </w:t>
            </w:r>
          </w:p>
        </w:tc>
        <w:tc>
          <w:tcPr>
            <w:tcW w:w="1800" w:type="dxa"/>
          </w:tcPr>
          <w:p w14:paraId="50F53BF8" w14:textId="2EDEDF87"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UMIC</w:t>
            </w:r>
          </w:p>
        </w:tc>
        <w:tc>
          <w:tcPr>
            <w:tcW w:w="3060" w:type="dxa"/>
          </w:tcPr>
          <w:p w14:paraId="6B0A891C" w14:textId="5801E7CF"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00A41C50" w:rsidRPr="00F75B02">
              <w:rPr>
                <w:rFonts w:asciiTheme="majorHAnsi" w:hAnsiTheme="majorHAnsi" w:cstheme="majorHAnsi"/>
                <w:sz w:val="22"/>
                <w:szCs w:val="22"/>
                <w:lang w:val="es-ES_tradnl"/>
              </w:rPr>
              <w:t>)</w:t>
            </w:r>
          </w:p>
        </w:tc>
        <w:tc>
          <w:tcPr>
            <w:tcW w:w="1980" w:type="dxa"/>
          </w:tcPr>
          <w:p w14:paraId="0E3AE638" w14:textId="146CB193"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 xml:space="preserve">Private </w:t>
            </w:r>
          </w:p>
        </w:tc>
        <w:tc>
          <w:tcPr>
            <w:tcW w:w="1530" w:type="dxa"/>
          </w:tcPr>
          <w:p w14:paraId="049EAD2B" w14:textId="28E5101F"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PICU</w:t>
            </w:r>
          </w:p>
        </w:tc>
        <w:tc>
          <w:tcPr>
            <w:tcW w:w="1350" w:type="dxa"/>
          </w:tcPr>
          <w:p w14:paraId="5665EE49" w14:textId="76A8462E"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12</w:t>
            </w:r>
          </w:p>
        </w:tc>
        <w:tc>
          <w:tcPr>
            <w:tcW w:w="1884" w:type="dxa"/>
          </w:tcPr>
          <w:p w14:paraId="1F73520B" w14:textId="30995982"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rPr>
              <w:t>80</w:t>
            </w:r>
          </w:p>
        </w:tc>
      </w:tr>
      <w:tr w:rsidR="00A41C50" w:rsidRPr="00F75B02" w14:paraId="79764BAF" w14:textId="77777777" w:rsidTr="00A41C50">
        <w:tc>
          <w:tcPr>
            <w:tcW w:w="3505" w:type="dxa"/>
          </w:tcPr>
          <w:p w14:paraId="17639F4F" w14:textId="33998293" w:rsidR="006447D0" w:rsidRPr="00F75B02" w:rsidRDefault="006447D0" w:rsidP="00A41C50">
            <w:pPr>
              <w:pStyle w:val="ListParagraph"/>
              <w:numPr>
                <w:ilvl w:val="0"/>
                <w:numId w:val="43"/>
              </w:numPr>
              <w:rPr>
                <w:rFonts w:asciiTheme="majorHAnsi" w:hAnsiTheme="majorHAnsi" w:cstheme="majorHAnsi"/>
                <w:b/>
                <w:sz w:val="22"/>
                <w:szCs w:val="22"/>
              </w:rPr>
            </w:pPr>
            <w:r w:rsidRPr="00F75B02">
              <w:rPr>
                <w:rFonts w:asciiTheme="majorHAnsi" w:hAnsiTheme="majorHAnsi" w:cstheme="majorHAnsi"/>
                <w:sz w:val="22"/>
                <w:szCs w:val="22"/>
                <w:lang w:val="es-ES_tradnl"/>
              </w:rPr>
              <w:t>Argentina – Santiago del Estero</w:t>
            </w:r>
          </w:p>
        </w:tc>
        <w:tc>
          <w:tcPr>
            <w:tcW w:w="1800" w:type="dxa"/>
          </w:tcPr>
          <w:p w14:paraId="63E34D3F" w14:textId="2333037E"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UMIC</w:t>
            </w:r>
          </w:p>
        </w:tc>
        <w:tc>
          <w:tcPr>
            <w:tcW w:w="3060" w:type="dxa"/>
          </w:tcPr>
          <w:p w14:paraId="221768E4" w14:textId="46E53D34" w:rsidR="006447D0" w:rsidRPr="00F75B02" w:rsidRDefault="006447D0" w:rsidP="006447D0">
            <w:pPr>
              <w:rPr>
                <w:rFonts w:asciiTheme="majorHAnsi" w:hAnsiTheme="majorHAnsi" w:cstheme="majorHAnsi"/>
                <w:b/>
                <w:sz w:val="22"/>
                <w:szCs w:val="22"/>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771FC818" w14:textId="30229737"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color w:val="000000"/>
                <w:sz w:val="22"/>
                <w:szCs w:val="22"/>
              </w:rPr>
              <w:t>Public</w:t>
            </w:r>
          </w:p>
        </w:tc>
        <w:tc>
          <w:tcPr>
            <w:tcW w:w="1530" w:type="dxa"/>
          </w:tcPr>
          <w:p w14:paraId="194C35AF" w14:textId="3A0FE389"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PICU</w:t>
            </w:r>
          </w:p>
        </w:tc>
        <w:tc>
          <w:tcPr>
            <w:tcW w:w="1350" w:type="dxa"/>
          </w:tcPr>
          <w:p w14:paraId="1BB442E2" w14:textId="0E98CE59"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12</w:t>
            </w:r>
          </w:p>
        </w:tc>
        <w:tc>
          <w:tcPr>
            <w:tcW w:w="1884" w:type="dxa"/>
          </w:tcPr>
          <w:p w14:paraId="6D769671" w14:textId="1730DC10"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rPr>
              <w:t>45</w:t>
            </w:r>
          </w:p>
        </w:tc>
      </w:tr>
      <w:tr w:rsidR="00A41C50" w:rsidRPr="00F75B02" w14:paraId="3F2BEA28" w14:textId="77777777" w:rsidTr="00A41C50">
        <w:tc>
          <w:tcPr>
            <w:tcW w:w="3505" w:type="dxa"/>
          </w:tcPr>
          <w:p w14:paraId="4A42624C" w14:textId="1A71D4C5" w:rsidR="006447D0" w:rsidRPr="00F75B02" w:rsidRDefault="006447D0" w:rsidP="00A41C50">
            <w:pPr>
              <w:pStyle w:val="ListParagraph"/>
              <w:numPr>
                <w:ilvl w:val="0"/>
                <w:numId w:val="43"/>
              </w:numPr>
              <w:rPr>
                <w:rFonts w:asciiTheme="majorHAnsi" w:hAnsiTheme="majorHAnsi" w:cstheme="majorHAnsi"/>
                <w:b/>
                <w:sz w:val="22"/>
                <w:szCs w:val="22"/>
              </w:rPr>
            </w:pPr>
            <w:r w:rsidRPr="00F75B02">
              <w:rPr>
                <w:rFonts w:asciiTheme="majorHAnsi" w:hAnsiTheme="majorHAnsi" w:cstheme="majorHAnsi"/>
                <w:sz w:val="22"/>
                <w:szCs w:val="22"/>
                <w:lang w:val="es-ES_tradnl"/>
              </w:rPr>
              <w:t xml:space="preserve">Chile – Santiago </w:t>
            </w:r>
          </w:p>
        </w:tc>
        <w:tc>
          <w:tcPr>
            <w:tcW w:w="1800" w:type="dxa"/>
          </w:tcPr>
          <w:p w14:paraId="6FC1E2D6" w14:textId="1BFC5492"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HIC</w:t>
            </w:r>
          </w:p>
        </w:tc>
        <w:tc>
          <w:tcPr>
            <w:tcW w:w="3060" w:type="dxa"/>
          </w:tcPr>
          <w:p w14:paraId="7C2814CA" w14:textId="18251B81" w:rsidR="006447D0" w:rsidRPr="00F75B02" w:rsidRDefault="006447D0" w:rsidP="006447D0">
            <w:pPr>
              <w:rPr>
                <w:rFonts w:asciiTheme="majorHAnsi" w:hAnsiTheme="majorHAnsi" w:cstheme="majorHAnsi"/>
                <w:b/>
                <w:sz w:val="22"/>
                <w:szCs w:val="22"/>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28B27C8D" w14:textId="0C847B2F"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color w:val="000000"/>
                <w:sz w:val="22"/>
                <w:szCs w:val="22"/>
              </w:rPr>
              <w:t>Public</w:t>
            </w:r>
          </w:p>
        </w:tc>
        <w:tc>
          <w:tcPr>
            <w:tcW w:w="1530" w:type="dxa"/>
          </w:tcPr>
          <w:p w14:paraId="6260E7BD" w14:textId="5176647C"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PICU</w:t>
            </w:r>
          </w:p>
        </w:tc>
        <w:tc>
          <w:tcPr>
            <w:tcW w:w="1350" w:type="dxa"/>
          </w:tcPr>
          <w:p w14:paraId="3AA7388B" w14:textId="45F9BB8B"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7</w:t>
            </w:r>
          </w:p>
        </w:tc>
        <w:tc>
          <w:tcPr>
            <w:tcW w:w="1884" w:type="dxa"/>
          </w:tcPr>
          <w:p w14:paraId="3C310224" w14:textId="189C9CD0"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rPr>
              <w:t>548</w:t>
            </w:r>
          </w:p>
        </w:tc>
      </w:tr>
      <w:tr w:rsidR="00A41C50" w:rsidRPr="00F75B02" w14:paraId="01EEC220" w14:textId="77777777" w:rsidTr="00A41C50">
        <w:tc>
          <w:tcPr>
            <w:tcW w:w="3505" w:type="dxa"/>
          </w:tcPr>
          <w:p w14:paraId="12C2DA86" w14:textId="5082C902" w:rsidR="006447D0" w:rsidRPr="00F75B02" w:rsidRDefault="006447D0" w:rsidP="00A41C50">
            <w:pPr>
              <w:pStyle w:val="ListParagraph"/>
              <w:numPr>
                <w:ilvl w:val="0"/>
                <w:numId w:val="43"/>
              </w:numPr>
              <w:rPr>
                <w:rFonts w:asciiTheme="majorHAnsi" w:hAnsiTheme="majorHAnsi" w:cstheme="majorHAnsi"/>
                <w:b/>
                <w:sz w:val="22"/>
                <w:szCs w:val="22"/>
              </w:rPr>
            </w:pPr>
            <w:r w:rsidRPr="00F75B02">
              <w:rPr>
                <w:rFonts w:asciiTheme="majorHAnsi" w:hAnsiTheme="majorHAnsi" w:cstheme="majorHAnsi"/>
                <w:sz w:val="22"/>
                <w:szCs w:val="22"/>
                <w:lang w:val="es-ES_tradnl"/>
              </w:rPr>
              <w:t xml:space="preserve">Colombia – </w:t>
            </w:r>
            <w:r w:rsidR="00A41C50" w:rsidRPr="00F75B02">
              <w:rPr>
                <w:rFonts w:asciiTheme="majorHAnsi" w:hAnsiTheme="majorHAnsi" w:cstheme="majorHAnsi"/>
                <w:sz w:val="22"/>
                <w:szCs w:val="22"/>
                <w:lang w:val="es-ES_tradnl"/>
              </w:rPr>
              <w:t>Bogotá</w:t>
            </w:r>
            <w:r w:rsidRPr="00F75B02">
              <w:rPr>
                <w:rFonts w:asciiTheme="majorHAnsi" w:hAnsiTheme="majorHAnsi" w:cstheme="majorHAnsi"/>
                <w:sz w:val="22"/>
                <w:szCs w:val="22"/>
                <w:lang w:val="es-ES_tradnl"/>
              </w:rPr>
              <w:t xml:space="preserve"> </w:t>
            </w:r>
          </w:p>
        </w:tc>
        <w:tc>
          <w:tcPr>
            <w:tcW w:w="1800" w:type="dxa"/>
          </w:tcPr>
          <w:p w14:paraId="5845FFEC" w14:textId="622C9CE6"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UMIC</w:t>
            </w:r>
          </w:p>
        </w:tc>
        <w:tc>
          <w:tcPr>
            <w:tcW w:w="3060" w:type="dxa"/>
          </w:tcPr>
          <w:p w14:paraId="1077F840" w14:textId="5295CD22" w:rsidR="006447D0" w:rsidRPr="00F75B02" w:rsidRDefault="006447D0" w:rsidP="006447D0">
            <w:pPr>
              <w:rPr>
                <w:rFonts w:asciiTheme="majorHAnsi" w:hAnsiTheme="majorHAnsi" w:cstheme="majorHAnsi"/>
                <w:b/>
                <w:sz w:val="22"/>
                <w:szCs w:val="22"/>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657B57DC" w14:textId="6E2AE7D2"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color w:val="000000"/>
                <w:sz w:val="22"/>
                <w:szCs w:val="22"/>
              </w:rPr>
              <w:t xml:space="preserve">Private </w:t>
            </w:r>
          </w:p>
        </w:tc>
        <w:tc>
          <w:tcPr>
            <w:tcW w:w="1530" w:type="dxa"/>
          </w:tcPr>
          <w:p w14:paraId="47E67DFF" w14:textId="7F0C50E8"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PICU</w:t>
            </w:r>
          </w:p>
        </w:tc>
        <w:tc>
          <w:tcPr>
            <w:tcW w:w="1350" w:type="dxa"/>
          </w:tcPr>
          <w:p w14:paraId="707C68C4" w14:textId="1688CA99"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56</w:t>
            </w:r>
          </w:p>
        </w:tc>
        <w:tc>
          <w:tcPr>
            <w:tcW w:w="1884" w:type="dxa"/>
          </w:tcPr>
          <w:p w14:paraId="6FCC0BD4" w14:textId="18D0FBDE"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rPr>
              <w:t>750</w:t>
            </w:r>
          </w:p>
        </w:tc>
      </w:tr>
      <w:tr w:rsidR="00A41C50" w:rsidRPr="00F75B02" w14:paraId="0DC71261" w14:textId="77777777" w:rsidTr="00A41C50">
        <w:tc>
          <w:tcPr>
            <w:tcW w:w="3505" w:type="dxa"/>
          </w:tcPr>
          <w:p w14:paraId="3F99EDB6" w14:textId="44662BDE" w:rsidR="006447D0" w:rsidRPr="00F75B02" w:rsidRDefault="006447D0" w:rsidP="00A41C50">
            <w:pPr>
              <w:pStyle w:val="ListParagraph"/>
              <w:numPr>
                <w:ilvl w:val="0"/>
                <w:numId w:val="43"/>
              </w:numPr>
              <w:rPr>
                <w:rFonts w:asciiTheme="majorHAnsi" w:hAnsiTheme="majorHAnsi" w:cstheme="majorHAnsi"/>
                <w:b/>
                <w:sz w:val="22"/>
                <w:szCs w:val="22"/>
              </w:rPr>
            </w:pPr>
            <w:r w:rsidRPr="00F75B02">
              <w:rPr>
                <w:rFonts w:asciiTheme="majorHAnsi" w:hAnsiTheme="majorHAnsi" w:cstheme="majorHAnsi"/>
                <w:sz w:val="22"/>
                <w:szCs w:val="22"/>
                <w:lang w:val="es-ES_tradnl"/>
              </w:rPr>
              <w:t xml:space="preserve">Colombia – </w:t>
            </w:r>
            <w:r w:rsidR="00A41C50" w:rsidRPr="00F75B02">
              <w:rPr>
                <w:rFonts w:asciiTheme="majorHAnsi" w:hAnsiTheme="majorHAnsi" w:cstheme="majorHAnsi"/>
                <w:sz w:val="22"/>
                <w:szCs w:val="22"/>
                <w:lang w:val="es-ES_tradnl"/>
              </w:rPr>
              <w:t>Bogotá</w:t>
            </w:r>
            <w:r w:rsidRPr="00F75B02">
              <w:rPr>
                <w:rFonts w:asciiTheme="majorHAnsi" w:hAnsiTheme="majorHAnsi" w:cstheme="majorHAnsi"/>
                <w:sz w:val="22"/>
                <w:szCs w:val="22"/>
                <w:lang w:val="es-ES_tradnl"/>
              </w:rPr>
              <w:t xml:space="preserve"> </w:t>
            </w:r>
          </w:p>
        </w:tc>
        <w:tc>
          <w:tcPr>
            <w:tcW w:w="1800" w:type="dxa"/>
          </w:tcPr>
          <w:p w14:paraId="0F413FC8" w14:textId="5D697EC8"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UMIC</w:t>
            </w:r>
          </w:p>
        </w:tc>
        <w:tc>
          <w:tcPr>
            <w:tcW w:w="3060" w:type="dxa"/>
          </w:tcPr>
          <w:p w14:paraId="55388BE9" w14:textId="3331AE73"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755C4295" w14:textId="13FE4BEB"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color w:val="000000"/>
                <w:sz w:val="22"/>
                <w:szCs w:val="22"/>
              </w:rPr>
              <w:t xml:space="preserve">Private </w:t>
            </w:r>
          </w:p>
        </w:tc>
        <w:tc>
          <w:tcPr>
            <w:tcW w:w="1530" w:type="dxa"/>
          </w:tcPr>
          <w:p w14:paraId="6F733F45" w14:textId="1DB33D8E"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PICU</w:t>
            </w:r>
          </w:p>
        </w:tc>
        <w:tc>
          <w:tcPr>
            <w:tcW w:w="1350" w:type="dxa"/>
          </w:tcPr>
          <w:p w14:paraId="334F1E8C" w14:textId="004D397F"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9</w:t>
            </w:r>
          </w:p>
        </w:tc>
        <w:tc>
          <w:tcPr>
            <w:tcW w:w="1884" w:type="dxa"/>
          </w:tcPr>
          <w:p w14:paraId="7D53AAA9" w14:textId="2DA36680"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rPr>
              <w:t>28</w:t>
            </w:r>
          </w:p>
        </w:tc>
      </w:tr>
      <w:tr w:rsidR="00A41C50" w:rsidRPr="00F75B02" w14:paraId="2907F32E" w14:textId="77777777" w:rsidTr="00A41C50">
        <w:tc>
          <w:tcPr>
            <w:tcW w:w="3505" w:type="dxa"/>
          </w:tcPr>
          <w:p w14:paraId="3818689C" w14:textId="1EADAAD5" w:rsidR="006447D0" w:rsidRPr="00F75B02" w:rsidRDefault="006447D0" w:rsidP="00A41C50">
            <w:pPr>
              <w:pStyle w:val="ListParagraph"/>
              <w:numPr>
                <w:ilvl w:val="0"/>
                <w:numId w:val="43"/>
              </w:numPr>
              <w:rPr>
                <w:rFonts w:asciiTheme="majorHAnsi" w:hAnsiTheme="majorHAnsi" w:cstheme="majorHAnsi"/>
                <w:b/>
                <w:sz w:val="22"/>
                <w:szCs w:val="22"/>
              </w:rPr>
            </w:pPr>
            <w:r w:rsidRPr="00F75B02">
              <w:rPr>
                <w:rFonts w:asciiTheme="majorHAnsi" w:hAnsiTheme="majorHAnsi" w:cstheme="majorHAnsi"/>
                <w:sz w:val="22"/>
                <w:szCs w:val="22"/>
                <w:lang w:val="es-ES_tradnl"/>
              </w:rPr>
              <w:t xml:space="preserve">Colombia – </w:t>
            </w:r>
            <w:r w:rsidR="00A41C50" w:rsidRPr="00F75B02">
              <w:rPr>
                <w:rFonts w:asciiTheme="majorHAnsi" w:hAnsiTheme="majorHAnsi" w:cstheme="majorHAnsi"/>
                <w:sz w:val="22"/>
                <w:szCs w:val="22"/>
                <w:lang w:val="es-ES_tradnl"/>
              </w:rPr>
              <w:t>Bogotá</w:t>
            </w:r>
            <w:r w:rsidRPr="00F75B02">
              <w:rPr>
                <w:rFonts w:asciiTheme="majorHAnsi" w:hAnsiTheme="majorHAnsi" w:cstheme="majorHAnsi"/>
                <w:sz w:val="22"/>
                <w:szCs w:val="22"/>
                <w:lang w:val="es-ES_tradnl"/>
              </w:rPr>
              <w:t xml:space="preserve"> </w:t>
            </w:r>
          </w:p>
        </w:tc>
        <w:tc>
          <w:tcPr>
            <w:tcW w:w="1800" w:type="dxa"/>
          </w:tcPr>
          <w:p w14:paraId="1B7200A4" w14:textId="0A3B7134"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ES_tradnl"/>
              </w:rPr>
              <w:t>UMIC</w:t>
            </w:r>
          </w:p>
        </w:tc>
        <w:tc>
          <w:tcPr>
            <w:tcW w:w="3060" w:type="dxa"/>
          </w:tcPr>
          <w:p w14:paraId="7F8F507E" w14:textId="257299F1" w:rsidR="006447D0" w:rsidRPr="00F75B02" w:rsidRDefault="006447D0" w:rsidP="006447D0">
            <w:pPr>
              <w:rPr>
                <w:rFonts w:asciiTheme="majorHAnsi" w:hAnsiTheme="majorHAnsi" w:cstheme="majorHAnsi"/>
                <w:b/>
                <w:sz w:val="22"/>
                <w:szCs w:val="22"/>
              </w:rPr>
            </w:pPr>
            <w:proofErr w:type="spellStart"/>
            <w:r w:rsidRPr="00F75B02">
              <w:rPr>
                <w:rFonts w:asciiTheme="majorHAnsi" w:hAnsiTheme="majorHAnsi" w:cstheme="majorHAnsi"/>
                <w:sz w:val="22"/>
                <w:szCs w:val="22"/>
                <w:lang w:val="es-ES_tradnl"/>
              </w:rPr>
              <w:t>Oncology</w:t>
            </w:r>
            <w:proofErr w:type="spellEnd"/>
            <w:r w:rsidRPr="00F75B02">
              <w:rPr>
                <w:rFonts w:asciiTheme="majorHAnsi" w:hAnsiTheme="majorHAnsi" w:cstheme="majorHAnsi"/>
                <w:sz w:val="22"/>
                <w:szCs w:val="22"/>
                <w:lang w:val="es-ES_tradnl"/>
              </w:rPr>
              <w:t xml:space="preserve">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380FE577" w14:textId="38887DAB"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Public</w:t>
            </w:r>
          </w:p>
        </w:tc>
        <w:tc>
          <w:tcPr>
            <w:tcW w:w="1530" w:type="dxa"/>
          </w:tcPr>
          <w:p w14:paraId="54E2CB17" w14:textId="6749D369"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PICU</w:t>
            </w:r>
          </w:p>
        </w:tc>
        <w:tc>
          <w:tcPr>
            <w:tcW w:w="1350" w:type="dxa"/>
          </w:tcPr>
          <w:p w14:paraId="1B96086D" w14:textId="164053EA"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lang w:val="es-MX"/>
              </w:rPr>
              <w:t>6</w:t>
            </w:r>
          </w:p>
        </w:tc>
        <w:tc>
          <w:tcPr>
            <w:tcW w:w="1884" w:type="dxa"/>
          </w:tcPr>
          <w:p w14:paraId="65CDF39E" w14:textId="3CDFF9A5" w:rsidR="006447D0" w:rsidRPr="00F75B02" w:rsidRDefault="006447D0" w:rsidP="006447D0">
            <w:pPr>
              <w:rPr>
                <w:rFonts w:asciiTheme="majorHAnsi" w:hAnsiTheme="majorHAnsi" w:cstheme="majorHAnsi"/>
                <w:b/>
                <w:sz w:val="22"/>
                <w:szCs w:val="22"/>
              </w:rPr>
            </w:pPr>
            <w:r w:rsidRPr="00F75B02">
              <w:rPr>
                <w:rFonts w:asciiTheme="majorHAnsi" w:hAnsiTheme="majorHAnsi" w:cstheme="majorHAnsi"/>
                <w:sz w:val="22"/>
                <w:szCs w:val="22"/>
              </w:rPr>
              <w:t>300</w:t>
            </w:r>
          </w:p>
        </w:tc>
      </w:tr>
      <w:tr w:rsidR="00A41C50" w:rsidRPr="00F75B02" w14:paraId="703AA89E" w14:textId="77777777" w:rsidTr="00A41C50">
        <w:tc>
          <w:tcPr>
            <w:tcW w:w="3505" w:type="dxa"/>
          </w:tcPr>
          <w:p w14:paraId="39B5840C" w14:textId="43B5ADBF"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Colombia – Bucaramanga </w:t>
            </w:r>
          </w:p>
        </w:tc>
        <w:tc>
          <w:tcPr>
            <w:tcW w:w="1800" w:type="dxa"/>
          </w:tcPr>
          <w:p w14:paraId="03979615" w14:textId="2BD75E37"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69654F4F" w14:textId="0046380E"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6EA085EE" w14:textId="20E11CEC"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color w:val="000000"/>
                <w:sz w:val="22"/>
                <w:szCs w:val="22"/>
              </w:rPr>
              <w:t xml:space="preserve">Private </w:t>
            </w:r>
          </w:p>
        </w:tc>
        <w:tc>
          <w:tcPr>
            <w:tcW w:w="1530" w:type="dxa"/>
          </w:tcPr>
          <w:p w14:paraId="1F3EDB72" w14:textId="771F472D"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4975721D" w14:textId="05FA6F7B"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5</w:t>
            </w:r>
          </w:p>
        </w:tc>
        <w:tc>
          <w:tcPr>
            <w:tcW w:w="1884" w:type="dxa"/>
          </w:tcPr>
          <w:p w14:paraId="39A7AA3D" w14:textId="739364F9"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145</w:t>
            </w:r>
          </w:p>
        </w:tc>
      </w:tr>
      <w:tr w:rsidR="00A41C50" w:rsidRPr="00F75B02" w14:paraId="7FFDF914" w14:textId="77777777" w:rsidTr="00A41C50">
        <w:tc>
          <w:tcPr>
            <w:tcW w:w="3505" w:type="dxa"/>
          </w:tcPr>
          <w:p w14:paraId="41123463" w14:textId="6401F6DB"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Colombia – Cali </w:t>
            </w:r>
          </w:p>
        </w:tc>
        <w:tc>
          <w:tcPr>
            <w:tcW w:w="1800" w:type="dxa"/>
          </w:tcPr>
          <w:p w14:paraId="727098D2" w14:textId="3A682160"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UMIC </w:t>
            </w:r>
          </w:p>
        </w:tc>
        <w:tc>
          <w:tcPr>
            <w:tcW w:w="3060" w:type="dxa"/>
          </w:tcPr>
          <w:p w14:paraId="64A3AED7" w14:textId="47D53658"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7677665D" w14:textId="599298F9"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color w:val="000000"/>
                <w:sz w:val="22"/>
                <w:szCs w:val="22"/>
              </w:rPr>
              <w:t xml:space="preserve">Private </w:t>
            </w:r>
          </w:p>
        </w:tc>
        <w:tc>
          <w:tcPr>
            <w:tcW w:w="1530" w:type="dxa"/>
          </w:tcPr>
          <w:p w14:paraId="5D9EEC14" w14:textId="68035B7A"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34D3A37E" w14:textId="63D93B0C"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10</w:t>
            </w:r>
          </w:p>
        </w:tc>
        <w:tc>
          <w:tcPr>
            <w:tcW w:w="1884" w:type="dxa"/>
          </w:tcPr>
          <w:p w14:paraId="3633E5A7" w14:textId="1FBB327F"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1301</w:t>
            </w:r>
          </w:p>
        </w:tc>
      </w:tr>
      <w:tr w:rsidR="00A41C50" w:rsidRPr="00F75B02" w14:paraId="21ADC54F" w14:textId="77777777" w:rsidTr="00A41C50">
        <w:tc>
          <w:tcPr>
            <w:tcW w:w="3505" w:type="dxa"/>
          </w:tcPr>
          <w:p w14:paraId="316825B2" w14:textId="457801FD"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Colombia – Cali </w:t>
            </w:r>
          </w:p>
        </w:tc>
        <w:tc>
          <w:tcPr>
            <w:tcW w:w="1800" w:type="dxa"/>
          </w:tcPr>
          <w:p w14:paraId="037AF82E" w14:textId="27F1167C"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1F8FC060" w14:textId="66F86923"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68D3D72C" w14:textId="62E6589A"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color w:val="000000"/>
                <w:sz w:val="22"/>
                <w:szCs w:val="22"/>
              </w:rPr>
              <w:t xml:space="preserve">Private </w:t>
            </w:r>
          </w:p>
        </w:tc>
        <w:tc>
          <w:tcPr>
            <w:tcW w:w="1530" w:type="dxa"/>
          </w:tcPr>
          <w:p w14:paraId="21F2AAF2" w14:textId="39E1F392"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7594D855" w14:textId="2C4A09E6"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40</w:t>
            </w:r>
          </w:p>
        </w:tc>
        <w:tc>
          <w:tcPr>
            <w:tcW w:w="1884" w:type="dxa"/>
          </w:tcPr>
          <w:p w14:paraId="6A3C2D96" w14:textId="2F6A7893"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799</w:t>
            </w:r>
          </w:p>
        </w:tc>
      </w:tr>
      <w:tr w:rsidR="00A41C50" w:rsidRPr="00F75B02" w14:paraId="070B7970" w14:textId="77777777" w:rsidTr="00A41C50">
        <w:tc>
          <w:tcPr>
            <w:tcW w:w="3505" w:type="dxa"/>
          </w:tcPr>
          <w:p w14:paraId="28339E0F" w14:textId="077F764A"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Colombia – </w:t>
            </w:r>
            <w:r w:rsidR="00A41C50" w:rsidRPr="00F75B02">
              <w:rPr>
                <w:rFonts w:asciiTheme="majorHAnsi" w:hAnsiTheme="majorHAnsi" w:cstheme="majorHAnsi"/>
                <w:sz w:val="22"/>
                <w:szCs w:val="22"/>
                <w:lang w:val="es-ES_tradnl"/>
              </w:rPr>
              <w:t>Medellín</w:t>
            </w:r>
            <w:r w:rsidRPr="00F75B02">
              <w:rPr>
                <w:rFonts w:asciiTheme="majorHAnsi" w:hAnsiTheme="majorHAnsi" w:cstheme="majorHAnsi"/>
                <w:sz w:val="22"/>
                <w:szCs w:val="22"/>
                <w:lang w:val="es-ES_tradnl"/>
              </w:rPr>
              <w:t xml:space="preserve"> </w:t>
            </w:r>
          </w:p>
        </w:tc>
        <w:tc>
          <w:tcPr>
            <w:tcW w:w="1800" w:type="dxa"/>
          </w:tcPr>
          <w:p w14:paraId="5F437133" w14:textId="4DF62295"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395AA3DE" w14:textId="76998E69"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654D5C87" w14:textId="7BF93BA4"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color w:val="000000"/>
                <w:sz w:val="22"/>
                <w:szCs w:val="22"/>
              </w:rPr>
              <w:t xml:space="preserve">Private </w:t>
            </w:r>
          </w:p>
        </w:tc>
        <w:tc>
          <w:tcPr>
            <w:tcW w:w="1530" w:type="dxa"/>
          </w:tcPr>
          <w:p w14:paraId="63E3A1EC" w14:textId="2371F931"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2EC7D6BE" w14:textId="667194F4"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14</w:t>
            </w:r>
          </w:p>
        </w:tc>
        <w:tc>
          <w:tcPr>
            <w:tcW w:w="1884" w:type="dxa"/>
          </w:tcPr>
          <w:p w14:paraId="4386021A" w14:textId="2E6C51C6"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120</w:t>
            </w:r>
          </w:p>
        </w:tc>
      </w:tr>
      <w:tr w:rsidR="00A41C50" w:rsidRPr="00F75B02" w14:paraId="62CA5676" w14:textId="77777777" w:rsidTr="00A41C50">
        <w:tc>
          <w:tcPr>
            <w:tcW w:w="3505" w:type="dxa"/>
          </w:tcPr>
          <w:p w14:paraId="16F195E0" w14:textId="4DFD3FA6"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Ecuador – Guayaquil </w:t>
            </w:r>
          </w:p>
        </w:tc>
        <w:tc>
          <w:tcPr>
            <w:tcW w:w="1800" w:type="dxa"/>
          </w:tcPr>
          <w:p w14:paraId="4D0F82EC" w14:textId="077F9774"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671E7BB0" w14:textId="44E1EFF1"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Oncology</w:t>
            </w:r>
            <w:proofErr w:type="spellEnd"/>
            <w:r w:rsidRPr="00F75B02">
              <w:rPr>
                <w:rFonts w:asciiTheme="majorHAnsi" w:hAnsiTheme="majorHAnsi" w:cstheme="majorHAnsi"/>
                <w:sz w:val="22"/>
                <w:szCs w:val="22"/>
                <w:lang w:val="es-ES_tradnl"/>
              </w:rPr>
              <w:t xml:space="preserve">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177BF49E" w14:textId="2ABED03C"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color w:val="000000"/>
                <w:sz w:val="22"/>
                <w:szCs w:val="22"/>
              </w:rPr>
              <w:t xml:space="preserve">Private </w:t>
            </w:r>
          </w:p>
        </w:tc>
        <w:tc>
          <w:tcPr>
            <w:tcW w:w="1530" w:type="dxa"/>
          </w:tcPr>
          <w:p w14:paraId="09641789" w14:textId="754765E9"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5FE796D8" w14:textId="4F1D8CDC"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3</w:t>
            </w:r>
          </w:p>
        </w:tc>
        <w:tc>
          <w:tcPr>
            <w:tcW w:w="1884" w:type="dxa"/>
          </w:tcPr>
          <w:p w14:paraId="5292BF86" w14:textId="3BB1BF72"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3500</w:t>
            </w:r>
          </w:p>
        </w:tc>
      </w:tr>
      <w:tr w:rsidR="00A41C50" w:rsidRPr="00F75B02" w14:paraId="0A2F6B85" w14:textId="77777777" w:rsidTr="00A41C50">
        <w:tc>
          <w:tcPr>
            <w:tcW w:w="3505" w:type="dxa"/>
          </w:tcPr>
          <w:p w14:paraId="04C0B46C" w14:textId="190EA6C8"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El Salvador – San Salvador</w:t>
            </w:r>
          </w:p>
        </w:tc>
        <w:tc>
          <w:tcPr>
            <w:tcW w:w="1800" w:type="dxa"/>
          </w:tcPr>
          <w:p w14:paraId="6FD6540B" w14:textId="6220FD34"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LMIC</w:t>
            </w:r>
          </w:p>
        </w:tc>
        <w:tc>
          <w:tcPr>
            <w:tcW w:w="3060" w:type="dxa"/>
          </w:tcPr>
          <w:p w14:paraId="0C632EC6" w14:textId="35D827FD"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5406104F" w14:textId="2D090116" w:rsidR="006447D0" w:rsidRPr="00F75B02" w:rsidRDefault="006447D0" w:rsidP="006447D0">
            <w:pPr>
              <w:rPr>
                <w:rFonts w:asciiTheme="majorHAnsi" w:hAnsiTheme="majorHAnsi" w:cstheme="majorHAnsi"/>
                <w:color w:val="000000"/>
                <w:sz w:val="22"/>
                <w:szCs w:val="22"/>
              </w:rPr>
            </w:pPr>
            <w:r w:rsidRPr="00F75B02">
              <w:rPr>
                <w:rFonts w:asciiTheme="majorHAnsi" w:hAnsiTheme="majorHAnsi" w:cstheme="majorHAnsi"/>
                <w:sz w:val="22"/>
                <w:szCs w:val="22"/>
                <w:lang w:val="es-MX"/>
              </w:rPr>
              <w:t>Public</w:t>
            </w:r>
          </w:p>
        </w:tc>
        <w:tc>
          <w:tcPr>
            <w:tcW w:w="1530" w:type="dxa"/>
          </w:tcPr>
          <w:p w14:paraId="07AC9140" w14:textId="4D7B8694"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024D02F8" w14:textId="16E6B096"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22</w:t>
            </w:r>
          </w:p>
        </w:tc>
        <w:tc>
          <w:tcPr>
            <w:tcW w:w="1884" w:type="dxa"/>
          </w:tcPr>
          <w:p w14:paraId="5F7798D7" w14:textId="2B1135A6"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1100</w:t>
            </w:r>
          </w:p>
        </w:tc>
      </w:tr>
      <w:tr w:rsidR="00A41C50" w:rsidRPr="00F75B02" w14:paraId="7B074C7A" w14:textId="77777777" w:rsidTr="00A41C50">
        <w:tc>
          <w:tcPr>
            <w:tcW w:w="3505" w:type="dxa"/>
          </w:tcPr>
          <w:p w14:paraId="13BBF619" w14:textId="2B973BE9"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Guatemala – Guatemala City</w:t>
            </w:r>
          </w:p>
        </w:tc>
        <w:tc>
          <w:tcPr>
            <w:tcW w:w="1800" w:type="dxa"/>
          </w:tcPr>
          <w:p w14:paraId="2CDCCBD7" w14:textId="63E21403"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2D84B7C5" w14:textId="7326A408"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 xml:space="preserve"> </w:t>
            </w:r>
            <w:proofErr w:type="spellStart"/>
            <w:r w:rsidRPr="00F75B02">
              <w:rPr>
                <w:rFonts w:asciiTheme="majorHAnsi" w:hAnsiTheme="majorHAnsi" w:cstheme="majorHAnsi"/>
                <w:sz w:val="22"/>
                <w:szCs w:val="22"/>
                <w:lang w:val="es-ES_tradnl"/>
              </w:rPr>
              <w:t>Oncology</w:t>
            </w:r>
            <w:proofErr w:type="spellEnd"/>
          </w:p>
        </w:tc>
        <w:tc>
          <w:tcPr>
            <w:tcW w:w="1980" w:type="dxa"/>
          </w:tcPr>
          <w:p w14:paraId="578AD10A" w14:textId="2C6FCB28" w:rsidR="006447D0" w:rsidRPr="00F75B02" w:rsidRDefault="006447D0" w:rsidP="006447D0">
            <w:pPr>
              <w:rPr>
                <w:rFonts w:asciiTheme="majorHAnsi" w:hAnsiTheme="majorHAnsi" w:cstheme="majorHAnsi"/>
                <w:color w:val="000000"/>
                <w:sz w:val="22"/>
                <w:szCs w:val="22"/>
              </w:rPr>
            </w:pPr>
            <w:r w:rsidRPr="00F75B02">
              <w:rPr>
                <w:rFonts w:asciiTheme="majorHAnsi" w:hAnsiTheme="majorHAnsi" w:cstheme="majorHAnsi"/>
                <w:sz w:val="22"/>
                <w:szCs w:val="22"/>
                <w:lang w:val="es-MX"/>
              </w:rPr>
              <w:t>Public</w:t>
            </w:r>
          </w:p>
        </w:tc>
        <w:tc>
          <w:tcPr>
            <w:tcW w:w="1530" w:type="dxa"/>
          </w:tcPr>
          <w:p w14:paraId="0382499F" w14:textId="57D187EF"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384F1C33" w14:textId="1C58C3D4"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9</w:t>
            </w:r>
          </w:p>
        </w:tc>
        <w:tc>
          <w:tcPr>
            <w:tcW w:w="1884" w:type="dxa"/>
          </w:tcPr>
          <w:p w14:paraId="4DF99649" w14:textId="145D53FD"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2099</w:t>
            </w:r>
          </w:p>
        </w:tc>
      </w:tr>
      <w:tr w:rsidR="00A41C50" w:rsidRPr="00F75B02" w14:paraId="0277E303" w14:textId="77777777" w:rsidTr="00A41C50">
        <w:tc>
          <w:tcPr>
            <w:tcW w:w="3505" w:type="dxa"/>
          </w:tcPr>
          <w:p w14:paraId="5B43DA82" w14:textId="0068948F" w:rsidR="006447D0" w:rsidRPr="00F75B02" w:rsidRDefault="00A41C5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Haití</w:t>
            </w:r>
            <w:r w:rsidR="006447D0" w:rsidRPr="00F75B02">
              <w:rPr>
                <w:rFonts w:asciiTheme="majorHAnsi" w:hAnsiTheme="majorHAnsi" w:cstheme="majorHAnsi"/>
                <w:sz w:val="22"/>
                <w:szCs w:val="22"/>
                <w:lang w:val="es-ES_tradnl"/>
              </w:rPr>
              <w:t xml:space="preserve"> – Puerto </w:t>
            </w:r>
            <w:r w:rsidRPr="00F75B02">
              <w:rPr>
                <w:rFonts w:asciiTheme="majorHAnsi" w:hAnsiTheme="majorHAnsi" w:cstheme="majorHAnsi"/>
                <w:sz w:val="22"/>
                <w:szCs w:val="22"/>
                <w:lang w:val="es-ES_tradnl"/>
              </w:rPr>
              <w:t>Príncipe</w:t>
            </w:r>
          </w:p>
        </w:tc>
        <w:tc>
          <w:tcPr>
            <w:tcW w:w="1800" w:type="dxa"/>
          </w:tcPr>
          <w:p w14:paraId="552293BA" w14:textId="79A483C5"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LMIC</w:t>
            </w:r>
          </w:p>
        </w:tc>
        <w:tc>
          <w:tcPr>
            <w:tcW w:w="3060" w:type="dxa"/>
          </w:tcPr>
          <w:p w14:paraId="2A8A32FE" w14:textId="376003AB"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Women’s</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Children’s</w:t>
            </w:r>
            <w:proofErr w:type="spellEnd"/>
          </w:p>
        </w:tc>
        <w:tc>
          <w:tcPr>
            <w:tcW w:w="1980" w:type="dxa"/>
          </w:tcPr>
          <w:p w14:paraId="12D30DBF" w14:textId="79798E8F" w:rsidR="006447D0" w:rsidRPr="00F75B02" w:rsidRDefault="006447D0" w:rsidP="006447D0">
            <w:pPr>
              <w:rPr>
                <w:rFonts w:asciiTheme="majorHAnsi" w:hAnsiTheme="majorHAnsi" w:cstheme="majorHAnsi"/>
                <w:color w:val="000000"/>
                <w:sz w:val="22"/>
                <w:szCs w:val="22"/>
              </w:rPr>
            </w:pPr>
            <w:r w:rsidRPr="00F75B02">
              <w:rPr>
                <w:rFonts w:asciiTheme="majorHAnsi" w:hAnsiTheme="majorHAnsi" w:cstheme="majorHAnsi"/>
                <w:color w:val="000000"/>
                <w:sz w:val="22"/>
                <w:szCs w:val="22"/>
              </w:rPr>
              <w:t xml:space="preserve">Private </w:t>
            </w:r>
          </w:p>
        </w:tc>
        <w:tc>
          <w:tcPr>
            <w:tcW w:w="1530" w:type="dxa"/>
          </w:tcPr>
          <w:p w14:paraId="45C31933" w14:textId="475F032D"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68AA97EF" w14:textId="2ED6FE7F" w:rsidR="006447D0" w:rsidRPr="00F75B02" w:rsidRDefault="00D156BE" w:rsidP="006447D0">
            <w:pPr>
              <w:rPr>
                <w:rFonts w:asciiTheme="majorHAnsi" w:hAnsiTheme="majorHAnsi" w:cstheme="majorHAnsi"/>
                <w:sz w:val="22"/>
                <w:szCs w:val="22"/>
                <w:lang w:val="es-MX"/>
              </w:rPr>
            </w:pPr>
            <w:r>
              <w:rPr>
                <w:rFonts w:asciiTheme="majorHAnsi" w:hAnsiTheme="majorHAnsi" w:cstheme="majorHAnsi"/>
                <w:sz w:val="22"/>
                <w:szCs w:val="22"/>
                <w:lang w:val="es-MX"/>
              </w:rPr>
              <w:t>10</w:t>
            </w:r>
          </w:p>
        </w:tc>
        <w:tc>
          <w:tcPr>
            <w:tcW w:w="1884" w:type="dxa"/>
          </w:tcPr>
          <w:p w14:paraId="7393A6EE" w14:textId="480539EB"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197</w:t>
            </w:r>
          </w:p>
        </w:tc>
      </w:tr>
      <w:tr w:rsidR="00A41C50" w:rsidRPr="00F75B02" w14:paraId="6E083D26" w14:textId="77777777" w:rsidTr="00A41C50">
        <w:tc>
          <w:tcPr>
            <w:tcW w:w="3505" w:type="dxa"/>
          </w:tcPr>
          <w:p w14:paraId="6A372708" w14:textId="62981377"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Honduras – Tegucigalpa </w:t>
            </w:r>
          </w:p>
        </w:tc>
        <w:tc>
          <w:tcPr>
            <w:tcW w:w="1800" w:type="dxa"/>
          </w:tcPr>
          <w:p w14:paraId="60E16021" w14:textId="7F2FA7D3"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LMIC</w:t>
            </w:r>
          </w:p>
        </w:tc>
        <w:tc>
          <w:tcPr>
            <w:tcW w:w="3060" w:type="dxa"/>
          </w:tcPr>
          <w:p w14:paraId="4131C65A" w14:textId="6246438F"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2D9347E8" w14:textId="3C9AB32B" w:rsidR="006447D0" w:rsidRPr="00F75B02" w:rsidRDefault="006447D0" w:rsidP="006447D0">
            <w:pPr>
              <w:rPr>
                <w:rFonts w:asciiTheme="majorHAnsi" w:hAnsiTheme="majorHAnsi" w:cstheme="majorHAnsi"/>
                <w:color w:val="000000"/>
                <w:sz w:val="22"/>
                <w:szCs w:val="22"/>
              </w:rPr>
            </w:pPr>
            <w:r w:rsidRPr="00F75B02">
              <w:rPr>
                <w:rFonts w:asciiTheme="majorHAnsi" w:hAnsiTheme="majorHAnsi" w:cstheme="majorHAnsi"/>
                <w:sz w:val="22"/>
                <w:szCs w:val="22"/>
                <w:lang w:val="es-MX"/>
              </w:rPr>
              <w:t>Public</w:t>
            </w:r>
          </w:p>
        </w:tc>
        <w:tc>
          <w:tcPr>
            <w:tcW w:w="1530" w:type="dxa"/>
          </w:tcPr>
          <w:p w14:paraId="063A67A0" w14:textId="15D859E2"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09A61E86" w14:textId="27FCDDBD"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7</w:t>
            </w:r>
          </w:p>
        </w:tc>
        <w:tc>
          <w:tcPr>
            <w:tcW w:w="1884" w:type="dxa"/>
          </w:tcPr>
          <w:p w14:paraId="44EDB367" w14:textId="2AD35CB3"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277</w:t>
            </w:r>
          </w:p>
        </w:tc>
      </w:tr>
      <w:tr w:rsidR="00A41C50" w:rsidRPr="00F75B02" w14:paraId="24126C03" w14:textId="77777777" w:rsidTr="00A41C50">
        <w:tc>
          <w:tcPr>
            <w:tcW w:w="3505" w:type="dxa"/>
          </w:tcPr>
          <w:p w14:paraId="33B1F11C" w14:textId="4E726985"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México – Toluca</w:t>
            </w:r>
          </w:p>
        </w:tc>
        <w:tc>
          <w:tcPr>
            <w:tcW w:w="1800" w:type="dxa"/>
          </w:tcPr>
          <w:p w14:paraId="4C7B9A36" w14:textId="1646F780"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3CD7D7B1" w14:textId="3B91975B"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Women’s</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Children’s</w:t>
            </w:r>
            <w:proofErr w:type="spellEnd"/>
          </w:p>
        </w:tc>
        <w:tc>
          <w:tcPr>
            <w:tcW w:w="1980" w:type="dxa"/>
          </w:tcPr>
          <w:p w14:paraId="3F7A857B" w14:textId="5B685E31" w:rsidR="006447D0" w:rsidRPr="00F75B02" w:rsidRDefault="006447D0" w:rsidP="006447D0">
            <w:pPr>
              <w:rPr>
                <w:rFonts w:asciiTheme="majorHAnsi" w:hAnsiTheme="majorHAnsi" w:cstheme="majorHAnsi"/>
                <w:color w:val="000000"/>
                <w:sz w:val="22"/>
                <w:szCs w:val="22"/>
              </w:rPr>
            </w:pPr>
            <w:r w:rsidRPr="00F75B02">
              <w:rPr>
                <w:rFonts w:asciiTheme="majorHAnsi" w:hAnsiTheme="majorHAnsi" w:cstheme="majorHAnsi"/>
                <w:sz w:val="22"/>
                <w:szCs w:val="22"/>
                <w:lang w:val="es-MX"/>
              </w:rPr>
              <w:t>Public</w:t>
            </w:r>
          </w:p>
        </w:tc>
        <w:tc>
          <w:tcPr>
            <w:tcW w:w="1530" w:type="dxa"/>
          </w:tcPr>
          <w:p w14:paraId="5A5F93E7" w14:textId="4DF2595D"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1FB9E50E" w14:textId="655B1D46"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15</w:t>
            </w:r>
          </w:p>
        </w:tc>
        <w:tc>
          <w:tcPr>
            <w:tcW w:w="1884" w:type="dxa"/>
          </w:tcPr>
          <w:p w14:paraId="3994FF49" w14:textId="737EF41F"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360</w:t>
            </w:r>
          </w:p>
        </w:tc>
      </w:tr>
      <w:tr w:rsidR="00A41C50" w:rsidRPr="00F75B02" w14:paraId="737EF050" w14:textId="77777777" w:rsidTr="00A41C50">
        <w:tc>
          <w:tcPr>
            <w:tcW w:w="3505" w:type="dxa"/>
          </w:tcPr>
          <w:p w14:paraId="5307AFB8" w14:textId="421D10E5"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México – Toluca</w:t>
            </w:r>
          </w:p>
        </w:tc>
        <w:tc>
          <w:tcPr>
            <w:tcW w:w="1800" w:type="dxa"/>
          </w:tcPr>
          <w:p w14:paraId="68ED0A65" w14:textId="701E0BBD"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68B4BBC0" w14:textId="4CE6FBC8"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7893A6A3" w14:textId="0201CBDA" w:rsidR="006447D0" w:rsidRPr="00F75B02" w:rsidRDefault="006447D0" w:rsidP="006447D0">
            <w:pPr>
              <w:rPr>
                <w:rFonts w:asciiTheme="majorHAnsi" w:hAnsiTheme="majorHAnsi" w:cstheme="majorHAnsi"/>
                <w:color w:val="000000"/>
                <w:sz w:val="22"/>
                <w:szCs w:val="22"/>
              </w:rPr>
            </w:pPr>
            <w:r w:rsidRPr="00F75B02">
              <w:rPr>
                <w:rFonts w:asciiTheme="majorHAnsi" w:hAnsiTheme="majorHAnsi" w:cstheme="majorHAnsi"/>
                <w:sz w:val="22"/>
                <w:szCs w:val="22"/>
                <w:lang w:val="es-MX"/>
              </w:rPr>
              <w:t>Public</w:t>
            </w:r>
          </w:p>
        </w:tc>
        <w:tc>
          <w:tcPr>
            <w:tcW w:w="1530" w:type="dxa"/>
          </w:tcPr>
          <w:p w14:paraId="536CBF03" w14:textId="19F61FD9"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0DE8C36A" w14:textId="12307D69"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8</w:t>
            </w:r>
          </w:p>
        </w:tc>
        <w:tc>
          <w:tcPr>
            <w:tcW w:w="1884" w:type="dxa"/>
          </w:tcPr>
          <w:p w14:paraId="359D6D82" w14:textId="6947EAC0"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900</w:t>
            </w:r>
          </w:p>
        </w:tc>
      </w:tr>
      <w:tr w:rsidR="00A41C50" w:rsidRPr="00F75B02" w14:paraId="3AD2607C" w14:textId="77777777" w:rsidTr="00A41C50">
        <w:tc>
          <w:tcPr>
            <w:tcW w:w="3505" w:type="dxa"/>
          </w:tcPr>
          <w:p w14:paraId="6742C43F" w14:textId="77DB1A06"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México – </w:t>
            </w:r>
            <w:r w:rsidR="00A41C50" w:rsidRPr="00F75B02">
              <w:rPr>
                <w:rFonts w:asciiTheme="majorHAnsi" w:hAnsiTheme="majorHAnsi" w:cstheme="majorHAnsi"/>
                <w:sz w:val="22"/>
                <w:szCs w:val="22"/>
                <w:lang w:val="es-ES_tradnl"/>
              </w:rPr>
              <w:t>León</w:t>
            </w:r>
            <w:r w:rsidRPr="00F75B02">
              <w:rPr>
                <w:rFonts w:asciiTheme="majorHAnsi" w:hAnsiTheme="majorHAnsi" w:cstheme="majorHAnsi"/>
                <w:sz w:val="22"/>
                <w:szCs w:val="22"/>
                <w:lang w:val="es-ES_tradnl"/>
              </w:rPr>
              <w:t xml:space="preserve">, </w:t>
            </w:r>
            <w:r w:rsidR="00A41C50" w:rsidRPr="00F75B02">
              <w:rPr>
                <w:rFonts w:asciiTheme="majorHAnsi" w:hAnsiTheme="majorHAnsi" w:cstheme="majorHAnsi"/>
                <w:sz w:val="22"/>
                <w:szCs w:val="22"/>
                <w:lang w:val="es-ES_tradnl"/>
              </w:rPr>
              <w:t>Guanajuato</w:t>
            </w:r>
          </w:p>
        </w:tc>
        <w:tc>
          <w:tcPr>
            <w:tcW w:w="1800" w:type="dxa"/>
          </w:tcPr>
          <w:p w14:paraId="076F9522" w14:textId="54751CBD"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5EB8F092" w14:textId="2BDC5B6C"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77F20C38" w14:textId="3FAC1321"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Public</w:t>
            </w:r>
          </w:p>
        </w:tc>
        <w:tc>
          <w:tcPr>
            <w:tcW w:w="1530" w:type="dxa"/>
          </w:tcPr>
          <w:p w14:paraId="1BCBB1DD" w14:textId="4766AB1C"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707325F4" w14:textId="48BF2E02"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4</w:t>
            </w:r>
          </w:p>
        </w:tc>
        <w:tc>
          <w:tcPr>
            <w:tcW w:w="1884" w:type="dxa"/>
          </w:tcPr>
          <w:p w14:paraId="0C83E41A" w14:textId="6954DE96"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510</w:t>
            </w:r>
          </w:p>
        </w:tc>
      </w:tr>
      <w:tr w:rsidR="00A41C50" w:rsidRPr="00F75B02" w14:paraId="1DD390BC" w14:textId="77777777" w:rsidTr="00A41C50">
        <w:tc>
          <w:tcPr>
            <w:tcW w:w="3505" w:type="dxa"/>
          </w:tcPr>
          <w:p w14:paraId="4FD8B6A9" w14:textId="3F1300FA" w:rsidR="006447D0" w:rsidRPr="00F75B02" w:rsidRDefault="00A41C5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Perú</w:t>
            </w:r>
            <w:r w:rsidR="006447D0" w:rsidRPr="00F75B02">
              <w:rPr>
                <w:rFonts w:asciiTheme="majorHAnsi" w:hAnsiTheme="majorHAnsi" w:cstheme="majorHAnsi"/>
                <w:sz w:val="22"/>
                <w:szCs w:val="22"/>
                <w:lang w:val="es-ES_tradnl"/>
              </w:rPr>
              <w:t xml:space="preserve"> – Lima </w:t>
            </w:r>
          </w:p>
        </w:tc>
        <w:tc>
          <w:tcPr>
            <w:tcW w:w="1800" w:type="dxa"/>
          </w:tcPr>
          <w:p w14:paraId="47E4434A" w14:textId="417DFDDB"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UMIC</w:t>
            </w:r>
          </w:p>
        </w:tc>
        <w:tc>
          <w:tcPr>
            <w:tcW w:w="3060" w:type="dxa"/>
          </w:tcPr>
          <w:p w14:paraId="1AF65C2E" w14:textId="26A1EC3A"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783B1292" w14:textId="7217FDC3"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Public</w:t>
            </w:r>
          </w:p>
        </w:tc>
        <w:tc>
          <w:tcPr>
            <w:tcW w:w="1530" w:type="dxa"/>
          </w:tcPr>
          <w:p w14:paraId="0D445E48" w14:textId="1D6F1934"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12E1B192" w14:textId="4A26A101"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15</w:t>
            </w:r>
          </w:p>
        </w:tc>
        <w:tc>
          <w:tcPr>
            <w:tcW w:w="1884" w:type="dxa"/>
          </w:tcPr>
          <w:p w14:paraId="7765F777" w14:textId="46FB7748"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381</w:t>
            </w:r>
          </w:p>
        </w:tc>
      </w:tr>
      <w:tr w:rsidR="00A41C50" w:rsidRPr="00F75B02" w14:paraId="5981C41B" w14:textId="77777777" w:rsidTr="00A41C50">
        <w:tc>
          <w:tcPr>
            <w:tcW w:w="3505" w:type="dxa"/>
          </w:tcPr>
          <w:p w14:paraId="6905A7DF" w14:textId="00498EA6" w:rsidR="006447D0" w:rsidRPr="00F75B02" w:rsidRDefault="006447D0" w:rsidP="00A41C50">
            <w:pPr>
              <w:pStyle w:val="ListParagraph"/>
              <w:numPr>
                <w:ilvl w:val="0"/>
                <w:numId w:val="43"/>
              </w:num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Spain</w:t>
            </w:r>
            <w:proofErr w:type="spellEnd"/>
            <w:r w:rsidRPr="00F75B02">
              <w:rPr>
                <w:rFonts w:asciiTheme="majorHAnsi" w:hAnsiTheme="majorHAnsi" w:cstheme="majorHAnsi"/>
                <w:sz w:val="22"/>
                <w:szCs w:val="22"/>
                <w:lang w:val="es-ES_tradnl"/>
              </w:rPr>
              <w:t xml:space="preserve"> – Madrid </w:t>
            </w:r>
          </w:p>
        </w:tc>
        <w:tc>
          <w:tcPr>
            <w:tcW w:w="1800" w:type="dxa"/>
          </w:tcPr>
          <w:p w14:paraId="190606EE" w14:textId="20F22656"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HIC</w:t>
            </w:r>
          </w:p>
        </w:tc>
        <w:tc>
          <w:tcPr>
            <w:tcW w:w="3060" w:type="dxa"/>
          </w:tcPr>
          <w:p w14:paraId="1744A80A" w14:textId="04B57548"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General (</w:t>
            </w:r>
            <w:proofErr w:type="spellStart"/>
            <w:r w:rsidRPr="00F75B02">
              <w:rPr>
                <w:rFonts w:asciiTheme="majorHAnsi" w:hAnsiTheme="majorHAnsi" w:cstheme="majorHAnsi"/>
                <w:sz w:val="22"/>
                <w:szCs w:val="22"/>
                <w:lang w:val="es-ES_tradnl"/>
              </w:rPr>
              <w:t>adult</w:t>
            </w:r>
            <w:proofErr w:type="spellEnd"/>
            <w:r w:rsidRPr="00F75B02">
              <w:rPr>
                <w:rFonts w:asciiTheme="majorHAnsi" w:hAnsiTheme="majorHAnsi" w:cstheme="majorHAnsi"/>
                <w:sz w:val="22"/>
                <w:szCs w:val="22"/>
                <w:lang w:val="es-ES_tradnl"/>
              </w:rPr>
              <w:t xml:space="preserve"> and </w:t>
            </w:r>
            <w:proofErr w:type="spellStart"/>
            <w:r w:rsidRPr="00F75B02">
              <w:rPr>
                <w:rFonts w:asciiTheme="majorHAnsi" w:hAnsiTheme="majorHAnsi" w:cstheme="majorHAnsi"/>
                <w:sz w:val="22"/>
                <w:szCs w:val="22"/>
                <w:lang w:val="es-ES_tradnl"/>
              </w:rPr>
              <w:t>pediatric</w:t>
            </w:r>
            <w:proofErr w:type="spellEnd"/>
            <w:r w:rsidRPr="00F75B02">
              <w:rPr>
                <w:rFonts w:asciiTheme="majorHAnsi" w:hAnsiTheme="majorHAnsi" w:cstheme="majorHAnsi"/>
                <w:sz w:val="22"/>
                <w:szCs w:val="22"/>
                <w:lang w:val="es-ES_tradnl"/>
              </w:rPr>
              <w:t>)</w:t>
            </w:r>
          </w:p>
        </w:tc>
        <w:tc>
          <w:tcPr>
            <w:tcW w:w="1980" w:type="dxa"/>
          </w:tcPr>
          <w:p w14:paraId="3FEF375D" w14:textId="40610A52"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Public</w:t>
            </w:r>
          </w:p>
        </w:tc>
        <w:tc>
          <w:tcPr>
            <w:tcW w:w="1530" w:type="dxa"/>
          </w:tcPr>
          <w:p w14:paraId="572BB94F" w14:textId="65D5CA59"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4370F353" w14:textId="55C09B03"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18</w:t>
            </w:r>
          </w:p>
        </w:tc>
        <w:tc>
          <w:tcPr>
            <w:tcW w:w="1884" w:type="dxa"/>
          </w:tcPr>
          <w:p w14:paraId="5F339902" w14:textId="5907A465"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956</w:t>
            </w:r>
          </w:p>
        </w:tc>
      </w:tr>
      <w:tr w:rsidR="00A41C50" w:rsidRPr="00F75B02" w14:paraId="2C3C57F8" w14:textId="77777777" w:rsidTr="00A41C50">
        <w:tc>
          <w:tcPr>
            <w:tcW w:w="3505" w:type="dxa"/>
          </w:tcPr>
          <w:p w14:paraId="0E09C79B" w14:textId="4209DBE4" w:rsidR="006447D0" w:rsidRPr="00F75B02" w:rsidRDefault="006447D0" w:rsidP="00A41C50">
            <w:pPr>
              <w:pStyle w:val="ListParagraph"/>
              <w:numPr>
                <w:ilvl w:val="0"/>
                <w:numId w:val="43"/>
              </w:numPr>
              <w:rPr>
                <w:rFonts w:asciiTheme="majorHAnsi" w:hAnsiTheme="majorHAnsi" w:cstheme="majorHAnsi"/>
                <w:sz w:val="22"/>
                <w:szCs w:val="22"/>
                <w:lang w:val="es-ES_tradnl"/>
              </w:rPr>
            </w:pPr>
            <w:r w:rsidRPr="00F75B02">
              <w:rPr>
                <w:rFonts w:asciiTheme="majorHAnsi" w:hAnsiTheme="majorHAnsi" w:cstheme="majorHAnsi"/>
                <w:sz w:val="22"/>
                <w:szCs w:val="22"/>
                <w:lang w:val="es-ES_tradnl"/>
              </w:rPr>
              <w:t xml:space="preserve">Venezuela – Maracaibo  </w:t>
            </w:r>
          </w:p>
        </w:tc>
        <w:tc>
          <w:tcPr>
            <w:tcW w:w="1800" w:type="dxa"/>
          </w:tcPr>
          <w:p w14:paraId="283B34BD" w14:textId="0F459492" w:rsidR="006447D0" w:rsidRPr="00F75B02" w:rsidRDefault="006447D0" w:rsidP="006447D0">
            <w:pPr>
              <w:rPr>
                <w:rFonts w:asciiTheme="majorHAnsi" w:hAnsiTheme="majorHAnsi" w:cstheme="majorHAnsi"/>
                <w:sz w:val="22"/>
                <w:szCs w:val="22"/>
                <w:lang w:val="es-ES_tradnl"/>
              </w:rPr>
            </w:pPr>
            <w:r w:rsidRPr="00F75B02">
              <w:rPr>
                <w:rFonts w:asciiTheme="majorHAnsi" w:hAnsiTheme="majorHAnsi" w:cstheme="majorHAnsi"/>
                <w:sz w:val="22"/>
                <w:szCs w:val="22"/>
              </w:rPr>
              <w:t>N/A</w:t>
            </w:r>
          </w:p>
        </w:tc>
        <w:tc>
          <w:tcPr>
            <w:tcW w:w="3060" w:type="dxa"/>
          </w:tcPr>
          <w:p w14:paraId="02630FAE" w14:textId="13A3F7E3" w:rsidR="006447D0" w:rsidRPr="00F75B02" w:rsidRDefault="006447D0" w:rsidP="006447D0">
            <w:pPr>
              <w:rPr>
                <w:rFonts w:asciiTheme="majorHAnsi" w:hAnsiTheme="majorHAnsi" w:cstheme="majorHAnsi"/>
                <w:sz w:val="22"/>
                <w:szCs w:val="22"/>
                <w:lang w:val="es-ES_tradnl"/>
              </w:rPr>
            </w:pPr>
            <w:proofErr w:type="spellStart"/>
            <w:r w:rsidRPr="00F75B02">
              <w:rPr>
                <w:rFonts w:asciiTheme="majorHAnsi" w:hAnsiTheme="majorHAnsi" w:cstheme="majorHAnsi"/>
                <w:sz w:val="22"/>
                <w:szCs w:val="22"/>
                <w:lang w:val="es-ES_tradnl"/>
              </w:rPr>
              <w:t>Children’s</w:t>
            </w:r>
            <w:proofErr w:type="spellEnd"/>
            <w:r w:rsidRPr="00F75B02">
              <w:rPr>
                <w:rFonts w:asciiTheme="majorHAnsi" w:hAnsiTheme="majorHAnsi" w:cstheme="majorHAnsi"/>
                <w:sz w:val="22"/>
                <w:szCs w:val="22"/>
                <w:lang w:val="es-ES_tradnl"/>
              </w:rPr>
              <w:t xml:space="preserve"> </w:t>
            </w:r>
          </w:p>
        </w:tc>
        <w:tc>
          <w:tcPr>
            <w:tcW w:w="1980" w:type="dxa"/>
          </w:tcPr>
          <w:p w14:paraId="2D5D3199" w14:textId="605CB3D2"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Public</w:t>
            </w:r>
          </w:p>
        </w:tc>
        <w:tc>
          <w:tcPr>
            <w:tcW w:w="1530" w:type="dxa"/>
          </w:tcPr>
          <w:p w14:paraId="6B447494" w14:textId="5F6B7872"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PICU</w:t>
            </w:r>
          </w:p>
        </w:tc>
        <w:tc>
          <w:tcPr>
            <w:tcW w:w="1350" w:type="dxa"/>
          </w:tcPr>
          <w:p w14:paraId="3C3932E0" w14:textId="38F8A29A" w:rsidR="006447D0" w:rsidRPr="00F75B02" w:rsidRDefault="006447D0" w:rsidP="006447D0">
            <w:pPr>
              <w:rPr>
                <w:rFonts w:asciiTheme="majorHAnsi" w:hAnsiTheme="majorHAnsi" w:cstheme="majorHAnsi"/>
                <w:sz w:val="22"/>
                <w:szCs w:val="22"/>
                <w:lang w:val="es-MX"/>
              </w:rPr>
            </w:pPr>
            <w:r w:rsidRPr="00F75B02">
              <w:rPr>
                <w:rFonts w:asciiTheme="majorHAnsi" w:hAnsiTheme="majorHAnsi" w:cstheme="majorHAnsi"/>
                <w:sz w:val="22"/>
                <w:szCs w:val="22"/>
                <w:lang w:val="es-MX"/>
              </w:rPr>
              <w:t>3</w:t>
            </w:r>
          </w:p>
        </w:tc>
        <w:tc>
          <w:tcPr>
            <w:tcW w:w="1884" w:type="dxa"/>
          </w:tcPr>
          <w:p w14:paraId="79617E6F" w14:textId="3582CB15" w:rsidR="006447D0" w:rsidRPr="00F75B02" w:rsidRDefault="006447D0" w:rsidP="006447D0">
            <w:pPr>
              <w:rPr>
                <w:rFonts w:asciiTheme="majorHAnsi" w:hAnsiTheme="majorHAnsi" w:cstheme="majorHAnsi"/>
                <w:sz w:val="22"/>
                <w:szCs w:val="22"/>
              </w:rPr>
            </w:pPr>
            <w:r w:rsidRPr="00F75B02">
              <w:rPr>
                <w:rFonts w:asciiTheme="majorHAnsi" w:hAnsiTheme="majorHAnsi" w:cstheme="majorHAnsi"/>
                <w:sz w:val="22"/>
                <w:szCs w:val="22"/>
              </w:rPr>
              <w:t>100</w:t>
            </w:r>
          </w:p>
        </w:tc>
      </w:tr>
    </w:tbl>
    <w:p w14:paraId="06A331CE" w14:textId="77777777" w:rsidR="006447D0" w:rsidRPr="00F75B02" w:rsidRDefault="006447D0" w:rsidP="00981CEC">
      <w:pPr>
        <w:rPr>
          <w:rFonts w:asciiTheme="majorHAnsi" w:hAnsiTheme="majorHAnsi" w:cstheme="majorHAnsi"/>
          <w:b/>
          <w:sz w:val="22"/>
          <w:szCs w:val="22"/>
        </w:rPr>
      </w:pPr>
    </w:p>
    <w:p w14:paraId="149CF62A" w14:textId="7989BDA4" w:rsidR="00981CEC" w:rsidRPr="00F75B02" w:rsidRDefault="00981CEC" w:rsidP="004D0C28">
      <w:pPr>
        <w:pStyle w:val="NormalWeb"/>
        <w:adjustRightInd w:val="0"/>
        <w:snapToGrid w:val="0"/>
        <w:spacing w:before="0" w:beforeAutospacing="0" w:after="0" w:afterAutospacing="0"/>
        <w:rPr>
          <w:rFonts w:asciiTheme="majorHAnsi" w:hAnsiTheme="majorHAnsi" w:cstheme="majorHAnsi"/>
          <w:sz w:val="22"/>
          <w:szCs w:val="22"/>
        </w:rPr>
      </w:pPr>
      <w:r w:rsidRPr="00F75B02">
        <w:rPr>
          <w:rFonts w:asciiTheme="majorHAnsi" w:hAnsiTheme="majorHAnsi" w:cstheme="majorHAnsi"/>
          <w:b/>
          <w:bCs/>
          <w:sz w:val="22"/>
          <w:szCs w:val="22"/>
        </w:rPr>
        <w:t>Abbreviations</w:t>
      </w:r>
      <w:r w:rsidRPr="00F75B02">
        <w:rPr>
          <w:rFonts w:asciiTheme="majorHAnsi" w:hAnsiTheme="majorHAnsi" w:cstheme="majorHAnsi"/>
          <w:sz w:val="22"/>
          <w:szCs w:val="22"/>
        </w:rPr>
        <w:t xml:space="preserve">: UMIC - Upper </w:t>
      </w:r>
      <w:r w:rsidR="001D474B" w:rsidRPr="00F75B02">
        <w:rPr>
          <w:rFonts w:asciiTheme="majorHAnsi" w:hAnsiTheme="majorHAnsi" w:cstheme="majorHAnsi"/>
          <w:sz w:val="22"/>
          <w:szCs w:val="22"/>
        </w:rPr>
        <w:t>Middle-Income</w:t>
      </w:r>
      <w:r w:rsidRPr="00F75B02">
        <w:rPr>
          <w:rFonts w:asciiTheme="majorHAnsi" w:hAnsiTheme="majorHAnsi" w:cstheme="majorHAnsi"/>
          <w:sz w:val="22"/>
          <w:szCs w:val="22"/>
        </w:rPr>
        <w:t xml:space="preserve"> Country; HIC – High</w:t>
      </w:r>
      <w:r w:rsidR="00AA233A">
        <w:rPr>
          <w:rFonts w:asciiTheme="majorHAnsi" w:hAnsiTheme="majorHAnsi" w:cstheme="majorHAnsi"/>
          <w:sz w:val="22"/>
          <w:szCs w:val="22"/>
        </w:rPr>
        <w:t>-</w:t>
      </w:r>
      <w:r w:rsidRPr="00F75B02">
        <w:rPr>
          <w:rFonts w:asciiTheme="majorHAnsi" w:hAnsiTheme="majorHAnsi" w:cstheme="majorHAnsi"/>
          <w:sz w:val="22"/>
          <w:szCs w:val="22"/>
        </w:rPr>
        <w:t>Income Country; LMIC – Low</w:t>
      </w:r>
      <w:r w:rsidR="00DD6B3A">
        <w:rPr>
          <w:rFonts w:asciiTheme="majorHAnsi" w:hAnsiTheme="majorHAnsi" w:cstheme="majorHAnsi"/>
          <w:sz w:val="22"/>
          <w:szCs w:val="22"/>
        </w:rPr>
        <w:t>- to</w:t>
      </w:r>
      <w:r w:rsidRPr="00F75B02">
        <w:rPr>
          <w:rFonts w:asciiTheme="majorHAnsi" w:hAnsiTheme="majorHAnsi" w:cstheme="majorHAnsi"/>
          <w:sz w:val="22"/>
          <w:szCs w:val="22"/>
        </w:rPr>
        <w:t xml:space="preserve"> Middle</w:t>
      </w:r>
      <w:r w:rsidR="00DD6B3A">
        <w:rPr>
          <w:rFonts w:asciiTheme="majorHAnsi" w:hAnsiTheme="majorHAnsi" w:cstheme="majorHAnsi"/>
          <w:sz w:val="22"/>
          <w:szCs w:val="22"/>
        </w:rPr>
        <w:t>-</w:t>
      </w:r>
      <w:r w:rsidRPr="00F75B02">
        <w:rPr>
          <w:rFonts w:asciiTheme="majorHAnsi" w:hAnsiTheme="majorHAnsi" w:cstheme="majorHAnsi"/>
          <w:sz w:val="22"/>
          <w:szCs w:val="22"/>
        </w:rPr>
        <w:t>Income Country; ICU-Intensive Care Unit</w:t>
      </w:r>
      <w:r w:rsidR="00A41C50" w:rsidRPr="00F75B02">
        <w:rPr>
          <w:rFonts w:asciiTheme="majorHAnsi" w:hAnsiTheme="majorHAnsi" w:cstheme="majorHAnsi"/>
          <w:sz w:val="22"/>
          <w:szCs w:val="22"/>
        </w:rPr>
        <w:t>; P</w:t>
      </w:r>
      <w:r w:rsidR="002B6CA7">
        <w:rPr>
          <w:rFonts w:asciiTheme="majorHAnsi" w:hAnsiTheme="majorHAnsi" w:cstheme="majorHAnsi"/>
          <w:sz w:val="22"/>
          <w:szCs w:val="22"/>
        </w:rPr>
        <w:t>HO</w:t>
      </w:r>
      <w:r w:rsidR="00A41C50" w:rsidRPr="00F75B02">
        <w:rPr>
          <w:rFonts w:asciiTheme="majorHAnsi" w:hAnsiTheme="majorHAnsi" w:cstheme="majorHAnsi"/>
          <w:sz w:val="22"/>
          <w:szCs w:val="22"/>
        </w:rPr>
        <w:t xml:space="preserve"> – </w:t>
      </w:r>
      <w:r w:rsidR="002B6CA7">
        <w:rPr>
          <w:rFonts w:asciiTheme="majorHAnsi" w:hAnsiTheme="majorHAnsi" w:cstheme="majorHAnsi"/>
          <w:sz w:val="22"/>
          <w:szCs w:val="22"/>
        </w:rPr>
        <w:t xml:space="preserve">Pediatric </w:t>
      </w:r>
      <w:r w:rsidR="00A41C50" w:rsidRPr="00F75B02">
        <w:rPr>
          <w:rFonts w:asciiTheme="majorHAnsi" w:hAnsiTheme="majorHAnsi" w:cstheme="majorHAnsi"/>
          <w:sz w:val="22"/>
          <w:szCs w:val="22"/>
        </w:rPr>
        <w:t>Hematology-Oncology</w:t>
      </w:r>
      <w:r w:rsidR="002B6CA7">
        <w:rPr>
          <w:rFonts w:asciiTheme="majorHAnsi" w:hAnsiTheme="majorHAnsi" w:cstheme="majorHAnsi"/>
          <w:sz w:val="22"/>
          <w:szCs w:val="22"/>
        </w:rPr>
        <w:t>.</w:t>
      </w:r>
    </w:p>
    <w:p w14:paraId="364C80C3" w14:textId="6FA768E4" w:rsidR="00981CEC" w:rsidRPr="00F75B02" w:rsidRDefault="00981CEC" w:rsidP="004D0C28">
      <w:pPr>
        <w:pStyle w:val="NormalWeb"/>
        <w:adjustRightInd w:val="0"/>
        <w:snapToGrid w:val="0"/>
        <w:spacing w:before="0" w:beforeAutospacing="0" w:after="0" w:afterAutospacing="0"/>
        <w:rPr>
          <w:rFonts w:asciiTheme="majorHAnsi" w:hAnsiTheme="majorHAnsi" w:cstheme="majorHAnsi"/>
          <w:sz w:val="22"/>
          <w:szCs w:val="22"/>
        </w:rPr>
      </w:pPr>
      <w:r w:rsidRPr="00F75B02">
        <w:rPr>
          <w:rFonts w:asciiTheme="majorHAnsi" w:hAnsiTheme="majorHAnsi" w:cstheme="majorHAnsi"/>
          <w:color w:val="1C1D1E"/>
          <w:sz w:val="22"/>
          <w:szCs w:val="22"/>
          <w:shd w:val="clear" w:color="auto" w:fill="FFFFFF"/>
        </w:rPr>
        <w:t xml:space="preserve">† </w:t>
      </w:r>
      <w:r w:rsidRPr="00F75B02">
        <w:rPr>
          <w:rFonts w:asciiTheme="majorHAnsi" w:hAnsiTheme="majorHAnsi" w:cstheme="majorHAnsi"/>
          <w:sz w:val="22"/>
          <w:szCs w:val="22"/>
        </w:rPr>
        <w:t xml:space="preserve">Based on the World Bank classification (2023 fiscal year) </w:t>
      </w:r>
    </w:p>
    <w:p w14:paraId="5F88E7E2" w14:textId="77777777" w:rsidR="00981CEC" w:rsidRPr="00F75B02" w:rsidRDefault="00981CEC">
      <w:pPr>
        <w:rPr>
          <w:rFonts w:asciiTheme="majorHAnsi" w:hAnsiTheme="majorHAnsi" w:cstheme="majorHAnsi"/>
          <w:b/>
          <w:sz w:val="22"/>
          <w:szCs w:val="22"/>
        </w:rPr>
      </w:pPr>
    </w:p>
    <w:p w14:paraId="3099FF74" w14:textId="77777777" w:rsidR="00732E02" w:rsidRDefault="00732E02">
      <w:pPr>
        <w:rPr>
          <w:rFonts w:asciiTheme="majorHAnsi" w:hAnsiTheme="majorHAnsi" w:cstheme="majorHAnsi"/>
          <w:b/>
          <w:sz w:val="22"/>
          <w:szCs w:val="22"/>
        </w:rPr>
      </w:pPr>
    </w:p>
    <w:p w14:paraId="21CF0A74" w14:textId="77777777" w:rsidR="00D23793" w:rsidRPr="00F75B02" w:rsidRDefault="00D23793">
      <w:pPr>
        <w:rPr>
          <w:rFonts w:asciiTheme="majorHAnsi" w:hAnsiTheme="majorHAnsi" w:cstheme="majorHAnsi"/>
          <w:b/>
          <w:sz w:val="22"/>
          <w:szCs w:val="22"/>
        </w:rPr>
      </w:pPr>
    </w:p>
    <w:p w14:paraId="1EE9E49A" w14:textId="77777777" w:rsidR="00732E02" w:rsidRPr="00F75B02" w:rsidRDefault="00732E02">
      <w:pPr>
        <w:rPr>
          <w:rFonts w:asciiTheme="majorHAnsi" w:hAnsiTheme="majorHAnsi" w:cstheme="majorHAnsi"/>
          <w:b/>
          <w:sz w:val="22"/>
          <w:szCs w:val="22"/>
        </w:rPr>
      </w:pPr>
    </w:p>
    <w:p w14:paraId="43A775C6" w14:textId="28ADF520" w:rsidR="00F75B02" w:rsidRPr="00F75B02" w:rsidRDefault="00D456E0" w:rsidP="001D474B">
      <w:pPr>
        <w:rPr>
          <w:rFonts w:asciiTheme="majorHAnsi" w:hAnsiTheme="majorHAnsi" w:cstheme="majorHAnsi"/>
          <w:b/>
          <w:sz w:val="22"/>
          <w:szCs w:val="22"/>
        </w:rPr>
      </w:pPr>
      <w:r w:rsidRPr="00F75B02">
        <w:rPr>
          <w:rFonts w:asciiTheme="majorHAnsi" w:hAnsiTheme="majorHAnsi" w:cstheme="majorHAnsi"/>
          <w:b/>
          <w:sz w:val="22"/>
          <w:szCs w:val="22"/>
        </w:rPr>
        <w:t>Appendix</w:t>
      </w:r>
      <w:r w:rsidR="00E35D82">
        <w:rPr>
          <w:rFonts w:asciiTheme="majorHAnsi" w:hAnsiTheme="majorHAnsi" w:cstheme="majorHAnsi"/>
          <w:b/>
          <w:sz w:val="22"/>
          <w:szCs w:val="22"/>
        </w:rPr>
        <w:t xml:space="preserve"> </w:t>
      </w:r>
      <w:r w:rsidR="00AA4B65">
        <w:rPr>
          <w:rFonts w:asciiTheme="majorHAnsi" w:hAnsiTheme="majorHAnsi" w:cstheme="majorHAnsi"/>
          <w:b/>
          <w:sz w:val="22"/>
          <w:szCs w:val="22"/>
        </w:rPr>
        <w:t>7</w:t>
      </w:r>
      <w:r w:rsidRPr="00F75B02">
        <w:rPr>
          <w:rFonts w:asciiTheme="majorHAnsi" w:hAnsiTheme="majorHAnsi" w:cstheme="majorHAnsi"/>
          <w:b/>
          <w:sz w:val="22"/>
          <w:szCs w:val="22"/>
        </w:rPr>
        <w:t xml:space="preserve">. </w:t>
      </w:r>
      <w:r w:rsidR="001D474B">
        <w:rPr>
          <w:rFonts w:asciiTheme="majorHAnsi" w:hAnsiTheme="majorHAnsi" w:cstheme="majorHAnsi"/>
          <w:b/>
          <w:sz w:val="22"/>
          <w:szCs w:val="22"/>
        </w:rPr>
        <w:t xml:space="preserve">Results from the </w:t>
      </w:r>
      <w:r w:rsidR="001D474B">
        <w:rPr>
          <w:rFonts w:asciiTheme="majorHAnsi" w:hAnsiTheme="majorHAnsi" w:cstheme="majorHAnsi"/>
          <w:b/>
          <w:color w:val="000000" w:themeColor="text1"/>
          <w:sz w:val="22"/>
          <w:szCs w:val="22"/>
        </w:rPr>
        <w:t>s</w:t>
      </w:r>
      <w:r w:rsidR="00F75B02" w:rsidRPr="00F75B02">
        <w:rPr>
          <w:rFonts w:asciiTheme="majorHAnsi" w:eastAsiaTheme="minorEastAsia" w:hAnsiTheme="majorHAnsi" w:cstheme="majorHAnsi"/>
          <w:b/>
          <w:color w:val="000000" w:themeColor="text1"/>
          <w:spacing w:val="15"/>
          <w:sz w:val="22"/>
          <w:szCs w:val="22"/>
        </w:rPr>
        <w:t xml:space="preserve">urvey and </w:t>
      </w:r>
      <w:r w:rsidR="001D474B">
        <w:rPr>
          <w:rFonts w:asciiTheme="majorHAnsi" w:eastAsiaTheme="minorEastAsia" w:hAnsiTheme="majorHAnsi" w:cstheme="majorHAnsi"/>
          <w:b/>
          <w:color w:val="000000" w:themeColor="text1"/>
          <w:spacing w:val="15"/>
          <w:sz w:val="22"/>
          <w:szCs w:val="22"/>
        </w:rPr>
        <w:t>focus group meetings in phase 1</w:t>
      </w:r>
    </w:p>
    <w:p w14:paraId="0A5E11C9" w14:textId="77777777" w:rsidR="00F75B02" w:rsidRPr="001D474B" w:rsidRDefault="00F75B02" w:rsidP="001D474B">
      <w:pPr>
        <w:rPr>
          <w:rFonts w:asciiTheme="majorHAnsi" w:hAnsiTheme="majorHAnsi" w:cstheme="majorHAnsi"/>
          <w:b/>
          <w:sz w:val="13"/>
          <w:szCs w:val="13"/>
        </w:rPr>
      </w:pPr>
    </w:p>
    <w:tbl>
      <w:tblPr>
        <w:tblStyle w:val="TableGrid"/>
        <w:tblW w:w="0" w:type="auto"/>
        <w:tblLook w:val="04A0" w:firstRow="1" w:lastRow="0" w:firstColumn="1" w:lastColumn="0" w:noHBand="0" w:noVBand="1"/>
      </w:tblPr>
      <w:tblGrid>
        <w:gridCol w:w="5215"/>
        <w:gridCol w:w="9894"/>
      </w:tblGrid>
      <w:tr w:rsidR="00F75B02" w:rsidRPr="00F75B02" w14:paraId="6F77F981" w14:textId="77777777" w:rsidTr="00851FF3">
        <w:tc>
          <w:tcPr>
            <w:tcW w:w="15109" w:type="dxa"/>
            <w:gridSpan w:val="2"/>
            <w:tcBorders>
              <w:bottom w:val="nil"/>
            </w:tcBorders>
            <w:vAlign w:val="center"/>
          </w:tcPr>
          <w:p w14:paraId="0870EE70" w14:textId="77777777" w:rsidR="00F75B02" w:rsidRPr="00F75B02" w:rsidRDefault="00F75B02" w:rsidP="00851FF3">
            <w:pPr>
              <w:rPr>
                <w:rFonts w:asciiTheme="majorHAnsi" w:hAnsiTheme="majorHAnsi" w:cstheme="majorHAnsi"/>
                <w:b/>
                <w:sz w:val="22"/>
                <w:szCs w:val="22"/>
                <w:u w:val="single"/>
              </w:rPr>
            </w:pPr>
            <w:r w:rsidRPr="00F75B02">
              <w:rPr>
                <w:rFonts w:asciiTheme="majorHAnsi" w:hAnsiTheme="majorHAnsi" w:cstheme="majorHAnsi"/>
                <w:b/>
                <w:sz w:val="22"/>
                <w:szCs w:val="22"/>
                <w:u w:val="single"/>
              </w:rPr>
              <w:t>Results</w:t>
            </w:r>
            <w:r w:rsidRPr="00F75B02">
              <w:rPr>
                <w:rFonts w:asciiTheme="majorHAnsi" w:hAnsiTheme="majorHAnsi" w:cstheme="majorHAnsi"/>
                <w:b/>
                <w:sz w:val="22"/>
                <w:szCs w:val="22"/>
              </w:rPr>
              <w:t xml:space="preserve"> (Changes)</w:t>
            </w:r>
          </w:p>
        </w:tc>
      </w:tr>
      <w:tr w:rsidR="00F75B02" w:rsidRPr="00F75B02" w14:paraId="37825B26" w14:textId="77777777" w:rsidTr="00851FF3">
        <w:tc>
          <w:tcPr>
            <w:tcW w:w="5215" w:type="dxa"/>
            <w:tcBorders>
              <w:top w:val="nil"/>
              <w:bottom w:val="nil"/>
              <w:right w:val="nil"/>
            </w:tcBorders>
            <w:vAlign w:val="center"/>
          </w:tcPr>
          <w:p w14:paraId="68ABBA41" w14:textId="3E7E66B6" w:rsidR="00F75B02" w:rsidRPr="00F75B02" w:rsidRDefault="00F75B02" w:rsidP="00851FF3">
            <w:pPr>
              <w:pStyle w:val="NormalWeb"/>
              <w:numPr>
                <w:ilvl w:val="0"/>
                <w:numId w:val="6"/>
              </w:numPr>
              <w:shd w:val="clear" w:color="auto" w:fill="FFFFFF"/>
              <w:rPr>
                <w:rFonts w:asciiTheme="majorHAnsi" w:hAnsiTheme="majorHAnsi" w:cstheme="majorHAnsi"/>
                <w:i/>
                <w:iCs/>
                <w:sz w:val="22"/>
                <w:szCs w:val="22"/>
              </w:rPr>
            </w:pPr>
            <w:r w:rsidRPr="00F75B02">
              <w:rPr>
                <w:rFonts w:asciiTheme="majorHAnsi" w:hAnsiTheme="majorHAnsi" w:cstheme="majorHAnsi"/>
                <w:i/>
                <w:iCs/>
                <w:sz w:val="22"/>
                <w:szCs w:val="22"/>
              </w:rPr>
              <w:t xml:space="preserve">Total number of words/terms changed </w:t>
            </w:r>
          </w:p>
        </w:tc>
        <w:tc>
          <w:tcPr>
            <w:tcW w:w="9894" w:type="dxa"/>
            <w:tcBorders>
              <w:top w:val="nil"/>
              <w:left w:val="nil"/>
              <w:bottom w:val="nil"/>
            </w:tcBorders>
          </w:tcPr>
          <w:p w14:paraId="1F153B23" w14:textId="573C837C" w:rsidR="00F75B02" w:rsidRPr="00F75B02" w:rsidRDefault="00F75B02" w:rsidP="00851FF3">
            <w:pPr>
              <w:rPr>
                <w:rFonts w:asciiTheme="majorHAnsi" w:hAnsiTheme="majorHAnsi" w:cstheme="majorHAnsi"/>
                <w:bCs/>
                <w:sz w:val="22"/>
                <w:szCs w:val="22"/>
              </w:rPr>
            </w:pPr>
            <w:r w:rsidRPr="00F75B02">
              <w:rPr>
                <w:rFonts w:asciiTheme="majorHAnsi" w:hAnsiTheme="majorHAnsi" w:cstheme="majorHAnsi"/>
                <w:bCs/>
                <w:sz w:val="22"/>
                <w:szCs w:val="22"/>
              </w:rPr>
              <w:t xml:space="preserve">5 words </w:t>
            </w:r>
            <w:r w:rsidR="001D474B">
              <w:rPr>
                <w:rFonts w:asciiTheme="majorHAnsi" w:hAnsiTheme="majorHAnsi" w:cstheme="majorHAnsi"/>
                <w:bCs/>
                <w:sz w:val="22"/>
                <w:szCs w:val="22"/>
              </w:rPr>
              <w:t xml:space="preserve">were </w:t>
            </w:r>
            <w:r w:rsidRPr="00F75B02">
              <w:rPr>
                <w:rFonts w:asciiTheme="majorHAnsi" w:hAnsiTheme="majorHAnsi" w:cstheme="majorHAnsi"/>
                <w:bCs/>
                <w:sz w:val="22"/>
                <w:szCs w:val="22"/>
              </w:rPr>
              <w:t xml:space="preserve">changed </w:t>
            </w:r>
            <w:r w:rsidR="001D474B">
              <w:rPr>
                <w:rFonts w:asciiTheme="majorHAnsi" w:hAnsiTheme="majorHAnsi" w:cstheme="majorHAnsi"/>
                <w:bCs/>
                <w:sz w:val="22"/>
                <w:szCs w:val="22"/>
              </w:rPr>
              <w:t xml:space="preserve">to be more representative of the Spanish-medical language of </w:t>
            </w:r>
            <w:r w:rsidRPr="00F75B02">
              <w:rPr>
                <w:rFonts w:asciiTheme="majorHAnsi" w:hAnsiTheme="majorHAnsi" w:cstheme="majorHAnsi"/>
                <w:bCs/>
                <w:sz w:val="22"/>
                <w:szCs w:val="22"/>
              </w:rPr>
              <w:t>the region, this resulted in 17 questions being improve</w:t>
            </w:r>
            <w:r w:rsidR="00272AE2">
              <w:rPr>
                <w:rFonts w:asciiTheme="majorHAnsi" w:hAnsiTheme="majorHAnsi" w:cstheme="majorHAnsi"/>
                <w:bCs/>
                <w:sz w:val="22"/>
                <w:szCs w:val="22"/>
              </w:rPr>
              <w:t>d</w:t>
            </w:r>
            <w:r w:rsidRPr="00F75B02">
              <w:rPr>
                <w:rFonts w:asciiTheme="majorHAnsi" w:hAnsiTheme="majorHAnsi" w:cstheme="majorHAnsi"/>
                <w:bCs/>
                <w:sz w:val="22"/>
                <w:szCs w:val="22"/>
              </w:rPr>
              <w:t xml:space="preserve"> in the tool</w:t>
            </w:r>
            <w:r w:rsidR="00AA4F78">
              <w:rPr>
                <w:rFonts w:asciiTheme="majorHAnsi" w:hAnsiTheme="majorHAnsi" w:cstheme="majorHAnsi"/>
                <w:bCs/>
                <w:sz w:val="22"/>
                <w:szCs w:val="22"/>
              </w:rPr>
              <w:t xml:space="preserve"> and report</w:t>
            </w:r>
            <w:r w:rsidRPr="00F75B02">
              <w:rPr>
                <w:rFonts w:asciiTheme="majorHAnsi" w:hAnsiTheme="majorHAnsi" w:cstheme="majorHAnsi"/>
                <w:bCs/>
                <w:sz w:val="22"/>
                <w:szCs w:val="22"/>
              </w:rPr>
              <w:t>; the</w:t>
            </w:r>
            <w:r w:rsidR="001D474B">
              <w:rPr>
                <w:rFonts w:asciiTheme="majorHAnsi" w:hAnsiTheme="majorHAnsi" w:cstheme="majorHAnsi"/>
                <w:bCs/>
                <w:sz w:val="22"/>
                <w:szCs w:val="22"/>
              </w:rPr>
              <w:t>se changes</w:t>
            </w:r>
            <w:r w:rsidRPr="00F75B02">
              <w:rPr>
                <w:rFonts w:asciiTheme="majorHAnsi" w:hAnsiTheme="majorHAnsi" w:cstheme="majorHAnsi"/>
                <w:bCs/>
                <w:sz w:val="22"/>
                <w:szCs w:val="22"/>
              </w:rPr>
              <w:t xml:space="preserve"> did not change the conte</w:t>
            </w:r>
            <w:r w:rsidR="001D474B">
              <w:rPr>
                <w:rFonts w:asciiTheme="majorHAnsi" w:hAnsiTheme="majorHAnsi" w:cstheme="majorHAnsi"/>
                <w:bCs/>
                <w:sz w:val="22"/>
                <w:szCs w:val="22"/>
              </w:rPr>
              <w:t>nt</w:t>
            </w:r>
            <w:r w:rsidRPr="00F75B02">
              <w:rPr>
                <w:rFonts w:asciiTheme="majorHAnsi" w:hAnsiTheme="majorHAnsi" w:cstheme="majorHAnsi"/>
                <w:bCs/>
                <w:sz w:val="22"/>
                <w:szCs w:val="22"/>
              </w:rPr>
              <w:t xml:space="preserve"> of the questions or information being gathered</w:t>
            </w:r>
            <w:r w:rsidR="001D474B">
              <w:rPr>
                <w:rFonts w:asciiTheme="majorHAnsi" w:hAnsiTheme="majorHAnsi" w:cstheme="majorHAnsi"/>
                <w:bCs/>
                <w:sz w:val="22"/>
                <w:szCs w:val="22"/>
              </w:rPr>
              <w:t xml:space="preserve"> (e.g., “</w:t>
            </w:r>
            <w:proofErr w:type="spellStart"/>
            <w:r w:rsidR="001D474B">
              <w:rPr>
                <w:rFonts w:asciiTheme="majorHAnsi" w:hAnsiTheme="majorHAnsi" w:cstheme="majorHAnsi"/>
                <w:bCs/>
                <w:sz w:val="22"/>
                <w:szCs w:val="22"/>
              </w:rPr>
              <w:t>consultores</w:t>
            </w:r>
            <w:proofErr w:type="spellEnd"/>
            <w:r w:rsidR="001D474B">
              <w:rPr>
                <w:rFonts w:asciiTheme="majorHAnsi" w:hAnsiTheme="majorHAnsi" w:cstheme="majorHAnsi"/>
                <w:bCs/>
                <w:sz w:val="22"/>
                <w:szCs w:val="22"/>
              </w:rPr>
              <w:t xml:space="preserve">” was changed to “medicos </w:t>
            </w:r>
            <w:proofErr w:type="spellStart"/>
            <w:r w:rsidR="001D474B">
              <w:rPr>
                <w:rFonts w:asciiTheme="majorHAnsi" w:hAnsiTheme="majorHAnsi" w:cstheme="majorHAnsi"/>
                <w:bCs/>
                <w:sz w:val="22"/>
                <w:szCs w:val="22"/>
              </w:rPr>
              <w:t>consultantes</w:t>
            </w:r>
            <w:proofErr w:type="spellEnd"/>
            <w:r w:rsidR="001D474B">
              <w:rPr>
                <w:rFonts w:asciiTheme="majorHAnsi" w:hAnsiTheme="majorHAnsi" w:cstheme="majorHAnsi"/>
                <w:bCs/>
                <w:sz w:val="22"/>
                <w:szCs w:val="22"/>
              </w:rPr>
              <w:t>/</w:t>
            </w:r>
            <w:proofErr w:type="spellStart"/>
            <w:r w:rsidR="001D474B">
              <w:rPr>
                <w:rFonts w:asciiTheme="majorHAnsi" w:hAnsiTheme="majorHAnsi" w:cstheme="majorHAnsi"/>
                <w:bCs/>
                <w:sz w:val="22"/>
                <w:szCs w:val="22"/>
              </w:rPr>
              <w:t>interconsultantes</w:t>
            </w:r>
            <w:proofErr w:type="spellEnd"/>
            <w:r w:rsidR="001D474B">
              <w:rPr>
                <w:rFonts w:asciiTheme="majorHAnsi" w:hAnsiTheme="majorHAnsi" w:cstheme="majorHAnsi"/>
                <w:bCs/>
                <w:sz w:val="22"/>
                <w:szCs w:val="22"/>
              </w:rPr>
              <w:t>”)</w:t>
            </w:r>
          </w:p>
          <w:p w14:paraId="0C8A7A4C" w14:textId="77777777" w:rsidR="00F75B02" w:rsidRPr="00F75B02" w:rsidRDefault="00F75B02" w:rsidP="00851FF3">
            <w:pPr>
              <w:rPr>
                <w:rFonts w:asciiTheme="majorHAnsi" w:hAnsiTheme="majorHAnsi" w:cstheme="majorHAnsi"/>
                <w:bCs/>
                <w:sz w:val="22"/>
                <w:szCs w:val="22"/>
              </w:rPr>
            </w:pPr>
          </w:p>
        </w:tc>
      </w:tr>
      <w:tr w:rsidR="00F75B02" w:rsidRPr="00F75B02" w14:paraId="0D823352" w14:textId="77777777" w:rsidTr="001D474B">
        <w:tc>
          <w:tcPr>
            <w:tcW w:w="5215" w:type="dxa"/>
            <w:tcBorders>
              <w:top w:val="nil"/>
              <w:bottom w:val="nil"/>
              <w:right w:val="nil"/>
            </w:tcBorders>
          </w:tcPr>
          <w:p w14:paraId="1EEF9AB9" w14:textId="77777777" w:rsidR="00F75B02" w:rsidRPr="00F75B02" w:rsidRDefault="00F75B02" w:rsidP="001D474B">
            <w:pPr>
              <w:pStyle w:val="NormalWeb"/>
              <w:numPr>
                <w:ilvl w:val="0"/>
                <w:numId w:val="6"/>
              </w:numPr>
              <w:shd w:val="clear" w:color="auto" w:fill="FFFFFF"/>
              <w:rPr>
                <w:rFonts w:asciiTheme="majorHAnsi" w:hAnsiTheme="majorHAnsi" w:cstheme="majorHAnsi"/>
                <w:i/>
                <w:iCs/>
                <w:sz w:val="22"/>
                <w:szCs w:val="22"/>
              </w:rPr>
            </w:pPr>
            <w:r w:rsidRPr="00F75B02">
              <w:rPr>
                <w:rFonts w:asciiTheme="majorHAnsi" w:hAnsiTheme="majorHAnsi" w:cstheme="majorHAnsi"/>
                <w:i/>
                <w:iCs/>
                <w:sz w:val="22"/>
                <w:szCs w:val="22"/>
              </w:rPr>
              <w:t xml:space="preserve">Total number of definitions improved </w:t>
            </w:r>
          </w:p>
        </w:tc>
        <w:tc>
          <w:tcPr>
            <w:tcW w:w="9894" w:type="dxa"/>
            <w:tcBorders>
              <w:top w:val="nil"/>
              <w:left w:val="nil"/>
              <w:bottom w:val="nil"/>
            </w:tcBorders>
          </w:tcPr>
          <w:p w14:paraId="218DB13A" w14:textId="0859173A" w:rsidR="00F75B02" w:rsidRDefault="00F75B02" w:rsidP="00851FF3">
            <w:pPr>
              <w:rPr>
                <w:rFonts w:asciiTheme="majorHAnsi" w:hAnsiTheme="majorHAnsi" w:cstheme="majorHAnsi"/>
                <w:bCs/>
                <w:sz w:val="22"/>
                <w:szCs w:val="22"/>
              </w:rPr>
            </w:pPr>
            <w:r w:rsidRPr="00F75B02">
              <w:rPr>
                <w:rFonts w:asciiTheme="majorHAnsi" w:hAnsiTheme="majorHAnsi" w:cstheme="majorHAnsi"/>
                <w:bCs/>
                <w:sz w:val="22"/>
                <w:szCs w:val="22"/>
              </w:rPr>
              <w:t>2 new clarifications o</w:t>
            </w:r>
            <w:r w:rsidR="00272AE2">
              <w:rPr>
                <w:rFonts w:asciiTheme="majorHAnsi" w:hAnsiTheme="majorHAnsi" w:cstheme="majorHAnsi"/>
                <w:bCs/>
                <w:sz w:val="22"/>
                <w:szCs w:val="22"/>
              </w:rPr>
              <w:t>f</w:t>
            </w:r>
            <w:r w:rsidRPr="00F75B02">
              <w:rPr>
                <w:rFonts w:asciiTheme="majorHAnsi" w:hAnsiTheme="majorHAnsi" w:cstheme="majorHAnsi"/>
                <w:bCs/>
                <w:sz w:val="22"/>
                <w:szCs w:val="22"/>
              </w:rPr>
              <w:t xml:space="preserve"> definition</w:t>
            </w:r>
            <w:r w:rsidR="001D474B">
              <w:rPr>
                <w:rFonts w:asciiTheme="majorHAnsi" w:hAnsiTheme="majorHAnsi" w:cstheme="majorHAnsi"/>
                <w:bCs/>
                <w:sz w:val="22"/>
                <w:szCs w:val="22"/>
              </w:rPr>
              <w:t xml:space="preserve">s used in the tool were </w:t>
            </w:r>
            <w:r w:rsidRPr="00F75B02">
              <w:rPr>
                <w:rFonts w:asciiTheme="majorHAnsi" w:hAnsiTheme="majorHAnsi" w:cstheme="majorHAnsi"/>
                <w:bCs/>
                <w:sz w:val="22"/>
                <w:szCs w:val="22"/>
              </w:rPr>
              <w:t>added</w:t>
            </w:r>
            <w:r w:rsidR="00603943">
              <w:rPr>
                <w:rFonts w:asciiTheme="majorHAnsi" w:hAnsiTheme="majorHAnsi" w:cstheme="majorHAnsi"/>
                <w:bCs/>
                <w:sz w:val="22"/>
                <w:szCs w:val="22"/>
              </w:rPr>
              <w:t xml:space="preserve"> to</w:t>
            </w:r>
            <w:r w:rsidR="001D474B">
              <w:rPr>
                <w:rFonts w:asciiTheme="majorHAnsi" w:hAnsiTheme="majorHAnsi" w:cstheme="majorHAnsi"/>
                <w:bCs/>
                <w:sz w:val="22"/>
                <w:szCs w:val="22"/>
              </w:rPr>
              <w:t xml:space="preserve"> </w:t>
            </w:r>
            <w:r w:rsidRPr="00F75B02">
              <w:rPr>
                <w:rFonts w:asciiTheme="majorHAnsi" w:hAnsiTheme="majorHAnsi" w:cstheme="majorHAnsi"/>
                <w:bCs/>
                <w:sz w:val="22"/>
                <w:szCs w:val="22"/>
              </w:rPr>
              <w:t>clarif</w:t>
            </w:r>
            <w:r w:rsidR="00603943">
              <w:rPr>
                <w:rFonts w:asciiTheme="majorHAnsi" w:hAnsiTheme="majorHAnsi" w:cstheme="majorHAnsi"/>
                <w:bCs/>
                <w:sz w:val="22"/>
                <w:szCs w:val="22"/>
              </w:rPr>
              <w:t>y</w:t>
            </w:r>
            <w:r w:rsidR="00AA4F78">
              <w:rPr>
                <w:rFonts w:asciiTheme="majorHAnsi" w:hAnsiTheme="majorHAnsi" w:cstheme="majorHAnsi"/>
                <w:bCs/>
                <w:sz w:val="22"/>
                <w:szCs w:val="22"/>
              </w:rPr>
              <w:t xml:space="preserve"> the meaning of</w:t>
            </w:r>
            <w:r w:rsidRPr="00F75B02">
              <w:rPr>
                <w:rFonts w:asciiTheme="majorHAnsi" w:hAnsiTheme="majorHAnsi" w:cstheme="majorHAnsi"/>
                <w:bCs/>
                <w:sz w:val="22"/>
                <w:szCs w:val="22"/>
              </w:rPr>
              <w:t xml:space="preserve"> “closed unit” and “health</w:t>
            </w:r>
            <w:r w:rsidR="001D474B">
              <w:rPr>
                <w:rFonts w:asciiTheme="majorHAnsi" w:hAnsiTheme="majorHAnsi" w:cstheme="majorHAnsi"/>
                <w:bCs/>
                <w:sz w:val="22"/>
                <w:szCs w:val="22"/>
              </w:rPr>
              <w:t>care</w:t>
            </w:r>
            <w:r w:rsidRPr="00F75B02">
              <w:rPr>
                <w:rFonts w:asciiTheme="majorHAnsi" w:hAnsiTheme="majorHAnsi" w:cstheme="majorHAnsi"/>
                <w:bCs/>
                <w:sz w:val="22"/>
                <w:szCs w:val="22"/>
              </w:rPr>
              <w:t xml:space="preserve"> </w:t>
            </w:r>
            <w:r w:rsidR="00AA4F78" w:rsidRPr="00F75B02">
              <w:rPr>
                <w:rFonts w:asciiTheme="majorHAnsi" w:hAnsiTheme="majorHAnsi" w:cstheme="majorHAnsi"/>
                <w:bCs/>
                <w:sz w:val="22"/>
                <w:szCs w:val="22"/>
              </w:rPr>
              <w:t>worker</w:t>
            </w:r>
            <w:r w:rsidR="00AA4F78">
              <w:rPr>
                <w:rFonts w:asciiTheme="majorHAnsi" w:hAnsiTheme="majorHAnsi" w:cstheme="majorHAnsi"/>
                <w:bCs/>
                <w:sz w:val="22"/>
                <w:szCs w:val="22"/>
              </w:rPr>
              <w:t>s.</w:t>
            </w:r>
            <w:r w:rsidRPr="00F75B02">
              <w:rPr>
                <w:rFonts w:asciiTheme="majorHAnsi" w:hAnsiTheme="majorHAnsi" w:cstheme="majorHAnsi"/>
                <w:bCs/>
                <w:sz w:val="22"/>
                <w:szCs w:val="22"/>
              </w:rPr>
              <w:t>”</w:t>
            </w:r>
          </w:p>
          <w:p w14:paraId="690F5D7B" w14:textId="729BA29D" w:rsidR="001D474B" w:rsidRPr="00F75B02" w:rsidRDefault="001D474B" w:rsidP="00851FF3">
            <w:pPr>
              <w:rPr>
                <w:rFonts w:asciiTheme="majorHAnsi" w:hAnsiTheme="majorHAnsi" w:cstheme="majorHAnsi"/>
                <w:bCs/>
                <w:sz w:val="22"/>
                <w:szCs w:val="22"/>
              </w:rPr>
            </w:pPr>
          </w:p>
        </w:tc>
      </w:tr>
      <w:tr w:rsidR="00F75B02" w:rsidRPr="00F75B02" w14:paraId="404B8EAA" w14:textId="77777777" w:rsidTr="00770794">
        <w:tc>
          <w:tcPr>
            <w:tcW w:w="5215" w:type="dxa"/>
            <w:tcBorders>
              <w:top w:val="nil"/>
              <w:right w:val="nil"/>
            </w:tcBorders>
          </w:tcPr>
          <w:p w14:paraId="56F77906" w14:textId="2E2BC92A" w:rsidR="00F75B02" w:rsidRPr="00F75B02" w:rsidRDefault="00F75B02" w:rsidP="00770794">
            <w:pPr>
              <w:pStyle w:val="NormalWeb"/>
              <w:numPr>
                <w:ilvl w:val="0"/>
                <w:numId w:val="6"/>
              </w:numPr>
              <w:shd w:val="clear" w:color="auto" w:fill="FFFFFF"/>
              <w:rPr>
                <w:rFonts w:asciiTheme="majorHAnsi" w:hAnsiTheme="majorHAnsi" w:cstheme="majorHAnsi"/>
                <w:i/>
                <w:iCs/>
                <w:sz w:val="22"/>
                <w:szCs w:val="22"/>
              </w:rPr>
            </w:pPr>
            <w:r w:rsidRPr="00F75B02">
              <w:rPr>
                <w:rFonts w:asciiTheme="majorHAnsi" w:hAnsiTheme="majorHAnsi" w:cstheme="majorHAnsi"/>
                <w:i/>
                <w:iCs/>
                <w:sz w:val="22"/>
                <w:szCs w:val="22"/>
              </w:rPr>
              <w:t>Total number of terms changed to improve conte</w:t>
            </w:r>
            <w:r w:rsidR="00AA4F78">
              <w:rPr>
                <w:rFonts w:asciiTheme="majorHAnsi" w:hAnsiTheme="majorHAnsi" w:cstheme="majorHAnsi"/>
                <w:i/>
                <w:iCs/>
                <w:sz w:val="22"/>
                <w:szCs w:val="22"/>
              </w:rPr>
              <w:t>n</w:t>
            </w:r>
            <w:r w:rsidRPr="00F75B02">
              <w:rPr>
                <w:rFonts w:asciiTheme="majorHAnsi" w:hAnsiTheme="majorHAnsi" w:cstheme="majorHAnsi"/>
                <w:i/>
                <w:iCs/>
                <w:sz w:val="22"/>
                <w:szCs w:val="22"/>
              </w:rPr>
              <w:t>t</w:t>
            </w:r>
          </w:p>
        </w:tc>
        <w:tc>
          <w:tcPr>
            <w:tcW w:w="9894" w:type="dxa"/>
            <w:tcBorders>
              <w:top w:val="nil"/>
              <w:left w:val="nil"/>
            </w:tcBorders>
          </w:tcPr>
          <w:p w14:paraId="5CADA2BF" w14:textId="3FC0766D" w:rsidR="00F75B02" w:rsidRDefault="00F75B02" w:rsidP="00851FF3">
            <w:pPr>
              <w:rPr>
                <w:rFonts w:asciiTheme="majorHAnsi" w:hAnsiTheme="majorHAnsi" w:cstheme="majorHAnsi"/>
                <w:bCs/>
                <w:sz w:val="22"/>
                <w:szCs w:val="22"/>
              </w:rPr>
            </w:pPr>
            <w:r w:rsidRPr="00F75B02">
              <w:rPr>
                <w:rFonts w:asciiTheme="majorHAnsi" w:hAnsiTheme="majorHAnsi" w:cstheme="majorHAnsi"/>
                <w:bCs/>
                <w:sz w:val="22"/>
                <w:szCs w:val="22"/>
              </w:rPr>
              <w:t xml:space="preserve">1 term </w:t>
            </w:r>
            <w:r w:rsidR="001D474B">
              <w:rPr>
                <w:rFonts w:asciiTheme="majorHAnsi" w:hAnsiTheme="majorHAnsi" w:cstheme="majorHAnsi"/>
                <w:bCs/>
                <w:sz w:val="22"/>
                <w:szCs w:val="22"/>
              </w:rPr>
              <w:t xml:space="preserve">was </w:t>
            </w:r>
            <w:r w:rsidRPr="00F75B02">
              <w:rPr>
                <w:rFonts w:asciiTheme="majorHAnsi" w:hAnsiTheme="majorHAnsi" w:cstheme="majorHAnsi"/>
                <w:bCs/>
                <w:sz w:val="22"/>
                <w:szCs w:val="22"/>
              </w:rPr>
              <w:t xml:space="preserve">improved to clarify </w:t>
            </w:r>
            <w:r w:rsidR="00770794">
              <w:rPr>
                <w:rFonts w:asciiTheme="majorHAnsi" w:hAnsiTheme="majorHAnsi" w:cstheme="majorHAnsi"/>
                <w:bCs/>
                <w:sz w:val="22"/>
                <w:szCs w:val="22"/>
              </w:rPr>
              <w:t xml:space="preserve">that the </w:t>
            </w:r>
            <w:r w:rsidRPr="00F75B02">
              <w:rPr>
                <w:rFonts w:asciiTheme="majorHAnsi" w:hAnsiTheme="majorHAnsi" w:cstheme="majorHAnsi"/>
                <w:bCs/>
                <w:sz w:val="22"/>
                <w:szCs w:val="22"/>
              </w:rPr>
              <w:t xml:space="preserve">“primary cause of death </w:t>
            </w:r>
            <w:r w:rsidR="00770794">
              <w:rPr>
                <w:rFonts w:asciiTheme="majorHAnsi" w:hAnsiTheme="majorHAnsi" w:cstheme="majorHAnsi"/>
                <w:bCs/>
                <w:sz w:val="22"/>
                <w:szCs w:val="22"/>
              </w:rPr>
              <w:t>was</w:t>
            </w:r>
            <w:r w:rsidRPr="00F75B02">
              <w:rPr>
                <w:rFonts w:asciiTheme="majorHAnsi" w:hAnsiTheme="majorHAnsi" w:cstheme="majorHAnsi"/>
                <w:bCs/>
                <w:sz w:val="22"/>
                <w:szCs w:val="22"/>
              </w:rPr>
              <w:t xml:space="preserve"> </w:t>
            </w:r>
            <w:r w:rsidR="00AA4F78">
              <w:rPr>
                <w:rFonts w:asciiTheme="majorHAnsi" w:hAnsiTheme="majorHAnsi" w:cstheme="majorHAnsi"/>
                <w:bCs/>
                <w:sz w:val="22"/>
                <w:szCs w:val="22"/>
              </w:rPr>
              <w:t xml:space="preserve">due to </w:t>
            </w:r>
            <w:r w:rsidRPr="00F75B02">
              <w:rPr>
                <w:rFonts w:asciiTheme="majorHAnsi" w:hAnsiTheme="majorHAnsi" w:cstheme="majorHAnsi"/>
                <w:bCs/>
                <w:sz w:val="22"/>
                <w:szCs w:val="22"/>
              </w:rPr>
              <w:t>sepsis</w:t>
            </w:r>
            <w:r w:rsidR="00AA4F78">
              <w:rPr>
                <w:rFonts w:asciiTheme="majorHAnsi" w:hAnsiTheme="majorHAnsi" w:cstheme="majorHAnsi"/>
                <w:bCs/>
                <w:sz w:val="22"/>
                <w:szCs w:val="22"/>
              </w:rPr>
              <w:t>” (primary added)</w:t>
            </w:r>
            <w:r w:rsidR="00770794">
              <w:rPr>
                <w:rFonts w:asciiTheme="majorHAnsi" w:hAnsiTheme="majorHAnsi" w:cstheme="majorHAnsi"/>
                <w:bCs/>
                <w:sz w:val="22"/>
                <w:szCs w:val="22"/>
              </w:rPr>
              <w:t>. This</w:t>
            </w:r>
            <w:r w:rsidR="00DA75D9">
              <w:rPr>
                <w:rFonts w:asciiTheme="majorHAnsi" w:hAnsiTheme="majorHAnsi" w:cstheme="majorHAnsi"/>
                <w:bCs/>
                <w:sz w:val="22"/>
                <w:szCs w:val="22"/>
              </w:rPr>
              <w:t xml:space="preserve"> change</w:t>
            </w:r>
            <w:r w:rsidR="00770794">
              <w:rPr>
                <w:rFonts w:asciiTheme="majorHAnsi" w:hAnsiTheme="majorHAnsi" w:cstheme="majorHAnsi"/>
                <w:bCs/>
                <w:sz w:val="22"/>
                <w:szCs w:val="22"/>
              </w:rPr>
              <w:t xml:space="preserve"> </w:t>
            </w:r>
            <w:r w:rsidRPr="00F75B02">
              <w:rPr>
                <w:rFonts w:asciiTheme="majorHAnsi" w:hAnsiTheme="majorHAnsi" w:cstheme="majorHAnsi"/>
                <w:bCs/>
                <w:sz w:val="22"/>
                <w:szCs w:val="22"/>
              </w:rPr>
              <w:t>result</w:t>
            </w:r>
            <w:r w:rsidR="00770794">
              <w:rPr>
                <w:rFonts w:asciiTheme="majorHAnsi" w:hAnsiTheme="majorHAnsi" w:cstheme="majorHAnsi"/>
                <w:bCs/>
                <w:sz w:val="22"/>
                <w:szCs w:val="22"/>
              </w:rPr>
              <w:t>ed</w:t>
            </w:r>
            <w:r w:rsidRPr="00F75B02">
              <w:rPr>
                <w:rFonts w:asciiTheme="majorHAnsi" w:hAnsiTheme="majorHAnsi" w:cstheme="majorHAnsi"/>
                <w:bCs/>
                <w:sz w:val="22"/>
                <w:szCs w:val="22"/>
              </w:rPr>
              <w:t xml:space="preserve"> in 1 question improvement.</w:t>
            </w:r>
          </w:p>
          <w:p w14:paraId="6EEAC9C5" w14:textId="7FB15FC5" w:rsidR="00770794" w:rsidRPr="00F75B02" w:rsidRDefault="00770794" w:rsidP="00851FF3">
            <w:pPr>
              <w:rPr>
                <w:rFonts w:asciiTheme="majorHAnsi" w:hAnsiTheme="majorHAnsi" w:cstheme="majorHAnsi"/>
                <w:bCs/>
                <w:sz w:val="22"/>
                <w:szCs w:val="22"/>
              </w:rPr>
            </w:pPr>
          </w:p>
        </w:tc>
      </w:tr>
    </w:tbl>
    <w:p w14:paraId="2A66955E" w14:textId="77777777" w:rsidR="00F75B02" w:rsidRPr="00F75B02" w:rsidRDefault="00F75B02" w:rsidP="00717572">
      <w:pPr>
        <w:spacing w:line="360" w:lineRule="auto"/>
        <w:rPr>
          <w:rFonts w:asciiTheme="majorHAnsi" w:hAnsiTheme="majorHAnsi" w:cstheme="majorHAnsi"/>
          <w:sz w:val="22"/>
          <w:szCs w:val="22"/>
        </w:rPr>
      </w:pPr>
    </w:p>
    <w:p w14:paraId="1E058F81" w14:textId="7FE25ECF" w:rsidR="004B0A72" w:rsidRDefault="004B0A72" w:rsidP="004D0C28">
      <w:pPr>
        <w:spacing w:line="360" w:lineRule="auto"/>
        <w:rPr>
          <w:rFonts w:asciiTheme="majorHAnsi" w:hAnsiTheme="majorHAnsi" w:cstheme="majorHAnsi"/>
          <w:b/>
          <w:sz w:val="22"/>
          <w:szCs w:val="22"/>
        </w:rPr>
      </w:pPr>
    </w:p>
    <w:p w14:paraId="00704A67" w14:textId="77777777" w:rsidR="00B00143" w:rsidRDefault="00B00143" w:rsidP="004D0C28">
      <w:pPr>
        <w:spacing w:line="360" w:lineRule="auto"/>
        <w:rPr>
          <w:rFonts w:asciiTheme="majorHAnsi" w:hAnsiTheme="majorHAnsi" w:cstheme="majorHAnsi"/>
          <w:b/>
          <w:sz w:val="22"/>
          <w:szCs w:val="22"/>
        </w:rPr>
      </w:pPr>
    </w:p>
    <w:p w14:paraId="14BB8854" w14:textId="77777777" w:rsidR="00B00143" w:rsidRDefault="00B00143" w:rsidP="004D0C28">
      <w:pPr>
        <w:spacing w:line="360" w:lineRule="auto"/>
        <w:rPr>
          <w:rFonts w:asciiTheme="majorHAnsi" w:hAnsiTheme="majorHAnsi" w:cstheme="majorHAnsi"/>
          <w:b/>
          <w:sz w:val="22"/>
          <w:szCs w:val="22"/>
        </w:rPr>
      </w:pPr>
    </w:p>
    <w:p w14:paraId="65A7BCE9" w14:textId="77777777" w:rsidR="00B00143" w:rsidRDefault="00B00143" w:rsidP="004D0C28">
      <w:pPr>
        <w:spacing w:line="360" w:lineRule="auto"/>
        <w:rPr>
          <w:rFonts w:asciiTheme="majorHAnsi" w:hAnsiTheme="majorHAnsi" w:cstheme="majorHAnsi"/>
          <w:b/>
          <w:sz w:val="22"/>
          <w:szCs w:val="22"/>
        </w:rPr>
      </w:pPr>
    </w:p>
    <w:p w14:paraId="00744FAB" w14:textId="77777777" w:rsidR="00B00143" w:rsidRDefault="00B00143" w:rsidP="004D0C28">
      <w:pPr>
        <w:spacing w:line="360" w:lineRule="auto"/>
        <w:rPr>
          <w:rFonts w:asciiTheme="majorHAnsi" w:hAnsiTheme="majorHAnsi" w:cstheme="majorHAnsi"/>
          <w:b/>
          <w:sz w:val="22"/>
          <w:szCs w:val="22"/>
        </w:rPr>
      </w:pPr>
    </w:p>
    <w:p w14:paraId="0AA8F8FC" w14:textId="77777777" w:rsidR="00B00143" w:rsidRDefault="00B00143" w:rsidP="004D0C28">
      <w:pPr>
        <w:spacing w:line="360" w:lineRule="auto"/>
        <w:rPr>
          <w:rFonts w:asciiTheme="majorHAnsi" w:hAnsiTheme="majorHAnsi" w:cstheme="majorHAnsi"/>
          <w:b/>
          <w:sz w:val="22"/>
          <w:szCs w:val="22"/>
        </w:rPr>
      </w:pPr>
    </w:p>
    <w:p w14:paraId="21E932AB" w14:textId="77777777" w:rsidR="00B00143" w:rsidRDefault="00B00143" w:rsidP="004D0C28">
      <w:pPr>
        <w:spacing w:line="360" w:lineRule="auto"/>
        <w:rPr>
          <w:rFonts w:asciiTheme="majorHAnsi" w:hAnsiTheme="majorHAnsi" w:cstheme="majorHAnsi"/>
          <w:b/>
          <w:sz w:val="22"/>
          <w:szCs w:val="22"/>
        </w:rPr>
      </w:pPr>
    </w:p>
    <w:p w14:paraId="45914CA2" w14:textId="77777777" w:rsidR="00B00143" w:rsidRDefault="00B00143" w:rsidP="004D0C28">
      <w:pPr>
        <w:spacing w:line="360" w:lineRule="auto"/>
        <w:rPr>
          <w:rFonts w:asciiTheme="majorHAnsi" w:hAnsiTheme="majorHAnsi" w:cstheme="majorHAnsi"/>
          <w:b/>
          <w:sz w:val="22"/>
          <w:szCs w:val="22"/>
        </w:rPr>
      </w:pPr>
    </w:p>
    <w:p w14:paraId="1543A511" w14:textId="77777777" w:rsidR="00B00143" w:rsidRDefault="00B00143" w:rsidP="004D0C28">
      <w:pPr>
        <w:spacing w:line="360" w:lineRule="auto"/>
        <w:rPr>
          <w:rFonts w:asciiTheme="majorHAnsi" w:hAnsiTheme="majorHAnsi" w:cstheme="majorHAnsi"/>
          <w:b/>
          <w:sz w:val="22"/>
          <w:szCs w:val="22"/>
        </w:rPr>
      </w:pPr>
    </w:p>
    <w:p w14:paraId="72C8F363" w14:textId="77777777" w:rsidR="00B00143" w:rsidRDefault="00B00143" w:rsidP="004D0C28">
      <w:pPr>
        <w:spacing w:line="360" w:lineRule="auto"/>
        <w:rPr>
          <w:rFonts w:asciiTheme="majorHAnsi" w:hAnsiTheme="majorHAnsi" w:cstheme="majorHAnsi"/>
          <w:b/>
          <w:sz w:val="22"/>
          <w:szCs w:val="22"/>
        </w:rPr>
      </w:pPr>
    </w:p>
    <w:p w14:paraId="5BC067C9" w14:textId="77777777" w:rsidR="00B00143" w:rsidRDefault="00B00143" w:rsidP="004D0C28">
      <w:pPr>
        <w:spacing w:line="360" w:lineRule="auto"/>
        <w:rPr>
          <w:rFonts w:asciiTheme="majorHAnsi" w:hAnsiTheme="majorHAnsi" w:cstheme="majorHAnsi"/>
          <w:b/>
          <w:sz w:val="22"/>
          <w:szCs w:val="22"/>
        </w:rPr>
      </w:pPr>
    </w:p>
    <w:p w14:paraId="582D92DC" w14:textId="77777777" w:rsidR="00B00143" w:rsidRDefault="00B00143" w:rsidP="00B00143">
      <w:pPr>
        <w:rPr>
          <w:rFonts w:asciiTheme="majorHAnsi" w:hAnsiTheme="majorHAnsi" w:cstheme="majorHAnsi"/>
          <w:b/>
          <w:sz w:val="22"/>
          <w:szCs w:val="22"/>
        </w:rPr>
      </w:pPr>
    </w:p>
    <w:p w14:paraId="52A7D9FF" w14:textId="77777777" w:rsidR="00AA4F78" w:rsidRPr="00F75B02" w:rsidRDefault="00AA4F78" w:rsidP="00B00143">
      <w:pPr>
        <w:rPr>
          <w:rFonts w:asciiTheme="majorHAnsi" w:hAnsiTheme="majorHAnsi" w:cstheme="majorHAnsi"/>
          <w:b/>
          <w:sz w:val="22"/>
          <w:szCs w:val="22"/>
        </w:rPr>
      </w:pPr>
    </w:p>
    <w:p w14:paraId="0487E03E" w14:textId="77777777" w:rsidR="007A2593" w:rsidRDefault="007A2593" w:rsidP="00B00143">
      <w:pPr>
        <w:rPr>
          <w:rFonts w:asciiTheme="majorHAnsi" w:hAnsiTheme="majorHAnsi" w:cstheme="majorHAnsi"/>
          <w:b/>
          <w:sz w:val="22"/>
          <w:szCs w:val="22"/>
        </w:rPr>
      </w:pPr>
    </w:p>
    <w:p w14:paraId="6F1D273B" w14:textId="0F993B62" w:rsidR="00B00143" w:rsidRDefault="00B00143" w:rsidP="00B00143">
      <w:pPr>
        <w:rPr>
          <w:rFonts w:asciiTheme="majorHAnsi" w:hAnsiTheme="majorHAnsi" w:cstheme="majorHAnsi"/>
          <w:b/>
          <w:sz w:val="22"/>
          <w:szCs w:val="22"/>
        </w:rPr>
      </w:pPr>
      <w:r w:rsidRPr="00F75B02">
        <w:rPr>
          <w:rFonts w:asciiTheme="majorHAnsi" w:hAnsiTheme="majorHAnsi" w:cstheme="majorHAnsi"/>
          <w:b/>
          <w:sz w:val="22"/>
          <w:szCs w:val="22"/>
        </w:rPr>
        <w:t>Appendix</w:t>
      </w:r>
      <w:r>
        <w:rPr>
          <w:rFonts w:asciiTheme="majorHAnsi" w:hAnsiTheme="majorHAnsi" w:cstheme="majorHAnsi"/>
          <w:b/>
          <w:sz w:val="22"/>
          <w:szCs w:val="22"/>
        </w:rPr>
        <w:t xml:space="preserve"> </w:t>
      </w:r>
      <w:r w:rsidR="00AA4B65">
        <w:rPr>
          <w:rFonts w:asciiTheme="majorHAnsi" w:hAnsiTheme="majorHAnsi" w:cstheme="majorHAnsi"/>
          <w:b/>
          <w:sz w:val="22"/>
          <w:szCs w:val="22"/>
        </w:rPr>
        <w:t>8</w:t>
      </w:r>
      <w:r w:rsidRPr="00F75B02">
        <w:rPr>
          <w:rFonts w:asciiTheme="majorHAnsi" w:hAnsiTheme="majorHAnsi" w:cstheme="majorHAnsi"/>
          <w:b/>
          <w:sz w:val="22"/>
          <w:szCs w:val="22"/>
        </w:rPr>
        <w:t>.</w:t>
      </w:r>
      <w:r>
        <w:rPr>
          <w:rFonts w:asciiTheme="majorHAnsi" w:hAnsiTheme="majorHAnsi" w:cstheme="majorHAnsi"/>
          <w:b/>
          <w:sz w:val="22"/>
          <w:szCs w:val="22"/>
        </w:rPr>
        <w:t xml:space="preserve"> </w:t>
      </w:r>
      <w:r w:rsidRPr="00F75B02">
        <w:rPr>
          <w:rFonts w:asciiTheme="majorHAnsi" w:hAnsiTheme="majorHAnsi" w:cstheme="majorHAnsi"/>
          <w:b/>
          <w:sz w:val="22"/>
          <w:szCs w:val="22"/>
        </w:rPr>
        <w:t>PROACTIVE Domains and Subdomains</w:t>
      </w:r>
    </w:p>
    <w:p w14:paraId="5E2FE9CD" w14:textId="77777777" w:rsidR="00B00143" w:rsidRPr="00B00143" w:rsidRDefault="00B00143" w:rsidP="00B00143">
      <w:pPr>
        <w:rPr>
          <w:rFonts w:asciiTheme="majorHAnsi" w:hAnsiTheme="majorHAnsi" w:cstheme="majorHAnsi"/>
          <w:b/>
          <w:sz w:val="13"/>
          <w:szCs w:val="13"/>
        </w:rPr>
      </w:pPr>
    </w:p>
    <w:tbl>
      <w:tblPr>
        <w:tblW w:w="12282" w:type="dxa"/>
        <w:tblInd w:w="108" w:type="dxa"/>
        <w:tblBorders>
          <w:insideV w:val="single" w:sz="18" w:space="0" w:color="auto"/>
        </w:tblBorders>
        <w:tblLook w:val="04A0" w:firstRow="1" w:lastRow="0" w:firstColumn="1" w:lastColumn="0" w:noHBand="0" w:noVBand="1"/>
      </w:tblPr>
      <w:tblGrid>
        <w:gridCol w:w="4267"/>
        <w:gridCol w:w="8015"/>
      </w:tblGrid>
      <w:tr w:rsidR="00B00143" w:rsidRPr="00F75B02" w14:paraId="5F64850C" w14:textId="77777777" w:rsidTr="002B6CA7">
        <w:trPr>
          <w:trHeight w:val="427"/>
        </w:trPr>
        <w:tc>
          <w:tcPr>
            <w:tcW w:w="4267" w:type="dxa"/>
            <w:tcBorders>
              <w:top w:val="single" w:sz="24" w:space="0" w:color="auto"/>
              <w:left w:val="single" w:sz="24" w:space="0" w:color="auto"/>
              <w:bottom w:val="single" w:sz="24" w:space="0" w:color="auto"/>
              <w:right w:val="single" w:sz="18" w:space="0" w:color="auto"/>
            </w:tcBorders>
            <w:shd w:val="clear" w:color="000000" w:fill="DCE6F1"/>
            <w:vAlign w:val="center"/>
            <w:hideMark/>
          </w:tcPr>
          <w:p w14:paraId="4C76EEA1" w14:textId="77777777" w:rsidR="00B00143" w:rsidRPr="00F75B02" w:rsidRDefault="00B00143" w:rsidP="00851FF3">
            <w:pPr>
              <w:adjustRightInd w:val="0"/>
              <w:snapToGrid w:val="0"/>
              <w:jc w:val="center"/>
              <w:rPr>
                <w:rFonts w:asciiTheme="majorHAnsi" w:hAnsiTheme="majorHAnsi" w:cstheme="majorHAnsi"/>
                <w:b/>
                <w:bCs/>
                <w:color w:val="000000"/>
                <w:sz w:val="22"/>
                <w:szCs w:val="22"/>
              </w:rPr>
            </w:pPr>
            <w:r w:rsidRPr="00F75B02">
              <w:rPr>
                <w:rFonts w:asciiTheme="majorHAnsi" w:hAnsiTheme="majorHAnsi" w:cstheme="majorHAnsi"/>
                <w:b/>
                <w:bCs/>
                <w:color w:val="000000"/>
                <w:sz w:val="22"/>
                <w:szCs w:val="22"/>
              </w:rPr>
              <w:t>Domains</w:t>
            </w:r>
          </w:p>
        </w:tc>
        <w:tc>
          <w:tcPr>
            <w:tcW w:w="8015" w:type="dxa"/>
            <w:tcBorders>
              <w:top w:val="single" w:sz="24" w:space="0" w:color="auto"/>
              <w:left w:val="single" w:sz="18" w:space="0" w:color="auto"/>
              <w:bottom w:val="single" w:sz="24" w:space="0" w:color="auto"/>
              <w:right w:val="single" w:sz="24" w:space="0" w:color="auto"/>
            </w:tcBorders>
            <w:shd w:val="clear" w:color="000000" w:fill="DCE6F1"/>
            <w:vAlign w:val="center"/>
            <w:hideMark/>
          </w:tcPr>
          <w:p w14:paraId="09AD7B6C" w14:textId="77777777" w:rsidR="00B00143" w:rsidRPr="00F75B02" w:rsidRDefault="00B00143" w:rsidP="00851FF3">
            <w:pPr>
              <w:adjustRightInd w:val="0"/>
              <w:snapToGrid w:val="0"/>
              <w:jc w:val="center"/>
              <w:rPr>
                <w:rFonts w:asciiTheme="majorHAnsi" w:hAnsiTheme="majorHAnsi" w:cstheme="majorHAnsi"/>
                <w:b/>
                <w:bCs/>
                <w:color w:val="000000"/>
                <w:sz w:val="22"/>
                <w:szCs w:val="22"/>
              </w:rPr>
            </w:pPr>
            <w:r w:rsidRPr="00F75B02">
              <w:rPr>
                <w:rFonts w:asciiTheme="majorHAnsi" w:hAnsiTheme="majorHAnsi" w:cstheme="majorHAnsi"/>
                <w:b/>
                <w:bCs/>
                <w:color w:val="000000"/>
                <w:sz w:val="22"/>
                <w:szCs w:val="22"/>
              </w:rPr>
              <w:t>Sub-domains</w:t>
            </w:r>
          </w:p>
        </w:tc>
      </w:tr>
      <w:tr w:rsidR="00B00143" w:rsidRPr="00F75B02" w14:paraId="389B51E3" w14:textId="77777777" w:rsidTr="002B6CA7">
        <w:trPr>
          <w:trHeight w:val="367"/>
        </w:trPr>
        <w:tc>
          <w:tcPr>
            <w:tcW w:w="4267" w:type="dxa"/>
            <w:tcBorders>
              <w:top w:val="single" w:sz="24" w:space="0" w:color="auto"/>
              <w:left w:val="single" w:sz="24" w:space="0" w:color="auto"/>
              <w:bottom w:val="single" w:sz="8" w:space="0" w:color="000000"/>
              <w:right w:val="single" w:sz="18" w:space="0" w:color="auto"/>
            </w:tcBorders>
            <w:shd w:val="clear" w:color="000000" w:fill="2666C6"/>
            <w:vAlign w:val="center"/>
          </w:tcPr>
          <w:p w14:paraId="2E50FAA6"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National Context</w:t>
            </w:r>
          </w:p>
        </w:tc>
        <w:tc>
          <w:tcPr>
            <w:tcW w:w="8015" w:type="dxa"/>
            <w:tcBorders>
              <w:top w:val="single" w:sz="24" w:space="0" w:color="auto"/>
              <w:left w:val="single" w:sz="18" w:space="0" w:color="auto"/>
              <w:bottom w:val="dashSmallGap" w:sz="4" w:space="0" w:color="auto"/>
              <w:right w:val="single" w:sz="24" w:space="0" w:color="auto"/>
            </w:tcBorders>
            <w:shd w:val="clear" w:color="000000" w:fill="auto"/>
            <w:vAlign w:val="center"/>
          </w:tcPr>
          <w:p w14:paraId="73AC6B3F"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b/>
                <w:bCs/>
                <w:color w:val="000000"/>
                <w:sz w:val="22"/>
                <w:szCs w:val="22"/>
              </w:rPr>
            </w:pPr>
            <w:r w:rsidRPr="00F75B02">
              <w:rPr>
                <w:rFonts w:asciiTheme="majorHAnsi" w:eastAsia="Times New Roman" w:hAnsiTheme="majorHAnsi" w:cstheme="majorHAnsi"/>
                <w:color w:val="000000"/>
                <w:sz w:val="22"/>
                <w:szCs w:val="22"/>
              </w:rPr>
              <w:t>National Profile &amp; Training Programs</w:t>
            </w:r>
          </w:p>
        </w:tc>
      </w:tr>
      <w:tr w:rsidR="00B00143" w:rsidRPr="00F75B02" w14:paraId="1C2AB2CF" w14:textId="77777777" w:rsidTr="002B6CA7">
        <w:trPr>
          <w:trHeight w:val="367"/>
        </w:trPr>
        <w:tc>
          <w:tcPr>
            <w:tcW w:w="4267" w:type="dxa"/>
            <w:tcBorders>
              <w:top w:val="single" w:sz="8" w:space="0" w:color="000000"/>
              <w:left w:val="single" w:sz="24" w:space="0" w:color="auto"/>
              <w:bottom w:val="single" w:sz="8" w:space="0" w:color="000000"/>
              <w:right w:val="single" w:sz="18" w:space="0" w:color="auto"/>
            </w:tcBorders>
            <w:shd w:val="clear" w:color="auto" w:fill="2B9FBE"/>
            <w:vAlign w:val="center"/>
          </w:tcPr>
          <w:p w14:paraId="39A15100"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Facility and Local Context</w:t>
            </w:r>
          </w:p>
        </w:tc>
        <w:tc>
          <w:tcPr>
            <w:tcW w:w="8015" w:type="dxa"/>
            <w:tcBorders>
              <w:top w:val="dashSmallGap" w:sz="4" w:space="0" w:color="auto"/>
              <w:left w:val="single" w:sz="18" w:space="0" w:color="auto"/>
              <w:bottom w:val="dashSmallGap" w:sz="4" w:space="0" w:color="auto"/>
              <w:right w:val="single" w:sz="24" w:space="0" w:color="auto"/>
            </w:tcBorders>
            <w:shd w:val="clear" w:color="000000" w:fill="auto"/>
            <w:vAlign w:val="center"/>
          </w:tcPr>
          <w:p w14:paraId="7CAD372D"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b/>
                <w:bCs/>
                <w:color w:val="000000"/>
                <w:sz w:val="22"/>
                <w:szCs w:val="22"/>
              </w:rPr>
            </w:pPr>
            <w:r w:rsidRPr="00F75B02">
              <w:rPr>
                <w:rFonts w:asciiTheme="majorHAnsi" w:eastAsia="Times New Roman" w:hAnsiTheme="majorHAnsi" w:cstheme="majorHAnsi"/>
                <w:color w:val="000000"/>
                <w:sz w:val="22"/>
                <w:szCs w:val="22"/>
              </w:rPr>
              <w:t xml:space="preserve">Configuration of Services and Facility Utilities </w:t>
            </w:r>
          </w:p>
        </w:tc>
      </w:tr>
      <w:tr w:rsidR="00B00143" w:rsidRPr="00F75B02" w14:paraId="14A23B00" w14:textId="77777777" w:rsidTr="002B6CA7">
        <w:trPr>
          <w:trHeight w:val="294"/>
        </w:trPr>
        <w:tc>
          <w:tcPr>
            <w:tcW w:w="4267" w:type="dxa"/>
            <w:vMerge w:val="restart"/>
            <w:tcBorders>
              <w:top w:val="single" w:sz="8" w:space="0" w:color="000000"/>
              <w:left w:val="single" w:sz="24" w:space="0" w:color="auto"/>
              <w:right w:val="single" w:sz="18" w:space="0" w:color="auto"/>
            </w:tcBorders>
            <w:shd w:val="clear" w:color="auto" w:fill="53B12B"/>
            <w:vAlign w:val="center"/>
          </w:tcPr>
          <w:p w14:paraId="2D1A739C"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Personnel</w:t>
            </w:r>
          </w:p>
        </w:tc>
        <w:tc>
          <w:tcPr>
            <w:tcW w:w="8015" w:type="dxa"/>
            <w:tcBorders>
              <w:top w:val="dashSmallGap" w:sz="4" w:space="0" w:color="auto"/>
              <w:left w:val="single" w:sz="18" w:space="0" w:color="auto"/>
              <w:right w:val="single" w:sz="24" w:space="0" w:color="auto"/>
            </w:tcBorders>
            <w:shd w:val="clear" w:color="000000" w:fill="auto"/>
            <w:vAlign w:val="center"/>
          </w:tcPr>
          <w:p w14:paraId="6AD1FB4A"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b/>
                <w:bCs/>
                <w:color w:val="000000"/>
                <w:sz w:val="22"/>
                <w:szCs w:val="22"/>
              </w:rPr>
            </w:pPr>
            <w:r w:rsidRPr="00F75B02">
              <w:rPr>
                <w:rFonts w:asciiTheme="majorHAnsi" w:eastAsia="Times New Roman" w:hAnsiTheme="majorHAnsi" w:cstheme="majorHAnsi"/>
                <w:color w:val="000000"/>
                <w:sz w:val="22"/>
                <w:szCs w:val="22"/>
              </w:rPr>
              <w:t>Core Team</w:t>
            </w:r>
          </w:p>
        </w:tc>
      </w:tr>
      <w:tr w:rsidR="00B00143" w:rsidRPr="00F75B02" w14:paraId="5663D5E9" w14:textId="77777777" w:rsidTr="002B6CA7">
        <w:trPr>
          <w:trHeight w:val="294"/>
        </w:trPr>
        <w:tc>
          <w:tcPr>
            <w:tcW w:w="4267" w:type="dxa"/>
            <w:vMerge/>
            <w:tcBorders>
              <w:left w:val="single" w:sz="24" w:space="0" w:color="auto"/>
              <w:right w:val="single" w:sz="18" w:space="0" w:color="auto"/>
            </w:tcBorders>
            <w:shd w:val="clear" w:color="auto" w:fill="53B12B"/>
            <w:vAlign w:val="center"/>
          </w:tcPr>
          <w:p w14:paraId="2EBE1EE1"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4EB37A33"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b/>
                <w:bCs/>
                <w:color w:val="000000"/>
                <w:sz w:val="22"/>
                <w:szCs w:val="22"/>
              </w:rPr>
            </w:pPr>
            <w:r w:rsidRPr="00F75B02">
              <w:rPr>
                <w:rFonts w:asciiTheme="majorHAnsi" w:eastAsia="Times New Roman" w:hAnsiTheme="majorHAnsi" w:cstheme="majorHAnsi"/>
                <w:color w:val="000000"/>
                <w:sz w:val="22"/>
                <w:szCs w:val="22"/>
              </w:rPr>
              <w:t xml:space="preserve">Core Consultants </w:t>
            </w:r>
          </w:p>
        </w:tc>
      </w:tr>
      <w:tr w:rsidR="00B00143" w:rsidRPr="00F75B02" w14:paraId="1A72EC72" w14:textId="77777777" w:rsidTr="002B6CA7">
        <w:trPr>
          <w:trHeight w:val="294"/>
        </w:trPr>
        <w:tc>
          <w:tcPr>
            <w:tcW w:w="4267" w:type="dxa"/>
            <w:vMerge/>
            <w:tcBorders>
              <w:left w:val="single" w:sz="24" w:space="0" w:color="auto"/>
              <w:right w:val="single" w:sz="18" w:space="0" w:color="auto"/>
            </w:tcBorders>
            <w:shd w:val="clear" w:color="auto" w:fill="53B12B"/>
            <w:vAlign w:val="center"/>
          </w:tcPr>
          <w:p w14:paraId="4F122E40"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07852897"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 xml:space="preserve">Staffing  </w:t>
            </w:r>
          </w:p>
        </w:tc>
      </w:tr>
      <w:tr w:rsidR="00B00143" w:rsidRPr="00F75B02" w14:paraId="71B44CDA" w14:textId="77777777" w:rsidTr="002B6CA7">
        <w:trPr>
          <w:trHeight w:val="294"/>
        </w:trPr>
        <w:tc>
          <w:tcPr>
            <w:tcW w:w="4267" w:type="dxa"/>
            <w:vMerge/>
            <w:tcBorders>
              <w:left w:val="single" w:sz="24" w:space="0" w:color="auto"/>
              <w:bottom w:val="single" w:sz="8" w:space="0" w:color="000000"/>
              <w:right w:val="single" w:sz="18" w:space="0" w:color="auto"/>
            </w:tcBorders>
            <w:shd w:val="clear" w:color="auto" w:fill="53B12B"/>
            <w:vAlign w:val="center"/>
          </w:tcPr>
          <w:p w14:paraId="45E57EBF"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bottom w:val="dashSmallGap" w:sz="4" w:space="0" w:color="auto"/>
              <w:right w:val="single" w:sz="24" w:space="0" w:color="auto"/>
            </w:tcBorders>
            <w:shd w:val="clear" w:color="000000" w:fill="auto"/>
            <w:vAlign w:val="center"/>
          </w:tcPr>
          <w:p w14:paraId="103C3B1C" w14:textId="4D20EF42"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Education, Research</w:t>
            </w:r>
            <w:r w:rsidR="00146D88">
              <w:rPr>
                <w:rFonts w:asciiTheme="majorHAnsi" w:eastAsia="Times New Roman" w:hAnsiTheme="majorHAnsi" w:cstheme="majorHAnsi"/>
                <w:color w:val="000000"/>
                <w:sz w:val="22"/>
                <w:szCs w:val="22"/>
              </w:rPr>
              <w:t>,</w:t>
            </w:r>
            <w:r w:rsidRPr="00F75B02">
              <w:rPr>
                <w:rFonts w:asciiTheme="majorHAnsi" w:eastAsia="Times New Roman" w:hAnsiTheme="majorHAnsi" w:cstheme="majorHAnsi"/>
                <w:color w:val="000000"/>
                <w:sz w:val="22"/>
                <w:szCs w:val="22"/>
              </w:rPr>
              <w:t xml:space="preserve"> and Quality Improvement</w:t>
            </w:r>
          </w:p>
        </w:tc>
      </w:tr>
      <w:tr w:rsidR="00B00143" w:rsidRPr="00F75B02" w14:paraId="26A5FDC2" w14:textId="77777777" w:rsidTr="002B6CA7">
        <w:trPr>
          <w:trHeight w:val="294"/>
        </w:trPr>
        <w:tc>
          <w:tcPr>
            <w:tcW w:w="4267" w:type="dxa"/>
            <w:vMerge w:val="restart"/>
            <w:tcBorders>
              <w:top w:val="single" w:sz="8" w:space="0" w:color="000000"/>
              <w:left w:val="single" w:sz="24" w:space="0" w:color="auto"/>
              <w:right w:val="single" w:sz="18" w:space="0" w:color="auto"/>
            </w:tcBorders>
            <w:shd w:val="clear" w:color="auto" w:fill="86D62C"/>
            <w:vAlign w:val="center"/>
          </w:tcPr>
          <w:p w14:paraId="2CF5436E"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Service Capacity</w:t>
            </w:r>
          </w:p>
        </w:tc>
        <w:tc>
          <w:tcPr>
            <w:tcW w:w="8015" w:type="dxa"/>
            <w:tcBorders>
              <w:top w:val="dashSmallGap" w:sz="4" w:space="0" w:color="auto"/>
              <w:left w:val="single" w:sz="18" w:space="0" w:color="auto"/>
              <w:right w:val="single" w:sz="24" w:space="0" w:color="auto"/>
            </w:tcBorders>
            <w:shd w:val="clear" w:color="000000" w:fill="auto"/>
            <w:vAlign w:val="center"/>
          </w:tcPr>
          <w:p w14:paraId="58288C94"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Service Organization</w:t>
            </w:r>
          </w:p>
        </w:tc>
      </w:tr>
      <w:tr w:rsidR="00B00143" w:rsidRPr="00F75B02" w14:paraId="0D061C65" w14:textId="77777777" w:rsidTr="002B6CA7">
        <w:trPr>
          <w:trHeight w:val="294"/>
        </w:trPr>
        <w:tc>
          <w:tcPr>
            <w:tcW w:w="4267" w:type="dxa"/>
            <w:vMerge/>
            <w:tcBorders>
              <w:left w:val="single" w:sz="24" w:space="0" w:color="auto"/>
              <w:right w:val="single" w:sz="18" w:space="0" w:color="auto"/>
            </w:tcBorders>
            <w:shd w:val="clear" w:color="auto" w:fill="86D62C"/>
            <w:vAlign w:val="center"/>
          </w:tcPr>
          <w:p w14:paraId="4904B5D8"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54C10C6A" w14:textId="28FED7A6"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 xml:space="preserve">Acute Management of Critically </w:t>
            </w:r>
            <w:r w:rsidR="00B55757">
              <w:rPr>
                <w:rFonts w:asciiTheme="majorHAnsi" w:eastAsia="Times New Roman" w:hAnsiTheme="majorHAnsi" w:cstheme="majorHAnsi"/>
                <w:color w:val="000000"/>
                <w:sz w:val="22"/>
                <w:szCs w:val="22"/>
              </w:rPr>
              <w:t>I</w:t>
            </w:r>
            <w:r w:rsidRPr="00F75B02">
              <w:rPr>
                <w:rFonts w:asciiTheme="majorHAnsi" w:eastAsia="Times New Roman" w:hAnsiTheme="majorHAnsi" w:cstheme="majorHAnsi"/>
                <w:color w:val="000000"/>
                <w:sz w:val="22"/>
                <w:szCs w:val="22"/>
              </w:rPr>
              <w:t>ll P</w:t>
            </w:r>
            <w:r w:rsidR="002B6CA7">
              <w:rPr>
                <w:rFonts w:asciiTheme="majorHAnsi" w:eastAsia="Times New Roman" w:hAnsiTheme="majorHAnsi" w:cstheme="majorHAnsi"/>
                <w:color w:val="000000"/>
                <w:sz w:val="22"/>
                <w:szCs w:val="22"/>
              </w:rPr>
              <w:t>ediatric Hematology Oncology P</w:t>
            </w:r>
            <w:r w:rsidRPr="00F75B02">
              <w:rPr>
                <w:rFonts w:asciiTheme="majorHAnsi" w:eastAsia="Times New Roman" w:hAnsiTheme="majorHAnsi" w:cstheme="majorHAnsi"/>
                <w:color w:val="000000"/>
                <w:sz w:val="22"/>
                <w:szCs w:val="22"/>
              </w:rPr>
              <w:t>atients</w:t>
            </w:r>
          </w:p>
        </w:tc>
      </w:tr>
      <w:tr w:rsidR="00B00143" w:rsidRPr="00F75B02" w14:paraId="49C5284A" w14:textId="77777777" w:rsidTr="002B6CA7">
        <w:trPr>
          <w:trHeight w:val="294"/>
        </w:trPr>
        <w:tc>
          <w:tcPr>
            <w:tcW w:w="4267" w:type="dxa"/>
            <w:vMerge/>
            <w:tcBorders>
              <w:left w:val="single" w:sz="24" w:space="0" w:color="auto"/>
              <w:right w:val="single" w:sz="18" w:space="0" w:color="auto"/>
            </w:tcBorders>
            <w:shd w:val="clear" w:color="auto" w:fill="86D62C"/>
            <w:vAlign w:val="center"/>
          </w:tcPr>
          <w:p w14:paraId="3E7C1905"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39D8B5D9"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Pediatric Outreach Team</w:t>
            </w:r>
          </w:p>
        </w:tc>
      </w:tr>
      <w:tr w:rsidR="00B00143" w:rsidRPr="00F75B02" w14:paraId="6DD14146" w14:textId="77777777" w:rsidTr="002B6CA7">
        <w:trPr>
          <w:trHeight w:val="294"/>
        </w:trPr>
        <w:tc>
          <w:tcPr>
            <w:tcW w:w="4267" w:type="dxa"/>
            <w:vMerge/>
            <w:tcBorders>
              <w:left w:val="single" w:sz="24" w:space="0" w:color="auto"/>
              <w:right w:val="single" w:sz="18" w:space="0" w:color="auto"/>
            </w:tcBorders>
            <w:shd w:val="clear" w:color="auto" w:fill="86D62C"/>
            <w:vAlign w:val="center"/>
          </w:tcPr>
          <w:p w14:paraId="2BA76C49"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50F1F859"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 xml:space="preserve">Standard Precautions and Infection Prevention </w:t>
            </w:r>
          </w:p>
        </w:tc>
      </w:tr>
      <w:tr w:rsidR="00B00143" w:rsidRPr="00F75B02" w14:paraId="587D31CE" w14:textId="77777777" w:rsidTr="002B6CA7">
        <w:trPr>
          <w:trHeight w:val="294"/>
        </w:trPr>
        <w:tc>
          <w:tcPr>
            <w:tcW w:w="4267" w:type="dxa"/>
            <w:vMerge/>
            <w:tcBorders>
              <w:left w:val="single" w:sz="24" w:space="0" w:color="auto"/>
              <w:bottom w:val="single" w:sz="8" w:space="0" w:color="000000"/>
              <w:right w:val="single" w:sz="18" w:space="0" w:color="auto"/>
            </w:tcBorders>
            <w:shd w:val="clear" w:color="auto" w:fill="86D62C"/>
            <w:vAlign w:val="center"/>
          </w:tcPr>
          <w:p w14:paraId="0FC21D8F"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bottom w:val="dashSmallGap" w:sz="4" w:space="0" w:color="auto"/>
              <w:right w:val="single" w:sz="24" w:space="0" w:color="auto"/>
            </w:tcBorders>
            <w:shd w:val="clear" w:color="000000" w:fill="auto"/>
            <w:vAlign w:val="center"/>
          </w:tcPr>
          <w:p w14:paraId="24F4A57B"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Guidelines and Protocols</w:t>
            </w:r>
          </w:p>
        </w:tc>
      </w:tr>
      <w:tr w:rsidR="00B00143" w:rsidRPr="00F75B02" w14:paraId="434DC655" w14:textId="77777777" w:rsidTr="002B6CA7">
        <w:trPr>
          <w:trHeight w:val="294"/>
        </w:trPr>
        <w:tc>
          <w:tcPr>
            <w:tcW w:w="4267" w:type="dxa"/>
            <w:vMerge w:val="restart"/>
            <w:tcBorders>
              <w:top w:val="single" w:sz="8" w:space="0" w:color="000000"/>
              <w:left w:val="single" w:sz="24" w:space="0" w:color="auto"/>
              <w:right w:val="single" w:sz="18" w:space="0" w:color="auto"/>
            </w:tcBorders>
            <w:shd w:val="clear" w:color="auto" w:fill="C2D69B"/>
            <w:vAlign w:val="center"/>
          </w:tcPr>
          <w:p w14:paraId="55EC88AC"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Service Integration</w:t>
            </w:r>
          </w:p>
        </w:tc>
        <w:tc>
          <w:tcPr>
            <w:tcW w:w="8015" w:type="dxa"/>
            <w:tcBorders>
              <w:top w:val="dashSmallGap" w:sz="4" w:space="0" w:color="auto"/>
              <w:left w:val="single" w:sz="18" w:space="0" w:color="auto"/>
              <w:right w:val="single" w:sz="24" w:space="0" w:color="auto"/>
            </w:tcBorders>
            <w:shd w:val="clear" w:color="000000" w:fill="auto"/>
            <w:vAlign w:val="center"/>
          </w:tcPr>
          <w:p w14:paraId="6E440A58"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 xml:space="preserve">Communication and Multidisciplinary Care </w:t>
            </w:r>
          </w:p>
        </w:tc>
      </w:tr>
      <w:tr w:rsidR="00B00143" w:rsidRPr="00F75B02" w14:paraId="2255A051" w14:textId="77777777" w:rsidTr="002B6CA7">
        <w:trPr>
          <w:trHeight w:val="294"/>
        </w:trPr>
        <w:tc>
          <w:tcPr>
            <w:tcW w:w="4267" w:type="dxa"/>
            <w:vMerge/>
            <w:tcBorders>
              <w:left w:val="single" w:sz="24" w:space="0" w:color="auto"/>
              <w:right w:val="single" w:sz="18" w:space="0" w:color="auto"/>
            </w:tcBorders>
            <w:shd w:val="clear" w:color="auto" w:fill="C2D69B"/>
            <w:vAlign w:val="center"/>
          </w:tcPr>
          <w:p w14:paraId="19BE882B"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3D7A9291"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Parent Involvement</w:t>
            </w:r>
          </w:p>
        </w:tc>
      </w:tr>
      <w:tr w:rsidR="00B00143" w:rsidRPr="00F75B02" w14:paraId="0BA3F90C" w14:textId="77777777" w:rsidTr="002B6CA7">
        <w:trPr>
          <w:trHeight w:val="294"/>
        </w:trPr>
        <w:tc>
          <w:tcPr>
            <w:tcW w:w="4267" w:type="dxa"/>
            <w:vMerge/>
            <w:tcBorders>
              <w:left w:val="single" w:sz="24" w:space="0" w:color="auto"/>
              <w:bottom w:val="single" w:sz="8" w:space="0" w:color="000000"/>
              <w:right w:val="single" w:sz="18" w:space="0" w:color="auto"/>
            </w:tcBorders>
            <w:shd w:val="clear" w:color="auto" w:fill="C2D69B"/>
            <w:vAlign w:val="center"/>
          </w:tcPr>
          <w:p w14:paraId="49F3FC85"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bottom w:val="dashSmallGap" w:sz="4" w:space="0" w:color="auto"/>
              <w:right w:val="single" w:sz="24" w:space="0" w:color="auto"/>
            </w:tcBorders>
            <w:shd w:val="clear" w:color="000000" w:fill="auto"/>
            <w:vAlign w:val="center"/>
          </w:tcPr>
          <w:p w14:paraId="302B63E4"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Quality Indicators</w:t>
            </w:r>
          </w:p>
        </w:tc>
      </w:tr>
      <w:tr w:rsidR="00B00143" w:rsidRPr="00F75B02" w14:paraId="2B80C6D8" w14:textId="77777777" w:rsidTr="002B6CA7">
        <w:trPr>
          <w:trHeight w:val="294"/>
        </w:trPr>
        <w:tc>
          <w:tcPr>
            <w:tcW w:w="4267" w:type="dxa"/>
            <w:vMerge w:val="restart"/>
            <w:tcBorders>
              <w:top w:val="single" w:sz="8" w:space="0" w:color="000000"/>
              <w:left w:val="single" w:sz="24" w:space="0" w:color="auto"/>
              <w:right w:val="single" w:sz="18" w:space="0" w:color="auto"/>
            </w:tcBorders>
            <w:shd w:val="clear" w:color="auto" w:fill="E36C0A"/>
            <w:vAlign w:val="center"/>
          </w:tcPr>
          <w:p w14:paraId="2C960552"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Supportive Services</w:t>
            </w:r>
          </w:p>
        </w:tc>
        <w:tc>
          <w:tcPr>
            <w:tcW w:w="8015" w:type="dxa"/>
            <w:tcBorders>
              <w:top w:val="dashSmallGap" w:sz="4" w:space="0" w:color="auto"/>
              <w:left w:val="single" w:sz="18" w:space="0" w:color="auto"/>
              <w:right w:val="single" w:sz="24" w:space="0" w:color="auto"/>
            </w:tcBorders>
            <w:shd w:val="clear" w:color="000000" w:fill="auto"/>
            <w:vAlign w:val="center"/>
          </w:tcPr>
          <w:p w14:paraId="1256EAF7"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General Supportive Services</w:t>
            </w:r>
          </w:p>
        </w:tc>
      </w:tr>
      <w:tr w:rsidR="00B00143" w:rsidRPr="00F75B02" w14:paraId="3B52468A" w14:textId="77777777" w:rsidTr="002B6CA7">
        <w:trPr>
          <w:trHeight w:val="294"/>
        </w:trPr>
        <w:tc>
          <w:tcPr>
            <w:tcW w:w="4267" w:type="dxa"/>
            <w:vMerge/>
            <w:tcBorders>
              <w:left w:val="single" w:sz="24" w:space="0" w:color="auto"/>
              <w:right w:val="single" w:sz="18" w:space="0" w:color="auto"/>
            </w:tcBorders>
            <w:shd w:val="clear" w:color="auto" w:fill="E36C0A"/>
            <w:vAlign w:val="center"/>
          </w:tcPr>
          <w:p w14:paraId="06592064"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243C6097"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General Laboratory</w:t>
            </w:r>
          </w:p>
        </w:tc>
      </w:tr>
      <w:tr w:rsidR="00B00143" w:rsidRPr="00F75B02" w14:paraId="7729CA88" w14:textId="77777777" w:rsidTr="002B6CA7">
        <w:trPr>
          <w:trHeight w:val="294"/>
        </w:trPr>
        <w:tc>
          <w:tcPr>
            <w:tcW w:w="4267" w:type="dxa"/>
            <w:vMerge/>
            <w:tcBorders>
              <w:left w:val="single" w:sz="24" w:space="0" w:color="auto"/>
              <w:right w:val="single" w:sz="18" w:space="0" w:color="auto"/>
            </w:tcBorders>
            <w:shd w:val="clear" w:color="auto" w:fill="E36C0A"/>
            <w:vAlign w:val="center"/>
          </w:tcPr>
          <w:p w14:paraId="5E68F31F"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7B43E80A"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 xml:space="preserve">Imaging Services </w:t>
            </w:r>
          </w:p>
        </w:tc>
      </w:tr>
      <w:tr w:rsidR="00B00143" w:rsidRPr="00F75B02" w14:paraId="7083E3D7" w14:textId="77777777" w:rsidTr="002B6CA7">
        <w:trPr>
          <w:trHeight w:val="294"/>
        </w:trPr>
        <w:tc>
          <w:tcPr>
            <w:tcW w:w="4267" w:type="dxa"/>
            <w:vMerge/>
            <w:tcBorders>
              <w:left w:val="single" w:sz="24" w:space="0" w:color="auto"/>
              <w:right w:val="single" w:sz="18" w:space="0" w:color="auto"/>
            </w:tcBorders>
            <w:shd w:val="clear" w:color="auto" w:fill="E36C0A"/>
            <w:vAlign w:val="center"/>
          </w:tcPr>
          <w:p w14:paraId="194BA9D6"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right w:val="single" w:sz="24" w:space="0" w:color="auto"/>
            </w:tcBorders>
            <w:shd w:val="clear" w:color="000000" w:fill="auto"/>
            <w:vAlign w:val="center"/>
          </w:tcPr>
          <w:p w14:paraId="06BF35E9"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Blood Bank/Transfusion Services</w:t>
            </w:r>
          </w:p>
        </w:tc>
      </w:tr>
      <w:tr w:rsidR="00B00143" w:rsidRPr="00F75B02" w14:paraId="39686BDA" w14:textId="77777777" w:rsidTr="002B6CA7">
        <w:trPr>
          <w:trHeight w:val="294"/>
        </w:trPr>
        <w:tc>
          <w:tcPr>
            <w:tcW w:w="4267" w:type="dxa"/>
            <w:vMerge/>
            <w:tcBorders>
              <w:left w:val="single" w:sz="24" w:space="0" w:color="auto"/>
              <w:bottom w:val="single" w:sz="8" w:space="0" w:color="000000"/>
              <w:right w:val="single" w:sz="18" w:space="0" w:color="auto"/>
            </w:tcBorders>
            <w:shd w:val="clear" w:color="auto" w:fill="E36C0A"/>
            <w:vAlign w:val="center"/>
          </w:tcPr>
          <w:p w14:paraId="0EC891CA"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bottom w:val="dashSmallGap" w:sz="4" w:space="0" w:color="auto"/>
              <w:right w:val="single" w:sz="24" w:space="0" w:color="auto"/>
            </w:tcBorders>
            <w:shd w:val="clear" w:color="000000" w:fill="auto"/>
            <w:vAlign w:val="center"/>
          </w:tcPr>
          <w:p w14:paraId="3F8DAE67" w14:textId="30B74CE6"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O</w:t>
            </w:r>
            <w:r w:rsidR="002B6CA7">
              <w:rPr>
                <w:rFonts w:asciiTheme="majorHAnsi" w:eastAsia="Times New Roman" w:hAnsiTheme="majorHAnsi" w:cstheme="majorHAnsi"/>
                <w:color w:val="000000"/>
                <w:sz w:val="22"/>
                <w:szCs w:val="22"/>
              </w:rPr>
              <w:t xml:space="preserve">perating </w:t>
            </w:r>
            <w:r w:rsidRPr="00F75B02">
              <w:rPr>
                <w:rFonts w:asciiTheme="majorHAnsi" w:eastAsia="Times New Roman" w:hAnsiTheme="majorHAnsi" w:cstheme="majorHAnsi"/>
                <w:color w:val="000000"/>
                <w:sz w:val="22"/>
                <w:szCs w:val="22"/>
              </w:rPr>
              <w:t>R</w:t>
            </w:r>
            <w:r w:rsidR="002B6CA7">
              <w:rPr>
                <w:rFonts w:asciiTheme="majorHAnsi" w:eastAsia="Times New Roman" w:hAnsiTheme="majorHAnsi" w:cstheme="majorHAnsi"/>
                <w:color w:val="000000"/>
                <w:sz w:val="22"/>
                <w:szCs w:val="22"/>
              </w:rPr>
              <w:t>ooms</w:t>
            </w:r>
            <w:r w:rsidRPr="00F75B02">
              <w:rPr>
                <w:rFonts w:asciiTheme="majorHAnsi" w:eastAsia="Times New Roman" w:hAnsiTheme="majorHAnsi" w:cstheme="majorHAnsi"/>
                <w:color w:val="000000"/>
                <w:sz w:val="22"/>
                <w:szCs w:val="22"/>
              </w:rPr>
              <w:t>/Anesthesia</w:t>
            </w:r>
          </w:p>
        </w:tc>
      </w:tr>
      <w:tr w:rsidR="00B00143" w:rsidRPr="00F75B02" w14:paraId="3DD42360" w14:textId="77777777" w:rsidTr="002B6CA7">
        <w:trPr>
          <w:trHeight w:val="294"/>
        </w:trPr>
        <w:tc>
          <w:tcPr>
            <w:tcW w:w="4267" w:type="dxa"/>
            <w:vMerge w:val="restart"/>
            <w:tcBorders>
              <w:top w:val="single" w:sz="8" w:space="0" w:color="000000"/>
              <w:left w:val="single" w:sz="24" w:space="0" w:color="auto"/>
              <w:right w:val="single" w:sz="18" w:space="0" w:color="auto"/>
            </w:tcBorders>
            <w:shd w:val="clear" w:color="auto" w:fill="F6CD67"/>
            <w:vAlign w:val="center"/>
          </w:tcPr>
          <w:p w14:paraId="75FE5A24"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Medication and Equipment</w:t>
            </w:r>
          </w:p>
        </w:tc>
        <w:tc>
          <w:tcPr>
            <w:tcW w:w="8015" w:type="dxa"/>
            <w:tcBorders>
              <w:top w:val="dashSmallGap" w:sz="4" w:space="0" w:color="auto"/>
              <w:left w:val="single" w:sz="18" w:space="0" w:color="auto"/>
              <w:right w:val="single" w:sz="24" w:space="0" w:color="auto"/>
            </w:tcBorders>
            <w:shd w:val="clear" w:color="000000" w:fill="auto"/>
            <w:vAlign w:val="center"/>
          </w:tcPr>
          <w:p w14:paraId="39D51003"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 xml:space="preserve">Medications </w:t>
            </w:r>
          </w:p>
        </w:tc>
      </w:tr>
      <w:tr w:rsidR="00B00143" w:rsidRPr="00F75B02" w14:paraId="5DB8ADAF" w14:textId="77777777" w:rsidTr="002B6CA7">
        <w:trPr>
          <w:trHeight w:val="250"/>
        </w:trPr>
        <w:tc>
          <w:tcPr>
            <w:tcW w:w="4267" w:type="dxa"/>
            <w:vMerge/>
            <w:tcBorders>
              <w:left w:val="single" w:sz="24" w:space="0" w:color="auto"/>
              <w:bottom w:val="single" w:sz="8" w:space="0" w:color="000000"/>
              <w:right w:val="single" w:sz="18" w:space="0" w:color="auto"/>
            </w:tcBorders>
            <w:shd w:val="clear" w:color="auto" w:fill="F6CD67"/>
            <w:vAlign w:val="center"/>
          </w:tcPr>
          <w:p w14:paraId="0E5DDD04"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p>
        </w:tc>
        <w:tc>
          <w:tcPr>
            <w:tcW w:w="8015" w:type="dxa"/>
            <w:tcBorders>
              <w:left w:val="single" w:sz="18" w:space="0" w:color="auto"/>
              <w:bottom w:val="dashSmallGap" w:sz="4" w:space="0" w:color="auto"/>
              <w:right w:val="single" w:sz="24" w:space="0" w:color="auto"/>
            </w:tcBorders>
            <w:shd w:val="clear" w:color="000000" w:fill="auto"/>
            <w:vAlign w:val="center"/>
          </w:tcPr>
          <w:p w14:paraId="41F48C57" w14:textId="77777777"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 xml:space="preserve">Equipment and Supplies </w:t>
            </w:r>
          </w:p>
        </w:tc>
      </w:tr>
      <w:tr w:rsidR="00B00143" w:rsidRPr="00F75B02" w14:paraId="15A9C8C6" w14:textId="77777777" w:rsidTr="002B6CA7">
        <w:trPr>
          <w:trHeight w:val="448"/>
        </w:trPr>
        <w:tc>
          <w:tcPr>
            <w:tcW w:w="4267" w:type="dxa"/>
            <w:tcBorders>
              <w:top w:val="single" w:sz="8" w:space="0" w:color="000000"/>
              <w:left w:val="single" w:sz="24" w:space="0" w:color="auto"/>
              <w:bottom w:val="single" w:sz="18" w:space="0" w:color="000000"/>
              <w:right w:val="single" w:sz="18" w:space="0" w:color="auto"/>
            </w:tcBorders>
            <w:shd w:val="clear" w:color="auto" w:fill="AF0000"/>
            <w:vAlign w:val="center"/>
          </w:tcPr>
          <w:p w14:paraId="10EC08BD" w14:textId="77777777" w:rsidR="00B00143" w:rsidRPr="00F75B02" w:rsidRDefault="00B00143" w:rsidP="00851FF3">
            <w:pPr>
              <w:pStyle w:val="ListParagraph"/>
              <w:numPr>
                <w:ilvl w:val="0"/>
                <w:numId w:val="41"/>
              </w:numPr>
              <w:adjustRightInd w:val="0"/>
              <w:snapToGrid w:val="0"/>
              <w:ind w:left="459" w:hanging="425"/>
              <w:contextualSpacing w:val="0"/>
              <w:rPr>
                <w:rFonts w:asciiTheme="majorHAnsi" w:eastAsia="Times New Roman" w:hAnsiTheme="majorHAnsi" w:cstheme="majorHAnsi"/>
                <w:b/>
                <w:bCs/>
                <w:color w:val="FFFFFF" w:themeColor="background1"/>
                <w:sz w:val="22"/>
                <w:szCs w:val="22"/>
              </w:rPr>
            </w:pPr>
            <w:r w:rsidRPr="00F75B02">
              <w:rPr>
                <w:rFonts w:asciiTheme="majorHAnsi" w:eastAsia="Times New Roman" w:hAnsiTheme="majorHAnsi" w:cstheme="majorHAnsi"/>
                <w:b/>
                <w:bCs/>
                <w:color w:val="FFFFFF" w:themeColor="background1"/>
                <w:sz w:val="22"/>
                <w:szCs w:val="22"/>
              </w:rPr>
              <w:t>Outcomes</w:t>
            </w:r>
          </w:p>
        </w:tc>
        <w:tc>
          <w:tcPr>
            <w:tcW w:w="8015" w:type="dxa"/>
            <w:tcBorders>
              <w:top w:val="dashSmallGap" w:sz="4" w:space="0" w:color="auto"/>
              <w:left w:val="single" w:sz="18" w:space="0" w:color="auto"/>
              <w:bottom w:val="single" w:sz="18" w:space="0" w:color="000000"/>
              <w:right w:val="single" w:sz="24" w:space="0" w:color="auto"/>
            </w:tcBorders>
            <w:shd w:val="clear" w:color="000000" w:fill="auto"/>
            <w:vAlign w:val="center"/>
          </w:tcPr>
          <w:p w14:paraId="4A17FF4B" w14:textId="587B1C7C" w:rsidR="00B00143" w:rsidRPr="00F75B02" w:rsidRDefault="00B00143" w:rsidP="00851FF3">
            <w:pPr>
              <w:pStyle w:val="ListParagraph"/>
              <w:numPr>
                <w:ilvl w:val="0"/>
                <w:numId w:val="40"/>
              </w:numPr>
              <w:adjustRightInd w:val="0"/>
              <w:snapToGrid w:val="0"/>
              <w:ind w:left="884" w:hanging="524"/>
              <w:contextualSpacing w:val="0"/>
              <w:rPr>
                <w:rFonts w:asciiTheme="majorHAnsi" w:eastAsia="Times New Roman" w:hAnsiTheme="majorHAnsi" w:cstheme="majorHAnsi"/>
                <w:color w:val="000000"/>
                <w:sz w:val="22"/>
                <w:szCs w:val="22"/>
              </w:rPr>
            </w:pPr>
            <w:r w:rsidRPr="00F75B02">
              <w:rPr>
                <w:rFonts w:asciiTheme="majorHAnsi" w:eastAsia="Times New Roman" w:hAnsiTheme="majorHAnsi" w:cstheme="majorHAnsi"/>
                <w:color w:val="000000"/>
                <w:sz w:val="22"/>
                <w:szCs w:val="22"/>
              </w:rPr>
              <w:t>Diagnosis &amp;</w:t>
            </w:r>
            <w:r w:rsidR="00AC0E83">
              <w:rPr>
                <w:rFonts w:asciiTheme="majorHAnsi" w:eastAsia="Times New Roman" w:hAnsiTheme="majorHAnsi" w:cstheme="majorHAnsi"/>
                <w:color w:val="000000"/>
                <w:sz w:val="22"/>
                <w:szCs w:val="22"/>
              </w:rPr>
              <w:t xml:space="preserve"> </w:t>
            </w:r>
            <w:r w:rsidRPr="00F75B02">
              <w:rPr>
                <w:rFonts w:asciiTheme="majorHAnsi" w:eastAsia="Times New Roman" w:hAnsiTheme="majorHAnsi" w:cstheme="majorHAnsi"/>
                <w:color w:val="000000"/>
                <w:sz w:val="22"/>
                <w:szCs w:val="22"/>
              </w:rPr>
              <w:t>Outcomes</w:t>
            </w:r>
          </w:p>
        </w:tc>
      </w:tr>
    </w:tbl>
    <w:p w14:paraId="2D881651" w14:textId="77777777" w:rsidR="00B00143" w:rsidRPr="00F75B02" w:rsidRDefault="00B00143" w:rsidP="00B00143">
      <w:pPr>
        <w:pStyle w:val="Caption"/>
        <w:keepNext/>
        <w:adjustRightInd w:val="0"/>
        <w:snapToGrid w:val="0"/>
        <w:rPr>
          <w:rFonts w:asciiTheme="majorHAnsi" w:hAnsiTheme="majorHAnsi" w:cstheme="majorHAnsi"/>
          <w:b/>
          <w:bCs/>
          <w:i w:val="0"/>
          <w:iCs w:val="0"/>
          <w:sz w:val="22"/>
          <w:szCs w:val="22"/>
        </w:rPr>
      </w:pPr>
    </w:p>
    <w:p w14:paraId="58CCF8B7" w14:textId="77777777" w:rsidR="00B00143" w:rsidRPr="00F75B02" w:rsidRDefault="00B00143" w:rsidP="00B00143">
      <w:pPr>
        <w:rPr>
          <w:rFonts w:asciiTheme="majorHAnsi" w:hAnsiTheme="majorHAnsi" w:cstheme="majorHAnsi"/>
          <w:sz w:val="22"/>
          <w:szCs w:val="22"/>
        </w:rPr>
      </w:pPr>
    </w:p>
    <w:p w14:paraId="71A571BB" w14:textId="77777777" w:rsidR="00B00143" w:rsidRDefault="00B00143" w:rsidP="004D0C28">
      <w:pPr>
        <w:spacing w:line="360" w:lineRule="auto"/>
        <w:rPr>
          <w:rFonts w:asciiTheme="majorHAnsi" w:hAnsiTheme="majorHAnsi" w:cstheme="majorHAnsi"/>
          <w:b/>
          <w:sz w:val="22"/>
          <w:szCs w:val="22"/>
        </w:rPr>
      </w:pPr>
    </w:p>
    <w:p w14:paraId="3B7E1680" w14:textId="470B7D1A" w:rsidR="00B00143" w:rsidRDefault="000E1A16" w:rsidP="004D0C28">
      <w:pPr>
        <w:spacing w:line="360" w:lineRule="auto"/>
        <w:rPr>
          <w:rFonts w:asciiTheme="majorHAnsi" w:hAnsiTheme="majorHAnsi" w:cstheme="majorHAnsi"/>
          <w:b/>
          <w:sz w:val="22"/>
          <w:szCs w:val="22"/>
        </w:rPr>
      </w:pPr>
      <w:r>
        <w:rPr>
          <w:rFonts w:asciiTheme="majorHAnsi" w:hAnsiTheme="majorHAnsi" w:cstheme="majorHAnsi"/>
          <w:b/>
          <w:sz w:val="22"/>
          <w:szCs w:val="22"/>
        </w:rPr>
        <w:lastRenderedPageBreak/>
        <w:t xml:space="preserve">Appendix </w:t>
      </w:r>
      <w:r w:rsidR="00AA4B65">
        <w:rPr>
          <w:rFonts w:asciiTheme="majorHAnsi" w:hAnsiTheme="majorHAnsi" w:cstheme="majorHAnsi"/>
          <w:b/>
          <w:sz w:val="22"/>
          <w:szCs w:val="22"/>
        </w:rPr>
        <w:t>9</w:t>
      </w:r>
      <w:r>
        <w:rPr>
          <w:rFonts w:asciiTheme="majorHAnsi" w:hAnsiTheme="majorHAnsi" w:cstheme="majorHAnsi"/>
          <w:b/>
          <w:sz w:val="22"/>
          <w:szCs w:val="22"/>
        </w:rPr>
        <w:t xml:space="preserve">. Impact and Effort Matrix for prioritization of regional QI initiative </w:t>
      </w:r>
      <w:r w:rsidR="007A2593" w:rsidRPr="007A2593">
        <w:rPr>
          <w:rFonts w:asciiTheme="majorHAnsi" w:hAnsiTheme="majorHAnsi" w:cstheme="majorHAnsi"/>
          <w:bCs/>
          <w:sz w:val="22"/>
          <w:szCs w:val="22"/>
        </w:rPr>
        <w:t>– Activity done in Spanish.</w:t>
      </w:r>
    </w:p>
    <w:p w14:paraId="724F0B2A" w14:textId="6CDDBEB7" w:rsidR="000E1A16" w:rsidRDefault="000E1A16" w:rsidP="004D0C28">
      <w:pPr>
        <w:spacing w:line="360" w:lineRule="auto"/>
        <w:rPr>
          <w:rFonts w:asciiTheme="majorHAnsi" w:hAnsiTheme="majorHAnsi" w:cstheme="majorHAnsi"/>
          <w:b/>
          <w:sz w:val="22"/>
          <w:szCs w:val="22"/>
        </w:rPr>
      </w:pPr>
      <w:r w:rsidRPr="00F75B02">
        <w:rPr>
          <w:rFonts w:asciiTheme="majorHAnsi" w:hAnsiTheme="majorHAnsi" w:cstheme="majorHAnsi"/>
          <w:b/>
          <w:noProof/>
          <w:sz w:val="22"/>
          <w:szCs w:val="22"/>
        </w:rPr>
        <w:drawing>
          <wp:inline distT="0" distB="0" distL="0" distR="0" wp14:anchorId="11EA516B" wp14:editId="52DFB5F3">
            <wp:extent cx="9600565" cy="5498465"/>
            <wp:effectExtent l="12700" t="12700" r="13335" b="13335"/>
            <wp:docPr id="1564910268"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8107" name="Picture 12" descr="A screenshot of a computer&#10;&#10;Description automatically generated"/>
                    <pic:cNvPicPr/>
                  </pic:nvPicPr>
                  <pic:blipFill>
                    <a:blip r:embed="rId9"/>
                    <a:stretch>
                      <a:fillRect/>
                    </a:stretch>
                  </pic:blipFill>
                  <pic:spPr>
                    <a:xfrm>
                      <a:off x="0" y="0"/>
                      <a:ext cx="9600565" cy="5498465"/>
                    </a:xfrm>
                    <a:prstGeom prst="rect">
                      <a:avLst/>
                    </a:prstGeom>
                    <a:ln w="12700">
                      <a:solidFill>
                        <a:schemeClr val="accent1"/>
                      </a:solidFill>
                    </a:ln>
                  </pic:spPr>
                </pic:pic>
              </a:graphicData>
            </a:graphic>
          </wp:inline>
        </w:drawing>
      </w:r>
    </w:p>
    <w:p w14:paraId="744160B6" w14:textId="3227382B" w:rsidR="009C3BCE" w:rsidRPr="00F75B02" w:rsidRDefault="009C3BCE" w:rsidP="009C3BCE">
      <w:pPr>
        <w:rPr>
          <w:rFonts w:asciiTheme="majorHAnsi" w:hAnsiTheme="majorHAnsi" w:cstheme="majorHAnsi"/>
          <w:b/>
          <w:sz w:val="22"/>
          <w:szCs w:val="22"/>
        </w:rPr>
      </w:pPr>
      <w:r w:rsidRPr="00F75B02">
        <w:rPr>
          <w:rFonts w:asciiTheme="majorHAnsi" w:hAnsiTheme="majorHAnsi" w:cstheme="majorHAnsi"/>
          <w:b/>
          <w:sz w:val="22"/>
          <w:szCs w:val="22"/>
        </w:rPr>
        <w:lastRenderedPageBreak/>
        <w:t>Appendix</w:t>
      </w:r>
      <w:r>
        <w:rPr>
          <w:rFonts w:asciiTheme="majorHAnsi" w:hAnsiTheme="majorHAnsi" w:cstheme="majorHAnsi"/>
          <w:b/>
          <w:sz w:val="22"/>
          <w:szCs w:val="22"/>
        </w:rPr>
        <w:t xml:space="preserve"> </w:t>
      </w:r>
      <w:r w:rsidR="00C20708">
        <w:rPr>
          <w:rFonts w:asciiTheme="majorHAnsi" w:hAnsiTheme="majorHAnsi" w:cstheme="majorHAnsi"/>
          <w:b/>
          <w:sz w:val="22"/>
          <w:szCs w:val="22"/>
        </w:rPr>
        <w:t>1</w:t>
      </w:r>
      <w:r w:rsidR="00AA4B65">
        <w:rPr>
          <w:rFonts w:asciiTheme="majorHAnsi" w:hAnsiTheme="majorHAnsi" w:cstheme="majorHAnsi"/>
          <w:b/>
          <w:sz w:val="22"/>
          <w:szCs w:val="22"/>
        </w:rPr>
        <w:t>0</w:t>
      </w:r>
      <w:r w:rsidRPr="00F75B02">
        <w:rPr>
          <w:rFonts w:asciiTheme="majorHAnsi" w:hAnsiTheme="majorHAnsi" w:cstheme="majorHAnsi"/>
          <w:b/>
          <w:sz w:val="22"/>
          <w:szCs w:val="22"/>
        </w:rPr>
        <w:t xml:space="preserve">.  </w:t>
      </w:r>
      <w:r>
        <w:rPr>
          <w:rFonts w:asciiTheme="majorHAnsi" w:hAnsiTheme="majorHAnsi" w:cstheme="majorHAnsi"/>
          <w:b/>
          <w:sz w:val="22"/>
          <w:szCs w:val="22"/>
        </w:rPr>
        <w:t>P</w:t>
      </w:r>
      <w:r w:rsidRPr="00F75B02">
        <w:rPr>
          <w:rFonts w:asciiTheme="majorHAnsi" w:hAnsiTheme="majorHAnsi" w:cstheme="majorHAnsi"/>
          <w:b/>
          <w:sz w:val="22"/>
          <w:szCs w:val="22"/>
        </w:rPr>
        <w:t xml:space="preserve">hase </w:t>
      </w:r>
      <w:r w:rsidR="00C00580">
        <w:rPr>
          <w:rFonts w:asciiTheme="majorHAnsi" w:hAnsiTheme="majorHAnsi" w:cstheme="majorHAnsi"/>
          <w:b/>
          <w:sz w:val="22"/>
          <w:szCs w:val="22"/>
        </w:rPr>
        <w:t>3</w:t>
      </w:r>
      <w:r w:rsidRPr="00F75B02">
        <w:rPr>
          <w:rFonts w:asciiTheme="majorHAnsi" w:hAnsiTheme="majorHAnsi" w:cstheme="majorHAnsi"/>
          <w:b/>
          <w:sz w:val="22"/>
          <w:szCs w:val="22"/>
        </w:rPr>
        <w:t xml:space="preserve"> </w:t>
      </w:r>
      <w:r>
        <w:rPr>
          <w:rFonts w:asciiTheme="majorHAnsi" w:hAnsiTheme="majorHAnsi" w:cstheme="majorHAnsi"/>
          <w:b/>
          <w:sz w:val="22"/>
          <w:szCs w:val="22"/>
        </w:rPr>
        <w:t>results</w:t>
      </w:r>
      <w:r w:rsidR="00C20708">
        <w:rPr>
          <w:rFonts w:asciiTheme="majorHAnsi" w:hAnsiTheme="majorHAnsi" w:cstheme="majorHAnsi"/>
          <w:b/>
          <w:sz w:val="22"/>
          <w:szCs w:val="22"/>
        </w:rPr>
        <w:t xml:space="preserve"> from survey and focus groups (N=</w:t>
      </w:r>
      <w:proofErr w:type="gramStart"/>
      <w:r w:rsidR="00C20708">
        <w:rPr>
          <w:rFonts w:asciiTheme="majorHAnsi" w:hAnsiTheme="majorHAnsi" w:cstheme="majorHAnsi"/>
          <w:b/>
          <w:sz w:val="22"/>
          <w:szCs w:val="22"/>
        </w:rPr>
        <w:t>24)</w:t>
      </w:r>
      <w:r w:rsidR="00353321">
        <w:rPr>
          <w:rFonts w:asciiTheme="majorHAnsi" w:hAnsiTheme="majorHAnsi" w:cstheme="majorHAnsi"/>
          <w:b/>
          <w:sz w:val="22"/>
          <w:szCs w:val="22"/>
        </w:rPr>
        <w:t>*</w:t>
      </w:r>
      <w:proofErr w:type="gramEnd"/>
    </w:p>
    <w:p w14:paraId="0B280BCC" w14:textId="77777777" w:rsidR="009C3BCE" w:rsidRPr="00F75B02" w:rsidRDefault="009C3BCE" w:rsidP="009C3BCE">
      <w:pPr>
        <w:rPr>
          <w:rFonts w:asciiTheme="majorHAnsi" w:hAnsiTheme="majorHAnsi" w:cstheme="majorHAnsi"/>
          <w:b/>
          <w:sz w:val="22"/>
          <w:szCs w:val="22"/>
        </w:rPr>
      </w:pPr>
    </w:p>
    <w:tbl>
      <w:tblPr>
        <w:tblStyle w:val="TableGrid"/>
        <w:tblW w:w="0" w:type="auto"/>
        <w:tblLook w:val="04A0" w:firstRow="1" w:lastRow="0" w:firstColumn="1" w:lastColumn="0" w:noHBand="0" w:noVBand="1"/>
      </w:tblPr>
      <w:tblGrid>
        <w:gridCol w:w="15109"/>
      </w:tblGrid>
      <w:tr w:rsidR="009C3BCE" w:rsidRPr="00F75B02" w14:paraId="2135FB19" w14:textId="77777777" w:rsidTr="00374560">
        <w:tc>
          <w:tcPr>
            <w:tcW w:w="15109" w:type="dxa"/>
            <w:tcBorders>
              <w:bottom w:val="single" w:sz="4" w:space="0" w:color="000000"/>
            </w:tcBorders>
            <w:vAlign w:val="center"/>
          </w:tcPr>
          <w:p w14:paraId="6344119B" w14:textId="77777777" w:rsidR="009C3BCE" w:rsidRPr="00374560" w:rsidRDefault="009C3BCE" w:rsidP="00851FF3">
            <w:pPr>
              <w:rPr>
                <w:rFonts w:asciiTheme="majorHAnsi" w:hAnsiTheme="majorHAnsi" w:cstheme="majorHAnsi"/>
                <w:b/>
                <w:sz w:val="11"/>
                <w:szCs w:val="11"/>
                <w:u w:val="single"/>
              </w:rPr>
            </w:pPr>
          </w:p>
          <w:p w14:paraId="3391300E" w14:textId="77777777" w:rsidR="009C3BCE" w:rsidRPr="00374560" w:rsidRDefault="009C3BCE" w:rsidP="00851FF3">
            <w:pPr>
              <w:rPr>
                <w:rFonts w:asciiTheme="majorHAnsi" w:hAnsiTheme="majorHAnsi" w:cstheme="majorHAnsi"/>
                <w:b/>
                <w:sz w:val="11"/>
                <w:szCs w:val="11"/>
                <w:u w:val="single"/>
              </w:rPr>
            </w:pPr>
          </w:p>
          <w:tbl>
            <w:tblPr>
              <w:tblStyle w:val="TableGrid"/>
              <w:tblW w:w="14310" w:type="dxa"/>
              <w:tblInd w:w="151" w:type="dxa"/>
              <w:tblLook w:val="04A0" w:firstRow="1" w:lastRow="0" w:firstColumn="1" w:lastColumn="0" w:noHBand="0" w:noVBand="1"/>
            </w:tblPr>
            <w:tblGrid>
              <w:gridCol w:w="1250"/>
              <w:gridCol w:w="1900"/>
              <w:gridCol w:w="3084"/>
              <w:gridCol w:w="8076"/>
            </w:tblGrid>
            <w:tr w:rsidR="00374560" w:rsidRPr="000C5465" w14:paraId="5B981B4D" w14:textId="77777777" w:rsidTr="00374560">
              <w:trPr>
                <w:trHeight w:val="285"/>
              </w:trPr>
              <w:tc>
                <w:tcPr>
                  <w:tcW w:w="1250" w:type="dxa"/>
                  <w:shd w:val="clear" w:color="auto" w:fill="DDD9C3" w:themeFill="background2" w:themeFillShade="E6"/>
                  <w:hideMark/>
                </w:tcPr>
                <w:p w14:paraId="15E00E06" w14:textId="77777777" w:rsidR="00374560" w:rsidRPr="000C5465" w:rsidRDefault="00374560" w:rsidP="00374560">
                  <w:pPr>
                    <w:pStyle w:val="NormalWeb"/>
                    <w:spacing w:before="0" w:beforeAutospacing="0" w:after="0" w:afterAutospacing="0"/>
                    <w:ind w:right="140"/>
                    <w:rPr>
                      <w:rFonts w:asciiTheme="majorHAnsi" w:hAnsiTheme="majorHAnsi" w:cstheme="majorHAnsi"/>
                      <w:b/>
                      <w:bCs/>
                      <w:color w:val="000000" w:themeColor="text1"/>
                    </w:rPr>
                  </w:pPr>
                  <w:r w:rsidRPr="000C5465">
                    <w:rPr>
                      <w:rFonts w:asciiTheme="majorHAnsi" w:hAnsiTheme="majorHAnsi" w:cstheme="majorHAnsi"/>
                      <w:b/>
                      <w:bCs/>
                      <w:color w:val="000000" w:themeColor="text1"/>
                    </w:rPr>
                    <w:t>Domains</w:t>
                  </w:r>
                </w:p>
              </w:tc>
              <w:tc>
                <w:tcPr>
                  <w:tcW w:w="1900" w:type="dxa"/>
                  <w:shd w:val="clear" w:color="auto" w:fill="DDD9C3" w:themeFill="background2" w:themeFillShade="E6"/>
                </w:tcPr>
                <w:p w14:paraId="4F86B02E" w14:textId="77777777" w:rsidR="00374560" w:rsidRPr="000C5465" w:rsidRDefault="00374560" w:rsidP="00374560">
                  <w:pPr>
                    <w:pStyle w:val="NormalWeb"/>
                    <w:spacing w:before="0" w:beforeAutospacing="0" w:after="0" w:afterAutospacing="0"/>
                    <w:ind w:left="140" w:right="140"/>
                    <w:rPr>
                      <w:rFonts w:asciiTheme="majorHAnsi" w:hAnsiTheme="majorHAnsi" w:cstheme="majorHAnsi"/>
                      <w:b/>
                      <w:bCs/>
                      <w:color w:val="000000" w:themeColor="text1"/>
                    </w:rPr>
                  </w:pPr>
                  <w:r w:rsidRPr="000C5465">
                    <w:rPr>
                      <w:rFonts w:asciiTheme="majorHAnsi" w:hAnsiTheme="majorHAnsi" w:cstheme="majorHAnsi"/>
                      <w:b/>
                      <w:bCs/>
                      <w:color w:val="000000" w:themeColor="text1"/>
                    </w:rPr>
                    <w:t>Categories</w:t>
                  </w:r>
                </w:p>
              </w:tc>
              <w:tc>
                <w:tcPr>
                  <w:tcW w:w="3084" w:type="dxa"/>
                  <w:shd w:val="clear" w:color="auto" w:fill="DDD9C3" w:themeFill="background2" w:themeFillShade="E6"/>
                  <w:hideMark/>
                </w:tcPr>
                <w:p w14:paraId="7D21B0CB" w14:textId="77777777" w:rsidR="00374560" w:rsidRPr="000C5465" w:rsidRDefault="00374560" w:rsidP="00374560">
                  <w:pPr>
                    <w:pStyle w:val="NormalWeb"/>
                    <w:spacing w:before="0" w:beforeAutospacing="0" w:after="0" w:afterAutospacing="0"/>
                    <w:ind w:left="140" w:right="140"/>
                    <w:rPr>
                      <w:rFonts w:asciiTheme="majorHAnsi" w:hAnsiTheme="majorHAnsi" w:cstheme="majorHAnsi"/>
                      <w:b/>
                      <w:bCs/>
                      <w:color w:val="000000" w:themeColor="text1"/>
                    </w:rPr>
                  </w:pPr>
                  <w:r>
                    <w:rPr>
                      <w:rFonts w:asciiTheme="majorHAnsi" w:hAnsiTheme="majorHAnsi" w:cstheme="majorHAnsi"/>
                      <w:b/>
                      <w:bCs/>
                      <w:color w:val="000000" w:themeColor="text1"/>
                    </w:rPr>
                    <w:t xml:space="preserve">Key </w:t>
                  </w:r>
                  <w:r w:rsidRPr="000C5465">
                    <w:rPr>
                      <w:rFonts w:asciiTheme="majorHAnsi" w:hAnsiTheme="majorHAnsi" w:cstheme="majorHAnsi"/>
                      <w:b/>
                      <w:bCs/>
                      <w:color w:val="000000" w:themeColor="text1"/>
                    </w:rPr>
                    <w:t>Themes</w:t>
                  </w:r>
                </w:p>
              </w:tc>
              <w:tc>
                <w:tcPr>
                  <w:tcW w:w="8076" w:type="dxa"/>
                  <w:shd w:val="clear" w:color="auto" w:fill="DDD9C3" w:themeFill="background2" w:themeFillShade="E6"/>
                </w:tcPr>
                <w:p w14:paraId="10886505" w14:textId="071FF428" w:rsidR="00374560" w:rsidRPr="000C5465" w:rsidRDefault="00374560" w:rsidP="00374560">
                  <w:pPr>
                    <w:pStyle w:val="NormalWeb"/>
                    <w:spacing w:before="0" w:beforeAutospacing="0" w:after="0" w:afterAutospacing="0"/>
                    <w:ind w:left="140" w:right="140"/>
                    <w:rPr>
                      <w:rFonts w:asciiTheme="majorHAnsi" w:hAnsiTheme="majorHAnsi" w:cstheme="majorHAnsi"/>
                      <w:b/>
                      <w:bCs/>
                      <w:color w:val="000000" w:themeColor="text1"/>
                    </w:rPr>
                  </w:pPr>
                  <w:r w:rsidRPr="000C5465">
                    <w:rPr>
                      <w:rFonts w:asciiTheme="majorHAnsi" w:hAnsiTheme="majorHAnsi" w:cstheme="majorHAnsi"/>
                      <w:b/>
                      <w:bCs/>
                      <w:color w:val="000000" w:themeColor="text1"/>
                    </w:rPr>
                    <w:t>Example Quotes</w:t>
                  </w:r>
                  <w:r w:rsidR="000E4749">
                    <w:rPr>
                      <w:rFonts w:asciiTheme="majorHAnsi" w:hAnsiTheme="majorHAnsi" w:cstheme="majorHAnsi"/>
                      <w:b/>
                      <w:bCs/>
                      <w:color w:val="000000" w:themeColor="text1"/>
                    </w:rPr>
                    <w:t xml:space="preserve"> (translated from Spanish)</w:t>
                  </w:r>
                </w:p>
              </w:tc>
            </w:tr>
            <w:tr w:rsidR="00374560" w:rsidRPr="000C5465" w14:paraId="18308F6E" w14:textId="77777777" w:rsidTr="00374560">
              <w:trPr>
                <w:trHeight w:val="282"/>
              </w:trPr>
              <w:tc>
                <w:tcPr>
                  <w:tcW w:w="1250" w:type="dxa"/>
                  <w:vMerge w:val="restart"/>
                </w:tcPr>
                <w:p w14:paraId="755C326F" w14:textId="77777777" w:rsidR="00374560" w:rsidRPr="000C5465" w:rsidRDefault="00374560" w:rsidP="00374560">
                  <w:pPr>
                    <w:pStyle w:val="NormalWeb"/>
                    <w:spacing w:before="0" w:after="0"/>
                    <w:ind w:right="140"/>
                    <w:rPr>
                      <w:rFonts w:asciiTheme="majorHAnsi" w:hAnsiTheme="majorHAnsi" w:cstheme="majorHAnsi"/>
                      <w:color w:val="000000" w:themeColor="text1"/>
                    </w:rPr>
                  </w:pPr>
                  <w:r w:rsidRPr="000C5465">
                    <w:rPr>
                      <w:rFonts w:asciiTheme="majorHAnsi" w:hAnsiTheme="majorHAnsi" w:cstheme="majorHAnsi"/>
                      <w:color w:val="000000" w:themeColor="text1"/>
                    </w:rPr>
                    <w:t>Facilitators</w:t>
                  </w:r>
                </w:p>
              </w:tc>
              <w:tc>
                <w:tcPr>
                  <w:tcW w:w="1900" w:type="dxa"/>
                </w:tcPr>
                <w:p w14:paraId="6D07C7E1" w14:textId="6F6A811C"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Method</w:t>
                  </w:r>
                  <w:r w:rsidR="00AF0C38">
                    <w:rPr>
                      <w:rFonts w:asciiTheme="majorHAnsi" w:hAnsiTheme="majorHAnsi" w:cstheme="majorHAnsi"/>
                      <w:color w:val="000000" w:themeColor="text1"/>
                    </w:rPr>
                    <w:t>s</w:t>
                  </w:r>
                </w:p>
              </w:tc>
              <w:tc>
                <w:tcPr>
                  <w:tcW w:w="3084" w:type="dxa"/>
                </w:tcPr>
                <w:p w14:paraId="5E8BF0CE" w14:textId="296F4009" w:rsidR="00374560" w:rsidRPr="000C5465" w:rsidRDefault="00066425" w:rsidP="00374560">
                  <w:pPr>
                    <w:pStyle w:val="NormalWeb"/>
                    <w:numPr>
                      <w:ilvl w:val="0"/>
                      <w:numId w:val="45"/>
                    </w:numPr>
                    <w:spacing w:before="0" w:beforeAutospacing="0" w:after="0" w:afterAutospacing="0"/>
                    <w:ind w:left="165" w:right="140" w:hanging="165"/>
                    <w:rPr>
                      <w:rFonts w:asciiTheme="majorHAnsi" w:hAnsiTheme="majorHAnsi" w:cstheme="majorHAnsi"/>
                      <w:color w:val="000000" w:themeColor="text1"/>
                    </w:rPr>
                  </w:pPr>
                  <w:r w:rsidRPr="000C5465">
                    <w:rPr>
                      <w:rFonts w:asciiTheme="majorHAnsi" w:hAnsiTheme="majorHAnsi" w:cstheme="majorHAnsi"/>
                      <w:color w:val="000000" w:themeColor="text1"/>
                    </w:rPr>
                    <w:t>Access</w:t>
                  </w:r>
                  <w:r>
                    <w:rPr>
                      <w:rFonts w:asciiTheme="majorHAnsi" w:hAnsiTheme="majorHAnsi" w:cstheme="majorHAnsi"/>
                      <w:color w:val="000000" w:themeColor="text1"/>
                    </w:rPr>
                    <w:t>ibility</w:t>
                  </w:r>
                  <w:r w:rsidR="006359DF">
                    <w:rPr>
                      <w:rFonts w:asciiTheme="majorHAnsi" w:hAnsiTheme="majorHAnsi" w:cstheme="majorHAnsi"/>
                      <w:color w:val="000000" w:themeColor="text1"/>
                    </w:rPr>
                    <w:t xml:space="preserve"> </w:t>
                  </w:r>
                  <w:r w:rsidR="00374560" w:rsidRPr="000C5465">
                    <w:rPr>
                      <w:rFonts w:asciiTheme="majorHAnsi" w:hAnsiTheme="majorHAnsi" w:cstheme="majorHAnsi"/>
                      <w:color w:val="000000" w:themeColor="text1"/>
                    </w:rPr>
                    <w:t>(language</w:t>
                  </w:r>
                  <w:r w:rsidR="00B916E6">
                    <w:rPr>
                      <w:rFonts w:asciiTheme="majorHAnsi" w:hAnsiTheme="majorHAnsi" w:cstheme="majorHAnsi"/>
                      <w:color w:val="000000" w:themeColor="text1"/>
                    </w:rPr>
                    <w:t xml:space="preserve"> – </w:t>
                  </w:r>
                  <w:r>
                    <w:rPr>
                      <w:rFonts w:asciiTheme="majorHAnsi" w:hAnsiTheme="majorHAnsi" w:cstheme="majorHAnsi"/>
                      <w:color w:val="000000" w:themeColor="text1"/>
                    </w:rPr>
                    <w:t xml:space="preserve">access to PROACTIVE in </w:t>
                  </w:r>
                  <w:r w:rsidR="00B916E6">
                    <w:rPr>
                      <w:rFonts w:asciiTheme="majorHAnsi" w:hAnsiTheme="majorHAnsi" w:cstheme="majorHAnsi"/>
                      <w:color w:val="000000" w:themeColor="text1"/>
                    </w:rPr>
                    <w:t>Spanish</w:t>
                  </w:r>
                  <w:r w:rsidR="00374560" w:rsidRPr="000C5465">
                    <w:rPr>
                      <w:rFonts w:asciiTheme="majorHAnsi" w:hAnsiTheme="majorHAnsi" w:cstheme="majorHAnsi"/>
                      <w:color w:val="000000" w:themeColor="text1"/>
                    </w:rPr>
                    <w:t xml:space="preserve">) </w:t>
                  </w:r>
                </w:p>
              </w:tc>
              <w:tc>
                <w:tcPr>
                  <w:tcW w:w="8076" w:type="dxa"/>
                </w:tcPr>
                <w:p w14:paraId="39A20898" w14:textId="46D7861E"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 xml:space="preserve">“Having </w:t>
                  </w:r>
                  <w:r w:rsidR="00B916E6">
                    <w:rPr>
                      <w:rFonts w:asciiTheme="majorHAnsi" w:hAnsiTheme="majorHAnsi" w:cstheme="majorHAnsi"/>
                      <w:color w:val="000000" w:themeColor="text1"/>
                    </w:rPr>
                    <w:t xml:space="preserve">the </w:t>
                  </w:r>
                  <w:r w:rsidR="00066425">
                    <w:rPr>
                      <w:rFonts w:asciiTheme="majorHAnsi" w:hAnsiTheme="majorHAnsi" w:cstheme="majorHAnsi"/>
                      <w:color w:val="000000" w:themeColor="text1"/>
                    </w:rPr>
                    <w:t xml:space="preserve">tool </w:t>
                  </w:r>
                  <w:r w:rsidR="00066425" w:rsidRPr="000C5465">
                    <w:rPr>
                      <w:rFonts w:asciiTheme="majorHAnsi" w:hAnsiTheme="majorHAnsi" w:cstheme="majorHAnsi"/>
                      <w:color w:val="000000" w:themeColor="text1"/>
                    </w:rPr>
                    <w:t>in</w:t>
                  </w:r>
                  <w:r w:rsidRPr="000C5465">
                    <w:rPr>
                      <w:rFonts w:asciiTheme="majorHAnsi" w:hAnsiTheme="majorHAnsi" w:cstheme="majorHAnsi"/>
                      <w:color w:val="000000" w:themeColor="text1"/>
                    </w:rPr>
                    <w:t xml:space="preserve"> Spanish has been extremely helpful, we have been able to gain a better </w:t>
                  </w:r>
                  <w:r w:rsidR="00B916E6">
                    <w:rPr>
                      <w:rFonts w:asciiTheme="majorHAnsi" w:hAnsiTheme="majorHAnsi" w:cstheme="majorHAnsi"/>
                      <w:color w:val="000000" w:themeColor="text1"/>
                    </w:rPr>
                    <w:t xml:space="preserve">understanding </w:t>
                  </w:r>
                  <w:r w:rsidRPr="000C5465">
                    <w:rPr>
                      <w:rFonts w:asciiTheme="majorHAnsi" w:hAnsiTheme="majorHAnsi" w:cstheme="majorHAnsi"/>
                      <w:color w:val="000000" w:themeColor="text1"/>
                    </w:rPr>
                    <w:t>of our services and include other team members for discussion that we were not able to before”</w:t>
                  </w:r>
                </w:p>
              </w:tc>
            </w:tr>
            <w:tr w:rsidR="00374560" w:rsidRPr="000C5465" w14:paraId="7E9B67D6" w14:textId="77777777" w:rsidTr="00374560">
              <w:trPr>
                <w:trHeight w:val="836"/>
              </w:trPr>
              <w:tc>
                <w:tcPr>
                  <w:tcW w:w="1250" w:type="dxa"/>
                  <w:vMerge/>
                  <w:hideMark/>
                </w:tcPr>
                <w:p w14:paraId="19FB2B22"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val="restart"/>
                </w:tcPr>
                <w:p w14:paraId="7DE74220" w14:textId="63E808EE"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Benefits</w:t>
                  </w:r>
                </w:p>
              </w:tc>
              <w:tc>
                <w:tcPr>
                  <w:tcW w:w="3084" w:type="dxa"/>
                </w:tcPr>
                <w:p w14:paraId="2BE0BF4F" w14:textId="11D9FE3D" w:rsidR="00374560" w:rsidRPr="000C5465" w:rsidRDefault="00374560" w:rsidP="00374560">
                  <w:pPr>
                    <w:pStyle w:val="NormalWeb"/>
                    <w:numPr>
                      <w:ilvl w:val="0"/>
                      <w:numId w:val="45"/>
                    </w:numPr>
                    <w:spacing w:before="0" w:after="0"/>
                    <w:ind w:left="165" w:right="140" w:hanging="165"/>
                    <w:rPr>
                      <w:rFonts w:asciiTheme="majorHAnsi" w:hAnsiTheme="majorHAnsi" w:cstheme="majorHAnsi"/>
                      <w:color w:val="000000" w:themeColor="text1"/>
                    </w:rPr>
                  </w:pPr>
                  <w:r w:rsidRPr="000C5465">
                    <w:rPr>
                      <w:rFonts w:asciiTheme="majorHAnsi" w:hAnsiTheme="majorHAnsi" w:cstheme="majorHAnsi"/>
                      <w:color w:val="000000" w:themeColor="text1"/>
                    </w:rPr>
                    <w:t>Knowledge-transfer</w:t>
                  </w:r>
                  <w:r w:rsidR="006359DF">
                    <w:rPr>
                      <w:rFonts w:asciiTheme="majorHAnsi" w:hAnsiTheme="majorHAnsi" w:cstheme="majorHAnsi"/>
                      <w:color w:val="000000" w:themeColor="text1"/>
                    </w:rPr>
                    <w:t xml:space="preserve"> (ability to share information via reports)</w:t>
                  </w:r>
                </w:p>
              </w:tc>
              <w:tc>
                <w:tcPr>
                  <w:tcW w:w="8076" w:type="dxa"/>
                </w:tcPr>
                <w:p w14:paraId="681812F0" w14:textId="6A09E2AC"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 xml:space="preserve">“The results </w:t>
                  </w:r>
                  <w:r w:rsidR="006359DF">
                    <w:rPr>
                      <w:rFonts w:asciiTheme="majorHAnsi" w:hAnsiTheme="majorHAnsi" w:cstheme="majorHAnsi"/>
                      <w:color w:val="000000" w:themeColor="text1"/>
                    </w:rPr>
                    <w:t xml:space="preserve">in the report </w:t>
                  </w:r>
                  <w:r w:rsidRPr="000C5465">
                    <w:rPr>
                      <w:rFonts w:asciiTheme="majorHAnsi" w:hAnsiTheme="majorHAnsi" w:cstheme="majorHAnsi"/>
                      <w:color w:val="000000" w:themeColor="text1"/>
                    </w:rPr>
                    <w:t xml:space="preserve">allowed us to </w:t>
                  </w:r>
                  <w:r w:rsidR="00E73355" w:rsidRPr="000C5465">
                    <w:rPr>
                      <w:rFonts w:asciiTheme="majorHAnsi" w:hAnsiTheme="majorHAnsi" w:cstheme="majorHAnsi"/>
                      <w:color w:val="000000" w:themeColor="text1"/>
                    </w:rPr>
                    <w:t xml:space="preserve">graphically </w:t>
                  </w:r>
                  <w:r w:rsidRPr="000C5465">
                    <w:rPr>
                      <w:rFonts w:asciiTheme="majorHAnsi" w:hAnsiTheme="majorHAnsi" w:cstheme="majorHAnsi"/>
                      <w:color w:val="000000" w:themeColor="text1"/>
                    </w:rPr>
                    <w:t>visualize how we are doing in our clinical services</w:t>
                  </w:r>
                  <w:r w:rsidR="00E73355">
                    <w:rPr>
                      <w:rFonts w:asciiTheme="majorHAnsi" w:hAnsiTheme="majorHAnsi" w:cstheme="majorHAnsi"/>
                      <w:color w:val="000000" w:themeColor="text1"/>
                    </w:rPr>
                    <w:t xml:space="preserve"> and</w:t>
                  </w:r>
                  <w:r w:rsidRPr="000C5465">
                    <w:rPr>
                      <w:rFonts w:asciiTheme="majorHAnsi" w:hAnsiTheme="majorHAnsi" w:cstheme="majorHAnsi"/>
                      <w:color w:val="000000" w:themeColor="text1"/>
                    </w:rPr>
                    <w:t xml:space="preserve"> </w:t>
                  </w:r>
                  <w:r w:rsidR="00E73355">
                    <w:rPr>
                      <w:rFonts w:asciiTheme="majorHAnsi" w:hAnsiTheme="majorHAnsi" w:cstheme="majorHAnsi"/>
                      <w:color w:val="000000" w:themeColor="text1"/>
                    </w:rPr>
                    <w:t>to share the data with</w:t>
                  </w:r>
                  <w:r w:rsidRPr="000C5465">
                    <w:rPr>
                      <w:rFonts w:asciiTheme="majorHAnsi" w:hAnsiTheme="majorHAnsi" w:cstheme="majorHAnsi"/>
                      <w:color w:val="000000" w:themeColor="text1"/>
                    </w:rPr>
                    <w:t xml:space="preserve"> hospital leaders.” “The results provide us with a way to benchmark, influence practices and for quality control.”</w:t>
                  </w:r>
                </w:p>
              </w:tc>
            </w:tr>
            <w:tr w:rsidR="00374560" w:rsidRPr="000C5465" w14:paraId="2F655FB1" w14:textId="77777777" w:rsidTr="00374560">
              <w:trPr>
                <w:trHeight w:val="341"/>
              </w:trPr>
              <w:tc>
                <w:tcPr>
                  <w:tcW w:w="1250" w:type="dxa"/>
                  <w:vMerge/>
                </w:tcPr>
                <w:p w14:paraId="2AEB771A"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tcPr>
                <w:p w14:paraId="2644EBC0"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3084" w:type="dxa"/>
                </w:tcPr>
                <w:p w14:paraId="3D14ED48" w14:textId="588A7411" w:rsidR="00374560" w:rsidRPr="000C5465" w:rsidRDefault="00374560" w:rsidP="00374560">
                  <w:pPr>
                    <w:pStyle w:val="NormalWeb"/>
                    <w:numPr>
                      <w:ilvl w:val="0"/>
                      <w:numId w:val="45"/>
                    </w:numPr>
                    <w:spacing w:before="0" w:beforeAutospacing="0" w:after="0" w:afterAutospacing="0"/>
                    <w:ind w:left="165" w:right="140" w:hanging="165"/>
                    <w:rPr>
                      <w:rFonts w:asciiTheme="majorHAnsi" w:hAnsiTheme="majorHAnsi" w:cstheme="majorHAnsi"/>
                      <w:color w:val="000000" w:themeColor="text1"/>
                    </w:rPr>
                  </w:pPr>
                  <w:r w:rsidRPr="000C5465">
                    <w:rPr>
                      <w:rFonts w:asciiTheme="majorHAnsi" w:hAnsiTheme="majorHAnsi" w:cstheme="majorHAnsi"/>
                      <w:color w:val="000000" w:themeColor="text1"/>
                    </w:rPr>
                    <w:t xml:space="preserve">Collaboration </w:t>
                  </w:r>
                  <w:r w:rsidR="006359DF">
                    <w:rPr>
                      <w:rFonts w:asciiTheme="majorHAnsi" w:hAnsiTheme="majorHAnsi" w:cstheme="majorHAnsi"/>
                      <w:color w:val="000000" w:themeColor="text1"/>
                    </w:rPr>
                    <w:t>(</w:t>
                  </w:r>
                  <w:r w:rsidRPr="000C5465">
                    <w:rPr>
                      <w:rFonts w:asciiTheme="majorHAnsi" w:hAnsiTheme="majorHAnsi" w:cstheme="majorHAnsi"/>
                      <w:color w:val="000000" w:themeColor="text1"/>
                    </w:rPr>
                    <w:t>teamwork)</w:t>
                  </w:r>
                </w:p>
              </w:tc>
              <w:tc>
                <w:tcPr>
                  <w:tcW w:w="8076" w:type="dxa"/>
                </w:tcPr>
                <w:p w14:paraId="66DFB666" w14:textId="11DBC96B"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 xml:space="preserve"> “The process has improved our teamwork and communication</w:t>
                  </w:r>
                  <w:r w:rsidR="006359DF">
                    <w:rPr>
                      <w:rFonts w:asciiTheme="majorHAnsi" w:hAnsiTheme="majorHAnsi" w:cstheme="majorHAnsi"/>
                      <w:color w:val="000000" w:themeColor="text1"/>
                    </w:rPr>
                    <w:t xml:space="preserve"> by sharing our results with other teams</w:t>
                  </w:r>
                  <w:r w:rsidRPr="000C5465">
                    <w:rPr>
                      <w:rFonts w:asciiTheme="majorHAnsi" w:hAnsiTheme="majorHAnsi" w:cstheme="majorHAnsi"/>
                      <w:color w:val="000000" w:themeColor="text1"/>
                    </w:rPr>
                    <w:t>”</w:t>
                  </w:r>
                </w:p>
              </w:tc>
            </w:tr>
            <w:tr w:rsidR="00374560" w:rsidRPr="000C5465" w14:paraId="16949F8F" w14:textId="77777777" w:rsidTr="00374560">
              <w:trPr>
                <w:trHeight w:val="484"/>
              </w:trPr>
              <w:tc>
                <w:tcPr>
                  <w:tcW w:w="1250" w:type="dxa"/>
                  <w:vMerge/>
                </w:tcPr>
                <w:p w14:paraId="5F14CDB5"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tcPr>
                <w:p w14:paraId="3C2492BD" w14:textId="77777777" w:rsidR="00374560" w:rsidRPr="000C5465" w:rsidRDefault="00374560" w:rsidP="00374560">
                  <w:pPr>
                    <w:pStyle w:val="NormalWeb"/>
                    <w:spacing w:before="0" w:beforeAutospacing="0" w:after="0" w:afterAutospacing="0"/>
                    <w:ind w:left="140" w:right="140"/>
                    <w:rPr>
                      <w:rFonts w:asciiTheme="majorHAnsi" w:hAnsiTheme="majorHAnsi" w:cstheme="majorHAnsi"/>
                      <w:color w:val="000000" w:themeColor="text1"/>
                    </w:rPr>
                  </w:pPr>
                </w:p>
              </w:tc>
              <w:tc>
                <w:tcPr>
                  <w:tcW w:w="3084" w:type="dxa"/>
                </w:tcPr>
                <w:p w14:paraId="621E2B68" w14:textId="578A52DF" w:rsidR="00374560" w:rsidRPr="000C5465" w:rsidRDefault="00374560" w:rsidP="00374560">
                  <w:pPr>
                    <w:pStyle w:val="NormalWeb"/>
                    <w:numPr>
                      <w:ilvl w:val="0"/>
                      <w:numId w:val="45"/>
                    </w:numPr>
                    <w:spacing w:before="0" w:beforeAutospacing="0" w:after="0" w:afterAutospacing="0"/>
                    <w:ind w:left="165" w:right="140" w:hanging="165"/>
                    <w:rPr>
                      <w:rFonts w:asciiTheme="majorHAnsi" w:hAnsiTheme="majorHAnsi" w:cstheme="majorHAnsi"/>
                      <w:color w:val="000000" w:themeColor="text1"/>
                    </w:rPr>
                  </w:pPr>
                  <w:r w:rsidRPr="000C5465">
                    <w:rPr>
                      <w:rFonts w:asciiTheme="majorHAnsi" w:hAnsiTheme="majorHAnsi" w:cstheme="majorHAnsi"/>
                      <w:color w:val="000000" w:themeColor="text1"/>
                    </w:rPr>
                    <w:t xml:space="preserve">Leadership </w:t>
                  </w:r>
                  <w:r w:rsidR="001A7D08">
                    <w:rPr>
                      <w:rFonts w:asciiTheme="majorHAnsi" w:hAnsiTheme="majorHAnsi" w:cstheme="majorHAnsi"/>
                      <w:color w:val="000000" w:themeColor="text1"/>
                    </w:rPr>
                    <w:t>b</w:t>
                  </w:r>
                  <w:r w:rsidRPr="000C5465">
                    <w:rPr>
                      <w:rFonts w:asciiTheme="majorHAnsi" w:hAnsiTheme="majorHAnsi" w:cstheme="majorHAnsi"/>
                      <w:color w:val="000000" w:themeColor="text1"/>
                    </w:rPr>
                    <w:t>uy-in</w:t>
                  </w:r>
                </w:p>
              </w:tc>
              <w:tc>
                <w:tcPr>
                  <w:tcW w:w="8076" w:type="dxa"/>
                </w:tcPr>
                <w:p w14:paraId="3A743150"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“Having the hospital leadership and unit leaders involved from the beginning was extremely important not only to have access to reliable data but to have the space to share our results”</w:t>
                  </w:r>
                </w:p>
              </w:tc>
            </w:tr>
            <w:tr w:rsidR="00374560" w:rsidRPr="000C5465" w14:paraId="142C2D4A" w14:textId="77777777" w:rsidTr="00374560">
              <w:trPr>
                <w:trHeight w:val="422"/>
              </w:trPr>
              <w:tc>
                <w:tcPr>
                  <w:tcW w:w="1250" w:type="dxa"/>
                  <w:vMerge/>
                </w:tcPr>
                <w:p w14:paraId="5EB9EE17"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tcPr>
                <w:p w14:paraId="1DEFCA97" w14:textId="77777777" w:rsidR="00374560" w:rsidRPr="000C5465" w:rsidRDefault="00374560" w:rsidP="00374560">
                  <w:pPr>
                    <w:pStyle w:val="NormalWeb"/>
                    <w:spacing w:before="0" w:beforeAutospacing="0" w:after="0" w:afterAutospacing="0"/>
                    <w:ind w:left="140" w:right="140"/>
                    <w:rPr>
                      <w:rFonts w:asciiTheme="majorHAnsi" w:hAnsiTheme="majorHAnsi" w:cstheme="majorHAnsi"/>
                      <w:color w:val="000000" w:themeColor="text1"/>
                    </w:rPr>
                  </w:pPr>
                </w:p>
              </w:tc>
              <w:tc>
                <w:tcPr>
                  <w:tcW w:w="3084" w:type="dxa"/>
                </w:tcPr>
                <w:p w14:paraId="133BBB5B" w14:textId="1807F01E" w:rsidR="00374560" w:rsidRPr="000C5465" w:rsidRDefault="00374560" w:rsidP="00374560">
                  <w:pPr>
                    <w:pStyle w:val="NormalWeb"/>
                    <w:numPr>
                      <w:ilvl w:val="0"/>
                      <w:numId w:val="45"/>
                    </w:numPr>
                    <w:spacing w:before="0" w:beforeAutospacing="0" w:after="0" w:afterAutospacing="0"/>
                    <w:ind w:left="165" w:right="140" w:hanging="165"/>
                    <w:rPr>
                      <w:rFonts w:asciiTheme="majorHAnsi" w:hAnsiTheme="majorHAnsi" w:cstheme="majorHAnsi"/>
                      <w:color w:val="000000" w:themeColor="text1"/>
                    </w:rPr>
                  </w:pPr>
                  <w:r w:rsidRPr="000C5465">
                    <w:rPr>
                      <w:rFonts w:asciiTheme="majorHAnsi" w:hAnsiTheme="majorHAnsi" w:cstheme="majorHAnsi"/>
                      <w:color w:val="000000" w:themeColor="text1"/>
                    </w:rPr>
                    <w:t xml:space="preserve">Capacity </w:t>
                  </w:r>
                  <w:r w:rsidR="001A7D08">
                    <w:rPr>
                      <w:rFonts w:asciiTheme="majorHAnsi" w:hAnsiTheme="majorHAnsi" w:cstheme="majorHAnsi"/>
                      <w:color w:val="000000" w:themeColor="text1"/>
                    </w:rPr>
                    <w:t>b</w:t>
                  </w:r>
                  <w:r w:rsidRPr="000C5465">
                    <w:rPr>
                      <w:rFonts w:asciiTheme="majorHAnsi" w:hAnsiTheme="majorHAnsi" w:cstheme="majorHAnsi"/>
                      <w:color w:val="000000" w:themeColor="text1"/>
                    </w:rPr>
                    <w:t>uilding</w:t>
                  </w:r>
                  <w:r w:rsidR="006359DF">
                    <w:rPr>
                      <w:rFonts w:asciiTheme="majorHAnsi" w:hAnsiTheme="majorHAnsi" w:cstheme="majorHAnsi"/>
                      <w:color w:val="000000" w:themeColor="text1"/>
                    </w:rPr>
                    <w:t xml:space="preserve"> (</w:t>
                  </w:r>
                  <w:r w:rsidR="00217442">
                    <w:rPr>
                      <w:rFonts w:asciiTheme="majorHAnsi" w:hAnsiTheme="majorHAnsi" w:cstheme="majorHAnsi"/>
                      <w:color w:val="000000" w:themeColor="text1"/>
                    </w:rPr>
                    <w:t>a</w:t>
                  </w:r>
                  <w:r w:rsidR="006359DF">
                    <w:rPr>
                      <w:rFonts w:asciiTheme="majorHAnsi" w:hAnsiTheme="majorHAnsi" w:cstheme="majorHAnsi"/>
                      <w:color w:val="000000" w:themeColor="text1"/>
                    </w:rPr>
                    <w:t>ct</w:t>
                  </w:r>
                  <w:r w:rsidR="00EA61D6">
                    <w:rPr>
                      <w:rFonts w:asciiTheme="majorHAnsi" w:hAnsiTheme="majorHAnsi" w:cstheme="majorHAnsi"/>
                      <w:color w:val="000000" w:themeColor="text1"/>
                    </w:rPr>
                    <w:t>ing</w:t>
                  </w:r>
                  <w:r w:rsidR="006359DF">
                    <w:rPr>
                      <w:rFonts w:asciiTheme="majorHAnsi" w:hAnsiTheme="majorHAnsi" w:cstheme="majorHAnsi"/>
                      <w:color w:val="000000" w:themeColor="text1"/>
                    </w:rPr>
                    <w:t xml:space="preserve"> on results and becom</w:t>
                  </w:r>
                  <w:r w:rsidR="00217442">
                    <w:rPr>
                      <w:rFonts w:asciiTheme="majorHAnsi" w:hAnsiTheme="majorHAnsi" w:cstheme="majorHAnsi"/>
                      <w:color w:val="000000" w:themeColor="text1"/>
                    </w:rPr>
                    <w:t>ing</w:t>
                  </w:r>
                  <w:r w:rsidR="006359DF">
                    <w:rPr>
                      <w:rFonts w:asciiTheme="majorHAnsi" w:hAnsiTheme="majorHAnsi" w:cstheme="majorHAnsi"/>
                      <w:color w:val="000000" w:themeColor="text1"/>
                    </w:rPr>
                    <w:t xml:space="preserve"> QI experts)</w:t>
                  </w:r>
                </w:p>
              </w:tc>
              <w:tc>
                <w:tcPr>
                  <w:tcW w:w="8076" w:type="dxa"/>
                </w:tcPr>
                <w:p w14:paraId="758F43E2" w14:textId="732A5C12"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 xml:space="preserve">“I </w:t>
                  </w:r>
                  <w:r w:rsidR="00EA61D6">
                    <w:rPr>
                      <w:rFonts w:asciiTheme="majorHAnsi" w:hAnsiTheme="majorHAnsi" w:cstheme="majorHAnsi"/>
                      <w:color w:val="000000" w:themeColor="text1"/>
                    </w:rPr>
                    <w:t>believe</w:t>
                  </w:r>
                  <w:r w:rsidRPr="000C5465">
                    <w:rPr>
                      <w:rFonts w:asciiTheme="majorHAnsi" w:hAnsiTheme="majorHAnsi" w:cstheme="majorHAnsi"/>
                      <w:color w:val="000000" w:themeColor="text1"/>
                    </w:rPr>
                    <w:t xml:space="preserve"> that once we start developing QI activities based on our results, our team will continue to ‘grow’ as leaders in QI at our institution”</w:t>
                  </w:r>
                </w:p>
              </w:tc>
            </w:tr>
            <w:tr w:rsidR="00374560" w:rsidRPr="000C5465" w14:paraId="47B49F3A" w14:textId="77777777" w:rsidTr="00374560">
              <w:trPr>
                <w:trHeight w:val="467"/>
              </w:trPr>
              <w:tc>
                <w:tcPr>
                  <w:tcW w:w="1250" w:type="dxa"/>
                  <w:vMerge w:val="restart"/>
                </w:tcPr>
                <w:p w14:paraId="7DD230D8" w14:textId="77777777" w:rsidR="00374560" w:rsidRPr="000C5465" w:rsidRDefault="00374560" w:rsidP="00374560">
                  <w:pPr>
                    <w:pStyle w:val="NormalWeb"/>
                    <w:spacing w:before="0" w:after="0"/>
                    <w:ind w:right="140"/>
                    <w:rPr>
                      <w:rFonts w:asciiTheme="majorHAnsi" w:hAnsiTheme="majorHAnsi" w:cstheme="majorHAnsi"/>
                      <w:color w:val="000000" w:themeColor="text1"/>
                    </w:rPr>
                  </w:pPr>
                  <w:r w:rsidRPr="000C5465">
                    <w:rPr>
                      <w:rFonts w:asciiTheme="majorHAnsi" w:hAnsiTheme="majorHAnsi" w:cstheme="majorHAnsi"/>
                      <w:color w:val="000000" w:themeColor="text1"/>
                    </w:rPr>
                    <w:t>Barriers</w:t>
                  </w:r>
                </w:p>
              </w:tc>
              <w:tc>
                <w:tcPr>
                  <w:tcW w:w="1900" w:type="dxa"/>
                  <w:vMerge w:val="restart"/>
                </w:tcPr>
                <w:p w14:paraId="03A8BAD2" w14:textId="183B491C"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System</w:t>
                  </w:r>
                  <w:r w:rsidR="00B916E6">
                    <w:rPr>
                      <w:rFonts w:asciiTheme="majorHAnsi" w:hAnsiTheme="majorHAnsi" w:cstheme="majorHAnsi"/>
                      <w:color w:val="000000" w:themeColor="text1"/>
                    </w:rPr>
                    <w:t>-level</w:t>
                  </w:r>
                  <w:r w:rsidRPr="000C5465">
                    <w:rPr>
                      <w:rFonts w:asciiTheme="majorHAnsi" w:hAnsiTheme="majorHAnsi" w:cstheme="majorHAnsi"/>
                      <w:color w:val="000000" w:themeColor="text1"/>
                    </w:rPr>
                    <w:t xml:space="preserve"> </w:t>
                  </w:r>
                </w:p>
              </w:tc>
              <w:tc>
                <w:tcPr>
                  <w:tcW w:w="3084" w:type="dxa"/>
                </w:tcPr>
                <w:p w14:paraId="7B13B06D" w14:textId="4FC79905" w:rsidR="00374560" w:rsidRPr="000C5465" w:rsidRDefault="00374560" w:rsidP="00374560">
                  <w:pPr>
                    <w:pStyle w:val="NormalWeb"/>
                    <w:numPr>
                      <w:ilvl w:val="0"/>
                      <w:numId w:val="46"/>
                    </w:numPr>
                    <w:spacing w:before="0" w:beforeAutospacing="0" w:after="0" w:afterAutospacing="0"/>
                    <w:ind w:left="165" w:right="140" w:hanging="165"/>
                    <w:rPr>
                      <w:rFonts w:asciiTheme="majorHAnsi" w:hAnsiTheme="majorHAnsi" w:cstheme="majorHAnsi"/>
                      <w:color w:val="000000" w:themeColor="text1"/>
                    </w:rPr>
                  </w:pPr>
                  <w:r w:rsidRPr="000C5465">
                    <w:rPr>
                      <w:rFonts w:asciiTheme="majorHAnsi" w:hAnsiTheme="majorHAnsi" w:cstheme="majorHAnsi"/>
                      <w:color w:val="000000" w:themeColor="text1"/>
                    </w:rPr>
                    <w:t>Time constrain</w:t>
                  </w:r>
                  <w:r w:rsidR="00A1518C">
                    <w:rPr>
                      <w:rFonts w:asciiTheme="majorHAnsi" w:hAnsiTheme="majorHAnsi" w:cstheme="majorHAnsi"/>
                      <w:color w:val="000000" w:themeColor="text1"/>
                    </w:rPr>
                    <w:t>t</w:t>
                  </w:r>
                  <w:r w:rsidRPr="000C5465">
                    <w:rPr>
                      <w:rFonts w:asciiTheme="majorHAnsi" w:hAnsiTheme="majorHAnsi" w:cstheme="majorHAnsi"/>
                      <w:color w:val="000000" w:themeColor="text1"/>
                    </w:rPr>
                    <w:t>s (competing responsibilities)</w:t>
                  </w:r>
                </w:p>
              </w:tc>
              <w:tc>
                <w:tcPr>
                  <w:tcW w:w="8076" w:type="dxa"/>
                </w:tcPr>
                <w:p w14:paraId="3D6430E5" w14:textId="2121FDA4" w:rsidR="00374560" w:rsidRPr="000C5465" w:rsidRDefault="00374560" w:rsidP="00374560">
                  <w:pPr>
                    <w:pStyle w:val="NormalWeb"/>
                    <w:spacing w:before="0" w:after="0"/>
                    <w:ind w:right="140"/>
                    <w:rPr>
                      <w:rFonts w:asciiTheme="majorHAnsi" w:hAnsiTheme="majorHAnsi" w:cstheme="majorHAnsi"/>
                    </w:rPr>
                  </w:pPr>
                  <w:r w:rsidRPr="000C5465">
                    <w:rPr>
                      <w:rFonts w:asciiTheme="majorHAnsi" w:hAnsiTheme="majorHAnsi" w:cstheme="majorHAnsi"/>
                      <w:color w:val="000000" w:themeColor="text1"/>
                    </w:rPr>
                    <w:t>“I do believe that the more people who are involved in the project the better, however lack of time and competing responsibilities are significant barrier</w:t>
                  </w:r>
                  <w:r w:rsidR="00E73355">
                    <w:rPr>
                      <w:rFonts w:asciiTheme="majorHAnsi" w:hAnsiTheme="majorHAnsi" w:cstheme="majorHAnsi"/>
                      <w:color w:val="000000" w:themeColor="text1"/>
                    </w:rPr>
                    <w:t>s</w:t>
                  </w:r>
                  <w:r w:rsidRPr="000C5465">
                    <w:rPr>
                      <w:rFonts w:asciiTheme="majorHAnsi" w:hAnsiTheme="majorHAnsi" w:cstheme="majorHAnsi"/>
                      <w:color w:val="000000" w:themeColor="text1"/>
                    </w:rPr>
                    <w:t xml:space="preserve"> for discussing results as a group”</w:t>
                  </w:r>
                </w:p>
              </w:tc>
            </w:tr>
            <w:tr w:rsidR="00374560" w:rsidRPr="000C5465" w14:paraId="0D8147F0" w14:textId="77777777" w:rsidTr="00374560">
              <w:trPr>
                <w:trHeight w:val="152"/>
              </w:trPr>
              <w:tc>
                <w:tcPr>
                  <w:tcW w:w="1250" w:type="dxa"/>
                  <w:vMerge/>
                </w:tcPr>
                <w:p w14:paraId="774D4C55"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tcPr>
                <w:p w14:paraId="6B765808"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3084" w:type="dxa"/>
                </w:tcPr>
                <w:p w14:paraId="361C0E30" w14:textId="77777777" w:rsidR="00374560" w:rsidRPr="000C5465" w:rsidRDefault="00374560" w:rsidP="00374560">
                  <w:pPr>
                    <w:pStyle w:val="NormalWeb"/>
                    <w:numPr>
                      <w:ilvl w:val="0"/>
                      <w:numId w:val="46"/>
                    </w:numPr>
                    <w:spacing w:before="0" w:beforeAutospacing="0" w:after="0" w:afterAutospacing="0"/>
                    <w:ind w:left="168" w:right="140" w:hanging="168"/>
                    <w:rPr>
                      <w:rFonts w:asciiTheme="majorHAnsi" w:hAnsiTheme="majorHAnsi" w:cstheme="majorHAnsi"/>
                      <w:color w:val="000000" w:themeColor="text1"/>
                    </w:rPr>
                  </w:pPr>
                  <w:r w:rsidRPr="000C5465">
                    <w:rPr>
                      <w:rFonts w:asciiTheme="majorHAnsi" w:hAnsiTheme="majorHAnsi" w:cstheme="majorHAnsi"/>
                      <w:color w:val="000000" w:themeColor="text1"/>
                    </w:rPr>
                    <w:t>Workforce engagement</w:t>
                  </w:r>
                </w:p>
              </w:tc>
              <w:tc>
                <w:tcPr>
                  <w:tcW w:w="8076" w:type="dxa"/>
                </w:tcPr>
                <w:p w14:paraId="6D5914D6" w14:textId="685A5CC6"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 xml:space="preserve">“Nurses are essential for the success of </w:t>
                  </w:r>
                  <w:r w:rsidR="00066425">
                    <w:rPr>
                      <w:rFonts w:asciiTheme="majorHAnsi" w:hAnsiTheme="majorHAnsi" w:cstheme="majorHAnsi"/>
                      <w:color w:val="000000" w:themeColor="text1"/>
                    </w:rPr>
                    <w:t xml:space="preserve">QI </w:t>
                  </w:r>
                  <w:r w:rsidRPr="000C5465">
                    <w:rPr>
                      <w:rFonts w:asciiTheme="majorHAnsi" w:hAnsiTheme="majorHAnsi" w:cstheme="majorHAnsi"/>
                      <w:color w:val="000000" w:themeColor="text1"/>
                    </w:rPr>
                    <w:t>project</w:t>
                  </w:r>
                  <w:r w:rsidR="00EA61D6">
                    <w:rPr>
                      <w:rFonts w:asciiTheme="majorHAnsi" w:hAnsiTheme="majorHAnsi" w:cstheme="majorHAnsi"/>
                      <w:color w:val="000000" w:themeColor="text1"/>
                    </w:rPr>
                    <w:t xml:space="preserve"> and dissemination of results</w:t>
                  </w:r>
                  <w:r w:rsidRPr="000C5465">
                    <w:rPr>
                      <w:rFonts w:asciiTheme="majorHAnsi" w:hAnsiTheme="majorHAnsi" w:cstheme="majorHAnsi"/>
                      <w:color w:val="000000" w:themeColor="text1"/>
                    </w:rPr>
                    <w:t xml:space="preserve">. </w:t>
                  </w:r>
                  <w:r w:rsidR="00066425">
                    <w:rPr>
                      <w:rFonts w:asciiTheme="majorHAnsi" w:hAnsiTheme="majorHAnsi" w:cstheme="majorHAnsi"/>
                      <w:color w:val="000000" w:themeColor="text1"/>
                    </w:rPr>
                    <w:t>Unfortunately, o</w:t>
                  </w:r>
                  <w:r w:rsidRPr="000C5465">
                    <w:rPr>
                      <w:rFonts w:asciiTheme="majorHAnsi" w:hAnsiTheme="majorHAnsi" w:cstheme="majorHAnsi"/>
                      <w:color w:val="000000" w:themeColor="text1"/>
                    </w:rPr>
                    <w:t xml:space="preserve">ur nurses are </w:t>
                  </w:r>
                  <w:r w:rsidR="00066425">
                    <w:rPr>
                      <w:rFonts w:asciiTheme="majorHAnsi" w:hAnsiTheme="majorHAnsi" w:cstheme="majorHAnsi"/>
                      <w:color w:val="000000" w:themeColor="text1"/>
                    </w:rPr>
                    <w:t xml:space="preserve">often </w:t>
                  </w:r>
                  <w:r w:rsidRPr="000C5465">
                    <w:rPr>
                      <w:rFonts w:asciiTheme="majorHAnsi" w:hAnsiTheme="majorHAnsi" w:cstheme="majorHAnsi"/>
                      <w:color w:val="000000" w:themeColor="text1"/>
                    </w:rPr>
                    <w:t>unable to participate</w:t>
                  </w:r>
                  <w:r w:rsidR="00066425">
                    <w:rPr>
                      <w:rFonts w:asciiTheme="majorHAnsi" w:hAnsiTheme="majorHAnsi" w:cstheme="majorHAnsi"/>
                      <w:color w:val="000000" w:themeColor="text1"/>
                    </w:rPr>
                    <w:t xml:space="preserve"> in projects like PROACTIVE because clinical duties take priority, and there is no </w:t>
                  </w:r>
                  <w:r w:rsidRPr="000C5465">
                    <w:rPr>
                      <w:rFonts w:asciiTheme="majorHAnsi" w:hAnsiTheme="majorHAnsi" w:cstheme="majorHAnsi"/>
                      <w:color w:val="000000" w:themeColor="text1"/>
                    </w:rPr>
                    <w:t xml:space="preserve">protected time for </w:t>
                  </w:r>
                  <w:r w:rsidR="00066425">
                    <w:rPr>
                      <w:rFonts w:asciiTheme="majorHAnsi" w:hAnsiTheme="majorHAnsi" w:cstheme="majorHAnsi"/>
                      <w:color w:val="000000" w:themeColor="text1"/>
                    </w:rPr>
                    <w:t>QI activities</w:t>
                  </w:r>
                  <w:r w:rsidRPr="000C5465">
                    <w:rPr>
                      <w:rFonts w:asciiTheme="majorHAnsi" w:hAnsiTheme="majorHAnsi" w:cstheme="majorHAnsi"/>
                      <w:color w:val="000000" w:themeColor="text1"/>
                    </w:rPr>
                    <w:t>”</w:t>
                  </w:r>
                </w:p>
              </w:tc>
            </w:tr>
            <w:tr w:rsidR="00374560" w:rsidRPr="000C5465" w14:paraId="52FF5E8A" w14:textId="77777777" w:rsidTr="00E73355">
              <w:trPr>
                <w:trHeight w:val="604"/>
              </w:trPr>
              <w:tc>
                <w:tcPr>
                  <w:tcW w:w="1250" w:type="dxa"/>
                  <w:vMerge/>
                </w:tcPr>
                <w:p w14:paraId="33B16EC5"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tcPr>
                <w:p w14:paraId="38F35854"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3084" w:type="dxa"/>
                </w:tcPr>
                <w:p w14:paraId="6A906368" w14:textId="77777777" w:rsidR="00374560" w:rsidRPr="000C5465" w:rsidRDefault="00374560" w:rsidP="00374560">
                  <w:pPr>
                    <w:pStyle w:val="NormalWeb"/>
                    <w:numPr>
                      <w:ilvl w:val="0"/>
                      <w:numId w:val="46"/>
                    </w:numPr>
                    <w:spacing w:before="0" w:beforeAutospacing="0" w:after="0" w:afterAutospacing="0"/>
                    <w:ind w:left="168" w:right="140" w:hanging="168"/>
                    <w:rPr>
                      <w:rFonts w:asciiTheme="majorHAnsi" w:hAnsiTheme="majorHAnsi" w:cstheme="majorHAnsi"/>
                      <w:color w:val="000000" w:themeColor="text1"/>
                    </w:rPr>
                  </w:pPr>
                  <w:r w:rsidRPr="000C5465">
                    <w:rPr>
                      <w:rFonts w:asciiTheme="majorHAnsi" w:hAnsiTheme="majorHAnsi" w:cstheme="majorHAnsi"/>
                      <w:color w:val="000000" w:themeColor="text1"/>
                    </w:rPr>
                    <w:t xml:space="preserve">Inadequate support/resources for dissemination </w:t>
                  </w:r>
                </w:p>
              </w:tc>
              <w:tc>
                <w:tcPr>
                  <w:tcW w:w="8076" w:type="dxa"/>
                </w:tcPr>
                <w:p w14:paraId="40428544" w14:textId="68FAEE9B"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w:t>
                  </w:r>
                  <w:r w:rsidR="00EA61D6">
                    <w:rPr>
                      <w:rFonts w:asciiTheme="majorHAnsi" w:hAnsiTheme="majorHAnsi" w:cstheme="majorHAnsi"/>
                      <w:color w:val="000000" w:themeColor="text1"/>
                    </w:rPr>
                    <w:t>Given</w:t>
                  </w:r>
                  <w:r w:rsidRPr="000C5465">
                    <w:rPr>
                      <w:rFonts w:asciiTheme="majorHAnsi" w:hAnsiTheme="majorHAnsi" w:cstheme="majorHAnsi"/>
                      <w:color w:val="000000" w:themeColor="text1"/>
                    </w:rPr>
                    <w:t xml:space="preserve"> our hospital </w:t>
                  </w:r>
                  <w:r w:rsidR="00E73355">
                    <w:rPr>
                      <w:rFonts w:asciiTheme="majorHAnsi" w:hAnsiTheme="majorHAnsi" w:cstheme="majorHAnsi"/>
                      <w:color w:val="000000" w:themeColor="text1"/>
                    </w:rPr>
                    <w:t>context</w:t>
                  </w:r>
                  <w:r w:rsidRPr="000C5465">
                    <w:rPr>
                      <w:rFonts w:asciiTheme="majorHAnsi" w:hAnsiTheme="majorHAnsi" w:cstheme="majorHAnsi"/>
                      <w:color w:val="000000" w:themeColor="text1"/>
                    </w:rPr>
                    <w:t xml:space="preserve">, </w:t>
                  </w:r>
                  <w:r w:rsidR="00EA61D6">
                    <w:rPr>
                      <w:rFonts w:asciiTheme="majorHAnsi" w:hAnsiTheme="majorHAnsi" w:cstheme="majorHAnsi"/>
                      <w:color w:val="000000" w:themeColor="text1"/>
                    </w:rPr>
                    <w:t xml:space="preserve">making meaningful changes is going to require external </w:t>
                  </w:r>
                  <w:r w:rsidRPr="000C5465">
                    <w:rPr>
                      <w:rFonts w:asciiTheme="majorHAnsi" w:hAnsiTheme="majorHAnsi" w:cstheme="majorHAnsi"/>
                      <w:color w:val="000000" w:themeColor="text1"/>
                    </w:rPr>
                    <w:t xml:space="preserve">support and guidance </w:t>
                  </w:r>
                  <w:r w:rsidR="00EA61D6">
                    <w:rPr>
                      <w:rFonts w:asciiTheme="majorHAnsi" w:hAnsiTheme="majorHAnsi" w:cstheme="majorHAnsi"/>
                      <w:color w:val="000000" w:themeColor="text1"/>
                    </w:rPr>
                    <w:t xml:space="preserve">– tools to </w:t>
                  </w:r>
                  <w:r w:rsidRPr="000C5465">
                    <w:rPr>
                      <w:rFonts w:asciiTheme="majorHAnsi" w:hAnsiTheme="majorHAnsi" w:cstheme="majorHAnsi"/>
                      <w:color w:val="000000" w:themeColor="text1"/>
                    </w:rPr>
                    <w:t>present our results effectively in our hospital”</w:t>
                  </w:r>
                </w:p>
              </w:tc>
            </w:tr>
            <w:tr w:rsidR="00374560" w:rsidRPr="000C5465" w14:paraId="0E723D06" w14:textId="77777777" w:rsidTr="00374560">
              <w:trPr>
                <w:trHeight w:val="350"/>
              </w:trPr>
              <w:tc>
                <w:tcPr>
                  <w:tcW w:w="1250" w:type="dxa"/>
                  <w:vMerge/>
                </w:tcPr>
                <w:p w14:paraId="29DAAFFF"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val="restart"/>
                </w:tcPr>
                <w:p w14:paraId="459E97A3" w14:textId="77777777" w:rsidR="00374560" w:rsidRPr="000C5465" w:rsidRDefault="00374560" w:rsidP="00374560">
                  <w:pPr>
                    <w:pStyle w:val="NormalWeb"/>
                    <w:spacing w:before="0" w:after="0"/>
                    <w:ind w:right="140"/>
                    <w:rPr>
                      <w:rFonts w:asciiTheme="majorHAnsi" w:hAnsiTheme="majorHAnsi" w:cstheme="majorHAnsi"/>
                      <w:color w:val="000000" w:themeColor="text1"/>
                    </w:rPr>
                  </w:pPr>
                  <w:r w:rsidRPr="000C5465">
                    <w:rPr>
                      <w:rFonts w:asciiTheme="majorHAnsi" w:hAnsiTheme="majorHAnsi" w:cstheme="majorHAnsi"/>
                      <w:color w:val="000000" w:themeColor="text1"/>
                    </w:rPr>
                    <w:t>Education</w:t>
                  </w:r>
                </w:p>
              </w:tc>
              <w:tc>
                <w:tcPr>
                  <w:tcW w:w="3084" w:type="dxa"/>
                </w:tcPr>
                <w:p w14:paraId="702C256C" w14:textId="35706B19" w:rsidR="00374560" w:rsidRPr="000C5465" w:rsidRDefault="00374560" w:rsidP="00374560">
                  <w:pPr>
                    <w:pStyle w:val="NormalWeb"/>
                    <w:numPr>
                      <w:ilvl w:val="0"/>
                      <w:numId w:val="46"/>
                    </w:numPr>
                    <w:spacing w:before="0" w:beforeAutospacing="0" w:after="0" w:afterAutospacing="0"/>
                    <w:ind w:left="168" w:right="140" w:hanging="168"/>
                    <w:rPr>
                      <w:rFonts w:asciiTheme="majorHAnsi" w:hAnsiTheme="majorHAnsi" w:cstheme="majorHAnsi"/>
                      <w:color w:val="000000" w:themeColor="text1"/>
                    </w:rPr>
                  </w:pPr>
                  <w:r w:rsidRPr="000C5465">
                    <w:rPr>
                      <w:rFonts w:asciiTheme="majorHAnsi" w:hAnsiTheme="majorHAnsi" w:cstheme="majorHAnsi"/>
                      <w:color w:val="000000" w:themeColor="text1"/>
                    </w:rPr>
                    <w:t xml:space="preserve">Lack of knowledge on how to communicate results </w:t>
                  </w:r>
                </w:p>
              </w:tc>
              <w:tc>
                <w:tcPr>
                  <w:tcW w:w="8076" w:type="dxa"/>
                </w:tcPr>
                <w:p w14:paraId="68A49EF0" w14:textId="1535360C" w:rsidR="00374560" w:rsidRPr="000C5465" w:rsidRDefault="00374560" w:rsidP="00374560">
                  <w:pPr>
                    <w:pStyle w:val="NormalWeb"/>
                    <w:snapToGrid w:val="0"/>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 xml:space="preserve">“it’s been difficult to explain to </w:t>
                  </w:r>
                  <w:r w:rsidR="00EA61D6">
                    <w:rPr>
                      <w:rFonts w:asciiTheme="majorHAnsi" w:hAnsiTheme="majorHAnsi" w:cstheme="majorHAnsi"/>
                      <w:color w:val="000000" w:themeColor="text1"/>
                    </w:rPr>
                    <w:t>our hospital</w:t>
                  </w:r>
                  <w:r w:rsidRPr="000C5465">
                    <w:rPr>
                      <w:rFonts w:asciiTheme="majorHAnsi" w:hAnsiTheme="majorHAnsi" w:cstheme="majorHAnsi"/>
                      <w:color w:val="000000" w:themeColor="text1"/>
                    </w:rPr>
                    <w:t xml:space="preserve"> authorities our</w:t>
                  </w:r>
                  <w:r w:rsidR="00EA61D6">
                    <w:rPr>
                      <w:rFonts w:asciiTheme="majorHAnsi" w:hAnsiTheme="majorHAnsi" w:cstheme="majorHAnsi"/>
                      <w:color w:val="000000" w:themeColor="text1"/>
                    </w:rPr>
                    <w:t xml:space="preserve"> PROACTIVE</w:t>
                  </w:r>
                  <w:r w:rsidRPr="000C5465">
                    <w:rPr>
                      <w:rFonts w:asciiTheme="majorHAnsi" w:hAnsiTheme="majorHAnsi" w:cstheme="majorHAnsi"/>
                      <w:color w:val="000000" w:themeColor="text1"/>
                    </w:rPr>
                    <w:t xml:space="preserve"> results and what our measurements mean</w:t>
                  </w:r>
                  <w:r w:rsidR="00EA61D6">
                    <w:rPr>
                      <w:rFonts w:asciiTheme="majorHAnsi" w:hAnsiTheme="majorHAnsi" w:cstheme="majorHAnsi"/>
                      <w:color w:val="000000" w:themeColor="text1"/>
                    </w:rPr>
                    <w:t xml:space="preserve">, </w:t>
                  </w:r>
                  <w:r w:rsidRPr="000C5465">
                    <w:rPr>
                      <w:rFonts w:asciiTheme="majorHAnsi" w:hAnsiTheme="majorHAnsi" w:cstheme="majorHAnsi"/>
                      <w:color w:val="000000" w:themeColor="text1"/>
                    </w:rPr>
                    <w:t xml:space="preserve">how do we effectively </w:t>
                  </w:r>
                  <w:r w:rsidR="00EA61D6">
                    <w:rPr>
                      <w:rFonts w:asciiTheme="majorHAnsi" w:hAnsiTheme="majorHAnsi" w:cstheme="majorHAnsi"/>
                      <w:color w:val="000000" w:themeColor="text1"/>
                    </w:rPr>
                    <w:t>communicate</w:t>
                  </w:r>
                  <w:r w:rsidRPr="000C5465">
                    <w:rPr>
                      <w:rFonts w:asciiTheme="majorHAnsi" w:hAnsiTheme="majorHAnsi" w:cstheme="majorHAnsi"/>
                      <w:color w:val="000000" w:themeColor="text1"/>
                    </w:rPr>
                    <w:t xml:space="preserve"> our results?”</w:t>
                  </w:r>
                </w:p>
              </w:tc>
            </w:tr>
            <w:tr w:rsidR="00374560" w:rsidRPr="000C5465" w14:paraId="6B38F300" w14:textId="77777777" w:rsidTr="00374560">
              <w:trPr>
                <w:trHeight w:val="350"/>
              </w:trPr>
              <w:tc>
                <w:tcPr>
                  <w:tcW w:w="1250" w:type="dxa"/>
                  <w:vMerge/>
                </w:tcPr>
                <w:p w14:paraId="4F9BCEDE"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tcPr>
                <w:p w14:paraId="275C03A0" w14:textId="77777777" w:rsidR="00374560" w:rsidRPr="000C5465" w:rsidRDefault="00374560" w:rsidP="00374560">
                  <w:pPr>
                    <w:pStyle w:val="NormalWeb"/>
                    <w:spacing w:before="0" w:after="0"/>
                    <w:ind w:right="140"/>
                    <w:rPr>
                      <w:rFonts w:asciiTheme="majorHAnsi" w:hAnsiTheme="majorHAnsi" w:cstheme="majorHAnsi"/>
                      <w:color w:val="000000" w:themeColor="text1"/>
                    </w:rPr>
                  </w:pPr>
                </w:p>
              </w:tc>
              <w:tc>
                <w:tcPr>
                  <w:tcW w:w="3084" w:type="dxa"/>
                </w:tcPr>
                <w:p w14:paraId="1003D6F6" w14:textId="26E999D0" w:rsidR="00374560" w:rsidRPr="000C5465" w:rsidRDefault="00374560" w:rsidP="00374560">
                  <w:pPr>
                    <w:pStyle w:val="NormalWeb"/>
                    <w:numPr>
                      <w:ilvl w:val="0"/>
                      <w:numId w:val="46"/>
                    </w:numPr>
                    <w:spacing w:before="0" w:beforeAutospacing="0" w:after="0" w:afterAutospacing="0"/>
                    <w:ind w:left="168" w:right="140" w:hanging="168"/>
                    <w:rPr>
                      <w:rFonts w:asciiTheme="majorHAnsi" w:hAnsiTheme="majorHAnsi" w:cstheme="majorHAnsi"/>
                      <w:color w:val="000000" w:themeColor="text1"/>
                    </w:rPr>
                  </w:pPr>
                  <w:r w:rsidRPr="000C5465">
                    <w:rPr>
                      <w:rFonts w:asciiTheme="majorHAnsi" w:hAnsiTheme="majorHAnsi" w:cstheme="majorHAnsi"/>
                      <w:color w:val="000000" w:themeColor="text1"/>
                    </w:rPr>
                    <w:t xml:space="preserve">Lack </w:t>
                  </w:r>
                  <w:r w:rsidR="00B916E6">
                    <w:rPr>
                      <w:rFonts w:asciiTheme="majorHAnsi" w:hAnsiTheme="majorHAnsi" w:cstheme="majorHAnsi"/>
                      <w:color w:val="000000" w:themeColor="text1"/>
                    </w:rPr>
                    <w:t>of</w:t>
                  </w:r>
                  <w:r w:rsidRPr="000C5465">
                    <w:rPr>
                      <w:rFonts w:asciiTheme="majorHAnsi" w:hAnsiTheme="majorHAnsi" w:cstheme="majorHAnsi"/>
                      <w:color w:val="000000" w:themeColor="text1"/>
                    </w:rPr>
                    <w:t xml:space="preserve"> skills on how to use results and </w:t>
                  </w:r>
                  <w:r w:rsidRPr="00B916E6">
                    <w:rPr>
                      <w:rFonts w:asciiTheme="majorHAnsi" w:hAnsiTheme="majorHAnsi" w:cstheme="majorHAnsi"/>
                      <w:color w:val="000000" w:themeColor="text1"/>
                    </w:rPr>
                    <w:t>establish</w:t>
                  </w:r>
                  <w:r w:rsidR="00B916E6" w:rsidRPr="00B916E6">
                    <w:rPr>
                      <w:rFonts w:asciiTheme="majorHAnsi" w:hAnsiTheme="majorHAnsi" w:cstheme="majorHAnsi"/>
                      <w:color w:val="000000" w:themeColor="text1"/>
                    </w:rPr>
                    <w:t xml:space="preserve"> </w:t>
                  </w:r>
                  <w:r w:rsidRPr="002B6CA7">
                    <w:rPr>
                      <w:rStyle w:val="Emphasis"/>
                      <w:rFonts w:asciiTheme="majorHAnsi" w:hAnsiTheme="majorHAnsi" w:cstheme="majorHAnsi"/>
                      <w:i w:val="0"/>
                      <w:iCs w:val="0"/>
                      <w:color w:val="212121"/>
                      <w:shd w:val="clear" w:color="auto" w:fill="FFFFFF"/>
                    </w:rPr>
                    <w:t>priorities</w:t>
                  </w:r>
                  <w:r w:rsidRPr="000C5465">
                    <w:rPr>
                      <w:rStyle w:val="Emphasis"/>
                      <w:rFonts w:asciiTheme="majorHAnsi" w:hAnsiTheme="majorHAnsi" w:cstheme="majorHAnsi"/>
                      <w:color w:val="212121"/>
                      <w:shd w:val="clear" w:color="auto" w:fill="FFFFFF"/>
                    </w:rPr>
                    <w:t xml:space="preserve"> </w:t>
                  </w:r>
                </w:p>
              </w:tc>
              <w:tc>
                <w:tcPr>
                  <w:tcW w:w="8076" w:type="dxa"/>
                </w:tcPr>
                <w:p w14:paraId="7E5A59EE" w14:textId="44C70123"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“I would like to have more guidance for our team on how to prioritize and find solutions to our problems, it would be really beneficial to have a separate session to work on this”</w:t>
                  </w:r>
                </w:p>
              </w:tc>
            </w:tr>
            <w:tr w:rsidR="00374560" w:rsidRPr="000C5465" w14:paraId="27AA1AB3" w14:textId="77777777" w:rsidTr="00374560">
              <w:trPr>
                <w:trHeight w:val="350"/>
              </w:trPr>
              <w:tc>
                <w:tcPr>
                  <w:tcW w:w="1250" w:type="dxa"/>
                  <w:vMerge/>
                </w:tcPr>
                <w:p w14:paraId="02CF244A"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1900" w:type="dxa"/>
                  <w:vMerge/>
                </w:tcPr>
                <w:p w14:paraId="5FAFE3E7" w14:textId="77777777"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p>
              </w:tc>
              <w:tc>
                <w:tcPr>
                  <w:tcW w:w="3084" w:type="dxa"/>
                </w:tcPr>
                <w:p w14:paraId="79C6F786" w14:textId="71BB11CC" w:rsidR="00374560" w:rsidRPr="000C5465" w:rsidRDefault="00374560" w:rsidP="00374560">
                  <w:pPr>
                    <w:pStyle w:val="NormalWeb"/>
                    <w:numPr>
                      <w:ilvl w:val="0"/>
                      <w:numId w:val="46"/>
                    </w:numPr>
                    <w:spacing w:before="0" w:beforeAutospacing="0" w:after="0" w:afterAutospacing="0"/>
                    <w:ind w:left="168" w:right="140" w:hanging="168"/>
                    <w:rPr>
                      <w:rFonts w:asciiTheme="majorHAnsi" w:hAnsiTheme="majorHAnsi" w:cstheme="majorHAnsi"/>
                      <w:color w:val="000000" w:themeColor="text1"/>
                    </w:rPr>
                  </w:pPr>
                  <w:r w:rsidRPr="000C5465">
                    <w:rPr>
                      <w:rFonts w:asciiTheme="majorHAnsi" w:hAnsiTheme="majorHAnsi" w:cstheme="majorHAnsi"/>
                      <w:color w:val="000000" w:themeColor="text1"/>
                    </w:rPr>
                    <w:t>L</w:t>
                  </w:r>
                  <w:r w:rsidRPr="000C5465">
                    <w:rPr>
                      <w:rFonts w:asciiTheme="majorHAnsi" w:hAnsiTheme="majorHAnsi" w:cstheme="majorHAnsi"/>
                    </w:rPr>
                    <w:t xml:space="preserve">ack of mentorship </w:t>
                  </w:r>
                  <w:r w:rsidR="00B916E6">
                    <w:rPr>
                      <w:rFonts w:asciiTheme="majorHAnsi" w:hAnsiTheme="majorHAnsi" w:cstheme="majorHAnsi"/>
                    </w:rPr>
                    <w:t>to disseminate results</w:t>
                  </w:r>
                </w:p>
              </w:tc>
              <w:tc>
                <w:tcPr>
                  <w:tcW w:w="8076" w:type="dxa"/>
                </w:tcPr>
                <w:p w14:paraId="6112C205" w14:textId="109C1BB8" w:rsidR="00374560" w:rsidRPr="000C5465" w:rsidRDefault="00374560" w:rsidP="00374560">
                  <w:pPr>
                    <w:pStyle w:val="NormalWeb"/>
                    <w:spacing w:before="0" w:beforeAutospacing="0" w:after="0" w:afterAutospacing="0"/>
                    <w:ind w:right="140"/>
                    <w:rPr>
                      <w:rFonts w:asciiTheme="majorHAnsi" w:hAnsiTheme="majorHAnsi" w:cstheme="majorHAnsi"/>
                      <w:color w:val="000000" w:themeColor="text1"/>
                    </w:rPr>
                  </w:pPr>
                  <w:r w:rsidRPr="000C5465">
                    <w:rPr>
                      <w:rFonts w:asciiTheme="majorHAnsi" w:hAnsiTheme="majorHAnsi" w:cstheme="majorHAnsi"/>
                      <w:color w:val="000000" w:themeColor="text1"/>
                    </w:rPr>
                    <w:t>“It would be helpful for teams that had similar problems and created solutions for disseminati</w:t>
                  </w:r>
                  <w:r w:rsidR="00B916E6">
                    <w:rPr>
                      <w:rFonts w:asciiTheme="majorHAnsi" w:hAnsiTheme="majorHAnsi" w:cstheme="majorHAnsi"/>
                      <w:color w:val="000000" w:themeColor="text1"/>
                    </w:rPr>
                    <w:t xml:space="preserve">ng </w:t>
                  </w:r>
                  <w:r w:rsidR="00E73355">
                    <w:rPr>
                      <w:rFonts w:asciiTheme="majorHAnsi" w:hAnsiTheme="majorHAnsi" w:cstheme="majorHAnsi"/>
                      <w:color w:val="000000" w:themeColor="text1"/>
                    </w:rPr>
                    <w:t xml:space="preserve">their </w:t>
                  </w:r>
                  <w:r w:rsidR="00B916E6">
                    <w:rPr>
                      <w:rFonts w:asciiTheme="majorHAnsi" w:hAnsiTheme="majorHAnsi" w:cstheme="majorHAnsi"/>
                      <w:color w:val="000000" w:themeColor="text1"/>
                    </w:rPr>
                    <w:t xml:space="preserve">results </w:t>
                  </w:r>
                  <w:r w:rsidRPr="000C5465">
                    <w:rPr>
                      <w:rFonts w:asciiTheme="majorHAnsi" w:hAnsiTheme="majorHAnsi" w:cstheme="majorHAnsi"/>
                      <w:color w:val="000000" w:themeColor="text1"/>
                    </w:rPr>
                    <w:t xml:space="preserve">to mentor us and show us </w:t>
                  </w:r>
                  <w:r w:rsidR="00E73355">
                    <w:rPr>
                      <w:rFonts w:asciiTheme="majorHAnsi" w:hAnsiTheme="majorHAnsi" w:cstheme="majorHAnsi"/>
                      <w:color w:val="000000" w:themeColor="text1"/>
                    </w:rPr>
                    <w:t>which</w:t>
                  </w:r>
                  <w:r w:rsidR="00B916E6">
                    <w:rPr>
                      <w:rFonts w:asciiTheme="majorHAnsi" w:hAnsiTheme="majorHAnsi" w:cstheme="majorHAnsi"/>
                      <w:color w:val="000000" w:themeColor="text1"/>
                    </w:rPr>
                    <w:t xml:space="preserve"> strategies</w:t>
                  </w:r>
                  <w:r w:rsidRPr="000C5465">
                    <w:rPr>
                      <w:rFonts w:asciiTheme="majorHAnsi" w:hAnsiTheme="majorHAnsi" w:cstheme="majorHAnsi"/>
                      <w:color w:val="000000" w:themeColor="text1"/>
                    </w:rPr>
                    <w:t xml:space="preserve"> worked”</w:t>
                  </w:r>
                </w:p>
              </w:tc>
            </w:tr>
          </w:tbl>
          <w:p w14:paraId="71C31CD8" w14:textId="77777777" w:rsidR="007A2593" w:rsidRDefault="007A2593" w:rsidP="00851FF3">
            <w:pPr>
              <w:rPr>
                <w:rFonts w:asciiTheme="majorHAnsi" w:hAnsiTheme="majorHAnsi" w:cstheme="majorHAnsi"/>
                <w:b/>
                <w:sz w:val="22"/>
                <w:szCs w:val="22"/>
                <w:u w:val="single"/>
              </w:rPr>
            </w:pPr>
          </w:p>
          <w:p w14:paraId="33E76EA3" w14:textId="1A2753B6" w:rsidR="00374560" w:rsidRDefault="00353321" w:rsidP="00851FF3">
            <w:pPr>
              <w:rPr>
                <w:rFonts w:asciiTheme="majorHAnsi" w:hAnsiTheme="majorHAnsi" w:cstheme="majorHAnsi"/>
                <w:b/>
                <w:sz w:val="22"/>
                <w:szCs w:val="22"/>
                <w:u w:val="single"/>
              </w:rPr>
            </w:pPr>
            <w:r>
              <w:rPr>
                <w:rFonts w:asciiTheme="majorHAnsi" w:hAnsiTheme="majorHAnsi" w:cstheme="majorHAnsi"/>
                <w:b/>
                <w:sz w:val="22"/>
                <w:szCs w:val="22"/>
                <w:u w:val="single"/>
              </w:rPr>
              <w:t>*</w:t>
            </w:r>
            <w:r w:rsidRPr="00F75B02">
              <w:rPr>
                <w:rFonts w:asciiTheme="majorHAnsi" w:hAnsiTheme="majorHAnsi" w:cstheme="majorHAnsi"/>
                <w:iCs/>
                <w:sz w:val="22"/>
                <w:szCs w:val="22"/>
              </w:rPr>
              <w:t xml:space="preserve"> Survey completion</w:t>
            </w:r>
            <w:r w:rsidR="00B1074F">
              <w:rPr>
                <w:rFonts w:asciiTheme="majorHAnsi" w:hAnsiTheme="majorHAnsi" w:cstheme="majorHAnsi"/>
                <w:iCs/>
                <w:sz w:val="22"/>
                <w:szCs w:val="22"/>
              </w:rPr>
              <w:t>=</w:t>
            </w:r>
            <w:r w:rsidRPr="00F75B02">
              <w:rPr>
                <w:rFonts w:asciiTheme="majorHAnsi" w:hAnsiTheme="majorHAnsi" w:cstheme="majorHAnsi"/>
                <w:iCs/>
                <w:sz w:val="22"/>
                <w:szCs w:val="22"/>
              </w:rPr>
              <w:t>19/24; Interview participation</w:t>
            </w:r>
            <w:r w:rsidR="00B1074F">
              <w:rPr>
                <w:rFonts w:asciiTheme="majorHAnsi" w:hAnsiTheme="majorHAnsi" w:cstheme="majorHAnsi"/>
                <w:iCs/>
                <w:sz w:val="22"/>
                <w:szCs w:val="22"/>
              </w:rPr>
              <w:t>=</w:t>
            </w:r>
            <w:r w:rsidRPr="00F75B02">
              <w:rPr>
                <w:rFonts w:asciiTheme="majorHAnsi" w:hAnsiTheme="majorHAnsi" w:cstheme="majorHAnsi"/>
                <w:iCs/>
                <w:sz w:val="22"/>
                <w:szCs w:val="22"/>
              </w:rPr>
              <w:t xml:space="preserve">20/24; Overall engagement </w:t>
            </w:r>
            <w:r w:rsidR="00C9106D">
              <w:rPr>
                <w:rFonts w:asciiTheme="majorHAnsi" w:hAnsiTheme="majorHAnsi" w:cstheme="majorHAnsi"/>
                <w:iCs/>
                <w:sz w:val="22"/>
                <w:szCs w:val="22"/>
              </w:rPr>
              <w:t>rate=</w:t>
            </w:r>
            <w:r w:rsidRPr="00F75B02">
              <w:rPr>
                <w:rFonts w:asciiTheme="majorHAnsi" w:hAnsiTheme="majorHAnsi" w:cstheme="majorHAnsi"/>
                <w:iCs/>
                <w:sz w:val="22"/>
                <w:szCs w:val="22"/>
              </w:rPr>
              <w:t>100% (completed survey, interview, or both)</w:t>
            </w:r>
          </w:p>
          <w:p w14:paraId="63ED49D2" w14:textId="77777777" w:rsidR="00374560" w:rsidRPr="00374560" w:rsidRDefault="00374560" w:rsidP="00851FF3">
            <w:pPr>
              <w:rPr>
                <w:rFonts w:asciiTheme="majorHAnsi" w:hAnsiTheme="majorHAnsi" w:cstheme="majorHAnsi"/>
                <w:b/>
                <w:sz w:val="11"/>
                <w:szCs w:val="11"/>
                <w:u w:val="single"/>
              </w:rPr>
            </w:pPr>
          </w:p>
        </w:tc>
      </w:tr>
    </w:tbl>
    <w:p w14:paraId="04249B7A" w14:textId="77777777" w:rsidR="009C3BCE" w:rsidRDefault="009C3BCE" w:rsidP="009C3BCE">
      <w:pPr>
        <w:rPr>
          <w:rFonts w:asciiTheme="majorHAnsi" w:hAnsiTheme="majorHAnsi" w:cstheme="majorHAnsi"/>
          <w:b/>
          <w:sz w:val="22"/>
          <w:szCs w:val="22"/>
        </w:rPr>
      </w:pPr>
    </w:p>
    <w:p w14:paraId="4336E228" w14:textId="77777777" w:rsidR="00371C59" w:rsidRDefault="00371C59" w:rsidP="009C3BCE">
      <w:pPr>
        <w:rPr>
          <w:rFonts w:asciiTheme="majorHAnsi" w:hAnsiTheme="majorHAnsi" w:cstheme="majorHAnsi"/>
          <w:b/>
          <w:sz w:val="22"/>
          <w:szCs w:val="22"/>
        </w:rPr>
      </w:pPr>
    </w:p>
    <w:p w14:paraId="31B5FB9F" w14:textId="77777777" w:rsidR="00371C59" w:rsidRPr="00F75B02" w:rsidRDefault="00371C59" w:rsidP="009C3BCE">
      <w:pPr>
        <w:rPr>
          <w:rFonts w:asciiTheme="majorHAnsi" w:hAnsiTheme="majorHAnsi" w:cstheme="majorHAnsi"/>
          <w:b/>
          <w:sz w:val="22"/>
          <w:szCs w:val="22"/>
        </w:rPr>
      </w:pPr>
    </w:p>
    <w:p w14:paraId="1630F15B" w14:textId="77777777" w:rsidR="00E73355" w:rsidRPr="00F75B02" w:rsidRDefault="00E73355" w:rsidP="009C3BCE">
      <w:pPr>
        <w:rPr>
          <w:rFonts w:asciiTheme="majorHAnsi" w:hAnsiTheme="majorHAnsi" w:cstheme="majorHAnsi"/>
          <w:b/>
          <w:sz w:val="22"/>
          <w:szCs w:val="22"/>
        </w:rPr>
      </w:pPr>
    </w:p>
    <w:p w14:paraId="475100FE" w14:textId="1BA98A3A" w:rsidR="00C00580" w:rsidRPr="00DE5F81" w:rsidRDefault="0085103F" w:rsidP="00DE5F81">
      <w:pPr>
        <w:spacing w:line="360" w:lineRule="auto"/>
        <w:rPr>
          <w:rFonts w:asciiTheme="majorHAnsi" w:hAnsiTheme="majorHAnsi" w:cstheme="majorHAnsi"/>
          <w:b/>
          <w:bCs/>
          <w:sz w:val="22"/>
          <w:szCs w:val="22"/>
        </w:rPr>
      </w:pPr>
      <w:r w:rsidRPr="00F75B02">
        <w:rPr>
          <w:rFonts w:asciiTheme="majorHAnsi" w:hAnsiTheme="majorHAnsi" w:cstheme="majorHAnsi"/>
          <w:b/>
          <w:bCs/>
          <w:sz w:val="22"/>
          <w:szCs w:val="22"/>
        </w:rPr>
        <w:t xml:space="preserve">Appendix </w:t>
      </w:r>
      <w:r>
        <w:rPr>
          <w:rFonts w:asciiTheme="majorHAnsi" w:hAnsiTheme="majorHAnsi" w:cstheme="majorHAnsi"/>
          <w:b/>
          <w:bCs/>
          <w:sz w:val="22"/>
          <w:szCs w:val="22"/>
        </w:rPr>
        <w:t>1</w:t>
      </w:r>
      <w:r w:rsidR="00AA4B65">
        <w:rPr>
          <w:rFonts w:asciiTheme="majorHAnsi" w:hAnsiTheme="majorHAnsi" w:cstheme="majorHAnsi"/>
          <w:b/>
          <w:bCs/>
          <w:sz w:val="22"/>
          <w:szCs w:val="22"/>
        </w:rPr>
        <w:t>1</w:t>
      </w:r>
      <w:r w:rsidRPr="00F75B02">
        <w:rPr>
          <w:rFonts w:asciiTheme="majorHAnsi" w:hAnsiTheme="majorHAnsi" w:cstheme="majorHAnsi"/>
          <w:b/>
          <w:bCs/>
          <w:sz w:val="22"/>
          <w:szCs w:val="22"/>
        </w:rPr>
        <w:t xml:space="preserve">. </w:t>
      </w:r>
      <w:r>
        <w:rPr>
          <w:rFonts w:asciiTheme="majorHAnsi" w:hAnsiTheme="majorHAnsi" w:cstheme="majorHAnsi"/>
          <w:b/>
          <w:bCs/>
          <w:sz w:val="22"/>
          <w:szCs w:val="22"/>
        </w:rPr>
        <w:t>Phase 4</w:t>
      </w:r>
      <w:r w:rsidRPr="00F75B02">
        <w:rPr>
          <w:rFonts w:asciiTheme="majorHAnsi" w:hAnsiTheme="majorHAnsi" w:cstheme="majorHAnsi"/>
          <w:b/>
          <w:bCs/>
          <w:sz w:val="22"/>
          <w:szCs w:val="22"/>
        </w:rPr>
        <w:t xml:space="preserve"> </w:t>
      </w:r>
      <w:r>
        <w:rPr>
          <w:rFonts w:asciiTheme="majorHAnsi" w:hAnsiTheme="majorHAnsi" w:cstheme="majorHAnsi"/>
          <w:b/>
          <w:bCs/>
          <w:sz w:val="22"/>
          <w:szCs w:val="22"/>
        </w:rPr>
        <w:t xml:space="preserve">results from focus group meetings </w:t>
      </w:r>
      <w:r>
        <w:rPr>
          <w:rFonts w:asciiTheme="majorHAnsi" w:hAnsiTheme="majorHAnsi" w:cstheme="majorHAnsi"/>
          <w:b/>
          <w:sz w:val="22"/>
          <w:szCs w:val="22"/>
        </w:rPr>
        <w:t>(N=</w:t>
      </w:r>
      <w:r w:rsidR="00B157AF">
        <w:rPr>
          <w:rFonts w:asciiTheme="majorHAnsi" w:hAnsiTheme="majorHAnsi" w:cstheme="majorHAnsi"/>
          <w:b/>
          <w:sz w:val="22"/>
          <w:szCs w:val="22"/>
        </w:rPr>
        <w:t>29)*</w:t>
      </w:r>
    </w:p>
    <w:tbl>
      <w:tblPr>
        <w:tblStyle w:val="TableGrid"/>
        <w:tblW w:w="0" w:type="auto"/>
        <w:tblLook w:val="04A0" w:firstRow="1" w:lastRow="0" w:firstColumn="1" w:lastColumn="0" w:noHBand="0" w:noVBand="1"/>
      </w:tblPr>
      <w:tblGrid>
        <w:gridCol w:w="5215"/>
        <w:gridCol w:w="9894"/>
      </w:tblGrid>
      <w:tr w:rsidR="00C00580" w:rsidRPr="00F75B02" w14:paraId="614691B7" w14:textId="77777777" w:rsidTr="00851FF3">
        <w:tc>
          <w:tcPr>
            <w:tcW w:w="15109" w:type="dxa"/>
            <w:gridSpan w:val="2"/>
            <w:tcBorders>
              <w:bottom w:val="nil"/>
            </w:tcBorders>
            <w:vAlign w:val="center"/>
          </w:tcPr>
          <w:p w14:paraId="4BA0576B" w14:textId="21C998A2" w:rsidR="00C00580" w:rsidRPr="00F75B02" w:rsidRDefault="00C00580" w:rsidP="00371C59">
            <w:pPr>
              <w:rPr>
                <w:rFonts w:asciiTheme="majorHAnsi" w:hAnsiTheme="majorHAnsi" w:cstheme="majorHAnsi"/>
                <w:b/>
                <w:sz w:val="22"/>
                <w:szCs w:val="22"/>
                <w:u w:val="single"/>
              </w:rPr>
            </w:pPr>
          </w:p>
        </w:tc>
      </w:tr>
      <w:tr w:rsidR="00C00580" w:rsidRPr="00F75B02" w14:paraId="645D864B" w14:textId="77777777" w:rsidTr="00851FF3">
        <w:tc>
          <w:tcPr>
            <w:tcW w:w="5215" w:type="dxa"/>
            <w:tcBorders>
              <w:top w:val="nil"/>
              <w:bottom w:val="nil"/>
              <w:right w:val="nil"/>
            </w:tcBorders>
            <w:vAlign w:val="center"/>
          </w:tcPr>
          <w:p w14:paraId="6B50FE42" w14:textId="5CC5387A" w:rsidR="00C00580" w:rsidRPr="00F75B02" w:rsidRDefault="0083361A" w:rsidP="00851FF3">
            <w:pPr>
              <w:pStyle w:val="NormalWeb"/>
              <w:numPr>
                <w:ilvl w:val="0"/>
                <w:numId w:val="36"/>
              </w:numPr>
              <w:shd w:val="clear" w:color="auto" w:fill="FFFFFF"/>
              <w:rPr>
                <w:rFonts w:asciiTheme="majorHAnsi" w:hAnsiTheme="majorHAnsi" w:cstheme="majorHAnsi"/>
                <w:i/>
                <w:iCs/>
                <w:sz w:val="22"/>
                <w:szCs w:val="22"/>
              </w:rPr>
            </w:pPr>
            <w:r>
              <w:rPr>
                <w:rFonts w:asciiTheme="majorHAnsi" w:hAnsiTheme="majorHAnsi" w:cstheme="majorHAnsi"/>
                <w:i/>
                <w:iCs/>
                <w:sz w:val="22"/>
                <w:szCs w:val="22"/>
              </w:rPr>
              <w:t>Most Impactful and feasible dissemination tool</w:t>
            </w:r>
          </w:p>
        </w:tc>
        <w:tc>
          <w:tcPr>
            <w:tcW w:w="9894" w:type="dxa"/>
            <w:tcBorders>
              <w:top w:val="nil"/>
              <w:left w:val="nil"/>
              <w:bottom w:val="nil"/>
            </w:tcBorders>
          </w:tcPr>
          <w:p w14:paraId="5B73951F" w14:textId="530843D3" w:rsidR="0083361A" w:rsidRPr="00F75B02" w:rsidRDefault="0083361A" w:rsidP="0083361A">
            <w:pPr>
              <w:rPr>
                <w:rFonts w:asciiTheme="majorHAnsi" w:hAnsiTheme="majorHAnsi" w:cstheme="majorHAnsi"/>
                <w:color w:val="000000" w:themeColor="text1"/>
                <w:sz w:val="22"/>
                <w:szCs w:val="22"/>
              </w:rPr>
            </w:pPr>
            <w:r w:rsidRPr="00F75B02">
              <w:rPr>
                <w:rFonts w:asciiTheme="majorHAnsi" w:hAnsiTheme="majorHAnsi" w:cstheme="majorHAnsi"/>
                <w:color w:val="000000" w:themeColor="text1"/>
                <w:sz w:val="22"/>
                <w:szCs w:val="22"/>
              </w:rPr>
              <w:t>Presentation</w:t>
            </w:r>
            <w:r>
              <w:rPr>
                <w:rFonts w:asciiTheme="majorHAnsi" w:hAnsiTheme="majorHAnsi" w:cstheme="majorHAnsi"/>
                <w:color w:val="000000" w:themeColor="text1"/>
                <w:sz w:val="22"/>
                <w:szCs w:val="22"/>
              </w:rPr>
              <w:t xml:space="preserve"> </w:t>
            </w:r>
            <w:r w:rsidR="00FD402D">
              <w:rPr>
                <w:rFonts w:asciiTheme="majorHAnsi" w:hAnsiTheme="majorHAnsi" w:cstheme="majorHAnsi"/>
                <w:color w:val="000000" w:themeColor="text1"/>
                <w:sz w:val="22"/>
                <w:szCs w:val="22"/>
              </w:rPr>
              <w:t xml:space="preserve">of </w:t>
            </w:r>
            <w:r>
              <w:rPr>
                <w:rFonts w:asciiTheme="majorHAnsi" w:hAnsiTheme="majorHAnsi" w:cstheme="majorHAnsi"/>
                <w:color w:val="000000" w:themeColor="text1"/>
                <w:sz w:val="22"/>
                <w:szCs w:val="22"/>
              </w:rPr>
              <w:t>PROACTIVE results</w:t>
            </w:r>
            <w:r w:rsidR="00FD402D">
              <w:rPr>
                <w:rFonts w:asciiTheme="majorHAnsi" w:hAnsiTheme="majorHAnsi" w:cstheme="majorHAnsi"/>
                <w:color w:val="000000" w:themeColor="text1"/>
                <w:sz w:val="22"/>
                <w:szCs w:val="22"/>
              </w:rPr>
              <w:t xml:space="preserve"> to hospital leaders</w:t>
            </w:r>
          </w:p>
          <w:p w14:paraId="1D370F95" w14:textId="73347272" w:rsidR="0083361A" w:rsidRPr="0083361A" w:rsidRDefault="0083361A" w:rsidP="0083361A">
            <w:pPr>
              <w:rPr>
                <w:rFonts w:asciiTheme="majorHAnsi" w:hAnsiTheme="majorHAnsi" w:cstheme="majorHAnsi"/>
                <w:color w:val="000000" w:themeColor="text1"/>
                <w:sz w:val="22"/>
                <w:szCs w:val="22"/>
              </w:rPr>
            </w:pPr>
            <w:r w:rsidRPr="00F75B02">
              <w:rPr>
                <w:rFonts w:asciiTheme="majorHAnsi" w:hAnsiTheme="majorHAnsi" w:cstheme="majorHAnsi"/>
                <w:color w:val="000000" w:themeColor="text1"/>
                <w:sz w:val="22"/>
                <w:szCs w:val="22"/>
              </w:rPr>
              <w:t>Pamphlets</w:t>
            </w:r>
            <w:r>
              <w:rPr>
                <w:rFonts w:asciiTheme="majorHAnsi" w:hAnsiTheme="majorHAnsi" w:cstheme="majorHAnsi"/>
                <w:color w:val="000000" w:themeColor="text1"/>
                <w:sz w:val="22"/>
                <w:szCs w:val="22"/>
              </w:rPr>
              <w:t xml:space="preserve"> with PROACTIVE results</w:t>
            </w:r>
          </w:p>
        </w:tc>
      </w:tr>
      <w:tr w:rsidR="00C00580" w:rsidRPr="00F75B02" w14:paraId="38448AE3" w14:textId="77777777" w:rsidTr="00851FF3">
        <w:tc>
          <w:tcPr>
            <w:tcW w:w="5215" w:type="dxa"/>
            <w:tcBorders>
              <w:top w:val="nil"/>
              <w:bottom w:val="nil"/>
              <w:right w:val="nil"/>
            </w:tcBorders>
            <w:vAlign w:val="center"/>
          </w:tcPr>
          <w:p w14:paraId="2AE179CC" w14:textId="6A654261" w:rsidR="00C00580" w:rsidRPr="00F75B02" w:rsidRDefault="00C00580" w:rsidP="00851FF3">
            <w:pPr>
              <w:pStyle w:val="NormalWeb"/>
              <w:numPr>
                <w:ilvl w:val="0"/>
                <w:numId w:val="36"/>
              </w:numPr>
              <w:shd w:val="clear" w:color="auto" w:fill="FFFFFF"/>
              <w:rPr>
                <w:rFonts w:asciiTheme="majorHAnsi" w:hAnsiTheme="majorHAnsi" w:cstheme="majorHAnsi"/>
                <w:i/>
                <w:iCs/>
                <w:sz w:val="22"/>
                <w:szCs w:val="22"/>
              </w:rPr>
            </w:pPr>
            <w:r w:rsidRPr="00F75B02">
              <w:rPr>
                <w:rFonts w:asciiTheme="majorHAnsi" w:hAnsiTheme="majorHAnsi" w:cstheme="majorHAnsi"/>
                <w:i/>
                <w:iCs/>
                <w:sz w:val="22"/>
                <w:szCs w:val="22"/>
              </w:rPr>
              <w:t>Target audience</w:t>
            </w:r>
            <w:r w:rsidR="00B536D6">
              <w:rPr>
                <w:rFonts w:asciiTheme="majorHAnsi" w:hAnsiTheme="majorHAnsi" w:cstheme="majorHAnsi"/>
                <w:i/>
                <w:iCs/>
                <w:sz w:val="22"/>
                <w:szCs w:val="22"/>
              </w:rPr>
              <w:t>s</w:t>
            </w:r>
            <w:r w:rsidRPr="00F75B02">
              <w:rPr>
                <w:rFonts w:asciiTheme="majorHAnsi" w:hAnsiTheme="majorHAnsi" w:cstheme="majorHAnsi"/>
                <w:i/>
                <w:iCs/>
                <w:sz w:val="22"/>
                <w:szCs w:val="22"/>
              </w:rPr>
              <w:t xml:space="preserve"> </w:t>
            </w:r>
          </w:p>
        </w:tc>
        <w:tc>
          <w:tcPr>
            <w:tcW w:w="9894" w:type="dxa"/>
            <w:tcBorders>
              <w:top w:val="nil"/>
              <w:left w:val="nil"/>
              <w:bottom w:val="nil"/>
            </w:tcBorders>
          </w:tcPr>
          <w:p w14:paraId="729ED1B3" w14:textId="77777777" w:rsidR="00A8634D" w:rsidRDefault="00A8634D" w:rsidP="00851FF3">
            <w:pPr>
              <w:rPr>
                <w:rFonts w:asciiTheme="majorHAnsi" w:hAnsiTheme="majorHAnsi" w:cstheme="majorHAnsi"/>
                <w:color w:val="000000" w:themeColor="text1"/>
                <w:sz w:val="22"/>
                <w:szCs w:val="22"/>
              </w:rPr>
            </w:pPr>
          </w:p>
          <w:p w14:paraId="270A59AF" w14:textId="5A510E4F" w:rsidR="00C00580" w:rsidRPr="0083361A" w:rsidRDefault="00C00580" w:rsidP="00851FF3">
            <w:pPr>
              <w:rPr>
                <w:rFonts w:asciiTheme="majorHAnsi" w:hAnsiTheme="majorHAnsi" w:cstheme="majorHAnsi"/>
                <w:color w:val="000000" w:themeColor="text1"/>
                <w:sz w:val="22"/>
                <w:szCs w:val="22"/>
              </w:rPr>
            </w:pPr>
            <w:r w:rsidRPr="0083361A">
              <w:rPr>
                <w:rFonts w:asciiTheme="majorHAnsi" w:hAnsiTheme="majorHAnsi" w:cstheme="majorHAnsi"/>
                <w:color w:val="000000" w:themeColor="text1"/>
                <w:sz w:val="22"/>
                <w:szCs w:val="22"/>
              </w:rPr>
              <w:t xml:space="preserve">PROACTIVE team </w:t>
            </w:r>
          </w:p>
          <w:p w14:paraId="531F487E" w14:textId="3A22685B" w:rsidR="00C00580" w:rsidRPr="0083361A" w:rsidRDefault="00B536D6" w:rsidP="00851FF3">
            <w:pPr>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Hospital p</w:t>
            </w:r>
            <w:r w:rsidR="00C00580" w:rsidRPr="0083361A">
              <w:rPr>
                <w:rFonts w:asciiTheme="majorHAnsi" w:hAnsiTheme="majorHAnsi" w:cstheme="majorHAnsi"/>
                <w:color w:val="000000" w:themeColor="text1"/>
                <w:sz w:val="22"/>
                <w:szCs w:val="22"/>
              </w:rPr>
              <w:t xml:space="preserve">ersonnel </w:t>
            </w:r>
          </w:p>
          <w:p w14:paraId="4A97AFEA" w14:textId="6362B32A" w:rsidR="00C00580" w:rsidRPr="0083361A" w:rsidRDefault="00C00580" w:rsidP="00851FF3">
            <w:pPr>
              <w:rPr>
                <w:rFonts w:asciiTheme="majorHAnsi" w:hAnsiTheme="majorHAnsi" w:cstheme="majorHAnsi"/>
                <w:b/>
                <w:bCs/>
                <w:color w:val="000000" w:themeColor="text1"/>
                <w:sz w:val="22"/>
                <w:szCs w:val="22"/>
              </w:rPr>
            </w:pPr>
            <w:r w:rsidRPr="0083361A">
              <w:rPr>
                <w:rFonts w:asciiTheme="majorHAnsi" w:hAnsiTheme="majorHAnsi" w:cstheme="majorHAnsi"/>
                <w:color w:val="000000" w:themeColor="text1"/>
                <w:sz w:val="22"/>
                <w:szCs w:val="22"/>
              </w:rPr>
              <w:t>Hospital authorities</w:t>
            </w:r>
            <w:r w:rsidRPr="00F75B02">
              <w:rPr>
                <w:rFonts w:asciiTheme="majorHAnsi" w:hAnsiTheme="majorHAnsi" w:cstheme="majorHAnsi"/>
                <w:b/>
                <w:bCs/>
                <w:color w:val="000000" w:themeColor="text1"/>
                <w:sz w:val="22"/>
                <w:szCs w:val="22"/>
              </w:rPr>
              <w:t xml:space="preserve"> </w:t>
            </w:r>
          </w:p>
        </w:tc>
      </w:tr>
      <w:tr w:rsidR="0083361A" w:rsidRPr="00F75B02" w14:paraId="7158F5A6" w14:textId="77777777" w:rsidTr="00A8634D">
        <w:trPr>
          <w:trHeight w:val="1289"/>
        </w:trPr>
        <w:tc>
          <w:tcPr>
            <w:tcW w:w="5215" w:type="dxa"/>
            <w:tcBorders>
              <w:top w:val="nil"/>
              <w:right w:val="nil"/>
            </w:tcBorders>
            <w:vAlign w:val="center"/>
          </w:tcPr>
          <w:p w14:paraId="70EE62E8" w14:textId="6BFBEC70" w:rsidR="0083361A" w:rsidRPr="00F75B02" w:rsidRDefault="0083361A" w:rsidP="0083361A">
            <w:pPr>
              <w:pStyle w:val="NormalWeb"/>
              <w:numPr>
                <w:ilvl w:val="0"/>
                <w:numId w:val="36"/>
              </w:numPr>
              <w:shd w:val="clear" w:color="auto" w:fill="FFFFFF"/>
              <w:rPr>
                <w:rFonts w:asciiTheme="majorHAnsi" w:hAnsiTheme="majorHAnsi" w:cstheme="majorHAnsi"/>
                <w:i/>
                <w:iCs/>
                <w:sz w:val="22"/>
                <w:szCs w:val="22"/>
              </w:rPr>
            </w:pPr>
            <w:r>
              <w:rPr>
                <w:rFonts w:asciiTheme="majorHAnsi" w:hAnsiTheme="majorHAnsi" w:cstheme="majorHAnsi"/>
                <w:i/>
                <w:iCs/>
                <w:sz w:val="22"/>
                <w:szCs w:val="22"/>
              </w:rPr>
              <w:t>Content</w:t>
            </w:r>
            <w:r w:rsidR="00DE5F81">
              <w:rPr>
                <w:rFonts w:asciiTheme="majorHAnsi" w:hAnsiTheme="majorHAnsi" w:cstheme="majorHAnsi"/>
                <w:i/>
                <w:iCs/>
                <w:sz w:val="22"/>
                <w:szCs w:val="22"/>
              </w:rPr>
              <w:t xml:space="preserve"> for tools</w:t>
            </w:r>
          </w:p>
        </w:tc>
        <w:tc>
          <w:tcPr>
            <w:tcW w:w="9894" w:type="dxa"/>
            <w:tcBorders>
              <w:top w:val="nil"/>
              <w:left w:val="nil"/>
            </w:tcBorders>
          </w:tcPr>
          <w:p w14:paraId="0F03F303" w14:textId="77777777" w:rsidR="00A8634D" w:rsidRDefault="00A8634D" w:rsidP="0083361A">
            <w:pPr>
              <w:rPr>
                <w:rFonts w:asciiTheme="majorHAnsi" w:hAnsiTheme="majorHAnsi" w:cstheme="majorHAnsi"/>
                <w:color w:val="000000"/>
                <w:sz w:val="22"/>
                <w:szCs w:val="22"/>
                <w:shd w:val="clear" w:color="auto" w:fill="FFFFFF"/>
              </w:rPr>
            </w:pPr>
          </w:p>
          <w:p w14:paraId="39B35C45" w14:textId="550A3E87" w:rsidR="00DE5F81" w:rsidRDefault="00DE5F81" w:rsidP="0083361A">
            <w:pPr>
              <w:rPr>
                <w:rFonts w:asciiTheme="majorHAnsi" w:hAnsiTheme="majorHAnsi" w:cstheme="majorHAnsi"/>
                <w:color w:val="000000"/>
                <w:sz w:val="22"/>
                <w:szCs w:val="22"/>
                <w:shd w:val="clear" w:color="auto" w:fill="FFFFFF"/>
              </w:rPr>
            </w:pPr>
            <w:r w:rsidRPr="00B51AAA">
              <w:rPr>
                <w:rFonts w:asciiTheme="majorHAnsi" w:hAnsiTheme="majorHAnsi" w:cstheme="majorHAnsi"/>
                <w:color w:val="000000"/>
                <w:sz w:val="22"/>
                <w:szCs w:val="22"/>
                <w:shd w:val="clear" w:color="auto" w:fill="FFFFFF"/>
              </w:rPr>
              <w:t>PROACTIVE goals</w:t>
            </w:r>
            <w:r>
              <w:rPr>
                <w:rFonts w:asciiTheme="majorHAnsi" w:hAnsiTheme="majorHAnsi" w:cstheme="majorHAnsi"/>
                <w:color w:val="000000"/>
                <w:sz w:val="22"/>
                <w:szCs w:val="22"/>
                <w:shd w:val="clear" w:color="auto" w:fill="FFFFFF"/>
              </w:rPr>
              <w:t xml:space="preserve"> and aims – brief overview of the purpose, scope</w:t>
            </w:r>
            <w:r w:rsidR="002253C9">
              <w:rPr>
                <w:rFonts w:asciiTheme="majorHAnsi" w:hAnsiTheme="majorHAnsi" w:cstheme="majorHAnsi"/>
                <w:color w:val="000000"/>
                <w:sz w:val="22"/>
                <w:szCs w:val="22"/>
                <w:shd w:val="clear" w:color="auto" w:fill="FFFFFF"/>
              </w:rPr>
              <w:t>,</w:t>
            </w:r>
            <w:r>
              <w:rPr>
                <w:rFonts w:asciiTheme="majorHAnsi" w:hAnsiTheme="majorHAnsi" w:cstheme="majorHAnsi"/>
                <w:color w:val="000000"/>
                <w:sz w:val="22"/>
                <w:szCs w:val="22"/>
                <w:shd w:val="clear" w:color="auto" w:fill="FFFFFF"/>
              </w:rPr>
              <w:t xml:space="preserve"> and intended </w:t>
            </w:r>
            <w:proofErr w:type="gramStart"/>
            <w:r>
              <w:rPr>
                <w:rFonts w:asciiTheme="majorHAnsi" w:hAnsiTheme="majorHAnsi" w:cstheme="majorHAnsi"/>
                <w:color w:val="000000"/>
                <w:sz w:val="22"/>
                <w:szCs w:val="22"/>
                <w:shd w:val="clear" w:color="auto" w:fill="FFFFFF"/>
              </w:rPr>
              <w:t>impact</w:t>
            </w:r>
            <w:proofErr w:type="gramEnd"/>
          </w:p>
          <w:p w14:paraId="69A2E963" w14:textId="4D691DE7" w:rsidR="00DE5F81" w:rsidRDefault="00DE5F81" w:rsidP="0083361A">
            <w:pPr>
              <w:rPr>
                <w:rFonts w:asciiTheme="majorHAnsi" w:hAnsiTheme="majorHAnsi" w:cstheme="majorHAnsi"/>
                <w:color w:val="000000"/>
                <w:sz w:val="22"/>
                <w:szCs w:val="22"/>
                <w:shd w:val="clear" w:color="auto" w:fill="FFFFFF"/>
              </w:rPr>
            </w:pPr>
            <w:r>
              <w:rPr>
                <w:rFonts w:asciiTheme="majorHAnsi" w:hAnsiTheme="majorHAnsi" w:cstheme="majorHAnsi"/>
                <w:color w:val="000000"/>
                <w:sz w:val="22"/>
                <w:szCs w:val="22"/>
                <w:shd w:val="clear" w:color="auto" w:fill="FFFFFF"/>
              </w:rPr>
              <w:t>Summary of PROACTIVE findings – site</w:t>
            </w:r>
            <w:r w:rsidR="002253C9">
              <w:rPr>
                <w:rFonts w:asciiTheme="majorHAnsi" w:hAnsiTheme="majorHAnsi" w:cstheme="majorHAnsi"/>
                <w:color w:val="000000"/>
                <w:sz w:val="22"/>
                <w:szCs w:val="22"/>
                <w:shd w:val="clear" w:color="auto" w:fill="FFFFFF"/>
              </w:rPr>
              <w:t>-</w:t>
            </w:r>
            <w:r>
              <w:rPr>
                <w:rFonts w:asciiTheme="majorHAnsi" w:hAnsiTheme="majorHAnsi" w:cstheme="majorHAnsi"/>
                <w:color w:val="000000"/>
                <w:sz w:val="22"/>
                <w:szCs w:val="22"/>
                <w:shd w:val="clear" w:color="auto" w:fill="FFFFFF"/>
              </w:rPr>
              <w:t xml:space="preserve"> specific results</w:t>
            </w:r>
          </w:p>
          <w:p w14:paraId="58813EF4" w14:textId="72EF7A2A" w:rsidR="00A8634D" w:rsidRPr="00DE5F81" w:rsidRDefault="00DE5F81" w:rsidP="0083361A">
            <w:pPr>
              <w:rPr>
                <w:rFonts w:asciiTheme="majorHAnsi" w:hAnsiTheme="majorHAnsi" w:cstheme="majorHAnsi"/>
                <w:color w:val="000000"/>
                <w:sz w:val="22"/>
                <w:szCs w:val="22"/>
                <w:shd w:val="clear" w:color="auto" w:fill="FFFFFF"/>
              </w:rPr>
            </w:pPr>
            <w:r>
              <w:rPr>
                <w:rFonts w:asciiTheme="majorHAnsi" w:hAnsiTheme="majorHAnsi" w:cstheme="majorHAnsi"/>
                <w:color w:val="000000"/>
                <w:sz w:val="22"/>
                <w:szCs w:val="22"/>
                <w:shd w:val="clear" w:color="auto" w:fill="FFFFFF"/>
              </w:rPr>
              <w:t>Identification of gaps for hospital</w:t>
            </w:r>
            <w:r w:rsidR="002253C9">
              <w:rPr>
                <w:rFonts w:asciiTheme="majorHAnsi" w:hAnsiTheme="majorHAnsi" w:cstheme="majorHAnsi"/>
                <w:color w:val="000000"/>
                <w:sz w:val="22"/>
                <w:szCs w:val="22"/>
                <w:shd w:val="clear" w:color="auto" w:fill="FFFFFF"/>
              </w:rPr>
              <w:t>-</w:t>
            </w:r>
            <w:r>
              <w:rPr>
                <w:rFonts w:asciiTheme="majorHAnsi" w:hAnsiTheme="majorHAnsi" w:cstheme="majorHAnsi"/>
                <w:color w:val="000000"/>
                <w:sz w:val="22"/>
                <w:szCs w:val="22"/>
                <w:shd w:val="clear" w:color="auto" w:fill="FFFFFF"/>
              </w:rPr>
              <w:t>level improvement – clear presentation of most critical gaps</w:t>
            </w:r>
          </w:p>
        </w:tc>
      </w:tr>
    </w:tbl>
    <w:p w14:paraId="153C5DBD" w14:textId="72AD0089" w:rsidR="00371C59" w:rsidRPr="0083361A" w:rsidRDefault="00371C59" w:rsidP="00371C59">
      <w:pPr>
        <w:rPr>
          <w:rFonts w:asciiTheme="majorHAnsi" w:hAnsiTheme="majorHAnsi" w:cstheme="majorHAnsi"/>
          <w:bCs/>
          <w:sz w:val="22"/>
          <w:szCs w:val="22"/>
        </w:rPr>
      </w:pPr>
      <w:r>
        <w:rPr>
          <w:rFonts w:asciiTheme="majorHAnsi" w:hAnsiTheme="majorHAnsi" w:cstheme="majorHAnsi"/>
          <w:b/>
          <w:sz w:val="22"/>
          <w:szCs w:val="22"/>
        </w:rPr>
        <w:t>*</w:t>
      </w:r>
      <w:r w:rsidRPr="0083361A">
        <w:rPr>
          <w:rFonts w:asciiTheme="majorHAnsi" w:hAnsiTheme="majorHAnsi" w:cstheme="majorHAnsi"/>
          <w:bCs/>
          <w:sz w:val="22"/>
          <w:szCs w:val="22"/>
        </w:rPr>
        <w:t>&gt;80% agreement</w:t>
      </w:r>
      <w:r>
        <w:rPr>
          <w:rFonts w:asciiTheme="majorHAnsi" w:hAnsiTheme="majorHAnsi" w:cstheme="majorHAnsi"/>
          <w:bCs/>
          <w:sz w:val="22"/>
          <w:szCs w:val="22"/>
        </w:rPr>
        <w:t xml:space="preserve"> among knowledge-users</w:t>
      </w:r>
    </w:p>
    <w:p w14:paraId="7B9EBCFC" w14:textId="47E4C791" w:rsidR="009C3BCE" w:rsidRPr="00F75B02" w:rsidRDefault="009C3BCE" w:rsidP="009C3BCE">
      <w:pPr>
        <w:rPr>
          <w:rFonts w:asciiTheme="majorHAnsi" w:hAnsiTheme="majorHAnsi" w:cstheme="majorHAnsi"/>
          <w:b/>
          <w:sz w:val="22"/>
          <w:szCs w:val="22"/>
        </w:rPr>
      </w:pPr>
    </w:p>
    <w:p w14:paraId="1AE0D7FA" w14:textId="77777777" w:rsidR="00AA1316" w:rsidRPr="00F75B02" w:rsidRDefault="00AA1316" w:rsidP="00CA0200">
      <w:pPr>
        <w:rPr>
          <w:rFonts w:asciiTheme="majorHAnsi" w:hAnsiTheme="majorHAnsi" w:cstheme="majorHAnsi"/>
          <w:b/>
          <w:sz w:val="22"/>
          <w:szCs w:val="22"/>
        </w:rPr>
      </w:pPr>
    </w:p>
    <w:p w14:paraId="35320245" w14:textId="77777777" w:rsidR="00E35D82" w:rsidRPr="00F75B02" w:rsidRDefault="00E35D82" w:rsidP="00E35D82">
      <w:pPr>
        <w:spacing w:line="360" w:lineRule="auto"/>
        <w:rPr>
          <w:rFonts w:asciiTheme="majorHAnsi" w:hAnsiTheme="majorHAnsi" w:cstheme="majorHAnsi"/>
          <w:sz w:val="22"/>
          <w:szCs w:val="22"/>
        </w:rPr>
      </w:pPr>
    </w:p>
    <w:p w14:paraId="11CCC9A8" w14:textId="77777777" w:rsidR="00CC47C5" w:rsidRDefault="00CC47C5" w:rsidP="002325DD">
      <w:pPr>
        <w:spacing w:line="360" w:lineRule="auto"/>
        <w:rPr>
          <w:rFonts w:asciiTheme="majorHAnsi" w:hAnsiTheme="majorHAnsi" w:cstheme="majorHAnsi"/>
          <w:b/>
          <w:bCs/>
          <w:sz w:val="22"/>
          <w:szCs w:val="22"/>
        </w:rPr>
      </w:pPr>
    </w:p>
    <w:p w14:paraId="373AAA72" w14:textId="77777777" w:rsidR="00CC47C5" w:rsidRDefault="00CC47C5" w:rsidP="002325DD">
      <w:pPr>
        <w:spacing w:line="360" w:lineRule="auto"/>
        <w:rPr>
          <w:rFonts w:asciiTheme="majorHAnsi" w:hAnsiTheme="majorHAnsi" w:cstheme="majorHAnsi"/>
          <w:b/>
          <w:bCs/>
          <w:sz w:val="22"/>
          <w:szCs w:val="22"/>
        </w:rPr>
      </w:pPr>
    </w:p>
    <w:p w14:paraId="659DC357" w14:textId="77777777" w:rsidR="00CC47C5" w:rsidRDefault="00CC47C5" w:rsidP="002325DD">
      <w:pPr>
        <w:spacing w:line="360" w:lineRule="auto"/>
        <w:rPr>
          <w:rFonts w:asciiTheme="majorHAnsi" w:hAnsiTheme="majorHAnsi" w:cstheme="majorHAnsi"/>
          <w:b/>
          <w:bCs/>
          <w:sz w:val="22"/>
          <w:szCs w:val="22"/>
        </w:rPr>
      </w:pPr>
    </w:p>
    <w:p w14:paraId="0C84DCA3" w14:textId="77777777" w:rsidR="00CC47C5" w:rsidRDefault="00CC47C5" w:rsidP="002325DD">
      <w:pPr>
        <w:spacing w:line="360" w:lineRule="auto"/>
        <w:rPr>
          <w:rFonts w:asciiTheme="majorHAnsi" w:hAnsiTheme="majorHAnsi" w:cstheme="majorHAnsi"/>
          <w:b/>
          <w:bCs/>
          <w:sz w:val="22"/>
          <w:szCs w:val="22"/>
        </w:rPr>
      </w:pPr>
    </w:p>
    <w:p w14:paraId="0B2BDC70" w14:textId="77777777" w:rsidR="00CC47C5" w:rsidRDefault="00CC47C5" w:rsidP="002325DD">
      <w:pPr>
        <w:spacing w:line="360" w:lineRule="auto"/>
        <w:rPr>
          <w:rFonts w:asciiTheme="majorHAnsi" w:hAnsiTheme="majorHAnsi" w:cstheme="majorHAnsi"/>
          <w:b/>
          <w:bCs/>
          <w:sz w:val="22"/>
          <w:szCs w:val="22"/>
        </w:rPr>
      </w:pPr>
    </w:p>
    <w:p w14:paraId="2290C7F6" w14:textId="77777777" w:rsidR="00CC47C5" w:rsidRDefault="00CC47C5" w:rsidP="002325DD">
      <w:pPr>
        <w:spacing w:line="360" w:lineRule="auto"/>
        <w:rPr>
          <w:rFonts w:asciiTheme="majorHAnsi" w:hAnsiTheme="majorHAnsi" w:cstheme="majorHAnsi"/>
          <w:b/>
          <w:bCs/>
          <w:sz w:val="22"/>
          <w:szCs w:val="22"/>
        </w:rPr>
      </w:pPr>
    </w:p>
    <w:p w14:paraId="5C7841D7" w14:textId="77777777" w:rsidR="00CC47C5" w:rsidRDefault="00CC47C5" w:rsidP="002325DD">
      <w:pPr>
        <w:spacing w:line="360" w:lineRule="auto"/>
        <w:rPr>
          <w:rFonts w:asciiTheme="majorHAnsi" w:hAnsiTheme="majorHAnsi" w:cstheme="majorHAnsi"/>
          <w:b/>
          <w:bCs/>
          <w:sz w:val="22"/>
          <w:szCs w:val="22"/>
        </w:rPr>
      </w:pPr>
    </w:p>
    <w:p w14:paraId="0CE5C6EF" w14:textId="77777777" w:rsidR="00CC47C5" w:rsidRDefault="00CC47C5" w:rsidP="002325DD">
      <w:pPr>
        <w:spacing w:line="360" w:lineRule="auto"/>
        <w:rPr>
          <w:rFonts w:asciiTheme="majorHAnsi" w:hAnsiTheme="majorHAnsi" w:cstheme="majorHAnsi"/>
          <w:b/>
          <w:bCs/>
          <w:sz w:val="22"/>
          <w:szCs w:val="22"/>
        </w:rPr>
      </w:pPr>
    </w:p>
    <w:p w14:paraId="2D98FDA1" w14:textId="77777777" w:rsidR="00CC47C5" w:rsidRDefault="00CC47C5" w:rsidP="002325DD">
      <w:pPr>
        <w:spacing w:line="360" w:lineRule="auto"/>
        <w:rPr>
          <w:rFonts w:asciiTheme="majorHAnsi" w:hAnsiTheme="majorHAnsi" w:cstheme="majorHAnsi"/>
          <w:b/>
          <w:bCs/>
          <w:sz w:val="22"/>
          <w:szCs w:val="22"/>
        </w:rPr>
      </w:pPr>
    </w:p>
    <w:p w14:paraId="080E1141" w14:textId="77777777" w:rsidR="00CC47C5" w:rsidRDefault="00CC47C5" w:rsidP="002325DD">
      <w:pPr>
        <w:spacing w:line="360" w:lineRule="auto"/>
        <w:rPr>
          <w:rFonts w:asciiTheme="majorHAnsi" w:hAnsiTheme="majorHAnsi" w:cstheme="majorHAnsi"/>
          <w:b/>
          <w:bCs/>
          <w:sz w:val="22"/>
          <w:szCs w:val="22"/>
        </w:rPr>
      </w:pPr>
    </w:p>
    <w:p w14:paraId="61ED69EC" w14:textId="1A85D26E" w:rsidR="00CC47C5" w:rsidRDefault="00E35D82" w:rsidP="002325DD">
      <w:pPr>
        <w:spacing w:line="360" w:lineRule="auto"/>
        <w:rPr>
          <w:rFonts w:asciiTheme="majorHAnsi" w:hAnsiTheme="majorHAnsi" w:cstheme="majorHAnsi"/>
          <w:b/>
          <w:bCs/>
          <w:sz w:val="22"/>
          <w:szCs w:val="22"/>
        </w:rPr>
      </w:pPr>
      <w:r w:rsidRPr="002325DD">
        <w:rPr>
          <w:rFonts w:asciiTheme="majorHAnsi" w:hAnsiTheme="majorHAnsi" w:cstheme="majorHAnsi"/>
          <w:b/>
          <w:bCs/>
          <w:sz w:val="22"/>
          <w:szCs w:val="22"/>
        </w:rPr>
        <w:lastRenderedPageBreak/>
        <w:t>Appendix</w:t>
      </w:r>
      <w:r w:rsidR="002325DD" w:rsidRPr="002325DD">
        <w:rPr>
          <w:rFonts w:asciiTheme="majorHAnsi" w:hAnsiTheme="majorHAnsi" w:cstheme="majorHAnsi"/>
          <w:b/>
          <w:bCs/>
          <w:sz w:val="22"/>
          <w:szCs w:val="22"/>
        </w:rPr>
        <w:t xml:space="preserve"> 1</w:t>
      </w:r>
      <w:r w:rsidR="00AA4B65">
        <w:rPr>
          <w:rFonts w:asciiTheme="majorHAnsi" w:hAnsiTheme="majorHAnsi" w:cstheme="majorHAnsi"/>
          <w:b/>
          <w:bCs/>
          <w:sz w:val="22"/>
          <w:szCs w:val="22"/>
        </w:rPr>
        <w:t>2</w:t>
      </w:r>
      <w:r w:rsidRPr="002325DD">
        <w:rPr>
          <w:rFonts w:asciiTheme="majorHAnsi" w:hAnsiTheme="majorHAnsi" w:cstheme="majorHAnsi"/>
          <w:b/>
          <w:bCs/>
          <w:sz w:val="22"/>
          <w:szCs w:val="22"/>
        </w:rPr>
        <w:t>. Examples of</w:t>
      </w:r>
      <w:r w:rsidR="002325DD">
        <w:rPr>
          <w:rFonts w:asciiTheme="majorHAnsi" w:hAnsiTheme="majorHAnsi" w:cstheme="majorHAnsi"/>
          <w:b/>
          <w:bCs/>
          <w:sz w:val="22"/>
          <w:szCs w:val="22"/>
        </w:rPr>
        <w:t xml:space="preserve"> the</w:t>
      </w:r>
      <w:r w:rsidRPr="002325DD">
        <w:rPr>
          <w:rFonts w:asciiTheme="majorHAnsi" w:hAnsiTheme="majorHAnsi" w:cstheme="majorHAnsi"/>
          <w:b/>
          <w:bCs/>
          <w:sz w:val="22"/>
          <w:szCs w:val="22"/>
        </w:rPr>
        <w:t xml:space="preserve"> dissemination </w:t>
      </w:r>
      <w:r w:rsidR="00A8634D">
        <w:rPr>
          <w:rFonts w:asciiTheme="majorHAnsi" w:hAnsiTheme="majorHAnsi" w:cstheme="majorHAnsi"/>
          <w:b/>
          <w:bCs/>
          <w:sz w:val="22"/>
          <w:szCs w:val="22"/>
        </w:rPr>
        <w:t>tools</w:t>
      </w:r>
      <w:r w:rsidR="005147EC">
        <w:rPr>
          <w:rFonts w:asciiTheme="majorHAnsi" w:hAnsiTheme="majorHAnsi" w:cstheme="majorHAnsi"/>
          <w:b/>
          <w:bCs/>
          <w:sz w:val="22"/>
          <w:szCs w:val="22"/>
        </w:rPr>
        <w:t xml:space="preserve"> </w:t>
      </w:r>
      <w:r w:rsidR="002325DD">
        <w:rPr>
          <w:rFonts w:asciiTheme="majorHAnsi" w:hAnsiTheme="majorHAnsi" w:cstheme="majorHAnsi"/>
          <w:b/>
          <w:bCs/>
          <w:sz w:val="22"/>
          <w:szCs w:val="22"/>
        </w:rPr>
        <w:t xml:space="preserve">for PROACTIVE </w:t>
      </w:r>
      <w:r w:rsidR="00A8634D">
        <w:rPr>
          <w:rFonts w:asciiTheme="majorHAnsi" w:hAnsiTheme="majorHAnsi" w:cstheme="majorHAnsi"/>
          <w:b/>
          <w:bCs/>
          <w:sz w:val="22"/>
          <w:szCs w:val="22"/>
        </w:rPr>
        <w:t>results</w:t>
      </w:r>
      <w:r w:rsidR="007A2593">
        <w:rPr>
          <w:rFonts w:asciiTheme="majorHAnsi" w:hAnsiTheme="majorHAnsi" w:cstheme="majorHAnsi"/>
          <w:b/>
          <w:bCs/>
          <w:sz w:val="22"/>
          <w:szCs w:val="22"/>
        </w:rPr>
        <w:t xml:space="preserve"> (translated to English)</w:t>
      </w:r>
    </w:p>
    <w:p w14:paraId="477CD638" w14:textId="754CF2A1" w:rsidR="00920212" w:rsidRDefault="003F2B6B" w:rsidP="002325DD">
      <w:pPr>
        <w:spacing w:line="360" w:lineRule="auto"/>
        <w:rPr>
          <w:rFonts w:asciiTheme="majorHAnsi" w:hAnsiTheme="majorHAnsi" w:cstheme="majorHAnsi"/>
          <w:b/>
          <w:bCs/>
          <w:sz w:val="22"/>
          <w:szCs w:val="22"/>
        </w:rPr>
      </w:pPr>
      <w:r>
        <w:rPr>
          <w:rFonts w:asciiTheme="majorHAnsi" w:hAnsiTheme="majorHAnsi" w:cstheme="majorHAnsi"/>
          <w:b/>
          <w:bCs/>
          <w:noProof/>
          <w:sz w:val="22"/>
          <w:szCs w:val="22"/>
        </w:rPr>
        <w:drawing>
          <wp:inline distT="0" distB="0" distL="0" distR="0" wp14:anchorId="4AD89F83" wp14:editId="60B69C75">
            <wp:extent cx="9509303" cy="5359400"/>
            <wp:effectExtent l="0" t="0" r="3175" b="0"/>
            <wp:docPr id="1884382340" name="Picture 1" descr="A group of images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82340" name="Picture 1" descr="A group of images of a diagram&#10;&#10;Description automatically generated with medium confidence"/>
                    <pic:cNvPicPr/>
                  </pic:nvPicPr>
                  <pic:blipFill>
                    <a:blip r:embed="rId10"/>
                    <a:stretch>
                      <a:fillRect/>
                    </a:stretch>
                  </pic:blipFill>
                  <pic:spPr>
                    <a:xfrm>
                      <a:off x="0" y="0"/>
                      <a:ext cx="9536992" cy="5375005"/>
                    </a:xfrm>
                    <a:prstGeom prst="rect">
                      <a:avLst/>
                    </a:prstGeom>
                  </pic:spPr>
                </pic:pic>
              </a:graphicData>
            </a:graphic>
          </wp:inline>
        </w:drawing>
      </w:r>
    </w:p>
    <w:p w14:paraId="0B7D85B8" w14:textId="77777777" w:rsidR="00920212" w:rsidRDefault="00920212" w:rsidP="002325DD">
      <w:pPr>
        <w:spacing w:line="360" w:lineRule="auto"/>
        <w:rPr>
          <w:rFonts w:asciiTheme="majorHAnsi" w:hAnsiTheme="majorHAnsi" w:cstheme="majorHAnsi"/>
          <w:b/>
          <w:bCs/>
          <w:sz w:val="22"/>
          <w:szCs w:val="22"/>
        </w:rPr>
      </w:pPr>
    </w:p>
    <w:p w14:paraId="5F27B319" w14:textId="3726C1BB" w:rsidR="00920212" w:rsidRPr="002325DD" w:rsidRDefault="00D23793" w:rsidP="002325DD">
      <w:pPr>
        <w:spacing w:line="360" w:lineRule="auto"/>
        <w:rPr>
          <w:rFonts w:asciiTheme="majorHAnsi" w:hAnsiTheme="majorHAnsi" w:cstheme="majorHAnsi"/>
          <w:b/>
          <w:bCs/>
          <w:sz w:val="22"/>
          <w:szCs w:val="22"/>
        </w:rPr>
      </w:pPr>
      <w:r>
        <w:rPr>
          <w:rFonts w:asciiTheme="majorHAnsi" w:hAnsiTheme="majorHAnsi" w:cstheme="majorHAnsi"/>
          <w:b/>
          <w:bCs/>
          <w:noProof/>
          <w:sz w:val="22"/>
          <w:szCs w:val="22"/>
        </w:rPr>
        <w:lastRenderedPageBreak/>
        <w:drawing>
          <wp:inline distT="0" distB="0" distL="0" distR="0" wp14:anchorId="42E138E8" wp14:editId="20C56365">
            <wp:extent cx="9600565" cy="4150360"/>
            <wp:effectExtent l="0" t="0" r="635" b="2540"/>
            <wp:docPr id="1070857193" name="Picture 2" descr="A blue and white brochure with a chart an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57193" name="Picture 2" descr="A blue and white brochure with a chart and graphs&#10;&#10;Description automatically generated"/>
                    <pic:cNvPicPr/>
                  </pic:nvPicPr>
                  <pic:blipFill>
                    <a:blip r:embed="rId11"/>
                    <a:stretch>
                      <a:fillRect/>
                    </a:stretch>
                  </pic:blipFill>
                  <pic:spPr>
                    <a:xfrm>
                      <a:off x="0" y="0"/>
                      <a:ext cx="9600565" cy="4150360"/>
                    </a:xfrm>
                    <a:prstGeom prst="rect">
                      <a:avLst/>
                    </a:prstGeom>
                  </pic:spPr>
                </pic:pic>
              </a:graphicData>
            </a:graphic>
          </wp:inline>
        </w:drawing>
      </w:r>
    </w:p>
    <w:sectPr w:rsidR="00920212" w:rsidRPr="002325DD" w:rsidSect="00A97B91">
      <w:footerReference w:type="even" r:id="rId12"/>
      <w:footerReference w:type="default" r:id="rId13"/>
      <w:pgSz w:w="16820" w:h="11900" w:orient="landscape"/>
      <w:pgMar w:top="1276" w:right="567" w:bottom="1276"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59A2A" w14:textId="77777777" w:rsidR="00704976" w:rsidRDefault="00704976" w:rsidP="006504F4">
      <w:r>
        <w:separator/>
      </w:r>
    </w:p>
  </w:endnote>
  <w:endnote w:type="continuationSeparator" w:id="0">
    <w:p w14:paraId="04BD02A2" w14:textId="77777777" w:rsidR="00704976" w:rsidRDefault="00704976" w:rsidP="0065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quot;Arial&quot;,sans-serif">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Noto Sans Symbols">
    <w:altName w:val="Calibri"/>
    <w:panose1 w:val="020B0502040504020204"/>
    <w:charset w:val="00"/>
    <w:family w:val="swiss"/>
    <w:pitch w:val="variable"/>
    <w:sig w:usb0="E00002FF" w:usb1="4000001F" w:usb2="08000029" w:usb3="00000000" w:csb0="00000001" w:csb1="00000000"/>
  </w:font>
  <w:font w:name="&quot;Courier New&quot;">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7BD4" w14:textId="772A4526" w:rsidR="00E56253" w:rsidRPr="00063520" w:rsidRDefault="00E56253" w:rsidP="00063520">
    <w:pPr>
      <w:pStyle w:val="Footer"/>
      <w:jc w:val="right"/>
      <w:rPr>
        <w:sz w:val="20"/>
        <w:szCs w:val="20"/>
      </w:rPr>
    </w:pPr>
    <w:r>
      <w:rPr>
        <w:rStyle w:val="PageNumber"/>
        <w:sz w:val="20"/>
        <w:szCs w:val="20"/>
      </w:rPr>
      <w:t>[</w:t>
    </w:r>
    <w:r w:rsidRPr="00063520">
      <w:rPr>
        <w:rStyle w:val="PageNumber"/>
        <w:sz w:val="20"/>
        <w:szCs w:val="20"/>
      </w:rPr>
      <w:fldChar w:fldCharType="begin"/>
    </w:r>
    <w:r w:rsidRPr="00063520">
      <w:rPr>
        <w:rStyle w:val="PageNumber"/>
        <w:sz w:val="20"/>
        <w:szCs w:val="20"/>
      </w:rPr>
      <w:instrText xml:space="preserve"> PAGE </w:instrText>
    </w:r>
    <w:r w:rsidRPr="00063520">
      <w:rPr>
        <w:rStyle w:val="PageNumber"/>
        <w:sz w:val="20"/>
        <w:szCs w:val="20"/>
      </w:rPr>
      <w:fldChar w:fldCharType="separate"/>
    </w:r>
    <w:r w:rsidR="008D3B17">
      <w:rPr>
        <w:rStyle w:val="PageNumber"/>
        <w:noProof/>
        <w:sz w:val="20"/>
        <w:szCs w:val="20"/>
      </w:rPr>
      <w:t>6</w:t>
    </w:r>
    <w:r w:rsidRPr="00063520">
      <w:rPr>
        <w:rStyle w:val="PageNumber"/>
        <w:sz w:val="20"/>
        <w:szCs w:val="20"/>
      </w:rPr>
      <w:fldChar w:fldCharType="end"/>
    </w:r>
    <w:r>
      <w:rPr>
        <w:rStyle w:val="PageNumber"/>
        <w:sz w:val="20"/>
        <w:szCs w:val="20"/>
      </w:rPr>
      <w:t xml:space="preserve">] </w:t>
    </w:r>
    <w:r w:rsidR="002A6D53">
      <w:rPr>
        <w:rStyle w:val="PageNumber"/>
        <w:sz w:val="20"/>
        <w:szCs w:val="20"/>
      </w:rPr>
      <w:t>Arias</w:t>
    </w:r>
    <w:r w:rsidR="00AA1316">
      <w:rPr>
        <w:rStyle w:val="PageNumber"/>
        <w:sz w:val="20"/>
        <w:szCs w:val="20"/>
      </w:rPr>
      <w:t xml:space="preserve"> </w:t>
    </w:r>
    <w:r>
      <w:rPr>
        <w:rStyle w:val="PageNumber"/>
        <w:sz w:val="20"/>
        <w:szCs w:val="20"/>
      </w:rPr>
      <w:t>et 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8FE0" w14:textId="3233D73B" w:rsidR="00E56253" w:rsidRPr="00063520" w:rsidRDefault="00E56253" w:rsidP="00063520">
    <w:pPr>
      <w:pStyle w:val="Footer"/>
      <w:jc w:val="right"/>
      <w:rPr>
        <w:sz w:val="20"/>
        <w:szCs w:val="20"/>
      </w:rPr>
    </w:pPr>
    <w:r>
      <w:rPr>
        <w:rStyle w:val="PageNumber"/>
        <w:sz w:val="20"/>
        <w:szCs w:val="20"/>
      </w:rPr>
      <w:t>[</w:t>
    </w:r>
    <w:r w:rsidRPr="00063520">
      <w:rPr>
        <w:rStyle w:val="PageNumber"/>
        <w:sz w:val="20"/>
        <w:szCs w:val="20"/>
      </w:rPr>
      <w:fldChar w:fldCharType="begin"/>
    </w:r>
    <w:r w:rsidRPr="00063520">
      <w:rPr>
        <w:rStyle w:val="PageNumber"/>
        <w:sz w:val="20"/>
        <w:szCs w:val="20"/>
      </w:rPr>
      <w:instrText xml:space="preserve"> PAGE </w:instrText>
    </w:r>
    <w:r w:rsidRPr="00063520">
      <w:rPr>
        <w:rStyle w:val="PageNumber"/>
        <w:sz w:val="20"/>
        <w:szCs w:val="20"/>
      </w:rPr>
      <w:fldChar w:fldCharType="separate"/>
    </w:r>
    <w:r w:rsidR="008D3B17">
      <w:rPr>
        <w:rStyle w:val="PageNumber"/>
        <w:noProof/>
        <w:sz w:val="20"/>
        <w:szCs w:val="20"/>
      </w:rPr>
      <w:t>7</w:t>
    </w:r>
    <w:r w:rsidRPr="00063520">
      <w:rPr>
        <w:rStyle w:val="PageNumber"/>
        <w:sz w:val="20"/>
        <w:szCs w:val="20"/>
      </w:rPr>
      <w:fldChar w:fldCharType="end"/>
    </w:r>
    <w:r>
      <w:rPr>
        <w:rStyle w:val="PageNumber"/>
        <w:sz w:val="20"/>
        <w:szCs w:val="20"/>
      </w:rPr>
      <w:t xml:space="preserve">] </w:t>
    </w:r>
    <w:r w:rsidR="006447D0">
      <w:rPr>
        <w:rStyle w:val="PageNumber"/>
        <w:sz w:val="20"/>
        <w:szCs w:val="20"/>
      </w:rPr>
      <w:t xml:space="preserve">Arias </w:t>
    </w:r>
    <w:r>
      <w:rPr>
        <w:rStyle w:val="PageNumber"/>
        <w:sz w:val="20"/>
        <w:szCs w:val="20"/>
      </w:rPr>
      <w:t>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0B498" w14:textId="77777777" w:rsidR="00704976" w:rsidRDefault="00704976" w:rsidP="006504F4">
      <w:r>
        <w:separator/>
      </w:r>
    </w:p>
  </w:footnote>
  <w:footnote w:type="continuationSeparator" w:id="0">
    <w:p w14:paraId="671051F9" w14:textId="77777777" w:rsidR="00704976" w:rsidRDefault="00704976" w:rsidP="00650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64B7"/>
    <w:multiLevelType w:val="hybridMultilevel"/>
    <w:tmpl w:val="48F2C81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92221B"/>
    <w:multiLevelType w:val="hybridMultilevel"/>
    <w:tmpl w:val="20E8E01C"/>
    <w:lvl w:ilvl="0" w:tplc="2DF2F4F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74437"/>
    <w:multiLevelType w:val="hybridMultilevel"/>
    <w:tmpl w:val="4E48ACB2"/>
    <w:lvl w:ilvl="0" w:tplc="0409000F">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CB1D1B"/>
    <w:multiLevelType w:val="hybridMultilevel"/>
    <w:tmpl w:val="4E48ACB2"/>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6C4087"/>
    <w:multiLevelType w:val="hybridMultilevel"/>
    <w:tmpl w:val="7BD8A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E48F6C"/>
    <w:multiLevelType w:val="hybridMultilevel"/>
    <w:tmpl w:val="D4DEBE92"/>
    <w:lvl w:ilvl="0" w:tplc="687CEA62">
      <w:start w:val="1"/>
      <w:numFmt w:val="bullet"/>
      <w:lvlText w:val="Ø"/>
      <w:lvlJc w:val="left"/>
      <w:pPr>
        <w:ind w:left="720" w:hanging="360"/>
      </w:pPr>
      <w:rPr>
        <w:rFonts w:ascii="Wingdings" w:hAnsi="Wingdings" w:hint="default"/>
      </w:rPr>
    </w:lvl>
    <w:lvl w:ilvl="1" w:tplc="400C7ED0">
      <w:start w:val="1"/>
      <w:numFmt w:val="bullet"/>
      <w:lvlText w:val="o"/>
      <w:lvlJc w:val="left"/>
      <w:pPr>
        <w:ind w:left="1440" w:hanging="360"/>
      </w:pPr>
      <w:rPr>
        <w:rFonts w:ascii="Courier New" w:hAnsi="Courier New" w:hint="default"/>
      </w:rPr>
    </w:lvl>
    <w:lvl w:ilvl="2" w:tplc="96EEAECE">
      <w:start w:val="1"/>
      <w:numFmt w:val="bullet"/>
      <w:lvlText w:val=""/>
      <w:lvlJc w:val="left"/>
      <w:pPr>
        <w:ind w:left="2160" w:hanging="360"/>
      </w:pPr>
      <w:rPr>
        <w:rFonts w:ascii="Wingdings" w:hAnsi="Wingdings" w:hint="default"/>
      </w:rPr>
    </w:lvl>
    <w:lvl w:ilvl="3" w:tplc="9C0E4ED2">
      <w:start w:val="1"/>
      <w:numFmt w:val="bullet"/>
      <w:lvlText w:val=""/>
      <w:lvlJc w:val="left"/>
      <w:pPr>
        <w:ind w:left="2880" w:hanging="360"/>
      </w:pPr>
      <w:rPr>
        <w:rFonts w:ascii="Symbol" w:hAnsi="Symbol" w:hint="default"/>
      </w:rPr>
    </w:lvl>
    <w:lvl w:ilvl="4" w:tplc="1F045E0A">
      <w:start w:val="1"/>
      <w:numFmt w:val="bullet"/>
      <w:lvlText w:val="o"/>
      <w:lvlJc w:val="left"/>
      <w:pPr>
        <w:ind w:left="3600" w:hanging="360"/>
      </w:pPr>
      <w:rPr>
        <w:rFonts w:ascii="Courier New" w:hAnsi="Courier New" w:hint="default"/>
      </w:rPr>
    </w:lvl>
    <w:lvl w:ilvl="5" w:tplc="2FF2BF02">
      <w:start w:val="1"/>
      <w:numFmt w:val="bullet"/>
      <w:lvlText w:val=""/>
      <w:lvlJc w:val="left"/>
      <w:pPr>
        <w:ind w:left="4320" w:hanging="360"/>
      </w:pPr>
      <w:rPr>
        <w:rFonts w:ascii="Wingdings" w:hAnsi="Wingdings" w:hint="default"/>
      </w:rPr>
    </w:lvl>
    <w:lvl w:ilvl="6" w:tplc="3AF63CC4">
      <w:start w:val="1"/>
      <w:numFmt w:val="bullet"/>
      <w:lvlText w:val=""/>
      <w:lvlJc w:val="left"/>
      <w:pPr>
        <w:ind w:left="5040" w:hanging="360"/>
      </w:pPr>
      <w:rPr>
        <w:rFonts w:ascii="Symbol" w:hAnsi="Symbol" w:hint="default"/>
      </w:rPr>
    </w:lvl>
    <w:lvl w:ilvl="7" w:tplc="9E1E80C8">
      <w:start w:val="1"/>
      <w:numFmt w:val="bullet"/>
      <w:lvlText w:val="o"/>
      <w:lvlJc w:val="left"/>
      <w:pPr>
        <w:ind w:left="5760" w:hanging="360"/>
      </w:pPr>
      <w:rPr>
        <w:rFonts w:ascii="Courier New" w:hAnsi="Courier New" w:hint="default"/>
      </w:rPr>
    </w:lvl>
    <w:lvl w:ilvl="8" w:tplc="EC2C0D98">
      <w:start w:val="1"/>
      <w:numFmt w:val="bullet"/>
      <w:lvlText w:val=""/>
      <w:lvlJc w:val="left"/>
      <w:pPr>
        <w:ind w:left="6480" w:hanging="360"/>
      </w:pPr>
      <w:rPr>
        <w:rFonts w:ascii="Wingdings" w:hAnsi="Wingdings" w:hint="default"/>
      </w:rPr>
    </w:lvl>
  </w:abstractNum>
  <w:abstractNum w:abstractNumId="6" w15:restartNumberingAfterBreak="0">
    <w:nsid w:val="0D9C3E5E"/>
    <w:multiLevelType w:val="hybridMultilevel"/>
    <w:tmpl w:val="A846F2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769D3"/>
    <w:multiLevelType w:val="hybridMultilevel"/>
    <w:tmpl w:val="80D85C24"/>
    <w:lvl w:ilvl="0" w:tplc="FFFFFFFF">
      <w:start w:val="1"/>
      <w:numFmt w:val="decimal"/>
      <w:lvlText w:val="%1."/>
      <w:lvlJc w:val="left"/>
      <w:pPr>
        <w:ind w:left="360" w:hanging="360"/>
      </w:pPr>
      <w:rPr>
        <w:rFonts w:ascii="Times New Roman" w:hAnsi="Times New Roman" w:cs="Times New Roman" w:hint="default"/>
        <w:b w:val="0"/>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5A21E8F"/>
    <w:multiLevelType w:val="hybridMultilevel"/>
    <w:tmpl w:val="11707804"/>
    <w:lvl w:ilvl="0" w:tplc="BC801D3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175A71"/>
    <w:multiLevelType w:val="hybridMultilevel"/>
    <w:tmpl w:val="4E58F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A5384"/>
    <w:multiLevelType w:val="hybridMultilevel"/>
    <w:tmpl w:val="C6ECFFAC"/>
    <w:lvl w:ilvl="0" w:tplc="016244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5F664D"/>
    <w:multiLevelType w:val="hybridMultilevel"/>
    <w:tmpl w:val="A2BEE79C"/>
    <w:lvl w:ilvl="0" w:tplc="DF4C0BB0">
      <w:start w:val="1"/>
      <w:numFmt w:val="bullet"/>
      <w:lvlText w:val="Ø"/>
      <w:lvlJc w:val="left"/>
      <w:pPr>
        <w:ind w:left="720" w:hanging="360"/>
      </w:pPr>
      <w:rPr>
        <w:rFonts w:ascii="Wingdings" w:hAnsi="Wingdings" w:hint="default"/>
      </w:rPr>
    </w:lvl>
    <w:lvl w:ilvl="1" w:tplc="B99C0762">
      <w:start w:val="1"/>
      <w:numFmt w:val="bullet"/>
      <w:lvlText w:val="o"/>
      <w:lvlJc w:val="left"/>
      <w:pPr>
        <w:ind w:left="1440" w:hanging="360"/>
      </w:pPr>
      <w:rPr>
        <w:rFonts w:ascii="Courier New" w:hAnsi="Courier New" w:hint="default"/>
      </w:rPr>
    </w:lvl>
    <w:lvl w:ilvl="2" w:tplc="7B46A804">
      <w:start w:val="1"/>
      <w:numFmt w:val="bullet"/>
      <w:lvlText w:val=""/>
      <w:lvlJc w:val="left"/>
      <w:pPr>
        <w:ind w:left="2160" w:hanging="360"/>
      </w:pPr>
      <w:rPr>
        <w:rFonts w:ascii="Wingdings" w:hAnsi="Wingdings" w:hint="default"/>
      </w:rPr>
    </w:lvl>
    <w:lvl w:ilvl="3" w:tplc="133EAC1C">
      <w:start w:val="1"/>
      <w:numFmt w:val="bullet"/>
      <w:lvlText w:val=""/>
      <w:lvlJc w:val="left"/>
      <w:pPr>
        <w:ind w:left="2880" w:hanging="360"/>
      </w:pPr>
      <w:rPr>
        <w:rFonts w:ascii="Symbol" w:hAnsi="Symbol" w:hint="default"/>
      </w:rPr>
    </w:lvl>
    <w:lvl w:ilvl="4" w:tplc="41B6576E">
      <w:start w:val="1"/>
      <w:numFmt w:val="bullet"/>
      <w:lvlText w:val="o"/>
      <w:lvlJc w:val="left"/>
      <w:pPr>
        <w:ind w:left="3600" w:hanging="360"/>
      </w:pPr>
      <w:rPr>
        <w:rFonts w:ascii="Courier New" w:hAnsi="Courier New" w:hint="default"/>
      </w:rPr>
    </w:lvl>
    <w:lvl w:ilvl="5" w:tplc="8B26C610">
      <w:start w:val="1"/>
      <w:numFmt w:val="bullet"/>
      <w:lvlText w:val=""/>
      <w:lvlJc w:val="left"/>
      <w:pPr>
        <w:ind w:left="4320" w:hanging="360"/>
      </w:pPr>
      <w:rPr>
        <w:rFonts w:ascii="Wingdings" w:hAnsi="Wingdings" w:hint="default"/>
      </w:rPr>
    </w:lvl>
    <w:lvl w:ilvl="6" w:tplc="E8D61486">
      <w:start w:val="1"/>
      <w:numFmt w:val="bullet"/>
      <w:lvlText w:val=""/>
      <w:lvlJc w:val="left"/>
      <w:pPr>
        <w:ind w:left="5040" w:hanging="360"/>
      </w:pPr>
      <w:rPr>
        <w:rFonts w:ascii="Symbol" w:hAnsi="Symbol" w:hint="default"/>
      </w:rPr>
    </w:lvl>
    <w:lvl w:ilvl="7" w:tplc="CB00593C">
      <w:start w:val="1"/>
      <w:numFmt w:val="bullet"/>
      <w:lvlText w:val="o"/>
      <w:lvlJc w:val="left"/>
      <w:pPr>
        <w:ind w:left="5760" w:hanging="360"/>
      </w:pPr>
      <w:rPr>
        <w:rFonts w:ascii="Courier New" w:hAnsi="Courier New" w:hint="default"/>
      </w:rPr>
    </w:lvl>
    <w:lvl w:ilvl="8" w:tplc="CD0CD198">
      <w:start w:val="1"/>
      <w:numFmt w:val="bullet"/>
      <w:lvlText w:val=""/>
      <w:lvlJc w:val="left"/>
      <w:pPr>
        <w:ind w:left="6480" w:hanging="360"/>
      </w:pPr>
      <w:rPr>
        <w:rFonts w:ascii="Wingdings" w:hAnsi="Wingdings" w:hint="default"/>
      </w:rPr>
    </w:lvl>
  </w:abstractNum>
  <w:abstractNum w:abstractNumId="12" w15:restartNumberingAfterBreak="0">
    <w:nsid w:val="2DD8899F"/>
    <w:multiLevelType w:val="hybridMultilevel"/>
    <w:tmpl w:val="12A24D0C"/>
    <w:lvl w:ilvl="0" w:tplc="22849000">
      <w:start w:val="1"/>
      <w:numFmt w:val="bullet"/>
      <w:lvlText w:val="-"/>
      <w:lvlJc w:val="left"/>
      <w:pPr>
        <w:ind w:left="720" w:hanging="360"/>
      </w:pPr>
      <w:rPr>
        <w:rFonts w:ascii="&quot;Arial&quot;,sans-serif" w:hAnsi="&quot;Arial&quot;,sans-serif" w:hint="default"/>
      </w:rPr>
    </w:lvl>
    <w:lvl w:ilvl="1" w:tplc="C7967B1C">
      <w:start w:val="1"/>
      <w:numFmt w:val="bullet"/>
      <w:lvlText w:val="o"/>
      <w:lvlJc w:val="left"/>
      <w:pPr>
        <w:ind w:left="1440" w:hanging="360"/>
      </w:pPr>
      <w:rPr>
        <w:rFonts w:ascii="Courier New" w:hAnsi="Courier New" w:hint="default"/>
      </w:rPr>
    </w:lvl>
    <w:lvl w:ilvl="2" w:tplc="6046B238">
      <w:start w:val="1"/>
      <w:numFmt w:val="bullet"/>
      <w:lvlText w:val=""/>
      <w:lvlJc w:val="left"/>
      <w:pPr>
        <w:ind w:left="2160" w:hanging="360"/>
      </w:pPr>
      <w:rPr>
        <w:rFonts w:ascii="Wingdings" w:hAnsi="Wingdings" w:hint="default"/>
      </w:rPr>
    </w:lvl>
    <w:lvl w:ilvl="3" w:tplc="B56205A6">
      <w:start w:val="1"/>
      <w:numFmt w:val="bullet"/>
      <w:lvlText w:val=""/>
      <w:lvlJc w:val="left"/>
      <w:pPr>
        <w:ind w:left="2880" w:hanging="360"/>
      </w:pPr>
      <w:rPr>
        <w:rFonts w:ascii="Symbol" w:hAnsi="Symbol" w:hint="default"/>
      </w:rPr>
    </w:lvl>
    <w:lvl w:ilvl="4" w:tplc="0CE6264C">
      <w:start w:val="1"/>
      <w:numFmt w:val="bullet"/>
      <w:lvlText w:val="o"/>
      <w:lvlJc w:val="left"/>
      <w:pPr>
        <w:ind w:left="3600" w:hanging="360"/>
      </w:pPr>
      <w:rPr>
        <w:rFonts w:ascii="Courier New" w:hAnsi="Courier New" w:hint="default"/>
      </w:rPr>
    </w:lvl>
    <w:lvl w:ilvl="5" w:tplc="9AE02704">
      <w:start w:val="1"/>
      <w:numFmt w:val="bullet"/>
      <w:lvlText w:val=""/>
      <w:lvlJc w:val="left"/>
      <w:pPr>
        <w:ind w:left="4320" w:hanging="360"/>
      </w:pPr>
      <w:rPr>
        <w:rFonts w:ascii="Wingdings" w:hAnsi="Wingdings" w:hint="default"/>
      </w:rPr>
    </w:lvl>
    <w:lvl w:ilvl="6" w:tplc="170475B4">
      <w:start w:val="1"/>
      <w:numFmt w:val="bullet"/>
      <w:lvlText w:val=""/>
      <w:lvlJc w:val="left"/>
      <w:pPr>
        <w:ind w:left="5040" w:hanging="360"/>
      </w:pPr>
      <w:rPr>
        <w:rFonts w:ascii="Symbol" w:hAnsi="Symbol" w:hint="default"/>
      </w:rPr>
    </w:lvl>
    <w:lvl w:ilvl="7" w:tplc="E9BED888">
      <w:start w:val="1"/>
      <w:numFmt w:val="bullet"/>
      <w:lvlText w:val="o"/>
      <w:lvlJc w:val="left"/>
      <w:pPr>
        <w:ind w:left="5760" w:hanging="360"/>
      </w:pPr>
      <w:rPr>
        <w:rFonts w:ascii="Courier New" w:hAnsi="Courier New" w:hint="default"/>
      </w:rPr>
    </w:lvl>
    <w:lvl w:ilvl="8" w:tplc="55C0F8CC">
      <w:start w:val="1"/>
      <w:numFmt w:val="bullet"/>
      <w:lvlText w:val=""/>
      <w:lvlJc w:val="left"/>
      <w:pPr>
        <w:ind w:left="6480" w:hanging="360"/>
      </w:pPr>
      <w:rPr>
        <w:rFonts w:ascii="Wingdings" w:hAnsi="Wingdings" w:hint="default"/>
      </w:rPr>
    </w:lvl>
  </w:abstractNum>
  <w:abstractNum w:abstractNumId="13" w15:restartNumberingAfterBreak="0">
    <w:nsid w:val="301714FC"/>
    <w:multiLevelType w:val="hybridMultilevel"/>
    <w:tmpl w:val="580893E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0D76607"/>
    <w:multiLevelType w:val="hybridMultilevel"/>
    <w:tmpl w:val="ED58F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A836A0"/>
    <w:multiLevelType w:val="hybridMultilevel"/>
    <w:tmpl w:val="03F2A7B2"/>
    <w:lvl w:ilvl="0" w:tplc="FFFFFFFF">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C87581"/>
    <w:multiLevelType w:val="hybridMultilevel"/>
    <w:tmpl w:val="2F042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826361"/>
    <w:multiLevelType w:val="hybridMultilevel"/>
    <w:tmpl w:val="78026EF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4BD6292"/>
    <w:multiLevelType w:val="hybridMultilevel"/>
    <w:tmpl w:val="B2FE57DC"/>
    <w:lvl w:ilvl="0" w:tplc="02DCF3BE">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3B546B"/>
    <w:multiLevelType w:val="hybridMultilevel"/>
    <w:tmpl w:val="E59ADAA8"/>
    <w:lvl w:ilvl="0" w:tplc="DAC41DE4">
      <w:start w:val="1"/>
      <w:numFmt w:val="decimal"/>
      <w:lvlText w:val="%1."/>
      <w:lvlJc w:val="left"/>
      <w:pPr>
        <w:ind w:left="720" w:hanging="360"/>
      </w:pPr>
    </w:lvl>
    <w:lvl w:ilvl="1" w:tplc="063EE9B2">
      <w:start w:val="1"/>
      <w:numFmt w:val="lowerLetter"/>
      <w:lvlText w:val="%2."/>
      <w:lvlJc w:val="left"/>
      <w:pPr>
        <w:ind w:left="1440" w:hanging="360"/>
      </w:pPr>
    </w:lvl>
    <w:lvl w:ilvl="2" w:tplc="1016725C">
      <w:start w:val="1"/>
      <w:numFmt w:val="lowerRoman"/>
      <w:lvlText w:val="%3."/>
      <w:lvlJc w:val="right"/>
      <w:pPr>
        <w:ind w:left="2160" w:hanging="180"/>
      </w:pPr>
    </w:lvl>
    <w:lvl w:ilvl="3" w:tplc="CFE64FD4">
      <w:start w:val="1"/>
      <w:numFmt w:val="decimal"/>
      <w:lvlText w:val="%4."/>
      <w:lvlJc w:val="left"/>
      <w:pPr>
        <w:ind w:left="2880" w:hanging="360"/>
      </w:pPr>
    </w:lvl>
    <w:lvl w:ilvl="4" w:tplc="EB0CDA92">
      <w:start w:val="1"/>
      <w:numFmt w:val="lowerLetter"/>
      <w:lvlText w:val="%5."/>
      <w:lvlJc w:val="left"/>
      <w:pPr>
        <w:ind w:left="3600" w:hanging="360"/>
      </w:pPr>
    </w:lvl>
    <w:lvl w:ilvl="5" w:tplc="CD8ABD88">
      <w:start w:val="1"/>
      <w:numFmt w:val="lowerRoman"/>
      <w:lvlText w:val="%6."/>
      <w:lvlJc w:val="right"/>
      <w:pPr>
        <w:ind w:left="4320" w:hanging="180"/>
      </w:pPr>
    </w:lvl>
    <w:lvl w:ilvl="6" w:tplc="B3E61FF6">
      <w:start w:val="1"/>
      <w:numFmt w:val="decimal"/>
      <w:lvlText w:val="%7."/>
      <w:lvlJc w:val="left"/>
      <w:pPr>
        <w:ind w:left="5040" w:hanging="360"/>
      </w:pPr>
    </w:lvl>
    <w:lvl w:ilvl="7" w:tplc="9972450C">
      <w:start w:val="1"/>
      <w:numFmt w:val="lowerLetter"/>
      <w:lvlText w:val="%8."/>
      <w:lvlJc w:val="left"/>
      <w:pPr>
        <w:ind w:left="5760" w:hanging="360"/>
      </w:pPr>
    </w:lvl>
    <w:lvl w:ilvl="8" w:tplc="4E6AA2B0">
      <w:start w:val="1"/>
      <w:numFmt w:val="lowerRoman"/>
      <w:lvlText w:val="%9."/>
      <w:lvlJc w:val="right"/>
      <w:pPr>
        <w:ind w:left="6480" w:hanging="180"/>
      </w:pPr>
    </w:lvl>
  </w:abstractNum>
  <w:abstractNum w:abstractNumId="20" w15:restartNumberingAfterBreak="0">
    <w:nsid w:val="39EA7A51"/>
    <w:multiLevelType w:val="hybridMultilevel"/>
    <w:tmpl w:val="324CE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951585"/>
    <w:multiLevelType w:val="multilevel"/>
    <w:tmpl w:val="858A8C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B977E6"/>
    <w:multiLevelType w:val="hybridMultilevel"/>
    <w:tmpl w:val="D23824D6"/>
    <w:lvl w:ilvl="0" w:tplc="A612811E">
      <w:start w:val="1"/>
      <w:numFmt w:val="bullet"/>
      <w:lvlText w:val="Ø"/>
      <w:lvlJc w:val="left"/>
      <w:pPr>
        <w:ind w:left="720" w:hanging="360"/>
      </w:pPr>
      <w:rPr>
        <w:rFonts w:ascii="Wingdings" w:hAnsi="Wingdings" w:hint="default"/>
      </w:rPr>
    </w:lvl>
    <w:lvl w:ilvl="1" w:tplc="DF2AEB0C">
      <w:start w:val="1"/>
      <w:numFmt w:val="bullet"/>
      <w:lvlText w:val="o"/>
      <w:lvlJc w:val="left"/>
      <w:pPr>
        <w:ind w:left="1440" w:hanging="360"/>
      </w:pPr>
      <w:rPr>
        <w:rFonts w:ascii="Courier New" w:hAnsi="Courier New" w:hint="default"/>
      </w:rPr>
    </w:lvl>
    <w:lvl w:ilvl="2" w:tplc="B9742F2C">
      <w:start w:val="1"/>
      <w:numFmt w:val="bullet"/>
      <w:lvlText w:val=""/>
      <w:lvlJc w:val="left"/>
      <w:pPr>
        <w:ind w:left="2160" w:hanging="360"/>
      </w:pPr>
      <w:rPr>
        <w:rFonts w:ascii="Wingdings" w:hAnsi="Wingdings" w:hint="default"/>
      </w:rPr>
    </w:lvl>
    <w:lvl w:ilvl="3" w:tplc="095A3972">
      <w:start w:val="1"/>
      <w:numFmt w:val="bullet"/>
      <w:lvlText w:val=""/>
      <w:lvlJc w:val="left"/>
      <w:pPr>
        <w:ind w:left="2880" w:hanging="360"/>
      </w:pPr>
      <w:rPr>
        <w:rFonts w:ascii="Symbol" w:hAnsi="Symbol" w:hint="default"/>
      </w:rPr>
    </w:lvl>
    <w:lvl w:ilvl="4" w:tplc="256E48F2">
      <w:start w:val="1"/>
      <w:numFmt w:val="bullet"/>
      <w:lvlText w:val="o"/>
      <w:lvlJc w:val="left"/>
      <w:pPr>
        <w:ind w:left="3600" w:hanging="360"/>
      </w:pPr>
      <w:rPr>
        <w:rFonts w:ascii="Courier New" w:hAnsi="Courier New" w:hint="default"/>
      </w:rPr>
    </w:lvl>
    <w:lvl w:ilvl="5" w:tplc="B9A09D42">
      <w:start w:val="1"/>
      <w:numFmt w:val="bullet"/>
      <w:lvlText w:val=""/>
      <w:lvlJc w:val="left"/>
      <w:pPr>
        <w:ind w:left="4320" w:hanging="360"/>
      </w:pPr>
      <w:rPr>
        <w:rFonts w:ascii="Wingdings" w:hAnsi="Wingdings" w:hint="default"/>
      </w:rPr>
    </w:lvl>
    <w:lvl w:ilvl="6" w:tplc="714A94AC">
      <w:start w:val="1"/>
      <w:numFmt w:val="bullet"/>
      <w:lvlText w:val=""/>
      <w:lvlJc w:val="left"/>
      <w:pPr>
        <w:ind w:left="5040" w:hanging="360"/>
      </w:pPr>
      <w:rPr>
        <w:rFonts w:ascii="Symbol" w:hAnsi="Symbol" w:hint="default"/>
      </w:rPr>
    </w:lvl>
    <w:lvl w:ilvl="7" w:tplc="F878A422">
      <w:start w:val="1"/>
      <w:numFmt w:val="bullet"/>
      <w:lvlText w:val="o"/>
      <w:lvlJc w:val="left"/>
      <w:pPr>
        <w:ind w:left="5760" w:hanging="360"/>
      </w:pPr>
      <w:rPr>
        <w:rFonts w:ascii="Courier New" w:hAnsi="Courier New" w:hint="default"/>
      </w:rPr>
    </w:lvl>
    <w:lvl w:ilvl="8" w:tplc="15000576">
      <w:start w:val="1"/>
      <w:numFmt w:val="bullet"/>
      <w:lvlText w:val=""/>
      <w:lvlJc w:val="left"/>
      <w:pPr>
        <w:ind w:left="6480" w:hanging="360"/>
      </w:pPr>
      <w:rPr>
        <w:rFonts w:ascii="Wingdings" w:hAnsi="Wingdings" w:hint="default"/>
      </w:rPr>
    </w:lvl>
  </w:abstractNum>
  <w:abstractNum w:abstractNumId="23" w15:restartNumberingAfterBreak="0">
    <w:nsid w:val="4428023E"/>
    <w:multiLevelType w:val="hybridMultilevel"/>
    <w:tmpl w:val="4D80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13890"/>
    <w:multiLevelType w:val="hybridMultilevel"/>
    <w:tmpl w:val="5C28C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71546B6"/>
    <w:multiLevelType w:val="hybridMultilevel"/>
    <w:tmpl w:val="45764442"/>
    <w:lvl w:ilvl="0" w:tplc="703070BA">
      <w:start w:val="94"/>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A387FE1"/>
    <w:multiLevelType w:val="hybridMultilevel"/>
    <w:tmpl w:val="580893E2"/>
    <w:lvl w:ilvl="0" w:tplc="FFFFFFFF">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BCBE41C"/>
    <w:multiLevelType w:val="hybridMultilevel"/>
    <w:tmpl w:val="E64CA178"/>
    <w:lvl w:ilvl="0" w:tplc="29DAE940">
      <w:start w:val="1"/>
      <w:numFmt w:val="bullet"/>
      <w:lvlText w:val="Ø"/>
      <w:lvlJc w:val="left"/>
      <w:pPr>
        <w:ind w:left="720" w:hanging="360"/>
      </w:pPr>
      <w:rPr>
        <w:rFonts w:ascii="Wingdings" w:hAnsi="Wingdings" w:hint="default"/>
      </w:rPr>
    </w:lvl>
    <w:lvl w:ilvl="1" w:tplc="BE043048">
      <w:start w:val="1"/>
      <w:numFmt w:val="bullet"/>
      <w:lvlText w:val="o"/>
      <w:lvlJc w:val="left"/>
      <w:pPr>
        <w:ind w:left="1440" w:hanging="360"/>
      </w:pPr>
      <w:rPr>
        <w:rFonts w:ascii="Courier New" w:hAnsi="Courier New" w:hint="default"/>
      </w:rPr>
    </w:lvl>
    <w:lvl w:ilvl="2" w:tplc="AE3495CA">
      <w:start w:val="1"/>
      <w:numFmt w:val="bullet"/>
      <w:lvlText w:val=""/>
      <w:lvlJc w:val="left"/>
      <w:pPr>
        <w:ind w:left="2160" w:hanging="360"/>
      </w:pPr>
      <w:rPr>
        <w:rFonts w:ascii="Wingdings" w:hAnsi="Wingdings" w:hint="default"/>
      </w:rPr>
    </w:lvl>
    <w:lvl w:ilvl="3" w:tplc="D14CCF66">
      <w:start w:val="1"/>
      <w:numFmt w:val="bullet"/>
      <w:lvlText w:val=""/>
      <w:lvlJc w:val="left"/>
      <w:pPr>
        <w:ind w:left="2880" w:hanging="360"/>
      </w:pPr>
      <w:rPr>
        <w:rFonts w:ascii="Symbol" w:hAnsi="Symbol" w:hint="default"/>
      </w:rPr>
    </w:lvl>
    <w:lvl w:ilvl="4" w:tplc="2EC47D1C">
      <w:start w:val="1"/>
      <w:numFmt w:val="bullet"/>
      <w:lvlText w:val="o"/>
      <w:lvlJc w:val="left"/>
      <w:pPr>
        <w:ind w:left="3600" w:hanging="360"/>
      </w:pPr>
      <w:rPr>
        <w:rFonts w:ascii="Courier New" w:hAnsi="Courier New" w:hint="default"/>
      </w:rPr>
    </w:lvl>
    <w:lvl w:ilvl="5" w:tplc="1D62B616">
      <w:start w:val="1"/>
      <w:numFmt w:val="bullet"/>
      <w:lvlText w:val=""/>
      <w:lvlJc w:val="left"/>
      <w:pPr>
        <w:ind w:left="4320" w:hanging="360"/>
      </w:pPr>
      <w:rPr>
        <w:rFonts w:ascii="Wingdings" w:hAnsi="Wingdings" w:hint="default"/>
      </w:rPr>
    </w:lvl>
    <w:lvl w:ilvl="6" w:tplc="FEE2AB9E">
      <w:start w:val="1"/>
      <w:numFmt w:val="bullet"/>
      <w:lvlText w:val=""/>
      <w:lvlJc w:val="left"/>
      <w:pPr>
        <w:ind w:left="5040" w:hanging="360"/>
      </w:pPr>
      <w:rPr>
        <w:rFonts w:ascii="Symbol" w:hAnsi="Symbol" w:hint="default"/>
      </w:rPr>
    </w:lvl>
    <w:lvl w:ilvl="7" w:tplc="47F054A4">
      <w:start w:val="1"/>
      <w:numFmt w:val="bullet"/>
      <w:lvlText w:val="o"/>
      <w:lvlJc w:val="left"/>
      <w:pPr>
        <w:ind w:left="5760" w:hanging="360"/>
      </w:pPr>
      <w:rPr>
        <w:rFonts w:ascii="Courier New" w:hAnsi="Courier New" w:hint="default"/>
      </w:rPr>
    </w:lvl>
    <w:lvl w:ilvl="8" w:tplc="A50C68F8">
      <w:start w:val="1"/>
      <w:numFmt w:val="bullet"/>
      <w:lvlText w:val=""/>
      <w:lvlJc w:val="left"/>
      <w:pPr>
        <w:ind w:left="6480" w:hanging="360"/>
      </w:pPr>
      <w:rPr>
        <w:rFonts w:ascii="Wingdings" w:hAnsi="Wingdings" w:hint="default"/>
      </w:rPr>
    </w:lvl>
  </w:abstractNum>
  <w:abstractNum w:abstractNumId="28" w15:restartNumberingAfterBreak="0">
    <w:nsid w:val="5000A6E6"/>
    <w:multiLevelType w:val="hybridMultilevel"/>
    <w:tmpl w:val="D2E433C8"/>
    <w:lvl w:ilvl="0" w:tplc="04BE58E8">
      <w:start w:val="1"/>
      <w:numFmt w:val="bullet"/>
      <w:lvlText w:val="Ø"/>
      <w:lvlJc w:val="left"/>
      <w:pPr>
        <w:ind w:left="720" w:hanging="360"/>
      </w:pPr>
      <w:rPr>
        <w:rFonts w:ascii="Wingdings" w:hAnsi="Wingdings" w:hint="default"/>
      </w:rPr>
    </w:lvl>
    <w:lvl w:ilvl="1" w:tplc="32DA213A">
      <w:start w:val="1"/>
      <w:numFmt w:val="bullet"/>
      <w:lvlText w:val="o"/>
      <w:lvlJc w:val="left"/>
      <w:pPr>
        <w:ind w:left="1440" w:hanging="360"/>
      </w:pPr>
      <w:rPr>
        <w:rFonts w:ascii="Courier New" w:hAnsi="Courier New" w:hint="default"/>
      </w:rPr>
    </w:lvl>
    <w:lvl w:ilvl="2" w:tplc="FAE00B44">
      <w:start w:val="1"/>
      <w:numFmt w:val="bullet"/>
      <w:lvlText w:val=""/>
      <w:lvlJc w:val="left"/>
      <w:pPr>
        <w:ind w:left="2160" w:hanging="360"/>
      </w:pPr>
      <w:rPr>
        <w:rFonts w:ascii="Wingdings" w:hAnsi="Wingdings" w:hint="default"/>
      </w:rPr>
    </w:lvl>
    <w:lvl w:ilvl="3" w:tplc="740C804A">
      <w:start w:val="1"/>
      <w:numFmt w:val="bullet"/>
      <w:lvlText w:val=""/>
      <w:lvlJc w:val="left"/>
      <w:pPr>
        <w:ind w:left="2880" w:hanging="360"/>
      </w:pPr>
      <w:rPr>
        <w:rFonts w:ascii="Symbol" w:hAnsi="Symbol" w:hint="default"/>
      </w:rPr>
    </w:lvl>
    <w:lvl w:ilvl="4" w:tplc="FB36D910">
      <w:start w:val="1"/>
      <w:numFmt w:val="bullet"/>
      <w:lvlText w:val="o"/>
      <w:lvlJc w:val="left"/>
      <w:pPr>
        <w:ind w:left="3600" w:hanging="360"/>
      </w:pPr>
      <w:rPr>
        <w:rFonts w:ascii="Courier New" w:hAnsi="Courier New" w:hint="default"/>
      </w:rPr>
    </w:lvl>
    <w:lvl w:ilvl="5" w:tplc="C316C28C">
      <w:start w:val="1"/>
      <w:numFmt w:val="bullet"/>
      <w:lvlText w:val=""/>
      <w:lvlJc w:val="left"/>
      <w:pPr>
        <w:ind w:left="4320" w:hanging="360"/>
      </w:pPr>
      <w:rPr>
        <w:rFonts w:ascii="Wingdings" w:hAnsi="Wingdings" w:hint="default"/>
      </w:rPr>
    </w:lvl>
    <w:lvl w:ilvl="6" w:tplc="08B8D8C0">
      <w:start w:val="1"/>
      <w:numFmt w:val="bullet"/>
      <w:lvlText w:val=""/>
      <w:lvlJc w:val="left"/>
      <w:pPr>
        <w:ind w:left="5040" w:hanging="360"/>
      </w:pPr>
      <w:rPr>
        <w:rFonts w:ascii="Symbol" w:hAnsi="Symbol" w:hint="default"/>
      </w:rPr>
    </w:lvl>
    <w:lvl w:ilvl="7" w:tplc="CDCED274">
      <w:start w:val="1"/>
      <w:numFmt w:val="bullet"/>
      <w:lvlText w:val="o"/>
      <w:lvlJc w:val="left"/>
      <w:pPr>
        <w:ind w:left="5760" w:hanging="360"/>
      </w:pPr>
      <w:rPr>
        <w:rFonts w:ascii="Courier New" w:hAnsi="Courier New" w:hint="default"/>
      </w:rPr>
    </w:lvl>
    <w:lvl w:ilvl="8" w:tplc="226A8136">
      <w:start w:val="1"/>
      <w:numFmt w:val="bullet"/>
      <w:lvlText w:val=""/>
      <w:lvlJc w:val="left"/>
      <w:pPr>
        <w:ind w:left="6480" w:hanging="360"/>
      </w:pPr>
      <w:rPr>
        <w:rFonts w:ascii="Wingdings" w:hAnsi="Wingdings" w:hint="default"/>
      </w:rPr>
    </w:lvl>
  </w:abstractNum>
  <w:abstractNum w:abstractNumId="29" w15:restartNumberingAfterBreak="0">
    <w:nsid w:val="55B426D7"/>
    <w:multiLevelType w:val="hybridMultilevel"/>
    <w:tmpl w:val="B6BA6B7C"/>
    <w:lvl w:ilvl="0" w:tplc="EA4CE39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7E10C08"/>
    <w:multiLevelType w:val="hybridMultilevel"/>
    <w:tmpl w:val="A1E65E48"/>
    <w:lvl w:ilvl="0" w:tplc="373452F2">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1" w15:restartNumberingAfterBreak="0">
    <w:nsid w:val="5B21557D"/>
    <w:multiLevelType w:val="hybridMultilevel"/>
    <w:tmpl w:val="80D85C24"/>
    <w:lvl w:ilvl="0" w:tplc="705E5D1C">
      <w:start w:val="1"/>
      <w:numFmt w:val="decimal"/>
      <w:lvlText w:val="%1."/>
      <w:lvlJc w:val="left"/>
      <w:pPr>
        <w:ind w:left="360" w:hanging="360"/>
      </w:pPr>
      <w:rPr>
        <w:rFonts w:ascii="Times New Roman" w:hAnsi="Times New Roman" w:cs="Times New Roman" w:hint="default"/>
        <w:b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A226A5"/>
    <w:multiLevelType w:val="hybridMultilevel"/>
    <w:tmpl w:val="021C42D6"/>
    <w:lvl w:ilvl="0" w:tplc="7996D840">
      <w:start w:val="1"/>
      <w:numFmt w:val="upperLetter"/>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FDE67"/>
    <w:multiLevelType w:val="hybridMultilevel"/>
    <w:tmpl w:val="DB10B72C"/>
    <w:lvl w:ilvl="0" w:tplc="BF883FEA">
      <w:start w:val="1"/>
      <w:numFmt w:val="bullet"/>
      <w:lvlText w:val="Ø"/>
      <w:lvlJc w:val="left"/>
      <w:pPr>
        <w:ind w:left="720" w:hanging="360"/>
      </w:pPr>
      <w:rPr>
        <w:rFonts w:ascii="Wingdings" w:hAnsi="Wingdings" w:hint="default"/>
      </w:rPr>
    </w:lvl>
    <w:lvl w:ilvl="1" w:tplc="4F6EAA8E">
      <w:start w:val="1"/>
      <w:numFmt w:val="bullet"/>
      <w:lvlText w:val="o"/>
      <w:lvlJc w:val="left"/>
      <w:pPr>
        <w:ind w:left="1440" w:hanging="360"/>
      </w:pPr>
      <w:rPr>
        <w:rFonts w:ascii="Courier New" w:hAnsi="Courier New" w:hint="default"/>
      </w:rPr>
    </w:lvl>
    <w:lvl w:ilvl="2" w:tplc="8A1830EE">
      <w:start w:val="1"/>
      <w:numFmt w:val="bullet"/>
      <w:lvlText w:val=""/>
      <w:lvlJc w:val="left"/>
      <w:pPr>
        <w:ind w:left="2160" w:hanging="360"/>
      </w:pPr>
      <w:rPr>
        <w:rFonts w:ascii="Wingdings" w:hAnsi="Wingdings" w:hint="default"/>
      </w:rPr>
    </w:lvl>
    <w:lvl w:ilvl="3" w:tplc="7A16FD38">
      <w:start w:val="1"/>
      <w:numFmt w:val="bullet"/>
      <w:lvlText w:val=""/>
      <w:lvlJc w:val="left"/>
      <w:pPr>
        <w:ind w:left="2880" w:hanging="360"/>
      </w:pPr>
      <w:rPr>
        <w:rFonts w:ascii="Symbol" w:hAnsi="Symbol" w:hint="default"/>
      </w:rPr>
    </w:lvl>
    <w:lvl w:ilvl="4" w:tplc="F83E097A">
      <w:start w:val="1"/>
      <w:numFmt w:val="bullet"/>
      <w:lvlText w:val="o"/>
      <w:lvlJc w:val="left"/>
      <w:pPr>
        <w:ind w:left="3600" w:hanging="360"/>
      </w:pPr>
      <w:rPr>
        <w:rFonts w:ascii="Courier New" w:hAnsi="Courier New" w:hint="default"/>
      </w:rPr>
    </w:lvl>
    <w:lvl w:ilvl="5" w:tplc="F8B253EE">
      <w:start w:val="1"/>
      <w:numFmt w:val="bullet"/>
      <w:lvlText w:val=""/>
      <w:lvlJc w:val="left"/>
      <w:pPr>
        <w:ind w:left="4320" w:hanging="360"/>
      </w:pPr>
      <w:rPr>
        <w:rFonts w:ascii="Wingdings" w:hAnsi="Wingdings" w:hint="default"/>
      </w:rPr>
    </w:lvl>
    <w:lvl w:ilvl="6" w:tplc="6AE8A052">
      <w:start w:val="1"/>
      <w:numFmt w:val="bullet"/>
      <w:lvlText w:val=""/>
      <w:lvlJc w:val="left"/>
      <w:pPr>
        <w:ind w:left="5040" w:hanging="360"/>
      </w:pPr>
      <w:rPr>
        <w:rFonts w:ascii="Symbol" w:hAnsi="Symbol" w:hint="default"/>
      </w:rPr>
    </w:lvl>
    <w:lvl w:ilvl="7" w:tplc="F0467188">
      <w:start w:val="1"/>
      <w:numFmt w:val="bullet"/>
      <w:lvlText w:val="o"/>
      <w:lvlJc w:val="left"/>
      <w:pPr>
        <w:ind w:left="5760" w:hanging="360"/>
      </w:pPr>
      <w:rPr>
        <w:rFonts w:ascii="Courier New" w:hAnsi="Courier New" w:hint="default"/>
      </w:rPr>
    </w:lvl>
    <w:lvl w:ilvl="8" w:tplc="101C7B80">
      <w:start w:val="1"/>
      <w:numFmt w:val="bullet"/>
      <w:lvlText w:val=""/>
      <w:lvlJc w:val="left"/>
      <w:pPr>
        <w:ind w:left="6480" w:hanging="360"/>
      </w:pPr>
      <w:rPr>
        <w:rFonts w:ascii="Wingdings" w:hAnsi="Wingdings" w:hint="default"/>
      </w:rPr>
    </w:lvl>
  </w:abstractNum>
  <w:abstractNum w:abstractNumId="34" w15:restartNumberingAfterBreak="0">
    <w:nsid w:val="67F46054"/>
    <w:multiLevelType w:val="hybridMultilevel"/>
    <w:tmpl w:val="87E27126"/>
    <w:lvl w:ilvl="0" w:tplc="28A819D6">
      <w:start w:val="1"/>
      <w:numFmt w:val="bullet"/>
      <w:lvlText w:val=""/>
      <w:lvlJc w:val="left"/>
      <w:pPr>
        <w:ind w:left="720" w:hanging="360"/>
      </w:pPr>
      <w:rPr>
        <w:rFonts w:ascii="Wingdings" w:hAnsi="Wingdings" w:hint="default"/>
      </w:rPr>
    </w:lvl>
    <w:lvl w:ilvl="1" w:tplc="9BB03770">
      <w:start w:val="1"/>
      <w:numFmt w:val="bullet"/>
      <w:lvlText w:val="o"/>
      <w:lvlJc w:val="left"/>
      <w:pPr>
        <w:ind w:left="1440" w:hanging="360"/>
      </w:pPr>
      <w:rPr>
        <w:rFonts w:ascii="Courier New" w:hAnsi="Courier New" w:hint="default"/>
      </w:rPr>
    </w:lvl>
    <w:lvl w:ilvl="2" w:tplc="3B383EA2">
      <w:start w:val="1"/>
      <w:numFmt w:val="bullet"/>
      <w:lvlText w:val=""/>
      <w:lvlJc w:val="left"/>
      <w:pPr>
        <w:ind w:left="2160" w:hanging="360"/>
      </w:pPr>
      <w:rPr>
        <w:rFonts w:ascii="Wingdings" w:hAnsi="Wingdings" w:hint="default"/>
      </w:rPr>
    </w:lvl>
    <w:lvl w:ilvl="3" w:tplc="4C42F094">
      <w:start w:val="1"/>
      <w:numFmt w:val="bullet"/>
      <w:lvlText w:val=""/>
      <w:lvlJc w:val="left"/>
      <w:pPr>
        <w:ind w:left="2880" w:hanging="360"/>
      </w:pPr>
      <w:rPr>
        <w:rFonts w:ascii="Symbol" w:hAnsi="Symbol" w:hint="default"/>
      </w:rPr>
    </w:lvl>
    <w:lvl w:ilvl="4" w:tplc="1CA2C846">
      <w:start w:val="1"/>
      <w:numFmt w:val="bullet"/>
      <w:lvlText w:val="o"/>
      <w:lvlJc w:val="left"/>
      <w:pPr>
        <w:ind w:left="3600" w:hanging="360"/>
      </w:pPr>
      <w:rPr>
        <w:rFonts w:ascii="Courier New" w:hAnsi="Courier New" w:hint="default"/>
      </w:rPr>
    </w:lvl>
    <w:lvl w:ilvl="5" w:tplc="9F620E10">
      <w:start w:val="1"/>
      <w:numFmt w:val="bullet"/>
      <w:lvlText w:val=""/>
      <w:lvlJc w:val="left"/>
      <w:pPr>
        <w:ind w:left="4320" w:hanging="360"/>
      </w:pPr>
      <w:rPr>
        <w:rFonts w:ascii="Wingdings" w:hAnsi="Wingdings" w:hint="default"/>
      </w:rPr>
    </w:lvl>
    <w:lvl w:ilvl="6" w:tplc="D38AEE6E">
      <w:start w:val="1"/>
      <w:numFmt w:val="bullet"/>
      <w:lvlText w:val=""/>
      <w:lvlJc w:val="left"/>
      <w:pPr>
        <w:ind w:left="5040" w:hanging="360"/>
      </w:pPr>
      <w:rPr>
        <w:rFonts w:ascii="Symbol" w:hAnsi="Symbol" w:hint="default"/>
      </w:rPr>
    </w:lvl>
    <w:lvl w:ilvl="7" w:tplc="B3E00868">
      <w:start w:val="1"/>
      <w:numFmt w:val="bullet"/>
      <w:lvlText w:val="o"/>
      <w:lvlJc w:val="left"/>
      <w:pPr>
        <w:ind w:left="5760" w:hanging="360"/>
      </w:pPr>
      <w:rPr>
        <w:rFonts w:ascii="Courier New" w:hAnsi="Courier New" w:hint="default"/>
      </w:rPr>
    </w:lvl>
    <w:lvl w:ilvl="8" w:tplc="EF24BCC6">
      <w:start w:val="1"/>
      <w:numFmt w:val="bullet"/>
      <w:lvlText w:val=""/>
      <w:lvlJc w:val="left"/>
      <w:pPr>
        <w:ind w:left="6480" w:hanging="360"/>
      </w:pPr>
      <w:rPr>
        <w:rFonts w:ascii="Wingdings" w:hAnsi="Wingdings" w:hint="default"/>
      </w:rPr>
    </w:lvl>
  </w:abstractNum>
  <w:abstractNum w:abstractNumId="35" w15:restartNumberingAfterBreak="0">
    <w:nsid w:val="69122594"/>
    <w:multiLevelType w:val="hybridMultilevel"/>
    <w:tmpl w:val="AD44A2F0"/>
    <w:lvl w:ilvl="0" w:tplc="3ED620FA">
      <w:start w:val="1"/>
      <w:numFmt w:val="bullet"/>
      <w:lvlText w:val="Ø"/>
      <w:lvlJc w:val="left"/>
      <w:pPr>
        <w:ind w:left="720" w:hanging="360"/>
      </w:pPr>
      <w:rPr>
        <w:rFonts w:ascii="Wingdings" w:hAnsi="Wingdings" w:hint="default"/>
      </w:rPr>
    </w:lvl>
    <w:lvl w:ilvl="1" w:tplc="9330356A">
      <w:start w:val="1"/>
      <w:numFmt w:val="bullet"/>
      <w:lvlText w:val="o"/>
      <w:lvlJc w:val="left"/>
      <w:pPr>
        <w:ind w:left="1440" w:hanging="360"/>
      </w:pPr>
      <w:rPr>
        <w:rFonts w:ascii="Courier New" w:hAnsi="Courier New" w:hint="default"/>
      </w:rPr>
    </w:lvl>
    <w:lvl w:ilvl="2" w:tplc="7BE0DB04">
      <w:start w:val="1"/>
      <w:numFmt w:val="bullet"/>
      <w:lvlText w:val=""/>
      <w:lvlJc w:val="left"/>
      <w:pPr>
        <w:ind w:left="2160" w:hanging="360"/>
      </w:pPr>
      <w:rPr>
        <w:rFonts w:ascii="Wingdings" w:hAnsi="Wingdings" w:hint="default"/>
      </w:rPr>
    </w:lvl>
    <w:lvl w:ilvl="3" w:tplc="DC08A7F8">
      <w:start w:val="1"/>
      <w:numFmt w:val="bullet"/>
      <w:lvlText w:val=""/>
      <w:lvlJc w:val="left"/>
      <w:pPr>
        <w:ind w:left="2880" w:hanging="360"/>
      </w:pPr>
      <w:rPr>
        <w:rFonts w:ascii="Symbol" w:hAnsi="Symbol" w:hint="default"/>
      </w:rPr>
    </w:lvl>
    <w:lvl w:ilvl="4" w:tplc="47806268">
      <w:start w:val="1"/>
      <w:numFmt w:val="bullet"/>
      <w:lvlText w:val="o"/>
      <w:lvlJc w:val="left"/>
      <w:pPr>
        <w:ind w:left="3600" w:hanging="360"/>
      </w:pPr>
      <w:rPr>
        <w:rFonts w:ascii="Courier New" w:hAnsi="Courier New" w:hint="default"/>
      </w:rPr>
    </w:lvl>
    <w:lvl w:ilvl="5" w:tplc="A058D4B6">
      <w:start w:val="1"/>
      <w:numFmt w:val="bullet"/>
      <w:lvlText w:val=""/>
      <w:lvlJc w:val="left"/>
      <w:pPr>
        <w:ind w:left="4320" w:hanging="360"/>
      </w:pPr>
      <w:rPr>
        <w:rFonts w:ascii="Wingdings" w:hAnsi="Wingdings" w:hint="default"/>
      </w:rPr>
    </w:lvl>
    <w:lvl w:ilvl="6" w:tplc="DDDE2496">
      <w:start w:val="1"/>
      <w:numFmt w:val="bullet"/>
      <w:lvlText w:val=""/>
      <w:lvlJc w:val="left"/>
      <w:pPr>
        <w:ind w:left="5040" w:hanging="360"/>
      </w:pPr>
      <w:rPr>
        <w:rFonts w:ascii="Symbol" w:hAnsi="Symbol" w:hint="default"/>
      </w:rPr>
    </w:lvl>
    <w:lvl w:ilvl="7" w:tplc="F8A6832A">
      <w:start w:val="1"/>
      <w:numFmt w:val="bullet"/>
      <w:lvlText w:val="o"/>
      <w:lvlJc w:val="left"/>
      <w:pPr>
        <w:ind w:left="5760" w:hanging="360"/>
      </w:pPr>
      <w:rPr>
        <w:rFonts w:ascii="Courier New" w:hAnsi="Courier New" w:hint="default"/>
      </w:rPr>
    </w:lvl>
    <w:lvl w:ilvl="8" w:tplc="5D5ABE04">
      <w:start w:val="1"/>
      <w:numFmt w:val="bullet"/>
      <w:lvlText w:val=""/>
      <w:lvlJc w:val="left"/>
      <w:pPr>
        <w:ind w:left="6480" w:hanging="360"/>
      </w:pPr>
      <w:rPr>
        <w:rFonts w:ascii="Wingdings" w:hAnsi="Wingdings" w:hint="default"/>
      </w:rPr>
    </w:lvl>
  </w:abstractNum>
  <w:abstractNum w:abstractNumId="36" w15:restartNumberingAfterBreak="0">
    <w:nsid w:val="6B394453"/>
    <w:multiLevelType w:val="hybridMultilevel"/>
    <w:tmpl w:val="E7C02C58"/>
    <w:lvl w:ilvl="0" w:tplc="2B6E7E5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BD52785"/>
    <w:multiLevelType w:val="hybridMultilevel"/>
    <w:tmpl w:val="03F2A7B2"/>
    <w:lvl w:ilvl="0" w:tplc="FFFFFFFF">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FC31AE"/>
    <w:multiLevelType w:val="multilevel"/>
    <w:tmpl w:val="1A1E4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0FA70CA"/>
    <w:multiLevelType w:val="hybridMultilevel"/>
    <w:tmpl w:val="A23C722A"/>
    <w:lvl w:ilvl="0" w:tplc="432C48E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2FA3307"/>
    <w:multiLevelType w:val="hybridMultilevel"/>
    <w:tmpl w:val="AEF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426220D"/>
    <w:multiLevelType w:val="hybridMultilevel"/>
    <w:tmpl w:val="011274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AA1445E"/>
    <w:multiLevelType w:val="multilevel"/>
    <w:tmpl w:val="2114863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7EB66338"/>
    <w:multiLevelType w:val="hybridMultilevel"/>
    <w:tmpl w:val="3800E9C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EB95D42"/>
    <w:multiLevelType w:val="hybridMultilevel"/>
    <w:tmpl w:val="6B0C061A"/>
    <w:lvl w:ilvl="0" w:tplc="976C7F14">
      <w:start w:val="1"/>
      <w:numFmt w:val="bullet"/>
      <w:lvlText w:val="Ø"/>
      <w:lvlJc w:val="left"/>
      <w:pPr>
        <w:ind w:left="720" w:hanging="360"/>
      </w:pPr>
      <w:rPr>
        <w:rFonts w:ascii="Wingdings" w:hAnsi="Wingdings" w:hint="default"/>
      </w:rPr>
    </w:lvl>
    <w:lvl w:ilvl="1" w:tplc="C9E86382">
      <w:start w:val="1"/>
      <w:numFmt w:val="bullet"/>
      <w:lvlText w:val="o"/>
      <w:lvlJc w:val="left"/>
      <w:pPr>
        <w:ind w:left="1440" w:hanging="360"/>
      </w:pPr>
      <w:rPr>
        <w:rFonts w:ascii="Courier New" w:hAnsi="Courier New" w:hint="default"/>
      </w:rPr>
    </w:lvl>
    <w:lvl w:ilvl="2" w:tplc="E9307018">
      <w:start w:val="1"/>
      <w:numFmt w:val="bullet"/>
      <w:lvlText w:val=""/>
      <w:lvlJc w:val="left"/>
      <w:pPr>
        <w:ind w:left="2160" w:hanging="360"/>
      </w:pPr>
      <w:rPr>
        <w:rFonts w:ascii="Wingdings" w:hAnsi="Wingdings" w:hint="default"/>
      </w:rPr>
    </w:lvl>
    <w:lvl w:ilvl="3" w:tplc="E168EB9C">
      <w:start w:val="1"/>
      <w:numFmt w:val="bullet"/>
      <w:lvlText w:val=""/>
      <w:lvlJc w:val="left"/>
      <w:pPr>
        <w:ind w:left="2880" w:hanging="360"/>
      </w:pPr>
      <w:rPr>
        <w:rFonts w:ascii="Symbol" w:hAnsi="Symbol" w:hint="default"/>
      </w:rPr>
    </w:lvl>
    <w:lvl w:ilvl="4" w:tplc="806422F4">
      <w:start w:val="1"/>
      <w:numFmt w:val="bullet"/>
      <w:lvlText w:val="o"/>
      <w:lvlJc w:val="left"/>
      <w:pPr>
        <w:ind w:left="3600" w:hanging="360"/>
      </w:pPr>
      <w:rPr>
        <w:rFonts w:ascii="Courier New" w:hAnsi="Courier New" w:hint="default"/>
      </w:rPr>
    </w:lvl>
    <w:lvl w:ilvl="5" w:tplc="33B050E8">
      <w:start w:val="1"/>
      <w:numFmt w:val="bullet"/>
      <w:lvlText w:val=""/>
      <w:lvlJc w:val="left"/>
      <w:pPr>
        <w:ind w:left="4320" w:hanging="360"/>
      </w:pPr>
      <w:rPr>
        <w:rFonts w:ascii="Wingdings" w:hAnsi="Wingdings" w:hint="default"/>
      </w:rPr>
    </w:lvl>
    <w:lvl w:ilvl="6" w:tplc="333A9936">
      <w:start w:val="1"/>
      <w:numFmt w:val="bullet"/>
      <w:lvlText w:val=""/>
      <w:lvlJc w:val="left"/>
      <w:pPr>
        <w:ind w:left="5040" w:hanging="360"/>
      </w:pPr>
      <w:rPr>
        <w:rFonts w:ascii="Symbol" w:hAnsi="Symbol" w:hint="default"/>
      </w:rPr>
    </w:lvl>
    <w:lvl w:ilvl="7" w:tplc="5706031A">
      <w:start w:val="1"/>
      <w:numFmt w:val="bullet"/>
      <w:lvlText w:val="o"/>
      <w:lvlJc w:val="left"/>
      <w:pPr>
        <w:ind w:left="5760" w:hanging="360"/>
      </w:pPr>
      <w:rPr>
        <w:rFonts w:ascii="Courier New" w:hAnsi="Courier New" w:hint="default"/>
      </w:rPr>
    </w:lvl>
    <w:lvl w:ilvl="8" w:tplc="3D486974">
      <w:start w:val="1"/>
      <w:numFmt w:val="bullet"/>
      <w:lvlText w:val=""/>
      <w:lvlJc w:val="left"/>
      <w:pPr>
        <w:ind w:left="6480" w:hanging="360"/>
      </w:pPr>
      <w:rPr>
        <w:rFonts w:ascii="Wingdings" w:hAnsi="Wingdings" w:hint="default"/>
      </w:rPr>
    </w:lvl>
  </w:abstractNum>
  <w:abstractNum w:abstractNumId="45" w15:restartNumberingAfterBreak="0">
    <w:nsid w:val="7FF7411E"/>
    <w:multiLevelType w:val="hybridMultilevel"/>
    <w:tmpl w:val="7D4EAEA0"/>
    <w:lvl w:ilvl="0" w:tplc="CA1C0AA2">
      <w:start w:val="1"/>
      <w:numFmt w:val="bullet"/>
      <w:lvlText w:val=""/>
      <w:lvlJc w:val="left"/>
      <w:pPr>
        <w:ind w:left="720" w:hanging="360"/>
      </w:pPr>
      <w:rPr>
        <w:rFonts w:ascii="Wingdings" w:hAnsi="Wingdings" w:hint="default"/>
      </w:rPr>
    </w:lvl>
    <w:lvl w:ilvl="1" w:tplc="670E0640">
      <w:start w:val="1"/>
      <w:numFmt w:val="bullet"/>
      <w:lvlText w:val="o"/>
      <w:lvlJc w:val="left"/>
      <w:pPr>
        <w:ind w:left="1440" w:hanging="360"/>
      </w:pPr>
      <w:rPr>
        <w:rFonts w:ascii="&quot;Courier New&quot;" w:hAnsi="&quot;Courier New&quot;" w:hint="default"/>
      </w:rPr>
    </w:lvl>
    <w:lvl w:ilvl="2" w:tplc="006A4EF6">
      <w:start w:val="1"/>
      <w:numFmt w:val="bullet"/>
      <w:lvlText w:val=""/>
      <w:lvlJc w:val="left"/>
      <w:pPr>
        <w:ind w:left="2160" w:hanging="360"/>
      </w:pPr>
      <w:rPr>
        <w:rFonts w:ascii="Wingdings" w:hAnsi="Wingdings" w:hint="default"/>
      </w:rPr>
    </w:lvl>
    <w:lvl w:ilvl="3" w:tplc="BB90217A">
      <w:start w:val="1"/>
      <w:numFmt w:val="bullet"/>
      <w:lvlText w:val=""/>
      <w:lvlJc w:val="left"/>
      <w:pPr>
        <w:ind w:left="2880" w:hanging="360"/>
      </w:pPr>
      <w:rPr>
        <w:rFonts w:ascii="Symbol" w:hAnsi="Symbol" w:hint="default"/>
      </w:rPr>
    </w:lvl>
    <w:lvl w:ilvl="4" w:tplc="B8C4CB4C">
      <w:start w:val="1"/>
      <w:numFmt w:val="bullet"/>
      <w:lvlText w:val="o"/>
      <w:lvlJc w:val="left"/>
      <w:pPr>
        <w:ind w:left="3600" w:hanging="360"/>
      </w:pPr>
      <w:rPr>
        <w:rFonts w:ascii="Courier New" w:hAnsi="Courier New" w:hint="default"/>
      </w:rPr>
    </w:lvl>
    <w:lvl w:ilvl="5" w:tplc="9A8C574A">
      <w:start w:val="1"/>
      <w:numFmt w:val="bullet"/>
      <w:lvlText w:val=""/>
      <w:lvlJc w:val="left"/>
      <w:pPr>
        <w:ind w:left="4320" w:hanging="360"/>
      </w:pPr>
      <w:rPr>
        <w:rFonts w:ascii="Wingdings" w:hAnsi="Wingdings" w:hint="default"/>
      </w:rPr>
    </w:lvl>
    <w:lvl w:ilvl="6" w:tplc="3C3AECCA">
      <w:start w:val="1"/>
      <w:numFmt w:val="bullet"/>
      <w:lvlText w:val=""/>
      <w:lvlJc w:val="left"/>
      <w:pPr>
        <w:ind w:left="5040" w:hanging="360"/>
      </w:pPr>
      <w:rPr>
        <w:rFonts w:ascii="Symbol" w:hAnsi="Symbol" w:hint="default"/>
      </w:rPr>
    </w:lvl>
    <w:lvl w:ilvl="7" w:tplc="9A005C5C">
      <w:start w:val="1"/>
      <w:numFmt w:val="bullet"/>
      <w:lvlText w:val="o"/>
      <w:lvlJc w:val="left"/>
      <w:pPr>
        <w:ind w:left="5760" w:hanging="360"/>
      </w:pPr>
      <w:rPr>
        <w:rFonts w:ascii="Courier New" w:hAnsi="Courier New" w:hint="default"/>
      </w:rPr>
    </w:lvl>
    <w:lvl w:ilvl="8" w:tplc="A5F8A6C2">
      <w:start w:val="1"/>
      <w:numFmt w:val="bullet"/>
      <w:lvlText w:val=""/>
      <w:lvlJc w:val="left"/>
      <w:pPr>
        <w:ind w:left="6480" w:hanging="360"/>
      </w:pPr>
      <w:rPr>
        <w:rFonts w:ascii="Wingdings" w:hAnsi="Wingdings" w:hint="default"/>
      </w:rPr>
    </w:lvl>
  </w:abstractNum>
  <w:num w:numId="1" w16cid:durableId="586962462">
    <w:abstractNumId w:val="40"/>
  </w:num>
  <w:num w:numId="2" w16cid:durableId="1424452353">
    <w:abstractNumId w:val="29"/>
  </w:num>
  <w:num w:numId="3" w16cid:durableId="2055422282">
    <w:abstractNumId w:val="32"/>
  </w:num>
  <w:num w:numId="4" w16cid:durableId="1845245757">
    <w:abstractNumId w:val="39"/>
  </w:num>
  <w:num w:numId="5" w16cid:durableId="1444038011">
    <w:abstractNumId w:val="36"/>
  </w:num>
  <w:num w:numId="6" w16cid:durableId="973219435">
    <w:abstractNumId w:val="2"/>
  </w:num>
  <w:num w:numId="7" w16cid:durableId="1293054689">
    <w:abstractNumId w:val="6"/>
  </w:num>
  <w:num w:numId="8" w16cid:durableId="1212763923">
    <w:abstractNumId w:val="23"/>
  </w:num>
  <w:num w:numId="9" w16cid:durableId="1310554319">
    <w:abstractNumId w:val="43"/>
  </w:num>
  <w:num w:numId="10" w16cid:durableId="158694636">
    <w:abstractNumId w:val="17"/>
  </w:num>
  <w:num w:numId="11" w16cid:durableId="1092820605">
    <w:abstractNumId w:val="8"/>
  </w:num>
  <w:num w:numId="12" w16cid:durableId="293877213">
    <w:abstractNumId w:val="30"/>
  </w:num>
  <w:num w:numId="13" w16cid:durableId="1513257425">
    <w:abstractNumId w:val="25"/>
  </w:num>
  <w:num w:numId="14" w16cid:durableId="2048065584">
    <w:abstractNumId w:val="9"/>
  </w:num>
  <w:num w:numId="15" w16cid:durableId="1335061941">
    <w:abstractNumId w:val="0"/>
  </w:num>
  <w:num w:numId="16" w16cid:durableId="748426264">
    <w:abstractNumId w:val="28"/>
  </w:num>
  <w:num w:numId="17" w16cid:durableId="8528483">
    <w:abstractNumId w:val="5"/>
  </w:num>
  <w:num w:numId="18" w16cid:durableId="1671331717">
    <w:abstractNumId w:val="45"/>
  </w:num>
  <w:num w:numId="19" w16cid:durableId="1923027442">
    <w:abstractNumId w:val="22"/>
  </w:num>
  <w:num w:numId="20" w16cid:durableId="613635838">
    <w:abstractNumId w:val="27"/>
  </w:num>
  <w:num w:numId="21" w16cid:durableId="667445839">
    <w:abstractNumId w:val="35"/>
  </w:num>
  <w:num w:numId="22" w16cid:durableId="896204974">
    <w:abstractNumId w:val="33"/>
  </w:num>
  <w:num w:numId="23" w16cid:durableId="1037856835">
    <w:abstractNumId w:val="34"/>
  </w:num>
  <w:num w:numId="24" w16cid:durableId="482738749">
    <w:abstractNumId w:val="44"/>
  </w:num>
  <w:num w:numId="25" w16cid:durableId="23141977">
    <w:abstractNumId w:val="19"/>
  </w:num>
  <w:num w:numId="26" w16cid:durableId="42095480">
    <w:abstractNumId w:val="11"/>
  </w:num>
  <w:num w:numId="27" w16cid:durableId="2003583903">
    <w:abstractNumId w:val="12"/>
  </w:num>
  <w:num w:numId="28" w16cid:durableId="1604916448">
    <w:abstractNumId w:val="21"/>
  </w:num>
  <w:num w:numId="29" w16cid:durableId="1243838384">
    <w:abstractNumId w:val="42"/>
  </w:num>
  <w:num w:numId="30" w16cid:durableId="1142426564">
    <w:abstractNumId w:val="3"/>
  </w:num>
  <w:num w:numId="31" w16cid:durableId="410856378">
    <w:abstractNumId w:val="15"/>
  </w:num>
  <w:num w:numId="32" w16cid:durableId="1586915961">
    <w:abstractNumId w:val="37"/>
  </w:num>
  <w:num w:numId="33" w16cid:durableId="1778865519">
    <w:abstractNumId w:val="26"/>
  </w:num>
  <w:num w:numId="34" w16cid:durableId="27414818">
    <w:abstractNumId w:val="38"/>
  </w:num>
  <w:num w:numId="35" w16cid:durableId="981815852">
    <w:abstractNumId w:val="13"/>
  </w:num>
  <w:num w:numId="36" w16cid:durableId="1734347802">
    <w:abstractNumId w:val="10"/>
  </w:num>
  <w:num w:numId="37" w16cid:durableId="634025365">
    <w:abstractNumId w:val="31"/>
  </w:num>
  <w:num w:numId="38" w16cid:durableId="576944496">
    <w:abstractNumId w:val="4"/>
  </w:num>
  <w:num w:numId="39" w16cid:durableId="1722821215">
    <w:abstractNumId w:val="16"/>
  </w:num>
  <w:num w:numId="40" w16cid:durableId="856042522">
    <w:abstractNumId w:val="1"/>
  </w:num>
  <w:num w:numId="41" w16cid:durableId="308095608">
    <w:abstractNumId w:val="14"/>
  </w:num>
  <w:num w:numId="42" w16cid:durableId="267781224">
    <w:abstractNumId w:val="24"/>
  </w:num>
  <w:num w:numId="43" w16cid:durableId="668869828">
    <w:abstractNumId w:val="18"/>
  </w:num>
  <w:num w:numId="44" w16cid:durableId="251747890">
    <w:abstractNumId w:val="7"/>
  </w:num>
  <w:num w:numId="45" w16cid:durableId="1011907488">
    <w:abstractNumId w:val="41"/>
  </w:num>
  <w:num w:numId="46" w16cid:durableId="14883386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s>
  <w:rsids>
    <w:rsidRoot w:val="00B62240"/>
    <w:rsid w:val="00010F00"/>
    <w:rsid w:val="00010FE2"/>
    <w:rsid w:val="00011996"/>
    <w:rsid w:val="00014BAC"/>
    <w:rsid w:val="00025DE6"/>
    <w:rsid w:val="000311D0"/>
    <w:rsid w:val="0003196F"/>
    <w:rsid w:val="0004451A"/>
    <w:rsid w:val="00045EBB"/>
    <w:rsid w:val="000469B3"/>
    <w:rsid w:val="000471C1"/>
    <w:rsid w:val="000502FA"/>
    <w:rsid w:val="00051AB0"/>
    <w:rsid w:val="00051D0F"/>
    <w:rsid w:val="00054C2D"/>
    <w:rsid w:val="0005550C"/>
    <w:rsid w:val="0006166B"/>
    <w:rsid w:val="00063520"/>
    <w:rsid w:val="00064877"/>
    <w:rsid w:val="00065CAF"/>
    <w:rsid w:val="00066425"/>
    <w:rsid w:val="00066B12"/>
    <w:rsid w:val="00067688"/>
    <w:rsid w:val="00087000"/>
    <w:rsid w:val="00087485"/>
    <w:rsid w:val="000A1282"/>
    <w:rsid w:val="000B3886"/>
    <w:rsid w:val="000B48CA"/>
    <w:rsid w:val="000C7157"/>
    <w:rsid w:val="000D05C0"/>
    <w:rsid w:val="000D0E2F"/>
    <w:rsid w:val="000D1467"/>
    <w:rsid w:val="000D304E"/>
    <w:rsid w:val="000D51ED"/>
    <w:rsid w:val="000D7F0A"/>
    <w:rsid w:val="000E1A16"/>
    <w:rsid w:val="000E4046"/>
    <w:rsid w:val="000E4749"/>
    <w:rsid w:val="000E479C"/>
    <w:rsid w:val="000E5130"/>
    <w:rsid w:val="000F04AF"/>
    <w:rsid w:val="000F1161"/>
    <w:rsid w:val="000F25FF"/>
    <w:rsid w:val="000F34A4"/>
    <w:rsid w:val="00101F63"/>
    <w:rsid w:val="00102A08"/>
    <w:rsid w:val="0010304E"/>
    <w:rsid w:val="001037B9"/>
    <w:rsid w:val="00111831"/>
    <w:rsid w:val="00114F3A"/>
    <w:rsid w:val="001157B4"/>
    <w:rsid w:val="0011685E"/>
    <w:rsid w:val="001238C6"/>
    <w:rsid w:val="001260B1"/>
    <w:rsid w:val="00141A56"/>
    <w:rsid w:val="00143F04"/>
    <w:rsid w:val="00143FCA"/>
    <w:rsid w:val="00144142"/>
    <w:rsid w:val="00146BFB"/>
    <w:rsid w:val="00146D88"/>
    <w:rsid w:val="00150C65"/>
    <w:rsid w:val="00160B8E"/>
    <w:rsid w:val="001624A6"/>
    <w:rsid w:val="0017206D"/>
    <w:rsid w:val="00176616"/>
    <w:rsid w:val="001845ED"/>
    <w:rsid w:val="00184E0D"/>
    <w:rsid w:val="00186396"/>
    <w:rsid w:val="00192CC7"/>
    <w:rsid w:val="00193095"/>
    <w:rsid w:val="0019419B"/>
    <w:rsid w:val="001A0FE1"/>
    <w:rsid w:val="001A2232"/>
    <w:rsid w:val="001A29AA"/>
    <w:rsid w:val="001A4F72"/>
    <w:rsid w:val="001A7D08"/>
    <w:rsid w:val="001B14EE"/>
    <w:rsid w:val="001B1C16"/>
    <w:rsid w:val="001B4700"/>
    <w:rsid w:val="001B7972"/>
    <w:rsid w:val="001C2512"/>
    <w:rsid w:val="001C56F5"/>
    <w:rsid w:val="001C623B"/>
    <w:rsid w:val="001D12BE"/>
    <w:rsid w:val="001D3C4E"/>
    <w:rsid w:val="001D454C"/>
    <w:rsid w:val="001D474B"/>
    <w:rsid w:val="001D6353"/>
    <w:rsid w:val="001D70E9"/>
    <w:rsid w:val="001E459E"/>
    <w:rsid w:val="001F08E1"/>
    <w:rsid w:val="001F2D09"/>
    <w:rsid w:val="001F43BB"/>
    <w:rsid w:val="001F6F97"/>
    <w:rsid w:val="002060A7"/>
    <w:rsid w:val="00206C85"/>
    <w:rsid w:val="00207B53"/>
    <w:rsid w:val="0021188F"/>
    <w:rsid w:val="00215CAC"/>
    <w:rsid w:val="0021650A"/>
    <w:rsid w:val="00217442"/>
    <w:rsid w:val="00217BC8"/>
    <w:rsid w:val="00221A0C"/>
    <w:rsid w:val="0022225B"/>
    <w:rsid w:val="002229C8"/>
    <w:rsid w:val="002253C9"/>
    <w:rsid w:val="00227FDE"/>
    <w:rsid w:val="002325DD"/>
    <w:rsid w:val="00233E3B"/>
    <w:rsid w:val="00234328"/>
    <w:rsid w:val="00237324"/>
    <w:rsid w:val="00237569"/>
    <w:rsid w:val="00242972"/>
    <w:rsid w:val="00252DC1"/>
    <w:rsid w:val="0026460D"/>
    <w:rsid w:val="00272659"/>
    <w:rsid w:val="00272AE2"/>
    <w:rsid w:val="00274EE9"/>
    <w:rsid w:val="0027626E"/>
    <w:rsid w:val="00276394"/>
    <w:rsid w:val="002763EB"/>
    <w:rsid w:val="00277AC7"/>
    <w:rsid w:val="00296783"/>
    <w:rsid w:val="00297DE5"/>
    <w:rsid w:val="002A6D53"/>
    <w:rsid w:val="002A7485"/>
    <w:rsid w:val="002B1930"/>
    <w:rsid w:val="002B3878"/>
    <w:rsid w:val="002B422C"/>
    <w:rsid w:val="002B50DE"/>
    <w:rsid w:val="002B5332"/>
    <w:rsid w:val="002B6CA7"/>
    <w:rsid w:val="002C0652"/>
    <w:rsid w:val="002C0685"/>
    <w:rsid w:val="002C1595"/>
    <w:rsid w:val="002D0741"/>
    <w:rsid w:val="002D2030"/>
    <w:rsid w:val="002D294A"/>
    <w:rsid w:val="002D2E49"/>
    <w:rsid w:val="002D5C3E"/>
    <w:rsid w:val="002F1DE1"/>
    <w:rsid w:val="002F552E"/>
    <w:rsid w:val="002F5FF0"/>
    <w:rsid w:val="00304EAA"/>
    <w:rsid w:val="00311374"/>
    <w:rsid w:val="003156DE"/>
    <w:rsid w:val="003170EC"/>
    <w:rsid w:val="00323F7C"/>
    <w:rsid w:val="00324D82"/>
    <w:rsid w:val="00331B60"/>
    <w:rsid w:val="003330F0"/>
    <w:rsid w:val="0033479E"/>
    <w:rsid w:val="00336988"/>
    <w:rsid w:val="003417D8"/>
    <w:rsid w:val="0034378F"/>
    <w:rsid w:val="003461DA"/>
    <w:rsid w:val="003475D0"/>
    <w:rsid w:val="00347843"/>
    <w:rsid w:val="0035051C"/>
    <w:rsid w:val="00353321"/>
    <w:rsid w:val="0035711E"/>
    <w:rsid w:val="00360F8D"/>
    <w:rsid w:val="00365ACB"/>
    <w:rsid w:val="00371C59"/>
    <w:rsid w:val="00374560"/>
    <w:rsid w:val="003756E9"/>
    <w:rsid w:val="00377A6C"/>
    <w:rsid w:val="00377E68"/>
    <w:rsid w:val="00381953"/>
    <w:rsid w:val="00385721"/>
    <w:rsid w:val="003948B7"/>
    <w:rsid w:val="00395A42"/>
    <w:rsid w:val="00396861"/>
    <w:rsid w:val="0039727C"/>
    <w:rsid w:val="0039744F"/>
    <w:rsid w:val="00397B4D"/>
    <w:rsid w:val="003A1D2B"/>
    <w:rsid w:val="003A1F84"/>
    <w:rsid w:val="003A7174"/>
    <w:rsid w:val="003B007F"/>
    <w:rsid w:val="003B3FE8"/>
    <w:rsid w:val="003B64F7"/>
    <w:rsid w:val="003C0555"/>
    <w:rsid w:val="003C0989"/>
    <w:rsid w:val="003D00AB"/>
    <w:rsid w:val="003D0A76"/>
    <w:rsid w:val="003D0AA9"/>
    <w:rsid w:val="003D0FB1"/>
    <w:rsid w:val="003D708D"/>
    <w:rsid w:val="003D784C"/>
    <w:rsid w:val="003F06A9"/>
    <w:rsid w:val="003F2B6B"/>
    <w:rsid w:val="003F314B"/>
    <w:rsid w:val="003F318B"/>
    <w:rsid w:val="00402569"/>
    <w:rsid w:val="0040291C"/>
    <w:rsid w:val="004045C0"/>
    <w:rsid w:val="0040574D"/>
    <w:rsid w:val="00406BA4"/>
    <w:rsid w:val="00407445"/>
    <w:rsid w:val="0041159F"/>
    <w:rsid w:val="00414734"/>
    <w:rsid w:val="00415D67"/>
    <w:rsid w:val="00416F34"/>
    <w:rsid w:val="00417875"/>
    <w:rsid w:val="0042648E"/>
    <w:rsid w:val="00432804"/>
    <w:rsid w:val="00444FB4"/>
    <w:rsid w:val="004505B1"/>
    <w:rsid w:val="0046023B"/>
    <w:rsid w:val="00463AF9"/>
    <w:rsid w:val="00464B30"/>
    <w:rsid w:val="004804B9"/>
    <w:rsid w:val="004806B9"/>
    <w:rsid w:val="00482086"/>
    <w:rsid w:val="004840C3"/>
    <w:rsid w:val="00484853"/>
    <w:rsid w:val="00485530"/>
    <w:rsid w:val="00496AB0"/>
    <w:rsid w:val="004A07B7"/>
    <w:rsid w:val="004A36DA"/>
    <w:rsid w:val="004A3D65"/>
    <w:rsid w:val="004A5222"/>
    <w:rsid w:val="004B06B8"/>
    <w:rsid w:val="004B0A72"/>
    <w:rsid w:val="004B2833"/>
    <w:rsid w:val="004B2D77"/>
    <w:rsid w:val="004B6BDA"/>
    <w:rsid w:val="004C03FB"/>
    <w:rsid w:val="004C1B59"/>
    <w:rsid w:val="004C28F9"/>
    <w:rsid w:val="004C2E11"/>
    <w:rsid w:val="004C55C9"/>
    <w:rsid w:val="004D0B9B"/>
    <w:rsid w:val="004D0C28"/>
    <w:rsid w:val="004D3401"/>
    <w:rsid w:val="004D3909"/>
    <w:rsid w:val="004D4F72"/>
    <w:rsid w:val="004D6AE3"/>
    <w:rsid w:val="004E3862"/>
    <w:rsid w:val="004E4342"/>
    <w:rsid w:val="004F7286"/>
    <w:rsid w:val="00501F14"/>
    <w:rsid w:val="00503669"/>
    <w:rsid w:val="005053E2"/>
    <w:rsid w:val="005068F4"/>
    <w:rsid w:val="00506EB3"/>
    <w:rsid w:val="0051470D"/>
    <w:rsid w:val="005147EC"/>
    <w:rsid w:val="00515139"/>
    <w:rsid w:val="005158EB"/>
    <w:rsid w:val="005160D4"/>
    <w:rsid w:val="00521110"/>
    <w:rsid w:val="00521ACE"/>
    <w:rsid w:val="00526F26"/>
    <w:rsid w:val="00533581"/>
    <w:rsid w:val="005361F8"/>
    <w:rsid w:val="005516FB"/>
    <w:rsid w:val="00564C7A"/>
    <w:rsid w:val="00567B68"/>
    <w:rsid w:val="00570496"/>
    <w:rsid w:val="005716B9"/>
    <w:rsid w:val="00582727"/>
    <w:rsid w:val="00585718"/>
    <w:rsid w:val="00586F99"/>
    <w:rsid w:val="005908E2"/>
    <w:rsid w:val="00592A2C"/>
    <w:rsid w:val="00592E1C"/>
    <w:rsid w:val="00595F40"/>
    <w:rsid w:val="00596DEF"/>
    <w:rsid w:val="00597736"/>
    <w:rsid w:val="005A39EA"/>
    <w:rsid w:val="005B2C2B"/>
    <w:rsid w:val="005B40B5"/>
    <w:rsid w:val="005B66B6"/>
    <w:rsid w:val="005C07BC"/>
    <w:rsid w:val="005C2B5A"/>
    <w:rsid w:val="005C453D"/>
    <w:rsid w:val="005D749B"/>
    <w:rsid w:val="005D760C"/>
    <w:rsid w:val="005E6122"/>
    <w:rsid w:val="005F037E"/>
    <w:rsid w:val="005F0384"/>
    <w:rsid w:val="005F1F46"/>
    <w:rsid w:val="005F28EC"/>
    <w:rsid w:val="005F58BD"/>
    <w:rsid w:val="005F6101"/>
    <w:rsid w:val="005F6A5C"/>
    <w:rsid w:val="005F6DE9"/>
    <w:rsid w:val="005F7A9C"/>
    <w:rsid w:val="006018FE"/>
    <w:rsid w:val="00603943"/>
    <w:rsid w:val="00603D2A"/>
    <w:rsid w:val="00604D6A"/>
    <w:rsid w:val="00606571"/>
    <w:rsid w:val="00610903"/>
    <w:rsid w:val="00611F58"/>
    <w:rsid w:val="0061284E"/>
    <w:rsid w:val="00614E99"/>
    <w:rsid w:val="00625B0D"/>
    <w:rsid w:val="006333A7"/>
    <w:rsid w:val="006359DF"/>
    <w:rsid w:val="00636A06"/>
    <w:rsid w:val="0064105A"/>
    <w:rsid w:val="00643BDF"/>
    <w:rsid w:val="006447D0"/>
    <w:rsid w:val="00645A62"/>
    <w:rsid w:val="006504F4"/>
    <w:rsid w:val="00650BB3"/>
    <w:rsid w:val="00652CF9"/>
    <w:rsid w:val="006573BD"/>
    <w:rsid w:val="006609BF"/>
    <w:rsid w:val="00666134"/>
    <w:rsid w:val="00666477"/>
    <w:rsid w:val="00670297"/>
    <w:rsid w:val="006852BE"/>
    <w:rsid w:val="006873EC"/>
    <w:rsid w:val="00690861"/>
    <w:rsid w:val="006A2A4B"/>
    <w:rsid w:val="006B0384"/>
    <w:rsid w:val="006B74F8"/>
    <w:rsid w:val="006B7F99"/>
    <w:rsid w:val="006C0194"/>
    <w:rsid w:val="006C1509"/>
    <w:rsid w:val="006C1A1D"/>
    <w:rsid w:val="006C2087"/>
    <w:rsid w:val="006C2EBF"/>
    <w:rsid w:val="006C30E7"/>
    <w:rsid w:val="006C4925"/>
    <w:rsid w:val="006C50A5"/>
    <w:rsid w:val="006D0F1D"/>
    <w:rsid w:val="006D3B5F"/>
    <w:rsid w:val="006D61B9"/>
    <w:rsid w:val="006E27D4"/>
    <w:rsid w:val="006E43B5"/>
    <w:rsid w:val="006E58A1"/>
    <w:rsid w:val="006E6507"/>
    <w:rsid w:val="007023AF"/>
    <w:rsid w:val="007043EC"/>
    <w:rsid w:val="00704976"/>
    <w:rsid w:val="007056CA"/>
    <w:rsid w:val="00715CCF"/>
    <w:rsid w:val="00716BCF"/>
    <w:rsid w:val="00716E98"/>
    <w:rsid w:val="00717572"/>
    <w:rsid w:val="007200E7"/>
    <w:rsid w:val="0072067B"/>
    <w:rsid w:val="007225F0"/>
    <w:rsid w:val="00725115"/>
    <w:rsid w:val="0073167D"/>
    <w:rsid w:val="0073180B"/>
    <w:rsid w:val="00732E02"/>
    <w:rsid w:val="007367AD"/>
    <w:rsid w:val="0073780F"/>
    <w:rsid w:val="007402D4"/>
    <w:rsid w:val="007416CF"/>
    <w:rsid w:val="00743D78"/>
    <w:rsid w:val="00744713"/>
    <w:rsid w:val="00747A05"/>
    <w:rsid w:val="00754813"/>
    <w:rsid w:val="00756881"/>
    <w:rsid w:val="007576E4"/>
    <w:rsid w:val="00770316"/>
    <w:rsid w:val="0077066F"/>
    <w:rsid w:val="00770794"/>
    <w:rsid w:val="007716D2"/>
    <w:rsid w:val="00773FE6"/>
    <w:rsid w:val="00775636"/>
    <w:rsid w:val="00776535"/>
    <w:rsid w:val="007770B9"/>
    <w:rsid w:val="007809A9"/>
    <w:rsid w:val="00782E55"/>
    <w:rsid w:val="00784770"/>
    <w:rsid w:val="007852F1"/>
    <w:rsid w:val="00785951"/>
    <w:rsid w:val="00787603"/>
    <w:rsid w:val="00790A0F"/>
    <w:rsid w:val="00790D2F"/>
    <w:rsid w:val="00791395"/>
    <w:rsid w:val="00791F5E"/>
    <w:rsid w:val="007A0902"/>
    <w:rsid w:val="007A1AF5"/>
    <w:rsid w:val="007A1B28"/>
    <w:rsid w:val="007A1F49"/>
    <w:rsid w:val="007A2593"/>
    <w:rsid w:val="007A446E"/>
    <w:rsid w:val="007A5845"/>
    <w:rsid w:val="007A64CC"/>
    <w:rsid w:val="007A675F"/>
    <w:rsid w:val="007A7431"/>
    <w:rsid w:val="007B28C0"/>
    <w:rsid w:val="007C3C89"/>
    <w:rsid w:val="007D2368"/>
    <w:rsid w:val="007D5805"/>
    <w:rsid w:val="007D6A46"/>
    <w:rsid w:val="007E1BA3"/>
    <w:rsid w:val="007E25FA"/>
    <w:rsid w:val="007E2F4A"/>
    <w:rsid w:val="007E405E"/>
    <w:rsid w:val="007E6FFA"/>
    <w:rsid w:val="007F10EC"/>
    <w:rsid w:val="007F6872"/>
    <w:rsid w:val="0080640B"/>
    <w:rsid w:val="00810E73"/>
    <w:rsid w:val="008209CD"/>
    <w:rsid w:val="008256FD"/>
    <w:rsid w:val="00831334"/>
    <w:rsid w:val="0083361A"/>
    <w:rsid w:val="00835163"/>
    <w:rsid w:val="00837FB2"/>
    <w:rsid w:val="00842733"/>
    <w:rsid w:val="00842FAC"/>
    <w:rsid w:val="008500CC"/>
    <w:rsid w:val="0085084D"/>
    <w:rsid w:val="0085103F"/>
    <w:rsid w:val="00860FBE"/>
    <w:rsid w:val="00865AD1"/>
    <w:rsid w:val="00870F09"/>
    <w:rsid w:val="008737AB"/>
    <w:rsid w:val="0087740C"/>
    <w:rsid w:val="008867A8"/>
    <w:rsid w:val="00890C6E"/>
    <w:rsid w:val="0089330E"/>
    <w:rsid w:val="008934A0"/>
    <w:rsid w:val="008971EC"/>
    <w:rsid w:val="008A3EC8"/>
    <w:rsid w:val="008B1F5B"/>
    <w:rsid w:val="008B56D7"/>
    <w:rsid w:val="008C4A64"/>
    <w:rsid w:val="008C5768"/>
    <w:rsid w:val="008D136C"/>
    <w:rsid w:val="008D2E29"/>
    <w:rsid w:val="008D3B17"/>
    <w:rsid w:val="008E315C"/>
    <w:rsid w:val="008E3B56"/>
    <w:rsid w:val="008E44B6"/>
    <w:rsid w:val="008E7299"/>
    <w:rsid w:val="009008FE"/>
    <w:rsid w:val="00904207"/>
    <w:rsid w:val="009131CC"/>
    <w:rsid w:val="0091385A"/>
    <w:rsid w:val="009147B2"/>
    <w:rsid w:val="00915CC4"/>
    <w:rsid w:val="00917F79"/>
    <w:rsid w:val="00920212"/>
    <w:rsid w:val="00920C87"/>
    <w:rsid w:val="00922B90"/>
    <w:rsid w:val="009253BC"/>
    <w:rsid w:val="00926B66"/>
    <w:rsid w:val="0093294B"/>
    <w:rsid w:val="00936EAE"/>
    <w:rsid w:val="009376BC"/>
    <w:rsid w:val="00947A4C"/>
    <w:rsid w:val="00951DA3"/>
    <w:rsid w:val="009532EC"/>
    <w:rsid w:val="009610BC"/>
    <w:rsid w:val="00962568"/>
    <w:rsid w:val="00963FB0"/>
    <w:rsid w:val="009649CA"/>
    <w:rsid w:val="0096675A"/>
    <w:rsid w:val="00967BC4"/>
    <w:rsid w:val="009701F5"/>
    <w:rsid w:val="0097493D"/>
    <w:rsid w:val="00974CD5"/>
    <w:rsid w:val="00976412"/>
    <w:rsid w:val="009816A7"/>
    <w:rsid w:val="00981CEC"/>
    <w:rsid w:val="0098409E"/>
    <w:rsid w:val="0098797D"/>
    <w:rsid w:val="00991D04"/>
    <w:rsid w:val="00994B56"/>
    <w:rsid w:val="0099685F"/>
    <w:rsid w:val="009A76D4"/>
    <w:rsid w:val="009B3CBC"/>
    <w:rsid w:val="009B4B5C"/>
    <w:rsid w:val="009B77BE"/>
    <w:rsid w:val="009B7BDA"/>
    <w:rsid w:val="009C3BCE"/>
    <w:rsid w:val="009D2B8D"/>
    <w:rsid w:val="009D5530"/>
    <w:rsid w:val="009E696B"/>
    <w:rsid w:val="009E738A"/>
    <w:rsid w:val="009E766F"/>
    <w:rsid w:val="009E7C7D"/>
    <w:rsid w:val="009F3A18"/>
    <w:rsid w:val="009F3E1F"/>
    <w:rsid w:val="009F4C8C"/>
    <w:rsid w:val="00A0102C"/>
    <w:rsid w:val="00A049E5"/>
    <w:rsid w:val="00A05BBD"/>
    <w:rsid w:val="00A05EEA"/>
    <w:rsid w:val="00A10E76"/>
    <w:rsid w:val="00A14280"/>
    <w:rsid w:val="00A14E75"/>
    <w:rsid w:val="00A1518C"/>
    <w:rsid w:val="00A2063F"/>
    <w:rsid w:val="00A231D8"/>
    <w:rsid w:val="00A25E23"/>
    <w:rsid w:val="00A317E2"/>
    <w:rsid w:val="00A32AAB"/>
    <w:rsid w:val="00A33B88"/>
    <w:rsid w:val="00A41C50"/>
    <w:rsid w:val="00A423DE"/>
    <w:rsid w:val="00A42F05"/>
    <w:rsid w:val="00A42F99"/>
    <w:rsid w:val="00A52E1C"/>
    <w:rsid w:val="00A5657D"/>
    <w:rsid w:val="00A57719"/>
    <w:rsid w:val="00A60408"/>
    <w:rsid w:val="00A61F3A"/>
    <w:rsid w:val="00A62ED5"/>
    <w:rsid w:val="00A70847"/>
    <w:rsid w:val="00A7110F"/>
    <w:rsid w:val="00A714FA"/>
    <w:rsid w:val="00A725F1"/>
    <w:rsid w:val="00A7355F"/>
    <w:rsid w:val="00A75F2B"/>
    <w:rsid w:val="00A81175"/>
    <w:rsid w:val="00A84BD4"/>
    <w:rsid w:val="00A8634D"/>
    <w:rsid w:val="00A8665E"/>
    <w:rsid w:val="00A97B91"/>
    <w:rsid w:val="00AA0594"/>
    <w:rsid w:val="00AA1316"/>
    <w:rsid w:val="00AA1BE1"/>
    <w:rsid w:val="00AA233A"/>
    <w:rsid w:val="00AA41C4"/>
    <w:rsid w:val="00AA4B65"/>
    <w:rsid w:val="00AA4F78"/>
    <w:rsid w:val="00AA7CF1"/>
    <w:rsid w:val="00AB3DE9"/>
    <w:rsid w:val="00AB4291"/>
    <w:rsid w:val="00AB6153"/>
    <w:rsid w:val="00AB65F2"/>
    <w:rsid w:val="00AC0BBA"/>
    <w:rsid w:val="00AC0E83"/>
    <w:rsid w:val="00AC1273"/>
    <w:rsid w:val="00AC304E"/>
    <w:rsid w:val="00AE16E9"/>
    <w:rsid w:val="00AE2FB6"/>
    <w:rsid w:val="00AE4B9A"/>
    <w:rsid w:val="00AE5411"/>
    <w:rsid w:val="00AE76DD"/>
    <w:rsid w:val="00AF0C38"/>
    <w:rsid w:val="00AF551E"/>
    <w:rsid w:val="00B00143"/>
    <w:rsid w:val="00B021CF"/>
    <w:rsid w:val="00B050BE"/>
    <w:rsid w:val="00B05DB1"/>
    <w:rsid w:val="00B061E4"/>
    <w:rsid w:val="00B0702E"/>
    <w:rsid w:val="00B1074F"/>
    <w:rsid w:val="00B12517"/>
    <w:rsid w:val="00B139D6"/>
    <w:rsid w:val="00B157AF"/>
    <w:rsid w:val="00B209B2"/>
    <w:rsid w:val="00B255BE"/>
    <w:rsid w:val="00B367FD"/>
    <w:rsid w:val="00B42E83"/>
    <w:rsid w:val="00B45BC9"/>
    <w:rsid w:val="00B5045B"/>
    <w:rsid w:val="00B536D6"/>
    <w:rsid w:val="00B542A0"/>
    <w:rsid w:val="00B55757"/>
    <w:rsid w:val="00B57498"/>
    <w:rsid w:val="00B6178E"/>
    <w:rsid w:val="00B61933"/>
    <w:rsid w:val="00B62240"/>
    <w:rsid w:val="00B75C4F"/>
    <w:rsid w:val="00B8226C"/>
    <w:rsid w:val="00B87092"/>
    <w:rsid w:val="00B91277"/>
    <w:rsid w:val="00B916E6"/>
    <w:rsid w:val="00B931B7"/>
    <w:rsid w:val="00B95DC7"/>
    <w:rsid w:val="00BA3DD0"/>
    <w:rsid w:val="00BB28B3"/>
    <w:rsid w:val="00BB6DAA"/>
    <w:rsid w:val="00BC2752"/>
    <w:rsid w:val="00BC7B16"/>
    <w:rsid w:val="00BD48CE"/>
    <w:rsid w:val="00BD493F"/>
    <w:rsid w:val="00BD49C3"/>
    <w:rsid w:val="00BE36CC"/>
    <w:rsid w:val="00BE582D"/>
    <w:rsid w:val="00BE5F09"/>
    <w:rsid w:val="00BE6445"/>
    <w:rsid w:val="00BF19BC"/>
    <w:rsid w:val="00BF39FB"/>
    <w:rsid w:val="00BF4245"/>
    <w:rsid w:val="00BF4AF9"/>
    <w:rsid w:val="00C00580"/>
    <w:rsid w:val="00C041ED"/>
    <w:rsid w:val="00C07C7C"/>
    <w:rsid w:val="00C12FD2"/>
    <w:rsid w:val="00C20708"/>
    <w:rsid w:val="00C25D36"/>
    <w:rsid w:val="00C267A9"/>
    <w:rsid w:val="00C27F00"/>
    <w:rsid w:val="00C310AD"/>
    <w:rsid w:val="00C32222"/>
    <w:rsid w:val="00C3486D"/>
    <w:rsid w:val="00C3602A"/>
    <w:rsid w:val="00C36225"/>
    <w:rsid w:val="00C43CB4"/>
    <w:rsid w:val="00C51F9D"/>
    <w:rsid w:val="00C53DEF"/>
    <w:rsid w:val="00C6489F"/>
    <w:rsid w:val="00C76437"/>
    <w:rsid w:val="00C81B3D"/>
    <w:rsid w:val="00C825E3"/>
    <w:rsid w:val="00C878B1"/>
    <w:rsid w:val="00C9106D"/>
    <w:rsid w:val="00CA0200"/>
    <w:rsid w:val="00CA0BBF"/>
    <w:rsid w:val="00CA3BCA"/>
    <w:rsid w:val="00CA493C"/>
    <w:rsid w:val="00CA4F6D"/>
    <w:rsid w:val="00CB022F"/>
    <w:rsid w:val="00CB0F9B"/>
    <w:rsid w:val="00CB3056"/>
    <w:rsid w:val="00CB3D20"/>
    <w:rsid w:val="00CB50A9"/>
    <w:rsid w:val="00CB72BF"/>
    <w:rsid w:val="00CC2574"/>
    <w:rsid w:val="00CC31DE"/>
    <w:rsid w:val="00CC47C5"/>
    <w:rsid w:val="00CC57EF"/>
    <w:rsid w:val="00CD140F"/>
    <w:rsid w:val="00CD1A7B"/>
    <w:rsid w:val="00CD3884"/>
    <w:rsid w:val="00CD5E43"/>
    <w:rsid w:val="00CE246B"/>
    <w:rsid w:val="00CE43B0"/>
    <w:rsid w:val="00CE75EE"/>
    <w:rsid w:val="00CF15C3"/>
    <w:rsid w:val="00CF1B87"/>
    <w:rsid w:val="00CF7275"/>
    <w:rsid w:val="00CF745B"/>
    <w:rsid w:val="00D03BFC"/>
    <w:rsid w:val="00D0772F"/>
    <w:rsid w:val="00D11FCD"/>
    <w:rsid w:val="00D156BE"/>
    <w:rsid w:val="00D16E97"/>
    <w:rsid w:val="00D22EBF"/>
    <w:rsid w:val="00D23793"/>
    <w:rsid w:val="00D25B96"/>
    <w:rsid w:val="00D25C37"/>
    <w:rsid w:val="00D30622"/>
    <w:rsid w:val="00D324E6"/>
    <w:rsid w:val="00D35A3B"/>
    <w:rsid w:val="00D36B93"/>
    <w:rsid w:val="00D456E0"/>
    <w:rsid w:val="00D45F27"/>
    <w:rsid w:val="00D46559"/>
    <w:rsid w:val="00D5443A"/>
    <w:rsid w:val="00D560AB"/>
    <w:rsid w:val="00D561CD"/>
    <w:rsid w:val="00D63D01"/>
    <w:rsid w:val="00D67A27"/>
    <w:rsid w:val="00D72D1A"/>
    <w:rsid w:val="00D72FB9"/>
    <w:rsid w:val="00D76E0A"/>
    <w:rsid w:val="00D803E7"/>
    <w:rsid w:val="00D81DEF"/>
    <w:rsid w:val="00D82D0C"/>
    <w:rsid w:val="00D849C1"/>
    <w:rsid w:val="00D84F65"/>
    <w:rsid w:val="00D96FD1"/>
    <w:rsid w:val="00DA47F3"/>
    <w:rsid w:val="00DA52C5"/>
    <w:rsid w:val="00DA575A"/>
    <w:rsid w:val="00DA648D"/>
    <w:rsid w:val="00DA6AF8"/>
    <w:rsid w:val="00DA75D9"/>
    <w:rsid w:val="00DB2EBB"/>
    <w:rsid w:val="00DB4958"/>
    <w:rsid w:val="00DC3342"/>
    <w:rsid w:val="00DD0AFB"/>
    <w:rsid w:val="00DD573D"/>
    <w:rsid w:val="00DD6B3A"/>
    <w:rsid w:val="00DE2F75"/>
    <w:rsid w:val="00DE3025"/>
    <w:rsid w:val="00DE3EAB"/>
    <w:rsid w:val="00DE412B"/>
    <w:rsid w:val="00DE5F81"/>
    <w:rsid w:val="00DF1F73"/>
    <w:rsid w:val="00E06166"/>
    <w:rsid w:val="00E11C62"/>
    <w:rsid w:val="00E15630"/>
    <w:rsid w:val="00E22A68"/>
    <w:rsid w:val="00E24AB4"/>
    <w:rsid w:val="00E25E05"/>
    <w:rsid w:val="00E25E4D"/>
    <w:rsid w:val="00E26DA7"/>
    <w:rsid w:val="00E32052"/>
    <w:rsid w:val="00E35D82"/>
    <w:rsid w:val="00E3732D"/>
    <w:rsid w:val="00E42C11"/>
    <w:rsid w:val="00E42DFA"/>
    <w:rsid w:val="00E44245"/>
    <w:rsid w:val="00E51392"/>
    <w:rsid w:val="00E52316"/>
    <w:rsid w:val="00E52543"/>
    <w:rsid w:val="00E54E09"/>
    <w:rsid w:val="00E55618"/>
    <w:rsid w:val="00E56253"/>
    <w:rsid w:val="00E65040"/>
    <w:rsid w:val="00E66FAA"/>
    <w:rsid w:val="00E71154"/>
    <w:rsid w:val="00E73355"/>
    <w:rsid w:val="00E73DA0"/>
    <w:rsid w:val="00E73F94"/>
    <w:rsid w:val="00E765CE"/>
    <w:rsid w:val="00E802E4"/>
    <w:rsid w:val="00E819ED"/>
    <w:rsid w:val="00E81FC9"/>
    <w:rsid w:val="00E83D29"/>
    <w:rsid w:val="00E83E3A"/>
    <w:rsid w:val="00E858E0"/>
    <w:rsid w:val="00E91616"/>
    <w:rsid w:val="00E96020"/>
    <w:rsid w:val="00E973B5"/>
    <w:rsid w:val="00EA1A45"/>
    <w:rsid w:val="00EA27A7"/>
    <w:rsid w:val="00EA60CA"/>
    <w:rsid w:val="00EA61D6"/>
    <w:rsid w:val="00EB3BBE"/>
    <w:rsid w:val="00EB3CD0"/>
    <w:rsid w:val="00EC2F2E"/>
    <w:rsid w:val="00EC726E"/>
    <w:rsid w:val="00ED169C"/>
    <w:rsid w:val="00ED62E6"/>
    <w:rsid w:val="00EE660A"/>
    <w:rsid w:val="00EE71D0"/>
    <w:rsid w:val="00EF1096"/>
    <w:rsid w:val="00EF2B69"/>
    <w:rsid w:val="00F03488"/>
    <w:rsid w:val="00F05C98"/>
    <w:rsid w:val="00F125E5"/>
    <w:rsid w:val="00F15FD8"/>
    <w:rsid w:val="00F24B87"/>
    <w:rsid w:val="00F25094"/>
    <w:rsid w:val="00F271A7"/>
    <w:rsid w:val="00F27A54"/>
    <w:rsid w:val="00F33529"/>
    <w:rsid w:val="00F35532"/>
    <w:rsid w:val="00F35E03"/>
    <w:rsid w:val="00F36624"/>
    <w:rsid w:val="00F36B38"/>
    <w:rsid w:val="00F524EF"/>
    <w:rsid w:val="00F55B24"/>
    <w:rsid w:val="00F62149"/>
    <w:rsid w:val="00F629D7"/>
    <w:rsid w:val="00F7401D"/>
    <w:rsid w:val="00F753DB"/>
    <w:rsid w:val="00F75B02"/>
    <w:rsid w:val="00F80BA4"/>
    <w:rsid w:val="00F8226B"/>
    <w:rsid w:val="00F83095"/>
    <w:rsid w:val="00F846F7"/>
    <w:rsid w:val="00F91FF2"/>
    <w:rsid w:val="00F966C1"/>
    <w:rsid w:val="00F968BD"/>
    <w:rsid w:val="00F97F85"/>
    <w:rsid w:val="00FA2376"/>
    <w:rsid w:val="00FA28D2"/>
    <w:rsid w:val="00FB1E26"/>
    <w:rsid w:val="00FB37F4"/>
    <w:rsid w:val="00FC1906"/>
    <w:rsid w:val="00FC25C1"/>
    <w:rsid w:val="00FC303A"/>
    <w:rsid w:val="00FC6A0F"/>
    <w:rsid w:val="00FC6EAD"/>
    <w:rsid w:val="00FD073F"/>
    <w:rsid w:val="00FD35E7"/>
    <w:rsid w:val="00FD402D"/>
    <w:rsid w:val="00FD4837"/>
    <w:rsid w:val="00FD59D7"/>
    <w:rsid w:val="00FE14FB"/>
    <w:rsid w:val="00FE2924"/>
    <w:rsid w:val="00FE6E89"/>
    <w:rsid w:val="00FF18DD"/>
    <w:rsid w:val="00FF24D6"/>
    <w:rsid w:val="00FF38A1"/>
    <w:rsid w:val="00FF4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B4266D"/>
  <w15:docId w15:val="{ABE272FE-CEC6-7544-A712-CA0015EA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659"/>
    <w:rPr>
      <w:rFonts w:ascii="Times New Roman" w:eastAsia="Times New Roman" w:hAnsi="Times New Roman" w:cs="Times New Roman"/>
    </w:rPr>
  </w:style>
  <w:style w:type="paragraph" w:styleId="Heading1">
    <w:name w:val="heading 1"/>
    <w:basedOn w:val="Normal"/>
    <w:next w:val="Normal"/>
    <w:link w:val="Heading1Char"/>
    <w:uiPriority w:val="9"/>
    <w:qFormat/>
    <w:rsid w:val="0093294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7A1F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3294B"/>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4B06B8"/>
    <w:pPr>
      <w:ind w:left="720"/>
      <w:contextualSpacing/>
    </w:pPr>
    <w:rPr>
      <w:rFonts w:asciiTheme="minorHAnsi" w:eastAsiaTheme="minorEastAsia" w:hAnsiTheme="minorHAnsi" w:cstheme="minorBidi"/>
    </w:rPr>
  </w:style>
  <w:style w:type="table" w:styleId="LightShading-Accent4">
    <w:name w:val="Light Shading Accent 4"/>
    <w:basedOn w:val="TableNormal"/>
    <w:uiPriority w:val="60"/>
    <w:rsid w:val="00C3622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C3622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5">
    <w:name w:val="Light List Accent 5"/>
    <w:basedOn w:val="TableNormal"/>
    <w:uiPriority w:val="61"/>
    <w:rsid w:val="00C3622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3622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List">
    <w:name w:val="Light List"/>
    <w:basedOn w:val="TableNormal"/>
    <w:uiPriority w:val="61"/>
    <w:rsid w:val="00C3622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rsid w:val="00C3622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
    <w:name w:val="Medium List 2"/>
    <w:basedOn w:val="TableNormal"/>
    <w:uiPriority w:val="66"/>
    <w:rsid w:val="00C3622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C3622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C3622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2Char">
    <w:name w:val="Heading 2 Char"/>
    <w:basedOn w:val="DefaultParagraphFont"/>
    <w:link w:val="Heading2"/>
    <w:uiPriority w:val="9"/>
    <w:semiHidden/>
    <w:rsid w:val="007A1F49"/>
    <w:rPr>
      <w:rFonts w:asciiTheme="majorHAnsi" w:eastAsiaTheme="majorEastAsia" w:hAnsiTheme="majorHAnsi" w:cstheme="majorBidi"/>
      <w:b/>
      <w:bCs/>
      <w:color w:val="4F81BD" w:themeColor="accent1"/>
      <w:sz w:val="26"/>
      <w:szCs w:val="26"/>
    </w:rPr>
  </w:style>
  <w:style w:type="character" w:customStyle="1" w:styleId="querysrchtext">
    <w:name w:val="querysrchtext"/>
    <w:basedOn w:val="DefaultParagraphFont"/>
    <w:rsid w:val="007A1F49"/>
  </w:style>
  <w:style w:type="character" w:styleId="Emphasis">
    <w:name w:val="Emphasis"/>
    <w:basedOn w:val="DefaultParagraphFont"/>
    <w:uiPriority w:val="20"/>
    <w:qFormat/>
    <w:rsid w:val="007A1F49"/>
    <w:rPr>
      <w:i/>
      <w:iCs/>
    </w:rPr>
  </w:style>
  <w:style w:type="paragraph" w:styleId="NoSpacing">
    <w:name w:val="No Spacing"/>
    <w:uiPriority w:val="1"/>
    <w:qFormat/>
    <w:rsid w:val="00810E73"/>
  </w:style>
  <w:style w:type="table" w:styleId="LightShading-Accent1">
    <w:name w:val="Light Shading Accent 1"/>
    <w:basedOn w:val="TableNormal"/>
    <w:uiPriority w:val="60"/>
    <w:rsid w:val="001F2D0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
    <w:name w:val="Medium Shading 2"/>
    <w:basedOn w:val="TableNormal"/>
    <w:uiPriority w:val="64"/>
    <w:rsid w:val="001F2D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F2D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
    <w:name w:val="Colorful List"/>
    <w:basedOn w:val="TableNormal"/>
    <w:uiPriority w:val="72"/>
    <w:rsid w:val="001F2D0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rsid w:val="001F2D0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NormalWeb">
    <w:name w:val="Normal (Web)"/>
    <w:basedOn w:val="Normal"/>
    <w:uiPriority w:val="99"/>
    <w:unhideWhenUsed/>
    <w:rsid w:val="005716B9"/>
    <w:pPr>
      <w:spacing w:before="100" w:beforeAutospacing="1" w:after="100" w:afterAutospacing="1"/>
    </w:pPr>
    <w:rPr>
      <w:rFonts w:eastAsiaTheme="minorEastAsia"/>
      <w:sz w:val="20"/>
      <w:szCs w:val="20"/>
    </w:rPr>
  </w:style>
  <w:style w:type="paragraph" w:styleId="Header">
    <w:name w:val="header"/>
    <w:basedOn w:val="Normal"/>
    <w:link w:val="HeaderChar"/>
    <w:uiPriority w:val="99"/>
    <w:unhideWhenUsed/>
    <w:rsid w:val="006504F4"/>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6504F4"/>
  </w:style>
  <w:style w:type="paragraph" w:styleId="Footer">
    <w:name w:val="footer"/>
    <w:basedOn w:val="Normal"/>
    <w:link w:val="FooterChar"/>
    <w:uiPriority w:val="99"/>
    <w:unhideWhenUsed/>
    <w:rsid w:val="006504F4"/>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6504F4"/>
  </w:style>
  <w:style w:type="character" w:styleId="PageNumber">
    <w:name w:val="page number"/>
    <w:basedOn w:val="DefaultParagraphFont"/>
    <w:uiPriority w:val="99"/>
    <w:semiHidden/>
    <w:unhideWhenUsed/>
    <w:rsid w:val="006504F4"/>
  </w:style>
  <w:style w:type="paragraph" w:styleId="BalloonText">
    <w:name w:val="Balloon Text"/>
    <w:basedOn w:val="Normal"/>
    <w:link w:val="BalloonTextChar"/>
    <w:uiPriority w:val="99"/>
    <w:semiHidden/>
    <w:unhideWhenUsed/>
    <w:rsid w:val="00014BAC"/>
    <w:rPr>
      <w:rFonts w:eastAsiaTheme="minorEastAsia"/>
      <w:sz w:val="18"/>
      <w:szCs w:val="18"/>
    </w:rPr>
  </w:style>
  <w:style w:type="character" w:customStyle="1" w:styleId="BalloonTextChar">
    <w:name w:val="Balloon Text Char"/>
    <w:basedOn w:val="DefaultParagraphFont"/>
    <w:link w:val="BalloonText"/>
    <w:uiPriority w:val="99"/>
    <w:semiHidden/>
    <w:rsid w:val="00014BA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47A4C"/>
    <w:rPr>
      <w:sz w:val="16"/>
      <w:szCs w:val="16"/>
    </w:rPr>
  </w:style>
  <w:style w:type="paragraph" w:styleId="CommentText">
    <w:name w:val="annotation text"/>
    <w:basedOn w:val="Normal"/>
    <w:link w:val="CommentTextChar"/>
    <w:uiPriority w:val="99"/>
    <w:unhideWhenUsed/>
    <w:rsid w:val="00947A4C"/>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947A4C"/>
    <w:rPr>
      <w:sz w:val="20"/>
      <w:szCs w:val="20"/>
    </w:rPr>
  </w:style>
  <w:style w:type="table" w:styleId="PlainTable3">
    <w:name w:val="Plain Table 3"/>
    <w:basedOn w:val="TableNormal"/>
    <w:uiPriority w:val="99"/>
    <w:rsid w:val="005F58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4">
    <w:name w:val="Grid Table 1 Light Accent 4"/>
    <w:basedOn w:val="TableNormal"/>
    <w:uiPriority w:val="46"/>
    <w:rsid w:val="005F58B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PlainTable1">
    <w:name w:val="Plain Table 1"/>
    <w:basedOn w:val="TableNormal"/>
    <w:uiPriority w:val="99"/>
    <w:rsid w:val="005F58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650BB3"/>
    <w:rPr>
      <w:b/>
      <w:bCs/>
    </w:rPr>
  </w:style>
  <w:style w:type="character" w:customStyle="1" w:styleId="CommentSubjectChar">
    <w:name w:val="Comment Subject Char"/>
    <w:basedOn w:val="CommentTextChar"/>
    <w:link w:val="CommentSubject"/>
    <w:uiPriority w:val="99"/>
    <w:semiHidden/>
    <w:rsid w:val="00650BB3"/>
    <w:rPr>
      <w:b/>
      <w:bCs/>
      <w:sz w:val="20"/>
      <w:szCs w:val="20"/>
    </w:rPr>
  </w:style>
  <w:style w:type="table" w:styleId="PlainTable4">
    <w:name w:val="Plain Table 4"/>
    <w:basedOn w:val="TableNormal"/>
    <w:uiPriority w:val="99"/>
    <w:rsid w:val="007770B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7770B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A8665E"/>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99"/>
    <w:rsid w:val="001157B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01F63"/>
    <w:rPr>
      <w:rFonts w:ascii="Times New Roman" w:eastAsia="Times New Roman" w:hAnsi="Times New Roman" w:cs="Times New Roman"/>
    </w:rPr>
  </w:style>
  <w:style w:type="character" w:customStyle="1" w:styleId="searchhistory-search-term">
    <w:name w:val="searchhistory-search-term"/>
    <w:basedOn w:val="DefaultParagraphFont"/>
    <w:rsid w:val="007023AF"/>
  </w:style>
  <w:style w:type="character" w:customStyle="1" w:styleId="identifier">
    <w:name w:val="identifier"/>
    <w:basedOn w:val="DefaultParagraphFont"/>
    <w:rsid w:val="00FA2376"/>
  </w:style>
  <w:style w:type="character" w:customStyle="1" w:styleId="id-label">
    <w:name w:val="id-label"/>
    <w:basedOn w:val="DefaultParagraphFont"/>
    <w:rsid w:val="00FA2376"/>
  </w:style>
  <w:style w:type="character" w:styleId="Hyperlink">
    <w:name w:val="Hyperlink"/>
    <w:basedOn w:val="DefaultParagraphFont"/>
    <w:uiPriority w:val="99"/>
    <w:unhideWhenUsed/>
    <w:rsid w:val="00FA2376"/>
    <w:rPr>
      <w:color w:val="0000FF"/>
      <w:u w:val="single"/>
    </w:rPr>
  </w:style>
  <w:style w:type="character" w:styleId="FollowedHyperlink">
    <w:name w:val="FollowedHyperlink"/>
    <w:basedOn w:val="DefaultParagraphFont"/>
    <w:uiPriority w:val="99"/>
    <w:semiHidden/>
    <w:unhideWhenUsed/>
    <w:rsid w:val="00FA2376"/>
    <w:rPr>
      <w:color w:val="800080" w:themeColor="followedHyperlink"/>
      <w:u w:val="single"/>
    </w:rPr>
  </w:style>
  <w:style w:type="character" w:customStyle="1" w:styleId="apple-converted-space">
    <w:name w:val="apple-converted-space"/>
    <w:basedOn w:val="DefaultParagraphFont"/>
    <w:rsid w:val="00FA2376"/>
  </w:style>
  <w:style w:type="character" w:customStyle="1" w:styleId="ej-journal-name">
    <w:name w:val="ej-journal-name"/>
    <w:basedOn w:val="DefaultParagraphFont"/>
    <w:rsid w:val="00AB65F2"/>
  </w:style>
  <w:style w:type="character" w:styleId="UnresolvedMention">
    <w:name w:val="Unresolved Mention"/>
    <w:basedOn w:val="DefaultParagraphFont"/>
    <w:uiPriority w:val="99"/>
    <w:semiHidden/>
    <w:unhideWhenUsed/>
    <w:rsid w:val="00143F04"/>
    <w:rPr>
      <w:color w:val="605E5C"/>
      <w:shd w:val="clear" w:color="auto" w:fill="E1DFDD"/>
    </w:rPr>
  </w:style>
  <w:style w:type="paragraph" w:styleId="Subtitle">
    <w:name w:val="Subtitle"/>
    <w:basedOn w:val="Normal"/>
    <w:next w:val="Normal"/>
    <w:link w:val="SubtitleChar"/>
    <w:uiPriority w:val="11"/>
    <w:qFormat/>
    <w:rsid w:val="007D236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D2368"/>
    <w:rPr>
      <w:color w:val="5A5A5A" w:themeColor="text1" w:themeTint="A5"/>
      <w:spacing w:val="15"/>
      <w:sz w:val="22"/>
      <w:szCs w:val="22"/>
    </w:rPr>
  </w:style>
  <w:style w:type="paragraph" w:styleId="Caption">
    <w:name w:val="caption"/>
    <w:basedOn w:val="Normal"/>
    <w:next w:val="Normal"/>
    <w:uiPriority w:val="35"/>
    <w:unhideWhenUsed/>
    <w:qFormat/>
    <w:rsid w:val="00AA1316"/>
    <w:pPr>
      <w:spacing w:after="200"/>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482">
      <w:bodyDiv w:val="1"/>
      <w:marLeft w:val="0"/>
      <w:marRight w:val="0"/>
      <w:marTop w:val="0"/>
      <w:marBottom w:val="0"/>
      <w:divBdr>
        <w:top w:val="none" w:sz="0" w:space="0" w:color="auto"/>
        <w:left w:val="none" w:sz="0" w:space="0" w:color="auto"/>
        <w:bottom w:val="none" w:sz="0" w:space="0" w:color="auto"/>
        <w:right w:val="none" w:sz="0" w:space="0" w:color="auto"/>
      </w:divBdr>
    </w:div>
    <w:div w:id="8142820">
      <w:bodyDiv w:val="1"/>
      <w:marLeft w:val="0"/>
      <w:marRight w:val="0"/>
      <w:marTop w:val="0"/>
      <w:marBottom w:val="0"/>
      <w:divBdr>
        <w:top w:val="none" w:sz="0" w:space="0" w:color="auto"/>
        <w:left w:val="none" w:sz="0" w:space="0" w:color="auto"/>
        <w:bottom w:val="none" w:sz="0" w:space="0" w:color="auto"/>
        <w:right w:val="none" w:sz="0" w:space="0" w:color="auto"/>
      </w:divBdr>
    </w:div>
    <w:div w:id="69888578">
      <w:bodyDiv w:val="1"/>
      <w:marLeft w:val="0"/>
      <w:marRight w:val="0"/>
      <w:marTop w:val="0"/>
      <w:marBottom w:val="0"/>
      <w:divBdr>
        <w:top w:val="none" w:sz="0" w:space="0" w:color="auto"/>
        <w:left w:val="none" w:sz="0" w:space="0" w:color="auto"/>
        <w:bottom w:val="none" w:sz="0" w:space="0" w:color="auto"/>
        <w:right w:val="none" w:sz="0" w:space="0" w:color="auto"/>
      </w:divBdr>
    </w:div>
    <w:div w:id="96946036">
      <w:bodyDiv w:val="1"/>
      <w:marLeft w:val="0"/>
      <w:marRight w:val="0"/>
      <w:marTop w:val="0"/>
      <w:marBottom w:val="0"/>
      <w:divBdr>
        <w:top w:val="none" w:sz="0" w:space="0" w:color="auto"/>
        <w:left w:val="none" w:sz="0" w:space="0" w:color="auto"/>
        <w:bottom w:val="none" w:sz="0" w:space="0" w:color="auto"/>
        <w:right w:val="none" w:sz="0" w:space="0" w:color="auto"/>
      </w:divBdr>
    </w:div>
    <w:div w:id="106701735">
      <w:bodyDiv w:val="1"/>
      <w:marLeft w:val="0"/>
      <w:marRight w:val="0"/>
      <w:marTop w:val="0"/>
      <w:marBottom w:val="0"/>
      <w:divBdr>
        <w:top w:val="none" w:sz="0" w:space="0" w:color="auto"/>
        <w:left w:val="none" w:sz="0" w:space="0" w:color="auto"/>
        <w:bottom w:val="none" w:sz="0" w:space="0" w:color="auto"/>
        <w:right w:val="none" w:sz="0" w:space="0" w:color="auto"/>
      </w:divBdr>
    </w:div>
    <w:div w:id="146361064">
      <w:bodyDiv w:val="1"/>
      <w:marLeft w:val="0"/>
      <w:marRight w:val="0"/>
      <w:marTop w:val="0"/>
      <w:marBottom w:val="0"/>
      <w:divBdr>
        <w:top w:val="none" w:sz="0" w:space="0" w:color="auto"/>
        <w:left w:val="none" w:sz="0" w:space="0" w:color="auto"/>
        <w:bottom w:val="none" w:sz="0" w:space="0" w:color="auto"/>
        <w:right w:val="none" w:sz="0" w:space="0" w:color="auto"/>
      </w:divBdr>
    </w:div>
    <w:div w:id="196044566">
      <w:bodyDiv w:val="1"/>
      <w:marLeft w:val="0"/>
      <w:marRight w:val="0"/>
      <w:marTop w:val="0"/>
      <w:marBottom w:val="0"/>
      <w:divBdr>
        <w:top w:val="none" w:sz="0" w:space="0" w:color="auto"/>
        <w:left w:val="none" w:sz="0" w:space="0" w:color="auto"/>
        <w:bottom w:val="none" w:sz="0" w:space="0" w:color="auto"/>
        <w:right w:val="none" w:sz="0" w:space="0" w:color="auto"/>
      </w:divBdr>
    </w:div>
    <w:div w:id="220099701">
      <w:bodyDiv w:val="1"/>
      <w:marLeft w:val="0"/>
      <w:marRight w:val="0"/>
      <w:marTop w:val="0"/>
      <w:marBottom w:val="0"/>
      <w:divBdr>
        <w:top w:val="none" w:sz="0" w:space="0" w:color="auto"/>
        <w:left w:val="none" w:sz="0" w:space="0" w:color="auto"/>
        <w:bottom w:val="none" w:sz="0" w:space="0" w:color="auto"/>
        <w:right w:val="none" w:sz="0" w:space="0" w:color="auto"/>
      </w:divBdr>
    </w:div>
    <w:div w:id="234903467">
      <w:bodyDiv w:val="1"/>
      <w:marLeft w:val="0"/>
      <w:marRight w:val="0"/>
      <w:marTop w:val="0"/>
      <w:marBottom w:val="0"/>
      <w:divBdr>
        <w:top w:val="none" w:sz="0" w:space="0" w:color="auto"/>
        <w:left w:val="none" w:sz="0" w:space="0" w:color="auto"/>
        <w:bottom w:val="none" w:sz="0" w:space="0" w:color="auto"/>
        <w:right w:val="none" w:sz="0" w:space="0" w:color="auto"/>
      </w:divBdr>
    </w:div>
    <w:div w:id="266356261">
      <w:bodyDiv w:val="1"/>
      <w:marLeft w:val="0"/>
      <w:marRight w:val="0"/>
      <w:marTop w:val="0"/>
      <w:marBottom w:val="0"/>
      <w:divBdr>
        <w:top w:val="none" w:sz="0" w:space="0" w:color="auto"/>
        <w:left w:val="none" w:sz="0" w:space="0" w:color="auto"/>
        <w:bottom w:val="none" w:sz="0" w:space="0" w:color="auto"/>
        <w:right w:val="none" w:sz="0" w:space="0" w:color="auto"/>
      </w:divBdr>
    </w:div>
    <w:div w:id="281765704">
      <w:bodyDiv w:val="1"/>
      <w:marLeft w:val="0"/>
      <w:marRight w:val="0"/>
      <w:marTop w:val="0"/>
      <w:marBottom w:val="0"/>
      <w:divBdr>
        <w:top w:val="none" w:sz="0" w:space="0" w:color="auto"/>
        <w:left w:val="none" w:sz="0" w:space="0" w:color="auto"/>
        <w:bottom w:val="none" w:sz="0" w:space="0" w:color="auto"/>
        <w:right w:val="none" w:sz="0" w:space="0" w:color="auto"/>
      </w:divBdr>
    </w:div>
    <w:div w:id="284385407">
      <w:bodyDiv w:val="1"/>
      <w:marLeft w:val="0"/>
      <w:marRight w:val="0"/>
      <w:marTop w:val="0"/>
      <w:marBottom w:val="0"/>
      <w:divBdr>
        <w:top w:val="none" w:sz="0" w:space="0" w:color="auto"/>
        <w:left w:val="none" w:sz="0" w:space="0" w:color="auto"/>
        <w:bottom w:val="none" w:sz="0" w:space="0" w:color="auto"/>
        <w:right w:val="none" w:sz="0" w:space="0" w:color="auto"/>
      </w:divBdr>
    </w:div>
    <w:div w:id="294071054">
      <w:bodyDiv w:val="1"/>
      <w:marLeft w:val="0"/>
      <w:marRight w:val="0"/>
      <w:marTop w:val="0"/>
      <w:marBottom w:val="0"/>
      <w:divBdr>
        <w:top w:val="none" w:sz="0" w:space="0" w:color="auto"/>
        <w:left w:val="none" w:sz="0" w:space="0" w:color="auto"/>
        <w:bottom w:val="none" w:sz="0" w:space="0" w:color="auto"/>
        <w:right w:val="none" w:sz="0" w:space="0" w:color="auto"/>
      </w:divBdr>
    </w:div>
    <w:div w:id="323163159">
      <w:bodyDiv w:val="1"/>
      <w:marLeft w:val="0"/>
      <w:marRight w:val="0"/>
      <w:marTop w:val="0"/>
      <w:marBottom w:val="0"/>
      <w:divBdr>
        <w:top w:val="none" w:sz="0" w:space="0" w:color="auto"/>
        <w:left w:val="none" w:sz="0" w:space="0" w:color="auto"/>
        <w:bottom w:val="none" w:sz="0" w:space="0" w:color="auto"/>
        <w:right w:val="none" w:sz="0" w:space="0" w:color="auto"/>
      </w:divBdr>
    </w:div>
    <w:div w:id="336157068">
      <w:bodyDiv w:val="1"/>
      <w:marLeft w:val="0"/>
      <w:marRight w:val="0"/>
      <w:marTop w:val="0"/>
      <w:marBottom w:val="0"/>
      <w:divBdr>
        <w:top w:val="none" w:sz="0" w:space="0" w:color="auto"/>
        <w:left w:val="none" w:sz="0" w:space="0" w:color="auto"/>
        <w:bottom w:val="none" w:sz="0" w:space="0" w:color="auto"/>
        <w:right w:val="none" w:sz="0" w:space="0" w:color="auto"/>
      </w:divBdr>
      <w:divsChild>
        <w:div w:id="12607895">
          <w:marLeft w:val="0"/>
          <w:marRight w:val="0"/>
          <w:marTop w:val="0"/>
          <w:marBottom w:val="0"/>
          <w:divBdr>
            <w:top w:val="none" w:sz="0" w:space="0" w:color="auto"/>
            <w:left w:val="none" w:sz="0" w:space="0" w:color="auto"/>
            <w:bottom w:val="none" w:sz="0" w:space="0" w:color="auto"/>
            <w:right w:val="none" w:sz="0" w:space="0" w:color="auto"/>
          </w:divBdr>
          <w:divsChild>
            <w:div w:id="664747065">
              <w:marLeft w:val="0"/>
              <w:marRight w:val="0"/>
              <w:marTop w:val="0"/>
              <w:marBottom w:val="0"/>
              <w:divBdr>
                <w:top w:val="none" w:sz="0" w:space="0" w:color="auto"/>
                <w:left w:val="none" w:sz="0" w:space="0" w:color="auto"/>
                <w:bottom w:val="none" w:sz="0" w:space="0" w:color="auto"/>
                <w:right w:val="none" w:sz="0" w:space="0" w:color="auto"/>
              </w:divBdr>
              <w:divsChild>
                <w:div w:id="2044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95541">
      <w:bodyDiv w:val="1"/>
      <w:marLeft w:val="0"/>
      <w:marRight w:val="0"/>
      <w:marTop w:val="0"/>
      <w:marBottom w:val="0"/>
      <w:divBdr>
        <w:top w:val="none" w:sz="0" w:space="0" w:color="auto"/>
        <w:left w:val="none" w:sz="0" w:space="0" w:color="auto"/>
        <w:bottom w:val="none" w:sz="0" w:space="0" w:color="auto"/>
        <w:right w:val="none" w:sz="0" w:space="0" w:color="auto"/>
      </w:divBdr>
    </w:div>
    <w:div w:id="417136781">
      <w:bodyDiv w:val="1"/>
      <w:marLeft w:val="0"/>
      <w:marRight w:val="0"/>
      <w:marTop w:val="0"/>
      <w:marBottom w:val="0"/>
      <w:divBdr>
        <w:top w:val="none" w:sz="0" w:space="0" w:color="auto"/>
        <w:left w:val="none" w:sz="0" w:space="0" w:color="auto"/>
        <w:bottom w:val="none" w:sz="0" w:space="0" w:color="auto"/>
        <w:right w:val="none" w:sz="0" w:space="0" w:color="auto"/>
      </w:divBdr>
    </w:div>
    <w:div w:id="445586951">
      <w:bodyDiv w:val="1"/>
      <w:marLeft w:val="0"/>
      <w:marRight w:val="0"/>
      <w:marTop w:val="0"/>
      <w:marBottom w:val="0"/>
      <w:divBdr>
        <w:top w:val="none" w:sz="0" w:space="0" w:color="auto"/>
        <w:left w:val="none" w:sz="0" w:space="0" w:color="auto"/>
        <w:bottom w:val="none" w:sz="0" w:space="0" w:color="auto"/>
        <w:right w:val="none" w:sz="0" w:space="0" w:color="auto"/>
      </w:divBdr>
      <w:divsChild>
        <w:div w:id="1451820859">
          <w:marLeft w:val="0"/>
          <w:marRight w:val="0"/>
          <w:marTop w:val="0"/>
          <w:marBottom w:val="0"/>
          <w:divBdr>
            <w:top w:val="none" w:sz="0" w:space="0" w:color="auto"/>
            <w:left w:val="none" w:sz="0" w:space="0" w:color="auto"/>
            <w:bottom w:val="none" w:sz="0" w:space="0" w:color="auto"/>
            <w:right w:val="none" w:sz="0" w:space="0" w:color="auto"/>
          </w:divBdr>
          <w:divsChild>
            <w:div w:id="146827604">
              <w:marLeft w:val="0"/>
              <w:marRight w:val="0"/>
              <w:marTop w:val="0"/>
              <w:marBottom w:val="0"/>
              <w:divBdr>
                <w:top w:val="none" w:sz="0" w:space="0" w:color="auto"/>
                <w:left w:val="none" w:sz="0" w:space="0" w:color="auto"/>
                <w:bottom w:val="none" w:sz="0" w:space="0" w:color="auto"/>
                <w:right w:val="none" w:sz="0" w:space="0" w:color="auto"/>
              </w:divBdr>
              <w:divsChild>
                <w:div w:id="1022785024">
                  <w:marLeft w:val="0"/>
                  <w:marRight w:val="0"/>
                  <w:marTop w:val="0"/>
                  <w:marBottom w:val="0"/>
                  <w:divBdr>
                    <w:top w:val="none" w:sz="0" w:space="0" w:color="auto"/>
                    <w:left w:val="none" w:sz="0" w:space="0" w:color="auto"/>
                    <w:bottom w:val="none" w:sz="0" w:space="0" w:color="auto"/>
                    <w:right w:val="none" w:sz="0" w:space="0" w:color="auto"/>
                  </w:divBdr>
                  <w:divsChild>
                    <w:div w:id="17105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14773">
          <w:marLeft w:val="0"/>
          <w:marRight w:val="0"/>
          <w:marTop w:val="0"/>
          <w:marBottom w:val="0"/>
          <w:divBdr>
            <w:top w:val="none" w:sz="0" w:space="0" w:color="auto"/>
            <w:left w:val="none" w:sz="0" w:space="0" w:color="auto"/>
            <w:bottom w:val="none" w:sz="0" w:space="0" w:color="auto"/>
            <w:right w:val="none" w:sz="0" w:space="0" w:color="auto"/>
          </w:divBdr>
          <w:divsChild>
            <w:div w:id="2142113673">
              <w:marLeft w:val="0"/>
              <w:marRight w:val="0"/>
              <w:marTop w:val="0"/>
              <w:marBottom w:val="0"/>
              <w:divBdr>
                <w:top w:val="none" w:sz="0" w:space="0" w:color="auto"/>
                <w:left w:val="none" w:sz="0" w:space="0" w:color="auto"/>
                <w:bottom w:val="none" w:sz="0" w:space="0" w:color="auto"/>
                <w:right w:val="none" w:sz="0" w:space="0" w:color="auto"/>
              </w:divBdr>
              <w:divsChild>
                <w:div w:id="1892838411">
                  <w:marLeft w:val="0"/>
                  <w:marRight w:val="0"/>
                  <w:marTop w:val="0"/>
                  <w:marBottom w:val="0"/>
                  <w:divBdr>
                    <w:top w:val="none" w:sz="0" w:space="0" w:color="auto"/>
                    <w:left w:val="none" w:sz="0" w:space="0" w:color="auto"/>
                    <w:bottom w:val="none" w:sz="0" w:space="0" w:color="auto"/>
                    <w:right w:val="none" w:sz="0" w:space="0" w:color="auto"/>
                  </w:divBdr>
                  <w:divsChild>
                    <w:div w:id="15053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865772">
          <w:marLeft w:val="0"/>
          <w:marRight w:val="0"/>
          <w:marTop w:val="0"/>
          <w:marBottom w:val="0"/>
          <w:divBdr>
            <w:top w:val="none" w:sz="0" w:space="0" w:color="auto"/>
            <w:left w:val="none" w:sz="0" w:space="0" w:color="auto"/>
            <w:bottom w:val="none" w:sz="0" w:space="0" w:color="auto"/>
            <w:right w:val="none" w:sz="0" w:space="0" w:color="auto"/>
          </w:divBdr>
          <w:divsChild>
            <w:div w:id="83428963">
              <w:marLeft w:val="0"/>
              <w:marRight w:val="0"/>
              <w:marTop w:val="0"/>
              <w:marBottom w:val="0"/>
              <w:divBdr>
                <w:top w:val="none" w:sz="0" w:space="0" w:color="auto"/>
                <w:left w:val="none" w:sz="0" w:space="0" w:color="auto"/>
                <w:bottom w:val="none" w:sz="0" w:space="0" w:color="auto"/>
                <w:right w:val="none" w:sz="0" w:space="0" w:color="auto"/>
              </w:divBdr>
              <w:divsChild>
                <w:div w:id="616302889">
                  <w:marLeft w:val="0"/>
                  <w:marRight w:val="0"/>
                  <w:marTop w:val="0"/>
                  <w:marBottom w:val="0"/>
                  <w:divBdr>
                    <w:top w:val="none" w:sz="0" w:space="0" w:color="auto"/>
                    <w:left w:val="none" w:sz="0" w:space="0" w:color="auto"/>
                    <w:bottom w:val="none" w:sz="0" w:space="0" w:color="auto"/>
                    <w:right w:val="none" w:sz="0" w:space="0" w:color="auto"/>
                  </w:divBdr>
                  <w:divsChild>
                    <w:div w:id="4675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057985">
          <w:marLeft w:val="0"/>
          <w:marRight w:val="0"/>
          <w:marTop w:val="0"/>
          <w:marBottom w:val="0"/>
          <w:divBdr>
            <w:top w:val="none" w:sz="0" w:space="0" w:color="auto"/>
            <w:left w:val="none" w:sz="0" w:space="0" w:color="auto"/>
            <w:bottom w:val="none" w:sz="0" w:space="0" w:color="auto"/>
            <w:right w:val="none" w:sz="0" w:space="0" w:color="auto"/>
          </w:divBdr>
          <w:divsChild>
            <w:div w:id="1723410014">
              <w:marLeft w:val="0"/>
              <w:marRight w:val="0"/>
              <w:marTop w:val="0"/>
              <w:marBottom w:val="0"/>
              <w:divBdr>
                <w:top w:val="none" w:sz="0" w:space="0" w:color="auto"/>
                <w:left w:val="none" w:sz="0" w:space="0" w:color="auto"/>
                <w:bottom w:val="none" w:sz="0" w:space="0" w:color="auto"/>
                <w:right w:val="none" w:sz="0" w:space="0" w:color="auto"/>
              </w:divBdr>
              <w:divsChild>
                <w:div w:id="1302805030">
                  <w:marLeft w:val="0"/>
                  <w:marRight w:val="0"/>
                  <w:marTop w:val="0"/>
                  <w:marBottom w:val="0"/>
                  <w:divBdr>
                    <w:top w:val="none" w:sz="0" w:space="0" w:color="auto"/>
                    <w:left w:val="none" w:sz="0" w:space="0" w:color="auto"/>
                    <w:bottom w:val="none" w:sz="0" w:space="0" w:color="auto"/>
                    <w:right w:val="none" w:sz="0" w:space="0" w:color="auto"/>
                  </w:divBdr>
                  <w:divsChild>
                    <w:div w:id="14838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149826">
      <w:bodyDiv w:val="1"/>
      <w:marLeft w:val="0"/>
      <w:marRight w:val="0"/>
      <w:marTop w:val="0"/>
      <w:marBottom w:val="0"/>
      <w:divBdr>
        <w:top w:val="none" w:sz="0" w:space="0" w:color="auto"/>
        <w:left w:val="none" w:sz="0" w:space="0" w:color="auto"/>
        <w:bottom w:val="none" w:sz="0" w:space="0" w:color="auto"/>
        <w:right w:val="none" w:sz="0" w:space="0" w:color="auto"/>
      </w:divBdr>
    </w:div>
    <w:div w:id="488445434">
      <w:bodyDiv w:val="1"/>
      <w:marLeft w:val="0"/>
      <w:marRight w:val="0"/>
      <w:marTop w:val="0"/>
      <w:marBottom w:val="0"/>
      <w:divBdr>
        <w:top w:val="none" w:sz="0" w:space="0" w:color="auto"/>
        <w:left w:val="none" w:sz="0" w:space="0" w:color="auto"/>
        <w:bottom w:val="none" w:sz="0" w:space="0" w:color="auto"/>
        <w:right w:val="none" w:sz="0" w:space="0" w:color="auto"/>
      </w:divBdr>
    </w:div>
    <w:div w:id="489441001">
      <w:bodyDiv w:val="1"/>
      <w:marLeft w:val="0"/>
      <w:marRight w:val="0"/>
      <w:marTop w:val="0"/>
      <w:marBottom w:val="0"/>
      <w:divBdr>
        <w:top w:val="none" w:sz="0" w:space="0" w:color="auto"/>
        <w:left w:val="none" w:sz="0" w:space="0" w:color="auto"/>
        <w:bottom w:val="none" w:sz="0" w:space="0" w:color="auto"/>
        <w:right w:val="none" w:sz="0" w:space="0" w:color="auto"/>
      </w:divBdr>
    </w:div>
    <w:div w:id="539434845">
      <w:bodyDiv w:val="1"/>
      <w:marLeft w:val="0"/>
      <w:marRight w:val="0"/>
      <w:marTop w:val="0"/>
      <w:marBottom w:val="0"/>
      <w:divBdr>
        <w:top w:val="none" w:sz="0" w:space="0" w:color="auto"/>
        <w:left w:val="none" w:sz="0" w:space="0" w:color="auto"/>
        <w:bottom w:val="none" w:sz="0" w:space="0" w:color="auto"/>
        <w:right w:val="none" w:sz="0" w:space="0" w:color="auto"/>
      </w:divBdr>
    </w:div>
    <w:div w:id="558328477">
      <w:bodyDiv w:val="1"/>
      <w:marLeft w:val="0"/>
      <w:marRight w:val="0"/>
      <w:marTop w:val="0"/>
      <w:marBottom w:val="0"/>
      <w:divBdr>
        <w:top w:val="none" w:sz="0" w:space="0" w:color="auto"/>
        <w:left w:val="none" w:sz="0" w:space="0" w:color="auto"/>
        <w:bottom w:val="none" w:sz="0" w:space="0" w:color="auto"/>
        <w:right w:val="none" w:sz="0" w:space="0" w:color="auto"/>
      </w:divBdr>
    </w:div>
    <w:div w:id="590704155">
      <w:bodyDiv w:val="1"/>
      <w:marLeft w:val="0"/>
      <w:marRight w:val="0"/>
      <w:marTop w:val="0"/>
      <w:marBottom w:val="0"/>
      <w:divBdr>
        <w:top w:val="none" w:sz="0" w:space="0" w:color="auto"/>
        <w:left w:val="none" w:sz="0" w:space="0" w:color="auto"/>
        <w:bottom w:val="none" w:sz="0" w:space="0" w:color="auto"/>
        <w:right w:val="none" w:sz="0" w:space="0" w:color="auto"/>
      </w:divBdr>
    </w:div>
    <w:div w:id="672876086">
      <w:bodyDiv w:val="1"/>
      <w:marLeft w:val="0"/>
      <w:marRight w:val="0"/>
      <w:marTop w:val="0"/>
      <w:marBottom w:val="0"/>
      <w:divBdr>
        <w:top w:val="none" w:sz="0" w:space="0" w:color="auto"/>
        <w:left w:val="none" w:sz="0" w:space="0" w:color="auto"/>
        <w:bottom w:val="none" w:sz="0" w:space="0" w:color="auto"/>
        <w:right w:val="none" w:sz="0" w:space="0" w:color="auto"/>
      </w:divBdr>
      <w:divsChild>
        <w:div w:id="831681101">
          <w:marLeft w:val="0"/>
          <w:marRight w:val="0"/>
          <w:marTop w:val="0"/>
          <w:marBottom w:val="0"/>
          <w:divBdr>
            <w:top w:val="none" w:sz="0" w:space="0" w:color="auto"/>
            <w:left w:val="none" w:sz="0" w:space="0" w:color="auto"/>
            <w:bottom w:val="none" w:sz="0" w:space="0" w:color="auto"/>
            <w:right w:val="none" w:sz="0" w:space="0" w:color="auto"/>
          </w:divBdr>
          <w:divsChild>
            <w:div w:id="1758205391">
              <w:marLeft w:val="0"/>
              <w:marRight w:val="0"/>
              <w:marTop w:val="0"/>
              <w:marBottom w:val="0"/>
              <w:divBdr>
                <w:top w:val="none" w:sz="0" w:space="0" w:color="auto"/>
                <w:left w:val="none" w:sz="0" w:space="0" w:color="auto"/>
                <w:bottom w:val="none" w:sz="0" w:space="0" w:color="auto"/>
                <w:right w:val="none" w:sz="0" w:space="0" w:color="auto"/>
              </w:divBdr>
              <w:divsChild>
                <w:div w:id="135017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07037">
      <w:bodyDiv w:val="1"/>
      <w:marLeft w:val="0"/>
      <w:marRight w:val="0"/>
      <w:marTop w:val="0"/>
      <w:marBottom w:val="0"/>
      <w:divBdr>
        <w:top w:val="none" w:sz="0" w:space="0" w:color="auto"/>
        <w:left w:val="none" w:sz="0" w:space="0" w:color="auto"/>
        <w:bottom w:val="none" w:sz="0" w:space="0" w:color="auto"/>
        <w:right w:val="none" w:sz="0" w:space="0" w:color="auto"/>
      </w:divBdr>
    </w:div>
    <w:div w:id="712735347">
      <w:bodyDiv w:val="1"/>
      <w:marLeft w:val="0"/>
      <w:marRight w:val="0"/>
      <w:marTop w:val="0"/>
      <w:marBottom w:val="0"/>
      <w:divBdr>
        <w:top w:val="none" w:sz="0" w:space="0" w:color="auto"/>
        <w:left w:val="none" w:sz="0" w:space="0" w:color="auto"/>
        <w:bottom w:val="none" w:sz="0" w:space="0" w:color="auto"/>
        <w:right w:val="none" w:sz="0" w:space="0" w:color="auto"/>
      </w:divBdr>
    </w:div>
    <w:div w:id="737896179">
      <w:bodyDiv w:val="1"/>
      <w:marLeft w:val="0"/>
      <w:marRight w:val="0"/>
      <w:marTop w:val="0"/>
      <w:marBottom w:val="0"/>
      <w:divBdr>
        <w:top w:val="none" w:sz="0" w:space="0" w:color="auto"/>
        <w:left w:val="none" w:sz="0" w:space="0" w:color="auto"/>
        <w:bottom w:val="none" w:sz="0" w:space="0" w:color="auto"/>
        <w:right w:val="none" w:sz="0" w:space="0" w:color="auto"/>
      </w:divBdr>
    </w:div>
    <w:div w:id="797381295">
      <w:bodyDiv w:val="1"/>
      <w:marLeft w:val="0"/>
      <w:marRight w:val="0"/>
      <w:marTop w:val="0"/>
      <w:marBottom w:val="0"/>
      <w:divBdr>
        <w:top w:val="none" w:sz="0" w:space="0" w:color="auto"/>
        <w:left w:val="none" w:sz="0" w:space="0" w:color="auto"/>
        <w:bottom w:val="none" w:sz="0" w:space="0" w:color="auto"/>
        <w:right w:val="none" w:sz="0" w:space="0" w:color="auto"/>
      </w:divBdr>
    </w:div>
    <w:div w:id="798956235">
      <w:bodyDiv w:val="1"/>
      <w:marLeft w:val="0"/>
      <w:marRight w:val="0"/>
      <w:marTop w:val="0"/>
      <w:marBottom w:val="0"/>
      <w:divBdr>
        <w:top w:val="none" w:sz="0" w:space="0" w:color="auto"/>
        <w:left w:val="none" w:sz="0" w:space="0" w:color="auto"/>
        <w:bottom w:val="none" w:sz="0" w:space="0" w:color="auto"/>
        <w:right w:val="none" w:sz="0" w:space="0" w:color="auto"/>
      </w:divBdr>
    </w:div>
    <w:div w:id="813452045">
      <w:bodyDiv w:val="1"/>
      <w:marLeft w:val="0"/>
      <w:marRight w:val="0"/>
      <w:marTop w:val="0"/>
      <w:marBottom w:val="0"/>
      <w:divBdr>
        <w:top w:val="none" w:sz="0" w:space="0" w:color="auto"/>
        <w:left w:val="none" w:sz="0" w:space="0" w:color="auto"/>
        <w:bottom w:val="none" w:sz="0" w:space="0" w:color="auto"/>
        <w:right w:val="none" w:sz="0" w:space="0" w:color="auto"/>
      </w:divBdr>
    </w:div>
    <w:div w:id="867640299">
      <w:bodyDiv w:val="1"/>
      <w:marLeft w:val="0"/>
      <w:marRight w:val="0"/>
      <w:marTop w:val="0"/>
      <w:marBottom w:val="0"/>
      <w:divBdr>
        <w:top w:val="none" w:sz="0" w:space="0" w:color="auto"/>
        <w:left w:val="none" w:sz="0" w:space="0" w:color="auto"/>
        <w:bottom w:val="none" w:sz="0" w:space="0" w:color="auto"/>
        <w:right w:val="none" w:sz="0" w:space="0" w:color="auto"/>
      </w:divBdr>
    </w:div>
    <w:div w:id="924916349">
      <w:bodyDiv w:val="1"/>
      <w:marLeft w:val="0"/>
      <w:marRight w:val="0"/>
      <w:marTop w:val="0"/>
      <w:marBottom w:val="0"/>
      <w:divBdr>
        <w:top w:val="none" w:sz="0" w:space="0" w:color="auto"/>
        <w:left w:val="none" w:sz="0" w:space="0" w:color="auto"/>
        <w:bottom w:val="none" w:sz="0" w:space="0" w:color="auto"/>
        <w:right w:val="none" w:sz="0" w:space="0" w:color="auto"/>
      </w:divBdr>
    </w:div>
    <w:div w:id="950673869">
      <w:bodyDiv w:val="1"/>
      <w:marLeft w:val="0"/>
      <w:marRight w:val="0"/>
      <w:marTop w:val="0"/>
      <w:marBottom w:val="0"/>
      <w:divBdr>
        <w:top w:val="none" w:sz="0" w:space="0" w:color="auto"/>
        <w:left w:val="none" w:sz="0" w:space="0" w:color="auto"/>
        <w:bottom w:val="none" w:sz="0" w:space="0" w:color="auto"/>
        <w:right w:val="none" w:sz="0" w:space="0" w:color="auto"/>
      </w:divBdr>
    </w:div>
    <w:div w:id="963121741">
      <w:bodyDiv w:val="1"/>
      <w:marLeft w:val="0"/>
      <w:marRight w:val="0"/>
      <w:marTop w:val="0"/>
      <w:marBottom w:val="0"/>
      <w:divBdr>
        <w:top w:val="none" w:sz="0" w:space="0" w:color="auto"/>
        <w:left w:val="none" w:sz="0" w:space="0" w:color="auto"/>
        <w:bottom w:val="none" w:sz="0" w:space="0" w:color="auto"/>
        <w:right w:val="none" w:sz="0" w:space="0" w:color="auto"/>
      </w:divBdr>
    </w:div>
    <w:div w:id="971328392">
      <w:bodyDiv w:val="1"/>
      <w:marLeft w:val="0"/>
      <w:marRight w:val="0"/>
      <w:marTop w:val="0"/>
      <w:marBottom w:val="0"/>
      <w:divBdr>
        <w:top w:val="none" w:sz="0" w:space="0" w:color="auto"/>
        <w:left w:val="none" w:sz="0" w:space="0" w:color="auto"/>
        <w:bottom w:val="none" w:sz="0" w:space="0" w:color="auto"/>
        <w:right w:val="none" w:sz="0" w:space="0" w:color="auto"/>
      </w:divBdr>
    </w:div>
    <w:div w:id="1016611049">
      <w:bodyDiv w:val="1"/>
      <w:marLeft w:val="0"/>
      <w:marRight w:val="0"/>
      <w:marTop w:val="0"/>
      <w:marBottom w:val="0"/>
      <w:divBdr>
        <w:top w:val="none" w:sz="0" w:space="0" w:color="auto"/>
        <w:left w:val="none" w:sz="0" w:space="0" w:color="auto"/>
        <w:bottom w:val="none" w:sz="0" w:space="0" w:color="auto"/>
        <w:right w:val="none" w:sz="0" w:space="0" w:color="auto"/>
      </w:divBdr>
    </w:div>
    <w:div w:id="1026949905">
      <w:bodyDiv w:val="1"/>
      <w:marLeft w:val="0"/>
      <w:marRight w:val="0"/>
      <w:marTop w:val="0"/>
      <w:marBottom w:val="0"/>
      <w:divBdr>
        <w:top w:val="none" w:sz="0" w:space="0" w:color="auto"/>
        <w:left w:val="none" w:sz="0" w:space="0" w:color="auto"/>
        <w:bottom w:val="none" w:sz="0" w:space="0" w:color="auto"/>
        <w:right w:val="none" w:sz="0" w:space="0" w:color="auto"/>
      </w:divBdr>
    </w:div>
    <w:div w:id="1039818535">
      <w:bodyDiv w:val="1"/>
      <w:marLeft w:val="0"/>
      <w:marRight w:val="0"/>
      <w:marTop w:val="0"/>
      <w:marBottom w:val="0"/>
      <w:divBdr>
        <w:top w:val="none" w:sz="0" w:space="0" w:color="auto"/>
        <w:left w:val="none" w:sz="0" w:space="0" w:color="auto"/>
        <w:bottom w:val="none" w:sz="0" w:space="0" w:color="auto"/>
        <w:right w:val="none" w:sz="0" w:space="0" w:color="auto"/>
      </w:divBdr>
    </w:div>
    <w:div w:id="1041633250">
      <w:bodyDiv w:val="1"/>
      <w:marLeft w:val="0"/>
      <w:marRight w:val="0"/>
      <w:marTop w:val="0"/>
      <w:marBottom w:val="0"/>
      <w:divBdr>
        <w:top w:val="none" w:sz="0" w:space="0" w:color="auto"/>
        <w:left w:val="none" w:sz="0" w:space="0" w:color="auto"/>
        <w:bottom w:val="none" w:sz="0" w:space="0" w:color="auto"/>
        <w:right w:val="none" w:sz="0" w:space="0" w:color="auto"/>
      </w:divBdr>
    </w:div>
    <w:div w:id="1083334963">
      <w:bodyDiv w:val="1"/>
      <w:marLeft w:val="0"/>
      <w:marRight w:val="0"/>
      <w:marTop w:val="0"/>
      <w:marBottom w:val="0"/>
      <w:divBdr>
        <w:top w:val="none" w:sz="0" w:space="0" w:color="auto"/>
        <w:left w:val="none" w:sz="0" w:space="0" w:color="auto"/>
        <w:bottom w:val="none" w:sz="0" w:space="0" w:color="auto"/>
        <w:right w:val="none" w:sz="0" w:space="0" w:color="auto"/>
      </w:divBdr>
    </w:div>
    <w:div w:id="1154948997">
      <w:bodyDiv w:val="1"/>
      <w:marLeft w:val="0"/>
      <w:marRight w:val="0"/>
      <w:marTop w:val="0"/>
      <w:marBottom w:val="0"/>
      <w:divBdr>
        <w:top w:val="none" w:sz="0" w:space="0" w:color="auto"/>
        <w:left w:val="none" w:sz="0" w:space="0" w:color="auto"/>
        <w:bottom w:val="none" w:sz="0" w:space="0" w:color="auto"/>
        <w:right w:val="none" w:sz="0" w:space="0" w:color="auto"/>
      </w:divBdr>
    </w:div>
    <w:div w:id="1172111807">
      <w:bodyDiv w:val="1"/>
      <w:marLeft w:val="0"/>
      <w:marRight w:val="0"/>
      <w:marTop w:val="0"/>
      <w:marBottom w:val="0"/>
      <w:divBdr>
        <w:top w:val="none" w:sz="0" w:space="0" w:color="auto"/>
        <w:left w:val="none" w:sz="0" w:space="0" w:color="auto"/>
        <w:bottom w:val="none" w:sz="0" w:space="0" w:color="auto"/>
        <w:right w:val="none" w:sz="0" w:space="0" w:color="auto"/>
      </w:divBdr>
    </w:div>
    <w:div w:id="1210413789">
      <w:bodyDiv w:val="1"/>
      <w:marLeft w:val="0"/>
      <w:marRight w:val="0"/>
      <w:marTop w:val="0"/>
      <w:marBottom w:val="0"/>
      <w:divBdr>
        <w:top w:val="none" w:sz="0" w:space="0" w:color="auto"/>
        <w:left w:val="none" w:sz="0" w:space="0" w:color="auto"/>
        <w:bottom w:val="none" w:sz="0" w:space="0" w:color="auto"/>
        <w:right w:val="none" w:sz="0" w:space="0" w:color="auto"/>
      </w:divBdr>
    </w:div>
    <w:div w:id="1226337631">
      <w:bodyDiv w:val="1"/>
      <w:marLeft w:val="0"/>
      <w:marRight w:val="0"/>
      <w:marTop w:val="0"/>
      <w:marBottom w:val="0"/>
      <w:divBdr>
        <w:top w:val="none" w:sz="0" w:space="0" w:color="auto"/>
        <w:left w:val="none" w:sz="0" w:space="0" w:color="auto"/>
        <w:bottom w:val="none" w:sz="0" w:space="0" w:color="auto"/>
        <w:right w:val="none" w:sz="0" w:space="0" w:color="auto"/>
      </w:divBdr>
    </w:div>
    <w:div w:id="1240100175">
      <w:bodyDiv w:val="1"/>
      <w:marLeft w:val="0"/>
      <w:marRight w:val="0"/>
      <w:marTop w:val="0"/>
      <w:marBottom w:val="0"/>
      <w:divBdr>
        <w:top w:val="none" w:sz="0" w:space="0" w:color="auto"/>
        <w:left w:val="none" w:sz="0" w:space="0" w:color="auto"/>
        <w:bottom w:val="none" w:sz="0" w:space="0" w:color="auto"/>
        <w:right w:val="none" w:sz="0" w:space="0" w:color="auto"/>
      </w:divBdr>
    </w:div>
    <w:div w:id="1309164366">
      <w:bodyDiv w:val="1"/>
      <w:marLeft w:val="0"/>
      <w:marRight w:val="0"/>
      <w:marTop w:val="0"/>
      <w:marBottom w:val="0"/>
      <w:divBdr>
        <w:top w:val="none" w:sz="0" w:space="0" w:color="auto"/>
        <w:left w:val="none" w:sz="0" w:space="0" w:color="auto"/>
        <w:bottom w:val="none" w:sz="0" w:space="0" w:color="auto"/>
        <w:right w:val="none" w:sz="0" w:space="0" w:color="auto"/>
      </w:divBdr>
    </w:div>
    <w:div w:id="1311667283">
      <w:bodyDiv w:val="1"/>
      <w:marLeft w:val="0"/>
      <w:marRight w:val="0"/>
      <w:marTop w:val="0"/>
      <w:marBottom w:val="0"/>
      <w:divBdr>
        <w:top w:val="none" w:sz="0" w:space="0" w:color="auto"/>
        <w:left w:val="none" w:sz="0" w:space="0" w:color="auto"/>
        <w:bottom w:val="none" w:sz="0" w:space="0" w:color="auto"/>
        <w:right w:val="none" w:sz="0" w:space="0" w:color="auto"/>
      </w:divBdr>
    </w:div>
    <w:div w:id="1334185800">
      <w:bodyDiv w:val="1"/>
      <w:marLeft w:val="0"/>
      <w:marRight w:val="0"/>
      <w:marTop w:val="0"/>
      <w:marBottom w:val="0"/>
      <w:divBdr>
        <w:top w:val="none" w:sz="0" w:space="0" w:color="auto"/>
        <w:left w:val="none" w:sz="0" w:space="0" w:color="auto"/>
        <w:bottom w:val="none" w:sz="0" w:space="0" w:color="auto"/>
        <w:right w:val="none" w:sz="0" w:space="0" w:color="auto"/>
      </w:divBdr>
    </w:div>
    <w:div w:id="1398287883">
      <w:bodyDiv w:val="1"/>
      <w:marLeft w:val="0"/>
      <w:marRight w:val="0"/>
      <w:marTop w:val="0"/>
      <w:marBottom w:val="0"/>
      <w:divBdr>
        <w:top w:val="none" w:sz="0" w:space="0" w:color="auto"/>
        <w:left w:val="none" w:sz="0" w:space="0" w:color="auto"/>
        <w:bottom w:val="none" w:sz="0" w:space="0" w:color="auto"/>
        <w:right w:val="none" w:sz="0" w:space="0" w:color="auto"/>
      </w:divBdr>
    </w:div>
    <w:div w:id="1421298462">
      <w:bodyDiv w:val="1"/>
      <w:marLeft w:val="0"/>
      <w:marRight w:val="0"/>
      <w:marTop w:val="0"/>
      <w:marBottom w:val="0"/>
      <w:divBdr>
        <w:top w:val="none" w:sz="0" w:space="0" w:color="auto"/>
        <w:left w:val="none" w:sz="0" w:space="0" w:color="auto"/>
        <w:bottom w:val="none" w:sz="0" w:space="0" w:color="auto"/>
        <w:right w:val="none" w:sz="0" w:space="0" w:color="auto"/>
      </w:divBdr>
    </w:div>
    <w:div w:id="1462042628">
      <w:bodyDiv w:val="1"/>
      <w:marLeft w:val="0"/>
      <w:marRight w:val="0"/>
      <w:marTop w:val="0"/>
      <w:marBottom w:val="0"/>
      <w:divBdr>
        <w:top w:val="none" w:sz="0" w:space="0" w:color="auto"/>
        <w:left w:val="none" w:sz="0" w:space="0" w:color="auto"/>
        <w:bottom w:val="none" w:sz="0" w:space="0" w:color="auto"/>
        <w:right w:val="none" w:sz="0" w:space="0" w:color="auto"/>
      </w:divBdr>
      <w:divsChild>
        <w:div w:id="1133255637">
          <w:marLeft w:val="0"/>
          <w:marRight w:val="0"/>
          <w:marTop w:val="0"/>
          <w:marBottom w:val="0"/>
          <w:divBdr>
            <w:top w:val="none" w:sz="0" w:space="0" w:color="auto"/>
            <w:left w:val="none" w:sz="0" w:space="0" w:color="auto"/>
            <w:bottom w:val="none" w:sz="0" w:space="0" w:color="auto"/>
            <w:right w:val="none" w:sz="0" w:space="0" w:color="auto"/>
          </w:divBdr>
          <w:divsChild>
            <w:div w:id="872034676">
              <w:marLeft w:val="0"/>
              <w:marRight w:val="0"/>
              <w:marTop w:val="0"/>
              <w:marBottom w:val="0"/>
              <w:divBdr>
                <w:top w:val="none" w:sz="0" w:space="0" w:color="auto"/>
                <w:left w:val="none" w:sz="0" w:space="0" w:color="auto"/>
                <w:bottom w:val="none" w:sz="0" w:space="0" w:color="auto"/>
                <w:right w:val="none" w:sz="0" w:space="0" w:color="auto"/>
              </w:divBdr>
              <w:divsChild>
                <w:div w:id="1629625204">
                  <w:marLeft w:val="0"/>
                  <w:marRight w:val="0"/>
                  <w:marTop w:val="0"/>
                  <w:marBottom w:val="0"/>
                  <w:divBdr>
                    <w:top w:val="none" w:sz="0" w:space="0" w:color="auto"/>
                    <w:left w:val="none" w:sz="0" w:space="0" w:color="auto"/>
                    <w:bottom w:val="none" w:sz="0" w:space="0" w:color="auto"/>
                    <w:right w:val="none" w:sz="0" w:space="0" w:color="auto"/>
                  </w:divBdr>
                  <w:divsChild>
                    <w:div w:id="2549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699520">
      <w:bodyDiv w:val="1"/>
      <w:marLeft w:val="0"/>
      <w:marRight w:val="0"/>
      <w:marTop w:val="0"/>
      <w:marBottom w:val="0"/>
      <w:divBdr>
        <w:top w:val="none" w:sz="0" w:space="0" w:color="auto"/>
        <w:left w:val="none" w:sz="0" w:space="0" w:color="auto"/>
        <w:bottom w:val="none" w:sz="0" w:space="0" w:color="auto"/>
        <w:right w:val="none" w:sz="0" w:space="0" w:color="auto"/>
      </w:divBdr>
    </w:div>
    <w:div w:id="1477844570">
      <w:bodyDiv w:val="1"/>
      <w:marLeft w:val="0"/>
      <w:marRight w:val="0"/>
      <w:marTop w:val="0"/>
      <w:marBottom w:val="0"/>
      <w:divBdr>
        <w:top w:val="none" w:sz="0" w:space="0" w:color="auto"/>
        <w:left w:val="none" w:sz="0" w:space="0" w:color="auto"/>
        <w:bottom w:val="none" w:sz="0" w:space="0" w:color="auto"/>
        <w:right w:val="none" w:sz="0" w:space="0" w:color="auto"/>
      </w:divBdr>
    </w:div>
    <w:div w:id="1487084482">
      <w:bodyDiv w:val="1"/>
      <w:marLeft w:val="0"/>
      <w:marRight w:val="0"/>
      <w:marTop w:val="0"/>
      <w:marBottom w:val="0"/>
      <w:divBdr>
        <w:top w:val="none" w:sz="0" w:space="0" w:color="auto"/>
        <w:left w:val="none" w:sz="0" w:space="0" w:color="auto"/>
        <w:bottom w:val="none" w:sz="0" w:space="0" w:color="auto"/>
        <w:right w:val="none" w:sz="0" w:space="0" w:color="auto"/>
      </w:divBdr>
    </w:div>
    <w:div w:id="1510489523">
      <w:bodyDiv w:val="1"/>
      <w:marLeft w:val="0"/>
      <w:marRight w:val="0"/>
      <w:marTop w:val="0"/>
      <w:marBottom w:val="0"/>
      <w:divBdr>
        <w:top w:val="none" w:sz="0" w:space="0" w:color="auto"/>
        <w:left w:val="none" w:sz="0" w:space="0" w:color="auto"/>
        <w:bottom w:val="none" w:sz="0" w:space="0" w:color="auto"/>
        <w:right w:val="none" w:sz="0" w:space="0" w:color="auto"/>
      </w:divBdr>
    </w:div>
    <w:div w:id="1541935621">
      <w:bodyDiv w:val="1"/>
      <w:marLeft w:val="0"/>
      <w:marRight w:val="0"/>
      <w:marTop w:val="0"/>
      <w:marBottom w:val="0"/>
      <w:divBdr>
        <w:top w:val="none" w:sz="0" w:space="0" w:color="auto"/>
        <w:left w:val="none" w:sz="0" w:space="0" w:color="auto"/>
        <w:bottom w:val="none" w:sz="0" w:space="0" w:color="auto"/>
        <w:right w:val="none" w:sz="0" w:space="0" w:color="auto"/>
      </w:divBdr>
    </w:div>
    <w:div w:id="1554929045">
      <w:bodyDiv w:val="1"/>
      <w:marLeft w:val="0"/>
      <w:marRight w:val="0"/>
      <w:marTop w:val="0"/>
      <w:marBottom w:val="0"/>
      <w:divBdr>
        <w:top w:val="none" w:sz="0" w:space="0" w:color="auto"/>
        <w:left w:val="none" w:sz="0" w:space="0" w:color="auto"/>
        <w:bottom w:val="none" w:sz="0" w:space="0" w:color="auto"/>
        <w:right w:val="none" w:sz="0" w:space="0" w:color="auto"/>
      </w:divBdr>
    </w:div>
    <w:div w:id="1599677311">
      <w:bodyDiv w:val="1"/>
      <w:marLeft w:val="0"/>
      <w:marRight w:val="0"/>
      <w:marTop w:val="0"/>
      <w:marBottom w:val="0"/>
      <w:divBdr>
        <w:top w:val="none" w:sz="0" w:space="0" w:color="auto"/>
        <w:left w:val="none" w:sz="0" w:space="0" w:color="auto"/>
        <w:bottom w:val="none" w:sz="0" w:space="0" w:color="auto"/>
        <w:right w:val="none" w:sz="0" w:space="0" w:color="auto"/>
      </w:divBdr>
    </w:div>
    <w:div w:id="1612081275">
      <w:bodyDiv w:val="1"/>
      <w:marLeft w:val="0"/>
      <w:marRight w:val="0"/>
      <w:marTop w:val="0"/>
      <w:marBottom w:val="0"/>
      <w:divBdr>
        <w:top w:val="none" w:sz="0" w:space="0" w:color="auto"/>
        <w:left w:val="none" w:sz="0" w:space="0" w:color="auto"/>
        <w:bottom w:val="none" w:sz="0" w:space="0" w:color="auto"/>
        <w:right w:val="none" w:sz="0" w:space="0" w:color="auto"/>
      </w:divBdr>
    </w:div>
    <w:div w:id="1686446375">
      <w:bodyDiv w:val="1"/>
      <w:marLeft w:val="0"/>
      <w:marRight w:val="0"/>
      <w:marTop w:val="0"/>
      <w:marBottom w:val="0"/>
      <w:divBdr>
        <w:top w:val="none" w:sz="0" w:space="0" w:color="auto"/>
        <w:left w:val="none" w:sz="0" w:space="0" w:color="auto"/>
        <w:bottom w:val="none" w:sz="0" w:space="0" w:color="auto"/>
        <w:right w:val="none" w:sz="0" w:space="0" w:color="auto"/>
      </w:divBdr>
      <w:divsChild>
        <w:div w:id="1279872064">
          <w:marLeft w:val="0"/>
          <w:marRight w:val="0"/>
          <w:marTop w:val="0"/>
          <w:marBottom w:val="0"/>
          <w:divBdr>
            <w:top w:val="none" w:sz="0" w:space="0" w:color="auto"/>
            <w:left w:val="none" w:sz="0" w:space="0" w:color="auto"/>
            <w:bottom w:val="none" w:sz="0" w:space="0" w:color="auto"/>
            <w:right w:val="none" w:sz="0" w:space="0" w:color="auto"/>
          </w:divBdr>
          <w:divsChild>
            <w:div w:id="1306743966">
              <w:marLeft w:val="0"/>
              <w:marRight w:val="0"/>
              <w:marTop w:val="0"/>
              <w:marBottom w:val="0"/>
              <w:divBdr>
                <w:top w:val="none" w:sz="0" w:space="0" w:color="auto"/>
                <w:left w:val="none" w:sz="0" w:space="0" w:color="auto"/>
                <w:bottom w:val="none" w:sz="0" w:space="0" w:color="auto"/>
                <w:right w:val="none" w:sz="0" w:space="0" w:color="auto"/>
              </w:divBdr>
              <w:divsChild>
                <w:div w:id="1131897485">
                  <w:marLeft w:val="0"/>
                  <w:marRight w:val="0"/>
                  <w:marTop w:val="0"/>
                  <w:marBottom w:val="0"/>
                  <w:divBdr>
                    <w:top w:val="none" w:sz="0" w:space="0" w:color="auto"/>
                    <w:left w:val="none" w:sz="0" w:space="0" w:color="auto"/>
                    <w:bottom w:val="none" w:sz="0" w:space="0" w:color="auto"/>
                    <w:right w:val="none" w:sz="0" w:space="0" w:color="auto"/>
                  </w:divBdr>
                  <w:divsChild>
                    <w:div w:id="14268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500447">
      <w:bodyDiv w:val="1"/>
      <w:marLeft w:val="0"/>
      <w:marRight w:val="0"/>
      <w:marTop w:val="0"/>
      <w:marBottom w:val="0"/>
      <w:divBdr>
        <w:top w:val="none" w:sz="0" w:space="0" w:color="auto"/>
        <w:left w:val="none" w:sz="0" w:space="0" w:color="auto"/>
        <w:bottom w:val="none" w:sz="0" w:space="0" w:color="auto"/>
        <w:right w:val="none" w:sz="0" w:space="0" w:color="auto"/>
      </w:divBdr>
    </w:div>
    <w:div w:id="1696425727">
      <w:bodyDiv w:val="1"/>
      <w:marLeft w:val="0"/>
      <w:marRight w:val="0"/>
      <w:marTop w:val="0"/>
      <w:marBottom w:val="0"/>
      <w:divBdr>
        <w:top w:val="none" w:sz="0" w:space="0" w:color="auto"/>
        <w:left w:val="none" w:sz="0" w:space="0" w:color="auto"/>
        <w:bottom w:val="none" w:sz="0" w:space="0" w:color="auto"/>
        <w:right w:val="none" w:sz="0" w:space="0" w:color="auto"/>
      </w:divBdr>
    </w:div>
    <w:div w:id="1720011539">
      <w:bodyDiv w:val="1"/>
      <w:marLeft w:val="0"/>
      <w:marRight w:val="0"/>
      <w:marTop w:val="0"/>
      <w:marBottom w:val="0"/>
      <w:divBdr>
        <w:top w:val="none" w:sz="0" w:space="0" w:color="auto"/>
        <w:left w:val="none" w:sz="0" w:space="0" w:color="auto"/>
        <w:bottom w:val="none" w:sz="0" w:space="0" w:color="auto"/>
        <w:right w:val="none" w:sz="0" w:space="0" w:color="auto"/>
      </w:divBdr>
      <w:divsChild>
        <w:div w:id="687175811">
          <w:marLeft w:val="0"/>
          <w:marRight w:val="0"/>
          <w:marTop w:val="0"/>
          <w:marBottom w:val="0"/>
          <w:divBdr>
            <w:top w:val="none" w:sz="0" w:space="0" w:color="auto"/>
            <w:left w:val="none" w:sz="0" w:space="0" w:color="auto"/>
            <w:bottom w:val="none" w:sz="0" w:space="0" w:color="auto"/>
            <w:right w:val="none" w:sz="0" w:space="0" w:color="auto"/>
          </w:divBdr>
          <w:divsChild>
            <w:div w:id="1141848649">
              <w:marLeft w:val="0"/>
              <w:marRight w:val="0"/>
              <w:marTop w:val="0"/>
              <w:marBottom w:val="0"/>
              <w:divBdr>
                <w:top w:val="none" w:sz="0" w:space="0" w:color="auto"/>
                <w:left w:val="none" w:sz="0" w:space="0" w:color="auto"/>
                <w:bottom w:val="none" w:sz="0" w:space="0" w:color="auto"/>
                <w:right w:val="none" w:sz="0" w:space="0" w:color="auto"/>
              </w:divBdr>
              <w:divsChild>
                <w:div w:id="101025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71550">
      <w:bodyDiv w:val="1"/>
      <w:marLeft w:val="0"/>
      <w:marRight w:val="0"/>
      <w:marTop w:val="0"/>
      <w:marBottom w:val="0"/>
      <w:divBdr>
        <w:top w:val="none" w:sz="0" w:space="0" w:color="auto"/>
        <w:left w:val="none" w:sz="0" w:space="0" w:color="auto"/>
        <w:bottom w:val="none" w:sz="0" w:space="0" w:color="auto"/>
        <w:right w:val="none" w:sz="0" w:space="0" w:color="auto"/>
      </w:divBdr>
    </w:div>
    <w:div w:id="1735739163">
      <w:bodyDiv w:val="1"/>
      <w:marLeft w:val="0"/>
      <w:marRight w:val="0"/>
      <w:marTop w:val="0"/>
      <w:marBottom w:val="0"/>
      <w:divBdr>
        <w:top w:val="none" w:sz="0" w:space="0" w:color="auto"/>
        <w:left w:val="none" w:sz="0" w:space="0" w:color="auto"/>
        <w:bottom w:val="none" w:sz="0" w:space="0" w:color="auto"/>
        <w:right w:val="none" w:sz="0" w:space="0" w:color="auto"/>
      </w:divBdr>
    </w:div>
    <w:div w:id="1753743898">
      <w:bodyDiv w:val="1"/>
      <w:marLeft w:val="0"/>
      <w:marRight w:val="0"/>
      <w:marTop w:val="0"/>
      <w:marBottom w:val="0"/>
      <w:divBdr>
        <w:top w:val="none" w:sz="0" w:space="0" w:color="auto"/>
        <w:left w:val="none" w:sz="0" w:space="0" w:color="auto"/>
        <w:bottom w:val="none" w:sz="0" w:space="0" w:color="auto"/>
        <w:right w:val="none" w:sz="0" w:space="0" w:color="auto"/>
      </w:divBdr>
    </w:div>
    <w:div w:id="1792361480">
      <w:bodyDiv w:val="1"/>
      <w:marLeft w:val="0"/>
      <w:marRight w:val="0"/>
      <w:marTop w:val="0"/>
      <w:marBottom w:val="0"/>
      <w:divBdr>
        <w:top w:val="none" w:sz="0" w:space="0" w:color="auto"/>
        <w:left w:val="none" w:sz="0" w:space="0" w:color="auto"/>
        <w:bottom w:val="none" w:sz="0" w:space="0" w:color="auto"/>
        <w:right w:val="none" w:sz="0" w:space="0" w:color="auto"/>
      </w:divBdr>
    </w:div>
    <w:div w:id="1798914012">
      <w:bodyDiv w:val="1"/>
      <w:marLeft w:val="0"/>
      <w:marRight w:val="0"/>
      <w:marTop w:val="0"/>
      <w:marBottom w:val="0"/>
      <w:divBdr>
        <w:top w:val="none" w:sz="0" w:space="0" w:color="auto"/>
        <w:left w:val="none" w:sz="0" w:space="0" w:color="auto"/>
        <w:bottom w:val="none" w:sz="0" w:space="0" w:color="auto"/>
        <w:right w:val="none" w:sz="0" w:space="0" w:color="auto"/>
      </w:divBdr>
    </w:div>
    <w:div w:id="1907954093">
      <w:bodyDiv w:val="1"/>
      <w:marLeft w:val="0"/>
      <w:marRight w:val="0"/>
      <w:marTop w:val="0"/>
      <w:marBottom w:val="0"/>
      <w:divBdr>
        <w:top w:val="none" w:sz="0" w:space="0" w:color="auto"/>
        <w:left w:val="none" w:sz="0" w:space="0" w:color="auto"/>
        <w:bottom w:val="none" w:sz="0" w:space="0" w:color="auto"/>
        <w:right w:val="none" w:sz="0" w:space="0" w:color="auto"/>
      </w:divBdr>
    </w:div>
    <w:div w:id="1928489881">
      <w:bodyDiv w:val="1"/>
      <w:marLeft w:val="0"/>
      <w:marRight w:val="0"/>
      <w:marTop w:val="0"/>
      <w:marBottom w:val="0"/>
      <w:divBdr>
        <w:top w:val="none" w:sz="0" w:space="0" w:color="auto"/>
        <w:left w:val="none" w:sz="0" w:space="0" w:color="auto"/>
        <w:bottom w:val="none" w:sz="0" w:space="0" w:color="auto"/>
        <w:right w:val="none" w:sz="0" w:space="0" w:color="auto"/>
      </w:divBdr>
      <w:divsChild>
        <w:div w:id="1062558469">
          <w:marLeft w:val="0"/>
          <w:marRight w:val="0"/>
          <w:marTop w:val="0"/>
          <w:marBottom w:val="0"/>
          <w:divBdr>
            <w:top w:val="none" w:sz="0" w:space="0" w:color="auto"/>
            <w:left w:val="none" w:sz="0" w:space="0" w:color="auto"/>
            <w:bottom w:val="none" w:sz="0" w:space="0" w:color="auto"/>
            <w:right w:val="none" w:sz="0" w:space="0" w:color="auto"/>
          </w:divBdr>
          <w:divsChild>
            <w:div w:id="425733235">
              <w:marLeft w:val="0"/>
              <w:marRight w:val="0"/>
              <w:marTop w:val="0"/>
              <w:marBottom w:val="0"/>
              <w:divBdr>
                <w:top w:val="none" w:sz="0" w:space="0" w:color="auto"/>
                <w:left w:val="none" w:sz="0" w:space="0" w:color="auto"/>
                <w:bottom w:val="none" w:sz="0" w:space="0" w:color="auto"/>
                <w:right w:val="none" w:sz="0" w:space="0" w:color="auto"/>
              </w:divBdr>
              <w:divsChild>
                <w:div w:id="50359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67791">
      <w:bodyDiv w:val="1"/>
      <w:marLeft w:val="0"/>
      <w:marRight w:val="0"/>
      <w:marTop w:val="0"/>
      <w:marBottom w:val="0"/>
      <w:divBdr>
        <w:top w:val="none" w:sz="0" w:space="0" w:color="auto"/>
        <w:left w:val="none" w:sz="0" w:space="0" w:color="auto"/>
        <w:bottom w:val="none" w:sz="0" w:space="0" w:color="auto"/>
        <w:right w:val="none" w:sz="0" w:space="0" w:color="auto"/>
      </w:divBdr>
    </w:div>
    <w:div w:id="2051372600">
      <w:bodyDiv w:val="1"/>
      <w:marLeft w:val="0"/>
      <w:marRight w:val="0"/>
      <w:marTop w:val="0"/>
      <w:marBottom w:val="0"/>
      <w:divBdr>
        <w:top w:val="none" w:sz="0" w:space="0" w:color="auto"/>
        <w:left w:val="none" w:sz="0" w:space="0" w:color="auto"/>
        <w:bottom w:val="none" w:sz="0" w:space="0" w:color="auto"/>
        <w:right w:val="none" w:sz="0" w:space="0" w:color="auto"/>
      </w:divBdr>
    </w:div>
    <w:div w:id="2098331653">
      <w:bodyDiv w:val="1"/>
      <w:marLeft w:val="0"/>
      <w:marRight w:val="0"/>
      <w:marTop w:val="0"/>
      <w:marBottom w:val="0"/>
      <w:divBdr>
        <w:top w:val="none" w:sz="0" w:space="0" w:color="auto"/>
        <w:left w:val="none" w:sz="0" w:space="0" w:color="auto"/>
        <w:bottom w:val="none" w:sz="0" w:space="0" w:color="auto"/>
        <w:right w:val="none" w:sz="0" w:space="0" w:color="auto"/>
      </w:divBdr>
    </w:div>
    <w:div w:id="2105103979">
      <w:bodyDiv w:val="1"/>
      <w:marLeft w:val="0"/>
      <w:marRight w:val="0"/>
      <w:marTop w:val="0"/>
      <w:marBottom w:val="0"/>
      <w:divBdr>
        <w:top w:val="none" w:sz="0" w:space="0" w:color="auto"/>
        <w:left w:val="none" w:sz="0" w:space="0" w:color="auto"/>
        <w:bottom w:val="none" w:sz="0" w:space="0" w:color="auto"/>
        <w:right w:val="none" w:sz="0" w:space="0" w:color="auto"/>
      </w:divBdr>
    </w:div>
    <w:div w:id="2106724517">
      <w:bodyDiv w:val="1"/>
      <w:marLeft w:val="0"/>
      <w:marRight w:val="0"/>
      <w:marTop w:val="0"/>
      <w:marBottom w:val="0"/>
      <w:divBdr>
        <w:top w:val="none" w:sz="0" w:space="0" w:color="auto"/>
        <w:left w:val="none" w:sz="0" w:space="0" w:color="auto"/>
        <w:bottom w:val="none" w:sz="0" w:space="0" w:color="auto"/>
        <w:right w:val="none" w:sz="0" w:space="0" w:color="auto"/>
      </w:divBdr>
      <w:divsChild>
        <w:div w:id="1780220868">
          <w:marLeft w:val="0"/>
          <w:marRight w:val="0"/>
          <w:marTop w:val="0"/>
          <w:marBottom w:val="0"/>
          <w:divBdr>
            <w:top w:val="none" w:sz="0" w:space="0" w:color="auto"/>
            <w:left w:val="none" w:sz="0" w:space="0" w:color="auto"/>
            <w:bottom w:val="none" w:sz="0" w:space="0" w:color="auto"/>
            <w:right w:val="none" w:sz="0" w:space="0" w:color="auto"/>
          </w:divBdr>
          <w:divsChild>
            <w:div w:id="1062870024">
              <w:marLeft w:val="0"/>
              <w:marRight w:val="0"/>
              <w:marTop w:val="0"/>
              <w:marBottom w:val="0"/>
              <w:divBdr>
                <w:top w:val="none" w:sz="0" w:space="0" w:color="auto"/>
                <w:left w:val="none" w:sz="0" w:space="0" w:color="auto"/>
                <w:bottom w:val="none" w:sz="0" w:space="0" w:color="auto"/>
                <w:right w:val="none" w:sz="0" w:space="0" w:color="auto"/>
              </w:divBdr>
              <w:divsChild>
                <w:div w:id="467361340">
                  <w:marLeft w:val="0"/>
                  <w:marRight w:val="0"/>
                  <w:marTop w:val="0"/>
                  <w:marBottom w:val="0"/>
                  <w:divBdr>
                    <w:top w:val="none" w:sz="0" w:space="0" w:color="auto"/>
                    <w:left w:val="none" w:sz="0" w:space="0" w:color="auto"/>
                    <w:bottom w:val="none" w:sz="0" w:space="0" w:color="auto"/>
                    <w:right w:val="none" w:sz="0" w:space="0" w:color="auto"/>
                  </w:divBdr>
                  <w:divsChild>
                    <w:div w:id="4296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311315">
      <w:bodyDiv w:val="1"/>
      <w:marLeft w:val="0"/>
      <w:marRight w:val="0"/>
      <w:marTop w:val="0"/>
      <w:marBottom w:val="0"/>
      <w:divBdr>
        <w:top w:val="none" w:sz="0" w:space="0" w:color="auto"/>
        <w:left w:val="none" w:sz="0" w:space="0" w:color="auto"/>
        <w:bottom w:val="none" w:sz="0" w:space="0" w:color="auto"/>
        <w:right w:val="none" w:sz="0" w:space="0" w:color="auto"/>
      </w:divBdr>
    </w:div>
    <w:div w:id="2125808167">
      <w:bodyDiv w:val="1"/>
      <w:marLeft w:val="0"/>
      <w:marRight w:val="0"/>
      <w:marTop w:val="0"/>
      <w:marBottom w:val="0"/>
      <w:divBdr>
        <w:top w:val="none" w:sz="0" w:space="0" w:color="auto"/>
        <w:left w:val="none" w:sz="0" w:space="0" w:color="auto"/>
        <w:bottom w:val="none" w:sz="0" w:space="0" w:color="auto"/>
        <w:right w:val="none" w:sz="0" w:space="0" w:color="auto"/>
      </w:divBdr>
    </w:div>
    <w:div w:id="2131319939">
      <w:bodyDiv w:val="1"/>
      <w:marLeft w:val="0"/>
      <w:marRight w:val="0"/>
      <w:marTop w:val="0"/>
      <w:marBottom w:val="0"/>
      <w:divBdr>
        <w:top w:val="none" w:sz="0" w:space="0" w:color="auto"/>
        <w:left w:val="none" w:sz="0" w:space="0" w:color="auto"/>
        <w:bottom w:val="none" w:sz="0" w:space="0" w:color="auto"/>
        <w:right w:val="none" w:sz="0" w:space="0" w:color="auto"/>
      </w:divBdr>
    </w:div>
    <w:div w:id="2132481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8F2DD-5E77-D340-8615-710C2EA0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12</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Arias</dc:creator>
  <cp:keywords/>
  <dc:description/>
  <cp:lastModifiedBy>Anita Arias</cp:lastModifiedBy>
  <cp:revision>70</cp:revision>
  <cp:lastPrinted>2023-01-13T19:58:00Z</cp:lastPrinted>
  <dcterms:created xsi:type="dcterms:W3CDTF">2024-07-23T02:54:00Z</dcterms:created>
  <dcterms:modified xsi:type="dcterms:W3CDTF">2025-08-14T19:57:00Z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aeaf2802-2990-3846-8929-46ab94c87dae</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