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ED98F" w14:textId="77777777" w:rsidR="00A77A27" w:rsidRPr="00A54068" w:rsidRDefault="00A77A27" w:rsidP="00A77A27">
      <w:pPr>
        <w:jc w:val="center"/>
        <w:rPr>
          <w:b/>
          <w:bCs/>
          <w:sz w:val="4"/>
          <w:szCs w:val="4"/>
        </w:rPr>
      </w:pPr>
    </w:p>
    <w:p w14:paraId="7C2FD4F3" w14:textId="32ECA38D" w:rsidR="00102780" w:rsidRPr="00102780" w:rsidRDefault="00102780" w:rsidP="00102780">
      <w:pPr>
        <w:jc w:val="center"/>
        <w:rPr>
          <w:rFonts w:ascii="Times New Roman" w:hAnsi="Times New Roman" w:cs="Times New Roman"/>
          <w:b/>
          <w:bCs/>
        </w:rPr>
      </w:pPr>
      <w:r w:rsidRPr="00102780">
        <w:rPr>
          <w:rFonts w:ascii="Times New Roman" w:hAnsi="Times New Roman" w:cs="Times New Roman"/>
          <w:b/>
          <w:bCs/>
        </w:rPr>
        <w:t>MEETING LIST SINCE BEGINNING OF THE PROJECT</w:t>
      </w:r>
    </w:p>
    <w:p w14:paraId="7DED32E4" w14:textId="79ECB845" w:rsidR="00A77A27" w:rsidRPr="00102780" w:rsidRDefault="001D0555" w:rsidP="00A77A27">
      <w:pPr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</w:t>
      </w:r>
      <w:r w:rsidR="00E3358D">
        <w:rPr>
          <w:rFonts w:ascii="Times New Roman" w:hAnsi="Times New Roman" w:cs="Times New Roman"/>
        </w:rPr>
        <w:t>2</w:t>
      </w:r>
      <w:r w:rsidR="0019458C">
        <w:rPr>
          <w:rFonts w:ascii="Times New Roman" w:hAnsi="Times New Roman" w:cs="Times New Roman"/>
        </w:rPr>
        <w:t>: Meeting List</w:t>
      </w: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1298"/>
        <w:gridCol w:w="1650"/>
        <w:gridCol w:w="1673"/>
        <w:gridCol w:w="1807"/>
        <w:gridCol w:w="1544"/>
        <w:gridCol w:w="2376"/>
      </w:tblGrid>
      <w:tr w:rsidR="00A77A27" w:rsidRPr="00102780" w14:paraId="323893B6" w14:textId="77777777" w:rsidTr="00AF2634">
        <w:tc>
          <w:tcPr>
            <w:tcW w:w="1298" w:type="dxa"/>
          </w:tcPr>
          <w:p w14:paraId="0FC653E9" w14:textId="77777777" w:rsidR="00A77A27" w:rsidRPr="00102780" w:rsidRDefault="00A77A27" w:rsidP="00AF26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1650" w:type="dxa"/>
          </w:tcPr>
          <w:p w14:paraId="468DC785" w14:textId="77777777" w:rsidR="00A77A27" w:rsidRPr="00102780" w:rsidRDefault="00A77A27" w:rsidP="00AF26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Event</w:t>
            </w:r>
          </w:p>
        </w:tc>
        <w:tc>
          <w:tcPr>
            <w:tcW w:w="1673" w:type="dxa"/>
          </w:tcPr>
          <w:p w14:paraId="482C03CC" w14:textId="77777777" w:rsidR="00A77A27" w:rsidRPr="00102780" w:rsidRDefault="00A77A27" w:rsidP="00AF26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Venue</w:t>
            </w:r>
          </w:p>
        </w:tc>
        <w:tc>
          <w:tcPr>
            <w:tcW w:w="1807" w:type="dxa"/>
          </w:tcPr>
          <w:p w14:paraId="5B9A71B7" w14:textId="77777777" w:rsidR="00A77A27" w:rsidRPr="00102780" w:rsidRDefault="00A77A27" w:rsidP="00AF26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544" w:type="dxa"/>
          </w:tcPr>
          <w:p w14:paraId="4F0953B2" w14:textId="77777777" w:rsidR="00A77A27" w:rsidRPr="00102780" w:rsidRDefault="00A77A27" w:rsidP="00AF26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City Council</w:t>
            </w:r>
          </w:p>
        </w:tc>
        <w:tc>
          <w:tcPr>
            <w:tcW w:w="2376" w:type="dxa"/>
          </w:tcPr>
          <w:p w14:paraId="33DCA1D1" w14:textId="77777777" w:rsidR="00A77A27" w:rsidRPr="00102780" w:rsidRDefault="00A77A27" w:rsidP="00AF26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Attendees/Interviewees</w:t>
            </w:r>
          </w:p>
        </w:tc>
      </w:tr>
      <w:tr w:rsidR="00A77A27" w:rsidRPr="00102780" w14:paraId="5675BDA1" w14:textId="77777777" w:rsidTr="00AF2634">
        <w:tc>
          <w:tcPr>
            <w:tcW w:w="1298" w:type="dxa"/>
          </w:tcPr>
          <w:p w14:paraId="3F877D37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July - August</w:t>
            </w:r>
          </w:p>
        </w:tc>
        <w:tc>
          <w:tcPr>
            <w:tcW w:w="1650" w:type="dxa"/>
          </w:tcPr>
          <w:p w14:paraId="4BDB877D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RCA report - Consultation process</w:t>
            </w:r>
          </w:p>
        </w:tc>
        <w:tc>
          <w:tcPr>
            <w:tcW w:w="1673" w:type="dxa"/>
          </w:tcPr>
          <w:p w14:paraId="3FE99E74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Online 1:1 Interviews</w:t>
            </w:r>
          </w:p>
        </w:tc>
        <w:tc>
          <w:tcPr>
            <w:tcW w:w="1807" w:type="dxa"/>
          </w:tcPr>
          <w:p w14:paraId="00708C08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14:paraId="78B8B1BF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6087D7FC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42 (8 LGA, 6 State Gov, 15 Businesses, 8 Community orgs, 5 Edu/Research)</w:t>
            </w:r>
          </w:p>
        </w:tc>
      </w:tr>
      <w:tr w:rsidR="00A77A27" w:rsidRPr="00102780" w14:paraId="625B72CF" w14:textId="77777777" w:rsidTr="00AF2634">
        <w:tc>
          <w:tcPr>
            <w:tcW w:w="1298" w:type="dxa"/>
          </w:tcPr>
          <w:p w14:paraId="7DF8B695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13/09/2022</w:t>
            </w:r>
          </w:p>
        </w:tc>
        <w:tc>
          <w:tcPr>
            <w:tcW w:w="1650" w:type="dxa"/>
          </w:tcPr>
          <w:p w14:paraId="49815DF3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Regional Context analysis report launch</w:t>
            </w:r>
          </w:p>
        </w:tc>
        <w:tc>
          <w:tcPr>
            <w:tcW w:w="1673" w:type="dxa"/>
          </w:tcPr>
          <w:p w14:paraId="02FE1BCE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Morwell Innovation Centre</w:t>
            </w:r>
          </w:p>
        </w:tc>
        <w:tc>
          <w:tcPr>
            <w:tcW w:w="1807" w:type="dxa"/>
          </w:tcPr>
          <w:p w14:paraId="697D7038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1 Monash Way, Morwell VIC 3840</w:t>
            </w:r>
          </w:p>
        </w:tc>
        <w:tc>
          <w:tcPr>
            <w:tcW w:w="1544" w:type="dxa"/>
          </w:tcPr>
          <w:p w14:paraId="0C471201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Latrobe Shire Council</w:t>
            </w:r>
          </w:p>
        </w:tc>
        <w:tc>
          <w:tcPr>
            <w:tcW w:w="2376" w:type="dxa"/>
          </w:tcPr>
          <w:p w14:paraId="1D8A6BEF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35 (7 LGA, 8 State Gov, 12 Businesses, 5 Community orgs, 3 Edu/Research</w:t>
            </w:r>
          </w:p>
        </w:tc>
      </w:tr>
      <w:tr w:rsidR="00A77A27" w:rsidRPr="00102780" w14:paraId="4C40E8CE" w14:textId="77777777" w:rsidTr="00AF2634">
        <w:tc>
          <w:tcPr>
            <w:tcW w:w="1298" w:type="dxa"/>
          </w:tcPr>
          <w:p w14:paraId="695057DF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11/10/2022</w:t>
            </w:r>
          </w:p>
        </w:tc>
        <w:tc>
          <w:tcPr>
            <w:tcW w:w="1650" w:type="dxa"/>
          </w:tcPr>
          <w:p w14:paraId="4A47FCB3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EDP exploring best opportunities</w:t>
            </w:r>
          </w:p>
        </w:tc>
        <w:tc>
          <w:tcPr>
            <w:tcW w:w="1673" w:type="dxa"/>
          </w:tcPr>
          <w:p w14:paraId="46B62E14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Latrobe Valley GovHub</w:t>
            </w:r>
          </w:p>
        </w:tc>
        <w:tc>
          <w:tcPr>
            <w:tcW w:w="1807" w:type="dxa"/>
          </w:tcPr>
          <w:p w14:paraId="561280F1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 xml:space="preserve">65 Church St, Morwell VIC 3840 </w:t>
            </w:r>
          </w:p>
        </w:tc>
        <w:tc>
          <w:tcPr>
            <w:tcW w:w="1544" w:type="dxa"/>
          </w:tcPr>
          <w:p w14:paraId="1EE988ED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Latrobe Shire Council</w:t>
            </w:r>
          </w:p>
        </w:tc>
        <w:tc>
          <w:tcPr>
            <w:tcW w:w="2376" w:type="dxa"/>
          </w:tcPr>
          <w:p w14:paraId="0036AABE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39 (12 LGA, 6 State Gov, 8 Businesses, 4 Community orgs, 9 Edu/Research)</w:t>
            </w:r>
          </w:p>
        </w:tc>
      </w:tr>
      <w:tr w:rsidR="00A77A27" w:rsidRPr="00102780" w14:paraId="6F88ED27" w14:textId="77777777" w:rsidTr="00AF2634">
        <w:tc>
          <w:tcPr>
            <w:tcW w:w="1298" w:type="dxa"/>
          </w:tcPr>
          <w:p w14:paraId="71300000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08/11/2022</w:t>
            </w:r>
          </w:p>
        </w:tc>
        <w:tc>
          <w:tcPr>
            <w:tcW w:w="1650" w:type="dxa"/>
          </w:tcPr>
          <w:p w14:paraId="597CEE12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PCG CE Platform</w:t>
            </w:r>
          </w:p>
        </w:tc>
        <w:tc>
          <w:tcPr>
            <w:tcW w:w="1673" w:type="dxa"/>
          </w:tcPr>
          <w:p w14:paraId="28C5FBF0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Online</w:t>
            </w:r>
          </w:p>
        </w:tc>
        <w:tc>
          <w:tcPr>
            <w:tcW w:w="1807" w:type="dxa"/>
          </w:tcPr>
          <w:p w14:paraId="4E5EE008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14:paraId="28C57570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3A371E0F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77A27" w:rsidRPr="00102780" w14:paraId="57C45474" w14:textId="77777777" w:rsidTr="00AF2634">
        <w:tc>
          <w:tcPr>
            <w:tcW w:w="1298" w:type="dxa"/>
          </w:tcPr>
          <w:p w14:paraId="72FEEAD9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25/01/2023</w:t>
            </w:r>
          </w:p>
        </w:tc>
        <w:tc>
          <w:tcPr>
            <w:tcW w:w="1650" w:type="dxa"/>
          </w:tcPr>
          <w:p w14:paraId="38848670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PCG Towards an IWG meeting</w:t>
            </w:r>
          </w:p>
        </w:tc>
        <w:tc>
          <w:tcPr>
            <w:tcW w:w="1673" w:type="dxa"/>
          </w:tcPr>
          <w:p w14:paraId="4F26370D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Online</w:t>
            </w:r>
          </w:p>
        </w:tc>
        <w:tc>
          <w:tcPr>
            <w:tcW w:w="1807" w:type="dxa"/>
          </w:tcPr>
          <w:p w14:paraId="081AC8B0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14:paraId="0691CF0C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22C0C14C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A77A27" w:rsidRPr="00102780" w14:paraId="548F0BFD" w14:textId="77777777" w:rsidTr="00AF2634">
        <w:tc>
          <w:tcPr>
            <w:tcW w:w="1298" w:type="dxa"/>
          </w:tcPr>
          <w:p w14:paraId="21E8C9CC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23/02/2023</w:t>
            </w:r>
          </w:p>
        </w:tc>
        <w:tc>
          <w:tcPr>
            <w:tcW w:w="1650" w:type="dxa"/>
          </w:tcPr>
          <w:p w14:paraId="7A9260E9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First IWG CE Hub</w:t>
            </w:r>
          </w:p>
        </w:tc>
        <w:tc>
          <w:tcPr>
            <w:tcW w:w="1673" w:type="dxa"/>
          </w:tcPr>
          <w:p w14:paraId="5C9CC7A0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Wellington Centre</w:t>
            </w:r>
          </w:p>
        </w:tc>
        <w:tc>
          <w:tcPr>
            <w:tcW w:w="1807" w:type="dxa"/>
          </w:tcPr>
          <w:p w14:paraId="05A31E12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Port of Sale. 70 Foster Street, Sale VIC 3850</w:t>
            </w:r>
          </w:p>
        </w:tc>
        <w:tc>
          <w:tcPr>
            <w:tcW w:w="1544" w:type="dxa"/>
          </w:tcPr>
          <w:p w14:paraId="5DC53CF4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Wellington Shire Council</w:t>
            </w:r>
          </w:p>
        </w:tc>
        <w:tc>
          <w:tcPr>
            <w:tcW w:w="2376" w:type="dxa"/>
          </w:tcPr>
          <w:p w14:paraId="72C0411E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27 (5 LGA, 6 State Gov, 7 Businesses, 2 Community orgs, 7 Edu/Research)</w:t>
            </w:r>
          </w:p>
        </w:tc>
      </w:tr>
      <w:tr w:rsidR="00A77A27" w:rsidRPr="00102780" w14:paraId="50C6623E" w14:textId="77777777" w:rsidTr="00AF2634">
        <w:tc>
          <w:tcPr>
            <w:tcW w:w="1298" w:type="dxa"/>
          </w:tcPr>
          <w:p w14:paraId="0ECBDEED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2/3/2023</w:t>
            </w:r>
          </w:p>
        </w:tc>
        <w:tc>
          <w:tcPr>
            <w:tcW w:w="1650" w:type="dxa"/>
          </w:tcPr>
          <w:p w14:paraId="3E33E0CC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Refining the CE Hub proposal (IWG volunteers)</w:t>
            </w:r>
          </w:p>
        </w:tc>
        <w:tc>
          <w:tcPr>
            <w:tcW w:w="1673" w:type="dxa"/>
          </w:tcPr>
          <w:p w14:paraId="6743BC83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EnviroMicroBio (Emily Scholes)</w:t>
            </w:r>
          </w:p>
        </w:tc>
        <w:tc>
          <w:tcPr>
            <w:tcW w:w="1807" w:type="dxa"/>
          </w:tcPr>
          <w:p w14:paraId="2CA3D598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 xml:space="preserve">Building 5 (end of the east carpark) </w:t>
            </w:r>
          </w:p>
          <w:p w14:paraId="2445E031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225 Monash Rd, Newborough 3825</w:t>
            </w:r>
          </w:p>
        </w:tc>
        <w:tc>
          <w:tcPr>
            <w:tcW w:w="1544" w:type="dxa"/>
          </w:tcPr>
          <w:p w14:paraId="27B68594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Latrobe Shire Council</w:t>
            </w:r>
          </w:p>
        </w:tc>
        <w:tc>
          <w:tcPr>
            <w:tcW w:w="2376" w:type="dxa"/>
          </w:tcPr>
          <w:p w14:paraId="202F4713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10 (4 LGA, 1 State Gov, 2 Businesses, 3 Edu/Research)</w:t>
            </w:r>
          </w:p>
        </w:tc>
      </w:tr>
      <w:tr w:rsidR="00A77A27" w:rsidRPr="00102780" w14:paraId="6C8D3936" w14:textId="77777777" w:rsidTr="00AF2634">
        <w:tc>
          <w:tcPr>
            <w:tcW w:w="1298" w:type="dxa"/>
          </w:tcPr>
          <w:p w14:paraId="65B3C328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9/3/2023</w:t>
            </w:r>
          </w:p>
        </w:tc>
        <w:tc>
          <w:tcPr>
            <w:tcW w:w="1650" w:type="dxa"/>
          </w:tcPr>
          <w:p w14:paraId="3C52BF2E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Second IWG CE Hub</w:t>
            </w:r>
          </w:p>
        </w:tc>
        <w:tc>
          <w:tcPr>
            <w:tcW w:w="1673" w:type="dxa"/>
          </w:tcPr>
          <w:p w14:paraId="4D7D25E5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West Gippsland Arts Centre</w:t>
            </w:r>
          </w:p>
        </w:tc>
        <w:tc>
          <w:tcPr>
            <w:tcW w:w="1807" w:type="dxa"/>
          </w:tcPr>
          <w:p w14:paraId="5523A865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Corner of Smith and Albert Streets, 1 Civic Pl, Warragul VIC 3820</w:t>
            </w:r>
          </w:p>
        </w:tc>
        <w:tc>
          <w:tcPr>
            <w:tcW w:w="1544" w:type="dxa"/>
          </w:tcPr>
          <w:p w14:paraId="53FFFB3D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Baw Baw Shire Council</w:t>
            </w:r>
          </w:p>
        </w:tc>
        <w:tc>
          <w:tcPr>
            <w:tcW w:w="2376" w:type="dxa"/>
          </w:tcPr>
          <w:p w14:paraId="1E56371E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27 (4 LGA, 6 State Gov, 6 Businesses, 2 Community orgs, 9 Edu/Research)</w:t>
            </w:r>
          </w:p>
        </w:tc>
      </w:tr>
      <w:tr w:rsidR="00A77A27" w:rsidRPr="00102780" w14:paraId="3C707BF9" w14:textId="77777777" w:rsidTr="00AF2634">
        <w:tc>
          <w:tcPr>
            <w:tcW w:w="1298" w:type="dxa"/>
          </w:tcPr>
          <w:p w14:paraId="00D8B91E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20/04/2023</w:t>
            </w:r>
          </w:p>
        </w:tc>
        <w:tc>
          <w:tcPr>
            <w:tcW w:w="1650" w:type="dxa"/>
          </w:tcPr>
          <w:p w14:paraId="154267FA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Third IWG CE Hub</w:t>
            </w:r>
          </w:p>
        </w:tc>
        <w:tc>
          <w:tcPr>
            <w:tcW w:w="1673" w:type="dxa"/>
          </w:tcPr>
          <w:p w14:paraId="2F9B9E84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South Gippsland Shire Council</w:t>
            </w:r>
          </w:p>
        </w:tc>
        <w:tc>
          <w:tcPr>
            <w:tcW w:w="1807" w:type="dxa"/>
          </w:tcPr>
          <w:p w14:paraId="001CF1E1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 xml:space="preserve">Meeting Room 2 Council Chambers, 1 Michael Place Leongatha </w:t>
            </w:r>
          </w:p>
          <w:p w14:paraId="7177FE3E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14:paraId="23618D3F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South Gippsland Shire Council</w:t>
            </w:r>
          </w:p>
        </w:tc>
        <w:tc>
          <w:tcPr>
            <w:tcW w:w="2376" w:type="dxa"/>
          </w:tcPr>
          <w:p w14:paraId="707465C0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25 (5 LGA, 8 State Gov, 4 Businesses, 1 Community orgs, 7 Edu/Research)</w:t>
            </w:r>
          </w:p>
        </w:tc>
      </w:tr>
      <w:tr w:rsidR="00A77A27" w:rsidRPr="00102780" w14:paraId="2D22FD94" w14:textId="77777777" w:rsidTr="00AF2634">
        <w:tc>
          <w:tcPr>
            <w:tcW w:w="1298" w:type="dxa"/>
          </w:tcPr>
          <w:p w14:paraId="4250D7CC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11/05/2023</w:t>
            </w:r>
          </w:p>
        </w:tc>
        <w:tc>
          <w:tcPr>
            <w:tcW w:w="1650" w:type="dxa"/>
          </w:tcPr>
          <w:p w14:paraId="32738CDE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Fourth IWG</w:t>
            </w:r>
          </w:p>
        </w:tc>
        <w:tc>
          <w:tcPr>
            <w:tcW w:w="1673" w:type="dxa"/>
          </w:tcPr>
          <w:p w14:paraId="15EFFFBC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4"/>
              </w:rPr>
              <w:t>Morwell Innovation Hub</w:t>
            </w:r>
          </w:p>
        </w:tc>
        <w:tc>
          <w:tcPr>
            <w:tcW w:w="1807" w:type="dxa"/>
          </w:tcPr>
          <w:p w14:paraId="33329608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1 Monash Way, Morwell, VIC  3840</w:t>
            </w:r>
          </w:p>
        </w:tc>
        <w:tc>
          <w:tcPr>
            <w:tcW w:w="1544" w:type="dxa"/>
          </w:tcPr>
          <w:p w14:paraId="36B2765E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Latrobe Shire Council</w:t>
            </w:r>
          </w:p>
        </w:tc>
        <w:tc>
          <w:tcPr>
            <w:tcW w:w="2376" w:type="dxa"/>
          </w:tcPr>
          <w:p w14:paraId="7773B63B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24 (5 LGA, 6 State Gov, 5 Businesses, 1 Community orgs, 7 Edu/Research)</w:t>
            </w:r>
          </w:p>
        </w:tc>
      </w:tr>
      <w:tr w:rsidR="00A77A27" w:rsidRPr="00102780" w14:paraId="303ACE90" w14:textId="77777777" w:rsidTr="00AF2634">
        <w:tc>
          <w:tcPr>
            <w:tcW w:w="1298" w:type="dxa"/>
          </w:tcPr>
          <w:p w14:paraId="3266F241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08/06/2023</w:t>
            </w:r>
          </w:p>
        </w:tc>
        <w:tc>
          <w:tcPr>
            <w:tcW w:w="1650" w:type="dxa"/>
          </w:tcPr>
          <w:p w14:paraId="32687923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GCEH Business Proposal – live review session</w:t>
            </w:r>
          </w:p>
        </w:tc>
        <w:tc>
          <w:tcPr>
            <w:tcW w:w="1673" w:type="dxa"/>
          </w:tcPr>
          <w:p w14:paraId="6CFBFF2A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Online</w:t>
            </w:r>
          </w:p>
        </w:tc>
        <w:tc>
          <w:tcPr>
            <w:tcW w:w="1807" w:type="dxa"/>
          </w:tcPr>
          <w:p w14:paraId="1A78EB17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14:paraId="2BDF9C83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3C84082F" w14:textId="77777777" w:rsidR="00A77A27" w:rsidRPr="00102780" w:rsidRDefault="00A77A27" w:rsidP="00AF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80">
              <w:rPr>
                <w:rFonts w:ascii="Times New Roman" w:hAnsi="Times New Roman" w:cs="Times New Roman"/>
                <w:sz w:val="20"/>
                <w:szCs w:val="20"/>
              </w:rPr>
              <w:t>19 (7 LGA, 3 State Gov, 5 Businesses, 4 Edu/Research)</w:t>
            </w:r>
          </w:p>
        </w:tc>
      </w:tr>
    </w:tbl>
    <w:p w14:paraId="40FE875C" w14:textId="77777777" w:rsidR="00102780" w:rsidRPr="00102780" w:rsidRDefault="00102780" w:rsidP="00102780">
      <w:pPr>
        <w:pStyle w:val="Heading2"/>
        <w:ind w:left="-709"/>
        <w:rPr>
          <w:rFonts w:ascii="Times New Roman" w:hAnsi="Times New Roman" w:cs="Times New Roman"/>
        </w:rPr>
      </w:pPr>
      <w:bookmarkStart w:id="0" w:name="_Appendix_2:_Organisation"/>
      <w:bookmarkStart w:id="1" w:name="_Toc136867618"/>
      <w:bookmarkStart w:id="2" w:name="_Toc140591129"/>
      <w:bookmarkEnd w:id="0"/>
    </w:p>
    <w:p w14:paraId="7B7EF1D4" w14:textId="77777777" w:rsidR="00102780" w:rsidRPr="00102780" w:rsidRDefault="00102780" w:rsidP="00102780">
      <w:pPr>
        <w:pStyle w:val="Heading2"/>
        <w:ind w:left="-709"/>
        <w:rPr>
          <w:rFonts w:ascii="Times New Roman" w:hAnsi="Times New Roman" w:cs="Times New Roman"/>
        </w:rPr>
        <w:sectPr w:rsidR="00102780" w:rsidRPr="00102780" w:rsidSect="009F0AA3">
          <w:pgSz w:w="11906" w:h="16838"/>
          <w:pgMar w:top="567" w:right="1440" w:bottom="851" w:left="1440" w:header="708" w:footer="708" w:gutter="0"/>
          <w:cols w:space="708"/>
          <w:docGrid w:linePitch="360"/>
        </w:sectPr>
      </w:pPr>
    </w:p>
    <w:p w14:paraId="658D471F" w14:textId="3C9A4A05" w:rsidR="00102780" w:rsidRPr="00102780" w:rsidRDefault="00102780" w:rsidP="00102780">
      <w:pPr>
        <w:pStyle w:val="Heading2"/>
        <w:ind w:left="-709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02780"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>ORGANISATION PARTICIPATION ACROSS THE GS3-CE PROJECT</w:t>
      </w:r>
      <w:bookmarkEnd w:id="1"/>
      <w:bookmarkEnd w:id="2"/>
    </w:p>
    <w:p w14:paraId="1C90E722" w14:textId="5988CA8C" w:rsidR="00102780" w:rsidRPr="00102780" w:rsidRDefault="001D0555" w:rsidP="001D0555">
      <w:pPr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</w:t>
      </w:r>
      <w:r w:rsidR="00565AF0">
        <w:rPr>
          <w:rFonts w:ascii="Times New Roman" w:hAnsi="Times New Roman" w:cs="Times New Roman"/>
        </w:rPr>
        <w:t>3</w:t>
      </w:r>
      <w:r w:rsidR="0019458C">
        <w:rPr>
          <w:rFonts w:ascii="Times New Roman" w:hAnsi="Times New Roman" w:cs="Times New Roman"/>
        </w:rPr>
        <w:t>: Participants Engagement</w:t>
      </w: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3539"/>
        <w:gridCol w:w="3119"/>
        <w:gridCol w:w="1230"/>
        <w:gridCol w:w="1230"/>
        <w:gridCol w:w="1230"/>
      </w:tblGrid>
      <w:tr w:rsidR="00102780" w:rsidRPr="006F34A8" w14:paraId="670D7FCC" w14:textId="77777777" w:rsidTr="00AF2634">
        <w:tc>
          <w:tcPr>
            <w:tcW w:w="3539" w:type="dxa"/>
          </w:tcPr>
          <w:p w14:paraId="2436A444" w14:textId="77777777" w:rsidR="00102780" w:rsidRPr="00B10AC0" w:rsidRDefault="00102780" w:rsidP="00AF2634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b/>
                <w:bCs/>
                <w:sz w:val="20"/>
                <w:szCs w:val="20"/>
                <w:lang w:val="en-US"/>
              </w:rPr>
              <w:t>Organisation</w:t>
            </w:r>
          </w:p>
        </w:tc>
        <w:tc>
          <w:tcPr>
            <w:tcW w:w="3119" w:type="dxa"/>
          </w:tcPr>
          <w:p w14:paraId="5F489327" w14:textId="77777777" w:rsidR="00102780" w:rsidRPr="00B10AC0" w:rsidRDefault="00102780" w:rsidP="00AF2634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b/>
                <w:bCs/>
                <w:sz w:val="20"/>
                <w:szCs w:val="20"/>
                <w:lang w:val="en-US"/>
              </w:rPr>
              <w:t>Type</w:t>
            </w:r>
          </w:p>
        </w:tc>
        <w:tc>
          <w:tcPr>
            <w:tcW w:w="1230" w:type="dxa"/>
          </w:tcPr>
          <w:p w14:paraId="7E421FD2" w14:textId="77777777" w:rsidR="00102780" w:rsidRPr="00B10AC0" w:rsidRDefault="00102780" w:rsidP="00AF2634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b/>
                <w:bCs/>
                <w:sz w:val="20"/>
                <w:szCs w:val="20"/>
                <w:lang w:val="en-US"/>
              </w:rPr>
              <w:t>Interview</w:t>
            </w:r>
          </w:p>
          <w:p w14:paraId="49CBC7A1" w14:textId="77777777" w:rsidR="00102780" w:rsidRPr="00B10AC0" w:rsidRDefault="00102780" w:rsidP="00AF2634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30" w:type="dxa"/>
          </w:tcPr>
          <w:p w14:paraId="29B64D92" w14:textId="77777777" w:rsidR="00102780" w:rsidRPr="00B10AC0" w:rsidRDefault="00102780" w:rsidP="00AF2634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b/>
                <w:bCs/>
                <w:sz w:val="20"/>
                <w:szCs w:val="20"/>
                <w:lang w:val="en-US"/>
              </w:rPr>
              <w:t>EDP Workshop</w:t>
            </w:r>
          </w:p>
        </w:tc>
        <w:tc>
          <w:tcPr>
            <w:tcW w:w="1230" w:type="dxa"/>
          </w:tcPr>
          <w:p w14:paraId="51CAAAF6" w14:textId="77777777" w:rsidR="00102780" w:rsidRPr="00B10AC0" w:rsidRDefault="00102780" w:rsidP="00AF2634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b/>
                <w:bCs/>
                <w:sz w:val="20"/>
                <w:szCs w:val="20"/>
                <w:lang w:val="en-US"/>
              </w:rPr>
              <w:t>IWG Workshop</w:t>
            </w:r>
          </w:p>
        </w:tc>
      </w:tr>
      <w:tr w:rsidR="00102780" w14:paraId="3249FC04" w14:textId="77777777" w:rsidTr="00AF2634">
        <w:tc>
          <w:tcPr>
            <w:tcW w:w="3539" w:type="dxa"/>
            <w:vAlign w:val="center"/>
          </w:tcPr>
          <w:p w14:paraId="0BECAC8C" w14:textId="77777777" w:rsidR="00102780" w:rsidRPr="00B10AC0" w:rsidRDefault="00102780" w:rsidP="00AF2634">
            <w:pPr>
              <w:rPr>
                <w:rFonts w:eastAsia="Times New Roman" w:cstheme="minorHAnsi"/>
                <w:sz w:val="20"/>
                <w:szCs w:val="20"/>
              </w:rPr>
            </w:pPr>
            <w:r w:rsidRPr="00B10AC0">
              <w:rPr>
                <w:rFonts w:eastAsia="Times New Roman" w:cstheme="minorHAnsi"/>
                <w:sz w:val="20"/>
                <w:szCs w:val="20"/>
              </w:rPr>
              <w:t>Agriculture Victoria</w:t>
            </w:r>
          </w:p>
        </w:tc>
        <w:tc>
          <w:tcPr>
            <w:tcW w:w="3119" w:type="dxa"/>
          </w:tcPr>
          <w:p w14:paraId="11A43EDE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State Government</w:t>
            </w:r>
          </w:p>
        </w:tc>
        <w:tc>
          <w:tcPr>
            <w:tcW w:w="1230" w:type="dxa"/>
          </w:tcPr>
          <w:p w14:paraId="650C937A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0" w:type="dxa"/>
          </w:tcPr>
          <w:p w14:paraId="2E829E71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0" w:type="dxa"/>
          </w:tcPr>
          <w:p w14:paraId="640516D6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102780" w14:paraId="7F2D8DCA" w14:textId="77777777" w:rsidTr="00AF2634">
        <w:tc>
          <w:tcPr>
            <w:tcW w:w="3539" w:type="dxa"/>
            <w:vAlign w:val="center"/>
          </w:tcPr>
          <w:p w14:paraId="5B55EAFC" w14:textId="77777777" w:rsidR="00102780" w:rsidRPr="00B10AC0" w:rsidRDefault="00102780" w:rsidP="00AF2634">
            <w:pPr>
              <w:rPr>
                <w:rFonts w:eastAsia="Times New Roman" w:cstheme="minorHAnsi"/>
                <w:sz w:val="20"/>
                <w:szCs w:val="20"/>
              </w:rPr>
            </w:pPr>
            <w:r w:rsidRPr="00B10AC0">
              <w:rPr>
                <w:rFonts w:eastAsia="Times New Roman" w:cstheme="minorHAnsi"/>
                <w:sz w:val="20"/>
                <w:szCs w:val="20"/>
              </w:rPr>
              <w:t>Bairnsdale Recycling Enterprise Inc.</w:t>
            </w:r>
          </w:p>
        </w:tc>
        <w:tc>
          <w:tcPr>
            <w:tcW w:w="3119" w:type="dxa"/>
          </w:tcPr>
          <w:p w14:paraId="0A24B4F8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Business</w:t>
            </w:r>
          </w:p>
        </w:tc>
        <w:tc>
          <w:tcPr>
            <w:tcW w:w="1230" w:type="dxa"/>
          </w:tcPr>
          <w:p w14:paraId="3D3F4564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30" w:type="dxa"/>
          </w:tcPr>
          <w:p w14:paraId="3F55E91E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0" w:type="dxa"/>
          </w:tcPr>
          <w:p w14:paraId="5DDCEAEE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102780" w14:paraId="57C453D1" w14:textId="77777777" w:rsidTr="00AF2634">
        <w:tc>
          <w:tcPr>
            <w:tcW w:w="3539" w:type="dxa"/>
            <w:vAlign w:val="center"/>
          </w:tcPr>
          <w:p w14:paraId="11A57CB7" w14:textId="77777777" w:rsidR="00102780" w:rsidRPr="00B10AC0" w:rsidRDefault="00102780" w:rsidP="00AF2634">
            <w:pPr>
              <w:rPr>
                <w:rFonts w:eastAsia="Times New Roman" w:cstheme="minorHAnsi"/>
                <w:sz w:val="20"/>
                <w:szCs w:val="20"/>
              </w:rPr>
            </w:pPr>
            <w:r w:rsidRPr="00B10AC0">
              <w:rPr>
                <w:rFonts w:eastAsia="Times New Roman" w:cstheme="minorHAnsi"/>
                <w:sz w:val="20"/>
                <w:szCs w:val="20"/>
              </w:rPr>
              <w:t>Bass Coast Landcare Network</w:t>
            </w:r>
          </w:p>
        </w:tc>
        <w:tc>
          <w:tcPr>
            <w:tcW w:w="3119" w:type="dxa"/>
          </w:tcPr>
          <w:p w14:paraId="14AE358D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Community Organisation</w:t>
            </w:r>
          </w:p>
        </w:tc>
        <w:tc>
          <w:tcPr>
            <w:tcW w:w="1230" w:type="dxa"/>
          </w:tcPr>
          <w:p w14:paraId="7A49171E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</w:p>
        </w:tc>
        <w:tc>
          <w:tcPr>
            <w:tcW w:w="1230" w:type="dxa"/>
          </w:tcPr>
          <w:p w14:paraId="6108E33E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</w:p>
        </w:tc>
        <w:tc>
          <w:tcPr>
            <w:tcW w:w="1230" w:type="dxa"/>
          </w:tcPr>
          <w:p w14:paraId="2D02996A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102780" w14:paraId="4D010F09" w14:textId="77777777" w:rsidTr="00AF2634">
        <w:tc>
          <w:tcPr>
            <w:tcW w:w="3539" w:type="dxa"/>
            <w:vAlign w:val="center"/>
          </w:tcPr>
          <w:p w14:paraId="21D070BD" w14:textId="77777777" w:rsidR="00102780" w:rsidRPr="00B10AC0" w:rsidRDefault="00102780" w:rsidP="00AF2634">
            <w:pPr>
              <w:rPr>
                <w:rFonts w:eastAsia="Times New Roman" w:cstheme="minorHAnsi"/>
                <w:sz w:val="20"/>
                <w:szCs w:val="20"/>
              </w:rPr>
            </w:pPr>
            <w:r w:rsidRPr="00B10AC0">
              <w:rPr>
                <w:rFonts w:eastAsia="Times New Roman" w:cstheme="minorHAnsi"/>
                <w:sz w:val="20"/>
                <w:szCs w:val="20"/>
              </w:rPr>
              <w:t>Bass Coast Shire Council</w:t>
            </w:r>
          </w:p>
        </w:tc>
        <w:tc>
          <w:tcPr>
            <w:tcW w:w="3119" w:type="dxa"/>
          </w:tcPr>
          <w:p w14:paraId="5481C725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Local Government</w:t>
            </w:r>
          </w:p>
        </w:tc>
        <w:tc>
          <w:tcPr>
            <w:tcW w:w="1230" w:type="dxa"/>
          </w:tcPr>
          <w:p w14:paraId="11C1B108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0" w:type="dxa"/>
          </w:tcPr>
          <w:p w14:paraId="4EB14A89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0" w:type="dxa"/>
          </w:tcPr>
          <w:p w14:paraId="02854051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</w:tr>
      <w:tr w:rsidR="00102780" w14:paraId="61793ECC" w14:textId="77777777" w:rsidTr="00AF2634">
        <w:tc>
          <w:tcPr>
            <w:tcW w:w="3539" w:type="dxa"/>
            <w:vAlign w:val="center"/>
          </w:tcPr>
          <w:p w14:paraId="3CAA9B2C" w14:textId="77777777" w:rsidR="00102780" w:rsidRPr="00B10AC0" w:rsidRDefault="00102780" w:rsidP="00AF2634">
            <w:pPr>
              <w:rPr>
                <w:rFonts w:eastAsia="Times New Roman" w:cstheme="minorHAnsi"/>
                <w:sz w:val="20"/>
                <w:szCs w:val="20"/>
              </w:rPr>
            </w:pPr>
            <w:r w:rsidRPr="00B10AC0">
              <w:rPr>
                <w:rFonts w:eastAsia="Times New Roman" w:cstheme="minorHAnsi"/>
                <w:sz w:val="20"/>
                <w:szCs w:val="20"/>
              </w:rPr>
              <w:t>Baw Baw Shire Council</w:t>
            </w:r>
          </w:p>
        </w:tc>
        <w:tc>
          <w:tcPr>
            <w:tcW w:w="3119" w:type="dxa"/>
          </w:tcPr>
          <w:p w14:paraId="780FBBBA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Local Government</w:t>
            </w:r>
          </w:p>
        </w:tc>
        <w:tc>
          <w:tcPr>
            <w:tcW w:w="1230" w:type="dxa"/>
          </w:tcPr>
          <w:p w14:paraId="0EA1B91F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0" w:type="dxa"/>
          </w:tcPr>
          <w:p w14:paraId="6D479920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0" w:type="dxa"/>
          </w:tcPr>
          <w:p w14:paraId="6ECA49AC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</w:p>
        </w:tc>
      </w:tr>
      <w:tr w:rsidR="00102780" w14:paraId="670F94C5" w14:textId="77777777" w:rsidTr="00AF2634">
        <w:tc>
          <w:tcPr>
            <w:tcW w:w="3539" w:type="dxa"/>
            <w:vAlign w:val="center"/>
          </w:tcPr>
          <w:p w14:paraId="036B06EF" w14:textId="77777777" w:rsidR="00102780" w:rsidRPr="00B10AC0" w:rsidRDefault="00102780" w:rsidP="00AF2634">
            <w:pPr>
              <w:rPr>
                <w:rFonts w:eastAsia="Times New Roman" w:cstheme="minorHAnsi"/>
                <w:sz w:val="20"/>
                <w:szCs w:val="20"/>
              </w:rPr>
            </w:pPr>
            <w:r w:rsidRPr="00B10AC0">
              <w:rPr>
                <w:rFonts w:eastAsia="Times New Roman" w:cstheme="minorHAnsi"/>
                <w:sz w:val="20"/>
                <w:szCs w:val="20"/>
              </w:rPr>
              <w:t>Baw Baw Sustainability Hub</w:t>
            </w:r>
          </w:p>
        </w:tc>
        <w:tc>
          <w:tcPr>
            <w:tcW w:w="3119" w:type="dxa"/>
          </w:tcPr>
          <w:p w14:paraId="3BF5A4BD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Community Organisation</w:t>
            </w:r>
          </w:p>
        </w:tc>
        <w:tc>
          <w:tcPr>
            <w:tcW w:w="1230" w:type="dxa"/>
          </w:tcPr>
          <w:p w14:paraId="59BDBD0D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</w:p>
        </w:tc>
        <w:tc>
          <w:tcPr>
            <w:tcW w:w="1230" w:type="dxa"/>
          </w:tcPr>
          <w:p w14:paraId="5F0A861F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30" w:type="dxa"/>
          </w:tcPr>
          <w:p w14:paraId="31C82A68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102780" w14:paraId="5E12A0CF" w14:textId="77777777" w:rsidTr="00AF2634">
        <w:tc>
          <w:tcPr>
            <w:tcW w:w="3539" w:type="dxa"/>
            <w:vAlign w:val="center"/>
          </w:tcPr>
          <w:p w14:paraId="5BCB4439" w14:textId="77777777" w:rsidR="00102780" w:rsidRPr="00B10AC0" w:rsidRDefault="00102780" w:rsidP="00AF2634">
            <w:pPr>
              <w:rPr>
                <w:rFonts w:eastAsia="Times New Roman" w:cstheme="minorHAnsi"/>
                <w:sz w:val="20"/>
                <w:szCs w:val="20"/>
              </w:rPr>
            </w:pPr>
            <w:r w:rsidRPr="00B10AC0">
              <w:rPr>
                <w:rFonts w:eastAsia="Times New Roman" w:cstheme="minorHAnsi"/>
                <w:sz w:val="20"/>
                <w:szCs w:val="20"/>
              </w:rPr>
              <w:t>Beyond Now Impact</w:t>
            </w:r>
          </w:p>
        </w:tc>
        <w:tc>
          <w:tcPr>
            <w:tcW w:w="3119" w:type="dxa"/>
          </w:tcPr>
          <w:p w14:paraId="200525D0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Business</w:t>
            </w:r>
          </w:p>
        </w:tc>
        <w:tc>
          <w:tcPr>
            <w:tcW w:w="1230" w:type="dxa"/>
          </w:tcPr>
          <w:p w14:paraId="00884DA5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</w:p>
        </w:tc>
        <w:tc>
          <w:tcPr>
            <w:tcW w:w="1230" w:type="dxa"/>
          </w:tcPr>
          <w:p w14:paraId="08176572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</w:p>
        </w:tc>
        <w:tc>
          <w:tcPr>
            <w:tcW w:w="1230" w:type="dxa"/>
          </w:tcPr>
          <w:p w14:paraId="049B8A3B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</w:p>
        </w:tc>
      </w:tr>
      <w:tr w:rsidR="00102780" w14:paraId="552FD7A1" w14:textId="77777777" w:rsidTr="00AF2634">
        <w:tc>
          <w:tcPr>
            <w:tcW w:w="3539" w:type="dxa"/>
            <w:vAlign w:val="center"/>
          </w:tcPr>
          <w:p w14:paraId="0BAFFD35" w14:textId="77777777" w:rsidR="00102780" w:rsidRPr="00B10AC0" w:rsidRDefault="00102780" w:rsidP="00AF2634">
            <w:pPr>
              <w:rPr>
                <w:rFonts w:eastAsia="Times New Roman" w:cstheme="minorHAnsi"/>
                <w:sz w:val="20"/>
                <w:szCs w:val="20"/>
              </w:rPr>
            </w:pPr>
            <w:r w:rsidRPr="00B10AC0">
              <w:rPr>
                <w:rFonts w:eastAsia="Times New Roman" w:cstheme="minorHAnsi"/>
                <w:sz w:val="20"/>
                <w:szCs w:val="20"/>
              </w:rPr>
              <w:t>BuildFit Pty Ltd</w:t>
            </w:r>
          </w:p>
        </w:tc>
        <w:tc>
          <w:tcPr>
            <w:tcW w:w="3119" w:type="dxa"/>
          </w:tcPr>
          <w:p w14:paraId="79918782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Business</w:t>
            </w:r>
          </w:p>
        </w:tc>
        <w:tc>
          <w:tcPr>
            <w:tcW w:w="1230" w:type="dxa"/>
          </w:tcPr>
          <w:p w14:paraId="5F087B57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30" w:type="dxa"/>
          </w:tcPr>
          <w:p w14:paraId="63708ED9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30" w:type="dxa"/>
          </w:tcPr>
          <w:p w14:paraId="7024F74A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</w:tr>
      <w:tr w:rsidR="00102780" w14:paraId="6209FA78" w14:textId="77777777" w:rsidTr="00AF2634">
        <w:tc>
          <w:tcPr>
            <w:tcW w:w="3539" w:type="dxa"/>
            <w:vAlign w:val="center"/>
          </w:tcPr>
          <w:p w14:paraId="27701E2C" w14:textId="77777777" w:rsidR="00102780" w:rsidRPr="00B10AC0" w:rsidRDefault="00102780" w:rsidP="00AF2634">
            <w:pPr>
              <w:rPr>
                <w:rFonts w:eastAsia="Times New Roman" w:cstheme="minorHAnsi"/>
                <w:sz w:val="20"/>
                <w:szCs w:val="20"/>
              </w:rPr>
            </w:pPr>
            <w:r w:rsidRPr="00B10AC0">
              <w:rPr>
                <w:rFonts w:eastAsia="Times New Roman" w:cstheme="minorHAnsi"/>
                <w:sz w:val="20"/>
                <w:szCs w:val="20"/>
              </w:rPr>
              <w:t>Burra Foods</w:t>
            </w:r>
          </w:p>
        </w:tc>
        <w:tc>
          <w:tcPr>
            <w:tcW w:w="3119" w:type="dxa"/>
          </w:tcPr>
          <w:p w14:paraId="134239EE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Business</w:t>
            </w:r>
          </w:p>
        </w:tc>
        <w:tc>
          <w:tcPr>
            <w:tcW w:w="1230" w:type="dxa"/>
          </w:tcPr>
          <w:p w14:paraId="6EB51EEC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0" w:type="dxa"/>
          </w:tcPr>
          <w:p w14:paraId="35703E2B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30" w:type="dxa"/>
          </w:tcPr>
          <w:p w14:paraId="2E0DC9F8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102780" w14:paraId="339639C7" w14:textId="77777777" w:rsidTr="00AF2634">
        <w:tc>
          <w:tcPr>
            <w:tcW w:w="3539" w:type="dxa"/>
            <w:vAlign w:val="center"/>
          </w:tcPr>
          <w:p w14:paraId="33DAC375" w14:textId="77777777" w:rsidR="00102780" w:rsidRPr="00B10AC0" w:rsidRDefault="00102780" w:rsidP="00AF2634">
            <w:pPr>
              <w:rPr>
                <w:rFonts w:eastAsia="Times New Roman" w:cstheme="minorHAnsi"/>
                <w:sz w:val="20"/>
                <w:szCs w:val="20"/>
              </w:rPr>
            </w:pPr>
            <w:r w:rsidRPr="00B10AC0">
              <w:rPr>
                <w:rFonts w:eastAsia="Times New Roman" w:cstheme="minorHAnsi"/>
                <w:sz w:val="20"/>
                <w:szCs w:val="20"/>
              </w:rPr>
              <w:t>CO2CRC Limited</w:t>
            </w:r>
          </w:p>
        </w:tc>
        <w:tc>
          <w:tcPr>
            <w:tcW w:w="3119" w:type="dxa"/>
          </w:tcPr>
          <w:p w14:paraId="6A892EA0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Education/Research</w:t>
            </w:r>
          </w:p>
        </w:tc>
        <w:tc>
          <w:tcPr>
            <w:tcW w:w="1230" w:type="dxa"/>
          </w:tcPr>
          <w:p w14:paraId="2BCEA923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30" w:type="dxa"/>
          </w:tcPr>
          <w:p w14:paraId="323B649B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0" w:type="dxa"/>
          </w:tcPr>
          <w:p w14:paraId="2B8F4D53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102780" w14:paraId="5EEBA00D" w14:textId="77777777" w:rsidTr="00AF2634">
        <w:tc>
          <w:tcPr>
            <w:tcW w:w="3539" w:type="dxa"/>
            <w:vAlign w:val="center"/>
          </w:tcPr>
          <w:p w14:paraId="25334BDB" w14:textId="77777777" w:rsidR="00102780" w:rsidRPr="00B10AC0" w:rsidRDefault="00102780" w:rsidP="00AF2634">
            <w:pPr>
              <w:rPr>
                <w:rFonts w:eastAsia="Times New Roman" w:cstheme="minorHAnsi"/>
                <w:sz w:val="20"/>
                <w:szCs w:val="20"/>
              </w:rPr>
            </w:pPr>
            <w:r w:rsidRPr="00B10AC0">
              <w:rPr>
                <w:rFonts w:cstheme="minorHAnsi"/>
                <w:sz w:val="20"/>
                <w:szCs w:val="20"/>
              </w:rPr>
              <w:t>CSIRO</w:t>
            </w:r>
          </w:p>
        </w:tc>
        <w:tc>
          <w:tcPr>
            <w:tcW w:w="3119" w:type="dxa"/>
          </w:tcPr>
          <w:p w14:paraId="3BF1CBC1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Federal Government/Research</w:t>
            </w:r>
          </w:p>
        </w:tc>
        <w:tc>
          <w:tcPr>
            <w:tcW w:w="1230" w:type="dxa"/>
          </w:tcPr>
          <w:p w14:paraId="4622719F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30" w:type="dxa"/>
          </w:tcPr>
          <w:p w14:paraId="326DB7AE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0" w:type="dxa"/>
          </w:tcPr>
          <w:p w14:paraId="362C5CA9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102780" w14:paraId="7828770C" w14:textId="77777777" w:rsidTr="00AF2634">
        <w:tc>
          <w:tcPr>
            <w:tcW w:w="3539" w:type="dxa"/>
            <w:vAlign w:val="center"/>
          </w:tcPr>
          <w:p w14:paraId="1067F8B4" w14:textId="77777777" w:rsidR="00102780" w:rsidRPr="00B10AC0" w:rsidRDefault="00102780" w:rsidP="00AF2634">
            <w:pPr>
              <w:rPr>
                <w:rFonts w:eastAsia="Times New Roman" w:cstheme="minorHAnsi"/>
                <w:sz w:val="20"/>
                <w:szCs w:val="20"/>
              </w:rPr>
            </w:pPr>
            <w:r w:rsidRPr="00B10AC0">
              <w:rPr>
                <w:rFonts w:eastAsia="Times New Roman" w:cstheme="minorHAnsi"/>
                <w:sz w:val="20"/>
                <w:szCs w:val="20"/>
              </w:rPr>
              <w:t>Department of Environment, Land, Water and Planning</w:t>
            </w:r>
          </w:p>
        </w:tc>
        <w:tc>
          <w:tcPr>
            <w:tcW w:w="3119" w:type="dxa"/>
          </w:tcPr>
          <w:p w14:paraId="7FBCCD08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State Government</w:t>
            </w:r>
          </w:p>
        </w:tc>
        <w:tc>
          <w:tcPr>
            <w:tcW w:w="1230" w:type="dxa"/>
          </w:tcPr>
          <w:p w14:paraId="09129C3A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30" w:type="dxa"/>
          </w:tcPr>
          <w:p w14:paraId="2A001B56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0" w:type="dxa"/>
          </w:tcPr>
          <w:p w14:paraId="612589E8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</w:tr>
      <w:tr w:rsidR="00102780" w14:paraId="4EF88F5C" w14:textId="77777777" w:rsidTr="00AF2634">
        <w:tc>
          <w:tcPr>
            <w:tcW w:w="3539" w:type="dxa"/>
            <w:vAlign w:val="center"/>
          </w:tcPr>
          <w:p w14:paraId="436C0B88" w14:textId="77777777" w:rsidR="00102780" w:rsidRPr="00B10AC0" w:rsidRDefault="00102780" w:rsidP="00AF2634">
            <w:pPr>
              <w:rPr>
                <w:rFonts w:eastAsia="Times New Roman" w:cstheme="minorHAnsi"/>
                <w:sz w:val="20"/>
                <w:szCs w:val="20"/>
              </w:rPr>
            </w:pPr>
            <w:r w:rsidRPr="00B10AC0">
              <w:rPr>
                <w:rFonts w:eastAsia="Times New Roman" w:cstheme="minorHAnsi"/>
                <w:sz w:val="20"/>
                <w:szCs w:val="20"/>
              </w:rPr>
              <w:t>East Gippsland Shire Council</w:t>
            </w:r>
          </w:p>
        </w:tc>
        <w:tc>
          <w:tcPr>
            <w:tcW w:w="3119" w:type="dxa"/>
          </w:tcPr>
          <w:p w14:paraId="23034A22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Local Government</w:t>
            </w:r>
          </w:p>
        </w:tc>
        <w:tc>
          <w:tcPr>
            <w:tcW w:w="1230" w:type="dxa"/>
          </w:tcPr>
          <w:p w14:paraId="503FB924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0" w:type="dxa"/>
          </w:tcPr>
          <w:p w14:paraId="37AE7C29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0" w:type="dxa"/>
          </w:tcPr>
          <w:p w14:paraId="3BDE01D1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102780" w14:paraId="5E2DB0FA" w14:textId="77777777" w:rsidTr="00AF2634">
        <w:tc>
          <w:tcPr>
            <w:tcW w:w="3539" w:type="dxa"/>
            <w:vAlign w:val="center"/>
          </w:tcPr>
          <w:p w14:paraId="30A08D7F" w14:textId="77777777" w:rsidR="00102780" w:rsidRPr="00B10AC0" w:rsidRDefault="00102780" w:rsidP="00AF2634">
            <w:pPr>
              <w:rPr>
                <w:rFonts w:eastAsia="Times New Roman" w:cstheme="minorHAnsi"/>
                <w:sz w:val="20"/>
                <w:szCs w:val="20"/>
              </w:rPr>
            </w:pPr>
            <w:r w:rsidRPr="00B10AC0">
              <w:rPr>
                <w:rFonts w:eastAsia="Times New Roman" w:cstheme="minorHAnsi"/>
                <w:sz w:val="20"/>
                <w:szCs w:val="20"/>
              </w:rPr>
              <w:t>EnviroMicroBio</w:t>
            </w:r>
          </w:p>
        </w:tc>
        <w:tc>
          <w:tcPr>
            <w:tcW w:w="3119" w:type="dxa"/>
          </w:tcPr>
          <w:p w14:paraId="1A610925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Business</w:t>
            </w:r>
          </w:p>
        </w:tc>
        <w:tc>
          <w:tcPr>
            <w:tcW w:w="1230" w:type="dxa"/>
          </w:tcPr>
          <w:p w14:paraId="17A89946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</w:p>
        </w:tc>
        <w:tc>
          <w:tcPr>
            <w:tcW w:w="1230" w:type="dxa"/>
          </w:tcPr>
          <w:p w14:paraId="3A0CDB30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</w:p>
        </w:tc>
        <w:tc>
          <w:tcPr>
            <w:tcW w:w="1230" w:type="dxa"/>
          </w:tcPr>
          <w:p w14:paraId="1A41823A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</w:p>
        </w:tc>
      </w:tr>
      <w:tr w:rsidR="00102780" w14:paraId="0052BDD9" w14:textId="77777777" w:rsidTr="00AF2634">
        <w:tc>
          <w:tcPr>
            <w:tcW w:w="3539" w:type="dxa"/>
            <w:vAlign w:val="center"/>
          </w:tcPr>
          <w:p w14:paraId="19EB52B8" w14:textId="77777777" w:rsidR="00102780" w:rsidRPr="00B10AC0" w:rsidRDefault="00102780" w:rsidP="00AF2634">
            <w:pPr>
              <w:rPr>
                <w:rFonts w:eastAsia="Times New Roman" w:cstheme="minorHAnsi"/>
                <w:sz w:val="20"/>
                <w:szCs w:val="20"/>
              </w:rPr>
            </w:pPr>
            <w:r w:rsidRPr="00B10AC0">
              <w:rPr>
                <w:rFonts w:eastAsia="Times New Roman" w:cstheme="minorHAnsi"/>
                <w:sz w:val="20"/>
                <w:szCs w:val="20"/>
              </w:rPr>
              <w:t>Environment Victoria</w:t>
            </w:r>
          </w:p>
        </w:tc>
        <w:tc>
          <w:tcPr>
            <w:tcW w:w="3119" w:type="dxa"/>
          </w:tcPr>
          <w:p w14:paraId="73D125E5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Community Organisation</w:t>
            </w:r>
          </w:p>
        </w:tc>
        <w:tc>
          <w:tcPr>
            <w:tcW w:w="1230" w:type="dxa"/>
          </w:tcPr>
          <w:p w14:paraId="39A7C637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</w:p>
        </w:tc>
        <w:tc>
          <w:tcPr>
            <w:tcW w:w="1230" w:type="dxa"/>
          </w:tcPr>
          <w:p w14:paraId="746C07EA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230" w:type="dxa"/>
          </w:tcPr>
          <w:p w14:paraId="6F789756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102780" w14:paraId="0090728C" w14:textId="77777777" w:rsidTr="00AF2634">
        <w:tc>
          <w:tcPr>
            <w:tcW w:w="3539" w:type="dxa"/>
            <w:vAlign w:val="center"/>
          </w:tcPr>
          <w:p w14:paraId="0149EE33" w14:textId="77777777" w:rsidR="00102780" w:rsidRPr="00B10AC0" w:rsidRDefault="00102780" w:rsidP="00AF2634">
            <w:pPr>
              <w:rPr>
                <w:rFonts w:eastAsia="Times New Roman" w:cstheme="minorHAnsi"/>
                <w:sz w:val="20"/>
                <w:szCs w:val="20"/>
              </w:rPr>
            </w:pPr>
            <w:r w:rsidRPr="00B10AC0">
              <w:rPr>
                <w:rFonts w:eastAsia="Times New Roman" w:cstheme="minorHAnsi"/>
                <w:sz w:val="20"/>
                <w:szCs w:val="20"/>
              </w:rPr>
              <w:t xml:space="preserve">Federation University </w:t>
            </w:r>
          </w:p>
        </w:tc>
        <w:tc>
          <w:tcPr>
            <w:tcW w:w="3119" w:type="dxa"/>
          </w:tcPr>
          <w:p w14:paraId="0C43CF22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Education/Research</w:t>
            </w:r>
          </w:p>
        </w:tc>
        <w:tc>
          <w:tcPr>
            <w:tcW w:w="1230" w:type="dxa"/>
          </w:tcPr>
          <w:p w14:paraId="206DFA79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0" w:type="dxa"/>
          </w:tcPr>
          <w:p w14:paraId="362EA5B6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0" w:type="dxa"/>
          </w:tcPr>
          <w:p w14:paraId="369801F9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</w:tr>
      <w:tr w:rsidR="00102780" w14:paraId="4D8202E8" w14:textId="77777777" w:rsidTr="00AF2634">
        <w:tc>
          <w:tcPr>
            <w:tcW w:w="3539" w:type="dxa"/>
            <w:vAlign w:val="center"/>
          </w:tcPr>
          <w:p w14:paraId="4087041B" w14:textId="77777777" w:rsidR="00102780" w:rsidRPr="00B10AC0" w:rsidRDefault="00102780" w:rsidP="00AF2634">
            <w:pPr>
              <w:rPr>
                <w:rFonts w:eastAsia="Times New Roman" w:cstheme="minorHAnsi"/>
                <w:sz w:val="20"/>
                <w:szCs w:val="20"/>
              </w:rPr>
            </w:pPr>
            <w:r w:rsidRPr="00B10AC0">
              <w:rPr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</w:rPr>
              <w:t>Flavorite</w:t>
            </w:r>
          </w:p>
        </w:tc>
        <w:tc>
          <w:tcPr>
            <w:tcW w:w="3119" w:type="dxa"/>
          </w:tcPr>
          <w:p w14:paraId="16B54FD6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Business</w:t>
            </w:r>
          </w:p>
        </w:tc>
        <w:tc>
          <w:tcPr>
            <w:tcW w:w="1230" w:type="dxa"/>
          </w:tcPr>
          <w:p w14:paraId="44C48362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</w:p>
        </w:tc>
        <w:tc>
          <w:tcPr>
            <w:tcW w:w="1230" w:type="dxa"/>
          </w:tcPr>
          <w:p w14:paraId="41F11ABF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0" w:type="dxa"/>
          </w:tcPr>
          <w:p w14:paraId="599BEA8D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102780" w14:paraId="14C44ADC" w14:textId="77777777" w:rsidTr="00AF2634">
        <w:tc>
          <w:tcPr>
            <w:tcW w:w="3539" w:type="dxa"/>
            <w:vAlign w:val="center"/>
          </w:tcPr>
          <w:p w14:paraId="0FB65666" w14:textId="77777777" w:rsidR="00102780" w:rsidRPr="00B10AC0" w:rsidRDefault="00102780" w:rsidP="00AF2634">
            <w:pPr>
              <w:rPr>
                <w:rFonts w:eastAsia="Times New Roman" w:cstheme="minorHAnsi"/>
                <w:sz w:val="20"/>
                <w:szCs w:val="20"/>
              </w:rPr>
            </w:pPr>
            <w:r w:rsidRPr="00B10AC0">
              <w:rPr>
                <w:rFonts w:eastAsia="Times New Roman" w:cstheme="minorHAnsi"/>
                <w:sz w:val="20"/>
                <w:szCs w:val="20"/>
              </w:rPr>
              <w:t>Food &amp; Fibre Gippsland</w:t>
            </w:r>
          </w:p>
        </w:tc>
        <w:tc>
          <w:tcPr>
            <w:tcW w:w="3119" w:type="dxa"/>
          </w:tcPr>
          <w:p w14:paraId="611D51E8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Business</w:t>
            </w:r>
          </w:p>
        </w:tc>
        <w:tc>
          <w:tcPr>
            <w:tcW w:w="1230" w:type="dxa"/>
          </w:tcPr>
          <w:p w14:paraId="3CDC1CBB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</w:p>
        </w:tc>
        <w:tc>
          <w:tcPr>
            <w:tcW w:w="1230" w:type="dxa"/>
          </w:tcPr>
          <w:p w14:paraId="6346F78A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0" w:type="dxa"/>
          </w:tcPr>
          <w:p w14:paraId="34935F85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</w:p>
        </w:tc>
      </w:tr>
      <w:tr w:rsidR="00102780" w14:paraId="2F83DE89" w14:textId="77777777" w:rsidTr="00AF2634">
        <w:tc>
          <w:tcPr>
            <w:tcW w:w="3539" w:type="dxa"/>
            <w:vAlign w:val="center"/>
          </w:tcPr>
          <w:p w14:paraId="49788FB8" w14:textId="77777777" w:rsidR="00102780" w:rsidRPr="00B10AC0" w:rsidRDefault="00102780" w:rsidP="00AF2634">
            <w:pPr>
              <w:rPr>
                <w:rFonts w:eastAsia="Times New Roman" w:cstheme="minorHAnsi"/>
                <w:sz w:val="20"/>
                <w:szCs w:val="20"/>
              </w:rPr>
            </w:pPr>
            <w:r w:rsidRPr="00B10AC0">
              <w:rPr>
                <w:rFonts w:eastAsia="Times New Roman" w:cstheme="minorHAnsi"/>
                <w:sz w:val="20"/>
                <w:szCs w:val="20"/>
              </w:rPr>
              <w:t>Futamura Australia</w:t>
            </w:r>
          </w:p>
        </w:tc>
        <w:tc>
          <w:tcPr>
            <w:tcW w:w="3119" w:type="dxa"/>
          </w:tcPr>
          <w:p w14:paraId="312E6FB8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Business</w:t>
            </w:r>
          </w:p>
        </w:tc>
        <w:tc>
          <w:tcPr>
            <w:tcW w:w="1230" w:type="dxa"/>
          </w:tcPr>
          <w:p w14:paraId="5D80B292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</w:p>
        </w:tc>
        <w:tc>
          <w:tcPr>
            <w:tcW w:w="1230" w:type="dxa"/>
          </w:tcPr>
          <w:p w14:paraId="2D4F64E1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0" w:type="dxa"/>
          </w:tcPr>
          <w:p w14:paraId="59DDDD69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102780" w14:paraId="3E9C5E22" w14:textId="77777777" w:rsidTr="00AF2634">
        <w:tc>
          <w:tcPr>
            <w:tcW w:w="3539" w:type="dxa"/>
            <w:vAlign w:val="center"/>
          </w:tcPr>
          <w:p w14:paraId="70FCFBFE" w14:textId="77777777" w:rsidR="00102780" w:rsidRPr="00B10AC0" w:rsidRDefault="00102780" w:rsidP="00AF2634">
            <w:pPr>
              <w:rPr>
                <w:rFonts w:eastAsia="Times New Roman" w:cstheme="minorHAnsi"/>
                <w:sz w:val="20"/>
                <w:szCs w:val="20"/>
              </w:rPr>
            </w:pPr>
            <w:r w:rsidRPr="00B10AC0">
              <w:rPr>
                <w:rFonts w:eastAsia="Times New Roman" w:cstheme="minorHAnsi"/>
                <w:sz w:val="20"/>
                <w:szCs w:val="20"/>
              </w:rPr>
              <w:t xml:space="preserve">Gippsland </w:t>
            </w:r>
            <w:r w:rsidRPr="00B10AC0">
              <w:rPr>
                <w:rFonts w:cstheme="minorHAnsi"/>
                <w:sz w:val="20"/>
                <w:szCs w:val="20"/>
              </w:rPr>
              <w:t xml:space="preserve">Climate Change Network </w:t>
            </w:r>
          </w:p>
        </w:tc>
        <w:tc>
          <w:tcPr>
            <w:tcW w:w="3119" w:type="dxa"/>
          </w:tcPr>
          <w:p w14:paraId="345C3164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Community Organisation</w:t>
            </w:r>
          </w:p>
        </w:tc>
        <w:tc>
          <w:tcPr>
            <w:tcW w:w="1230" w:type="dxa"/>
          </w:tcPr>
          <w:p w14:paraId="4FDF9561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</w:p>
        </w:tc>
        <w:tc>
          <w:tcPr>
            <w:tcW w:w="1230" w:type="dxa"/>
          </w:tcPr>
          <w:p w14:paraId="4F729217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</w:p>
        </w:tc>
        <w:tc>
          <w:tcPr>
            <w:tcW w:w="1230" w:type="dxa"/>
          </w:tcPr>
          <w:p w14:paraId="795B4CC0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</w:tr>
      <w:tr w:rsidR="00102780" w14:paraId="27509146" w14:textId="77777777" w:rsidTr="00AF2634">
        <w:tc>
          <w:tcPr>
            <w:tcW w:w="3539" w:type="dxa"/>
            <w:vAlign w:val="center"/>
          </w:tcPr>
          <w:p w14:paraId="0FD405E9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eastAsia="Times New Roman" w:cstheme="minorHAnsi"/>
                <w:sz w:val="20"/>
                <w:szCs w:val="20"/>
              </w:rPr>
              <w:t>Gippsland Water</w:t>
            </w:r>
          </w:p>
        </w:tc>
        <w:tc>
          <w:tcPr>
            <w:tcW w:w="3119" w:type="dxa"/>
          </w:tcPr>
          <w:p w14:paraId="53F38107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Business</w:t>
            </w:r>
          </w:p>
        </w:tc>
        <w:tc>
          <w:tcPr>
            <w:tcW w:w="1230" w:type="dxa"/>
          </w:tcPr>
          <w:p w14:paraId="3FA9CB06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</w:p>
        </w:tc>
        <w:tc>
          <w:tcPr>
            <w:tcW w:w="1230" w:type="dxa"/>
          </w:tcPr>
          <w:p w14:paraId="6FDE8B14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0" w:type="dxa"/>
          </w:tcPr>
          <w:p w14:paraId="478A7FAB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102780" w14:paraId="1566040C" w14:textId="77777777" w:rsidTr="00AF2634">
        <w:tc>
          <w:tcPr>
            <w:tcW w:w="3539" w:type="dxa"/>
            <w:vAlign w:val="center"/>
          </w:tcPr>
          <w:p w14:paraId="58E1EF36" w14:textId="77777777" w:rsidR="00102780" w:rsidRPr="00B10AC0" w:rsidRDefault="00102780" w:rsidP="00AF2634">
            <w:pPr>
              <w:rPr>
                <w:rFonts w:eastAsia="Times New Roman" w:cstheme="minorHAnsi"/>
                <w:sz w:val="20"/>
                <w:szCs w:val="20"/>
              </w:rPr>
            </w:pPr>
            <w:r w:rsidRPr="00B10AC0">
              <w:rPr>
                <w:rFonts w:eastAsia="Times New Roman" w:cstheme="minorHAnsi"/>
                <w:sz w:val="20"/>
                <w:szCs w:val="20"/>
              </w:rPr>
              <w:t>Just Transition South Gippsland Inc.</w:t>
            </w:r>
          </w:p>
        </w:tc>
        <w:tc>
          <w:tcPr>
            <w:tcW w:w="3119" w:type="dxa"/>
          </w:tcPr>
          <w:p w14:paraId="6EA2E114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Community Organisation</w:t>
            </w:r>
          </w:p>
        </w:tc>
        <w:tc>
          <w:tcPr>
            <w:tcW w:w="1230" w:type="dxa"/>
          </w:tcPr>
          <w:p w14:paraId="79A19CC5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30" w:type="dxa"/>
          </w:tcPr>
          <w:p w14:paraId="48082FF8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</w:p>
        </w:tc>
        <w:tc>
          <w:tcPr>
            <w:tcW w:w="1230" w:type="dxa"/>
          </w:tcPr>
          <w:p w14:paraId="7D25276A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102780" w14:paraId="60D3F0FB" w14:textId="77777777" w:rsidTr="00AF2634">
        <w:tc>
          <w:tcPr>
            <w:tcW w:w="3539" w:type="dxa"/>
            <w:vAlign w:val="center"/>
          </w:tcPr>
          <w:p w14:paraId="05B601A0" w14:textId="77777777" w:rsidR="00102780" w:rsidRPr="00B10AC0" w:rsidRDefault="00102780" w:rsidP="00AF2634">
            <w:pPr>
              <w:rPr>
                <w:rFonts w:eastAsia="Times New Roman" w:cstheme="minorHAnsi"/>
                <w:sz w:val="20"/>
                <w:szCs w:val="20"/>
              </w:rPr>
            </w:pPr>
            <w:r w:rsidRPr="00B10AC0">
              <w:rPr>
                <w:rFonts w:eastAsia="Times New Roman" w:cstheme="minorHAnsi"/>
                <w:sz w:val="20"/>
                <w:szCs w:val="20"/>
              </w:rPr>
              <w:t>Latrobe City Council</w:t>
            </w:r>
          </w:p>
        </w:tc>
        <w:tc>
          <w:tcPr>
            <w:tcW w:w="3119" w:type="dxa"/>
          </w:tcPr>
          <w:p w14:paraId="3269129F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Local Government</w:t>
            </w:r>
          </w:p>
        </w:tc>
        <w:tc>
          <w:tcPr>
            <w:tcW w:w="1230" w:type="dxa"/>
          </w:tcPr>
          <w:p w14:paraId="03FC19C9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0" w:type="dxa"/>
          </w:tcPr>
          <w:p w14:paraId="7975D416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0" w:type="dxa"/>
          </w:tcPr>
          <w:p w14:paraId="3856464E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</w:p>
        </w:tc>
      </w:tr>
      <w:tr w:rsidR="00102780" w14:paraId="7DC3C5CF" w14:textId="77777777" w:rsidTr="00AF2634">
        <w:tc>
          <w:tcPr>
            <w:tcW w:w="3539" w:type="dxa"/>
          </w:tcPr>
          <w:p w14:paraId="3DD0B46F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</w:rPr>
              <w:t>Latrobe Valley Authority</w:t>
            </w:r>
          </w:p>
        </w:tc>
        <w:tc>
          <w:tcPr>
            <w:tcW w:w="3119" w:type="dxa"/>
          </w:tcPr>
          <w:p w14:paraId="0AA6EBB5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State Government</w:t>
            </w:r>
          </w:p>
        </w:tc>
        <w:tc>
          <w:tcPr>
            <w:tcW w:w="1230" w:type="dxa"/>
          </w:tcPr>
          <w:p w14:paraId="40AD2904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0" w:type="dxa"/>
          </w:tcPr>
          <w:p w14:paraId="4E0B4303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0" w:type="dxa"/>
          </w:tcPr>
          <w:p w14:paraId="2116ABA6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</w:tr>
      <w:tr w:rsidR="00102780" w14:paraId="55B0A502" w14:textId="77777777" w:rsidTr="00AF2634">
        <w:tc>
          <w:tcPr>
            <w:tcW w:w="3539" w:type="dxa"/>
            <w:vAlign w:val="center"/>
          </w:tcPr>
          <w:p w14:paraId="5A88937A" w14:textId="77777777" w:rsidR="00102780" w:rsidRPr="00B10AC0" w:rsidRDefault="00102780" w:rsidP="00AF2634">
            <w:pPr>
              <w:rPr>
                <w:rFonts w:eastAsia="Times New Roman" w:cstheme="minorHAnsi"/>
                <w:sz w:val="20"/>
                <w:szCs w:val="20"/>
              </w:rPr>
            </w:pPr>
            <w:r w:rsidRPr="00B10AC0">
              <w:rPr>
                <w:rFonts w:eastAsia="Times New Roman" w:cstheme="minorHAnsi"/>
                <w:sz w:val="20"/>
                <w:szCs w:val="20"/>
              </w:rPr>
              <w:t>Life Line Clothing Malaysia</w:t>
            </w:r>
          </w:p>
        </w:tc>
        <w:tc>
          <w:tcPr>
            <w:tcW w:w="3119" w:type="dxa"/>
          </w:tcPr>
          <w:p w14:paraId="448EA422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Business</w:t>
            </w:r>
          </w:p>
        </w:tc>
        <w:tc>
          <w:tcPr>
            <w:tcW w:w="1230" w:type="dxa"/>
          </w:tcPr>
          <w:p w14:paraId="2F3B8D03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30" w:type="dxa"/>
          </w:tcPr>
          <w:p w14:paraId="1A9D6BB5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</w:p>
        </w:tc>
        <w:tc>
          <w:tcPr>
            <w:tcW w:w="1230" w:type="dxa"/>
          </w:tcPr>
          <w:p w14:paraId="2439BA66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102780" w14:paraId="2A24F212" w14:textId="77777777" w:rsidTr="00AF2634">
        <w:tc>
          <w:tcPr>
            <w:tcW w:w="3539" w:type="dxa"/>
            <w:vAlign w:val="center"/>
          </w:tcPr>
          <w:p w14:paraId="74B72247" w14:textId="77777777" w:rsidR="00102780" w:rsidRPr="00B10AC0" w:rsidRDefault="00102780" w:rsidP="00AF2634">
            <w:pPr>
              <w:rPr>
                <w:rFonts w:eastAsia="Times New Roman" w:cstheme="minorHAnsi"/>
                <w:sz w:val="20"/>
                <w:szCs w:val="20"/>
              </w:rPr>
            </w:pPr>
            <w:r w:rsidRPr="00B10AC0">
              <w:rPr>
                <w:rFonts w:eastAsia="Times New Roman" w:cstheme="minorHAnsi"/>
                <w:sz w:val="20"/>
                <w:szCs w:val="20"/>
              </w:rPr>
              <w:t>Loy Yang B</w:t>
            </w:r>
          </w:p>
        </w:tc>
        <w:tc>
          <w:tcPr>
            <w:tcW w:w="3119" w:type="dxa"/>
          </w:tcPr>
          <w:p w14:paraId="30AAF4DB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Business</w:t>
            </w:r>
          </w:p>
        </w:tc>
        <w:tc>
          <w:tcPr>
            <w:tcW w:w="1230" w:type="dxa"/>
          </w:tcPr>
          <w:p w14:paraId="2980412A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</w:p>
        </w:tc>
        <w:tc>
          <w:tcPr>
            <w:tcW w:w="1230" w:type="dxa"/>
          </w:tcPr>
          <w:p w14:paraId="3850A64D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30" w:type="dxa"/>
          </w:tcPr>
          <w:p w14:paraId="09089ABD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102780" w14:paraId="2FA9E727" w14:textId="77777777" w:rsidTr="00AF2634">
        <w:tc>
          <w:tcPr>
            <w:tcW w:w="3539" w:type="dxa"/>
            <w:vAlign w:val="center"/>
          </w:tcPr>
          <w:p w14:paraId="666752DC" w14:textId="77777777" w:rsidR="00102780" w:rsidRPr="00B10AC0" w:rsidRDefault="00102780" w:rsidP="00AF2634">
            <w:pPr>
              <w:rPr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B10AC0">
              <w:rPr>
                <w:rFonts w:eastAsia="Times New Roman" w:cstheme="minorHAnsi"/>
                <w:sz w:val="20"/>
                <w:szCs w:val="20"/>
              </w:rPr>
              <w:t>Nexsys Industries</w:t>
            </w:r>
          </w:p>
        </w:tc>
        <w:tc>
          <w:tcPr>
            <w:tcW w:w="3119" w:type="dxa"/>
          </w:tcPr>
          <w:p w14:paraId="24E2B636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Business</w:t>
            </w:r>
          </w:p>
        </w:tc>
        <w:tc>
          <w:tcPr>
            <w:tcW w:w="1230" w:type="dxa"/>
          </w:tcPr>
          <w:p w14:paraId="28750BDD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</w:p>
        </w:tc>
        <w:tc>
          <w:tcPr>
            <w:tcW w:w="1230" w:type="dxa"/>
          </w:tcPr>
          <w:p w14:paraId="2D54D363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0" w:type="dxa"/>
          </w:tcPr>
          <w:p w14:paraId="2A3E35FD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102780" w14:paraId="744E4BBE" w14:textId="77777777" w:rsidTr="00AF2634">
        <w:tc>
          <w:tcPr>
            <w:tcW w:w="3539" w:type="dxa"/>
            <w:vAlign w:val="center"/>
          </w:tcPr>
          <w:p w14:paraId="24159E82" w14:textId="77777777" w:rsidR="00102780" w:rsidRPr="00B10AC0" w:rsidRDefault="00102780" w:rsidP="00AF2634">
            <w:pPr>
              <w:rPr>
                <w:rFonts w:eastAsia="Times New Roman" w:cstheme="minorHAnsi"/>
                <w:sz w:val="20"/>
                <w:szCs w:val="20"/>
              </w:rPr>
            </w:pPr>
            <w:r w:rsidRPr="00B10AC0">
              <w:rPr>
                <w:rFonts w:eastAsia="Times New Roman" w:cstheme="minorHAnsi"/>
                <w:sz w:val="20"/>
                <w:szCs w:val="20"/>
              </w:rPr>
              <w:t>Opal</w:t>
            </w:r>
          </w:p>
        </w:tc>
        <w:tc>
          <w:tcPr>
            <w:tcW w:w="3119" w:type="dxa"/>
          </w:tcPr>
          <w:p w14:paraId="6C6EA4CF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Business</w:t>
            </w:r>
          </w:p>
        </w:tc>
        <w:tc>
          <w:tcPr>
            <w:tcW w:w="1230" w:type="dxa"/>
          </w:tcPr>
          <w:p w14:paraId="6BB59341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0" w:type="dxa"/>
          </w:tcPr>
          <w:p w14:paraId="2FDF20C5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0" w:type="dxa"/>
          </w:tcPr>
          <w:p w14:paraId="1DF8FEA9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102780" w14:paraId="1D7E9F48" w14:textId="77777777" w:rsidTr="00AF2634">
        <w:tc>
          <w:tcPr>
            <w:tcW w:w="3539" w:type="dxa"/>
            <w:vAlign w:val="center"/>
          </w:tcPr>
          <w:p w14:paraId="7ABCBA9F" w14:textId="77777777" w:rsidR="00102780" w:rsidRPr="00B10AC0" w:rsidRDefault="00102780" w:rsidP="00AF2634">
            <w:pPr>
              <w:rPr>
                <w:rFonts w:eastAsia="Times New Roman" w:cstheme="minorHAnsi"/>
                <w:sz w:val="20"/>
                <w:szCs w:val="20"/>
              </w:rPr>
            </w:pPr>
            <w:r w:rsidRPr="00B10AC0">
              <w:rPr>
                <w:rFonts w:eastAsia="Times New Roman" w:cstheme="minorHAnsi"/>
                <w:sz w:val="20"/>
                <w:szCs w:val="20"/>
              </w:rPr>
              <w:t>Open Food Network</w:t>
            </w:r>
          </w:p>
        </w:tc>
        <w:tc>
          <w:tcPr>
            <w:tcW w:w="3119" w:type="dxa"/>
          </w:tcPr>
          <w:p w14:paraId="355056AE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Community Organisation</w:t>
            </w:r>
          </w:p>
        </w:tc>
        <w:tc>
          <w:tcPr>
            <w:tcW w:w="1230" w:type="dxa"/>
          </w:tcPr>
          <w:p w14:paraId="661A20DC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</w:p>
        </w:tc>
        <w:tc>
          <w:tcPr>
            <w:tcW w:w="1230" w:type="dxa"/>
          </w:tcPr>
          <w:p w14:paraId="136B74FC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30" w:type="dxa"/>
          </w:tcPr>
          <w:p w14:paraId="1C73B1F4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102780" w14:paraId="0DFF715F" w14:textId="77777777" w:rsidTr="00AF2634">
        <w:tc>
          <w:tcPr>
            <w:tcW w:w="3539" w:type="dxa"/>
            <w:vAlign w:val="center"/>
          </w:tcPr>
          <w:p w14:paraId="1DB14521" w14:textId="77777777" w:rsidR="00102780" w:rsidRPr="00B10AC0" w:rsidRDefault="00102780" w:rsidP="00AF2634">
            <w:pPr>
              <w:rPr>
                <w:rFonts w:eastAsia="Times New Roman" w:cstheme="minorHAnsi"/>
                <w:sz w:val="20"/>
                <w:szCs w:val="20"/>
              </w:rPr>
            </w:pPr>
            <w:r w:rsidRPr="00B10AC0">
              <w:rPr>
                <w:rFonts w:eastAsia="Times New Roman" w:cstheme="minorHAnsi"/>
                <w:sz w:val="20"/>
                <w:szCs w:val="20"/>
              </w:rPr>
              <w:t>Orbost Region</w:t>
            </w:r>
          </w:p>
        </w:tc>
        <w:tc>
          <w:tcPr>
            <w:tcW w:w="3119" w:type="dxa"/>
          </w:tcPr>
          <w:p w14:paraId="34B5D0C4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Community Organisation</w:t>
            </w:r>
          </w:p>
        </w:tc>
        <w:tc>
          <w:tcPr>
            <w:tcW w:w="1230" w:type="dxa"/>
          </w:tcPr>
          <w:p w14:paraId="3E16B782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30" w:type="dxa"/>
          </w:tcPr>
          <w:p w14:paraId="088ADAEF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0" w:type="dxa"/>
          </w:tcPr>
          <w:p w14:paraId="51FDBB18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102780" w14:paraId="1E72DF8B" w14:textId="77777777" w:rsidTr="00AF2634">
        <w:tc>
          <w:tcPr>
            <w:tcW w:w="3539" w:type="dxa"/>
            <w:vAlign w:val="center"/>
          </w:tcPr>
          <w:p w14:paraId="1BAD0156" w14:textId="77777777" w:rsidR="00102780" w:rsidRPr="00B10AC0" w:rsidRDefault="00102780" w:rsidP="00AF2634">
            <w:pPr>
              <w:rPr>
                <w:rFonts w:eastAsia="Times New Roman" w:cstheme="minorHAnsi"/>
                <w:sz w:val="20"/>
                <w:szCs w:val="20"/>
              </w:rPr>
            </w:pPr>
            <w:r w:rsidRPr="00B10AC0">
              <w:rPr>
                <w:rFonts w:eastAsia="Times New Roman" w:cstheme="minorHAnsi"/>
                <w:sz w:val="20"/>
                <w:szCs w:val="20"/>
              </w:rPr>
              <w:t>Regen Soils P/L</w:t>
            </w:r>
          </w:p>
        </w:tc>
        <w:tc>
          <w:tcPr>
            <w:tcW w:w="3119" w:type="dxa"/>
          </w:tcPr>
          <w:p w14:paraId="57190014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Business</w:t>
            </w:r>
          </w:p>
        </w:tc>
        <w:tc>
          <w:tcPr>
            <w:tcW w:w="1230" w:type="dxa"/>
          </w:tcPr>
          <w:p w14:paraId="7524F62D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0" w:type="dxa"/>
          </w:tcPr>
          <w:p w14:paraId="2605004E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30" w:type="dxa"/>
          </w:tcPr>
          <w:p w14:paraId="28E96FCD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102780" w14:paraId="5CB460E8" w14:textId="77777777" w:rsidTr="00AF2634">
        <w:tc>
          <w:tcPr>
            <w:tcW w:w="3539" w:type="dxa"/>
            <w:vAlign w:val="center"/>
          </w:tcPr>
          <w:p w14:paraId="37F6A9B1" w14:textId="77777777" w:rsidR="00102780" w:rsidRPr="00B10AC0" w:rsidRDefault="00102780" w:rsidP="00AF2634">
            <w:pPr>
              <w:rPr>
                <w:rFonts w:eastAsia="Times New Roman" w:cstheme="minorHAnsi"/>
                <w:sz w:val="20"/>
                <w:szCs w:val="20"/>
              </w:rPr>
            </w:pPr>
            <w:r w:rsidRPr="00B10AC0">
              <w:rPr>
                <w:rFonts w:eastAsia="Times New Roman" w:cstheme="minorHAnsi"/>
                <w:sz w:val="20"/>
                <w:szCs w:val="20"/>
              </w:rPr>
              <w:t>Regional Development Victoria</w:t>
            </w:r>
          </w:p>
        </w:tc>
        <w:tc>
          <w:tcPr>
            <w:tcW w:w="3119" w:type="dxa"/>
          </w:tcPr>
          <w:p w14:paraId="0CD8CF1C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State Government</w:t>
            </w:r>
          </w:p>
        </w:tc>
        <w:tc>
          <w:tcPr>
            <w:tcW w:w="1230" w:type="dxa"/>
          </w:tcPr>
          <w:p w14:paraId="748E168C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30" w:type="dxa"/>
          </w:tcPr>
          <w:p w14:paraId="0A03ED9A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0" w:type="dxa"/>
          </w:tcPr>
          <w:p w14:paraId="53BEE06C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</w:tr>
      <w:tr w:rsidR="00102780" w14:paraId="21D9EA44" w14:textId="77777777" w:rsidTr="00AF2634">
        <w:tc>
          <w:tcPr>
            <w:tcW w:w="3539" w:type="dxa"/>
            <w:vAlign w:val="center"/>
          </w:tcPr>
          <w:p w14:paraId="0EF67DAD" w14:textId="77777777" w:rsidR="00102780" w:rsidRPr="00B10AC0" w:rsidRDefault="00102780" w:rsidP="00AF2634">
            <w:pPr>
              <w:rPr>
                <w:rFonts w:eastAsia="Times New Roman" w:cstheme="minorHAnsi"/>
                <w:sz w:val="20"/>
                <w:szCs w:val="20"/>
              </w:rPr>
            </w:pPr>
            <w:r w:rsidRPr="00B10AC0">
              <w:rPr>
                <w:rFonts w:eastAsia="Times New Roman" w:cstheme="minorHAnsi"/>
                <w:sz w:val="20"/>
                <w:szCs w:val="20"/>
              </w:rPr>
              <w:t>Renewed Carbon</w:t>
            </w:r>
          </w:p>
        </w:tc>
        <w:tc>
          <w:tcPr>
            <w:tcW w:w="3119" w:type="dxa"/>
          </w:tcPr>
          <w:p w14:paraId="213FFDB6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Business</w:t>
            </w:r>
          </w:p>
        </w:tc>
        <w:tc>
          <w:tcPr>
            <w:tcW w:w="1230" w:type="dxa"/>
          </w:tcPr>
          <w:p w14:paraId="2EF4FADF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</w:p>
        </w:tc>
        <w:tc>
          <w:tcPr>
            <w:tcW w:w="1230" w:type="dxa"/>
          </w:tcPr>
          <w:p w14:paraId="074908FE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</w:p>
        </w:tc>
        <w:tc>
          <w:tcPr>
            <w:tcW w:w="1230" w:type="dxa"/>
          </w:tcPr>
          <w:p w14:paraId="17EAB2CC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</w:p>
        </w:tc>
      </w:tr>
      <w:tr w:rsidR="00102780" w14:paraId="6AF202ED" w14:textId="77777777" w:rsidTr="00AF2634">
        <w:tc>
          <w:tcPr>
            <w:tcW w:w="3539" w:type="dxa"/>
            <w:vAlign w:val="center"/>
          </w:tcPr>
          <w:p w14:paraId="3FFD0859" w14:textId="77777777" w:rsidR="00102780" w:rsidRPr="00B10AC0" w:rsidRDefault="00102780" w:rsidP="00AF2634">
            <w:pPr>
              <w:rPr>
                <w:rFonts w:eastAsia="Times New Roman" w:cstheme="minorHAnsi"/>
                <w:sz w:val="20"/>
                <w:szCs w:val="20"/>
              </w:rPr>
            </w:pPr>
            <w:r w:rsidRPr="00B10AC0">
              <w:rPr>
                <w:rFonts w:eastAsia="Times New Roman" w:cstheme="minorHAnsi"/>
                <w:sz w:val="20"/>
                <w:szCs w:val="20"/>
              </w:rPr>
              <w:t>RMIT University</w:t>
            </w:r>
          </w:p>
        </w:tc>
        <w:tc>
          <w:tcPr>
            <w:tcW w:w="3119" w:type="dxa"/>
          </w:tcPr>
          <w:p w14:paraId="69360968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Education/Research</w:t>
            </w:r>
          </w:p>
        </w:tc>
        <w:tc>
          <w:tcPr>
            <w:tcW w:w="1230" w:type="dxa"/>
          </w:tcPr>
          <w:p w14:paraId="5913DB22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30" w:type="dxa"/>
          </w:tcPr>
          <w:p w14:paraId="69CA86F5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0" w:type="dxa"/>
          </w:tcPr>
          <w:p w14:paraId="19A85C84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</w:tr>
      <w:tr w:rsidR="00102780" w14:paraId="0702520C" w14:textId="77777777" w:rsidTr="00AF2634">
        <w:tc>
          <w:tcPr>
            <w:tcW w:w="3539" w:type="dxa"/>
            <w:vAlign w:val="center"/>
          </w:tcPr>
          <w:p w14:paraId="6167292B" w14:textId="77777777" w:rsidR="00102780" w:rsidRPr="00B10AC0" w:rsidRDefault="00102780" w:rsidP="00AF2634">
            <w:pPr>
              <w:rPr>
                <w:rFonts w:eastAsia="Times New Roman" w:cstheme="minorHAnsi"/>
                <w:sz w:val="20"/>
                <w:szCs w:val="20"/>
              </w:rPr>
            </w:pPr>
            <w:r w:rsidRPr="00B10AC0">
              <w:rPr>
                <w:rFonts w:eastAsia="Times New Roman" w:cstheme="minorHAnsi"/>
                <w:sz w:val="20"/>
                <w:szCs w:val="20"/>
              </w:rPr>
              <w:t>South Gippsland Shire Council</w:t>
            </w:r>
          </w:p>
        </w:tc>
        <w:tc>
          <w:tcPr>
            <w:tcW w:w="3119" w:type="dxa"/>
          </w:tcPr>
          <w:p w14:paraId="4DA34630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Local Government</w:t>
            </w:r>
          </w:p>
        </w:tc>
        <w:tc>
          <w:tcPr>
            <w:tcW w:w="1230" w:type="dxa"/>
          </w:tcPr>
          <w:p w14:paraId="0BC88B0A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</w:p>
        </w:tc>
        <w:tc>
          <w:tcPr>
            <w:tcW w:w="1230" w:type="dxa"/>
          </w:tcPr>
          <w:p w14:paraId="278AABD1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</w:p>
        </w:tc>
        <w:tc>
          <w:tcPr>
            <w:tcW w:w="1230" w:type="dxa"/>
          </w:tcPr>
          <w:p w14:paraId="0DEE38B6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</w:p>
        </w:tc>
      </w:tr>
      <w:tr w:rsidR="00102780" w14:paraId="155FBB1D" w14:textId="77777777" w:rsidTr="00AF2634">
        <w:tc>
          <w:tcPr>
            <w:tcW w:w="3539" w:type="dxa"/>
            <w:vAlign w:val="center"/>
          </w:tcPr>
          <w:p w14:paraId="7F12451C" w14:textId="77777777" w:rsidR="00102780" w:rsidRPr="00B10AC0" w:rsidRDefault="00102780" w:rsidP="00AF2634">
            <w:pPr>
              <w:rPr>
                <w:rFonts w:eastAsia="Times New Roman" w:cstheme="minorHAnsi"/>
                <w:sz w:val="20"/>
                <w:szCs w:val="20"/>
              </w:rPr>
            </w:pPr>
            <w:r w:rsidRPr="00B10AC0">
              <w:rPr>
                <w:rFonts w:eastAsia="Times New Roman" w:cstheme="minorHAnsi"/>
                <w:sz w:val="20"/>
                <w:szCs w:val="20"/>
              </w:rPr>
              <w:t>Sustainability Victoria</w:t>
            </w:r>
          </w:p>
        </w:tc>
        <w:tc>
          <w:tcPr>
            <w:tcW w:w="3119" w:type="dxa"/>
          </w:tcPr>
          <w:p w14:paraId="7AF2508F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State Government</w:t>
            </w:r>
          </w:p>
        </w:tc>
        <w:tc>
          <w:tcPr>
            <w:tcW w:w="1230" w:type="dxa"/>
          </w:tcPr>
          <w:p w14:paraId="3D0974DC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0" w:type="dxa"/>
          </w:tcPr>
          <w:p w14:paraId="2ED4FFF4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0" w:type="dxa"/>
          </w:tcPr>
          <w:p w14:paraId="3C6BF9ED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</w:tr>
      <w:tr w:rsidR="00102780" w14:paraId="6D07C458" w14:textId="77777777" w:rsidTr="00AF2634">
        <w:tc>
          <w:tcPr>
            <w:tcW w:w="3539" w:type="dxa"/>
            <w:vAlign w:val="center"/>
          </w:tcPr>
          <w:p w14:paraId="1499FBFD" w14:textId="77777777" w:rsidR="00102780" w:rsidRPr="00B10AC0" w:rsidRDefault="00102780" w:rsidP="00AF2634">
            <w:pPr>
              <w:rPr>
                <w:rFonts w:eastAsia="Times New Roman" w:cstheme="minorHAnsi"/>
                <w:sz w:val="20"/>
                <w:szCs w:val="20"/>
              </w:rPr>
            </w:pPr>
            <w:r w:rsidRPr="00B10AC0">
              <w:rPr>
                <w:rFonts w:eastAsia="Helvetica" w:cstheme="minorHAnsi"/>
                <w:sz w:val="20"/>
                <w:szCs w:val="20"/>
              </w:rPr>
              <w:t>TAFE Gippsland</w:t>
            </w:r>
          </w:p>
        </w:tc>
        <w:tc>
          <w:tcPr>
            <w:tcW w:w="3119" w:type="dxa"/>
          </w:tcPr>
          <w:p w14:paraId="7264D214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Education/Research</w:t>
            </w:r>
          </w:p>
        </w:tc>
        <w:tc>
          <w:tcPr>
            <w:tcW w:w="1230" w:type="dxa"/>
          </w:tcPr>
          <w:p w14:paraId="20DC39CF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0" w:type="dxa"/>
          </w:tcPr>
          <w:p w14:paraId="3BA28D72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</w:p>
        </w:tc>
        <w:tc>
          <w:tcPr>
            <w:tcW w:w="1230" w:type="dxa"/>
          </w:tcPr>
          <w:p w14:paraId="661920AF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</w:tr>
      <w:tr w:rsidR="00102780" w14:paraId="69BD5081" w14:textId="77777777" w:rsidTr="00AF2634">
        <w:tc>
          <w:tcPr>
            <w:tcW w:w="3539" w:type="dxa"/>
            <w:vAlign w:val="center"/>
          </w:tcPr>
          <w:p w14:paraId="5E045DF3" w14:textId="77777777" w:rsidR="00102780" w:rsidRPr="00B10AC0" w:rsidRDefault="00102780" w:rsidP="00AF2634">
            <w:pPr>
              <w:rPr>
                <w:rFonts w:eastAsia="Times New Roman" w:cstheme="minorHAnsi"/>
                <w:sz w:val="20"/>
                <w:szCs w:val="20"/>
              </w:rPr>
            </w:pPr>
            <w:r w:rsidRPr="00B10AC0">
              <w:rPr>
                <w:rFonts w:eastAsia="Times New Roman" w:cstheme="minorHAnsi"/>
                <w:sz w:val="20"/>
                <w:szCs w:val="20"/>
              </w:rPr>
              <w:t>Totally Renewable Philip Island</w:t>
            </w:r>
          </w:p>
        </w:tc>
        <w:tc>
          <w:tcPr>
            <w:tcW w:w="3119" w:type="dxa"/>
          </w:tcPr>
          <w:p w14:paraId="68952863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Community Organisation</w:t>
            </w:r>
          </w:p>
        </w:tc>
        <w:tc>
          <w:tcPr>
            <w:tcW w:w="1230" w:type="dxa"/>
          </w:tcPr>
          <w:p w14:paraId="3D3B5A7F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</w:p>
        </w:tc>
        <w:tc>
          <w:tcPr>
            <w:tcW w:w="1230" w:type="dxa"/>
          </w:tcPr>
          <w:p w14:paraId="290B8FA2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0" w:type="dxa"/>
          </w:tcPr>
          <w:p w14:paraId="3B91F6FE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102780" w14:paraId="360BB461" w14:textId="77777777" w:rsidTr="00AF2634">
        <w:tc>
          <w:tcPr>
            <w:tcW w:w="3539" w:type="dxa"/>
            <w:vAlign w:val="center"/>
          </w:tcPr>
          <w:p w14:paraId="1EC643BA" w14:textId="77777777" w:rsidR="00102780" w:rsidRPr="00B10AC0" w:rsidRDefault="00102780" w:rsidP="00AF2634">
            <w:pPr>
              <w:rPr>
                <w:rFonts w:eastAsia="Times New Roman" w:cstheme="minorHAnsi"/>
                <w:sz w:val="20"/>
                <w:szCs w:val="20"/>
              </w:rPr>
            </w:pPr>
            <w:r w:rsidRPr="00B10AC0">
              <w:rPr>
                <w:rFonts w:cstheme="minorHAnsi"/>
                <w:sz w:val="20"/>
                <w:szCs w:val="20"/>
              </w:rPr>
              <w:t>University of Melbourne</w:t>
            </w:r>
          </w:p>
        </w:tc>
        <w:tc>
          <w:tcPr>
            <w:tcW w:w="3119" w:type="dxa"/>
          </w:tcPr>
          <w:p w14:paraId="3720E866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Education/Research</w:t>
            </w:r>
          </w:p>
        </w:tc>
        <w:tc>
          <w:tcPr>
            <w:tcW w:w="1230" w:type="dxa"/>
          </w:tcPr>
          <w:p w14:paraId="048062E1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</w:p>
        </w:tc>
        <w:tc>
          <w:tcPr>
            <w:tcW w:w="1230" w:type="dxa"/>
          </w:tcPr>
          <w:p w14:paraId="4C5E12B3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</w:p>
        </w:tc>
        <w:tc>
          <w:tcPr>
            <w:tcW w:w="1230" w:type="dxa"/>
          </w:tcPr>
          <w:p w14:paraId="5000495F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</w:p>
        </w:tc>
      </w:tr>
      <w:tr w:rsidR="00102780" w14:paraId="674F57D3" w14:textId="77777777" w:rsidTr="00AF2634">
        <w:tc>
          <w:tcPr>
            <w:tcW w:w="3539" w:type="dxa"/>
            <w:vAlign w:val="center"/>
          </w:tcPr>
          <w:p w14:paraId="7A13B22B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</w:rPr>
            </w:pPr>
            <w:r w:rsidRPr="00B10AC0">
              <w:rPr>
                <w:rFonts w:cstheme="minorHAnsi"/>
                <w:sz w:val="20"/>
                <w:szCs w:val="20"/>
              </w:rPr>
              <w:t>Victorian Circular Activator</w:t>
            </w:r>
          </w:p>
        </w:tc>
        <w:tc>
          <w:tcPr>
            <w:tcW w:w="3119" w:type="dxa"/>
          </w:tcPr>
          <w:p w14:paraId="60A72005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Education/Research</w:t>
            </w:r>
          </w:p>
        </w:tc>
        <w:tc>
          <w:tcPr>
            <w:tcW w:w="1230" w:type="dxa"/>
          </w:tcPr>
          <w:p w14:paraId="06843829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30" w:type="dxa"/>
          </w:tcPr>
          <w:p w14:paraId="196B364B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0" w:type="dxa"/>
          </w:tcPr>
          <w:p w14:paraId="410E93F8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</w:tr>
      <w:tr w:rsidR="00102780" w14:paraId="31F64233" w14:textId="77777777" w:rsidTr="00AF2634">
        <w:tc>
          <w:tcPr>
            <w:tcW w:w="3539" w:type="dxa"/>
            <w:vAlign w:val="center"/>
          </w:tcPr>
          <w:p w14:paraId="69E92579" w14:textId="77777777" w:rsidR="00102780" w:rsidRPr="00B10AC0" w:rsidRDefault="00102780" w:rsidP="00AF2634">
            <w:pPr>
              <w:rPr>
                <w:rFonts w:eastAsia="Helvetica" w:cstheme="minorHAnsi"/>
                <w:color w:val="000000" w:themeColor="text1"/>
                <w:sz w:val="20"/>
                <w:szCs w:val="20"/>
              </w:rPr>
            </w:pPr>
            <w:r w:rsidRPr="00B10AC0">
              <w:rPr>
                <w:rFonts w:eastAsia="Helvetica" w:cstheme="minorHAnsi"/>
                <w:color w:val="000000" w:themeColor="text1"/>
                <w:sz w:val="20"/>
                <w:szCs w:val="20"/>
              </w:rPr>
              <w:t>Wellington Shire Council</w:t>
            </w:r>
          </w:p>
        </w:tc>
        <w:tc>
          <w:tcPr>
            <w:tcW w:w="3119" w:type="dxa"/>
          </w:tcPr>
          <w:p w14:paraId="304F7B69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Local Government</w:t>
            </w:r>
          </w:p>
        </w:tc>
        <w:tc>
          <w:tcPr>
            <w:tcW w:w="1230" w:type="dxa"/>
          </w:tcPr>
          <w:p w14:paraId="743E268F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0" w:type="dxa"/>
          </w:tcPr>
          <w:p w14:paraId="0F5A3DBA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0" w:type="dxa"/>
          </w:tcPr>
          <w:p w14:paraId="13FED321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</w:p>
        </w:tc>
      </w:tr>
      <w:tr w:rsidR="00102780" w14:paraId="5AB95AB4" w14:textId="77777777" w:rsidTr="00AF2634">
        <w:trPr>
          <w:trHeight w:val="107"/>
        </w:trPr>
        <w:tc>
          <w:tcPr>
            <w:tcW w:w="3539" w:type="dxa"/>
            <w:vAlign w:val="center"/>
          </w:tcPr>
          <w:p w14:paraId="4F56749F" w14:textId="77777777" w:rsidR="00102780" w:rsidRPr="00B10AC0" w:rsidRDefault="00102780" w:rsidP="00AF2634">
            <w:pPr>
              <w:rPr>
                <w:rFonts w:eastAsia="Times New Roman" w:cstheme="minorHAnsi"/>
                <w:sz w:val="20"/>
                <w:szCs w:val="20"/>
              </w:rPr>
            </w:pPr>
            <w:r w:rsidRPr="00B10AC0">
              <w:rPr>
                <w:rFonts w:eastAsia="Times New Roman" w:cstheme="minorHAnsi"/>
                <w:sz w:val="20"/>
                <w:szCs w:val="20"/>
              </w:rPr>
              <w:t xml:space="preserve">Westernport Water </w:t>
            </w:r>
          </w:p>
        </w:tc>
        <w:tc>
          <w:tcPr>
            <w:tcW w:w="3119" w:type="dxa"/>
          </w:tcPr>
          <w:p w14:paraId="42C4C649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>Business</w:t>
            </w:r>
          </w:p>
        </w:tc>
        <w:tc>
          <w:tcPr>
            <w:tcW w:w="1230" w:type="dxa"/>
          </w:tcPr>
          <w:p w14:paraId="11F7C626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</w:p>
        </w:tc>
        <w:tc>
          <w:tcPr>
            <w:tcW w:w="1230" w:type="dxa"/>
          </w:tcPr>
          <w:p w14:paraId="69795B4C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ascii="Wingdings" w:eastAsia="Wingdings" w:hAnsi="Wingdings" w:cstheme="minorHAnsi"/>
                <w:sz w:val="20"/>
                <w:szCs w:val="20"/>
                <w:lang w:val="en-US"/>
              </w:rPr>
              <w:t>ü</w:t>
            </w: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0" w:type="dxa"/>
          </w:tcPr>
          <w:p w14:paraId="6FB054FD" w14:textId="77777777" w:rsidR="00102780" w:rsidRPr="00B10AC0" w:rsidRDefault="00102780" w:rsidP="00AF263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10AC0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13D9A1B5" w14:textId="77777777" w:rsidR="00102780" w:rsidRPr="00AA302F" w:rsidRDefault="00102780" w:rsidP="00102780">
      <w:pPr>
        <w:rPr>
          <w:lang w:val="en-US"/>
        </w:rPr>
      </w:pPr>
    </w:p>
    <w:p w14:paraId="1F1D48F7" w14:textId="77777777" w:rsidR="00102780" w:rsidRPr="00935137" w:rsidRDefault="00102780" w:rsidP="00102780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</w:rPr>
      </w:pPr>
    </w:p>
    <w:p w14:paraId="64A33E52" w14:textId="77777777" w:rsidR="00102780" w:rsidRPr="00AA302F" w:rsidRDefault="00102780" w:rsidP="00102780">
      <w:pPr>
        <w:rPr>
          <w:lang w:val="en-US"/>
        </w:rPr>
      </w:pPr>
    </w:p>
    <w:p w14:paraId="659AC5E0" w14:textId="77777777" w:rsidR="00102780" w:rsidRPr="00935137" w:rsidRDefault="00102780" w:rsidP="00102780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</w:rPr>
      </w:pPr>
    </w:p>
    <w:p w14:paraId="2023F638" w14:textId="77777777" w:rsidR="00102780" w:rsidRDefault="00102780"/>
    <w:sectPr w:rsidR="00102780" w:rsidSect="009F0AA3">
      <w:pgSz w:w="11906" w:h="16838"/>
      <w:pgMar w:top="567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90F"/>
    <w:rsid w:val="00102780"/>
    <w:rsid w:val="0019458C"/>
    <w:rsid w:val="001D0555"/>
    <w:rsid w:val="0022790F"/>
    <w:rsid w:val="00387E59"/>
    <w:rsid w:val="00504B35"/>
    <w:rsid w:val="005627C0"/>
    <w:rsid w:val="00565AF0"/>
    <w:rsid w:val="007441E4"/>
    <w:rsid w:val="009F0AA3"/>
    <w:rsid w:val="00A77A27"/>
    <w:rsid w:val="00CF569B"/>
    <w:rsid w:val="00DA73C3"/>
    <w:rsid w:val="00E3358D"/>
    <w:rsid w:val="00EC6605"/>
    <w:rsid w:val="00FC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B2DFE"/>
  <w15:chartTrackingRefBased/>
  <w15:docId w15:val="{AFEF695D-B522-4B3B-8E7C-1CE231C36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A27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79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79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79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79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79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79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79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79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79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79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279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79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79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79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79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79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79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79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79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27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79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27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790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279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790F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279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79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79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790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77A2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9458C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589</Words>
  <Characters>3360</Characters>
  <Application>Microsoft Office Word</Application>
  <DocSecurity>0</DocSecurity>
  <Lines>28</Lines>
  <Paragraphs>7</Paragraphs>
  <ScaleCrop>false</ScaleCrop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armillei</dc:creator>
  <cp:keywords/>
  <dc:description/>
  <cp:lastModifiedBy>riccardo armillei</cp:lastModifiedBy>
  <cp:revision>7</cp:revision>
  <dcterms:created xsi:type="dcterms:W3CDTF">2024-01-11T22:46:00Z</dcterms:created>
  <dcterms:modified xsi:type="dcterms:W3CDTF">2024-08-09T02:34:00Z</dcterms:modified>
</cp:coreProperties>
</file>