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5912" w:rsidRPr="00890243" w:rsidRDefault="005E5912" w:rsidP="005E5912">
      <w:pPr>
        <w:pStyle w:val="Heading1"/>
        <w:spacing w:after="0"/>
        <w:ind w:firstLine="270"/>
        <w:rPr>
          <w:rFonts w:ascii="Times New Roman" w:hAnsi="Times New Roman" w:cs="Times New Roman"/>
        </w:rPr>
      </w:pPr>
      <w:r w:rsidRPr="00890243">
        <w:rPr>
          <w:rFonts w:ascii="Times New Roman" w:hAnsi="Times New Roman" w:cs="Times New Roman"/>
        </w:rPr>
        <w:t>Supplementary materials</w:t>
      </w:r>
    </w:p>
    <w:p w:rsidR="005E5912" w:rsidRPr="00890243" w:rsidRDefault="005E5912" w:rsidP="005E5912">
      <w:pPr>
        <w:pStyle w:val="Heading2"/>
        <w:spacing w:before="400" w:after="0"/>
        <w:ind w:firstLine="270"/>
        <w:rPr>
          <w:rFonts w:ascii="Times New Roman" w:hAnsi="Times New Roman" w:cs="Times New Roman"/>
        </w:rPr>
      </w:pPr>
      <w:r w:rsidRPr="00890243">
        <w:rPr>
          <w:rFonts w:ascii="Times New Roman" w:hAnsi="Times New Roman" w:cs="Times New Roman"/>
        </w:rPr>
        <w:t xml:space="preserve">Supplementary Information I. Survey questions </w:t>
      </w:r>
    </w:p>
    <w:p w:rsidR="005E5912" w:rsidRPr="00890243" w:rsidRDefault="005E5912" w:rsidP="005E5912">
      <w:pPr>
        <w:ind w:firstLine="270"/>
        <w:rPr>
          <w:rFonts w:ascii="Times New Roman" w:hAnsi="Times New Roman" w:cs="Times New Roman"/>
        </w:rPr>
      </w:pPr>
      <w:r w:rsidRPr="00890243">
        <w:rPr>
          <w:rFonts w:ascii="Times New Roman" w:hAnsi="Times New Roman" w:cs="Times New Roman"/>
        </w:rPr>
        <w:t>Q1 Working country</w:t>
      </w:r>
    </w:p>
    <w:p w:rsidR="005E5912" w:rsidRPr="00890243" w:rsidRDefault="005E5912" w:rsidP="005E5912">
      <w:pPr>
        <w:ind w:firstLine="270"/>
        <w:rPr>
          <w:rFonts w:ascii="Times New Roman" w:hAnsi="Times New Roman" w:cs="Times New Roman"/>
        </w:rPr>
      </w:pPr>
      <w:r w:rsidRPr="00890243">
        <w:rPr>
          <w:rFonts w:ascii="Times New Roman" w:hAnsi="Times New Roman" w:cs="Times New Roman"/>
        </w:rPr>
        <w:t>▼ Afghanistan (1) ... Zimbabwe (1357)</w:t>
      </w:r>
    </w:p>
    <w:p w:rsidR="005E5912" w:rsidRPr="00890243" w:rsidRDefault="005E5912" w:rsidP="005E5912">
      <w:pPr>
        <w:ind w:firstLine="270"/>
        <w:rPr>
          <w:rFonts w:ascii="Times New Roman" w:hAnsi="Times New Roman" w:cs="Times New Roman"/>
        </w:rPr>
      </w:pPr>
    </w:p>
    <w:p w:rsidR="005E5912" w:rsidRPr="00890243" w:rsidRDefault="005E5912" w:rsidP="005E5912">
      <w:pPr>
        <w:ind w:firstLine="270"/>
        <w:rPr>
          <w:rFonts w:ascii="Times New Roman" w:hAnsi="Times New Roman" w:cs="Times New Roman"/>
        </w:rPr>
      </w:pPr>
      <w:r w:rsidRPr="00890243">
        <w:rPr>
          <w:rFonts w:ascii="Times New Roman" w:hAnsi="Times New Roman" w:cs="Times New Roman"/>
        </w:rPr>
        <w:t xml:space="preserve">Q2. </w:t>
      </w:r>
      <w:proofErr w:type="gramStart"/>
      <w:r w:rsidRPr="00890243">
        <w:rPr>
          <w:rFonts w:ascii="Times New Roman" w:hAnsi="Times New Roman" w:cs="Times New Roman"/>
        </w:rPr>
        <w:t>Construction industry experience?</w:t>
      </w:r>
      <w:proofErr w:type="gramEnd"/>
    </w:p>
    <w:p w:rsidR="005E5912" w:rsidRPr="00890243" w:rsidRDefault="005E5912" w:rsidP="005E5912">
      <w:pPr>
        <w:numPr>
          <w:ilvl w:val="0"/>
          <w:numId w:val="1"/>
        </w:numPr>
        <w:ind w:firstLine="270"/>
        <w:rPr>
          <w:rFonts w:ascii="Times New Roman" w:hAnsi="Times New Roman" w:cs="Times New Roman"/>
        </w:rPr>
      </w:pPr>
      <w:r w:rsidRPr="00890243">
        <w:rPr>
          <w:rFonts w:ascii="Times New Roman" w:hAnsi="Times New Roman" w:cs="Times New Roman"/>
        </w:rPr>
        <w:t xml:space="preserve">1-5 years  (1) </w:t>
      </w:r>
    </w:p>
    <w:p w:rsidR="005E5912" w:rsidRPr="00890243" w:rsidRDefault="005E5912" w:rsidP="005E5912">
      <w:pPr>
        <w:numPr>
          <w:ilvl w:val="0"/>
          <w:numId w:val="1"/>
        </w:numPr>
        <w:ind w:firstLine="270"/>
        <w:rPr>
          <w:rFonts w:ascii="Times New Roman" w:hAnsi="Times New Roman" w:cs="Times New Roman"/>
        </w:rPr>
      </w:pPr>
      <w:r w:rsidRPr="00890243">
        <w:rPr>
          <w:rFonts w:ascii="Times New Roman" w:hAnsi="Times New Roman" w:cs="Times New Roman"/>
        </w:rPr>
        <w:t xml:space="preserve">6-10 years  (2) </w:t>
      </w:r>
    </w:p>
    <w:p w:rsidR="005E5912" w:rsidRPr="00890243" w:rsidRDefault="005E5912" w:rsidP="005E5912">
      <w:pPr>
        <w:numPr>
          <w:ilvl w:val="0"/>
          <w:numId w:val="1"/>
        </w:numPr>
        <w:ind w:firstLine="270"/>
        <w:rPr>
          <w:rFonts w:ascii="Times New Roman" w:hAnsi="Times New Roman" w:cs="Times New Roman"/>
        </w:rPr>
      </w:pPr>
      <w:r w:rsidRPr="00890243">
        <w:rPr>
          <w:rFonts w:ascii="Times New Roman" w:hAnsi="Times New Roman" w:cs="Times New Roman"/>
        </w:rPr>
        <w:t xml:space="preserve">11-15 years  (3) </w:t>
      </w:r>
    </w:p>
    <w:p w:rsidR="005E5912" w:rsidRPr="00890243" w:rsidRDefault="005E5912" w:rsidP="005E5912">
      <w:pPr>
        <w:numPr>
          <w:ilvl w:val="0"/>
          <w:numId w:val="1"/>
        </w:numPr>
        <w:ind w:firstLine="270"/>
        <w:rPr>
          <w:rFonts w:ascii="Times New Roman" w:hAnsi="Times New Roman" w:cs="Times New Roman"/>
        </w:rPr>
      </w:pPr>
      <w:r w:rsidRPr="00890243">
        <w:rPr>
          <w:rFonts w:ascii="Times New Roman" w:hAnsi="Times New Roman" w:cs="Times New Roman"/>
        </w:rPr>
        <w:t xml:space="preserve">15-20 years  (4) </w:t>
      </w:r>
    </w:p>
    <w:p w:rsidR="005E5912" w:rsidRPr="00890243" w:rsidRDefault="005E5912" w:rsidP="005E5912">
      <w:pPr>
        <w:numPr>
          <w:ilvl w:val="0"/>
          <w:numId w:val="1"/>
        </w:numPr>
        <w:ind w:firstLine="270"/>
        <w:rPr>
          <w:rFonts w:ascii="Times New Roman" w:hAnsi="Times New Roman" w:cs="Times New Roman"/>
        </w:rPr>
      </w:pPr>
      <w:r w:rsidRPr="00890243">
        <w:rPr>
          <w:rFonts w:ascii="Times New Roman" w:hAnsi="Times New Roman" w:cs="Times New Roman"/>
        </w:rPr>
        <w:t xml:space="preserve">over 20 years  (5) </w:t>
      </w:r>
    </w:p>
    <w:p w:rsidR="005E5912" w:rsidRPr="00890243" w:rsidRDefault="005E5912" w:rsidP="005E5912">
      <w:pPr>
        <w:ind w:firstLine="270"/>
        <w:rPr>
          <w:rFonts w:ascii="Times New Roman" w:hAnsi="Times New Roman" w:cs="Times New Roman"/>
        </w:rPr>
      </w:pPr>
    </w:p>
    <w:p w:rsidR="005E5912" w:rsidRPr="00890243" w:rsidRDefault="005E5912" w:rsidP="005E5912">
      <w:pPr>
        <w:ind w:firstLine="270"/>
        <w:rPr>
          <w:rFonts w:ascii="Times New Roman" w:hAnsi="Times New Roman" w:cs="Times New Roman"/>
        </w:rPr>
      </w:pPr>
      <w:r w:rsidRPr="00890243">
        <w:rPr>
          <w:rFonts w:ascii="Times New Roman" w:hAnsi="Times New Roman" w:cs="Times New Roman"/>
        </w:rPr>
        <w:t>Q3. How many employees are there working in your company/ organization / institution</w:t>
      </w:r>
      <w:proofErr w:type="gramStart"/>
      <w:r w:rsidRPr="00890243">
        <w:rPr>
          <w:rFonts w:ascii="Times New Roman" w:hAnsi="Times New Roman" w:cs="Times New Roman"/>
        </w:rPr>
        <w:t>?:</w:t>
      </w:r>
      <w:proofErr w:type="gramEnd"/>
    </w:p>
    <w:p w:rsidR="005E5912" w:rsidRPr="00890243" w:rsidRDefault="005E5912" w:rsidP="005E5912">
      <w:pPr>
        <w:numPr>
          <w:ilvl w:val="0"/>
          <w:numId w:val="1"/>
        </w:numPr>
        <w:ind w:firstLine="270"/>
        <w:rPr>
          <w:rFonts w:ascii="Times New Roman" w:hAnsi="Times New Roman" w:cs="Times New Roman"/>
        </w:rPr>
      </w:pPr>
      <w:r w:rsidRPr="00890243">
        <w:rPr>
          <w:rFonts w:ascii="Times New Roman" w:hAnsi="Times New Roman" w:cs="Times New Roman"/>
        </w:rPr>
        <w:t xml:space="preserve">less than 10  (1) </w:t>
      </w:r>
    </w:p>
    <w:p w:rsidR="005E5912" w:rsidRPr="00890243" w:rsidRDefault="005E5912" w:rsidP="005E5912">
      <w:pPr>
        <w:numPr>
          <w:ilvl w:val="0"/>
          <w:numId w:val="1"/>
        </w:numPr>
        <w:ind w:firstLine="270"/>
        <w:rPr>
          <w:rFonts w:ascii="Times New Roman" w:hAnsi="Times New Roman" w:cs="Times New Roman"/>
        </w:rPr>
      </w:pPr>
      <w:r w:rsidRPr="00890243">
        <w:rPr>
          <w:rFonts w:ascii="Times New Roman" w:hAnsi="Times New Roman" w:cs="Times New Roman"/>
        </w:rPr>
        <w:t xml:space="preserve">11-50  (2) </w:t>
      </w:r>
    </w:p>
    <w:p w:rsidR="005E5912" w:rsidRPr="00890243" w:rsidRDefault="005E5912" w:rsidP="005E5912">
      <w:pPr>
        <w:numPr>
          <w:ilvl w:val="0"/>
          <w:numId w:val="1"/>
        </w:numPr>
        <w:ind w:firstLine="270"/>
        <w:rPr>
          <w:rFonts w:ascii="Times New Roman" w:hAnsi="Times New Roman" w:cs="Times New Roman"/>
        </w:rPr>
      </w:pPr>
      <w:r w:rsidRPr="00890243">
        <w:rPr>
          <w:rFonts w:ascii="Times New Roman" w:hAnsi="Times New Roman" w:cs="Times New Roman"/>
        </w:rPr>
        <w:t xml:space="preserve">50-100  (3) </w:t>
      </w:r>
    </w:p>
    <w:p w:rsidR="005E5912" w:rsidRPr="00890243" w:rsidRDefault="005E5912" w:rsidP="005E5912">
      <w:pPr>
        <w:numPr>
          <w:ilvl w:val="0"/>
          <w:numId w:val="1"/>
        </w:numPr>
        <w:ind w:firstLine="270"/>
        <w:rPr>
          <w:rFonts w:ascii="Times New Roman" w:hAnsi="Times New Roman" w:cs="Times New Roman"/>
        </w:rPr>
      </w:pPr>
      <w:r w:rsidRPr="00890243">
        <w:rPr>
          <w:rFonts w:ascii="Times New Roman" w:hAnsi="Times New Roman" w:cs="Times New Roman"/>
        </w:rPr>
        <w:t xml:space="preserve">101-500  (4) </w:t>
      </w:r>
    </w:p>
    <w:p w:rsidR="005E5912" w:rsidRPr="00890243" w:rsidRDefault="005E5912" w:rsidP="005E5912">
      <w:pPr>
        <w:numPr>
          <w:ilvl w:val="0"/>
          <w:numId w:val="1"/>
        </w:numPr>
        <w:ind w:firstLine="270"/>
        <w:rPr>
          <w:rFonts w:ascii="Times New Roman" w:hAnsi="Times New Roman" w:cs="Times New Roman"/>
        </w:rPr>
      </w:pPr>
      <w:r w:rsidRPr="00890243">
        <w:rPr>
          <w:rFonts w:ascii="Times New Roman" w:hAnsi="Times New Roman" w:cs="Times New Roman"/>
        </w:rPr>
        <w:t xml:space="preserve">501-1000  (5) </w:t>
      </w:r>
    </w:p>
    <w:p w:rsidR="005E5912" w:rsidRPr="00890243" w:rsidRDefault="005E5912" w:rsidP="005E5912">
      <w:pPr>
        <w:numPr>
          <w:ilvl w:val="0"/>
          <w:numId w:val="1"/>
        </w:numPr>
        <w:ind w:firstLine="270"/>
        <w:rPr>
          <w:rFonts w:ascii="Times New Roman" w:hAnsi="Times New Roman" w:cs="Times New Roman"/>
        </w:rPr>
      </w:pPr>
      <w:r w:rsidRPr="00890243">
        <w:rPr>
          <w:rFonts w:ascii="Times New Roman" w:hAnsi="Times New Roman" w:cs="Times New Roman"/>
        </w:rPr>
        <w:t xml:space="preserve">more than 1000  (6) </w:t>
      </w:r>
    </w:p>
    <w:p w:rsidR="005E5912" w:rsidRPr="00890243" w:rsidRDefault="005E5912" w:rsidP="005E5912">
      <w:pPr>
        <w:ind w:firstLine="270"/>
        <w:rPr>
          <w:rFonts w:ascii="Times New Roman" w:hAnsi="Times New Roman" w:cs="Times New Roman"/>
        </w:rPr>
      </w:pPr>
    </w:p>
    <w:p w:rsidR="005E5912" w:rsidRPr="00890243" w:rsidRDefault="005E5912" w:rsidP="005E5912">
      <w:pPr>
        <w:ind w:firstLine="270"/>
        <w:rPr>
          <w:rFonts w:ascii="Times New Roman" w:hAnsi="Times New Roman" w:cs="Times New Roman"/>
        </w:rPr>
      </w:pPr>
      <w:r w:rsidRPr="00890243">
        <w:rPr>
          <w:rFonts w:ascii="Times New Roman" w:hAnsi="Times New Roman" w:cs="Times New Roman"/>
        </w:rPr>
        <w:t>Q4. Type of stakeholder that you represent the best</w:t>
      </w:r>
    </w:p>
    <w:p w:rsidR="005E5912" w:rsidRPr="00890243" w:rsidRDefault="005E5912" w:rsidP="005E5912">
      <w:pPr>
        <w:numPr>
          <w:ilvl w:val="0"/>
          <w:numId w:val="1"/>
        </w:numPr>
        <w:ind w:firstLine="270"/>
        <w:rPr>
          <w:rFonts w:ascii="Times New Roman" w:hAnsi="Times New Roman" w:cs="Times New Roman"/>
        </w:rPr>
      </w:pPr>
      <w:r w:rsidRPr="00890243">
        <w:rPr>
          <w:rFonts w:ascii="Times New Roman" w:hAnsi="Times New Roman" w:cs="Times New Roman"/>
        </w:rPr>
        <w:t xml:space="preserve">Academician/Researcher  (13) </w:t>
      </w:r>
    </w:p>
    <w:p w:rsidR="005E5912" w:rsidRPr="00890243" w:rsidRDefault="005E5912" w:rsidP="005E5912">
      <w:pPr>
        <w:numPr>
          <w:ilvl w:val="0"/>
          <w:numId w:val="1"/>
        </w:numPr>
        <w:ind w:firstLine="270"/>
        <w:rPr>
          <w:rFonts w:ascii="Times New Roman" w:hAnsi="Times New Roman" w:cs="Times New Roman"/>
        </w:rPr>
      </w:pPr>
      <w:r w:rsidRPr="00890243">
        <w:rPr>
          <w:rFonts w:ascii="Times New Roman" w:hAnsi="Times New Roman" w:cs="Times New Roman"/>
        </w:rPr>
        <w:t xml:space="preserve">Client and/or Investor  (1) </w:t>
      </w:r>
    </w:p>
    <w:p w:rsidR="005E5912" w:rsidRPr="00890243" w:rsidRDefault="005E5912" w:rsidP="005E5912">
      <w:pPr>
        <w:numPr>
          <w:ilvl w:val="0"/>
          <w:numId w:val="1"/>
        </w:numPr>
        <w:ind w:firstLine="270"/>
        <w:rPr>
          <w:rFonts w:ascii="Times New Roman" w:hAnsi="Times New Roman" w:cs="Times New Roman"/>
        </w:rPr>
      </w:pPr>
      <w:r w:rsidRPr="00890243">
        <w:rPr>
          <w:rFonts w:ascii="Times New Roman" w:hAnsi="Times New Roman" w:cs="Times New Roman"/>
        </w:rPr>
        <w:t xml:space="preserve">Project manager  (2) </w:t>
      </w:r>
    </w:p>
    <w:p w:rsidR="005E5912" w:rsidRPr="00890243" w:rsidRDefault="005E5912" w:rsidP="005E5912">
      <w:pPr>
        <w:numPr>
          <w:ilvl w:val="0"/>
          <w:numId w:val="1"/>
        </w:numPr>
        <w:ind w:firstLine="270"/>
        <w:rPr>
          <w:rFonts w:ascii="Times New Roman" w:hAnsi="Times New Roman" w:cs="Times New Roman"/>
        </w:rPr>
      </w:pPr>
      <w:r w:rsidRPr="00890243">
        <w:rPr>
          <w:rFonts w:ascii="Times New Roman" w:hAnsi="Times New Roman" w:cs="Times New Roman"/>
        </w:rPr>
        <w:t xml:space="preserve">Material supplier   (3) </w:t>
      </w:r>
    </w:p>
    <w:p w:rsidR="005E5912" w:rsidRPr="00890243" w:rsidRDefault="005E5912" w:rsidP="005E5912">
      <w:pPr>
        <w:numPr>
          <w:ilvl w:val="0"/>
          <w:numId w:val="1"/>
        </w:numPr>
        <w:ind w:firstLine="270"/>
        <w:rPr>
          <w:rFonts w:ascii="Times New Roman" w:hAnsi="Times New Roman" w:cs="Times New Roman"/>
        </w:rPr>
      </w:pPr>
      <w:r w:rsidRPr="00890243">
        <w:rPr>
          <w:rFonts w:ascii="Times New Roman" w:hAnsi="Times New Roman" w:cs="Times New Roman"/>
        </w:rPr>
        <w:t xml:space="preserve">Manufacturer  (4) </w:t>
      </w:r>
    </w:p>
    <w:p w:rsidR="005E5912" w:rsidRPr="00890243" w:rsidRDefault="005E5912" w:rsidP="005E5912">
      <w:pPr>
        <w:numPr>
          <w:ilvl w:val="0"/>
          <w:numId w:val="1"/>
        </w:numPr>
        <w:ind w:firstLine="270"/>
        <w:rPr>
          <w:rFonts w:ascii="Times New Roman" w:hAnsi="Times New Roman" w:cs="Times New Roman"/>
        </w:rPr>
      </w:pPr>
      <w:r w:rsidRPr="00890243">
        <w:rPr>
          <w:rFonts w:ascii="Times New Roman" w:hAnsi="Times New Roman" w:cs="Times New Roman"/>
        </w:rPr>
        <w:t xml:space="preserve">Technician and/or Engineer  (5) </w:t>
      </w:r>
    </w:p>
    <w:p w:rsidR="005E5912" w:rsidRPr="00890243" w:rsidRDefault="005E5912" w:rsidP="005E5912">
      <w:pPr>
        <w:numPr>
          <w:ilvl w:val="0"/>
          <w:numId w:val="1"/>
        </w:numPr>
        <w:ind w:firstLine="270"/>
        <w:rPr>
          <w:rFonts w:ascii="Times New Roman" w:hAnsi="Times New Roman" w:cs="Times New Roman"/>
        </w:rPr>
      </w:pPr>
      <w:r w:rsidRPr="00890243">
        <w:rPr>
          <w:rFonts w:ascii="Times New Roman" w:hAnsi="Times New Roman" w:cs="Times New Roman"/>
        </w:rPr>
        <w:t xml:space="preserve">Designer Architect and/or Engineer  (6) </w:t>
      </w:r>
    </w:p>
    <w:p w:rsidR="005E5912" w:rsidRPr="00890243" w:rsidRDefault="005E5912" w:rsidP="005E5912">
      <w:pPr>
        <w:numPr>
          <w:ilvl w:val="0"/>
          <w:numId w:val="1"/>
        </w:numPr>
        <w:ind w:firstLine="270"/>
        <w:rPr>
          <w:rFonts w:ascii="Times New Roman" w:hAnsi="Times New Roman" w:cs="Times New Roman"/>
        </w:rPr>
      </w:pPr>
      <w:r w:rsidRPr="00890243">
        <w:rPr>
          <w:rFonts w:ascii="Times New Roman" w:hAnsi="Times New Roman" w:cs="Times New Roman"/>
        </w:rPr>
        <w:t xml:space="preserve">Contractor  (7) </w:t>
      </w:r>
    </w:p>
    <w:p w:rsidR="005E5912" w:rsidRPr="00890243" w:rsidRDefault="005E5912" w:rsidP="005E5912">
      <w:pPr>
        <w:numPr>
          <w:ilvl w:val="0"/>
          <w:numId w:val="1"/>
        </w:numPr>
        <w:ind w:firstLine="270"/>
        <w:rPr>
          <w:rFonts w:ascii="Times New Roman" w:hAnsi="Times New Roman" w:cs="Times New Roman"/>
        </w:rPr>
      </w:pPr>
      <w:r w:rsidRPr="00890243">
        <w:rPr>
          <w:rFonts w:ascii="Times New Roman" w:hAnsi="Times New Roman" w:cs="Times New Roman"/>
        </w:rPr>
        <w:t xml:space="preserve">End-user  (8) </w:t>
      </w:r>
    </w:p>
    <w:p w:rsidR="005E5912" w:rsidRPr="00890243" w:rsidRDefault="005E5912" w:rsidP="005E5912">
      <w:pPr>
        <w:numPr>
          <w:ilvl w:val="0"/>
          <w:numId w:val="1"/>
        </w:numPr>
        <w:ind w:firstLine="270"/>
        <w:rPr>
          <w:rFonts w:ascii="Times New Roman" w:hAnsi="Times New Roman" w:cs="Times New Roman"/>
        </w:rPr>
      </w:pPr>
      <w:r w:rsidRPr="00890243">
        <w:rPr>
          <w:rFonts w:ascii="Times New Roman" w:hAnsi="Times New Roman" w:cs="Times New Roman"/>
        </w:rPr>
        <w:t xml:space="preserve">Government and/or </w:t>
      </w:r>
      <w:proofErr w:type="spellStart"/>
      <w:r w:rsidRPr="00890243">
        <w:rPr>
          <w:rFonts w:ascii="Times New Roman" w:hAnsi="Times New Roman" w:cs="Times New Roman"/>
        </w:rPr>
        <w:t>Councillor</w:t>
      </w:r>
      <w:proofErr w:type="spellEnd"/>
      <w:r w:rsidRPr="00890243">
        <w:rPr>
          <w:rFonts w:ascii="Times New Roman" w:hAnsi="Times New Roman" w:cs="Times New Roman"/>
        </w:rPr>
        <w:t xml:space="preserve">  (9) </w:t>
      </w:r>
    </w:p>
    <w:p w:rsidR="005E5912" w:rsidRPr="00890243" w:rsidRDefault="005E5912" w:rsidP="005E5912">
      <w:pPr>
        <w:numPr>
          <w:ilvl w:val="0"/>
          <w:numId w:val="1"/>
        </w:numPr>
        <w:ind w:firstLine="270"/>
        <w:rPr>
          <w:rFonts w:ascii="Times New Roman" w:hAnsi="Times New Roman" w:cs="Times New Roman"/>
        </w:rPr>
      </w:pPr>
      <w:r w:rsidRPr="00890243">
        <w:rPr>
          <w:rFonts w:ascii="Times New Roman" w:hAnsi="Times New Roman" w:cs="Times New Roman"/>
        </w:rPr>
        <w:t xml:space="preserve">Urban designer  (10) </w:t>
      </w:r>
    </w:p>
    <w:p w:rsidR="005E5912" w:rsidRPr="00890243" w:rsidRDefault="005E5912" w:rsidP="005E5912">
      <w:pPr>
        <w:numPr>
          <w:ilvl w:val="0"/>
          <w:numId w:val="1"/>
        </w:numPr>
        <w:ind w:firstLine="270"/>
        <w:rPr>
          <w:rFonts w:ascii="Times New Roman" w:hAnsi="Times New Roman" w:cs="Times New Roman"/>
        </w:rPr>
      </w:pPr>
      <w:r w:rsidRPr="00890243">
        <w:rPr>
          <w:rFonts w:ascii="Times New Roman" w:hAnsi="Times New Roman" w:cs="Times New Roman"/>
        </w:rPr>
        <w:t xml:space="preserve">Environmental agency  (11) </w:t>
      </w:r>
    </w:p>
    <w:p w:rsidR="005E5912" w:rsidRPr="00890243" w:rsidRDefault="005E5912" w:rsidP="005E5912">
      <w:pPr>
        <w:numPr>
          <w:ilvl w:val="0"/>
          <w:numId w:val="1"/>
        </w:numPr>
        <w:ind w:firstLine="270"/>
        <w:rPr>
          <w:rFonts w:ascii="Times New Roman" w:hAnsi="Times New Roman" w:cs="Times New Roman"/>
        </w:rPr>
      </w:pPr>
      <w:r w:rsidRPr="00890243">
        <w:rPr>
          <w:rFonts w:ascii="Times New Roman" w:hAnsi="Times New Roman" w:cs="Times New Roman"/>
        </w:rPr>
        <w:t>Other, please specify  (12) __________________________________________________</w:t>
      </w:r>
    </w:p>
    <w:p w:rsidR="005E5912" w:rsidRPr="00890243" w:rsidRDefault="005E5912" w:rsidP="005E5912">
      <w:pPr>
        <w:ind w:firstLine="270"/>
        <w:rPr>
          <w:rFonts w:ascii="Times New Roman" w:hAnsi="Times New Roman" w:cs="Times New Roman"/>
        </w:rPr>
      </w:pPr>
    </w:p>
    <w:p w:rsidR="005E5912" w:rsidRPr="00890243" w:rsidRDefault="005E5912" w:rsidP="005E5912">
      <w:pPr>
        <w:ind w:firstLine="270"/>
        <w:rPr>
          <w:rFonts w:ascii="Times New Roman" w:hAnsi="Times New Roman" w:cs="Times New Roman"/>
        </w:rPr>
      </w:pPr>
      <w:r w:rsidRPr="00890243">
        <w:rPr>
          <w:rFonts w:ascii="Times New Roman" w:hAnsi="Times New Roman" w:cs="Times New Roman"/>
        </w:rPr>
        <w:t>Q5. Has your company/ organization / institution (or you) been involved in green /sustainable/circular building practices? </w:t>
      </w:r>
    </w:p>
    <w:p w:rsidR="005E5912" w:rsidRPr="00890243" w:rsidRDefault="005E5912" w:rsidP="005E5912">
      <w:pPr>
        <w:numPr>
          <w:ilvl w:val="0"/>
          <w:numId w:val="1"/>
        </w:numPr>
        <w:ind w:firstLine="270"/>
        <w:rPr>
          <w:rFonts w:ascii="Times New Roman" w:hAnsi="Times New Roman" w:cs="Times New Roman"/>
        </w:rPr>
      </w:pPr>
      <w:r w:rsidRPr="00890243">
        <w:rPr>
          <w:rFonts w:ascii="Times New Roman" w:hAnsi="Times New Roman" w:cs="Times New Roman"/>
        </w:rPr>
        <w:t xml:space="preserve">Yes  (4) </w:t>
      </w:r>
    </w:p>
    <w:p w:rsidR="005E5912" w:rsidRPr="00890243" w:rsidRDefault="005E5912" w:rsidP="005E5912">
      <w:pPr>
        <w:numPr>
          <w:ilvl w:val="0"/>
          <w:numId w:val="1"/>
        </w:numPr>
        <w:ind w:firstLine="270"/>
        <w:rPr>
          <w:rFonts w:ascii="Times New Roman" w:hAnsi="Times New Roman" w:cs="Times New Roman"/>
        </w:rPr>
      </w:pPr>
      <w:r w:rsidRPr="00890243">
        <w:rPr>
          <w:rFonts w:ascii="Times New Roman" w:hAnsi="Times New Roman" w:cs="Times New Roman"/>
        </w:rPr>
        <w:t xml:space="preserve">No  (5) </w:t>
      </w:r>
    </w:p>
    <w:p w:rsidR="005E5912" w:rsidRPr="00890243" w:rsidRDefault="005E5912" w:rsidP="005E5912">
      <w:pPr>
        <w:numPr>
          <w:ilvl w:val="0"/>
          <w:numId w:val="1"/>
        </w:numPr>
        <w:ind w:firstLine="270"/>
        <w:rPr>
          <w:rFonts w:ascii="Times New Roman" w:hAnsi="Times New Roman" w:cs="Times New Roman"/>
        </w:rPr>
      </w:pPr>
      <w:r w:rsidRPr="00890243">
        <w:rPr>
          <w:rFonts w:ascii="Times New Roman" w:hAnsi="Times New Roman" w:cs="Times New Roman"/>
        </w:rPr>
        <w:t xml:space="preserve">Not sure  (6) </w:t>
      </w:r>
    </w:p>
    <w:p w:rsidR="005E5912" w:rsidRPr="00890243" w:rsidRDefault="005E5912" w:rsidP="005E5912">
      <w:pPr>
        <w:ind w:firstLine="270"/>
        <w:rPr>
          <w:rFonts w:ascii="Times New Roman" w:hAnsi="Times New Roman" w:cs="Times New Roman"/>
        </w:rPr>
      </w:pPr>
    </w:p>
    <w:p w:rsidR="005E5912" w:rsidRPr="00890243" w:rsidRDefault="005E5912" w:rsidP="005E5912">
      <w:pPr>
        <w:ind w:firstLine="270"/>
        <w:rPr>
          <w:rFonts w:ascii="Times New Roman" w:hAnsi="Times New Roman" w:cs="Times New Roman"/>
        </w:rPr>
      </w:pPr>
      <w:r w:rsidRPr="00890243">
        <w:rPr>
          <w:rFonts w:ascii="Times New Roman" w:hAnsi="Times New Roman" w:cs="Times New Roman"/>
        </w:rPr>
        <w:t>Q6. Please describe a case when your company/ organization / institution used circular economy practices. Elaborate on the perceived costs and benefits for your organization.</w:t>
      </w:r>
    </w:p>
    <w:p w:rsidR="005E5912" w:rsidRPr="00890243" w:rsidRDefault="005E5912" w:rsidP="005E5912">
      <w:pPr>
        <w:ind w:firstLine="270"/>
        <w:rPr>
          <w:rFonts w:ascii="Times New Roman" w:hAnsi="Times New Roman" w:cs="Times New Roman"/>
        </w:rPr>
      </w:pPr>
      <w:r w:rsidRPr="00890243">
        <w:rPr>
          <w:rFonts w:ascii="Times New Roman" w:hAnsi="Times New Roman" w:cs="Times New Roman"/>
        </w:rPr>
        <w:t>________________________________________________________________</w:t>
      </w:r>
    </w:p>
    <w:p w:rsidR="005E5912" w:rsidRPr="00890243" w:rsidRDefault="005E5912" w:rsidP="005E5912">
      <w:pPr>
        <w:ind w:firstLine="270"/>
        <w:rPr>
          <w:rFonts w:ascii="Times New Roman" w:hAnsi="Times New Roman" w:cs="Times New Roman"/>
        </w:rPr>
      </w:pPr>
      <w:r w:rsidRPr="00890243">
        <w:rPr>
          <w:rFonts w:ascii="Times New Roman" w:hAnsi="Times New Roman" w:cs="Times New Roman"/>
        </w:rPr>
        <w:lastRenderedPageBreak/>
        <w:t>End of Block: Personal information</w:t>
      </w:r>
    </w:p>
    <w:p w:rsidR="005E5912" w:rsidRPr="00890243" w:rsidRDefault="005E5912" w:rsidP="005E5912">
      <w:pPr>
        <w:ind w:firstLine="270"/>
        <w:rPr>
          <w:rFonts w:ascii="Times New Roman" w:hAnsi="Times New Roman" w:cs="Times New Roman"/>
        </w:rPr>
      </w:pPr>
    </w:p>
    <w:p w:rsidR="005E5912" w:rsidRPr="00890243" w:rsidRDefault="005E5912" w:rsidP="005E5912">
      <w:pPr>
        <w:ind w:firstLine="270"/>
        <w:rPr>
          <w:rFonts w:ascii="Times New Roman" w:hAnsi="Times New Roman" w:cs="Times New Roman"/>
        </w:rPr>
      </w:pPr>
      <w:r w:rsidRPr="00890243">
        <w:rPr>
          <w:rFonts w:ascii="Times New Roman" w:hAnsi="Times New Roman" w:cs="Times New Roman"/>
        </w:rPr>
        <w:t>Start of Block: Identifying stakeholder’s interests and relevance</w:t>
      </w:r>
    </w:p>
    <w:p w:rsidR="005E5912" w:rsidRPr="00890243" w:rsidRDefault="005E5912" w:rsidP="005E5912">
      <w:pPr>
        <w:ind w:firstLine="270"/>
        <w:rPr>
          <w:rFonts w:ascii="Times New Roman" w:hAnsi="Times New Roman" w:cs="Times New Roman"/>
        </w:rPr>
      </w:pPr>
      <w:r w:rsidRPr="00890243">
        <w:rPr>
          <w:rFonts w:ascii="Times New Roman" w:hAnsi="Times New Roman" w:cs="Times New Roman"/>
        </w:rPr>
        <w:t>Display This Question: If Type of stakeholder that you represent the best = Academician/Researcher</w:t>
      </w:r>
    </w:p>
    <w:p w:rsidR="005E5912" w:rsidRPr="00890243" w:rsidRDefault="005E5912" w:rsidP="005E5912">
      <w:pPr>
        <w:ind w:firstLine="270"/>
        <w:rPr>
          <w:rFonts w:ascii="Times New Roman" w:hAnsi="Times New Roman" w:cs="Times New Roman"/>
        </w:rPr>
      </w:pPr>
    </w:p>
    <w:p w:rsidR="005E5912" w:rsidRPr="00890243" w:rsidRDefault="005E5912" w:rsidP="005E5912">
      <w:pPr>
        <w:ind w:firstLine="270"/>
        <w:rPr>
          <w:rFonts w:ascii="Times New Roman" w:hAnsi="Times New Roman" w:cs="Times New Roman"/>
        </w:rPr>
      </w:pPr>
      <w:r w:rsidRPr="00890243">
        <w:rPr>
          <w:rFonts w:ascii="Times New Roman" w:hAnsi="Times New Roman" w:cs="Times New Roman"/>
        </w:rPr>
        <w:t>Q7. Please answer the questions given below on circular economy practices related to construction materials</w:t>
      </w:r>
    </w:p>
    <w:tbl>
      <w:tblPr>
        <w:tblW w:w="9010" w:type="dxa"/>
        <w:tblLayout w:type="fixed"/>
        <w:tblLook w:val="0600" w:firstRow="0" w:lastRow="0" w:firstColumn="0" w:lastColumn="0" w:noHBand="1" w:noVBand="1"/>
      </w:tblPr>
      <w:tblGrid>
        <w:gridCol w:w="2070"/>
        <w:gridCol w:w="1342"/>
        <w:gridCol w:w="1268"/>
        <w:gridCol w:w="1570"/>
        <w:gridCol w:w="1210"/>
        <w:gridCol w:w="1550"/>
      </w:tblGrid>
      <w:tr w:rsidR="005E5912" w:rsidRPr="00890243" w:rsidTr="00090F27">
        <w:tc>
          <w:tcPr>
            <w:tcW w:w="2070" w:type="dxa"/>
          </w:tcPr>
          <w:p w:rsidR="005E5912" w:rsidRPr="00890243" w:rsidRDefault="005E5912" w:rsidP="00090F27">
            <w:pPr>
              <w:spacing w:line="240" w:lineRule="auto"/>
              <w:ind w:firstLine="270"/>
              <w:rPr>
                <w:rFonts w:ascii="Times New Roman" w:hAnsi="Times New Roman" w:cs="Times New Roman"/>
              </w:rPr>
            </w:pPr>
          </w:p>
        </w:tc>
        <w:tc>
          <w:tcPr>
            <w:tcW w:w="1342"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Very low (1)</w:t>
            </w:r>
          </w:p>
        </w:tc>
        <w:tc>
          <w:tcPr>
            <w:tcW w:w="1268"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Low (2)</w:t>
            </w:r>
          </w:p>
        </w:tc>
        <w:tc>
          <w:tcPr>
            <w:tcW w:w="1570"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Moderate (3)</w:t>
            </w:r>
          </w:p>
        </w:tc>
        <w:tc>
          <w:tcPr>
            <w:tcW w:w="1210"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High (4)</w:t>
            </w:r>
          </w:p>
        </w:tc>
        <w:tc>
          <w:tcPr>
            <w:tcW w:w="1550"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Very high (5)</w:t>
            </w:r>
          </w:p>
        </w:tc>
      </w:tr>
      <w:tr w:rsidR="005E5912" w:rsidRPr="00890243" w:rsidTr="00090F27">
        <w:tc>
          <w:tcPr>
            <w:tcW w:w="2070"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xml:space="preserve">How important are the benefits of circular economy practices for your organization? (1) </w:t>
            </w:r>
          </w:p>
        </w:tc>
        <w:tc>
          <w:tcPr>
            <w:tcW w:w="1342" w:type="dxa"/>
          </w:tcPr>
          <w:p w:rsidR="005E5912" w:rsidRPr="00890243" w:rsidRDefault="005E5912" w:rsidP="005E5912">
            <w:pPr>
              <w:numPr>
                <w:ilvl w:val="0"/>
                <w:numId w:val="1"/>
              </w:numPr>
              <w:spacing w:line="240" w:lineRule="auto"/>
              <w:ind w:firstLine="270"/>
              <w:rPr>
                <w:rFonts w:ascii="Times New Roman" w:hAnsi="Times New Roman" w:cs="Times New Roman"/>
              </w:rPr>
            </w:pPr>
          </w:p>
        </w:tc>
        <w:tc>
          <w:tcPr>
            <w:tcW w:w="1268" w:type="dxa"/>
          </w:tcPr>
          <w:p w:rsidR="005E5912" w:rsidRPr="00890243" w:rsidRDefault="005E5912" w:rsidP="005E5912">
            <w:pPr>
              <w:numPr>
                <w:ilvl w:val="0"/>
                <w:numId w:val="1"/>
              </w:numPr>
              <w:spacing w:line="240" w:lineRule="auto"/>
              <w:ind w:firstLine="270"/>
              <w:rPr>
                <w:rFonts w:ascii="Times New Roman" w:hAnsi="Times New Roman" w:cs="Times New Roman"/>
              </w:rPr>
            </w:pPr>
          </w:p>
        </w:tc>
        <w:tc>
          <w:tcPr>
            <w:tcW w:w="1570" w:type="dxa"/>
          </w:tcPr>
          <w:p w:rsidR="005E5912" w:rsidRPr="00890243" w:rsidRDefault="005E5912" w:rsidP="005E5912">
            <w:pPr>
              <w:numPr>
                <w:ilvl w:val="0"/>
                <w:numId w:val="1"/>
              </w:numPr>
              <w:spacing w:line="240" w:lineRule="auto"/>
              <w:ind w:firstLine="270"/>
              <w:rPr>
                <w:rFonts w:ascii="Times New Roman" w:hAnsi="Times New Roman" w:cs="Times New Roman"/>
              </w:rPr>
            </w:pPr>
          </w:p>
        </w:tc>
        <w:tc>
          <w:tcPr>
            <w:tcW w:w="1210" w:type="dxa"/>
          </w:tcPr>
          <w:p w:rsidR="005E5912" w:rsidRPr="00890243" w:rsidRDefault="005E5912" w:rsidP="005E5912">
            <w:pPr>
              <w:numPr>
                <w:ilvl w:val="0"/>
                <w:numId w:val="1"/>
              </w:numPr>
              <w:spacing w:line="240" w:lineRule="auto"/>
              <w:ind w:firstLine="270"/>
              <w:rPr>
                <w:rFonts w:ascii="Times New Roman" w:hAnsi="Times New Roman" w:cs="Times New Roman"/>
              </w:rPr>
            </w:pPr>
          </w:p>
        </w:tc>
        <w:tc>
          <w:tcPr>
            <w:tcW w:w="1550" w:type="dxa"/>
          </w:tcPr>
          <w:p w:rsidR="005E5912" w:rsidRPr="00890243" w:rsidRDefault="005E5912" w:rsidP="005E5912">
            <w:pPr>
              <w:numPr>
                <w:ilvl w:val="0"/>
                <w:numId w:val="1"/>
              </w:numPr>
              <w:spacing w:line="240" w:lineRule="auto"/>
              <w:ind w:firstLine="270"/>
              <w:rPr>
                <w:rFonts w:ascii="Times New Roman" w:hAnsi="Times New Roman" w:cs="Times New Roman"/>
              </w:rPr>
            </w:pPr>
          </w:p>
        </w:tc>
      </w:tr>
      <w:tr w:rsidR="005E5912" w:rsidRPr="00890243" w:rsidTr="00090F27">
        <w:tc>
          <w:tcPr>
            <w:tcW w:w="2070"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xml:space="preserve">How important are the costs of circular economy practices for your organization? (2) </w:t>
            </w:r>
          </w:p>
        </w:tc>
        <w:tc>
          <w:tcPr>
            <w:tcW w:w="1342" w:type="dxa"/>
          </w:tcPr>
          <w:p w:rsidR="005E5912" w:rsidRPr="00890243" w:rsidRDefault="005E5912" w:rsidP="005E5912">
            <w:pPr>
              <w:numPr>
                <w:ilvl w:val="0"/>
                <w:numId w:val="1"/>
              </w:numPr>
              <w:spacing w:line="240" w:lineRule="auto"/>
              <w:ind w:firstLine="270"/>
              <w:rPr>
                <w:rFonts w:ascii="Times New Roman" w:hAnsi="Times New Roman" w:cs="Times New Roman"/>
              </w:rPr>
            </w:pPr>
          </w:p>
        </w:tc>
        <w:tc>
          <w:tcPr>
            <w:tcW w:w="1268" w:type="dxa"/>
          </w:tcPr>
          <w:p w:rsidR="005E5912" w:rsidRPr="00890243" w:rsidRDefault="005E5912" w:rsidP="005E5912">
            <w:pPr>
              <w:numPr>
                <w:ilvl w:val="0"/>
                <w:numId w:val="1"/>
              </w:numPr>
              <w:spacing w:line="240" w:lineRule="auto"/>
              <w:ind w:firstLine="270"/>
              <w:rPr>
                <w:rFonts w:ascii="Times New Roman" w:hAnsi="Times New Roman" w:cs="Times New Roman"/>
              </w:rPr>
            </w:pPr>
          </w:p>
        </w:tc>
        <w:tc>
          <w:tcPr>
            <w:tcW w:w="1570" w:type="dxa"/>
          </w:tcPr>
          <w:p w:rsidR="005E5912" w:rsidRPr="00890243" w:rsidRDefault="005E5912" w:rsidP="005E5912">
            <w:pPr>
              <w:numPr>
                <w:ilvl w:val="0"/>
                <w:numId w:val="1"/>
              </w:numPr>
              <w:spacing w:line="240" w:lineRule="auto"/>
              <w:ind w:firstLine="270"/>
              <w:rPr>
                <w:rFonts w:ascii="Times New Roman" w:hAnsi="Times New Roman" w:cs="Times New Roman"/>
              </w:rPr>
            </w:pPr>
          </w:p>
        </w:tc>
        <w:tc>
          <w:tcPr>
            <w:tcW w:w="1210" w:type="dxa"/>
          </w:tcPr>
          <w:p w:rsidR="005E5912" w:rsidRPr="00890243" w:rsidRDefault="005E5912" w:rsidP="005E5912">
            <w:pPr>
              <w:numPr>
                <w:ilvl w:val="0"/>
                <w:numId w:val="1"/>
              </w:numPr>
              <w:spacing w:line="240" w:lineRule="auto"/>
              <w:ind w:firstLine="270"/>
              <w:rPr>
                <w:rFonts w:ascii="Times New Roman" w:hAnsi="Times New Roman" w:cs="Times New Roman"/>
              </w:rPr>
            </w:pPr>
          </w:p>
        </w:tc>
        <w:tc>
          <w:tcPr>
            <w:tcW w:w="1550" w:type="dxa"/>
          </w:tcPr>
          <w:p w:rsidR="005E5912" w:rsidRPr="00890243" w:rsidRDefault="005E5912" w:rsidP="005E5912">
            <w:pPr>
              <w:numPr>
                <w:ilvl w:val="0"/>
                <w:numId w:val="1"/>
              </w:numPr>
              <w:spacing w:line="240" w:lineRule="auto"/>
              <w:ind w:firstLine="270"/>
              <w:rPr>
                <w:rFonts w:ascii="Times New Roman" w:hAnsi="Times New Roman" w:cs="Times New Roman"/>
              </w:rPr>
            </w:pPr>
          </w:p>
        </w:tc>
      </w:tr>
      <w:tr w:rsidR="005E5912" w:rsidRPr="00890243" w:rsidTr="00090F27">
        <w:tc>
          <w:tcPr>
            <w:tcW w:w="2070"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xml:space="preserve">How do you think circular economy can impact your organization’s financial performance? (3) </w:t>
            </w:r>
          </w:p>
        </w:tc>
        <w:tc>
          <w:tcPr>
            <w:tcW w:w="1342" w:type="dxa"/>
          </w:tcPr>
          <w:p w:rsidR="005E5912" w:rsidRPr="00890243" w:rsidRDefault="005E5912" w:rsidP="005E5912">
            <w:pPr>
              <w:numPr>
                <w:ilvl w:val="0"/>
                <w:numId w:val="1"/>
              </w:numPr>
              <w:spacing w:line="240" w:lineRule="auto"/>
              <w:ind w:firstLine="270"/>
              <w:rPr>
                <w:rFonts w:ascii="Times New Roman" w:hAnsi="Times New Roman" w:cs="Times New Roman"/>
              </w:rPr>
            </w:pPr>
          </w:p>
        </w:tc>
        <w:tc>
          <w:tcPr>
            <w:tcW w:w="1268" w:type="dxa"/>
          </w:tcPr>
          <w:p w:rsidR="005E5912" w:rsidRPr="00890243" w:rsidRDefault="005E5912" w:rsidP="005E5912">
            <w:pPr>
              <w:numPr>
                <w:ilvl w:val="0"/>
                <w:numId w:val="1"/>
              </w:numPr>
              <w:spacing w:line="240" w:lineRule="auto"/>
              <w:ind w:firstLine="270"/>
              <w:rPr>
                <w:rFonts w:ascii="Times New Roman" w:hAnsi="Times New Roman" w:cs="Times New Roman"/>
              </w:rPr>
            </w:pPr>
          </w:p>
        </w:tc>
        <w:tc>
          <w:tcPr>
            <w:tcW w:w="1570" w:type="dxa"/>
          </w:tcPr>
          <w:p w:rsidR="005E5912" w:rsidRPr="00890243" w:rsidRDefault="005E5912" w:rsidP="005E5912">
            <w:pPr>
              <w:numPr>
                <w:ilvl w:val="0"/>
                <w:numId w:val="1"/>
              </w:numPr>
              <w:spacing w:line="240" w:lineRule="auto"/>
              <w:ind w:firstLine="270"/>
              <w:rPr>
                <w:rFonts w:ascii="Times New Roman" w:hAnsi="Times New Roman" w:cs="Times New Roman"/>
              </w:rPr>
            </w:pPr>
          </w:p>
        </w:tc>
        <w:tc>
          <w:tcPr>
            <w:tcW w:w="1210" w:type="dxa"/>
          </w:tcPr>
          <w:p w:rsidR="005E5912" w:rsidRPr="00890243" w:rsidRDefault="005E5912" w:rsidP="005E5912">
            <w:pPr>
              <w:numPr>
                <w:ilvl w:val="0"/>
                <w:numId w:val="1"/>
              </w:numPr>
              <w:spacing w:line="240" w:lineRule="auto"/>
              <w:ind w:firstLine="270"/>
              <w:rPr>
                <w:rFonts w:ascii="Times New Roman" w:hAnsi="Times New Roman" w:cs="Times New Roman"/>
              </w:rPr>
            </w:pPr>
          </w:p>
        </w:tc>
        <w:tc>
          <w:tcPr>
            <w:tcW w:w="1550" w:type="dxa"/>
          </w:tcPr>
          <w:p w:rsidR="005E5912" w:rsidRPr="00890243" w:rsidRDefault="005E5912" w:rsidP="005E5912">
            <w:pPr>
              <w:numPr>
                <w:ilvl w:val="0"/>
                <w:numId w:val="1"/>
              </w:numPr>
              <w:spacing w:line="240" w:lineRule="auto"/>
              <w:ind w:firstLine="270"/>
              <w:rPr>
                <w:rFonts w:ascii="Times New Roman" w:hAnsi="Times New Roman" w:cs="Times New Roman"/>
              </w:rPr>
            </w:pPr>
          </w:p>
        </w:tc>
      </w:tr>
      <w:tr w:rsidR="005E5912" w:rsidRPr="00890243" w:rsidTr="00090F27">
        <w:tc>
          <w:tcPr>
            <w:tcW w:w="2070"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xml:space="preserve">How do you think circular economy can impact your organization’s reputation and brand image? (4) </w:t>
            </w:r>
          </w:p>
        </w:tc>
        <w:tc>
          <w:tcPr>
            <w:tcW w:w="1342" w:type="dxa"/>
          </w:tcPr>
          <w:p w:rsidR="005E5912" w:rsidRPr="00890243" w:rsidRDefault="005E5912" w:rsidP="005E5912">
            <w:pPr>
              <w:numPr>
                <w:ilvl w:val="0"/>
                <w:numId w:val="1"/>
              </w:numPr>
              <w:spacing w:line="240" w:lineRule="auto"/>
              <w:ind w:firstLine="270"/>
              <w:rPr>
                <w:rFonts w:ascii="Times New Roman" w:hAnsi="Times New Roman" w:cs="Times New Roman"/>
              </w:rPr>
            </w:pPr>
          </w:p>
        </w:tc>
        <w:tc>
          <w:tcPr>
            <w:tcW w:w="1268" w:type="dxa"/>
          </w:tcPr>
          <w:p w:rsidR="005E5912" w:rsidRPr="00890243" w:rsidRDefault="005E5912" w:rsidP="005E5912">
            <w:pPr>
              <w:numPr>
                <w:ilvl w:val="0"/>
                <w:numId w:val="1"/>
              </w:numPr>
              <w:spacing w:line="240" w:lineRule="auto"/>
              <w:ind w:firstLine="270"/>
              <w:rPr>
                <w:rFonts w:ascii="Times New Roman" w:hAnsi="Times New Roman" w:cs="Times New Roman"/>
              </w:rPr>
            </w:pPr>
          </w:p>
        </w:tc>
        <w:tc>
          <w:tcPr>
            <w:tcW w:w="1570" w:type="dxa"/>
          </w:tcPr>
          <w:p w:rsidR="005E5912" w:rsidRPr="00890243" w:rsidRDefault="005E5912" w:rsidP="005E5912">
            <w:pPr>
              <w:numPr>
                <w:ilvl w:val="0"/>
                <w:numId w:val="1"/>
              </w:numPr>
              <w:spacing w:line="240" w:lineRule="auto"/>
              <w:ind w:firstLine="270"/>
              <w:rPr>
                <w:rFonts w:ascii="Times New Roman" w:hAnsi="Times New Roman" w:cs="Times New Roman"/>
              </w:rPr>
            </w:pPr>
          </w:p>
        </w:tc>
        <w:tc>
          <w:tcPr>
            <w:tcW w:w="1210" w:type="dxa"/>
          </w:tcPr>
          <w:p w:rsidR="005E5912" w:rsidRPr="00890243" w:rsidRDefault="005E5912" w:rsidP="005E5912">
            <w:pPr>
              <w:numPr>
                <w:ilvl w:val="0"/>
                <w:numId w:val="1"/>
              </w:numPr>
              <w:spacing w:line="240" w:lineRule="auto"/>
              <w:ind w:firstLine="270"/>
              <w:rPr>
                <w:rFonts w:ascii="Times New Roman" w:hAnsi="Times New Roman" w:cs="Times New Roman"/>
              </w:rPr>
            </w:pPr>
          </w:p>
        </w:tc>
        <w:tc>
          <w:tcPr>
            <w:tcW w:w="1550" w:type="dxa"/>
          </w:tcPr>
          <w:p w:rsidR="005E5912" w:rsidRPr="00890243" w:rsidRDefault="005E5912" w:rsidP="005E5912">
            <w:pPr>
              <w:numPr>
                <w:ilvl w:val="0"/>
                <w:numId w:val="1"/>
              </w:numPr>
              <w:spacing w:line="240" w:lineRule="auto"/>
              <w:ind w:firstLine="270"/>
              <w:rPr>
                <w:rFonts w:ascii="Times New Roman" w:hAnsi="Times New Roman" w:cs="Times New Roman"/>
              </w:rPr>
            </w:pPr>
          </w:p>
        </w:tc>
      </w:tr>
    </w:tbl>
    <w:p w:rsidR="005E5912" w:rsidRPr="00890243" w:rsidRDefault="005E5912" w:rsidP="005E5912">
      <w:pPr>
        <w:ind w:firstLine="270"/>
        <w:rPr>
          <w:rFonts w:ascii="Times New Roman" w:hAnsi="Times New Roman" w:cs="Times New Roman"/>
        </w:rPr>
      </w:pPr>
      <w:r w:rsidRPr="00890243">
        <w:rPr>
          <w:rFonts w:ascii="Times New Roman" w:hAnsi="Times New Roman" w:cs="Times New Roman"/>
        </w:rPr>
        <w:t>End of Block: Identifying stakeholder’s interests and relevance</w:t>
      </w:r>
    </w:p>
    <w:p w:rsidR="005E5912" w:rsidRPr="00890243" w:rsidRDefault="005E5912" w:rsidP="005E5912">
      <w:pPr>
        <w:ind w:firstLine="270"/>
        <w:rPr>
          <w:rFonts w:ascii="Times New Roman" w:hAnsi="Times New Roman" w:cs="Times New Roman"/>
        </w:rPr>
      </w:pPr>
    </w:p>
    <w:p w:rsidR="005E5912" w:rsidRPr="00890243" w:rsidRDefault="005E5912" w:rsidP="005E5912">
      <w:pPr>
        <w:ind w:firstLine="270"/>
        <w:rPr>
          <w:rFonts w:ascii="Times New Roman" w:hAnsi="Times New Roman" w:cs="Times New Roman"/>
        </w:rPr>
      </w:pPr>
      <w:r w:rsidRPr="00890243">
        <w:rPr>
          <w:rFonts w:ascii="Times New Roman" w:hAnsi="Times New Roman" w:cs="Times New Roman"/>
        </w:rPr>
        <w:t>Start of Block: Determination of costs and benefits</w:t>
      </w:r>
    </w:p>
    <w:p w:rsidR="005E5912" w:rsidRPr="00890243" w:rsidRDefault="005E5912" w:rsidP="005E5912">
      <w:pPr>
        <w:ind w:firstLine="270"/>
        <w:rPr>
          <w:rFonts w:ascii="Times New Roman" w:hAnsi="Times New Roman" w:cs="Times New Roman"/>
        </w:rPr>
      </w:pPr>
      <w:r w:rsidRPr="00890243">
        <w:rPr>
          <w:rFonts w:ascii="Times New Roman" w:hAnsi="Times New Roman" w:cs="Times New Roman"/>
        </w:rPr>
        <w:t>Display This Question: If Type of stakeholder that you represent the best = Academician/Researcher</w:t>
      </w:r>
    </w:p>
    <w:p w:rsidR="005E5912" w:rsidRPr="00890243" w:rsidRDefault="005E5912" w:rsidP="005E5912">
      <w:pPr>
        <w:ind w:firstLine="270"/>
        <w:rPr>
          <w:rFonts w:ascii="Times New Roman" w:hAnsi="Times New Roman" w:cs="Times New Roman"/>
        </w:rPr>
      </w:pPr>
    </w:p>
    <w:p w:rsidR="005E5912" w:rsidRPr="00890243" w:rsidRDefault="005E5912" w:rsidP="005E5912">
      <w:pPr>
        <w:ind w:firstLine="270"/>
        <w:rPr>
          <w:rFonts w:ascii="Times New Roman" w:hAnsi="Times New Roman" w:cs="Times New Roman"/>
        </w:rPr>
      </w:pPr>
      <w:r w:rsidRPr="00890243">
        <w:rPr>
          <w:rFonts w:ascii="Times New Roman" w:hAnsi="Times New Roman" w:cs="Times New Roman"/>
        </w:rPr>
        <w:t>Q8. Please indicate your level of agreement with the following statements </w:t>
      </w:r>
    </w:p>
    <w:tbl>
      <w:tblPr>
        <w:tblW w:w="9360" w:type="dxa"/>
        <w:tblLayout w:type="fixed"/>
        <w:tblLook w:val="0600" w:firstRow="0" w:lastRow="0" w:firstColumn="0" w:lastColumn="0" w:noHBand="1" w:noVBand="1"/>
      </w:tblPr>
      <w:tblGrid>
        <w:gridCol w:w="4686"/>
        <w:gridCol w:w="4674"/>
      </w:tblGrid>
      <w:tr w:rsidR="005E5912" w:rsidRPr="00890243" w:rsidTr="00090F27">
        <w:tc>
          <w:tcPr>
            <w:tcW w:w="4686" w:type="dxa"/>
          </w:tcPr>
          <w:p w:rsidR="005E5912" w:rsidRPr="00890243" w:rsidRDefault="005E5912" w:rsidP="00090F27">
            <w:pPr>
              <w:spacing w:line="240" w:lineRule="auto"/>
              <w:ind w:firstLine="270"/>
              <w:rPr>
                <w:rFonts w:ascii="Times New Roman" w:hAnsi="Times New Roman" w:cs="Times New Roman"/>
              </w:rPr>
            </w:pPr>
          </w:p>
        </w:tc>
        <w:tc>
          <w:tcPr>
            <w:tcW w:w="4674"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w:t>
            </w:r>
          </w:p>
        </w:tc>
      </w:tr>
      <w:tr w:rsidR="005E5912" w:rsidRPr="00890243" w:rsidTr="00090F27">
        <w:tc>
          <w:tcPr>
            <w:tcW w:w="4686" w:type="dxa"/>
          </w:tcPr>
          <w:p w:rsidR="005E5912" w:rsidRPr="00890243" w:rsidRDefault="005E5912" w:rsidP="00090F27">
            <w:pPr>
              <w:spacing w:line="240" w:lineRule="auto"/>
              <w:ind w:firstLine="270"/>
              <w:rPr>
                <w:rFonts w:ascii="Times New Roman" w:hAnsi="Times New Roman" w:cs="Times New Roman"/>
              </w:rPr>
            </w:pPr>
          </w:p>
        </w:tc>
        <w:tc>
          <w:tcPr>
            <w:tcW w:w="4674" w:type="dxa"/>
          </w:tcPr>
          <w:p w:rsidR="005E5912" w:rsidRPr="00890243" w:rsidRDefault="005E5912" w:rsidP="00090F27">
            <w:pPr>
              <w:spacing w:line="240" w:lineRule="auto"/>
              <w:ind w:firstLine="270"/>
              <w:rPr>
                <w:rFonts w:ascii="Times New Roman" w:hAnsi="Times New Roman" w:cs="Times New Roman"/>
              </w:rPr>
            </w:pPr>
          </w:p>
        </w:tc>
      </w:tr>
      <w:tr w:rsidR="005E5912" w:rsidRPr="00890243" w:rsidTr="00090F27">
        <w:tc>
          <w:tcPr>
            <w:tcW w:w="4686"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xml:space="preserve">My company optimizes the number of structural elements used (1) </w:t>
            </w:r>
          </w:p>
        </w:tc>
        <w:tc>
          <w:tcPr>
            <w:tcW w:w="4674"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Fully disagree (1 ... Fully agree (5)</w:t>
            </w:r>
          </w:p>
        </w:tc>
      </w:tr>
      <w:tr w:rsidR="005E5912" w:rsidRPr="00890243" w:rsidTr="00090F27">
        <w:tc>
          <w:tcPr>
            <w:tcW w:w="4686"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xml:space="preserve"> My company uses structure elements that can be easily disassembled (2) </w:t>
            </w:r>
          </w:p>
        </w:tc>
        <w:tc>
          <w:tcPr>
            <w:tcW w:w="4674"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Fully disagree (1 ... Fully agree (5)</w:t>
            </w:r>
          </w:p>
        </w:tc>
      </w:tr>
      <w:tr w:rsidR="005E5912" w:rsidRPr="00890243" w:rsidTr="00090F27">
        <w:tc>
          <w:tcPr>
            <w:tcW w:w="4686"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xml:space="preserve"> My company produces structure elements offsite (3) </w:t>
            </w:r>
          </w:p>
        </w:tc>
        <w:tc>
          <w:tcPr>
            <w:tcW w:w="4674"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Fully disagree (1 ... Fully agree (5)</w:t>
            </w:r>
          </w:p>
        </w:tc>
      </w:tr>
      <w:tr w:rsidR="005E5912" w:rsidRPr="00890243" w:rsidTr="00090F27">
        <w:tc>
          <w:tcPr>
            <w:tcW w:w="4686"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xml:space="preserve"> My company maximizes storing construction materials for reuse (4) </w:t>
            </w:r>
          </w:p>
        </w:tc>
        <w:tc>
          <w:tcPr>
            <w:tcW w:w="4674"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Fully disagree (1 ... Fully agree (5)</w:t>
            </w:r>
          </w:p>
        </w:tc>
      </w:tr>
      <w:tr w:rsidR="005E5912" w:rsidRPr="00890243" w:rsidTr="00090F27">
        <w:tc>
          <w:tcPr>
            <w:tcW w:w="4686"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xml:space="preserve"> My company optimizes the reuse of construction materials (5) </w:t>
            </w:r>
          </w:p>
        </w:tc>
        <w:tc>
          <w:tcPr>
            <w:tcW w:w="4674"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Fully disagree (1 ... Fully agree (5)</w:t>
            </w:r>
          </w:p>
        </w:tc>
      </w:tr>
      <w:tr w:rsidR="005E5912" w:rsidRPr="00890243" w:rsidTr="00090F27">
        <w:tc>
          <w:tcPr>
            <w:tcW w:w="4686"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xml:space="preserve"> My company sells or exchanges used construction materials (6) </w:t>
            </w:r>
          </w:p>
        </w:tc>
        <w:tc>
          <w:tcPr>
            <w:tcW w:w="4674"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Fully disagree (1 ... Fully agree (5)</w:t>
            </w:r>
          </w:p>
        </w:tc>
      </w:tr>
      <w:tr w:rsidR="005E5912" w:rsidRPr="00890243" w:rsidTr="00090F27">
        <w:tc>
          <w:tcPr>
            <w:tcW w:w="4686"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xml:space="preserve">My company recycles construction materials (7) </w:t>
            </w:r>
          </w:p>
        </w:tc>
        <w:tc>
          <w:tcPr>
            <w:tcW w:w="4674"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Fully disagree (1 ... Fully agree (5)</w:t>
            </w:r>
          </w:p>
        </w:tc>
      </w:tr>
    </w:tbl>
    <w:p w:rsidR="005E5912" w:rsidRPr="00890243" w:rsidRDefault="005E5912" w:rsidP="005E5912">
      <w:pPr>
        <w:ind w:firstLine="270"/>
        <w:rPr>
          <w:rFonts w:ascii="Times New Roman" w:hAnsi="Times New Roman" w:cs="Times New Roman"/>
        </w:rPr>
      </w:pPr>
    </w:p>
    <w:p w:rsidR="005E5912" w:rsidRPr="00890243" w:rsidRDefault="005E5912" w:rsidP="005E5912">
      <w:pPr>
        <w:ind w:firstLine="270"/>
        <w:rPr>
          <w:rFonts w:ascii="Times New Roman" w:hAnsi="Times New Roman" w:cs="Times New Roman"/>
        </w:rPr>
      </w:pPr>
      <w:r w:rsidRPr="00890243">
        <w:rPr>
          <w:rFonts w:ascii="Times New Roman" w:hAnsi="Times New Roman" w:cs="Times New Roman"/>
        </w:rPr>
        <w:t>Q9. Please indicate your level of agreement with the following statements</w:t>
      </w:r>
    </w:p>
    <w:tbl>
      <w:tblPr>
        <w:tblW w:w="9360" w:type="dxa"/>
        <w:tblLayout w:type="fixed"/>
        <w:tblLook w:val="0600" w:firstRow="0" w:lastRow="0" w:firstColumn="0" w:lastColumn="0" w:noHBand="1" w:noVBand="1"/>
      </w:tblPr>
      <w:tblGrid>
        <w:gridCol w:w="4686"/>
        <w:gridCol w:w="4674"/>
      </w:tblGrid>
      <w:tr w:rsidR="005E5912" w:rsidRPr="00890243" w:rsidTr="00090F27">
        <w:tc>
          <w:tcPr>
            <w:tcW w:w="4686" w:type="dxa"/>
          </w:tcPr>
          <w:p w:rsidR="005E5912" w:rsidRPr="00890243" w:rsidRDefault="005E5912" w:rsidP="00090F27">
            <w:pPr>
              <w:spacing w:line="240" w:lineRule="auto"/>
              <w:ind w:firstLine="270"/>
              <w:rPr>
                <w:rFonts w:ascii="Times New Roman" w:hAnsi="Times New Roman" w:cs="Times New Roman"/>
              </w:rPr>
            </w:pPr>
          </w:p>
        </w:tc>
        <w:tc>
          <w:tcPr>
            <w:tcW w:w="4674"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w:t>
            </w:r>
          </w:p>
        </w:tc>
      </w:tr>
      <w:tr w:rsidR="005E5912" w:rsidRPr="00890243" w:rsidTr="00090F27">
        <w:tc>
          <w:tcPr>
            <w:tcW w:w="4686" w:type="dxa"/>
          </w:tcPr>
          <w:p w:rsidR="005E5912" w:rsidRPr="00890243" w:rsidRDefault="005E5912" w:rsidP="00090F27">
            <w:pPr>
              <w:spacing w:line="240" w:lineRule="auto"/>
              <w:ind w:firstLine="270"/>
              <w:rPr>
                <w:rFonts w:ascii="Times New Roman" w:hAnsi="Times New Roman" w:cs="Times New Roman"/>
              </w:rPr>
            </w:pPr>
          </w:p>
        </w:tc>
        <w:tc>
          <w:tcPr>
            <w:tcW w:w="4674" w:type="dxa"/>
          </w:tcPr>
          <w:p w:rsidR="005E5912" w:rsidRPr="00890243" w:rsidRDefault="005E5912" w:rsidP="00090F27">
            <w:pPr>
              <w:spacing w:line="240" w:lineRule="auto"/>
              <w:ind w:firstLine="270"/>
              <w:rPr>
                <w:rFonts w:ascii="Times New Roman" w:hAnsi="Times New Roman" w:cs="Times New Roman"/>
              </w:rPr>
            </w:pPr>
          </w:p>
        </w:tc>
      </w:tr>
      <w:tr w:rsidR="005E5912" w:rsidRPr="00890243" w:rsidTr="00090F27">
        <w:tc>
          <w:tcPr>
            <w:tcW w:w="4686"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xml:space="preserve">Optimizing the number of structural elements used provides benefits (1) </w:t>
            </w:r>
          </w:p>
        </w:tc>
        <w:tc>
          <w:tcPr>
            <w:tcW w:w="4674"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Fully disagree (1 ... Fully agree (5)</w:t>
            </w:r>
          </w:p>
        </w:tc>
      </w:tr>
      <w:tr w:rsidR="005E5912" w:rsidRPr="00890243" w:rsidTr="00090F27">
        <w:tc>
          <w:tcPr>
            <w:tcW w:w="4686"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xml:space="preserve">Using structure elements that can be easily disassembled provides benefits (2) </w:t>
            </w:r>
          </w:p>
        </w:tc>
        <w:tc>
          <w:tcPr>
            <w:tcW w:w="4674"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Fully disagree (1 ... Fully agree (5)</w:t>
            </w:r>
          </w:p>
        </w:tc>
      </w:tr>
      <w:tr w:rsidR="005E5912" w:rsidRPr="00890243" w:rsidTr="00090F27">
        <w:tc>
          <w:tcPr>
            <w:tcW w:w="4686"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xml:space="preserve">Producing structure elements offsite provides benefits (3) </w:t>
            </w:r>
          </w:p>
        </w:tc>
        <w:tc>
          <w:tcPr>
            <w:tcW w:w="4674"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Fully disagree (1 ... Fully agree (5)</w:t>
            </w:r>
          </w:p>
        </w:tc>
      </w:tr>
      <w:tr w:rsidR="005E5912" w:rsidRPr="00890243" w:rsidTr="00090F27">
        <w:tc>
          <w:tcPr>
            <w:tcW w:w="4686"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xml:space="preserve">Maximizing storing construction materials for reuse provides benefits (4) </w:t>
            </w:r>
          </w:p>
        </w:tc>
        <w:tc>
          <w:tcPr>
            <w:tcW w:w="4674"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Fully disagree (1 ... Fully agree (5)</w:t>
            </w:r>
          </w:p>
        </w:tc>
      </w:tr>
      <w:tr w:rsidR="005E5912" w:rsidRPr="00890243" w:rsidTr="00090F27">
        <w:tc>
          <w:tcPr>
            <w:tcW w:w="4686"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Optimizing the reuse of construction materials provides benefits (5)</w:t>
            </w:r>
          </w:p>
        </w:tc>
        <w:tc>
          <w:tcPr>
            <w:tcW w:w="4674"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Fully disagree (1 ... Fully agree (5)</w:t>
            </w:r>
          </w:p>
        </w:tc>
      </w:tr>
      <w:tr w:rsidR="005E5912" w:rsidRPr="00890243" w:rsidTr="00090F27">
        <w:tc>
          <w:tcPr>
            <w:tcW w:w="4686"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xml:space="preserve">Selling or exchanging used construction materials provides benefits (6) </w:t>
            </w:r>
          </w:p>
        </w:tc>
        <w:tc>
          <w:tcPr>
            <w:tcW w:w="4674"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Fully disagree (1 ... Fully agree (5)</w:t>
            </w:r>
          </w:p>
        </w:tc>
      </w:tr>
      <w:tr w:rsidR="005E5912" w:rsidRPr="00890243" w:rsidTr="00090F27">
        <w:tc>
          <w:tcPr>
            <w:tcW w:w="4686"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xml:space="preserve">Recycling construction materials provides benefits (7) </w:t>
            </w:r>
          </w:p>
        </w:tc>
        <w:tc>
          <w:tcPr>
            <w:tcW w:w="4674"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Fully disagree (1 ... Fully agree (5)</w:t>
            </w:r>
          </w:p>
        </w:tc>
      </w:tr>
    </w:tbl>
    <w:p w:rsidR="005E5912" w:rsidRPr="00890243" w:rsidRDefault="005E5912" w:rsidP="005E5912">
      <w:pPr>
        <w:ind w:firstLine="270"/>
        <w:rPr>
          <w:rFonts w:ascii="Times New Roman" w:hAnsi="Times New Roman" w:cs="Times New Roman"/>
        </w:rPr>
      </w:pPr>
    </w:p>
    <w:tbl>
      <w:tblPr>
        <w:tblW w:w="9350" w:type="dxa"/>
        <w:tblInd w:w="10" w:type="dxa"/>
        <w:tblLayout w:type="fixed"/>
        <w:tblLook w:val="0000" w:firstRow="0" w:lastRow="0" w:firstColumn="0" w:lastColumn="0" w:noHBand="0" w:noVBand="0"/>
      </w:tblPr>
      <w:tblGrid>
        <w:gridCol w:w="1346"/>
        <w:gridCol w:w="8004"/>
      </w:tblGrid>
      <w:tr w:rsidR="005E5912" w:rsidRPr="00890243" w:rsidTr="00090F27">
        <w:trPr>
          <w:trHeight w:val="300"/>
        </w:trPr>
        <w:tc>
          <w:tcPr>
            <w:tcW w:w="1346" w:type="dxa"/>
            <w:tcBorders>
              <w:top w:val="nil"/>
              <w:left w:val="nil"/>
              <w:bottom w:val="nil"/>
              <w:right w:val="nil"/>
            </w:tcBorders>
          </w:tcPr>
          <w:p w:rsidR="005E5912" w:rsidRPr="00890243" w:rsidRDefault="005E5912" w:rsidP="00090F27">
            <w:pPr>
              <w:spacing w:line="240" w:lineRule="auto"/>
              <w:ind w:firstLine="270"/>
              <w:rPr>
                <w:rFonts w:ascii="Times New Roman" w:hAnsi="Times New Roman" w:cs="Times New Roman"/>
              </w:rPr>
            </w:pPr>
          </w:p>
        </w:tc>
        <w:tc>
          <w:tcPr>
            <w:tcW w:w="8004" w:type="dxa"/>
            <w:tcBorders>
              <w:top w:val="nil"/>
              <w:left w:val="nil"/>
              <w:bottom w:val="nil"/>
              <w:right w:val="nil"/>
            </w:tcBorders>
          </w:tcPr>
          <w:p w:rsidR="005E5912" w:rsidRPr="00890243" w:rsidRDefault="005E5912" w:rsidP="00090F27">
            <w:pPr>
              <w:spacing w:line="240" w:lineRule="auto"/>
              <w:ind w:firstLine="270"/>
              <w:rPr>
                <w:rFonts w:ascii="Times New Roman" w:hAnsi="Times New Roman" w:cs="Times New Roman"/>
              </w:rPr>
            </w:pPr>
          </w:p>
        </w:tc>
      </w:tr>
    </w:tbl>
    <w:p w:rsidR="005E5912" w:rsidRPr="00890243" w:rsidRDefault="005E5912" w:rsidP="005E5912">
      <w:pPr>
        <w:ind w:firstLine="270"/>
        <w:rPr>
          <w:rFonts w:ascii="Times New Roman" w:hAnsi="Times New Roman" w:cs="Times New Roman"/>
        </w:rPr>
      </w:pPr>
      <w:r w:rsidRPr="00890243">
        <w:rPr>
          <w:rFonts w:ascii="Times New Roman" w:hAnsi="Times New Roman" w:cs="Times New Roman"/>
        </w:rPr>
        <w:t>Q10. Please indicate your level of agreement with the following statements</w:t>
      </w:r>
    </w:p>
    <w:tbl>
      <w:tblPr>
        <w:tblW w:w="9360" w:type="dxa"/>
        <w:tblLayout w:type="fixed"/>
        <w:tblLook w:val="0600" w:firstRow="0" w:lastRow="0" w:firstColumn="0" w:lastColumn="0" w:noHBand="1" w:noVBand="1"/>
      </w:tblPr>
      <w:tblGrid>
        <w:gridCol w:w="4686"/>
        <w:gridCol w:w="4674"/>
      </w:tblGrid>
      <w:tr w:rsidR="005E5912" w:rsidRPr="00890243" w:rsidTr="00090F27">
        <w:tc>
          <w:tcPr>
            <w:tcW w:w="4686" w:type="dxa"/>
          </w:tcPr>
          <w:p w:rsidR="005E5912" w:rsidRPr="00890243" w:rsidRDefault="005E5912" w:rsidP="00090F27">
            <w:pPr>
              <w:spacing w:line="240" w:lineRule="auto"/>
              <w:ind w:firstLine="270"/>
              <w:rPr>
                <w:rFonts w:ascii="Times New Roman" w:hAnsi="Times New Roman" w:cs="Times New Roman"/>
              </w:rPr>
            </w:pPr>
          </w:p>
        </w:tc>
        <w:tc>
          <w:tcPr>
            <w:tcW w:w="4674"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w:t>
            </w:r>
          </w:p>
        </w:tc>
      </w:tr>
      <w:tr w:rsidR="005E5912" w:rsidRPr="00890243" w:rsidTr="00090F27">
        <w:tc>
          <w:tcPr>
            <w:tcW w:w="4686" w:type="dxa"/>
          </w:tcPr>
          <w:p w:rsidR="005E5912" w:rsidRPr="00890243" w:rsidRDefault="005E5912" w:rsidP="00090F27">
            <w:pPr>
              <w:spacing w:line="240" w:lineRule="auto"/>
              <w:ind w:firstLine="270"/>
              <w:rPr>
                <w:rFonts w:ascii="Times New Roman" w:hAnsi="Times New Roman" w:cs="Times New Roman"/>
              </w:rPr>
            </w:pPr>
          </w:p>
        </w:tc>
        <w:tc>
          <w:tcPr>
            <w:tcW w:w="4674" w:type="dxa"/>
          </w:tcPr>
          <w:p w:rsidR="005E5912" w:rsidRPr="00890243" w:rsidRDefault="005E5912" w:rsidP="00090F27">
            <w:pPr>
              <w:spacing w:line="240" w:lineRule="auto"/>
              <w:ind w:firstLine="270"/>
              <w:rPr>
                <w:rFonts w:ascii="Times New Roman" w:hAnsi="Times New Roman" w:cs="Times New Roman"/>
              </w:rPr>
            </w:pPr>
          </w:p>
        </w:tc>
      </w:tr>
      <w:tr w:rsidR="005E5912" w:rsidRPr="00890243" w:rsidTr="00090F27">
        <w:tc>
          <w:tcPr>
            <w:tcW w:w="4686"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xml:space="preserve">Optimizing the number of structural elements used is costly (1) </w:t>
            </w:r>
          </w:p>
        </w:tc>
        <w:tc>
          <w:tcPr>
            <w:tcW w:w="4674"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Fully disagree (1 ... Fully agree (5)</w:t>
            </w:r>
          </w:p>
        </w:tc>
      </w:tr>
      <w:tr w:rsidR="005E5912" w:rsidRPr="00890243" w:rsidTr="00090F27">
        <w:tc>
          <w:tcPr>
            <w:tcW w:w="4686"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xml:space="preserve">Using structure elements that can be easily disassembled is costly (2) </w:t>
            </w:r>
          </w:p>
        </w:tc>
        <w:tc>
          <w:tcPr>
            <w:tcW w:w="4674"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Fully disagree (1 ... Fully agree (5)</w:t>
            </w:r>
          </w:p>
        </w:tc>
      </w:tr>
      <w:tr w:rsidR="005E5912" w:rsidRPr="00890243" w:rsidTr="00090F27">
        <w:tc>
          <w:tcPr>
            <w:tcW w:w="4686"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xml:space="preserve"> Production of structure elements offsite is costly (3) </w:t>
            </w:r>
          </w:p>
        </w:tc>
        <w:tc>
          <w:tcPr>
            <w:tcW w:w="4674"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Fully disagree (1 ... Fully agree (5)</w:t>
            </w:r>
          </w:p>
        </w:tc>
      </w:tr>
      <w:tr w:rsidR="005E5912" w:rsidRPr="00890243" w:rsidTr="00090F27">
        <w:tc>
          <w:tcPr>
            <w:tcW w:w="4686"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xml:space="preserve">Maximizing storing construction materials for reuse is costly (4) </w:t>
            </w:r>
          </w:p>
        </w:tc>
        <w:tc>
          <w:tcPr>
            <w:tcW w:w="4674"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Fully disagree (1 ... Fully agree (5)</w:t>
            </w:r>
          </w:p>
        </w:tc>
      </w:tr>
      <w:tr w:rsidR="005E5912" w:rsidRPr="00890243" w:rsidTr="00090F27">
        <w:tc>
          <w:tcPr>
            <w:tcW w:w="4686"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xml:space="preserve">Optimizing the reuse of construction materials is costly (5) </w:t>
            </w:r>
          </w:p>
        </w:tc>
        <w:tc>
          <w:tcPr>
            <w:tcW w:w="4674"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Fully disagree (1 ... Fully agree (5)</w:t>
            </w:r>
          </w:p>
        </w:tc>
      </w:tr>
      <w:tr w:rsidR="005E5912" w:rsidRPr="00890243" w:rsidTr="00090F27">
        <w:tc>
          <w:tcPr>
            <w:tcW w:w="4686"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xml:space="preserve">Selling or exchanging used construction materials is costly (6) </w:t>
            </w:r>
          </w:p>
        </w:tc>
        <w:tc>
          <w:tcPr>
            <w:tcW w:w="4674"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Fully disagree (1 ... Fully agree (5)</w:t>
            </w:r>
          </w:p>
        </w:tc>
      </w:tr>
      <w:tr w:rsidR="005E5912" w:rsidRPr="00890243" w:rsidTr="00090F27">
        <w:tc>
          <w:tcPr>
            <w:tcW w:w="4686"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xml:space="preserve">Recycling construction materials is costly (7) </w:t>
            </w:r>
          </w:p>
        </w:tc>
        <w:tc>
          <w:tcPr>
            <w:tcW w:w="4674"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Fully disagree (1 ... Fully agree (5)</w:t>
            </w:r>
          </w:p>
        </w:tc>
      </w:tr>
    </w:tbl>
    <w:p w:rsidR="005E5912" w:rsidRPr="00890243" w:rsidRDefault="005E5912" w:rsidP="005E5912">
      <w:pPr>
        <w:ind w:firstLine="270"/>
        <w:rPr>
          <w:rFonts w:ascii="Times New Roman" w:hAnsi="Times New Roman" w:cs="Times New Roman"/>
        </w:rPr>
      </w:pPr>
      <w:r w:rsidRPr="00890243">
        <w:rPr>
          <w:rFonts w:ascii="Times New Roman" w:hAnsi="Times New Roman" w:cs="Times New Roman"/>
        </w:rPr>
        <w:t>End of Block: Determination of costs and benefits</w:t>
      </w:r>
    </w:p>
    <w:p w:rsidR="005E5912" w:rsidRPr="00890243" w:rsidRDefault="005E5912" w:rsidP="005E5912">
      <w:pPr>
        <w:ind w:firstLine="270"/>
        <w:rPr>
          <w:rFonts w:ascii="Times New Roman" w:hAnsi="Times New Roman" w:cs="Times New Roman"/>
        </w:rPr>
      </w:pPr>
    </w:p>
    <w:p w:rsidR="005E5912" w:rsidRPr="00890243" w:rsidRDefault="005E5912" w:rsidP="005E5912">
      <w:pPr>
        <w:ind w:firstLine="270"/>
        <w:rPr>
          <w:rFonts w:ascii="Times New Roman" w:hAnsi="Times New Roman" w:cs="Times New Roman"/>
        </w:rPr>
      </w:pPr>
      <w:r w:rsidRPr="00890243">
        <w:rPr>
          <w:rFonts w:ascii="Times New Roman" w:hAnsi="Times New Roman" w:cs="Times New Roman"/>
        </w:rPr>
        <w:t>Start of Block: Analyzing, reflecting, and weighting expenses and revenues</w:t>
      </w:r>
    </w:p>
    <w:p w:rsidR="005E5912" w:rsidRPr="00890243" w:rsidRDefault="005E5912" w:rsidP="005E5912">
      <w:pPr>
        <w:ind w:firstLine="270"/>
        <w:rPr>
          <w:rFonts w:ascii="Times New Roman" w:hAnsi="Times New Roman" w:cs="Times New Roman"/>
        </w:rPr>
      </w:pPr>
      <w:r w:rsidRPr="00890243">
        <w:rPr>
          <w:rFonts w:ascii="Times New Roman" w:hAnsi="Times New Roman" w:cs="Times New Roman"/>
        </w:rPr>
        <w:t>Display This Question: If Type of stakeholder that you represent the best = Academician/Researcher</w:t>
      </w:r>
    </w:p>
    <w:p w:rsidR="005E5912" w:rsidRPr="00890243" w:rsidRDefault="005E5912" w:rsidP="005E5912">
      <w:pPr>
        <w:ind w:firstLine="270"/>
        <w:rPr>
          <w:rFonts w:ascii="Times New Roman" w:hAnsi="Times New Roman" w:cs="Times New Roman"/>
        </w:rPr>
      </w:pPr>
      <w:r w:rsidRPr="00890243">
        <w:rPr>
          <w:rFonts w:ascii="Times New Roman" w:hAnsi="Times New Roman" w:cs="Times New Roman"/>
        </w:rPr>
        <w:t>Q11. How would your organization benefit in terms of cost reductions from circular economy practices (listed in the previous table) that focus on materials? Please rate their potential benefits and cost savings on a scale of 1 (minimal) to 5 (maximal) or N/A if the practice is not available in your company</w:t>
      </w:r>
    </w:p>
    <w:tbl>
      <w:tblPr>
        <w:tblW w:w="9360" w:type="dxa"/>
        <w:tblLayout w:type="fixed"/>
        <w:tblLook w:val="0600" w:firstRow="0" w:lastRow="0" w:firstColumn="0" w:lastColumn="0" w:noHBand="1" w:noVBand="1"/>
      </w:tblPr>
      <w:tblGrid>
        <w:gridCol w:w="4693"/>
        <w:gridCol w:w="4667"/>
      </w:tblGrid>
      <w:tr w:rsidR="005E5912" w:rsidRPr="00890243" w:rsidTr="00090F27">
        <w:tc>
          <w:tcPr>
            <w:tcW w:w="4693" w:type="dxa"/>
          </w:tcPr>
          <w:p w:rsidR="005E5912" w:rsidRPr="00890243" w:rsidRDefault="005E5912" w:rsidP="00090F27">
            <w:pPr>
              <w:spacing w:line="240" w:lineRule="auto"/>
              <w:ind w:firstLine="270"/>
              <w:rPr>
                <w:rFonts w:ascii="Times New Roman" w:hAnsi="Times New Roman" w:cs="Times New Roman"/>
              </w:rPr>
            </w:pPr>
          </w:p>
        </w:tc>
        <w:tc>
          <w:tcPr>
            <w:tcW w:w="4667" w:type="dxa"/>
          </w:tcPr>
          <w:p w:rsidR="005E5912" w:rsidRPr="00890243" w:rsidRDefault="005E5912" w:rsidP="00090F27">
            <w:pPr>
              <w:spacing w:line="240" w:lineRule="auto"/>
              <w:ind w:firstLine="270"/>
              <w:rPr>
                <w:rFonts w:ascii="Times New Roman" w:hAnsi="Times New Roman" w:cs="Times New Roman"/>
              </w:rPr>
            </w:pPr>
          </w:p>
        </w:tc>
      </w:tr>
      <w:tr w:rsidR="005E5912" w:rsidRPr="00890243" w:rsidTr="00090F27">
        <w:tc>
          <w:tcPr>
            <w:tcW w:w="4693"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xml:space="preserve">Less waste generation (1) </w:t>
            </w:r>
          </w:p>
        </w:tc>
        <w:tc>
          <w:tcPr>
            <w:tcW w:w="4667"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1 (1) ... NA (6)</w:t>
            </w:r>
          </w:p>
        </w:tc>
      </w:tr>
      <w:tr w:rsidR="005E5912" w:rsidRPr="00890243" w:rsidTr="00090F27">
        <w:tc>
          <w:tcPr>
            <w:tcW w:w="4693"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xml:space="preserve">Less use of virgin materials (2) </w:t>
            </w:r>
          </w:p>
        </w:tc>
        <w:tc>
          <w:tcPr>
            <w:tcW w:w="4667"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1 (1) ... NA (6)</w:t>
            </w:r>
          </w:p>
        </w:tc>
      </w:tr>
      <w:tr w:rsidR="005E5912" w:rsidRPr="00890243" w:rsidTr="00090F27">
        <w:tc>
          <w:tcPr>
            <w:tcW w:w="4693"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xml:space="preserve">New resale markets (3) </w:t>
            </w:r>
          </w:p>
        </w:tc>
        <w:tc>
          <w:tcPr>
            <w:tcW w:w="4667"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1 (1) ... NA (6)</w:t>
            </w:r>
          </w:p>
        </w:tc>
      </w:tr>
      <w:tr w:rsidR="005E5912" w:rsidRPr="00890243" w:rsidTr="00090F27">
        <w:tc>
          <w:tcPr>
            <w:tcW w:w="4693"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xml:space="preserve">Less reliance on import materials (4) </w:t>
            </w:r>
          </w:p>
        </w:tc>
        <w:tc>
          <w:tcPr>
            <w:tcW w:w="4667"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1 (1) ... NA (6)</w:t>
            </w:r>
          </w:p>
        </w:tc>
      </w:tr>
      <w:tr w:rsidR="005E5912" w:rsidRPr="00890243" w:rsidTr="00090F27">
        <w:tc>
          <w:tcPr>
            <w:tcW w:w="4693"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xml:space="preserve">New job opportunities (5) </w:t>
            </w:r>
          </w:p>
        </w:tc>
        <w:tc>
          <w:tcPr>
            <w:tcW w:w="4667"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1 (1) ... NA (6)</w:t>
            </w:r>
          </w:p>
        </w:tc>
      </w:tr>
      <w:tr w:rsidR="005E5912" w:rsidRPr="00890243" w:rsidTr="00090F27">
        <w:tc>
          <w:tcPr>
            <w:tcW w:w="4693"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xml:space="preserve">Tax benefits for reducing environmental impact (6) </w:t>
            </w:r>
          </w:p>
        </w:tc>
        <w:tc>
          <w:tcPr>
            <w:tcW w:w="4667"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1 (1) ... NA (6)</w:t>
            </w:r>
          </w:p>
        </w:tc>
      </w:tr>
      <w:tr w:rsidR="005E5912" w:rsidRPr="00890243" w:rsidTr="00090F27">
        <w:tc>
          <w:tcPr>
            <w:tcW w:w="4693"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xml:space="preserve">Improved collaboration among stakeholders (7) </w:t>
            </w:r>
          </w:p>
        </w:tc>
        <w:tc>
          <w:tcPr>
            <w:tcW w:w="4667"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1 (1) ... NA (6)</w:t>
            </w:r>
          </w:p>
        </w:tc>
      </w:tr>
      <w:tr w:rsidR="005E5912" w:rsidRPr="00890243" w:rsidTr="00090F27">
        <w:tc>
          <w:tcPr>
            <w:tcW w:w="4693"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xml:space="preserve">The company’s brand and image improved (8) </w:t>
            </w:r>
          </w:p>
        </w:tc>
        <w:tc>
          <w:tcPr>
            <w:tcW w:w="4667"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1 (1) ... NA (6)</w:t>
            </w:r>
          </w:p>
        </w:tc>
      </w:tr>
      <w:tr w:rsidR="005E5912" w:rsidRPr="00890243" w:rsidTr="00090F27">
        <w:tc>
          <w:tcPr>
            <w:tcW w:w="4693"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lastRenderedPageBreak/>
              <w:t xml:space="preserve">Attracting potential funding and governmental incentives (9) </w:t>
            </w:r>
          </w:p>
        </w:tc>
        <w:tc>
          <w:tcPr>
            <w:tcW w:w="4667"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1 (1) ... NA (6)</w:t>
            </w:r>
          </w:p>
        </w:tc>
      </w:tr>
    </w:tbl>
    <w:p w:rsidR="005E5912" w:rsidRPr="00890243" w:rsidRDefault="005E5912" w:rsidP="005E5912">
      <w:pPr>
        <w:ind w:firstLine="270"/>
        <w:rPr>
          <w:rFonts w:ascii="Times New Roman" w:hAnsi="Times New Roman" w:cs="Times New Roman"/>
        </w:rPr>
      </w:pPr>
      <w:r w:rsidRPr="00890243">
        <w:rPr>
          <w:rFonts w:ascii="Times New Roman" w:hAnsi="Times New Roman" w:cs="Times New Roman"/>
        </w:rPr>
        <w:t xml:space="preserve">     </w:t>
      </w:r>
    </w:p>
    <w:p w:rsidR="005E5912" w:rsidRPr="00890243" w:rsidRDefault="005E5912" w:rsidP="005E5912">
      <w:pPr>
        <w:ind w:firstLine="270"/>
        <w:rPr>
          <w:rFonts w:ascii="Times New Roman" w:hAnsi="Times New Roman" w:cs="Times New Roman"/>
        </w:rPr>
      </w:pPr>
      <w:r w:rsidRPr="00890243">
        <w:rPr>
          <w:rFonts w:ascii="Times New Roman" w:hAnsi="Times New Roman" w:cs="Times New Roman"/>
        </w:rPr>
        <w:t>Display This Question: If Type of stakeholder that you represent the best = Academician/Researcher</w:t>
      </w:r>
    </w:p>
    <w:p w:rsidR="005E5912" w:rsidRPr="00890243" w:rsidRDefault="005E5912" w:rsidP="005E5912">
      <w:pPr>
        <w:ind w:firstLine="270"/>
        <w:rPr>
          <w:rFonts w:ascii="Times New Roman" w:hAnsi="Times New Roman" w:cs="Times New Roman"/>
        </w:rPr>
      </w:pPr>
      <w:r w:rsidRPr="00890243">
        <w:rPr>
          <w:rFonts w:ascii="Times New Roman" w:hAnsi="Times New Roman" w:cs="Times New Roman"/>
        </w:rPr>
        <w:t>Q12. Below is a list of actions that may increase the costs of CE implementations. Please rate their potential cost increase on a scale of 1 to 5 or NA if the practice is not available in your company</w:t>
      </w:r>
    </w:p>
    <w:tbl>
      <w:tblPr>
        <w:tblW w:w="9360" w:type="dxa"/>
        <w:tblLayout w:type="fixed"/>
        <w:tblLook w:val="0600" w:firstRow="0" w:lastRow="0" w:firstColumn="0" w:lastColumn="0" w:noHBand="1" w:noVBand="1"/>
      </w:tblPr>
      <w:tblGrid>
        <w:gridCol w:w="7110"/>
        <w:gridCol w:w="2250"/>
      </w:tblGrid>
      <w:tr w:rsidR="005E5912" w:rsidRPr="00890243" w:rsidTr="00090F27">
        <w:tc>
          <w:tcPr>
            <w:tcW w:w="7110" w:type="dxa"/>
          </w:tcPr>
          <w:p w:rsidR="005E5912" w:rsidRPr="00890243" w:rsidRDefault="005E5912" w:rsidP="00090F27">
            <w:pPr>
              <w:spacing w:line="240" w:lineRule="auto"/>
              <w:ind w:firstLine="270"/>
              <w:rPr>
                <w:rFonts w:ascii="Times New Roman" w:hAnsi="Times New Roman" w:cs="Times New Roman"/>
              </w:rPr>
            </w:pPr>
          </w:p>
        </w:tc>
        <w:tc>
          <w:tcPr>
            <w:tcW w:w="2250" w:type="dxa"/>
          </w:tcPr>
          <w:p w:rsidR="005E5912" w:rsidRPr="00890243" w:rsidRDefault="005E5912" w:rsidP="00090F27">
            <w:pPr>
              <w:spacing w:line="240" w:lineRule="auto"/>
              <w:ind w:firstLine="270"/>
              <w:rPr>
                <w:rFonts w:ascii="Times New Roman" w:hAnsi="Times New Roman" w:cs="Times New Roman"/>
              </w:rPr>
            </w:pPr>
          </w:p>
        </w:tc>
      </w:tr>
      <w:tr w:rsidR="005E5912" w:rsidRPr="00890243" w:rsidTr="00090F27">
        <w:tc>
          <w:tcPr>
            <w:tcW w:w="7110"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xml:space="preserve">Waste sorting (1) </w:t>
            </w:r>
          </w:p>
        </w:tc>
        <w:tc>
          <w:tcPr>
            <w:tcW w:w="2250"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1 (1) ... NA (6)</w:t>
            </w:r>
          </w:p>
        </w:tc>
      </w:tr>
      <w:tr w:rsidR="005E5912" w:rsidRPr="00890243" w:rsidTr="00090F27">
        <w:tc>
          <w:tcPr>
            <w:tcW w:w="7110"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xml:space="preserve">Waste treatment (2) </w:t>
            </w:r>
          </w:p>
        </w:tc>
        <w:tc>
          <w:tcPr>
            <w:tcW w:w="2250"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1 (1) ... NA (6)</w:t>
            </w:r>
          </w:p>
        </w:tc>
      </w:tr>
      <w:tr w:rsidR="005E5912" w:rsidRPr="00890243" w:rsidTr="00090F27">
        <w:tc>
          <w:tcPr>
            <w:tcW w:w="7110"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xml:space="preserve">Recycling/sorting equipment, waste processing plants, and related technologies (3) </w:t>
            </w:r>
          </w:p>
        </w:tc>
        <w:tc>
          <w:tcPr>
            <w:tcW w:w="2250"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1 (1) ... NA (6)</w:t>
            </w:r>
          </w:p>
        </w:tc>
      </w:tr>
      <w:tr w:rsidR="005E5912" w:rsidRPr="00890243" w:rsidTr="00090F27">
        <w:tc>
          <w:tcPr>
            <w:tcW w:w="7110"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xml:space="preserve">Energy and water consumption for aggregate cleaning (4) </w:t>
            </w:r>
          </w:p>
        </w:tc>
        <w:tc>
          <w:tcPr>
            <w:tcW w:w="2250"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1 (1) ... NA (6)</w:t>
            </w:r>
          </w:p>
        </w:tc>
      </w:tr>
      <w:tr w:rsidR="005E5912" w:rsidRPr="00890243" w:rsidTr="00090F27">
        <w:tc>
          <w:tcPr>
            <w:tcW w:w="7110"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xml:space="preserve">Transportation costs in general (5) </w:t>
            </w:r>
          </w:p>
        </w:tc>
        <w:tc>
          <w:tcPr>
            <w:tcW w:w="2250"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1 (1) ... NA (6)</w:t>
            </w:r>
          </w:p>
        </w:tc>
      </w:tr>
      <w:tr w:rsidR="005E5912" w:rsidRPr="00890243" w:rsidTr="00090F27">
        <w:tc>
          <w:tcPr>
            <w:tcW w:w="7110"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xml:space="preserve">Maintenance costs (6) </w:t>
            </w:r>
          </w:p>
        </w:tc>
        <w:tc>
          <w:tcPr>
            <w:tcW w:w="2250"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1 (1) ... NA (6)</w:t>
            </w:r>
          </w:p>
        </w:tc>
      </w:tr>
      <w:tr w:rsidR="005E5912" w:rsidRPr="00890243" w:rsidTr="00090F27">
        <w:tc>
          <w:tcPr>
            <w:tcW w:w="7110"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xml:space="preserve">Technological software implementation (7) </w:t>
            </w:r>
          </w:p>
        </w:tc>
        <w:tc>
          <w:tcPr>
            <w:tcW w:w="2250"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1 (1) ... NA (6)</w:t>
            </w:r>
          </w:p>
        </w:tc>
      </w:tr>
      <w:tr w:rsidR="005E5912" w:rsidRPr="00890243" w:rsidTr="00090F27">
        <w:tc>
          <w:tcPr>
            <w:tcW w:w="7110"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xml:space="preserve">Expenditures on staff expertise (8) </w:t>
            </w:r>
          </w:p>
        </w:tc>
        <w:tc>
          <w:tcPr>
            <w:tcW w:w="2250"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1 (1) ... NA (6)</w:t>
            </w:r>
          </w:p>
        </w:tc>
      </w:tr>
      <w:tr w:rsidR="005E5912" w:rsidRPr="00890243" w:rsidTr="00090F27">
        <w:tc>
          <w:tcPr>
            <w:tcW w:w="7110"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xml:space="preserve">Workflow change (9) </w:t>
            </w:r>
          </w:p>
        </w:tc>
        <w:tc>
          <w:tcPr>
            <w:tcW w:w="2250"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1 (1) ... NA (6)</w:t>
            </w:r>
          </w:p>
        </w:tc>
      </w:tr>
      <w:tr w:rsidR="005E5912" w:rsidRPr="00890243" w:rsidTr="00090F27">
        <w:tc>
          <w:tcPr>
            <w:tcW w:w="7110"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xml:space="preserve">Schedule delay due to lack of expertise (10) </w:t>
            </w:r>
          </w:p>
        </w:tc>
        <w:tc>
          <w:tcPr>
            <w:tcW w:w="2250"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1 (1) ... NA (6)</w:t>
            </w:r>
          </w:p>
        </w:tc>
      </w:tr>
      <w:tr w:rsidR="005E5912" w:rsidRPr="00890243" w:rsidTr="00090F27">
        <w:tc>
          <w:tcPr>
            <w:tcW w:w="7110"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xml:space="preserve">Work efficiency is reduced due to workers’ resistance to change (11) </w:t>
            </w:r>
          </w:p>
        </w:tc>
        <w:tc>
          <w:tcPr>
            <w:tcW w:w="2250"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1 (1) ... NA (6)</w:t>
            </w:r>
          </w:p>
        </w:tc>
      </w:tr>
      <w:tr w:rsidR="005E5912" w:rsidRPr="00890243" w:rsidTr="00090F27">
        <w:tc>
          <w:tcPr>
            <w:tcW w:w="7110"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xml:space="preserve">Violations resulting in fines &amp; penalties (12) </w:t>
            </w:r>
          </w:p>
        </w:tc>
        <w:tc>
          <w:tcPr>
            <w:tcW w:w="2250"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1 (1) ... NA (6)</w:t>
            </w:r>
          </w:p>
        </w:tc>
      </w:tr>
    </w:tbl>
    <w:p w:rsidR="005E5912" w:rsidRPr="00890243" w:rsidRDefault="005E5912" w:rsidP="005E5912">
      <w:pPr>
        <w:ind w:firstLine="270"/>
        <w:rPr>
          <w:rFonts w:ascii="Times New Roman" w:hAnsi="Times New Roman" w:cs="Times New Roman"/>
        </w:rPr>
      </w:pPr>
      <w:r w:rsidRPr="00890243">
        <w:rPr>
          <w:rFonts w:ascii="Times New Roman" w:hAnsi="Times New Roman" w:cs="Times New Roman"/>
        </w:rPr>
        <w:t>End of Block: Analyzing, reflecting, and weighting expenses and revenues</w:t>
      </w:r>
    </w:p>
    <w:p w:rsidR="005E5912" w:rsidRPr="00890243" w:rsidRDefault="005E5912" w:rsidP="005E5912">
      <w:pPr>
        <w:ind w:firstLine="270"/>
        <w:rPr>
          <w:rFonts w:ascii="Times New Roman" w:hAnsi="Times New Roman" w:cs="Times New Roman"/>
        </w:rPr>
      </w:pPr>
    </w:p>
    <w:p w:rsidR="005E5912" w:rsidRPr="00890243" w:rsidRDefault="005E5912" w:rsidP="005E5912">
      <w:pPr>
        <w:ind w:firstLine="270"/>
        <w:rPr>
          <w:rFonts w:ascii="Times New Roman" w:hAnsi="Times New Roman" w:cs="Times New Roman"/>
        </w:rPr>
      </w:pPr>
      <w:r w:rsidRPr="00890243">
        <w:rPr>
          <w:rFonts w:ascii="Times New Roman" w:hAnsi="Times New Roman" w:cs="Times New Roman"/>
        </w:rPr>
        <w:t>Start of Block: Block 5</w:t>
      </w:r>
    </w:p>
    <w:p w:rsidR="005E5912" w:rsidRPr="00890243" w:rsidRDefault="005E5912" w:rsidP="005E5912">
      <w:pPr>
        <w:ind w:firstLine="270"/>
        <w:rPr>
          <w:rFonts w:ascii="Times New Roman" w:hAnsi="Times New Roman" w:cs="Times New Roman"/>
        </w:rPr>
      </w:pPr>
      <w:r w:rsidRPr="00890243">
        <w:rPr>
          <w:rFonts w:ascii="Times New Roman" w:hAnsi="Times New Roman" w:cs="Times New Roman"/>
        </w:rPr>
        <w:t>Display This Question: If Type of stakeholder that you represent the best = Academician/Researcher</w:t>
      </w:r>
    </w:p>
    <w:p w:rsidR="005E5912" w:rsidRPr="00890243" w:rsidRDefault="005E5912" w:rsidP="005E5912">
      <w:pPr>
        <w:ind w:firstLine="270"/>
        <w:rPr>
          <w:rFonts w:ascii="Times New Roman" w:hAnsi="Times New Roman" w:cs="Times New Roman"/>
        </w:rPr>
      </w:pPr>
    </w:p>
    <w:p w:rsidR="005E5912" w:rsidRPr="00890243" w:rsidRDefault="005E5912" w:rsidP="005E5912">
      <w:pPr>
        <w:ind w:firstLine="270"/>
        <w:rPr>
          <w:rFonts w:ascii="Times New Roman" w:hAnsi="Times New Roman" w:cs="Times New Roman"/>
        </w:rPr>
      </w:pPr>
      <w:r w:rsidRPr="00890243">
        <w:rPr>
          <w:rFonts w:ascii="Times New Roman" w:hAnsi="Times New Roman" w:cs="Times New Roman"/>
        </w:rPr>
        <w:t>Q13. Please evaluate the projected costs in monetary terms in comparison to standard practices, with particular emphasis on the phases of a typical construction project</w:t>
      </w:r>
    </w:p>
    <w:tbl>
      <w:tblPr>
        <w:tblW w:w="9360" w:type="dxa"/>
        <w:tblLayout w:type="fixed"/>
        <w:tblLook w:val="0600" w:firstRow="0" w:lastRow="0" w:firstColumn="0" w:lastColumn="0" w:noHBand="1" w:noVBand="1"/>
      </w:tblPr>
      <w:tblGrid>
        <w:gridCol w:w="1566"/>
        <w:gridCol w:w="1564"/>
        <w:gridCol w:w="1562"/>
        <w:gridCol w:w="1557"/>
        <w:gridCol w:w="1565"/>
        <w:gridCol w:w="1546"/>
      </w:tblGrid>
      <w:tr w:rsidR="005E5912" w:rsidRPr="00890243" w:rsidTr="00090F27">
        <w:tc>
          <w:tcPr>
            <w:tcW w:w="1566" w:type="dxa"/>
          </w:tcPr>
          <w:p w:rsidR="005E5912" w:rsidRPr="00890243" w:rsidRDefault="005E5912" w:rsidP="00090F27">
            <w:pPr>
              <w:spacing w:line="240" w:lineRule="auto"/>
              <w:ind w:firstLine="270"/>
              <w:rPr>
                <w:rFonts w:ascii="Times New Roman" w:hAnsi="Times New Roman" w:cs="Times New Roman"/>
              </w:rPr>
            </w:pPr>
          </w:p>
        </w:tc>
        <w:tc>
          <w:tcPr>
            <w:tcW w:w="1564"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Planning, Design, Procurement</w:t>
            </w:r>
          </w:p>
        </w:tc>
        <w:tc>
          <w:tcPr>
            <w:tcW w:w="1562"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Building Construction</w:t>
            </w:r>
          </w:p>
        </w:tc>
        <w:tc>
          <w:tcPr>
            <w:tcW w:w="1557"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Building Certification</w:t>
            </w:r>
            <w:r w:rsidRPr="00890243">
              <w:rPr>
                <w:rFonts w:ascii="Times New Roman" w:hAnsi="Times New Roman" w:cs="Times New Roman"/>
              </w:rPr>
              <w:tab/>
            </w:r>
          </w:p>
        </w:tc>
        <w:tc>
          <w:tcPr>
            <w:tcW w:w="1565"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Building Operation and Maintenance</w:t>
            </w:r>
            <w:r w:rsidRPr="00890243">
              <w:rPr>
                <w:rFonts w:ascii="Times New Roman" w:hAnsi="Times New Roman" w:cs="Times New Roman"/>
              </w:rPr>
              <w:tab/>
            </w:r>
          </w:p>
        </w:tc>
        <w:tc>
          <w:tcPr>
            <w:tcW w:w="1546"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Demolition</w:t>
            </w:r>
          </w:p>
        </w:tc>
      </w:tr>
      <w:tr w:rsidR="005E5912" w:rsidRPr="00890243" w:rsidTr="00090F27">
        <w:tc>
          <w:tcPr>
            <w:tcW w:w="1566" w:type="dxa"/>
          </w:tcPr>
          <w:p w:rsidR="005E5912" w:rsidRPr="00890243" w:rsidRDefault="005E5912" w:rsidP="00090F27">
            <w:pPr>
              <w:spacing w:line="240" w:lineRule="auto"/>
              <w:ind w:firstLine="270"/>
              <w:rPr>
                <w:rFonts w:ascii="Times New Roman" w:hAnsi="Times New Roman" w:cs="Times New Roman"/>
              </w:rPr>
            </w:pPr>
          </w:p>
        </w:tc>
        <w:tc>
          <w:tcPr>
            <w:tcW w:w="1564" w:type="dxa"/>
          </w:tcPr>
          <w:p w:rsidR="005E5912" w:rsidRPr="00890243" w:rsidRDefault="005E5912" w:rsidP="00090F27">
            <w:pPr>
              <w:spacing w:line="240" w:lineRule="auto"/>
              <w:ind w:firstLine="270"/>
              <w:rPr>
                <w:rFonts w:ascii="Times New Roman" w:hAnsi="Times New Roman" w:cs="Times New Roman"/>
              </w:rPr>
            </w:pPr>
          </w:p>
        </w:tc>
        <w:tc>
          <w:tcPr>
            <w:tcW w:w="1562" w:type="dxa"/>
          </w:tcPr>
          <w:p w:rsidR="005E5912" w:rsidRPr="00890243" w:rsidRDefault="005E5912" w:rsidP="00090F27">
            <w:pPr>
              <w:spacing w:line="240" w:lineRule="auto"/>
              <w:ind w:firstLine="270"/>
              <w:rPr>
                <w:rFonts w:ascii="Times New Roman" w:hAnsi="Times New Roman" w:cs="Times New Roman"/>
              </w:rPr>
            </w:pPr>
          </w:p>
        </w:tc>
        <w:tc>
          <w:tcPr>
            <w:tcW w:w="1557" w:type="dxa"/>
          </w:tcPr>
          <w:p w:rsidR="005E5912" w:rsidRPr="00890243" w:rsidRDefault="005E5912" w:rsidP="00090F27">
            <w:pPr>
              <w:spacing w:line="240" w:lineRule="auto"/>
              <w:ind w:firstLine="270"/>
              <w:rPr>
                <w:rFonts w:ascii="Times New Roman" w:hAnsi="Times New Roman" w:cs="Times New Roman"/>
              </w:rPr>
            </w:pPr>
          </w:p>
        </w:tc>
        <w:tc>
          <w:tcPr>
            <w:tcW w:w="1565" w:type="dxa"/>
          </w:tcPr>
          <w:p w:rsidR="005E5912" w:rsidRPr="00890243" w:rsidRDefault="005E5912" w:rsidP="00090F27">
            <w:pPr>
              <w:spacing w:line="240" w:lineRule="auto"/>
              <w:ind w:firstLine="270"/>
              <w:rPr>
                <w:rFonts w:ascii="Times New Roman" w:hAnsi="Times New Roman" w:cs="Times New Roman"/>
              </w:rPr>
            </w:pPr>
          </w:p>
        </w:tc>
        <w:tc>
          <w:tcPr>
            <w:tcW w:w="1546" w:type="dxa"/>
          </w:tcPr>
          <w:p w:rsidR="005E5912" w:rsidRPr="00890243" w:rsidRDefault="005E5912" w:rsidP="00090F27">
            <w:pPr>
              <w:spacing w:line="240" w:lineRule="auto"/>
              <w:ind w:firstLine="270"/>
              <w:rPr>
                <w:rFonts w:ascii="Times New Roman" w:hAnsi="Times New Roman" w:cs="Times New Roman"/>
              </w:rPr>
            </w:pPr>
          </w:p>
        </w:tc>
      </w:tr>
      <w:tr w:rsidR="005E5912" w:rsidRPr="00890243" w:rsidTr="00090F27">
        <w:tc>
          <w:tcPr>
            <w:tcW w:w="1566"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xml:space="preserve">Optimize the number of structural elements used (2) </w:t>
            </w:r>
          </w:p>
        </w:tc>
        <w:tc>
          <w:tcPr>
            <w:tcW w:w="1564"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Very low (1 ... Very high (5)</w:t>
            </w:r>
          </w:p>
        </w:tc>
        <w:tc>
          <w:tcPr>
            <w:tcW w:w="1562"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Very low (1 ... Very high (5)</w:t>
            </w:r>
          </w:p>
        </w:tc>
        <w:tc>
          <w:tcPr>
            <w:tcW w:w="1557"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Very low (1 ... Very high (5)</w:t>
            </w:r>
          </w:p>
        </w:tc>
        <w:tc>
          <w:tcPr>
            <w:tcW w:w="1565"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Very low (1 ... Very high (5)</w:t>
            </w:r>
          </w:p>
        </w:tc>
        <w:tc>
          <w:tcPr>
            <w:tcW w:w="1546"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Very low (1 ... Very high (5)</w:t>
            </w:r>
          </w:p>
        </w:tc>
      </w:tr>
      <w:tr w:rsidR="005E5912" w:rsidRPr="00890243" w:rsidTr="00090F27">
        <w:tc>
          <w:tcPr>
            <w:tcW w:w="1566"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xml:space="preserve">Use structure elements that can be easily disassembled (3) </w:t>
            </w:r>
          </w:p>
        </w:tc>
        <w:tc>
          <w:tcPr>
            <w:tcW w:w="1564"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Very low (1 ... Very high (5)</w:t>
            </w:r>
          </w:p>
        </w:tc>
        <w:tc>
          <w:tcPr>
            <w:tcW w:w="1562"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Very low (1 ... Very high (5)</w:t>
            </w:r>
          </w:p>
        </w:tc>
        <w:tc>
          <w:tcPr>
            <w:tcW w:w="1557"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Very low (1 ... Very high (5)</w:t>
            </w:r>
          </w:p>
        </w:tc>
        <w:tc>
          <w:tcPr>
            <w:tcW w:w="1565"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Very low (1 ... Very high (5)</w:t>
            </w:r>
          </w:p>
        </w:tc>
        <w:tc>
          <w:tcPr>
            <w:tcW w:w="1546"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Very low (1 ... Very high (5)</w:t>
            </w:r>
          </w:p>
        </w:tc>
      </w:tr>
      <w:tr w:rsidR="005E5912" w:rsidRPr="00890243" w:rsidTr="00090F27">
        <w:tc>
          <w:tcPr>
            <w:tcW w:w="1566"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xml:space="preserve">Produce structure elements offsite (4) </w:t>
            </w:r>
          </w:p>
        </w:tc>
        <w:tc>
          <w:tcPr>
            <w:tcW w:w="1564"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Very low (1 ... Very high (5)</w:t>
            </w:r>
          </w:p>
        </w:tc>
        <w:tc>
          <w:tcPr>
            <w:tcW w:w="1562"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Very low (1 ... Very high (5)</w:t>
            </w:r>
          </w:p>
        </w:tc>
        <w:tc>
          <w:tcPr>
            <w:tcW w:w="1557"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Very low (1 ... Very high (5)</w:t>
            </w:r>
          </w:p>
        </w:tc>
        <w:tc>
          <w:tcPr>
            <w:tcW w:w="1565"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Very low (1 ... Very high (5)</w:t>
            </w:r>
          </w:p>
        </w:tc>
        <w:tc>
          <w:tcPr>
            <w:tcW w:w="1546"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Very low (1 ... Very high (5)</w:t>
            </w:r>
          </w:p>
        </w:tc>
      </w:tr>
      <w:tr w:rsidR="005E5912" w:rsidRPr="00890243" w:rsidTr="00090F27">
        <w:tc>
          <w:tcPr>
            <w:tcW w:w="1566"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xml:space="preserve">Store construction materials for reuse (5) </w:t>
            </w:r>
          </w:p>
        </w:tc>
        <w:tc>
          <w:tcPr>
            <w:tcW w:w="1564"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Very low (1 ... Very high (5)</w:t>
            </w:r>
          </w:p>
        </w:tc>
        <w:tc>
          <w:tcPr>
            <w:tcW w:w="1562"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Very low (1 ... Very high (5)</w:t>
            </w:r>
          </w:p>
        </w:tc>
        <w:tc>
          <w:tcPr>
            <w:tcW w:w="1557"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Very low (1 ... Very high (5)</w:t>
            </w:r>
          </w:p>
        </w:tc>
        <w:tc>
          <w:tcPr>
            <w:tcW w:w="1565"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Very low (1 ... Very high (5)</w:t>
            </w:r>
          </w:p>
        </w:tc>
        <w:tc>
          <w:tcPr>
            <w:tcW w:w="1546"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Very low (1 ... Very high (5)</w:t>
            </w:r>
          </w:p>
        </w:tc>
      </w:tr>
      <w:tr w:rsidR="005E5912" w:rsidRPr="00890243" w:rsidTr="00090F27">
        <w:tc>
          <w:tcPr>
            <w:tcW w:w="1566"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xml:space="preserve">Reuse construction </w:t>
            </w:r>
            <w:r w:rsidRPr="00890243">
              <w:rPr>
                <w:rFonts w:ascii="Times New Roman" w:hAnsi="Times New Roman" w:cs="Times New Roman"/>
              </w:rPr>
              <w:lastRenderedPageBreak/>
              <w:t xml:space="preserve">materials (6) </w:t>
            </w:r>
          </w:p>
        </w:tc>
        <w:tc>
          <w:tcPr>
            <w:tcW w:w="1564"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lastRenderedPageBreak/>
              <w:t xml:space="preserve">▼ Very low (1 ... Very </w:t>
            </w:r>
            <w:r w:rsidRPr="00890243">
              <w:rPr>
                <w:rFonts w:ascii="Times New Roman" w:hAnsi="Times New Roman" w:cs="Times New Roman"/>
              </w:rPr>
              <w:lastRenderedPageBreak/>
              <w:t>high (5)</w:t>
            </w:r>
          </w:p>
        </w:tc>
        <w:tc>
          <w:tcPr>
            <w:tcW w:w="1562"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lastRenderedPageBreak/>
              <w:t xml:space="preserve">▼ Very low (1 ... Very </w:t>
            </w:r>
            <w:r w:rsidRPr="00890243">
              <w:rPr>
                <w:rFonts w:ascii="Times New Roman" w:hAnsi="Times New Roman" w:cs="Times New Roman"/>
              </w:rPr>
              <w:lastRenderedPageBreak/>
              <w:t>high (5)</w:t>
            </w:r>
          </w:p>
        </w:tc>
        <w:tc>
          <w:tcPr>
            <w:tcW w:w="1557"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lastRenderedPageBreak/>
              <w:t xml:space="preserve">▼ Very low (1 ... Very </w:t>
            </w:r>
            <w:r w:rsidRPr="00890243">
              <w:rPr>
                <w:rFonts w:ascii="Times New Roman" w:hAnsi="Times New Roman" w:cs="Times New Roman"/>
              </w:rPr>
              <w:lastRenderedPageBreak/>
              <w:t>high (5)</w:t>
            </w:r>
          </w:p>
        </w:tc>
        <w:tc>
          <w:tcPr>
            <w:tcW w:w="1565"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lastRenderedPageBreak/>
              <w:t xml:space="preserve">▼ Very low (1 ... Very </w:t>
            </w:r>
            <w:r w:rsidRPr="00890243">
              <w:rPr>
                <w:rFonts w:ascii="Times New Roman" w:hAnsi="Times New Roman" w:cs="Times New Roman"/>
              </w:rPr>
              <w:lastRenderedPageBreak/>
              <w:t>high (5)</w:t>
            </w:r>
          </w:p>
        </w:tc>
        <w:tc>
          <w:tcPr>
            <w:tcW w:w="1546"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lastRenderedPageBreak/>
              <w:t xml:space="preserve">▼ Very low (1 ... Very </w:t>
            </w:r>
            <w:r w:rsidRPr="00890243">
              <w:rPr>
                <w:rFonts w:ascii="Times New Roman" w:hAnsi="Times New Roman" w:cs="Times New Roman"/>
              </w:rPr>
              <w:lastRenderedPageBreak/>
              <w:t>high (5)</w:t>
            </w:r>
          </w:p>
        </w:tc>
      </w:tr>
      <w:tr w:rsidR="005E5912" w:rsidRPr="00890243" w:rsidTr="00090F27">
        <w:tc>
          <w:tcPr>
            <w:tcW w:w="1566"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lastRenderedPageBreak/>
              <w:t xml:space="preserve">Sell or exchange used construction materials (7) </w:t>
            </w:r>
          </w:p>
        </w:tc>
        <w:tc>
          <w:tcPr>
            <w:tcW w:w="1564"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Very low (1 ... Very high (5)</w:t>
            </w:r>
          </w:p>
        </w:tc>
        <w:tc>
          <w:tcPr>
            <w:tcW w:w="1562"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Very low (1 ... Very high (5)</w:t>
            </w:r>
          </w:p>
        </w:tc>
        <w:tc>
          <w:tcPr>
            <w:tcW w:w="1557"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Very low (1 ... Very high (5)</w:t>
            </w:r>
          </w:p>
        </w:tc>
        <w:tc>
          <w:tcPr>
            <w:tcW w:w="1565"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Very low (1 ... Very high (5)</w:t>
            </w:r>
          </w:p>
        </w:tc>
        <w:tc>
          <w:tcPr>
            <w:tcW w:w="1546"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Very low (1 ... Very high (5)</w:t>
            </w:r>
          </w:p>
        </w:tc>
      </w:tr>
      <w:tr w:rsidR="005E5912" w:rsidRPr="00890243" w:rsidTr="00090F27">
        <w:tc>
          <w:tcPr>
            <w:tcW w:w="1566"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xml:space="preserve">Recycle construction materials (8) </w:t>
            </w:r>
          </w:p>
        </w:tc>
        <w:tc>
          <w:tcPr>
            <w:tcW w:w="1564"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Very low (1 ... Very high (5)</w:t>
            </w:r>
          </w:p>
        </w:tc>
        <w:tc>
          <w:tcPr>
            <w:tcW w:w="1562"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Very low (1 ... Very high (5)</w:t>
            </w:r>
          </w:p>
        </w:tc>
        <w:tc>
          <w:tcPr>
            <w:tcW w:w="1557"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Very low (1 ... Very high (5)</w:t>
            </w:r>
          </w:p>
        </w:tc>
        <w:tc>
          <w:tcPr>
            <w:tcW w:w="1565"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Very low (1 ... Very high (5)</w:t>
            </w:r>
          </w:p>
        </w:tc>
        <w:tc>
          <w:tcPr>
            <w:tcW w:w="1546"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Very low (1 ... Very high (5)</w:t>
            </w:r>
          </w:p>
        </w:tc>
      </w:tr>
    </w:tbl>
    <w:p w:rsidR="005E5912" w:rsidRPr="00890243" w:rsidRDefault="005E5912" w:rsidP="005E5912">
      <w:pPr>
        <w:ind w:firstLine="270"/>
        <w:rPr>
          <w:rFonts w:ascii="Times New Roman" w:hAnsi="Times New Roman" w:cs="Times New Roman"/>
        </w:rPr>
      </w:pPr>
    </w:p>
    <w:tbl>
      <w:tblPr>
        <w:tblW w:w="9350" w:type="dxa"/>
        <w:tblInd w:w="10" w:type="dxa"/>
        <w:tblLayout w:type="fixed"/>
        <w:tblLook w:val="0000" w:firstRow="0" w:lastRow="0" w:firstColumn="0" w:lastColumn="0" w:noHBand="0" w:noVBand="0"/>
      </w:tblPr>
      <w:tblGrid>
        <w:gridCol w:w="1346"/>
        <w:gridCol w:w="8004"/>
      </w:tblGrid>
      <w:tr w:rsidR="005E5912" w:rsidRPr="00890243" w:rsidTr="00090F27">
        <w:trPr>
          <w:trHeight w:val="300"/>
        </w:trPr>
        <w:tc>
          <w:tcPr>
            <w:tcW w:w="1346" w:type="dxa"/>
            <w:tcBorders>
              <w:top w:val="nil"/>
              <w:left w:val="nil"/>
              <w:bottom w:val="nil"/>
              <w:right w:val="nil"/>
            </w:tcBorders>
          </w:tcPr>
          <w:p w:rsidR="005E5912" w:rsidRPr="00890243" w:rsidRDefault="005E5912" w:rsidP="00090F27">
            <w:pPr>
              <w:spacing w:line="240" w:lineRule="auto"/>
              <w:ind w:firstLine="270"/>
              <w:rPr>
                <w:rFonts w:ascii="Times New Roman" w:hAnsi="Times New Roman" w:cs="Times New Roman"/>
              </w:rPr>
            </w:pPr>
          </w:p>
        </w:tc>
        <w:tc>
          <w:tcPr>
            <w:tcW w:w="8004" w:type="dxa"/>
            <w:tcBorders>
              <w:top w:val="nil"/>
              <w:left w:val="nil"/>
              <w:bottom w:val="nil"/>
              <w:right w:val="nil"/>
            </w:tcBorders>
          </w:tcPr>
          <w:p w:rsidR="005E5912" w:rsidRPr="00890243" w:rsidRDefault="005E5912" w:rsidP="00090F27">
            <w:pPr>
              <w:spacing w:line="240" w:lineRule="auto"/>
              <w:ind w:firstLine="270"/>
              <w:rPr>
                <w:rFonts w:ascii="Times New Roman" w:hAnsi="Times New Roman" w:cs="Times New Roman"/>
              </w:rPr>
            </w:pPr>
          </w:p>
        </w:tc>
      </w:tr>
    </w:tbl>
    <w:p w:rsidR="005E5912" w:rsidRPr="00890243" w:rsidRDefault="005E5912" w:rsidP="005E5912">
      <w:pPr>
        <w:ind w:firstLine="270"/>
        <w:rPr>
          <w:rFonts w:ascii="Times New Roman" w:hAnsi="Times New Roman" w:cs="Times New Roman"/>
        </w:rPr>
      </w:pPr>
      <w:r w:rsidRPr="00890243">
        <w:rPr>
          <w:rFonts w:ascii="Times New Roman" w:hAnsi="Times New Roman" w:cs="Times New Roman"/>
        </w:rPr>
        <w:t>Display This Question: If Type of stakeholder that you represent the best = Academician/Researcher</w:t>
      </w:r>
    </w:p>
    <w:p w:rsidR="005E5912" w:rsidRPr="00890243" w:rsidRDefault="005E5912" w:rsidP="005E5912">
      <w:pPr>
        <w:ind w:firstLine="270"/>
        <w:rPr>
          <w:rFonts w:ascii="Times New Roman" w:hAnsi="Times New Roman" w:cs="Times New Roman"/>
        </w:rPr>
      </w:pPr>
      <w:r w:rsidRPr="00890243">
        <w:rPr>
          <w:rFonts w:ascii="Times New Roman" w:hAnsi="Times New Roman" w:cs="Times New Roman"/>
        </w:rPr>
        <w:t>Q14. Please evaluate the projected benefits in monetary terms in comparison to standard practices, with particular emphasis on the phases of a typical construction project</w:t>
      </w:r>
    </w:p>
    <w:tbl>
      <w:tblPr>
        <w:tblW w:w="9360" w:type="dxa"/>
        <w:tblLayout w:type="fixed"/>
        <w:tblLook w:val="0600" w:firstRow="0" w:lastRow="0" w:firstColumn="0" w:lastColumn="0" w:noHBand="1" w:noVBand="1"/>
      </w:tblPr>
      <w:tblGrid>
        <w:gridCol w:w="1566"/>
        <w:gridCol w:w="1564"/>
        <w:gridCol w:w="1562"/>
        <w:gridCol w:w="1557"/>
        <w:gridCol w:w="1565"/>
        <w:gridCol w:w="1546"/>
      </w:tblGrid>
      <w:tr w:rsidR="005E5912" w:rsidRPr="00890243" w:rsidTr="00090F27">
        <w:tc>
          <w:tcPr>
            <w:tcW w:w="1566" w:type="dxa"/>
          </w:tcPr>
          <w:p w:rsidR="005E5912" w:rsidRPr="00890243" w:rsidRDefault="005E5912" w:rsidP="00090F27">
            <w:pPr>
              <w:spacing w:line="240" w:lineRule="auto"/>
              <w:ind w:firstLine="270"/>
              <w:rPr>
                <w:rFonts w:ascii="Times New Roman" w:hAnsi="Times New Roman" w:cs="Times New Roman"/>
              </w:rPr>
            </w:pPr>
          </w:p>
        </w:tc>
        <w:tc>
          <w:tcPr>
            <w:tcW w:w="1564"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Planning, Design, Procurement</w:t>
            </w:r>
          </w:p>
        </w:tc>
        <w:tc>
          <w:tcPr>
            <w:tcW w:w="1562"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Building Construction</w:t>
            </w:r>
          </w:p>
        </w:tc>
        <w:tc>
          <w:tcPr>
            <w:tcW w:w="1557"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Building Certification</w:t>
            </w:r>
            <w:r w:rsidRPr="00890243">
              <w:rPr>
                <w:rFonts w:ascii="Times New Roman" w:hAnsi="Times New Roman" w:cs="Times New Roman"/>
              </w:rPr>
              <w:tab/>
            </w:r>
          </w:p>
        </w:tc>
        <w:tc>
          <w:tcPr>
            <w:tcW w:w="1565"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Building Operation and Maintenance</w:t>
            </w:r>
            <w:r w:rsidRPr="00890243">
              <w:rPr>
                <w:rFonts w:ascii="Times New Roman" w:hAnsi="Times New Roman" w:cs="Times New Roman"/>
              </w:rPr>
              <w:tab/>
            </w:r>
          </w:p>
        </w:tc>
        <w:tc>
          <w:tcPr>
            <w:tcW w:w="1546"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Demolition</w:t>
            </w:r>
          </w:p>
        </w:tc>
      </w:tr>
      <w:tr w:rsidR="005E5912" w:rsidRPr="00890243" w:rsidTr="00090F27">
        <w:tc>
          <w:tcPr>
            <w:tcW w:w="1566" w:type="dxa"/>
          </w:tcPr>
          <w:p w:rsidR="005E5912" w:rsidRPr="00890243" w:rsidRDefault="005E5912" w:rsidP="00090F27">
            <w:pPr>
              <w:spacing w:line="240" w:lineRule="auto"/>
              <w:ind w:firstLine="270"/>
              <w:rPr>
                <w:rFonts w:ascii="Times New Roman" w:hAnsi="Times New Roman" w:cs="Times New Roman"/>
              </w:rPr>
            </w:pPr>
          </w:p>
        </w:tc>
        <w:tc>
          <w:tcPr>
            <w:tcW w:w="1564" w:type="dxa"/>
          </w:tcPr>
          <w:p w:rsidR="005E5912" w:rsidRPr="00890243" w:rsidRDefault="005E5912" w:rsidP="00090F27">
            <w:pPr>
              <w:spacing w:line="240" w:lineRule="auto"/>
              <w:ind w:firstLine="270"/>
              <w:rPr>
                <w:rFonts w:ascii="Times New Roman" w:hAnsi="Times New Roman" w:cs="Times New Roman"/>
              </w:rPr>
            </w:pPr>
          </w:p>
        </w:tc>
        <w:tc>
          <w:tcPr>
            <w:tcW w:w="1562" w:type="dxa"/>
          </w:tcPr>
          <w:p w:rsidR="005E5912" w:rsidRPr="00890243" w:rsidRDefault="005E5912" w:rsidP="00090F27">
            <w:pPr>
              <w:spacing w:line="240" w:lineRule="auto"/>
              <w:ind w:firstLine="270"/>
              <w:rPr>
                <w:rFonts w:ascii="Times New Roman" w:hAnsi="Times New Roman" w:cs="Times New Roman"/>
              </w:rPr>
            </w:pPr>
          </w:p>
        </w:tc>
        <w:tc>
          <w:tcPr>
            <w:tcW w:w="1557" w:type="dxa"/>
          </w:tcPr>
          <w:p w:rsidR="005E5912" w:rsidRPr="00890243" w:rsidRDefault="005E5912" w:rsidP="00090F27">
            <w:pPr>
              <w:spacing w:line="240" w:lineRule="auto"/>
              <w:ind w:firstLine="270"/>
              <w:rPr>
                <w:rFonts w:ascii="Times New Roman" w:hAnsi="Times New Roman" w:cs="Times New Roman"/>
              </w:rPr>
            </w:pPr>
          </w:p>
        </w:tc>
        <w:tc>
          <w:tcPr>
            <w:tcW w:w="1565" w:type="dxa"/>
          </w:tcPr>
          <w:p w:rsidR="005E5912" w:rsidRPr="00890243" w:rsidRDefault="005E5912" w:rsidP="00090F27">
            <w:pPr>
              <w:spacing w:line="240" w:lineRule="auto"/>
              <w:ind w:firstLine="270"/>
              <w:rPr>
                <w:rFonts w:ascii="Times New Roman" w:hAnsi="Times New Roman" w:cs="Times New Roman"/>
              </w:rPr>
            </w:pPr>
          </w:p>
        </w:tc>
        <w:tc>
          <w:tcPr>
            <w:tcW w:w="1546" w:type="dxa"/>
          </w:tcPr>
          <w:p w:rsidR="005E5912" w:rsidRPr="00890243" w:rsidRDefault="005E5912" w:rsidP="00090F27">
            <w:pPr>
              <w:spacing w:line="240" w:lineRule="auto"/>
              <w:ind w:firstLine="270"/>
              <w:rPr>
                <w:rFonts w:ascii="Times New Roman" w:hAnsi="Times New Roman" w:cs="Times New Roman"/>
              </w:rPr>
            </w:pPr>
          </w:p>
        </w:tc>
      </w:tr>
      <w:tr w:rsidR="005E5912" w:rsidRPr="00890243" w:rsidTr="00090F27">
        <w:tc>
          <w:tcPr>
            <w:tcW w:w="1566"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xml:space="preserve">Optimize the number of structural elements used (2) </w:t>
            </w:r>
          </w:p>
        </w:tc>
        <w:tc>
          <w:tcPr>
            <w:tcW w:w="1564"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Very low (1 ... Very high (5)</w:t>
            </w:r>
          </w:p>
        </w:tc>
        <w:tc>
          <w:tcPr>
            <w:tcW w:w="1562"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Very low (1 ... Very high (5)</w:t>
            </w:r>
          </w:p>
        </w:tc>
        <w:tc>
          <w:tcPr>
            <w:tcW w:w="1557"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Very low (1 ... Very high (5)</w:t>
            </w:r>
          </w:p>
        </w:tc>
        <w:tc>
          <w:tcPr>
            <w:tcW w:w="1565"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Very low (1 ... Very high (5)</w:t>
            </w:r>
          </w:p>
        </w:tc>
        <w:tc>
          <w:tcPr>
            <w:tcW w:w="1546"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Very low (1 ... Very high (5)</w:t>
            </w:r>
          </w:p>
        </w:tc>
      </w:tr>
      <w:tr w:rsidR="005E5912" w:rsidRPr="00890243" w:rsidTr="00090F27">
        <w:tc>
          <w:tcPr>
            <w:tcW w:w="1566"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xml:space="preserve">Use structure elements that can be easily disassembled (3) </w:t>
            </w:r>
          </w:p>
        </w:tc>
        <w:tc>
          <w:tcPr>
            <w:tcW w:w="1564"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Very low (1 ... Very high (5)</w:t>
            </w:r>
          </w:p>
        </w:tc>
        <w:tc>
          <w:tcPr>
            <w:tcW w:w="1562"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Very low (1 ... Very high (5)</w:t>
            </w:r>
          </w:p>
        </w:tc>
        <w:tc>
          <w:tcPr>
            <w:tcW w:w="1557"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Very low (1 ... Very high (5)</w:t>
            </w:r>
          </w:p>
        </w:tc>
        <w:tc>
          <w:tcPr>
            <w:tcW w:w="1565"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Very low (1 ... Very high (5)</w:t>
            </w:r>
          </w:p>
        </w:tc>
        <w:tc>
          <w:tcPr>
            <w:tcW w:w="1546"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Very low (1 ... Very high (5)</w:t>
            </w:r>
          </w:p>
        </w:tc>
      </w:tr>
      <w:tr w:rsidR="005E5912" w:rsidRPr="00890243" w:rsidTr="00090F27">
        <w:tc>
          <w:tcPr>
            <w:tcW w:w="1566"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xml:space="preserve">Produce structure elements offsite (4) </w:t>
            </w:r>
          </w:p>
        </w:tc>
        <w:tc>
          <w:tcPr>
            <w:tcW w:w="1564"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Very low (1 ... Very high (5)</w:t>
            </w:r>
          </w:p>
        </w:tc>
        <w:tc>
          <w:tcPr>
            <w:tcW w:w="1562"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Very low (1 ... Very high (5)</w:t>
            </w:r>
          </w:p>
        </w:tc>
        <w:tc>
          <w:tcPr>
            <w:tcW w:w="1557"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Very low (1 ... Very high (5)</w:t>
            </w:r>
          </w:p>
        </w:tc>
        <w:tc>
          <w:tcPr>
            <w:tcW w:w="1565"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Very low (1 ... Very high (5)</w:t>
            </w:r>
          </w:p>
        </w:tc>
        <w:tc>
          <w:tcPr>
            <w:tcW w:w="1546"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Very low (1 ... Very high (5)</w:t>
            </w:r>
          </w:p>
        </w:tc>
      </w:tr>
      <w:tr w:rsidR="005E5912" w:rsidRPr="00890243" w:rsidTr="00090F27">
        <w:tc>
          <w:tcPr>
            <w:tcW w:w="1566"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xml:space="preserve">Store construction materials for reuse (5) </w:t>
            </w:r>
          </w:p>
        </w:tc>
        <w:tc>
          <w:tcPr>
            <w:tcW w:w="1564"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Very low (1 ... Very high (5)</w:t>
            </w:r>
          </w:p>
        </w:tc>
        <w:tc>
          <w:tcPr>
            <w:tcW w:w="1562"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Very low (1 ... Very high (5)</w:t>
            </w:r>
          </w:p>
        </w:tc>
        <w:tc>
          <w:tcPr>
            <w:tcW w:w="1557"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Very low (1 ... Very high (5)</w:t>
            </w:r>
          </w:p>
        </w:tc>
        <w:tc>
          <w:tcPr>
            <w:tcW w:w="1565"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Very low (1 ... Very high (5)</w:t>
            </w:r>
          </w:p>
        </w:tc>
        <w:tc>
          <w:tcPr>
            <w:tcW w:w="1546"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Very low (1 ... Very high (5)</w:t>
            </w:r>
          </w:p>
        </w:tc>
      </w:tr>
      <w:tr w:rsidR="005E5912" w:rsidRPr="00890243" w:rsidTr="00090F27">
        <w:tc>
          <w:tcPr>
            <w:tcW w:w="1566"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xml:space="preserve">Reuse construction materials (6) </w:t>
            </w:r>
          </w:p>
        </w:tc>
        <w:tc>
          <w:tcPr>
            <w:tcW w:w="1564"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Very low (1 ... Very high (5)</w:t>
            </w:r>
          </w:p>
        </w:tc>
        <w:tc>
          <w:tcPr>
            <w:tcW w:w="1562"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Very low (1 ... Very high (5)</w:t>
            </w:r>
          </w:p>
        </w:tc>
        <w:tc>
          <w:tcPr>
            <w:tcW w:w="1557"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Very low (1 ... Very high (5)</w:t>
            </w:r>
          </w:p>
        </w:tc>
        <w:tc>
          <w:tcPr>
            <w:tcW w:w="1565"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Very low (1 ... Very high (5)</w:t>
            </w:r>
          </w:p>
        </w:tc>
        <w:tc>
          <w:tcPr>
            <w:tcW w:w="1546"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Very low (1 ... Very high (5)</w:t>
            </w:r>
          </w:p>
        </w:tc>
      </w:tr>
      <w:tr w:rsidR="005E5912" w:rsidRPr="00890243" w:rsidTr="00090F27">
        <w:tc>
          <w:tcPr>
            <w:tcW w:w="1566"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xml:space="preserve">Sell or exchange used construction materials (7) </w:t>
            </w:r>
          </w:p>
        </w:tc>
        <w:tc>
          <w:tcPr>
            <w:tcW w:w="1564"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Very low (1 ... Very high (5)</w:t>
            </w:r>
          </w:p>
        </w:tc>
        <w:tc>
          <w:tcPr>
            <w:tcW w:w="1562"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Very low (1 ... Very high (5)</w:t>
            </w:r>
          </w:p>
        </w:tc>
        <w:tc>
          <w:tcPr>
            <w:tcW w:w="1557"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Very low (1 ... Very high (5)</w:t>
            </w:r>
          </w:p>
        </w:tc>
        <w:tc>
          <w:tcPr>
            <w:tcW w:w="1565"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Very low (1 ... Very high (5)</w:t>
            </w:r>
          </w:p>
        </w:tc>
        <w:tc>
          <w:tcPr>
            <w:tcW w:w="1546"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Very low (1 ... Very high (5)</w:t>
            </w:r>
          </w:p>
        </w:tc>
      </w:tr>
      <w:tr w:rsidR="005E5912" w:rsidRPr="00890243" w:rsidTr="00090F27">
        <w:tc>
          <w:tcPr>
            <w:tcW w:w="1566"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xml:space="preserve">Recycle construction materials (8) </w:t>
            </w:r>
          </w:p>
        </w:tc>
        <w:tc>
          <w:tcPr>
            <w:tcW w:w="1564"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Very low (1 ... Very high (5)</w:t>
            </w:r>
          </w:p>
        </w:tc>
        <w:tc>
          <w:tcPr>
            <w:tcW w:w="1562"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Very low (1 ... Very high (5)</w:t>
            </w:r>
          </w:p>
        </w:tc>
        <w:tc>
          <w:tcPr>
            <w:tcW w:w="1557"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Very low (1 ... Very high (5)</w:t>
            </w:r>
          </w:p>
        </w:tc>
        <w:tc>
          <w:tcPr>
            <w:tcW w:w="1565"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Very low (1 ... Very high (5)</w:t>
            </w:r>
          </w:p>
        </w:tc>
        <w:tc>
          <w:tcPr>
            <w:tcW w:w="1546" w:type="dxa"/>
          </w:tcPr>
          <w:p w:rsidR="005E5912" w:rsidRPr="00890243" w:rsidRDefault="005E5912" w:rsidP="00090F27">
            <w:pPr>
              <w:spacing w:line="240" w:lineRule="auto"/>
              <w:ind w:firstLine="270"/>
              <w:rPr>
                <w:rFonts w:ascii="Times New Roman" w:hAnsi="Times New Roman" w:cs="Times New Roman"/>
              </w:rPr>
            </w:pPr>
            <w:r w:rsidRPr="00890243">
              <w:rPr>
                <w:rFonts w:ascii="Times New Roman" w:hAnsi="Times New Roman" w:cs="Times New Roman"/>
              </w:rPr>
              <w:t>▼ Very low (1 ... Very high (5)</w:t>
            </w:r>
          </w:p>
        </w:tc>
      </w:tr>
    </w:tbl>
    <w:p w:rsidR="005E5912" w:rsidRPr="00890243" w:rsidRDefault="005E5912" w:rsidP="005E5912">
      <w:pPr>
        <w:ind w:firstLine="270"/>
        <w:rPr>
          <w:rFonts w:ascii="Times New Roman" w:hAnsi="Times New Roman" w:cs="Times New Roman"/>
        </w:rPr>
      </w:pPr>
      <w:r w:rsidRPr="00890243">
        <w:rPr>
          <w:rFonts w:ascii="Times New Roman" w:hAnsi="Times New Roman" w:cs="Times New Roman"/>
        </w:rPr>
        <w:t>End of Block: Block 5</w:t>
      </w:r>
    </w:p>
    <w:p w:rsidR="005E5912" w:rsidRPr="00890243" w:rsidRDefault="005E5912" w:rsidP="005E5912">
      <w:pPr>
        <w:ind w:firstLine="270"/>
        <w:rPr>
          <w:rFonts w:ascii="Times New Roman" w:hAnsi="Times New Roman" w:cs="Times New Roman"/>
        </w:rPr>
      </w:pPr>
    </w:p>
    <w:p w:rsidR="005E5912" w:rsidRPr="00890243" w:rsidRDefault="005E5912" w:rsidP="005E5912">
      <w:pPr>
        <w:ind w:firstLine="270"/>
        <w:rPr>
          <w:rFonts w:ascii="Times New Roman" w:hAnsi="Times New Roman" w:cs="Times New Roman"/>
        </w:rPr>
      </w:pPr>
      <w:r w:rsidRPr="00890243">
        <w:rPr>
          <w:rFonts w:ascii="Times New Roman" w:hAnsi="Times New Roman" w:cs="Times New Roman"/>
        </w:rPr>
        <w:t>Start of Block: Block 8</w:t>
      </w:r>
    </w:p>
    <w:p w:rsidR="005E5912" w:rsidRPr="00890243" w:rsidRDefault="005E5912" w:rsidP="005E5912">
      <w:pPr>
        <w:ind w:firstLine="270"/>
        <w:rPr>
          <w:rFonts w:ascii="Times New Roman" w:hAnsi="Times New Roman" w:cs="Times New Roman"/>
        </w:rPr>
      </w:pPr>
      <w:r w:rsidRPr="00890243">
        <w:rPr>
          <w:rFonts w:ascii="Times New Roman" w:hAnsi="Times New Roman" w:cs="Times New Roman"/>
        </w:rPr>
        <w:t xml:space="preserve">Q15. If you want to review and potentially change your previous response to the question </w:t>
      </w:r>
      <w:r w:rsidRPr="00890243">
        <w:rPr>
          <w:rFonts w:ascii="Times New Roman" w:hAnsi="Times New Roman" w:cs="Times New Roman"/>
        </w:rPr>
        <w:br/>
        <w:t xml:space="preserve">"Please describe a case when your company used circular economy practices. Elaborate on the perceived costs and benefits for your organization." </w:t>
      </w:r>
      <w:r w:rsidRPr="00890243">
        <w:rPr>
          <w:rFonts w:ascii="Times New Roman" w:hAnsi="Times New Roman" w:cs="Times New Roman"/>
        </w:rPr>
        <w:br/>
      </w:r>
      <w:r w:rsidRPr="00890243">
        <w:rPr>
          <w:rFonts w:ascii="Times New Roman" w:hAnsi="Times New Roman" w:cs="Times New Roman"/>
        </w:rPr>
        <w:lastRenderedPageBreak/>
        <w:t>If you have nothing to add, please proceed </w:t>
      </w:r>
      <w:r w:rsidRPr="00890243">
        <w:rPr>
          <w:rFonts w:ascii="Times New Roman" w:hAnsi="Times New Roman" w:cs="Times New Roman"/>
        </w:rPr>
        <w:br/>
      </w:r>
    </w:p>
    <w:p w:rsidR="005E5912" w:rsidRPr="00890243" w:rsidRDefault="005E5912" w:rsidP="005E5912">
      <w:pPr>
        <w:pStyle w:val="Heading2"/>
        <w:spacing w:before="0" w:after="0"/>
        <w:ind w:firstLine="270"/>
        <w:rPr>
          <w:rFonts w:ascii="Times New Roman" w:hAnsi="Times New Roman" w:cs="Times New Roman"/>
        </w:rPr>
      </w:pPr>
      <w:r w:rsidRPr="00890243">
        <w:rPr>
          <w:rFonts w:ascii="Times New Roman" w:hAnsi="Times New Roman" w:cs="Times New Roman"/>
        </w:rPr>
        <w:t xml:space="preserve">Survey Variables and analysis workflow </w:t>
      </w:r>
    </w:p>
    <w:p w:rsidR="005E5912" w:rsidRPr="00890243" w:rsidRDefault="005E5912" w:rsidP="005E5912">
      <w:pPr>
        <w:ind w:firstLine="270"/>
        <w:rPr>
          <w:rFonts w:ascii="Times New Roman" w:hAnsi="Times New Roman" w:cs="Times New Roman"/>
        </w:rPr>
      </w:pPr>
      <w:r w:rsidRPr="00890243">
        <w:rPr>
          <w:rFonts w:ascii="Times New Roman" w:hAnsi="Times New Roman" w:cs="Times New Roman"/>
        </w:rPr>
        <w:t>A. Background and stakeholder characteristics</w:t>
      </w:r>
    </w:p>
    <w:tbl>
      <w:tblPr>
        <w:tblW w:w="9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3"/>
        <w:gridCol w:w="1116"/>
        <w:gridCol w:w="2483"/>
        <w:gridCol w:w="4158"/>
      </w:tblGrid>
      <w:tr w:rsidR="005E5912" w:rsidRPr="00890243" w:rsidTr="00090F27">
        <w:tc>
          <w:tcPr>
            <w:tcW w:w="1953" w:type="dxa"/>
          </w:tcPr>
          <w:p w:rsidR="005E5912" w:rsidRPr="00890243" w:rsidRDefault="005E5912" w:rsidP="00090F27">
            <w:pPr>
              <w:ind w:firstLine="270"/>
              <w:rPr>
                <w:rFonts w:ascii="Times New Roman" w:hAnsi="Times New Roman" w:cs="Times New Roman"/>
              </w:rPr>
            </w:pPr>
            <w:r w:rsidRPr="00890243">
              <w:rPr>
                <w:rFonts w:ascii="Times New Roman" w:hAnsi="Times New Roman" w:cs="Times New Roman"/>
              </w:rPr>
              <w:t>Variable name</w:t>
            </w:r>
          </w:p>
        </w:tc>
        <w:tc>
          <w:tcPr>
            <w:tcW w:w="1116" w:type="dxa"/>
          </w:tcPr>
          <w:p w:rsidR="005E5912" w:rsidRPr="00890243" w:rsidRDefault="005E5912" w:rsidP="00090F27">
            <w:pPr>
              <w:ind w:firstLine="270"/>
              <w:rPr>
                <w:rFonts w:ascii="Times New Roman" w:hAnsi="Times New Roman" w:cs="Times New Roman"/>
              </w:rPr>
            </w:pPr>
            <w:r w:rsidRPr="00890243">
              <w:rPr>
                <w:rFonts w:ascii="Times New Roman" w:hAnsi="Times New Roman" w:cs="Times New Roman"/>
              </w:rPr>
              <w:t>Survey item</w:t>
            </w:r>
          </w:p>
        </w:tc>
        <w:tc>
          <w:tcPr>
            <w:tcW w:w="2483" w:type="dxa"/>
          </w:tcPr>
          <w:p w:rsidR="005E5912" w:rsidRPr="00890243" w:rsidRDefault="005E5912" w:rsidP="00090F27">
            <w:pPr>
              <w:ind w:firstLine="270"/>
              <w:rPr>
                <w:rFonts w:ascii="Times New Roman" w:hAnsi="Times New Roman" w:cs="Times New Roman"/>
              </w:rPr>
            </w:pPr>
            <w:r w:rsidRPr="00890243">
              <w:rPr>
                <w:rFonts w:ascii="Times New Roman" w:hAnsi="Times New Roman" w:cs="Times New Roman"/>
              </w:rPr>
              <w:t>Description</w:t>
            </w:r>
          </w:p>
        </w:tc>
        <w:tc>
          <w:tcPr>
            <w:tcW w:w="4158" w:type="dxa"/>
          </w:tcPr>
          <w:p w:rsidR="005E5912" w:rsidRPr="00890243" w:rsidRDefault="005E5912" w:rsidP="00090F27">
            <w:pPr>
              <w:ind w:firstLine="270"/>
              <w:rPr>
                <w:rFonts w:ascii="Times New Roman" w:hAnsi="Times New Roman" w:cs="Times New Roman"/>
              </w:rPr>
            </w:pPr>
            <w:r w:rsidRPr="00890243">
              <w:rPr>
                <w:rFonts w:ascii="Times New Roman" w:hAnsi="Times New Roman" w:cs="Times New Roman"/>
              </w:rPr>
              <w:t>Response scale &amp; coding</w:t>
            </w:r>
          </w:p>
        </w:tc>
      </w:tr>
      <w:tr w:rsidR="005E5912" w:rsidRPr="00890243" w:rsidTr="00090F27">
        <w:tc>
          <w:tcPr>
            <w:tcW w:w="1953" w:type="dxa"/>
          </w:tcPr>
          <w:p w:rsidR="005E5912" w:rsidRPr="00890243" w:rsidRDefault="005E5912" w:rsidP="00090F27">
            <w:pPr>
              <w:ind w:firstLine="270"/>
              <w:rPr>
                <w:rFonts w:ascii="Times New Roman" w:hAnsi="Times New Roman" w:cs="Times New Roman"/>
              </w:rPr>
            </w:pPr>
            <w:r w:rsidRPr="00890243">
              <w:rPr>
                <w:rFonts w:ascii="Times New Roman" w:hAnsi="Times New Roman" w:cs="Times New Roman"/>
              </w:rPr>
              <w:t>Country</w:t>
            </w:r>
          </w:p>
        </w:tc>
        <w:tc>
          <w:tcPr>
            <w:tcW w:w="1116" w:type="dxa"/>
          </w:tcPr>
          <w:p w:rsidR="005E5912" w:rsidRPr="00890243" w:rsidRDefault="005E5912" w:rsidP="00090F27">
            <w:pPr>
              <w:ind w:firstLine="270"/>
              <w:rPr>
                <w:rFonts w:ascii="Times New Roman" w:hAnsi="Times New Roman" w:cs="Times New Roman"/>
              </w:rPr>
            </w:pPr>
            <w:r w:rsidRPr="00890243">
              <w:rPr>
                <w:rFonts w:ascii="Times New Roman" w:hAnsi="Times New Roman" w:cs="Times New Roman"/>
              </w:rPr>
              <w:t>Q1</w:t>
            </w:r>
          </w:p>
        </w:tc>
        <w:tc>
          <w:tcPr>
            <w:tcW w:w="2483" w:type="dxa"/>
          </w:tcPr>
          <w:p w:rsidR="005E5912" w:rsidRPr="00890243" w:rsidRDefault="005E5912" w:rsidP="00090F27">
            <w:pPr>
              <w:ind w:firstLine="270"/>
              <w:rPr>
                <w:rFonts w:ascii="Times New Roman" w:hAnsi="Times New Roman" w:cs="Times New Roman"/>
              </w:rPr>
            </w:pPr>
            <w:r w:rsidRPr="00890243">
              <w:rPr>
                <w:rFonts w:ascii="Times New Roman" w:hAnsi="Times New Roman" w:cs="Times New Roman"/>
              </w:rPr>
              <w:t>Working country of respondent</w:t>
            </w:r>
          </w:p>
        </w:tc>
        <w:tc>
          <w:tcPr>
            <w:tcW w:w="4158" w:type="dxa"/>
          </w:tcPr>
          <w:p w:rsidR="005E5912" w:rsidRPr="00890243" w:rsidRDefault="005E5912" w:rsidP="00090F27">
            <w:pPr>
              <w:ind w:firstLine="270"/>
              <w:rPr>
                <w:rFonts w:ascii="Times New Roman" w:hAnsi="Times New Roman" w:cs="Times New Roman"/>
              </w:rPr>
            </w:pPr>
            <w:r w:rsidRPr="00890243">
              <w:rPr>
                <w:rFonts w:ascii="Times New Roman" w:hAnsi="Times New Roman" w:cs="Times New Roman"/>
              </w:rPr>
              <w:t>Categorical; country list (Afghanistan … Zimbabwe). For analysis, grouped into regions if needed.</w:t>
            </w:r>
          </w:p>
        </w:tc>
      </w:tr>
      <w:tr w:rsidR="005E5912" w:rsidRPr="00890243" w:rsidTr="00090F27">
        <w:tc>
          <w:tcPr>
            <w:tcW w:w="1953" w:type="dxa"/>
          </w:tcPr>
          <w:p w:rsidR="005E5912" w:rsidRPr="00890243" w:rsidRDefault="005E5912" w:rsidP="00090F27">
            <w:pPr>
              <w:ind w:firstLine="270"/>
              <w:rPr>
                <w:rFonts w:ascii="Times New Roman" w:hAnsi="Times New Roman" w:cs="Times New Roman"/>
              </w:rPr>
            </w:pPr>
            <w:proofErr w:type="spellStart"/>
            <w:r w:rsidRPr="00890243">
              <w:rPr>
                <w:rFonts w:ascii="Times New Roman" w:hAnsi="Times New Roman" w:cs="Times New Roman"/>
              </w:rPr>
              <w:t>Experience_Years</w:t>
            </w:r>
            <w:proofErr w:type="spellEnd"/>
          </w:p>
        </w:tc>
        <w:tc>
          <w:tcPr>
            <w:tcW w:w="1116" w:type="dxa"/>
          </w:tcPr>
          <w:p w:rsidR="005E5912" w:rsidRPr="00890243" w:rsidRDefault="005E5912" w:rsidP="00090F27">
            <w:pPr>
              <w:ind w:firstLine="270"/>
              <w:rPr>
                <w:rFonts w:ascii="Times New Roman" w:hAnsi="Times New Roman" w:cs="Times New Roman"/>
              </w:rPr>
            </w:pPr>
            <w:r w:rsidRPr="00890243">
              <w:rPr>
                <w:rFonts w:ascii="Times New Roman" w:hAnsi="Times New Roman" w:cs="Times New Roman"/>
              </w:rPr>
              <w:t>Q2</w:t>
            </w:r>
          </w:p>
        </w:tc>
        <w:tc>
          <w:tcPr>
            <w:tcW w:w="2483" w:type="dxa"/>
          </w:tcPr>
          <w:p w:rsidR="005E5912" w:rsidRPr="00890243" w:rsidRDefault="005E5912" w:rsidP="00090F27">
            <w:pPr>
              <w:ind w:firstLine="270"/>
              <w:rPr>
                <w:rFonts w:ascii="Times New Roman" w:hAnsi="Times New Roman" w:cs="Times New Roman"/>
              </w:rPr>
            </w:pPr>
            <w:r w:rsidRPr="00890243">
              <w:rPr>
                <w:rFonts w:ascii="Times New Roman" w:hAnsi="Times New Roman" w:cs="Times New Roman"/>
              </w:rPr>
              <w:t>Construction industry experience</w:t>
            </w:r>
          </w:p>
        </w:tc>
        <w:tc>
          <w:tcPr>
            <w:tcW w:w="4158" w:type="dxa"/>
          </w:tcPr>
          <w:p w:rsidR="005E5912" w:rsidRPr="00890243" w:rsidRDefault="005E5912" w:rsidP="00090F27">
            <w:pPr>
              <w:ind w:firstLine="270"/>
              <w:rPr>
                <w:rFonts w:ascii="Times New Roman" w:hAnsi="Times New Roman" w:cs="Times New Roman"/>
              </w:rPr>
            </w:pPr>
            <w:r w:rsidRPr="00890243">
              <w:rPr>
                <w:rFonts w:ascii="Times New Roman" w:hAnsi="Times New Roman" w:cs="Times New Roman"/>
              </w:rPr>
              <w:t>Ordinal: 1 = 1–5 years; 2 = 6–10; 3 = 11–15; 4 = 15–20; 5 = &gt;20 years</w:t>
            </w:r>
          </w:p>
        </w:tc>
      </w:tr>
      <w:tr w:rsidR="005E5912" w:rsidRPr="00890243" w:rsidTr="00090F27">
        <w:tc>
          <w:tcPr>
            <w:tcW w:w="1953" w:type="dxa"/>
          </w:tcPr>
          <w:p w:rsidR="005E5912" w:rsidRPr="00890243" w:rsidRDefault="005E5912" w:rsidP="00090F27">
            <w:pPr>
              <w:ind w:firstLine="270"/>
              <w:rPr>
                <w:rFonts w:ascii="Times New Roman" w:hAnsi="Times New Roman" w:cs="Times New Roman"/>
              </w:rPr>
            </w:pPr>
            <w:proofErr w:type="spellStart"/>
            <w:r w:rsidRPr="00890243">
              <w:rPr>
                <w:rFonts w:ascii="Times New Roman" w:hAnsi="Times New Roman" w:cs="Times New Roman"/>
              </w:rPr>
              <w:t>Org_Size</w:t>
            </w:r>
            <w:proofErr w:type="spellEnd"/>
          </w:p>
        </w:tc>
        <w:tc>
          <w:tcPr>
            <w:tcW w:w="1116" w:type="dxa"/>
          </w:tcPr>
          <w:p w:rsidR="005E5912" w:rsidRPr="00890243" w:rsidRDefault="005E5912" w:rsidP="00090F27">
            <w:pPr>
              <w:ind w:firstLine="270"/>
              <w:rPr>
                <w:rFonts w:ascii="Times New Roman" w:hAnsi="Times New Roman" w:cs="Times New Roman"/>
              </w:rPr>
            </w:pPr>
            <w:r w:rsidRPr="00890243">
              <w:rPr>
                <w:rFonts w:ascii="Times New Roman" w:hAnsi="Times New Roman" w:cs="Times New Roman"/>
              </w:rPr>
              <w:t>Q3</w:t>
            </w:r>
          </w:p>
        </w:tc>
        <w:tc>
          <w:tcPr>
            <w:tcW w:w="2483" w:type="dxa"/>
          </w:tcPr>
          <w:p w:rsidR="005E5912" w:rsidRPr="00890243" w:rsidRDefault="005E5912" w:rsidP="00090F27">
            <w:pPr>
              <w:ind w:firstLine="270"/>
              <w:rPr>
                <w:rFonts w:ascii="Times New Roman" w:hAnsi="Times New Roman" w:cs="Times New Roman"/>
              </w:rPr>
            </w:pPr>
            <w:r w:rsidRPr="00890243">
              <w:rPr>
                <w:rFonts w:ascii="Times New Roman" w:hAnsi="Times New Roman" w:cs="Times New Roman"/>
              </w:rPr>
              <w:t>Number of employees in organization</w:t>
            </w:r>
          </w:p>
        </w:tc>
        <w:tc>
          <w:tcPr>
            <w:tcW w:w="4158" w:type="dxa"/>
          </w:tcPr>
          <w:p w:rsidR="005E5912" w:rsidRPr="00890243" w:rsidRDefault="005E5912" w:rsidP="00090F27">
            <w:pPr>
              <w:ind w:firstLine="270"/>
              <w:rPr>
                <w:rFonts w:ascii="Times New Roman" w:hAnsi="Times New Roman" w:cs="Times New Roman"/>
              </w:rPr>
            </w:pPr>
            <w:r w:rsidRPr="00890243">
              <w:rPr>
                <w:rFonts w:ascii="Times New Roman" w:hAnsi="Times New Roman" w:cs="Times New Roman"/>
              </w:rPr>
              <w:t>Ordinal: 1 = &lt;10; 2 = 11–50; 3 = 50–100; 4 = 101–500; 5 = 501–1000; 6 = &gt;1000</w:t>
            </w:r>
          </w:p>
        </w:tc>
      </w:tr>
      <w:tr w:rsidR="005E5912" w:rsidRPr="00890243" w:rsidTr="00090F27">
        <w:tc>
          <w:tcPr>
            <w:tcW w:w="1953" w:type="dxa"/>
          </w:tcPr>
          <w:p w:rsidR="005E5912" w:rsidRPr="00890243" w:rsidRDefault="005E5912" w:rsidP="00090F27">
            <w:pPr>
              <w:ind w:firstLine="270"/>
              <w:rPr>
                <w:rFonts w:ascii="Times New Roman" w:hAnsi="Times New Roman" w:cs="Times New Roman"/>
              </w:rPr>
            </w:pPr>
            <w:proofErr w:type="spellStart"/>
            <w:r w:rsidRPr="00890243">
              <w:rPr>
                <w:rFonts w:ascii="Times New Roman" w:hAnsi="Times New Roman" w:cs="Times New Roman"/>
              </w:rPr>
              <w:t>Stakeholder_Type</w:t>
            </w:r>
            <w:proofErr w:type="spellEnd"/>
          </w:p>
        </w:tc>
        <w:tc>
          <w:tcPr>
            <w:tcW w:w="1116" w:type="dxa"/>
          </w:tcPr>
          <w:p w:rsidR="005E5912" w:rsidRPr="00890243" w:rsidRDefault="005E5912" w:rsidP="00090F27">
            <w:pPr>
              <w:ind w:firstLine="270"/>
              <w:rPr>
                <w:rFonts w:ascii="Times New Roman" w:hAnsi="Times New Roman" w:cs="Times New Roman"/>
              </w:rPr>
            </w:pPr>
            <w:r w:rsidRPr="00890243">
              <w:rPr>
                <w:rFonts w:ascii="Times New Roman" w:hAnsi="Times New Roman" w:cs="Times New Roman"/>
              </w:rPr>
              <w:t>Q4</w:t>
            </w:r>
          </w:p>
        </w:tc>
        <w:tc>
          <w:tcPr>
            <w:tcW w:w="2483" w:type="dxa"/>
          </w:tcPr>
          <w:p w:rsidR="005E5912" w:rsidRPr="00890243" w:rsidRDefault="005E5912" w:rsidP="00090F27">
            <w:pPr>
              <w:ind w:firstLine="270"/>
              <w:rPr>
                <w:rFonts w:ascii="Times New Roman" w:hAnsi="Times New Roman" w:cs="Times New Roman"/>
              </w:rPr>
            </w:pPr>
            <w:r w:rsidRPr="00890243">
              <w:rPr>
                <w:rFonts w:ascii="Times New Roman" w:hAnsi="Times New Roman" w:cs="Times New Roman"/>
              </w:rPr>
              <w:t>Type of stakeholder best represented</w:t>
            </w:r>
          </w:p>
        </w:tc>
        <w:tc>
          <w:tcPr>
            <w:tcW w:w="4158" w:type="dxa"/>
          </w:tcPr>
          <w:p w:rsidR="005E5912" w:rsidRPr="00890243" w:rsidRDefault="005E5912" w:rsidP="00090F27">
            <w:pPr>
              <w:ind w:firstLine="270"/>
              <w:rPr>
                <w:rFonts w:ascii="Times New Roman" w:hAnsi="Times New Roman" w:cs="Times New Roman"/>
              </w:rPr>
            </w:pPr>
            <w:r w:rsidRPr="00890243">
              <w:rPr>
                <w:rFonts w:ascii="Times New Roman" w:hAnsi="Times New Roman" w:cs="Times New Roman"/>
              </w:rPr>
              <w:t>Categorical: 1 = Client/Investor; 2 = Project manager; 3 = Material supplier; 4 = Manufacturer; 5 = Technician/Engineer; 6 = Designer/Architect/Engineer; 7 = Contractor; 8 = End-user; 9 = Government/</w:t>
            </w:r>
            <w:proofErr w:type="spellStart"/>
            <w:r w:rsidRPr="00890243">
              <w:rPr>
                <w:rFonts w:ascii="Times New Roman" w:hAnsi="Times New Roman" w:cs="Times New Roman"/>
              </w:rPr>
              <w:t>Councillor</w:t>
            </w:r>
            <w:proofErr w:type="spellEnd"/>
            <w:r w:rsidRPr="00890243">
              <w:rPr>
                <w:rFonts w:ascii="Times New Roman" w:hAnsi="Times New Roman" w:cs="Times New Roman"/>
              </w:rPr>
              <w:t>; 10 = Urban designer; 11 = Environmental agency; 12 = Other; 13 = Academician/Researcher</w:t>
            </w:r>
          </w:p>
        </w:tc>
      </w:tr>
      <w:tr w:rsidR="005E5912" w:rsidRPr="00890243" w:rsidTr="00090F27">
        <w:tc>
          <w:tcPr>
            <w:tcW w:w="1953" w:type="dxa"/>
          </w:tcPr>
          <w:p w:rsidR="005E5912" w:rsidRPr="00890243" w:rsidRDefault="005E5912" w:rsidP="00090F27">
            <w:pPr>
              <w:ind w:firstLine="270"/>
              <w:rPr>
                <w:rFonts w:ascii="Times New Roman" w:hAnsi="Times New Roman" w:cs="Times New Roman"/>
              </w:rPr>
            </w:pPr>
            <w:proofErr w:type="spellStart"/>
            <w:r w:rsidRPr="00890243">
              <w:rPr>
                <w:rFonts w:ascii="Times New Roman" w:hAnsi="Times New Roman" w:cs="Times New Roman"/>
              </w:rPr>
              <w:t>CE_Experience</w:t>
            </w:r>
            <w:proofErr w:type="spellEnd"/>
          </w:p>
        </w:tc>
        <w:tc>
          <w:tcPr>
            <w:tcW w:w="1116" w:type="dxa"/>
          </w:tcPr>
          <w:p w:rsidR="005E5912" w:rsidRPr="00890243" w:rsidRDefault="005E5912" w:rsidP="00090F27">
            <w:pPr>
              <w:ind w:firstLine="270"/>
              <w:rPr>
                <w:rFonts w:ascii="Times New Roman" w:hAnsi="Times New Roman" w:cs="Times New Roman"/>
              </w:rPr>
            </w:pPr>
            <w:r w:rsidRPr="00890243">
              <w:rPr>
                <w:rFonts w:ascii="Times New Roman" w:hAnsi="Times New Roman" w:cs="Times New Roman"/>
              </w:rPr>
              <w:t>Q5</w:t>
            </w:r>
          </w:p>
        </w:tc>
        <w:tc>
          <w:tcPr>
            <w:tcW w:w="2483" w:type="dxa"/>
          </w:tcPr>
          <w:p w:rsidR="005E5912" w:rsidRPr="00890243" w:rsidRDefault="005E5912" w:rsidP="00090F27">
            <w:pPr>
              <w:ind w:firstLine="270"/>
              <w:rPr>
                <w:rFonts w:ascii="Times New Roman" w:hAnsi="Times New Roman" w:cs="Times New Roman"/>
              </w:rPr>
            </w:pPr>
            <w:r w:rsidRPr="00890243">
              <w:rPr>
                <w:rFonts w:ascii="Times New Roman" w:hAnsi="Times New Roman" w:cs="Times New Roman"/>
              </w:rPr>
              <w:t>Involvement in green/sustainable/circular building practices</w:t>
            </w:r>
          </w:p>
        </w:tc>
        <w:tc>
          <w:tcPr>
            <w:tcW w:w="4158" w:type="dxa"/>
          </w:tcPr>
          <w:p w:rsidR="005E5912" w:rsidRPr="00890243" w:rsidRDefault="005E5912" w:rsidP="00090F27">
            <w:pPr>
              <w:ind w:firstLine="270"/>
              <w:rPr>
                <w:rFonts w:ascii="Times New Roman" w:hAnsi="Times New Roman" w:cs="Times New Roman"/>
              </w:rPr>
            </w:pPr>
            <w:r w:rsidRPr="00890243">
              <w:rPr>
                <w:rFonts w:ascii="Times New Roman" w:hAnsi="Times New Roman" w:cs="Times New Roman"/>
              </w:rPr>
              <w:t>1 = Yes; 2 = No; 3 = Not sure</w:t>
            </w:r>
          </w:p>
        </w:tc>
      </w:tr>
    </w:tbl>
    <w:p w:rsidR="005E5912" w:rsidRPr="00890243" w:rsidRDefault="005E5912" w:rsidP="005E5912">
      <w:pPr>
        <w:ind w:firstLine="270"/>
        <w:rPr>
          <w:rFonts w:ascii="Times New Roman" w:hAnsi="Times New Roman" w:cs="Times New Roman"/>
        </w:rPr>
      </w:pPr>
    </w:p>
    <w:p w:rsidR="005E5912" w:rsidRPr="00890243" w:rsidRDefault="005E5912" w:rsidP="005E5912">
      <w:pPr>
        <w:ind w:firstLine="270"/>
        <w:rPr>
          <w:rFonts w:ascii="Times New Roman" w:hAnsi="Times New Roman" w:cs="Times New Roman"/>
        </w:rPr>
      </w:pPr>
      <w:r w:rsidRPr="00890243">
        <w:rPr>
          <w:rFonts w:ascii="Times New Roman" w:hAnsi="Times New Roman" w:cs="Times New Roman"/>
        </w:rPr>
        <w:t xml:space="preserve">C. Lifecycle-based CE cost and </w:t>
      </w:r>
      <w:proofErr w:type="gramStart"/>
      <w:r w:rsidRPr="00890243">
        <w:rPr>
          <w:rFonts w:ascii="Times New Roman" w:hAnsi="Times New Roman" w:cs="Times New Roman"/>
        </w:rPr>
        <w:t>benefit</w:t>
      </w:r>
      <w:proofErr w:type="gramEnd"/>
      <w:r w:rsidRPr="00890243">
        <w:rPr>
          <w:rFonts w:ascii="Times New Roman" w:hAnsi="Times New Roman" w:cs="Times New Roman"/>
        </w:rPr>
        <w:t xml:space="preserve"> variables</w:t>
      </w:r>
    </w:p>
    <w:tbl>
      <w:tblPr>
        <w:tblW w:w="9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30"/>
        <w:gridCol w:w="1202"/>
        <w:gridCol w:w="3315"/>
        <w:gridCol w:w="2563"/>
      </w:tblGrid>
      <w:tr w:rsidR="005E5912" w:rsidRPr="00890243" w:rsidTr="00090F27">
        <w:tc>
          <w:tcPr>
            <w:tcW w:w="2630" w:type="dxa"/>
          </w:tcPr>
          <w:p w:rsidR="005E5912" w:rsidRPr="00890243" w:rsidRDefault="005E5912" w:rsidP="00090F27">
            <w:pPr>
              <w:ind w:firstLine="270"/>
              <w:rPr>
                <w:rFonts w:ascii="Times New Roman" w:hAnsi="Times New Roman" w:cs="Times New Roman"/>
              </w:rPr>
            </w:pPr>
            <w:r w:rsidRPr="00890243">
              <w:rPr>
                <w:rFonts w:ascii="Times New Roman" w:hAnsi="Times New Roman" w:cs="Times New Roman"/>
              </w:rPr>
              <w:t>Variable family</w:t>
            </w:r>
          </w:p>
        </w:tc>
        <w:tc>
          <w:tcPr>
            <w:tcW w:w="1202" w:type="dxa"/>
          </w:tcPr>
          <w:p w:rsidR="005E5912" w:rsidRPr="00890243" w:rsidRDefault="005E5912" w:rsidP="00090F27">
            <w:pPr>
              <w:ind w:firstLine="270"/>
              <w:rPr>
                <w:rFonts w:ascii="Times New Roman" w:hAnsi="Times New Roman" w:cs="Times New Roman"/>
              </w:rPr>
            </w:pPr>
            <w:r w:rsidRPr="00890243">
              <w:rPr>
                <w:rFonts w:ascii="Times New Roman" w:hAnsi="Times New Roman" w:cs="Times New Roman"/>
              </w:rPr>
              <w:t>Survey item</w:t>
            </w:r>
          </w:p>
        </w:tc>
        <w:tc>
          <w:tcPr>
            <w:tcW w:w="3315" w:type="dxa"/>
          </w:tcPr>
          <w:p w:rsidR="005E5912" w:rsidRPr="00890243" w:rsidRDefault="005E5912" w:rsidP="00090F27">
            <w:pPr>
              <w:ind w:firstLine="270"/>
              <w:rPr>
                <w:rFonts w:ascii="Times New Roman" w:hAnsi="Times New Roman" w:cs="Times New Roman"/>
              </w:rPr>
            </w:pPr>
            <w:r w:rsidRPr="00890243">
              <w:rPr>
                <w:rFonts w:ascii="Times New Roman" w:hAnsi="Times New Roman" w:cs="Times New Roman"/>
              </w:rPr>
              <w:t>Description</w:t>
            </w:r>
          </w:p>
        </w:tc>
        <w:tc>
          <w:tcPr>
            <w:tcW w:w="2563" w:type="dxa"/>
          </w:tcPr>
          <w:p w:rsidR="005E5912" w:rsidRPr="00890243" w:rsidRDefault="005E5912" w:rsidP="00090F27">
            <w:pPr>
              <w:ind w:firstLine="270"/>
              <w:rPr>
                <w:rFonts w:ascii="Times New Roman" w:hAnsi="Times New Roman" w:cs="Times New Roman"/>
              </w:rPr>
            </w:pPr>
            <w:r w:rsidRPr="00890243">
              <w:rPr>
                <w:rFonts w:ascii="Times New Roman" w:hAnsi="Times New Roman" w:cs="Times New Roman"/>
              </w:rPr>
              <w:t>Response scale &amp; coding</w:t>
            </w:r>
          </w:p>
        </w:tc>
      </w:tr>
      <w:tr w:rsidR="005E5912" w:rsidRPr="00890243" w:rsidTr="00090F27">
        <w:tc>
          <w:tcPr>
            <w:tcW w:w="2630" w:type="dxa"/>
          </w:tcPr>
          <w:p w:rsidR="005E5912" w:rsidRPr="00890243" w:rsidRDefault="005E5912" w:rsidP="00090F27">
            <w:pPr>
              <w:ind w:firstLine="270"/>
              <w:rPr>
                <w:rFonts w:ascii="Times New Roman" w:hAnsi="Times New Roman" w:cs="Times New Roman"/>
              </w:rPr>
            </w:pPr>
            <w:r w:rsidRPr="00890243">
              <w:rPr>
                <w:rFonts w:ascii="Times New Roman" w:hAnsi="Times New Roman" w:cs="Times New Roman"/>
              </w:rPr>
              <w:t>Cost_[Practice]_[Stage]</w:t>
            </w:r>
          </w:p>
        </w:tc>
        <w:tc>
          <w:tcPr>
            <w:tcW w:w="1202" w:type="dxa"/>
          </w:tcPr>
          <w:p w:rsidR="005E5912" w:rsidRPr="00890243" w:rsidRDefault="005E5912" w:rsidP="00090F27">
            <w:pPr>
              <w:ind w:firstLine="270"/>
              <w:rPr>
                <w:rFonts w:ascii="Times New Roman" w:hAnsi="Times New Roman" w:cs="Times New Roman"/>
              </w:rPr>
            </w:pPr>
            <w:r w:rsidRPr="00890243">
              <w:rPr>
                <w:rFonts w:ascii="Times New Roman" w:hAnsi="Times New Roman" w:cs="Times New Roman"/>
              </w:rPr>
              <w:t>Q13</w:t>
            </w:r>
          </w:p>
        </w:tc>
        <w:tc>
          <w:tcPr>
            <w:tcW w:w="3315" w:type="dxa"/>
          </w:tcPr>
          <w:p w:rsidR="005E5912" w:rsidRPr="00890243" w:rsidRDefault="005E5912" w:rsidP="00090F27">
            <w:pPr>
              <w:ind w:firstLine="270"/>
              <w:rPr>
                <w:rFonts w:ascii="Times New Roman" w:hAnsi="Times New Roman" w:cs="Times New Roman"/>
              </w:rPr>
            </w:pPr>
            <w:r w:rsidRPr="00890243">
              <w:rPr>
                <w:rFonts w:ascii="Times New Roman" w:hAnsi="Times New Roman" w:cs="Times New Roman"/>
              </w:rPr>
              <w:t>Perceived cost of CE practices across project lifecycle phases, compared to standard practices</w:t>
            </w:r>
          </w:p>
        </w:tc>
        <w:tc>
          <w:tcPr>
            <w:tcW w:w="2563" w:type="dxa"/>
          </w:tcPr>
          <w:p w:rsidR="005E5912" w:rsidRPr="00890243" w:rsidRDefault="005E5912" w:rsidP="00090F27">
            <w:pPr>
              <w:ind w:firstLine="270"/>
              <w:rPr>
                <w:rFonts w:ascii="Times New Roman" w:hAnsi="Times New Roman" w:cs="Times New Roman"/>
              </w:rPr>
            </w:pPr>
            <w:r w:rsidRPr="00890243">
              <w:rPr>
                <w:rFonts w:ascii="Times New Roman" w:hAnsi="Times New Roman" w:cs="Times New Roman"/>
              </w:rPr>
              <w:t>1–5: 1 = Very low; 2 = Low; 3 = Moderate; 4 = High; 5 = Very high</w:t>
            </w:r>
          </w:p>
        </w:tc>
      </w:tr>
      <w:tr w:rsidR="005E5912" w:rsidRPr="00890243" w:rsidTr="00090F27">
        <w:tc>
          <w:tcPr>
            <w:tcW w:w="2630" w:type="dxa"/>
          </w:tcPr>
          <w:p w:rsidR="005E5912" w:rsidRPr="00890243" w:rsidRDefault="005E5912" w:rsidP="00090F27">
            <w:pPr>
              <w:ind w:firstLine="270"/>
              <w:rPr>
                <w:rFonts w:ascii="Times New Roman" w:hAnsi="Times New Roman" w:cs="Times New Roman"/>
              </w:rPr>
            </w:pPr>
            <w:r w:rsidRPr="00890243">
              <w:rPr>
                <w:rFonts w:ascii="Times New Roman" w:hAnsi="Times New Roman" w:cs="Times New Roman"/>
              </w:rPr>
              <w:t>Benefit_[Practice]_[Stage]</w:t>
            </w:r>
          </w:p>
        </w:tc>
        <w:tc>
          <w:tcPr>
            <w:tcW w:w="1202" w:type="dxa"/>
          </w:tcPr>
          <w:p w:rsidR="005E5912" w:rsidRPr="00890243" w:rsidRDefault="005E5912" w:rsidP="00090F27">
            <w:pPr>
              <w:ind w:firstLine="270"/>
              <w:rPr>
                <w:rFonts w:ascii="Times New Roman" w:hAnsi="Times New Roman" w:cs="Times New Roman"/>
              </w:rPr>
            </w:pPr>
            <w:r w:rsidRPr="00890243">
              <w:rPr>
                <w:rFonts w:ascii="Times New Roman" w:hAnsi="Times New Roman" w:cs="Times New Roman"/>
              </w:rPr>
              <w:t>Q14</w:t>
            </w:r>
          </w:p>
        </w:tc>
        <w:tc>
          <w:tcPr>
            <w:tcW w:w="3315" w:type="dxa"/>
          </w:tcPr>
          <w:p w:rsidR="005E5912" w:rsidRPr="00890243" w:rsidRDefault="005E5912" w:rsidP="00090F27">
            <w:pPr>
              <w:ind w:firstLine="270"/>
              <w:rPr>
                <w:rFonts w:ascii="Times New Roman" w:hAnsi="Times New Roman" w:cs="Times New Roman"/>
              </w:rPr>
            </w:pPr>
            <w:r w:rsidRPr="00890243">
              <w:rPr>
                <w:rFonts w:ascii="Times New Roman" w:hAnsi="Times New Roman" w:cs="Times New Roman"/>
              </w:rPr>
              <w:t>Perceived benefit of CE practices across project lifecycle phases, compared to standard practices</w:t>
            </w:r>
          </w:p>
        </w:tc>
        <w:tc>
          <w:tcPr>
            <w:tcW w:w="2563" w:type="dxa"/>
          </w:tcPr>
          <w:p w:rsidR="005E5912" w:rsidRPr="00890243" w:rsidRDefault="005E5912" w:rsidP="00090F27">
            <w:pPr>
              <w:ind w:firstLine="270"/>
              <w:rPr>
                <w:rFonts w:ascii="Times New Roman" w:hAnsi="Times New Roman" w:cs="Times New Roman"/>
              </w:rPr>
            </w:pPr>
            <w:r w:rsidRPr="00890243">
              <w:rPr>
                <w:rFonts w:ascii="Times New Roman" w:hAnsi="Times New Roman" w:cs="Times New Roman"/>
              </w:rPr>
              <w:t>1–5: 1 = Very low; 2 = Low; 3 = Moderate; 4 = High; 5 = Very high</w:t>
            </w:r>
          </w:p>
        </w:tc>
      </w:tr>
    </w:tbl>
    <w:p w:rsidR="005E5912" w:rsidRPr="00890243" w:rsidRDefault="005E5912" w:rsidP="005E5912">
      <w:pPr>
        <w:ind w:firstLine="270"/>
        <w:jc w:val="center"/>
        <w:rPr>
          <w:rFonts w:ascii="Times New Roman" w:hAnsi="Times New Roman" w:cs="Times New Roman"/>
        </w:rPr>
      </w:pPr>
      <w:r w:rsidRPr="00890243">
        <w:rPr>
          <w:rFonts w:ascii="Times New Roman" w:hAnsi="Times New Roman" w:cs="Times New Roman"/>
          <w:noProof/>
          <w:lang w:val="en-US" w:eastAsia="en-US"/>
        </w:rPr>
        <w:lastRenderedPageBreak/>
        <w:drawing>
          <wp:inline distT="0" distB="0" distL="0" distR="0" wp14:anchorId="50181479" wp14:editId="46D64F88">
            <wp:extent cx="2233374" cy="6046182"/>
            <wp:effectExtent l="0" t="0" r="0" b="0"/>
            <wp:docPr id="611095283" name="image1.png" descr="A screenshot of a cell phone&#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screenshot of a cell phone&#10;&#10;AI-generated content may be incorrect."/>
                    <pic:cNvPicPr preferRelativeResize="0"/>
                  </pic:nvPicPr>
                  <pic:blipFill>
                    <a:blip r:embed="rId6"/>
                    <a:srcRect/>
                    <a:stretch>
                      <a:fillRect/>
                    </a:stretch>
                  </pic:blipFill>
                  <pic:spPr>
                    <a:xfrm>
                      <a:off x="0" y="0"/>
                      <a:ext cx="2233374" cy="6046182"/>
                    </a:xfrm>
                    <a:prstGeom prst="rect">
                      <a:avLst/>
                    </a:prstGeom>
                    <a:ln/>
                  </pic:spPr>
                </pic:pic>
              </a:graphicData>
            </a:graphic>
          </wp:inline>
        </w:drawing>
      </w:r>
    </w:p>
    <w:p w:rsidR="005E5912" w:rsidRPr="00890243" w:rsidRDefault="005E5912" w:rsidP="005E5912">
      <w:pPr>
        <w:ind w:firstLine="270"/>
        <w:jc w:val="center"/>
        <w:rPr>
          <w:rFonts w:ascii="Times New Roman" w:hAnsi="Times New Roman" w:cs="Times New Roman"/>
        </w:rPr>
      </w:pPr>
      <w:r w:rsidRPr="00890243">
        <w:rPr>
          <w:rFonts w:ascii="Times New Roman" w:hAnsi="Times New Roman" w:cs="Times New Roman"/>
        </w:rPr>
        <w:t>Figure S1. Methodological workflow</w:t>
      </w:r>
    </w:p>
    <w:p w:rsidR="00804CF2" w:rsidRDefault="00804CF2">
      <w:bookmarkStart w:id="0" w:name="_GoBack"/>
      <w:bookmarkEnd w:id="0"/>
    </w:p>
    <w:sectPr w:rsidR="00804CF2" w:rsidSect="005E5912">
      <w:pgSz w:w="11909" w:h="16834"/>
      <w:pgMar w:top="1440" w:right="1109" w:bottom="1440" w:left="1080" w:header="720" w:footer="72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B70DAE"/>
    <w:multiLevelType w:val="multilevel"/>
    <w:tmpl w:val="FB404E66"/>
    <w:lvl w:ilvl="0">
      <w:start w:val="1"/>
      <w:numFmt w:val="bullet"/>
      <w:lvlText w:val="o"/>
      <w:lvlJc w:val="left"/>
      <w:pPr>
        <w:ind w:left="360" w:hanging="360"/>
      </w:pPr>
      <w:rPr>
        <w:u w:val="none"/>
      </w:rPr>
    </w:lvl>
    <w:lvl w:ilvl="1">
      <w:start w:val="1"/>
      <w:numFmt w:val="lowerLetter"/>
      <w:lvlText w:val="%2)"/>
      <w:lvlJc w:val="left"/>
      <w:pPr>
        <w:ind w:left="720" w:hanging="360"/>
      </w:pPr>
      <w:rPr>
        <w:u w:val="none"/>
      </w:rPr>
    </w:lvl>
    <w:lvl w:ilvl="2">
      <w:start w:val="1"/>
      <w:numFmt w:val="lowerRoman"/>
      <w:lvlText w:val="%3)"/>
      <w:lvlJc w:val="left"/>
      <w:pPr>
        <w:ind w:left="1080" w:hanging="360"/>
      </w:pPr>
      <w:rPr>
        <w:u w:val="none"/>
      </w:rPr>
    </w:lvl>
    <w:lvl w:ilvl="3">
      <w:start w:val="1"/>
      <w:numFmt w:val="decimal"/>
      <w:lvlText w:val="(%4)"/>
      <w:lvlJc w:val="left"/>
      <w:pPr>
        <w:ind w:left="1440" w:hanging="360"/>
      </w:pPr>
      <w:rPr>
        <w:u w:val="none"/>
      </w:rPr>
    </w:lvl>
    <w:lvl w:ilvl="4">
      <w:start w:val="1"/>
      <w:numFmt w:val="lowerLetter"/>
      <w:lvlText w:val="(%5)"/>
      <w:lvlJc w:val="left"/>
      <w:pPr>
        <w:ind w:left="1800" w:hanging="360"/>
      </w:pPr>
      <w:rPr>
        <w:u w:val="none"/>
      </w:rPr>
    </w:lvl>
    <w:lvl w:ilvl="5">
      <w:start w:val="1"/>
      <w:numFmt w:val="lowerRoman"/>
      <w:lvlText w:val="(%6)"/>
      <w:lvlJc w:val="left"/>
      <w:pPr>
        <w:ind w:left="2160" w:hanging="360"/>
      </w:pPr>
      <w:rPr>
        <w:u w:val="none"/>
      </w:rPr>
    </w:lvl>
    <w:lvl w:ilvl="6">
      <w:start w:val="1"/>
      <w:numFmt w:val="decimal"/>
      <w:lvlText w:val="%7."/>
      <w:lvlJc w:val="left"/>
      <w:pPr>
        <w:ind w:left="2520" w:hanging="360"/>
      </w:pPr>
      <w:rPr>
        <w:u w:val="none"/>
      </w:rPr>
    </w:lvl>
    <w:lvl w:ilvl="7">
      <w:start w:val="1"/>
      <w:numFmt w:val="lowerLetter"/>
      <w:lvlText w:val="%8."/>
      <w:lvlJc w:val="left"/>
      <w:pPr>
        <w:ind w:left="2880" w:hanging="360"/>
      </w:pPr>
      <w:rPr>
        <w:u w:val="none"/>
      </w:rPr>
    </w:lvl>
    <w:lvl w:ilvl="8">
      <w:start w:val="1"/>
      <w:numFmt w:val="lowerRoman"/>
      <w:lvlText w:val="%9."/>
      <w:lvlJc w:val="left"/>
      <w:pPr>
        <w:ind w:left="324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5912"/>
    <w:rsid w:val="00027804"/>
    <w:rsid w:val="00056283"/>
    <w:rsid w:val="00087175"/>
    <w:rsid w:val="00091668"/>
    <w:rsid w:val="000B277C"/>
    <w:rsid w:val="000B2DF4"/>
    <w:rsid w:val="000C0642"/>
    <w:rsid w:val="000C08D2"/>
    <w:rsid w:val="000F0084"/>
    <w:rsid w:val="000F301C"/>
    <w:rsid w:val="000F4132"/>
    <w:rsid w:val="000F520B"/>
    <w:rsid w:val="001042E2"/>
    <w:rsid w:val="0010747A"/>
    <w:rsid w:val="00116973"/>
    <w:rsid w:val="001468B5"/>
    <w:rsid w:val="001477B7"/>
    <w:rsid w:val="00164B4D"/>
    <w:rsid w:val="001967A1"/>
    <w:rsid w:val="00197E22"/>
    <w:rsid w:val="001A141B"/>
    <w:rsid w:val="00254339"/>
    <w:rsid w:val="002736F6"/>
    <w:rsid w:val="00283A86"/>
    <w:rsid w:val="002B325F"/>
    <w:rsid w:val="002B5882"/>
    <w:rsid w:val="002C2F7B"/>
    <w:rsid w:val="002E5920"/>
    <w:rsid w:val="002F0D6B"/>
    <w:rsid w:val="002F1A21"/>
    <w:rsid w:val="002F73C8"/>
    <w:rsid w:val="00310930"/>
    <w:rsid w:val="00340816"/>
    <w:rsid w:val="003523D7"/>
    <w:rsid w:val="00353B00"/>
    <w:rsid w:val="00370138"/>
    <w:rsid w:val="00372DD4"/>
    <w:rsid w:val="00373107"/>
    <w:rsid w:val="003A1068"/>
    <w:rsid w:val="003B75C5"/>
    <w:rsid w:val="003C2E60"/>
    <w:rsid w:val="003E2C63"/>
    <w:rsid w:val="003F02A4"/>
    <w:rsid w:val="00431FB2"/>
    <w:rsid w:val="004A3D6D"/>
    <w:rsid w:val="004E03FF"/>
    <w:rsid w:val="004E1076"/>
    <w:rsid w:val="004E2EB6"/>
    <w:rsid w:val="00502A21"/>
    <w:rsid w:val="00505217"/>
    <w:rsid w:val="00510A12"/>
    <w:rsid w:val="00552766"/>
    <w:rsid w:val="00565431"/>
    <w:rsid w:val="00572C28"/>
    <w:rsid w:val="005773E8"/>
    <w:rsid w:val="00581446"/>
    <w:rsid w:val="00583387"/>
    <w:rsid w:val="00593AA1"/>
    <w:rsid w:val="00597705"/>
    <w:rsid w:val="005B59F3"/>
    <w:rsid w:val="005C2053"/>
    <w:rsid w:val="005E5912"/>
    <w:rsid w:val="005F7DB6"/>
    <w:rsid w:val="0061737E"/>
    <w:rsid w:val="00634C0D"/>
    <w:rsid w:val="00636B91"/>
    <w:rsid w:val="006566D5"/>
    <w:rsid w:val="00674C0C"/>
    <w:rsid w:val="006951D2"/>
    <w:rsid w:val="006A36B1"/>
    <w:rsid w:val="006A52FD"/>
    <w:rsid w:val="006C1A8A"/>
    <w:rsid w:val="006C796D"/>
    <w:rsid w:val="006C7BBD"/>
    <w:rsid w:val="006E6D27"/>
    <w:rsid w:val="0071229A"/>
    <w:rsid w:val="00715166"/>
    <w:rsid w:val="00721BD5"/>
    <w:rsid w:val="007224F3"/>
    <w:rsid w:val="007822A8"/>
    <w:rsid w:val="00794B3C"/>
    <w:rsid w:val="00796BA6"/>
    <w:rsid w:val="007973E7"/>
    <w:rsid w:val="007B2075"/>
    <w:rsid w:val="007F53D8"/>
    <w:rsid w:val="007F6B37"/>
    <w:rsid w:val="0080355C"/>
    <w:rsid w:val="00804CF2"/>
    <w:rsid w:val="00823F66"/>
    <w:rsid w:val="008261A3"/>
    <w:rsid w:val="00834FAE"/>
    <w:rsid w:val="00835F48"/>
    <w:rsid w:val="008605DE"/>
    <w:rsid w:val="008A0A9C"/>
    <w:rsid w:val="008A2EC6"/>
    <w:rsid w:val="008B144C"/>
    <w:rsid w:val="008C1FBC"/>
    <w:rsid w:val="008F46B6"/>
    <w:rsid w:val="0093327F"/>
    <w:rsid w:val="00953C86"/>
    <w:rsid w:val="0097084E"/>
    <w:rsid w:val="00985089"/>
    <w:rsid w:val="009B7ED8"/>
    <w:rsid w:val="009C3091"/>
    <w:rsid w:val="009D5810"/>
    <w:rsid w:val="009E1C97"/>
    <w:rsid w:val="009E7282"/>
    <w:rsid w:val="009F5CCC"/>
    <w:rsid w:val="00A10F2C"/>
    <w:rsid w:val="00A4364F"/>
    <w:rsid w:val="00A457C4"/>
    <w:rsid w:val="00A565A6"/>
    <w:rsid w:val="00A56A12"/>
    <w:rsid w:val="00A74C99"/>
    <w:rsid w:val="00A93423"/>
    <w:rsid w:val="00AC0A8C"/>
    <w:rsid w:val="00B05DE3"/>
    <w:rsid w:val="00B06A1A"/>
    <w:rsid w:val="00B13175"/>
    <w:rsid w:val="00B219E2"/>
    <w:rsid w:val="00B27C79"/>
    <w:rsid w:val="00B3508B"/>
    <w:rsid w:val="00B611FB"/>
    <w:rsid w:val="00B63882"/>
    <w:rsid w:val="00B72D8D"/>
    <w:rsid w:val="00B77A4C"/>
    <w:rsid w:val="00BA26C3"/>
    <w:rsid w:val="00BA720C"/>
    <w:rsid w:val="00BB42D5"/>
    <w:rsid w:val="00BC60FC"/>
    <w:rsid w:val="00BC679F"/>
    <w:rsid w:val="00BD1BF5"/>
    <w:rsid w:val="00BD365A"/>
    <w:rsid w:val="00BF7068"/>
    <w:rsid w:val="00C05403"/>
    <w:rsid w:val="00C14A43"/>
    <w:rsid w:val="00C223A9"/>
    <w:rsid w:val="00C30506"/>
    <w:rsid w:val="00C40E33"/>
    <w:rsid w:val="00C44950"/>
    <w:rsid w:val="00C54169"/>
    <w:rsid w:val="00CA3B13"/>
    <w:rsid w:val="00CB6645"/>
    <w:rsid w:val="00CB799A"/>
    <w:rsid w:val="00CC59CE"/>
    <w:rsid w:val="00CD3692"/>
    <w:rsid w:val="00CE21B8"/>
    <w:rsid w:val="00CE4C02"/>
    <w:rsid w:val="00CE6E58"/>
    <w:rsid w:val="00CF7049"/>
    <w:rsid w:val="00D160D0"/>
    <w:rsid w:val="00D369F3"/>
    <w:rsid w:val="00D42539"/>
    <w:rsid w:val="00D43F5F"/>
    <w:rsid w:val="00D54480"/>
    <w:rsid w:val="00D64E9B"/>
    <w:rsid w:val="00D72D46"/>
    <w:rsid w:val="00D90804"/>
    <w:rsid w:val="00D93D25"/>
    <w:rsid w:val="00DA1B79"/>
    <w:rsid w:val="00DF65BE"/>
    <w:rsid w:val="00DF7461"/>
    <w:rsid w:val="00E06E14"/>
    <w:rsid w:val="00E1081D"/>
    <w:rsid w:val="00E7344F"/>
    <w:rsid w:val="00E92346"/>
    <w:rsid w:val="00E93A87"/>
    <w:rsid w:val="00EA6A19"/>
    <w:rsid w:val="00EE1A3E"/>
    <w:rsid w:val="00EE401E"/>
    <w:rsid w:val="00EF18B2"/>
    <w:rsid w:val="00EF3A36"/>
    <w:rsid w:val="00EF48D7"/>
    <w:rsid w:val="00F4318E"/>
    <w:rsid w:val="00F447A2"/>
    <w:rsid w:val="00F562D7"/>
    <w:rsid w:val="00F760FF"/>
    <w:rsid w:val="00F81D4F"/>
    <w:rsid w:val="00F85786"/>
    <w:rsid w:val="00F933A5"/>
    <w:rsid w:val="00FC0C27"/>
    <w:rsid w:val="00FC19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5912"/>
    <w:pPr>
      <w:spacing w:after="0"/>
    </w:pPr>
    <w:rPr>
      <w:rFonts w:ascii="Arial" w:eastAsia="Arial" w:hAnsi="Arial" w:cs="Arial"/>
      <w:lang w:val="en" w:eastAsia="nl-NL"/>
    </w:rPr>
  </w:style>
  <w:style w:type="paragraph" w:styleId="Heading1">
    <w:name w:val="heading 1"/>
    <w:basedOn w:val="Normal"/>
    <w:next w:val="Normal"/>
    <w:link w:val="Heading1Char"/>
    <w:uiPriority w:val="9"/>
    <w:qFormat/>
    <w:rsid w:val="005E5912"/>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rsid w:val="005E5912"/>
    <w:pPr>
      <w:keepNext/>
      <w:keepLines/>
      <w:spacing w:before="360" w:after="120"/>
      <w:outlineLvl w:val="1"/>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5912"/>
    <w:rPr>
      <w:rFonts w:ascii="Arial" w:eastAsia="Arial" w:hAnsi="Arial" w:cs="Arial"/>
      <w:sz w:val="40"/>
      <w:szCs w:val="40"/>
      <w:lang w:val="en" w:eastAsia="nl-NL"/>
    </w:rPr>
  </w:style>
  <w:style w:type="character" w:customStyle="1" w:styleId="Heading2Char">
    <w:name w:val="Heading 2 Char"/>
    <w:basedOn w:val="DefaultParagraphFont"/>
    <w:link w:val="Heading2"/>
    <w:uiPriority w:val="9"/>
    <w:rsid w:val="005E5912"/>
    <w:rPr>
      <w:rFonts w:ascii="Arial" w:eastAsia="Arial" w:hAnsi="Arial" w:cs="Arial"/>
      <w:sz w:val="32"/>
      <w:szCs w:val="32"/>
      <w:lang w:val="en" w:eastAsia="nl-NL"/>
    </w:rPr>
  </w:style>
  <w:style w:type="paragraph" w:styleId="BalloonText">
    <w:name w:val="Balloon Text"/>
    <w:basedOn w:val="Normal"/>
    <w:link w:val="BalloonTextChar"/>
    <w:uiPriority w:val="99"/>
    <w:semiHidden/>
    <w:unhideWhenUsed/>
    <w:rsid w:val="005E591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5912"/>
    <w:rPr>
      <w:rFonts w:ascii="Tahoma" w:eastAsia="Arial" w:hAnsi="Tahoma" w:cs="Tahoma"/>
      <w:sz w:val="16"/>
      <w:szCs w:val="16"/>
      <w:lang w:val="en"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5912"/>
    <w:pPr>
      <w:spacing w:after="0"/>
    </w:pPr>
    <w:rPr>
      <w:rFonts w:ascii="Arial" w:eastAsia="Arial" w:hAnsi="Arial" w:cs="Arial"/>
      <w:lang w:val="en" w:eastAsia="nl-NL"/>
    </w:rPr>
  </w:style>
  <w:style w:type="paragraph" w:styleId="Heading1">
    <w:name w:val="heading 1"/>
    <w:basedOn w:val="Normal"/>
    <w:next w:val="Normal"/>
    <w:link w:val="Heading1Char"/>
    <w:uiPriority w:val="9"/>
    <w:qFormat/>
    <w:rsid w:val="005E5912"/>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rsid w:val="005E5912"/>
    <w:pPr>
      <w:keepNext/>
      <w:keepLines/>
      <w:spacing w:before="360" w:after="120"/>
      <w:outlineLvl w:val="1"/>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5912"/>
    <w:rPr>
      <w:rFonts w:ascii="Arial" w:eastAsia="Arial" w:hAnsi="Arial" w:cs="Arial"/>
      <w:sz w:val="40"/>
      <w:szCs w:val="40"/>
      <w:lang w:val="en" w:eastAsia="nl-NL"/>
    </w:rPr>
  </w:style>
  <w:style w:type="character" w:customStyle="1" w:styleId="Heading2Char">
    <w:name w:val="Heading 2 Char"/>
    <w:basedOn w:val="DefaultParagraphFont"/>
    <w:link w:val="Heading2"/>
    <w:uiPriority w:val="9"/>
    <w:rsid w:val="005E5912"/>
    <w:rPr>
      <w:rFonts w:ascii="Arial" w:eastAsia="Arial" w:hAnsi="Arial" w:cs="Arial"/>
      <w:sz w:val="32"/>
      <w:szCs w:val="32"/>
      <w:lang w:val="en" w:eastAsia="nl-NL"/>
    </w:rPr>
  </w:style>
  <w:style w:type="paragraph" w:styleId="BalloonText">
    <w:name w:val="Balloon Text"/>
    <w:basedOn w:val="Normal"/>
    <w:link w:val="BalloonTextChar"/>
    <w:uiPriority w:val="99"/>
    <w:semiHidden/>
    <w:unhideWhenUsed/>
    <w:rsid w:val="005E591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5912"/>
    <w:rPr>
      <w:rFonts w:ascii="Tahoma" w:eastAsia="Arial" w:hAnsi="Tahoma" w:cs="Tahoma"/>
      <w:sz w:val="16"/>
      <w:szCs w:val="16"/>
      <w:lang w:val="en"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1869</Words>
  <Characters>10654</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Mae Bacong</dc:creator>
  <cp:lastModifiedBy>Ellen Mae Bacong</cp:lastModifiedBy>
  <cp:revision>1</cp:revision>
  <dcterms:created xsi:type="dcterms:W3CDTF">2026-02-14T16:38:00Z</dcterms:created>
  <dcterms:modified xsi:type="dcterms:W3CDTF">2026-02-14T16:39:00Z</dcterms:modified>
</cp:coreProperties>
</file>