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16C6CA" w14:textId="5B9054B5" w:rsidR="00901F6F" w:rsidRDefault="00D029E8" w:rsidP="00BC2145">
      <w:pPr>
        <w:tabs>
          <w:tab w:val="center" w:pos="4680"/>
          <w:tab w:val="left" w:pos="8310"/>
        </w:tabs>
        <w:spacing w:after="0" w:line="240" w:lineRule="auto"/>
        <w:jc w:val="both"/>
        <w:rPr>
          <w:rFonts w:ascii="Times New Roman" w:eastAsia="Calibri" w:hAnsi="Times New Roman" w:cs="Times New Roman"/>
          <w:b/>
          <w:bCs/>
          <w:sz w:val="24"/>
          <w:szCs w:val="24"/>
          <w:lang w:val="en-ZA" w:eastAsia="en-GB"/>
        </w:rPr>
      </w:pPr>
      <w:bookmarkStart w:id="0" w:name="_Hlk39756507"/>
      <w:r w:rsidRPr="00D029E8">
        <w:rPr>
          <w:rFonts w:ascii="Times New Roman" w:eastAsia="Calibri" w:hAnsi="Times New Roman" w:cs="Times New Roman"/>
          <w:b/>
          <w:bCs/>
          <w:sz w:val="24"/>
          <w:szCs w:val="24"/>
          <w:lang w:val="en-ZA" w:eastAsia="en-GB"/>
        </w:rPr>
        <w:t>Place attachment under duress – Chronic illness, statelessness, poverty and spatial entrapment among migrants in rough neighbourhoods</w:t>
      </w:r>
    </w:p>
    <w:p w14:paraId="1F805A44" w14:textId="77777777" w:rsidR="00D029E8" w:rsidRPr="00BC2145" w:rsidRDefault="00D029E8" w:rsidP="00BC2145">
      <w:pPr>
        <w:tabs>
          <w:tab w:val="center" w:pos="4680"/>
          <w:tab w:val="left" w:pos="8310"/>
        </w:tabs>
        <w:spacing w:after="0" w:line="240" w:lineRule="auto"/>
        <w:jc w:val="both"/>
        <w:rPr>
          <w:rFonts w:ascii="Times New Roman" w:eastAsia="Times New Roman" w:hAnsi="Times New Roman" w:cs="Times New Roman"/>
          <w:b/>
          <w:bCs/>
          <w:sz w:val="28"/>
          <w:szCs w:val="28"/>
          <w:lang w:eastAsia="en-GB"/>
        </w:rPr>
      </w:pPr>
    </w:p>
    <w:p w14:paraId="0E077B16" w14:textId="75088623" w:rsidR="00DB2D47" w:rsidRPr="00D75F38" w:rsidRDefault="00CB7857" w:rsidP="00D75F38">
      <w:pPr>
        <w:tabs>
          <w:tab w:val="center" w:pos="4680"/>
          <w:tab w:val="left" w:pos="8310"/>
        </w:tabs>
        <w:spacing w:after="0" w:line="480" w:lineRule="auto"/>
        <w:jc w:val="center"/>
        <w:rPr>
          <w:rFonts w:ascii="Times New Roman" w:eastAsia="Times New Roman" w:hAnsi="Times New Roman" w:cs="Times New Roman"/>
          <w:bCs/>
          <w:i/>
          <w:iCs/>
          <w:sz w:val="24"/>
          <w:szCs w:val="24"/>
          <w:vertAlign w:val="superscript"/>
          <w:lang w:val="en-GB" w:eastAsia="en-GB"/>
        </w:rPr>
      </w:pPr>
      <w:r w:rsidRPr="00D67274">
        <w:rPr>
          <w:rFonts w:ascii="Times New Roman" w:eastAsia="Times New Roman" w:hAnsi="Times New Roman" w:cs="Times New Roman"/>
          <w:bCs/>
          <w:i/>
          <w:iCs/>
          <w:sz w:val="24"/>
          <w:szCs w:val="24"/>
          <w:lang w:val="en-GB" w:eastAsia="en-GB"/>
        </w:rPr>
        <w:t>Johannes Bhanye</w:t>
      </w:r>
      <w:r w:rsidR="0099776F">
        <w:rPr>
          <w:rFonts w:ascii="Times New Roman" w:eastAsia="Times New Roman" w:hAnsi="Times New Roman" w:cs="Times New Roman"/>
          <w:bCs/>
          <w:i/>
          <w:iCs/>
          <w:sz w:val="24"/>
          <w:szCs w:val="24"/>
          <w:vertAlign w:val="superscript"/>
          <w:lang w:val="en-GB" w:eastAsia="en-GB"/>
        </w:rPr>
        <w:t>1</w:t>
      </w:r>
    </w:p>
    <w:p w14:paraId="5009BE21" w14:textId="7F21DF3D" w:rsidR="00DB2D47" w:rsidRPr="00DB2D47" w:rsidRDefault="00DB2D47" w:rsidP="00DB2D47">
      <w:pPr>
        <w:spacing w:after="0" w:line="240" w:lineRule="auto"/>
        <w:jc w:val="both"/>
        <w:rPr>
          <w:rFonts w:ascii="Times New Roman" w:eastAsia="Aptos" w:hAnsi="Times New Roman" w:cs="Times New Roman"/>
          <w:color w:val="467886"/>
          <w:kern w:val="2"/>
          <w:sz w:val="24"/>
          <w:szCs w:val="24"/>
          <w:u w:val="single"/>
          <w14:ligatures w14:val="standardContextual"/>
        </w:rPr>
      </w:pPr>
      <w:r>
        <w:rPr>
          <w:rFonts w:ascii="Times New Roman" w:eastAsia="Aptos" w:hAnsi="Times New Roman" w:cs="Times New Roman"/>
          <w:kern w:val="2"/>
          <w:sz w:val="24"/>
          <w:szCs w:val="24"/>
          <w:vertAlign w:val="superscript"/>
          <w14:ligatures w14:val="standardContextual"/>
        </w:rPr>
        <w:t>1</w:t>
      </w:r>
      <w:r w:rsidRPr="00DB2D47">
        <w:rPr>
          <w:rFonts w:ascii="Times New Roman" w:eastAsia="Aptos" w:hAnsi="Times New Roman" w:cs="Times New Roman"/>
          <w:kern w:val="2"/>
          <w:sz w:val="24"/>
          <w:szCs w:val="24"/>
          <w14:ligatures w14:val="standardContextual"/>
        </w:rPr>
        <w:t xml:space="preserve">African Climate and Development Initiative (ACDI), University of Cape Town, South Africa. </w:t>
      </w:r>
      <w:proofErr w:type="spellStart"/>
      <w:r w:rsidRPr="00DB2D47">
        <w:rPr>
          <w:rFonts w:ascii="Times New Roman" w:eastAsia="Aptos" w:hAnsi="Times New Roman" w:cs="Times New Roman"/>
          <w:kern w:val="2"/>
          <w:sz w:val="24"/>
          <w:szCs w:val="24"/>
          <w:lang w:val="en-GB"/>
          <w14:ligatures w14:val="standardContextual"/>
        </w:rPr>
        <w:t>ORCiD</w:t>
      </w:r>
      <w:proofErr w:type="spellEnd"/>
      <w:r w:rsidRPr="00DB2D47">
        <w:rPr>
          <w:rFonts w:ascii="Times New Roman" w:eastAsia="Aptos" w:hAnsi="Times New Roman" w:cs="Times New Roman"/>
          <w:kern w:val="2"/>
          <w:sz w:val="24"/>
          <w:szCs w:val="24"/>
          <w:lang w:val="en-GB"/>
          <w14:ligatures w14:val="standardContextual"/>
        </w:rPr>
        <w:t xml:space="preserve"> </w:t>
      </w:r>
      <w:hyperlink r:id="rId9" w:history="1">
        <w:r w:rsidRPr="00DB2D47">
          <w:rPr>
            <w:rFonts w:ascii="Times New Roman" w:eastAsia="Aptos" w:hAnsi="Times New Roman" w:cs="Times New Roman"/>
            <w:color w:val="467886"/>
            <w:kern w:val="2"/>
            <w:sz w:val="24"/>
            <w:szCs w:val="24"/>
            <w:u w:val="single"/>
            <w:lang w:val="en-GB"/>
            <w14:ligatures w14:val="standardContextual"/>
          </w:rPr>
          <w:t>https://orcid.org/0000-0001-9658-7755</w:t>
        </w:r>
      </w:hyperlink>
      <w:r w:rsidRPr="00DB2D47">
        <w:rPr>
          <w:rFonts w:ascii="Times New Roman" w:eastAsia="Aptos" w:hAnsi="Times New Roman" w:cs="Times New Roman"/>
          <w:kern w:val="2"/>
          <w:sz w:val="24"/>
          <w:szCs w:val="24"/>
          <w:lang w:val="en-GB"/>
          <w14:ligatures w14:val="standardContextual"/>
        </w:rPr>
        <w:t xml:space="preserve">. </w:t>
      </w:r>
      <w:r w:rsidRPr="00DB2D47">
        <w:rPr>
          <w:rFonts w:ascii="Times New Roman" w:eastAsia="Aptos" w:hAnsi="Times New Roman" w:cs="Times New Roman"/>
          <w:kern w:val="2"/>
          <w:sz w:val="24"/>
          <w:szCs w:val="24"/>
          <w14:ligatures w14:val="standardContextual"/>
        </w:rPr>
        <w:t xml:space="preserve">Email: </w:t>
      </w:r>
      <w:hyperlink r:id="rId10" w:history="1">
        <w:r w:rsidRPr="00DB2D47">
          <w:rPr>
            <w:rFonts w:ascii="Times New Roman" w:eastAsia="Aptos" w:hAnsi="Times New Roman" w:cs="Times New Roman"/>
            <w:color w:val="467886"/>
            <w:kern w:val="2"/>
            <w:sz w:val="24"/>
            <w:szCs w:val="24"/>
            <w:u w:val="single"/>
            <w14:ligatures w14:val="standardContextual"/>
          </w:rPr>
          <w:t>joebhanye@gmail.com</w:t>
        </w:r>
      </w:hyperlink>
    </w:p>
    <w:p w14:paraId="20CFC83D" w14:textId="77777777" w:rsidR="00DB2D47" w:rsidRPr="00DB2D47" w:rsidRDefault="00DB2D47" w:rsidP="00DB2D47">
      <w:pPr>
        <w:spacing w:after="0" w:line="240" w:lineRule="auto"/>
        <w:jc w:val="both"/>
        <w:rPr>
          <w:rFonts w:ascii="Times New Roman" w:eastAsia="Aptos" w:hAnsi="Times New Roman" w:cs="Times New Roman"/>
          <w:color w:val="467886"/>
          <w:kern w:val="2"/>
          <w:sz w:val="24"/>
          <w:szCs w:val="24"/>
          <w:u w:val="single"/>
          <w14:ligatures w14:val="standardContextual"/>
        </w:rPr>
      </w:pPr>
    </w:p>
    <w:p w14:paraId="5E41943D" w14:textId="77777777" w:rsidR="00DB2D47" w:rsidRPr="00DB2D47" w:rsidRDefault="00DB2D47" w:rsidP="00DB2D47">
      <w:pPr>
        <w:tabs>
          <w:tab w:val="center" w:pos="4680"/>
          <w:tab w:val="left" w:pos="8310"/>
        </w:tabs>
        <w:spacing w:after="0" w:line="240" w:lineRule="auto"/>
        <w:jc w:val="both"/>
        <w:rPr>
          <w:rFonts w:ascii="Times New Roman" w:eastAsia="Times New Roman" w:hAnsi="Times New Roman" w:cs="Times New Roman"/>
          <w:b/>
          <w:bCs/>
          <w:sz w:val="24"/>
          <w:szCs w:val="24"/>
          <w:lang w:val="en-GB" w:eastAsia="en-GB"/>
        </w:rPr>
      </w:pPr>
      <w:r w:rsidRPr="00DB2D47">
        <w:rPr>
          <w:rFonts w:ascii="Times New Roman" w:eastAsia="Times New Roman" w:hAnsi="Times New Roman" w:cs="Times New Roman"/>
          <w:b/>
          <w:bCs/>
          <w:sz w:val="24"/>
          <w:szCs w:val="24"/>
          <w:lang w:val="en-GB" w:eastAsia="en-GB"/>
        </w:rPr>
        <w:t xml:space="preserve">Corresponding author: </w:t>
      </w:r>
      <w:proofErr w:type="gramStart"/>
      <w:r w:rsidRPr="00DB2D47">
        <w:rPr>
          <w:rFonts w:ascii="Times New Roman" w:eastAsia="Times New Roman" w:hAnsi="Times New Roman" w:cs="Times New Roman"/>
          <w:bCs/>
          <w:sz w:val="24"/>
          <w:szCs w:val="24"/>
          <w:lang w:val="en-GB" w:eastAsia="en-GB"/>
        </w:rPr>
        <w:t>Johannes  Bhanye</w:t>
      </w:r>
      <w:proofErr w:type="gramEnd"/>
    </w:p>
    <w:p w14:paraId="14E0DE53" w14:textId="77777777" w:rsidR="00DB2D47" w:rsidRPr="00DB2D47" w:rsidRDefault="00DB2D47" w:rsidP="00DB2D47">
      <w:pPr>
        <w:tabs>
          <w:tab w:val="center" w:pos="4680"/>
          <w:tab w:val="left" w:pos="8310"/>
        </w:tabs>
        <w:spacing w:after="0" w:line="240" w:lineRule="auto"/>
        <w:jc w:val="both"/>
        <w:rPr>
          <w:rFonts w:ascii="Times New Roman" w:eastAsia="Times New Roman" w:hAnsi="Times New Roman" w:cs="Times New Roman"/>
          <w:bCs/>
          <w:sz w:val="24"/>
          <w:szCs w:val="24"/>
          <w:lang w:val="en-GB" w:eastAsia="en-GB"/>
        </w:rPr>
      </w:pPr>
      <w:r w:rsidRPr="00DB2D47">
        <w:rPr>
          <w:rFonts w:ascii="Times New Roman" w:eastAsia="Times New Roman" w:hAnsi="Times New Roman" w:cs="Times New Roman"/>
          <w:b/>
          <w:sz w:val="24"/>
          <w:szCs w:val="24"/>
          <w:lang w:val="en-GB" w:eastAsia="en-GB"/>
        </w:rPr>
        <w:t>Physical Address:</w:t>
      </w:r>
      <w:r w:rsidRPr="00DB2D47">
        <w:rPr>
          <w:rFonts w:ascii="Times New Roman" w:eastAsia="Times New Roman" w:hAnsi="Times New Roman" w:cs="Times New Roman"/>
          <w:bCs/>
          <w:sz w:val="24"/>
          <w:szCs w:val="24"/>
          <w:lang w:val="en-GB" w:eastAsia="en-GB"/>
        </w:rPr>
        <w:t xml:space="preserve"> </w:t>
      </w:r>
    </w:p>
    <w:p w14:paraId="11BDDACA" w14:textId="77777777" w:rsidR="00DB2D47" w:rsidRPr="00DB2D47" w:rsidRDefault="00DB2D47" w:rsidP="00DB2D47">
      <w:pPr>
        <w:tabs>
          <w:tab w:val="center" w:pos="4680"/>
          <w:tab w:val="left" w:pos="8310"/>
        </w:tabs>
        <w:spacing w:after="0" w:line="240" w:lineRule="auto"/>
        <w:jc w:val="both"/>
        <w:rPr>
          <w:rFonts w:ascii="Times New Roman" w:eastAsia="Times New Roman" w:hAnsi="Times New Roman" w:cs="Times New Roman"/>
          <w:bCs/>
          <w:sz w:val="24"/>
          <w:szCs w:val="24"/>
          <w:lang w:val="en-GB" w:eastAsia="en-GB"/>
        </w:rPr>
      </w:pPr>
      <w:r w:rsidRPr="00DB2D47">
        <w:rPr>
          <w:rFonts w:ascii="Times New Roman" w:eastAsia="Times New Roman" w:hAnsi="Times New Roman" w:cs="Times New Roman"/>
          <w:bCs/>
          <w:sz w:val="24"/>
          <w:szCs w:val="24"/>
          <w:lang w:val="en-GB" w:eastAsia="en-GB"/>
        </w:rPr>
        <w:t>African Climate and Development Initiative (ACDI)</w:t>
      </w:r>
    </w:p>
    <w:p w14:paraId="3B7F398C" w14:textId="77777777" w:rsidR="00DB2D47" w:rsidRPr="00DB2D47" w:rsidRDefault="00DB2D47" w:rsidP="00DB2D47">
      <w:pPr>
        <w:tabs>
          <w:tab w:val="center" w:pos="4680"/>
          <w:tab w:val="left" w:pos="8310"/>
        </w:tabs>
        <w:spacing w:after="0" w:line="240" w:lineRule="auto"/>
        <w:jc w:val="both"/>
        <w:rPr>
          <w:rFonts w:ascii="Times New Roman" w:eastAsia="Times New Roman" w:hAnsi="Times New Roman" w:cs="Times New Roman"/>
          <w:bCs/>
          <w:sz w:val="24"/>
          <w:szCs w:val="24"/>
          <w:lang w:val="en-GB" w:eastAsia="en-GB"/>
        </w:rPr>
      </w:pPr>
      <w:r w:rsidRPr="00DB2D47">
        <w:rPr>
          <w:rFonts w:ascii="Times New Roman" w:eastAsia="Times New Roman" w:hAnsi="Times New Roman" w:cs="Times New Roman"/>
          <w:bCs/>
          <w:sz w:val="24"/>
          <w:szCs w:val="24"/>
          <w:lang w:val="en-GB" w:eastAsia="en-GB"/>
        </w:rPr>
        <w:t>University of Cape Town</w:t>
      </w:r>
    </w:p>
    <w:p w14:paraId="1ACF7240" w14:textId="77777777" w:rsidR="00DB2D47" w:rsidRPr="00DB2D47" w:rsidRDefault="00DB2D47" w:rsidP="00DB2D47">
      <w:pPr>
        <w:tabs>
          <w:tab w:val="center" w:pos="4680"/>
          <w:tab w:val="left" w:pos="8310"/>
        </w:tabs>
        <w:spacing w:after="0" w:line="240" w:lineRule="auto"/>
        <w:jc w:val="both"/>
        <w:rPr>
          <w:rFonts w:ascii="Times New Roman" w:eastAsia="Times New Roman" w:hAnsi="Times New Roman" w:cs="Times New Roman"/>
          <w:bCs/>
          <w:sz w:val="24"/>
          <w:szCs w:val="24"/>
          <w:lang w:val="en-GB" w:eastAsia="en-GB"/>
        </w:rPr>
      </w:pPr>
      <w:r w:rsidRPr="00DB2D47">
        <w:rPr>
          <w:rFonts w:ascii="Times New Roman" w:eastAsia="Times New Roman" w:hAnsi="Times New Roman" w:cs="Times New Roman"/>
          <w:bCs/>
          <w:sz w:val="24"/>
          <w:szCs w:val="24"/>
          <w:lang w:val="en-GB" w:eastAsia="en-GB"/>
        </w:rPr>
        <w:t>Upper Campus</w:t>
      </w:r>
    </w:p>
    <w:p w14:paraId="235EB22E" w14:textId="77777777" w:rsidR="00DB2D47" w:rsidRPr="00DB2D47" w:rsidRDefault="00DB2D47" w:rsidP="00DB2D47">
      <w:pPr>
        <w:tabs>
          <w:tab w:val="center" w:pos="4680"/>
          <w:tab w:val="left" w:pos="8310"/>
        </w:tabs>
        <w:spacing w:after="0" w:line="240" w:lineRule="auto"/>
        <w:jc w:val="both"/>
        <w:rPr>
          <w:rFonts w:ascii="Times New Roman" w:eastAsia="Times New Roman" w:hAnsi="Times New Roman" w:cs="Times New Roman"/>
          <w:bCs/>
          <w:sz w:val="24"/>
          <w:szCs w:val="24"/>
          <w:lang w:val="en-GB" w:eastAsia="en-GB"/>
        </w:rPr>
      </w:pPr>
      <w:r w:rsidRPr="00DB2D47">
        <w:rPr>
          <w:rFonts w:ascii="Times New Roman" w:eastAsia="Times New Roman" w:hAnsi="Times New Roman" w:cs="Times New Roman"/>
          <w:bCs/>
          <w:sz w:val="24"/>
          <w:szCs w:val="24"/>
          <w:lang w:val="en-GB" w:eastAsia="en-GB"/>
        </w:rPr>
        <w:t>Geological Sciences Building</w:t>
      </w:r>
    </w:p>
    <w:p w14:paraId="02E659A5" w14:textId="77777777" w:rsidR="00DB2D47" w:rsidRPr="00DB2D47" w:rsidRDefault="00DB2D47" w:rsidP="00DB2D47">
      <w:pPr>
        <w:tabs>
          <w:tab w:val="center" w:pos="4680"/>
          <w:tab w:val="left" w:pos="8310"/>
        </w:tabs>
        <w:spacing w:after="0" w:line="240" w:lineRule="auto"/>
        <w:jc w:val="both"/>
        <w:rPr>
          <w:rFonts w:ascii="Times New Roman" w:eastAsia="Times New Roman" w:hAnsi="Times New Roman" w:cs="Times New Roman"/>
          <w:bCs/>
          <w:sz w:val="24"/>
          <w:szCs w:val="24"/>
          <w:lang w:val="en-GB" w:eastAsia="en-GB"/>
        </w:rPr>
      </w:pPr>
      <w:r w:rsidRPr="00DB2D47">
        <w:rPr>
          <w:rFonts w:ascii="Times New Roman" w:eastAsia="Times New Roman" w:hAnsi="Times New Roman" w:cs="Times New Roman"/>
          <w:bCs/>
          <w:sz w:val="24"/>
          <w:szCs w:val="24"/>
          <w:lang w:val="en-GB" w:eastAsia="en-GB"/>
        </w:rPr>
        <w:t>Level 6</w:t>
      </w:r>
    </w:p>
    <w:p w14:paraId="5A09B4A1" w14:textId="77777777" w:rsidR="00DB2D47" w:rsidRPr="00DB2D47" w:rsidRDefault="00DB2D47" w:rsidP="00DB2D47">
      <w:pPr>
        <w:tabs>
          <w:tab w:val="center" w:pos="4680"/>
          <w:tab w:val="left" w:pos="8310"/>
        </w:tabs>
        <w:spacing w:after="0" w:line="240" w:lineRule="auto"/>
        <w:jc w:val="both"/>
        <w:rPr>
          <w:rFonts w:ascii="Times New Roman" w:eastAsia="Times New Roman" w:hAnsi="Times New Roman" w:cs="Times New Roman"/>
          <w:bCs/>
          <w:sz w:val="24"/>
          <w:szCs w:val="24"/>
          <w:lang w:val="en-GB" w:eastAsia="en-GB"/>
        </w:rPr>
      </w:pPr>
      <w:r w:rsidRPr="00DB2D47">
        <w:rPr>
          <w:rFonts w:ascii="Times New Roman" w:eastAsia="Times New Roman" w:hAnsi="Times New Roman" w:cs="Times New Roman"/>
          <w:bCs/>
          <w:sz w:val="24"/>
          <w:szCs w:val="24"/>
          <w:lang w:val="en-GB" w:eastAsia="en-GB"/>
        </w:rPr>
        <w:t>13 Library Road</w:t>
      </w:r>
    </w:p>
    <w:p w14:paraId="41636C57" w14:textId="77777777" w:rsidR="00DB2D47" w:rsidRPr="00DB2D47" w:rsidRDefault="00DB2D47" w:rsidP="00DB2D47">
      <w:pPr>
        <w:tabs>
          <w:tab w:val="center" w:pos="4680"/>
          <w:tab w:val="left" w:pos="8310"/>
        </w:tabs>
        <w:spacing w:after="0" w:line="240" w:lineRule="auto"/>
        <w:jc w:val="both"/>
        <w:rPr>
          <w:rFonts w:ascii="Times New Roman" w:eastAsia="Times New Roman" w:hAnsi="Times New Roman" w:cs="Times New Roman"/>
          <w:bCs/>
          <w:sz w:val="24"/>
          <w:szCs w:val="24"/>
          <w:lang w:val="en-GB" w:eastAsia="en-GB"/>
        </w:rPr>
      </w:pPr>
      <w:r w:rsidRPr="00DB2D47">
        <w:rPr>
          <w:rFonts w:ascii="Times New Roman" w:eastAsia="Times New Roman" w:hAnsi="Times New Roman" w:cs="Times New Roman"/>
          <w:bCs/>
          <w:sz w:val="24"/>
          <w:szCs w:val="24"/>
          <w:lang w:val="en-GB" w:eastAsia="en-GB"/>
        </w:rPr>
        <w:t>Rondebosch</w:t>
      </w:r>
    </w:p>
    <w:p w14:paraId="1E402D02" w14:textId="77777777" w:rsidR="00DB2D47" w:rsidRPr="00DB2D47" w:rsidRDefault="00DB2D47" w:rsidP="00DB2D47">
      <w:pPr>
        <w:tabs>
          <w:tab w:val="center" w:pos="4680"/>
          <w:tab w:val="left" w:pos="8310"/>
        </w:tabs>
        <w:spacing w:after="0" w:line="240" w:lineRule="auto"/>
        <w:jc w:val="both"/>
        <w:rPr>
          <w:rFonts w:ascii="Times New Roman" w:eastAsia="Times New Roman" w:hAnsi="Times New Roman" w:cs="Times New Roman"/>
          <w:bCs/>
          <w:sz w:val="24"/>
          <w:szCs w:val="24"/>
          <w:lang w:val="en-GB" w:eastAsia="en-GB"/>
        </w:rPr>
      </w:pPr>
      <w:r w:rsidRPr="00DB2D47">
        <w:rPr>
          <w:rFonts w:ascii="Times New Roman" w:eastAsia="Times New Roman" w:hAnsi="Times New Roman" w:cs="Times New Roman"/>
          <w:bCs/>
          <w:sz w:val="24"/>
          <w:szCs w:val="24"/>
          <w:lang w:val="en-GB" w:eastAsia="en-GB"/>
        </w:rPr>
        <w:t>7700</w:t>
      </w:r>
    </w:p>
    <w:p w14:paraId="1F0B72AE" w14:textId="77777777" w:rsidR="00DB2D47" w:rsidRPr="00DB2D47" w:rsidRDefault="00DB2D47" w:rsidP="00DB2D47">
      <w:pPr>
        <w:tabs>
          <w:tab w:val="center" w:pos="4680"/>
          <w:tab w:val="left" w:pos="8310"/>
        </w:tabs>
        <w:spacing w:after="0" w:line="240" w:lineRule="auto"/>
        <w:jc w:val="both"/>
        <w:rPr>
          <w:rFonts w:ascii="Times New Roman" w:eastAsia="Times New Roman" w:hAnsi="Times New Roman" w:cs="Times New Roman"/>
          <w:bCs/>
          <w:sz w:val="24"/>
          <w:szCs w:val="24"/>
          <w:lang w:val="en-GB" w:eastAsia="en-GB"/>
        </w:rPr>
      </w:pPr>
    </w:p>
    <w:p w14:paraId="153B4598" w14:textId="77777777" w:rsidR="00DB2D47" w:rsidRPr="00DB2D47" w:rsidRDefault="00DB2D47" w:rsidP="00DB2D47">
      <w:pPr>
        <w:tabs>
          <w:tab w:val="center" w:pos="4680"/>
          <w:tab w:val="left" w:pos="8310"/>
        </w:tabs>
        <w:spacing w:after="0" w:line="240" w:lineRule="auto"/>
        <w:jc w:val="both"/>
        <w:rPr>
          <w:rFonts w:ascii="Times New Roman" w:eastAsia="Times New Roman" w:hAnsi="Times New Roman" w:cs="Times New Roman"/>
          <w:bCs/>
          <w:sz w:val="24"/>
          <w:szCs w:val="24"/>
          <w:lang w:val="en-GB" w:eastAsia="en-GB"/>
        </w:rPr>
      </w:pPr>
      <w:r w:rsidRPr="00DB2D47">
        <w:rPr>
          <w:rFonts w:ascii="Times New Roman" w:eastAsia="Times New Roman" w:hAnsi="Times New Roman" w:cs="Times New Roman"/>
          <w:b/>
          <w:bCs/>
          <w:sz w:val="24"/>
          <w:szCs w:val="24"/>
          <w:lang w:val="en-GB" w:eastAsia="en-GB"/>
        </w:rPr>
        <w:t xml:space="preserve">Author </w:t>
      </w:r>
      <w:proofErr w:type="spellStart"/>
      <w:r w:rsidRPr="00DB2D47">
        <w:rPr>
          <w:rFonts w:ascii="Times New Roman" w:eastAsia="Times New Roman" w:hAnsi="Times New Roman" w:cs="Times New Roman"/>
          <w:b/>
          <w:bCs/>
          <w:sz w:val="24"/>
          <w:szCs w:val="24"/>
          <w:lang w:val="en-GB" w:eastAsia="en-GB"/>
        </w:rPr>
        <w:t>ORCiD</w:t>
      </w:r>
      <w:proofErr w:type="spellEnd"/>
      <w:r w:rsidRPr="00DB2D47">
        <w:rPr>
          <w:rFonts w:ascii="Times New Roman" w:eastAsia="Times New Roman" w:hAnsi="Times New Roman" w:cs="Times New Roman"/>
          <w:bCs/>
          <w:sz w:val="24"/>
          <w:szCs w:val="24"/>
          <w:lang w:val="en-GB" w:eastAsia="en-GB"/>
        </w:rPr>
        <w:t> 0000-0001-9658-7755</w:t>
      </w:r>
    </w:p>
    <w:p w14:paraId="1DE99D88" w14:textId="091F9FA4" w:rsidR="00DB2D47" w:rsidRPr="00DB2D47" w:rsidRDefault="00DB2D47" w:rsidP="00DB2D47">
      <w:pPr>
        <w:tabs>
          <w:tab w:val="center" w:pos="4680"/>
          <w:tab w:val="left" w:pos="8310"/>
        </w:tabs>
        <w:spacing w:after="0" w:line="240" w:lineRule="auto"/>
        <w:jc w:val="both"/>
        <w:rPr>
          <w:rFonts w:ascii="Times New Roman" w:eastAsia="Times New Roman" w:hAnsi="Times New Roman" w:cs="Times New Roman"/>
          <w:bCs/>
          <w:sz w:val="24"/>
          <w:szCs w:val="24"/>
          <w:lang w:val="en-GB" w:eastAsia="en-GB"/>
        </w:rPr>
      </w:pPr>
      <w:r w:rsidRPr="00DB2D47">
        <w:rPr>
          <w:rFonts w:ascii="Times New Roman" w:eastAsia="Times New Roman" w:hAnsi="Times New Roman" w:cs="Times New Roman"/>
          <w:b/>
          <w:bCs/>
          <w:sz w:val="24"/>
          <w:szCs w:val="24"/>
          <w:lang w:val="en-GB" w:eastAsia="en-GB"/>
        </w:rPr>
        <w:t xml:space="preserve">Email address: </w:t>
      </w:r>
      <w:hyperlink r:id="rId11" w:history="1">
        <w:r w:rsidR="00D029E8" w:rsidRPr="00DC7EEF">
          <w:rPr>
            <w:rStyle w:val="Hyperlink"/>
            <w:rFonts w:ascii="Times New Roman" w:eastAsia="Times New Roman" w:hAnsi="Times New Roman" w:cs="Times New Roman"/>
            <w:b/>
            <w:bCs/>
            <w:sz w:val="24"/>
            <w:szCs w:val="24"/>
            <w:lang w:val="en-GB" w:eastAsia="en-GB"/>
          </w:rPr>
          <w:t>joebhanye@gmail.com</w:t>
        </w:r>
      </w:hyperlink>
      <w:r w:rsidR="00D029E8">
        <w:rPr>
          <w:rFonts w:ascii="Times New Roman" w:eastAsia="Times New Roman" w:hAnsi="Times New Roman" w:cs="Times New Roman"/>
          <w:b/>
          <w:bCs/>
          <w:sz w:val="24"/>
          <w:szCs w:val="24"/>
          <w:lang w:val="en-GB" w:eastAsia="en-GB"/>
        </w:rPr>
        <w:t xml:space="preserve"> </w:t>
      </w:r>
    </w:p>
    <w:p w14:paraId="264D1E8F" w14:textId="77777777" w:rsidR="00DB2D47" w:rsidRPr="00DB2D47" w:rsidRDefault="00DB2D47" w:rsidP="00DB2D47">
      <w:pPr>
        <w:tabs>
          <w:tab w:val="center" w:pos="4680"/>
          <w:tab w:val="left" w:pos="8310"/>
        </w:tabs>
        <w:spacing w:after="0" w:line="240" w:lineRule="auto"/>
        <w:jc w:val="both"/>
        <w:rPr>
          <w:rFonts w:ascii="Times New Roman" w:eastAsia="Times New Roman" w:hAnsi="Times New Roman" w:cs="Times New Roman"/>
          <w:b/>
          <w:bCs/>
          <w:sz w:val="24"/>
          <w:szCs w:val="24"/>
          <w:lang w:val="en-GB" w:eastAsia="en-GB"/>
        </w:rPr>
      </w:pPr>
    </w:p>
    <w:p w14:paraId="5A5E56C7" w14:textId="77777777" w:rsidR="00F214E0" w:rsidRPr="00D40F1D" w:rsidRDefault="00F214E0" w:rsidP="00F214E0">
      <w:pPr>
        <w:spacing w:after="0" w:line="240" w:lineRule="auto"/>
        <w:jc w:val="both"/>
        <w:rPr>
          <w:rFonts w:ascii="Times New Roman" w:eastAsia="Calibri" w:hAnsi="Times New Roman"/>
          <w:b/>
          <w:bCs/>
          <w:sz w:val="24"/>
          <w:szCs w:val="24"/>
        </w:rPr>
      </w:pPr>
      <w:r w:rsidRPr="00D40F1D">
        <w:rPr>
          <w:rFonts w:ascii="Times New Roman" w:eastAsia="Calibri" w:hAnsi="Times New Roman"/>
          <w:b/>
          <w:bCs/>
          <w:sz w:val="24"/>
          <w:szCs w:val="24"/>
        </w:rPr>
        <w:t>Disclosure statement:</w:t>
      </w:r>
    </w:p>
    <w:p w14:paraId="70340567" w14:textId="77777777" w:rsidR="00F214E0" w:rsidRPr="00D40F1D" w:rsidRDefault="00F214E0" w:rsidP="00F214E0">
      <w:pPr>
        <w:spacing w:after="0" w:line="240" w:lineRule="auto"/>
        <w:jc w:val="both"/>
        <w:rPr>
          <w:rFonts w:ascii="Times New Roman" w:eastAsia="Calibri" w:hAnsi="Times New Roman"/>
          <w:sz w:val="24"/>
          <w:szCs w:val="24"/>
        </w:rPr>
      </w:pPr>
      <w:r w:rsidRPr="00D40F1D">
        <w:rPr>
          <w:rFonts w:ascii="Times New Roman" w:eastAsia="Calibri" w:hAnsi="Times New Roman"/>
          <w:sz w:val="24"/>
          <w:szCs w:val="24"/>
        </w:rPr>
        <w:t>No potential conflict of interest was reported by the author(s).</w:t>
      </w:r>
    </w:p>
    <w:p w14:paraId="16C03CF4" w14:textId="77777777" w:rsidR="00F214E0" w:rsidRPr="00D40F1D" w:rsidRDefault="00F214E0" w:rsidP="00F214E0">
      <w:pPr>
        <w:spacing w:after="0" w:line="240" w:lineRule="auto"/>
        <w:jc w:val="both"/>
        <w:rPr>
          <w:rFonts w:ascii="Times New Roman" w:eastAsia="Calibri" w:hAnsi="Times New Roman"/>
          <w:sz w:val="24"/>
          <w:szCs w:val="24"/>
        </w:rPr>
      </w:pPr>
    </w:p>
    <w:p w14:paraId="67EF0BEB" w14:textId="77777777" w:rsidR="00F214E0" w:rsidRPr="00D40F1D" w:rsidRDefault="00F214E0" w:rsidP="00F214E0">
      <w:pPr>
        <w:spacing w:after="0" w:line="240" w:lineRule="auto"/>
        <w:jc w:val="both"/>
        <w:rPr>
          <w:rFonts w:ascii="Times New Roman" w:eastAsia="Calibri" w:hAnsi="Times New Roman"/>
          <w:sz w:val="24"/>
          <w:szCs w:val="24"/>
        </w:rPr>
      </w:pPr>
      <w:r w:rsidRPr="00D40F1D">
        <w:rPr>
          <w:rFonts w:ascii="Times New Roman" w:eastAsia="Calibri" w:hAnsi="Times New Roman"/>
          <w:b/>
          <w:bCs/>
          <w:sz w:val="24"/>
          <w:szCs w:val="24"/>
        </w:rPr>
        <w:t>Disclaimer:</w:t>
      </w:r>
      <w:r w:rsidRPr="00D40F1D">
        <w:rPr>
          <w:rFonts w:ascii="Times New Roman" w:eastAsia="Calibri" w:hAnsi="Times New Roman"/>
          <w:sz w:val="24"/>
          <w:szCs w:val="24"/>
        </w:rPr>
        <w:t> </w:t>
      </w:r>
    </w:p>
    <w:p w14:paraId="58A927D0" w14:textId="77777777" w:rsidR="00F214E0" w:rsidRPr="00D40F1D" w:rsidRDefault="00F214E0" w:rsidP="00F214E0">
      <w:pPr>
        <w:spacing w:after="0" w:line="240" w:lineRule="auto"/>
        <w:jc w:val="both"/>
        <w:rPr>
          <w:rFonts w:ascii="Times New Roman" w:eastAsia="Calibri" w:hAnsi="Times New Roman"/>
          <w:sz w:val="24"/>
          <w:szCs w:val="24"/>
        </w:rPr>
      </w:pPr>
      <w:r w:rsidRPr="00D40F1D">
        <w:rPr>
          <w:rFonts w:ascii="Times New Roman" w:eastAsia="Calibri" w:hAnsi="Times New Roman"/>
          <w:sz w:val="24"/>
          <w:szCs w:val="24"/>
        </w:rPr>
        <w:t>Liability for commissions, omissions and/or views expressed in this paper remains entirely the responsibility of the authors.</w:t>
      </w:r>
    </w:p>
    <w:p w14:paraId="6C69308D" w14:textId="77777777" w:rsidR="00F214E0" w:rsidRPr="00D40F1D" w:rsidRDefault="00F214E0" w:rsidP="00F214E0">
      <w:pPr>
        <w:spacing w:after="0" w:line="240" w:lineRule="auto"/>
        <w:jc w:val="both"/>
        <w:rPr>
          <w:rFonts w:ascii="Times New Roman" w:eastAsia="Calibri" w:hAnsi="Times New Roman"/>
          <w:sz w:val="24"/>
          <w:szCs w:val="24"/>
        </w:rPr>
      </w:pPr>
    </w:p>
    <w:p w14:paraId="1A7870D5" w14:textId="77777777" w:rsidR="00F214E0" w:rsidRPr="00D40F1D" w:rsidRDefault="00F214E0" w:rsidP="00F214E0">
      <w:pPr>
        <w:spacing w:after="0" w:line="240" w:lineRule="auto"/>
        <w:jc w:val="both"/>
        <w:rPr>
          <w:rFonts w:ascii="Times New Roman" w:eastAsia="Calibri" w:hAnsi="Times New Roman"/>
          <w:b/>
          <w:bCs/>
          <w:sz w:val="24"/>
          <w:szCs w:val="24"/>
        </w:rPr>
      </w:pPr>
      <w:proofErr w:type="gramStart"/>
      <w:r w:rsidRPr="00D40F1D">
        <w:rPr>
          <w:rFonts w:ascii="Times New Roman" w:eastAsia="Calibri" w:hAnsi="Times New Roman"/>
          <w:b/>
          <w:bCs/>
          <w:sz w:val="24"/>
          <w:szCs w:val="24"/>
        </w:rPr>
        <w:t>Funding</w:t>
      </w:r>
      <w:proofErr w:type="gramEnd"/>
      <w:r w:rsidRPr="00D40F1D">
        <w:rPr>
          <w:rFonts w:ascii="Times New Roman" w:eastAsia="Calibri" w:hAnsi="Times New Roman"/>
          <w:b/>
          <w:bCs/>
          <w:sz w:val="24"/>
          <w:szCs w:val="24"/>
        </w:rPr>
        <w:t>:</w:t>
      </w:r>
    </w:p>
    <w:p w14:paraId="198D6C87" w14:textId="77777777" w:rsidR="00F214E0" w:rsidRPr="00D40F1D" w:rsidRDefault="00F214E0" w:rsidP="00F214E0">
      <w:pPr>
        <w:spacing w:after="0" w:line="240" w:lineRule="auto"/>
        <w:jc w:val="both"/>
        <w:rPr>
          <w:rFonts w:ascii="Times New Roman" w:eastAsia="Calibri" w:hAnsi="Times New Roman"/>
          <w:sz w:val="24"/>
          <w:szCs w:val="24"/>
        </w:rPr>
      </w:pPr>
      <w:r w:rsidRPr="00D40F1D">
        <w:rPr>
          <w:rFonts w:ascii="Times New Roman" w:eastAsia="Calibri" w:hAnsi="Times New Roman"/>
          <w:sz w:val="24"/>
          <w:szCs w:val="24"/>
        </w:rPr>
        <w:t xml:space="preserve">The author thanks the Andrew W. Mellon Foundation (Grant No. 41600690) for funding this research through its </w:t>
      </w:r>
      <w:r>
        <w:rPr>
          <w:rFonts w:ascii="Times New Roman" w:eastAsia="Calibri" w:hAnsi="Times New Roman"/>
          <w:sz w:val="24"/>
          <w:szCs w:val="24"/>
        </w:rPr>
        <w:t>“</w:t>
      </w:r>
      <w:r w:rsidRPr="00D40F1D">
        <w:rPr>
          <w:rFonts w:ascii="Times New Roman" w:eastAsia="Calibri" w:hAnsi="Times New Roman"/>
          <w:sz w:val="24"/>
          <w:szCs w:val="24"/>
        </w:rPr>
        <w:t>Mobility and Sociality in Africa</w:t>
      </w:r>
      <w:r>
        <w:rPr>
          <w:rFonts w:ascii="Times New Roman" w:eastAsia="Calibri" w:hAnsi="Times New Roman"/>
          <w:sz w:val="24"/>
          <w:szCs w:val="24"/>
        </w:rPr>
        <w:t>’</w:t>
      </w:r>
      <w:r w:rsidRPr="00D40F1D">
        <w:rPr>
          <w:rFonts w:ascii="Times New Roman" w:eastAsia="Calibri" w:hAnsi="Times New Roman"/>
          <w:sz w:val="24"/>
          <w:szCs w:val="24"/>
        </w:rPr>
        <w:t>s Emerging Urban Doctoral Fellowship.</w:t>
      </w:r>
      <w:r>
        <w:rPr>
          <w:rFonts w:ascii="Times New Roman" w:eastAsia="Calibri" w:hAnsi="Times New Roman"/>
          <w:sz w:val="24"/>
          <w:szCs w:val="24"/>
        </w:rPr>
        <w:t>”</w:t>
      </w:r>
    </w:p>
    <w:p w14:paraId="61894604" w14:textId="77777777" w:rsidR="00F214E0" w:rsidRPr="00D40F1D" w:rsidRDefault="00F214E0" w:rsidP="00F214E0">
      <w:pPr>
        <w:spacing w:after="0" w:line="240" w:lineRule="auto"/>
        <w:jc w:val="both"/>
        <w:rPr>
          <w:rFonts w:ascii="Times New Roman" w:eastAsia="Calibri" w:hAnsi="Times New Roman"/>
          <w:sz w:val="24"/>
          <w:szCs w:val="24"/>
        </w:rPr>
      </w:pPr>
    </w:p>
    <w:p w14:paraId="6A4FF286" w14:textId="77777777" w:rsidR="00F214E0" w:rsidRPr="00D40F1D" w:rsidRDefault="00F214E0" w:rsidP="00F214E0">
      <w:pPr>
        <w:spacing w:after="0" w:line="240" w:lineRule="auto"/>
        <w:jc w:val="both"/>
        <w:rPr>
          <w:rFonts w:ascii="Times New Roman" w:eastAsia="Calibri" w:hAnsi="Times New Roman"/>
          <w:b/>
          <w:bCs/>
          <w:sz w:val="24"/>
          <w:szCs w:val="24"/>
        </w:rPr>
      </w:pPr>
      <w:r w:rsidRPr="00D40F1D">
        <w:rPr>
          <w:rFonts w:ascii="Times New Roman" w:eastAsia="Calibri" w:hAnsi="Times New Roman"/>
          <w:b/>
          <w:bCs/>
          <w:sz w:val="24"/>
          <w:szCs w:val="24"/>
        </w:rPr>
        <w:t>Data availability (data transparency)</w:t>
      </w:r>
    </w:p>
    <w:p w14:paraId="1817EE2D" w14:textId="77777777" w:rsidR="00F214E0" w:rsidRPr="00D40F1D" w:rsidRDefault="00F214E0" w:rsidP="00F214E0">
      <w:pPr>
        <w:spacing w:after="0" w:line="240" w:lineRule="auto"/>
        <w:jc w:val="both"/>
        <w:rPr>
          <w:rFonts w:ascii="Times New Roman" w:eastAsia="Calibri" w:hAnsi="Times New Roman"/>
          <w:sz w:val="24"/>
          <w:szCs w:val="24"/>
        </w:rPr>
      </w:pPr>
      <w:r w:rsidRPr="00D40F1D">
        <w:rPr>
          <w:rFonts w:ascii="Times New Roman" w:eastAsia="Calibri" w:hAnsi="Times New Roman"/>
          <w:sz w:val="24"/>
          <w:szCs w:val="24"/>
        </w:rPr>
        <w:t xml:space="preserve">Some of the data that </w:t>
      </w:r>
      <w:proofErr w:type="gramStart"/>
      <w:r w:rsidRPr="00D40F1D">
        <w:rPr>
          <w:rFonts w:ascii="Times New Roman" w:eastAsia="Calibri" w:hAnsi="Times New Roman"/>
          <w:sz w:val="24"/>
          <w:szCs w:val="24"/>
        </w:rPr>
        <w:t>underlie</w:t>
      </w:r>
      <w:proofErr w:type="gramEnd"/>
      <w:r w:rsidRPr="00D40F1D">
        <w:rPr>
          <w:rFonts w:ascii="Times New Roman" w:eastAsia="Calibri" w:hAnsi="Times New Roman"/>
          <w:sz w:val="24"/>
          <w:szCs w:val="24"/>
        </w:rPr>
        <w:t xml:space="preserve"> the findings of this study may be made available upon request from the authors.</w:t>
      </w:r>
    </w:p>
    <w:p w14:paraId="6918F29C" w14:textId="77777777" w:rsidR="00F214E0" w:rsidRPr="00D40F1D" w:rsidRDefault="00F214E0" w:rsidP="00F214E0">
      <w:pPr>
        <w:spacing w:after="0" w:line="240" w:lineRule="auto"/>
        <w:jc w:val="both"/>
        <w:rPr>
          <w:rFonts w:ascii="Times New Roman" w:eastAsia="Calibri" w:hAnsi="Times New Roman"/>
          <w:sz w:val="24"/>
          <w:szCs w:val="24"/>
          <w:lang w:val="en-ZW"/>
        </w:rPr>
      </w:pPr>
    </w:p>
    <w:p w14:paraId="7D2048B3" w14:textId="77777777" w:rsidR="00F214E0" w:rsidRPr="00517829" w:rsidRDefault="00F214E0" w:rsidP="00F214E0">
      <w:pPr>
        <w:spacing w:after="0" w:line="240" w:lineRule="auto"/>
        <w:jc w:val="both"/>
        <w:rPr>
          <w:rFonts w:ascii="Times New Roman" w:eastAsia="Calibri" w:hAnsi="Times New Roman"/>
          <w:b/>
          <w:bCs/>
          <w:sz w:val="24"/>
          <w:szCs w:val="24"/>
          <w:lang w:val="en-ZW"/>
        </w:rPr>
      </w:pPr>
      <w:bookmarkStart w:id="1" w:name="_Hlk202192607"/>
      <w:r w:rsidRPr="00517829">
        <w:rPr>
          <w:rFonts w:ascii="Times New Roman" w:eastAsia="Calibri" w:hAnsi="Times New Roman"/>
          <w:b/>
          <w:bCs/>
          <w:sz w:val="24"/>
          <w:szCs w:val="24"/>
          <w:lang w:val="en-ZW"/>
        </w:rPr>
        <w:t>Ethical approval</w:t>
      </w:r>
    </w:p>
    <w:p w14:paraId="5A91E8CC" w14:textId="77777777" w:rsidR="00F214E0" w:rsidRPr="00517829" w:rsidRDefault="00F214E0" w:rsidP="00F214E0">
      <w:pPr>
        <w:spacing w:after="0" w:line="240" w:lineRule="auto"/>
        <w:jc w:val="both"/>
        <w:rPr>
          <w:rFonts w:ascii="Times New Roman" w:eastAsia="Calibri" w:hAnsi="Times New Roman"/>
          <w:sz w:val="24"/>
          <w:szCs w:val="24"/>
          <w:lang w:val="en-ZW"/>
        </w:rPr>
      </w:pPr>
      <w:r w:rsidRPr="00517829">
        <w:rPr>
          <w:rFonts w:ascii="Times New Roman" w:eastAsia="Calibri" w:hAnsi="Times New Roman"/>
          <w:sz w:val="24"/>
          <w:szCs w:val="24"/>
          <w:lang w:val="en-ZW"/>
        </w:rPr>
        <w:t>This study was reviewed and approved by the University of Zimbabwe’s Ethics Approval Committee (Approval Reference Number: UZ-EAC/20</w:t>
      </w:r>
      <w:r>
        <w:rPr>
          <w:rFonts w:ascii="Times New Roman" w:eastAsia="Calibri" w:hAnsi="Times New Roman"/>
          <w:sz w:val="24"/>
          <w:szCs w:val="24"/>
          <w:lang w:val="en-ZW"/>
        </w:rPr>
        <w:t>18</w:t>
      </w:r>
      <w:r w:rsidRPr="00517829">
        <w:rPr>
          <w:rFonts w:ascii="Times New Roman" w:eastAsia="Calibri" w:hAnsi="Times New Roman"/>
          <w:sz w:val="24"/>
          <w:szCs w:val="24"/>
          <w:lang w:val="en-ZW"/>
        </w:rPr>
        <w:t>/</w:t>
      </w:r>
      <w:r>
        <w:rPr>
          <w:rFonts w:ascii="Times New Roman" w:eastAsia="Calibri" w:hAnsi="Times New Roman"/>
          <w:sz w:val="24"/>
          <w:szCs w:val="24"/>
          <w:lang w:val="en-ZW"/>
        </w:rPr>
        <w:t>03</w:t>
      </w:r>
      <w:r w:rsidRPr="00517829">
        <w:rPr>
          <w:rFonts w:ascii="Times New Roman" w:eastAsia="Calibri" w:hAnsi="Times New Roman"/>
          <w:sz w:val="24"/>
          <w:szCs w:val="24"/>
          <w:lang w:val="en-ZW"/>
        </w:rPr>
        <w:t>). All research protocols were conducted in strict accordance with the relevant guidelines and regulations governing social science research ethics.</w:t>
      </w:r>
    </w:p>
    <w:p w14:paraId="2A9CB7FF" w14:textId="77777777" w:rsidR="00F214E0" w:rsidRPr="00517829" w:rsidRDefault="00F214E0" w:rsidP="00F214E0">
      <w:pPr>
        <w:spacing w:after="0" w:line="240" w:lineRule="auto"/>
        <w:jc w:val="both"/>
        <w:rPr>
          <w:rFonts w:ascii="Times New Roman" w:eastAsia="Calibri" w:hAnsi="Times New Roman"/>
          <w:b/>
          <w:bCs/>
          <w:sz w:val="24"/>
          <w:szCs w:val="24"/>
          <w:lang w:val="en-ZW"/>
        </w:rPr>
      </w:pPr>
    </w:p>
    <w:p w14:paraId="594B7BF7" w14:textId="77777777" w:rsidR="00F214E0" w:rsidRPr="00517829" w:rsidRDefault="00F214E0" w:rsidP="00F214E0">
      <w:pPr>
        <w:spacing w:after="0" w:line="240" w:lineRule="auto"/>
        <w:jc w:val="both"/>
        <w:rPr>
          <w:rFonts w:ascii="Times New Roman" w:eastAsia="Calibri" w:hAnsi="Times New Roman"/>
          <w:b/>
          <w:bCs/>
          <w:sz w:val="24"/>
          <w:szCs w:val="24"/>
          <w:lang w:val="en-ZW"/>
        </w:rPr>
      </w:pPr>
      <w:r w:rsidRPr="00517829">
        <w:rPr>
          <w:rFonts w:ascii="Times New Roman" w:eastAsia="Calibri" w:hAnsi="Times New Roman"/>
          <w:b/>
          <w:bCs/>
          <w:sz w:val="24"/>
          <w:szCs w:val="24"/>
          <w:lang w:val="en-ZW"/>
        </w:rPr>
        <w:t>Consent to participate</w:t>
      </w:r>
    </w:p>
    <w:p w14:paraId="3FDF93C3" w14:textId="77777777" w:rsidR="00F214E0" w:rsidRPr="00517829" w:rsidRDefault="00F214E0" w:rsidP="00F214E0">
      <w:pPr>
        <w:spacing w:after="0" w:line="240" w:lineRule="auto"/>
        <w:jc w:val="both"/>
        <w:rPr>
          <w:rFonts w:ascii="Times New Roman" w:eastAsia="Calibri" w:hAnsi="Times New Roman"/>
          <w:sz w:val="24"/>
          <w:szCs w:val="24"/>
          <w:lang w:val="en-ZW"/>
        </w:rPr>
      </w:pPr>
      <w:r w:rsidRPr="00517829">
        <w:rPr>
          <w:rFonts w:ascii="Times New Roman" w:eastAsia="Calibri" w:hAnsi="Times New Roman"/>
          <w:sz w:val="24"/>
          <w:szCs w:val="24"/>
          <w:lang w:val="en-ZW"/>
        </w:rPr>
        <w:t xml:space="preserve">Written informed consent was obtained from all participants prior to data collection. Participants were informed of the study’s objectives, voluntary nature, their right to withdraw at any time </w:t>
      </w:r>
      <w:r w:rsidRPr="00517829">
        <w:rPr>
          <w:rFonts w:ascii="Times New Roman" w:eastAsia="Calibri" w:hAnsi="Times New Roman"/>
          <w:sz w:val="24"/>
          <w:szCs w:val="24"/>
          <w:lang w:val="en-ZW"/>
        </w:rPr>
        <w:lastRenderedPageBreak/>
        <w:t xml:space="preserve">without penalty, and how their data would be stored and used. For participants unable to read or write, the consent form was read aloud in their preferred language and consent was </w:t>
      </w:r>
      <w:r>
        <w:rPr>
          <w:rFonts w:ascii="Times New Roman" w:eastAsia="Calibri" w:hAnsi="Times New Roman"/>
          <w:sz w:val="24"/>
          <w:szCs w:val="24"/>
          <w:lang w:val="en-ZW"/>
        </w:rPr>
        <w:t>established after that</w:t>
      </w:r>
      <w:r w:rsidRPr="00517829">
        <w:rPr>
          <w:rFonts w:ascii="Times New Roman" w:eastAsia="Calibri" w:hAnsi="Times New Roman"/>
          <w:sz w:val="24"/>
          <w:szCs w:val="24"/>
          <w:lang w:val="en-ZW"/>
        </w:rPr>
        <w:t>.</w:t>
      </w:r>
    </w:p>
    <w:p w14:paraId="7F34824B" w14:textId="77777777" w:rsidR="00F214E0" w:rsidRPr="00517829" w:rsidRDefault="00F214E0" w:rsidP="00F214E0">
      <w:pPr>
        <w:spacing w:after="0" w:line="240" w:lineRule="auto"/>
        <w:jc w:val="both"/>
        <w:rPr>
          <w:rFonts w:ascii="Times New Roman" w:eastAsia="Calibri" w:hAnsi="Times New Roman"/>
          <w:b/>
          <w:bCs/>
          <w:sz w:val="24"/>
          <w:szCs w:val="24"/>
          <w:lang w:val="en-ZW"/>
        </w:rPr>
      </w:pPr>
    </w:p>
    <w:p w14:paraId="1C776B03" w14:textId="77777777" w:rsidR="00F214E0" w:rsidRPr="00517829" w:rsidRDefault="00F214E0" w:rsidP="00F214E0">
      <w:pPr>
        <w:spacing w:after="0" w:line="240" w:lineRule="auto"/>
        <w:jc w:val="both"/>
        <w:rPr>
          <w:rFonts w:ascii="Times New Roman" w:eastAsia="Calibri" w:hAnsi="Times New Roman"/>
          <w:b/>
          <w:bCs/>
          <w:sz w:val="24"/>
          <w:szCs w:val="24"/>
          <w:lang w:val="en-ZW"/>
        </w:rPr>
      </w:pPr>
      <w:r w:rsidRPr="00517829">
        <w:rPr>
          <w:rFonts w:ascii="Times New Roman" w:eastAsia="Calibri" w:hAnsi="Times New Roman"/>
          <w:b/>
          <w:bCs/>
          <w:sz w:val="24"/>
          <w:szCs w:val="24"/>
          <w:lang w:val="en-ZW"/>
        </w:rPr>
        <w:t>Consent to publish</w:t>
      </w:r>
    </w:p>
    <w:p w14:paraId="2C511DFE" w14:textId="77777777" w:rsidR="00F214E0" w:rsidRPr="00517829" w:rsidRDefault="00F214E0" w:rsidP="00F214E0">
      <w:pPr>
        <w:spacing w:after="0" w:line="240" w:lineRule="auto"/>
        <w:jc w:val="both"/>
        <w:rPr>
          <w:rFonts w:ascii="Times New Roman" w:eastAsia="Calibri" w:hAnsi="Times New Roman"/>
          <w:sz w:val="24"/>
          <w:szCs w:val="24"/>
        </w:rPr>
      </w:pPr>
      <w:r w:rsidRPr="00517829">
        <w:rPr>
          <w:rFonts w:ascii="Times New Roman" w:eastAsia="Calibri" w:hAnsi="Times New Roman"/>
          <w:sz w:val="24"/>
          <w:szCs w:val="24"/>
          <w:lang w:val="en-ZW"/>
        </w:rPr>
        <w:t>Informed consent for publication was obtained from all individuals whose identifiable information (including images or descriptive narratives) appears in the manuscript. Where participants could be identified based on contextual detail or visual material, explicit written permission to publish was obtained. No real names, ID numbers, or other sensitive identifiers were disclosed.</w:t>
      </w:r>
    </w:p>
    <w:bookmarkEnd w:id="1"/>
    <w:p w14:paraId="3EF87330" w14:textId="77777777" w:rsidR="00F214E0" w:rsidRDefault="00F214E0" w:rsidP="00F214E0">
      <w:pPr>
        <w:spacing w:after="0" w:line="240" w:lineRule="auto"/>
        <w:jc w:val="both"/>
        <w:rPr>
          <w:rFonts w:ascii="Times New Roman" w:eastAsia="Calibri" w:hAnsi="Times New Roman"/>
          <w:b/>
          <w:bCs/>
          <w:sz w:val="24"/>
          <w:szCs w:val="24"/>
          <w:lang w:val="en-GB"/>
        </w:rPr>
      </w:pPr>
    </w:p>
    <w:p w14:paraId="5C67D114" w14:textId="77777777" w:rsidR="00F214E0" w:rsidRPr="00D40F1D" w:rsidRDefault="00F214E0" w:rsidP="00F214E0">
      <w:pPr>
        <w:spacing w:after="0" w:line="240" w:lineRule="auto"/>
        <w:jc w:val="both"/>
        <w:rPr>
          <w:rFonts w:ascii="Times New Roman" w:eastAsia="Calibri" w:hAnsi="Times New Roman"/>
          <w:b/>
          <w:bCs/>
          <w:sz w:val="24"/>
          <w:szCs w:val="24"/>
          <w:lang w:val="en-GB"/>
        </w:rPr>
      </w:pPr>
      <w:r w:rsidRPr="00D40F1D">
        <w:rPr>
          <w:rFonts w:ascii="Times New Roman" w:eastAsia="Calibri" w:hAnsi="Times New Roman"/>
          <w:b/>
          <w:bCs/>
          <w:sz w:val="24"/>
          <w:szCs w:val="24"/>
          <w:lang w:val="en-GB"/>
        </w:rPr>
        <w:t>Clinical trial number</w:t>
      </w:r>
    </w:p>
    <w:p w14:paraId="15CCC189" w14:textId="77777777" w:rsidR="00F214E0" w:rsidRPr="00D40F1D" w:rsidRDefault="00F214E0" w:rsidP="00F214E0">
      <w:pPr>
        <w:spacing w:after="0" w:line="240" w:lineRule="auto"/>
        <w:jc w:val="both"/>
        <w:rPr>
          <w:rFonts w:ascii="Times New Roman" w:eastAsia="Calibri" w:hAnsi="Times New Roman"/>
          <w:sz w:val="24"/>
          <w:szCs w:val="24"/>
          <w:lang w:val="en-GB"/>
        </w:rPr>
      </w:pPr>
      <w:r w:rsidRPr="00D40F1D">
        <w:rPr>
          <w:rFonts w:ascii="Times New Roman" w:eastAsia="Calibri" w:hAnsi="Times New Roman"/>
          <w:sz w:val="24"/>
          <w:szCs w:val="24"/>
          <w:lang w:val="en-GB"/>
        </w:rPr>
        <w:t>Not applicable</w:t>
      </w:r>
    </w:p>
    <w:p w14:paraId="6B29735E" w14:textId="77777777" w:rsidR="00F214E0" w:rsidRPr="00D40F1D" w:rsidRDefault="00F214E0" w:rsidP="00F214E0">
      <w:pPr>
        <w:spacing w:after="0" w:line="240" w:lineRule="auto"/>
        <w:jc w:val="both"/>
        <w:rPr>
          <w:rFonts w:ascii="Times New Roman" w:eastAsia="Calibri" w:hAnsi="Times New Roman"/>
          <w:b/>
          <w:bCs/>
          <w:sz w:val="24"/>
          <w:szCs w:val="24"/>
        </w:rPr>
      </w:pPr>
    </w:p>
    <w:p w14:paraId="303BCBBE" w14:textId="77777777" w:rsidR="00F214E0" w:rsidRPr="00D40F1D" w:rsidRDefault="00F214E0" w:rsidP="00F214E0">
      <w:pPr>
        <w:spacing w:after="0" w:line="240" w:lineRule="auto"/>
        <w:jc w:val="both"/>
        <w:rPr>
          <w:rFonts w:ascii="Times New Roman" w:eastAsia="Calibri" w:hAnsi="Times New Roman"/>
          <w:b/>
          <w:sz w:val="24"/>
          <w:szCs w:val="24"/>
        </w:rPr>
      </w:pPr>
      <w:r w:rsidRPr="00D40F1D">
        <w:rPr>
          <w:rFonts w:ascii="Times New Roman" w:eastAsia="Calibri" w:hAnsi="Times New Roman"/>
          <w:b/>
          <w:sz w:val="24"/>
          <w:szCs w:val="24"/>
        </w:rPr>
        <w:t>Author Contributions</w:t>
      </w:r>
    </w:p>
    <w:p w14:paraId="010415C3" w14:textId="77777777" w:rsidR="00F214E0" w:rsidRPr="00D40F1D" w:rsidRDefault="00F214E0" w:rsidP="00F214E0">
      <w:pPr>
        <w:spacing w:after="0" w:line="240" w:lineRule="auto"/>
        <w:jc w:val="both"/>
        <w:rPr>
          <w:rFonts w:ascii="Times New Roman" w:eastAsia="Calibri" w:hAnsi="Times New Roman"/>
          <w:bCs/>
          <w:sz w:val="24"/>
          <w:szCs w:val="24"/>
          <w:lang w:val="en-GB"/>
        </w:rPr>
      </w:pPr>
      <w:r w:rsidRPr="00D40F1D">
        <w:rPr>
          <w:rFonts w:ascii="Times New Roman" w:eastAsia="Calibri" w:hAnsi="Times New Roman"/>
          <w:bCs/>
          <w:sz w:val="24"/>
          <w:szCs w:val="24"/>
          <w:lang w:val="en-GB"/>
        </w:rPr>
        <w:t>Johannes Bhanye - conceptualization, data collection, data analysis, and writing - original draft, review and editing.</w:t>
      </w:r>
    </w:p>
    <w:p w14:paraId="3B603E55" w14:textId="77777777" w:rsidR="00DB2D47" w:rsidRPr="00DB2D47" w:rsidRDefault="00DB2D47" w:rsidP="00DB2D47">
      <w:pPr>
        <w:tabs>
          <w:tab w:val="center" w:pos="4680"/>
          <w:tab w:val="left" w:pos="8310"/>
        </w:tabs>
        <w:spacing w:after="0" w:line="480" w:lineRule="auto"/>
        <w:jc w:val="center"/>
        <w:rPr>
          <w:rFonts w:ascii="Times New Roman" w:eastAsia="Times New Roman" w:hAnsi="Times New Roman" w:cs="Times New Roman"/>
          <w:b/>
          <w:bCs/>
          <w:lang w:val="en-GB" w:eastAsia="en-GB"/>
        </w:rPr>
      </w:pPr>
    </w:p>
    <w:p w14:paraId="329C8A32" w14:textId="77777777" w:rsidR="00AB346C" w:rsidRDefault="00AB346C" w:rsidP="00AB346C">
      <w:pPr>
        <w:tabs>
          <w:tab w:val="center" w:pos="4680"/>
          <w:tab w:val="left" w:pos="8310"/>
        </w:tabs>
        <w:spacing w:after="0" w:line="240" w:lineRule="auto"/>
        <w:jc w:val="both"/>
        <w:rPr>
          <w:rFonts w:ascii="Times New Roman" w:eastAsia="Times New Roman" w:hAnsi="Times New Roman" w:cs="Times New Roman"/>
          <w:b/>
          <w:bCs/>
          <w:lang w:val="en-GB" w:eastAsia="en-GB"/>
        </w:rPr>
      </w:pPr>
    </w:p>
    <w:p w14:paraId="3B9EA649" w14:textId="77777777" w:rsidR="00AB346C" w:rsidRDefault="00AB346C" w:rsidP="00AB346C">
      <w:pPr>
        <w:tabs>
          <w:tab w:val="center" w:pos="4680"/>
          <w:tab w:val="left" w:pos="8310"/>
        </w:tabs>
        <w:spacing w:after="0" w:line="240" w:lineRule="auto"/>
        <w:jc w:val="both"/>
        <w:rPr>
          <w:rFonts w:ascii="Times New Roman" w:eastAsia="Times New Roman" w:hAnsi="Times New Roman" w:cs="Times New Roman"/>
          <w:b/>
          <w:bCs/>
          <w:lang w:val="en-GB" w:eastAsia="en-GB"/>
        </w:rPr>
      </w:pPr>
    </w:p>
    <w:p w14:paraId="441E7B80" w14:textId="77777777" w:rsidR="00AB346C" w:rsidRDefault="00AB346C" w:rsidP="00AB346C">
      <w:pPr>
        <w:tabs>
          <w:tab w:val="center" w:pos="4680"/>
          <w:tab w:val="left" w:pos="8310"/>
        </w:tabs>
        <w:spacing w:after="0" w:line="240" w:lineRule="auto"/>
        <w:jc w:val="both"/>
        <w:rPr>
          <w:rFonts w:ascii="Times New Roman" w:eastAsia="Times New Roman" w:hAnsi="Times New Roman" w:cs="Times New Roman"/>
          <w:b/>
          <w:bCs/>
          <w:lang w:val="en-GB" w:eastAsia="en-GB"/>
        </w:rPr>
      </w:pPr>
    </w:p>
    <w:p w14:paraId="787F3837" w14:textId="77777777" w:rsidR="00AB346C" w:rsidRDefault="00AB346C" w:rsidP="00AB346C">
      <w:pPr>
        <w:tabs>
          <w:tab w:val="center" w:pos="4680"/>
          <w:tab w:val="left" w:pos="8310"/>
        </w:tabs>
        <w:spacing w:after="0" w:line="240" w:lineRule="auto"/>
        <w:jc w:val="both"/>
        <w:rPr>
          <w:rFonts w:ascii="Times New Roman" w:eastAsia="Times New Roman" w:hAnsi="Times New Roman" w:cs="Times New Roman"/>
          <w:b/>
          <w:bCs/>
          <w:lang w:val="en-GB" w:eastAsia="en-GB"/>
        </w:rPr>
      </w:pPr>
    </w:p>
    <w:p w14:paraId="66ED1568" w14:textId="77777777" w:rsidR="00AB346C" w:rsidRDefault="00AB346C" w:rsidP="00AB346C">
      <w:pPr>
        <w:tabs>
          <w:tab w:val="center" w:pos="4680"/>
          <w:tab w:val="left" w:pos="8310"/>
        </w:tabs>
        <w:spacing w:after="0" w:line="240" w:lineRule="auto"/>
        <w:jc w:val="both"/>
        <w:rPr>
          <w:rFonts w:ascii="Times New Roman" w:eastAsia="Times New Roman" w:hAnsi="Times New Roman" w:cs="Times New Roman"/>
          <w:b/>
          <w:bCs/>
          <w:lang w:val="en-GB" w:eastAsia="en-GB"/>
        </w:rPr>
      </w:pPr>
    </w:p>
    <w:p w14:paraId="32BE7CBC" w14:textId="77777777" w:rsidR="00AB346C" w:rsidRDefault="00AB346C" w:rsidP="00AB346C">
      <w:pPr>
        <w:tabs>
          <w:tab w:val="center" w:pos="4680"/>
          <w:tab w:val="left" w:pos="8310"/>
        </w:tabs>
        <w:spacing w:after="0" w:line="240" w:lineRule="auto"/>
        <w:jc w:val="both"/>
        <w:rPr>
          <w:rFonts w:ascii="Times New Roman" w:eastAsia="Times New Roman" w:hAnsi="Times New Roman" w:cs="Times New Roman"/>
          <w:b/>
          <w:bCs/>
          <w:lang w:val="en-GB" w:eastAsia="en-GB"/>
        </w:rPr>
      </w:pPr>
    </w:p>
    <w:bookmarkEnd w:id="0"/>
    <w:p w14:paraId="09ED9D70" w14:textId="77777777" w:rsidR="00AB346C" w:rsidRDefault="00AB346C" w:rsidP="00AB346C">
      <w:pPr>
        <w:tabs>
          <w:tab w:val="center" w:pos="4680"/>
          <w:tab w:val="left" w:pos="8310"/>
        </w:tabs>
        <w:spacing w:after="0" w:line="240" w:lineRule="auto"/>
        <w:jc w:val="both"/>
        <w:rPr>
          <w:rFonts w:ascii="Times New Roman" w:eastAsia="Times New Roman" w:hAnsi="Times New Roman" w:cs="Times New Roman"/>
          <w:b/>
          <w:bCs/>
          <w:lang w:val="en-GB" w:eastAsia="en-GB"/>
        </w:rPr>
      </w:pPr>
    </w:p>
    <w:sectPr w:rsidR="00AB346C">
      <w:footerReference w:type="defaul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899096" w14:textId="77777777" w:rsidR="004B66FF" w:rsidRDefault="004B66FF">
      <w:pPr>
        <w:spacing w:line="240" w:lineRule="auto"/>
      </w:pPr>
      <w:r>
        <w:separator/>
      </w:r>
    </w:p>
  </w:endnote>
  <w:endnote w:type="continuationSeparator" w:id="0">
    <w:p w14:paraId="14207263" w14:textId="77777777" w:rsidR="004B66FF" w:rsidRDefault="004B66F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07375575"/>
      <w:docPartObj>
        <w:docPartGallery w:val="Page Numbers (Bottom of Page)"/>
        <w:docPartUnique/>
      </w:docPartObj>
    </w:sdtPr>
    <w:sdtEndPr>
      <w:rPr>
        <w:noProof/>
      </w:rPr>
    </w:sdtEndPr>
    <w:sdtContent>
      <w:p w14:paraId="76506E72" w14:textId="77777777" w:rsidR="000E0F4D" w:rsidRDefault="000E0F4D">
        <w:pPr>
          <w:pStyle w:val="Footer"/>
          <w:jc w:val="right"/>
        </w:pPr>
        <w:r>
          <w:fldChar w:fldCharType="begin"/>
        </w:r>
        <w:r>
          <w:instrText xml:space="preserve"> PAGE   \* MERGEFORMAT </w:instrText>
        </w:r>
        <w:r>
          <w:fldChar w:fldCharType="separate"/>
        </w:r>
        <w:r w:rsidR="009D69C7">
          <w:rPr>
            <w:noProof/>
          </w:rPr>
          <w:t>21</w:t>
        </w:r>
        <w:r>
          <w:rPr>
            <w:noProof/>
          </w:rPr>
          <w:fldChar w:fldCharType="end"/>
        </w:r>
      </w:p>
    </w:sdtContent>
  </w:sdt>
  <w:p w14:paraId="06A9F3A5" w14:textId="77777777" w:rsidR="000E0F4D" w:rsidRDefault="000E0F4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50719C" w14:textId="77777777" w:rsidR="004B66FF" w:rsidRDefault="004B66FF">
      <w:pPr>
        <w:spacing w:after="0" w:line="240" w:lineRule="auto"/>
      </w:pPr>
      <w:r>
        <w:separator/>
      </w:r>
    </w:p>
  </w:footnote>
  <w:footnote w:type="continuationSeparator" w:id="0">
    <w:p w14:paraId="68594257" w14:textId="77777777" w:rsidR="004B66FF" w:rsidRDefault="004B66F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9C24B8"/>
    <w:multiLevelType w:val="multilevel"/>
    <w:tmpl w:val="079C24B8"/>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1" w15:restartNumberingAfterBreak="0">
    <w:nsid w:val="11C60DDD"/>
    <w:multiLevelType w:val="multilevel"/>
    <w:tmpl w:val="71E4CF12"/>
    <w:lvl w:ilvl="0">
      <w:start w:val="4"/>
      <w:numFmt w:val="decimal"/>
      <w:lvlText w:val="%1"/>
      <w:lvlJc w:val="left"/>
      <w:pPr>
        <w:ind w:left="360" w:hanging="360"/>
      </w:pPr>
      <w:rPr>
        <w:rFonts w:hint="default"/>
      </w:rPr>
    </w:lvl>
    <w:lvl w:ilv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35B92E66"/>
    <w:multiLevelType w:val="multilevel"/>
    <w:tmpl w:val="79CC1E28"/>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379B6762"/>
    <w:multiLevelType w:val="hybridMultilevel"/>
    <w:tmpl w:val="DB92253C"/>
    <w:lvl w:ilvl="0" w:tplc="0409000F">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61FC430F"/>
    <w:multiLevelType w:val="multilevel"/>
    <w:tmpl w:val="A99EA04C"/>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5" w15:restartNumberingAfterBreak="0">
    <w:nsid w:val="7E4B5068"/>
    <w:multiLevelType w:val="hybridMultilevel"/>
    <w:tmpl w:val="ACD28BD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925462079">
    <w:abstractNumId w:val="2"/>
  </w:num>
  <w:num w:numId="2" w16cid:durableId="1111898154">
    <w:abstractNumId w:val="0"/>
  </w:num>
  <w:num w:numId="3" w16cid:durableId="1821385435">
    <w:abstractNumId w:val="5"/>
  </w:num>
  <w:num w:numId="4" w16cid:durableId="39790488">
    <w:abstractNumId w:val="1"/>
  </w:num>
  <w:num w:numId="5" w16cid:durableId="1991714451">
    <w:abstractNumId w:val="4"/>
  </w:num>
  <w:num w:numId="6" w16cid:durableId="110134152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TcztzA2MDGwtLAwMjVU0lEKTi0uzszPAykwqgUApj8lrSwAAAA="/>
  </w:docVars>
  <w:rsids>
    <w:rsidRoot w:val="007B6417"/>
    <w:rsid w:val="00003C36"/>
    <w:rsid w:val="00011B60"/>
    <w:rsid w:val="00012666"/>
    <w:rsid w:val="000158EF"/>
    <w:rsid w:val="000217C1"/>
    <w:rsid w:val="0002724F"/>
    <w:rsid w:val="00033FAD"/>
    <w:rsid w:val="00034C97"/>
    <w:rsid w:val="000352A4"/>
    <w:rsid w:val="000358A6"/>
    <w:rsid w:val="00035D80"/>
    <w:rsid w:val="000379CF"/>
    <w:rsid w:val="0004123F"/>
    <w:rsid w:val="000413BF"/>
    <w:rsid w:val="00041554"/>
    <w:rsid w:val="00042CFC"/>
    <w:rsid w:val="00050130"/>
    <w:rsid w:val="00051BCD"/>
    <w:rsid w:val="00052459"/>
    <w:rsid w:val="0005343D"/>
    <w:rsid w:val="00054DDF"/>
    <w:rsid w:val="000615F5"/>
    <w:rsid w:val="00062331"/>
    <w:rsid w:val="000634CB"/>
    <w:rsid w:val="00073EF7"/>
    <w:rsid w:val="00075E27"/>
    <w:rsid w:val="000766B2"/>
    <w:rsid w:val="000779E4"/>
    <w:rsid w:val="000801DD"/>
    <w:rsid w:val="00080E8F"/>
    <w:rsid w:val="00084052"/>
    <w:rsid w:val="000843D2"/>
    <w:rsid w:val="00086C17"/>
    <w:rsid w:val="00087EDB"/>
    <w:rsid w:val="000A3C8F"/>
    <w:rsid w:val="000A6240"/>
    <w:rsid w:val="000A714D"/>
    <w:rsid w:val="000A79E6"/>
    <w:rsid w:val="000B2B6F"/>
    <w:rsid w:val="000B40C7"/>
    <w:rsid w:val="000B5585"/>
    <w:rsid w:val="000C2D06"/>
    <w:rsid w:val="000C3AAD"/>
    <w:rsid w:val="000C3FE9"/>
    <w:rsid w:val="000C5E0E"/>
    <w:rsid w:val="000D0ACE"/>
    <w:rsid w:val="000D10B6"/>
    <w:rsid w:val="000D1785"/>
    <w:rsid w:val="000D2DF7"/>
    <w:rsid w:val="000E056E"/>
    <w:rsid w:val="000E096D"/>
    <w:rsid w:val="000E0F4D"/>
    <w:rsid w:val="000E2DCF"/>
    <w:rsid w:val="000E5CF0"/>
    <w:rsid w:val="000E7D11"/>
    <w:rsid w:val="000F3CB5"/>
    <w:rsid w:val="000F5B9C"/>
    <w:rsid w:val="000F712A"/>
    <w:rsid w:val="001012DB"/>
    <w:rsid w:val="001036A1"/>
    <w:rsid w:val="00104C0B"/>
    <w:rsid w:val="00104C8A"/>
    <w:rsid w:val="00104D20"/>
    <w:rsid w:val="00106D6C"/>
    <w:rsid w:val="001071A1"/>
    <w:rsid w:val="00117B2B"/>
    <w:rsid w:val="00117DC0"/>
    <w:rsid w:val="00117ECF"/>
    <w:rsid w:val="00120749"/>
    <w:rsid w:val="00122096"/>
    <w:rsid w:val="00124120"/>
    <w:rsid w:val="001316EB"/>
    <w:rsid w:val="00135EAC"/>
    <w:rsid w:val="00141B97"/>
    <w:rsid w:val="00144D96"/>
    <w:rsid w:val="00146B2E"/>
    <w:rsid w:val="00147029"/>
    <w:rsid w:val="00150904"/>
    <w:rsid w:val="001557E3"/>
    <w:rsid w:val="00156BBA"/>
    <w:rsid w:val="00157021"/>
    <w:rsid w:val="00157BEE"/>
    <w:rsid w:val="00161382"/>
    <w:rsid w:val="00162914"/>
    <w:rsid w:val="001642A1"/>
    <w:rsid w:val="00167BA4"/>
    <w:rsid w:val="0017423F"/>
    <w:rsid w:val="001748D3"/>
    <w:rsid w:val="00180C32"/>
    <w:rsid w:val="0018171A"/>
    <w:rsid w:val="00184240"/>
    <w:rsid w:val="001853CF"/>
    <w:rsid w:val="001879EF"/>
    <w:rsid w:val="0019130C"/>
    <w:rsid w:val="00194A2A"/>
    <w:rsid w:val="00194BA0"/>
    <w:rsid w:val="0019526F"/>
    <w:rsid w:val="00196432"/>
    <w:rsid w:val="001A19D2"/>
    <w:rsid w:val="001A4A3C"/>
    <w:rsid w:val="001B1B52"/>
    <w:rsid w:val="001B1F0F"/>
    <w:rsid w:val="001B2A36"/>
    <w:rsid w:val="001B7D17"/>
    <w:rsid w:val="001C123B"/>
    <w:rsid w:val="001C6DDD"/>
    <w:rsid w:val="001C74C6"/>
    <w:rsid w:val="001C7C95"/>
    <w:rsid w:val="001D358C"/>
    <w:rsid w:val="001D35B9"/>
    <w:rsid w:val="001D3D5F"/>
    <w:rsid w:val="001D4758"/>
    <w:rsid w:val="001D7114"/>
    <w:rsid w:val="001D73FF"/>
    <w:rsid w:val="001E27AC"/>
    <w:rsid w:val="001E34B8"/>
    <w:rsid w:val="001E4870"/>
    <w:rsid w:val="001E673F"/>
    <w:rsid w:val="001F4995"/>
    <w:rsid w:val="001F702D"/>
    <w:rsid w:val="00200AFC"/>
    <w:rsid w:val="00202441"/>
    <w:rsid w:val="00202B81"/>
    <w:rsid w:val="002036A9"/>
    <w:rsid w:val="00206958"/>
    <w:rsid w:val="002105B4"/>
    <w:rsid w:val="00210F6B"/>
    <w:rsid w:val="00211129"/>
    <w:rsid w:val="00212692"/>
    <w:rsid w:val="00220B2B"/>
    <w:rsid w:val="0022240B"/>
    <w:rsid w:val="00224D3E"/>
    <w:rsid w:val="00227A69"/>
    <w:rsid w:val="00230FF5"/>
    <w:rsid w:val="00232165"/>
    <w:rsid w:val="00240DFF"/>
    <w:rsid w:val="00241E1F"/>
    <w:rsid w:val="00244A7D"/>
    <w:rsid w:val="00245774"/>
    <w:rsid w:val="00245E80"/>
    <w:rsid w:val="00245EB2"/>
    <w:rsid w:val="0024728A"/>
    <w:rsid w:val="00250F18"/>
    <w:rsid w:val="00251FDD"/>
    <w:rsid w:val="0025453E"/>
    <w:rsid w:val="00263ED6"/>
    <w:rsid w:val="0026578B"/>
    <w:rsid w:val="00277CF6"/>
    <w:rsid w:val="002818E9"/>
    <w:rsid w:val="0028258A"/>
    <w:rsid w:val="00283346"/>
    <w:rsid w:val="00287428"/>
    <w:rsid w:val="0028788D"/>
    <w:rsid w:val="0029150B"/>
    <w:rsid w:val="002A1716"/>
    <w:rsid w:val="002A7D3F"/>
    <w:rsid w:val="002B3E2E"/>
    <w:rsid w:val="002B5B2B"/>
    <w:rsid w:val="002B78AB"/>
    <w:rsid w:val="002B7C46"/>
    <w:rsid w:val="002C00BE"/>
    <w:rsid w:val="002C04C9"/>
    <w:rsid w:val="002C07BF"/>
    <w:rsid w:val="002C1B4C"/>
    <w:rsid w:val="002C30D4"/>
    <w:rsid w:val="002C5D6F"/>
    <w:rsid w:val="002D25C2"/>
    <w:rsid w:val="002D65A6"/>
    <w:rsid w:val="002D6F47"/>
    <w:rsid w:val="002E0D4A"/>
    <w:rsid w:val="002E5CF0"/>
    <w:rsid w:val="002E6268"/>
    <w:rsid w:val="002E68E5"/>
    <w:rsid w:val="002F0DD0"/>
    <w:rsid w:val="002F172C"/>
    <w:rsid w:val="002F179C"/>
    <w:rsid w:val="002F336E"/>
    <w:rsid w:val="002F4D7E"/>
    <w:rsid w:val="00300426"/>
    <w:rsid w:val="00303CCB"/>
    <w:rsid w:val="0030516A"/>
    <w:rsid w:val="00310DEC"/>
    <w:rsid w:val="00311150"/>
    <w:rsid w:val="003116EF"/>
    <w:rsid w:val="00312040"/>
    <w:rsid w:val="0031382E"/>
    <w:rsid w:val="003160A0"/>
    <w:rsid w:val="003201D0"/>
    <w:rsid w:val="00320BDF"/>
    <w:rsid w:val="00322928"/>
    <w:rsid w:val="00322C8D"/>
    <w:rsid w:val="0032440E"/>
    <w:rsid w:val="00326592"/>
    <w:rsid w:val="00327BB0"/>
    <w:rsid w:val="0033024E"/>
    <w:rsid w:val="00330CE3"/>
    <w:rsid w:val="0033204F"/>
    <w:rsid w:val="0033688F"/>
    <w:rsid w:val="00340597"/>
    <w:rsid w:val="003413CC"/>
    <w:rsid w:val="0034436B"/>
    <w:rsid w:val="0034446D"/>
    <w:rsid w:val="0034472E"/>
    <w:rsid w:val="00344D1E"/>
    <w:rsid w:val="00345818"/>
    <w:rsid w:val="00347D81"/>
    <w:rsid w:val="00350931"/>
    <w:rsid w:val="00350FF6"/>
    <w:rsid w:val="0035158A"/>
    <w:rsid w:val="0035353A"/>
    <w:rsid w:val="0036346F"/>
    <w:rsid w:val="0036359B"/>
    <w:rsid w:val="00365DDC"/>
    <w:rsid w:val="00367E48"/>
    <w:rsid w:val="00372CD6"/>
    <w:rsid w:val="0037390E"/>
    <w:rsid w:val="00374EF8"/>
    <w:rsid w:val="0037686D"/>
    <w:rsid w:val="00376B54"/>
    <w:rsid w:val="00381116"/>
    <w:rsid w:val="00385AAA"/>
    <w:rsid w:val="00387344"/>
    <w:rsid w:val="00387CC4"/>
    <w:rsid w:val="00390653"/>
    <w:rsid w:val="00390A1B"/>
    <w:rsid w:val="00396ADE"/>
    <w:rsid w:val="00396D19"/>
    <w:rsid w:val="00397EFE"/>
    <w:rsid w:val="003A1BF1"/>
    <w:rsid w:val="003A1CB8"/>
    <w:rsid w:val="003A2120"/>
    <w:rsid w:val="003A7600"/>
    <w:rsid w:val="003A7F89"/>
    <w:rsid w:val="003B2249"/>
    <w:rsid w:val="003B2403"/>
    <w:rsid w:val="003B34A4"/>
    <w:rsid w:val="003B680E"/>
    <w:rsid w:val="003B7909"/>
    <w:rsid w:val="003C0C7F"/>
    <w:rsid w:val="003C2832"/>
    <w:rsid w:val="003C32B8"/>
    <w:rsid w:val="003C5D5E"/>
    <w:rsid w:val="003C6DEC"/>
    <w:rsid w:val="003D03CE"/>
    <w:rsid w:val="003D0BB0"/>
    <w:rsid w:val="003D3D22"/>
    <w:rsid w:val="003D481F"/>
    <w:rsid w:val="003D6F18"/>
    <w:rsid w:val="003E25A9"/>
    <w:rsid w:val="003E32FC"/>
    <w:rsid w:val="003E4AB6"/>
    <w:rsid w:val="003E6756"/>
    <w:rsid w:val="003F46BE"/>
    <w:rsid w:val="003F6E68"/>
    <w:rsid w:val="003F7342"/>
    <w:rsid w:val="003F79EA"/>
    <w:rsid w:val="003F7D66"/>
    <w:rsid w:val="00400C97"/>
    <w:rsid w:val="004023AD"/>
    <w:rsid w:val="00402901"/>
    <w:rsid w:val="004035DA"/>
    <w:rsid w:val="00413394"/>
    <w:rsid w:val="00421ACD"/>
    <w:rsid w:val="004229E5"/>
    <w:rsid w:val="00422E6D"/>
    <w:rsid w:val="004237AD"/>
    <w:rsid w:val="00424F7D"/>
    <w:rsid w:val="0042670D"/>
    <w:rsid w:val="00432204"/>
    <w:rsid w:val="0043388C"/>
    <w:rsid w:val="004348D4"/>
    <w:rsid w:val="00435133"/>
    <w:rsid w:val="0043760C"/>
    <w:rsid w:val="00437B2A"/>
    <w:rsid w:val="00450847"/>
    <w:rsid w:val="00451E1C"/>
    <w:rsid w:val="004527EA"/>
    <w:rsid w:val="00452A06"/>
    <w:rsid w:val="00455F55"/>
    <w:rsid w:val="00460A38"/>
    <w:rsid w:val="00462F18"/>
    <w:rsid w:val="00466D75"/>
    <w:rsid w:val="004700F3"/>
    <w:rsid w:val="004722F2"/>
    <w:rsid w:val="004740C8"/>
    <w:rsid w:val="00474478"/>
    <w:rsid w:val="00476BD5"/>
    <w:rsid w:val="00481207"/>
    <w:rsid w:val="00482369"/>
    <w:rsid w:val="0048718E"/>
    <w:rsid w:val="00492CE3"/>
    <w:rsid w:val="00496C1E"/>
    <w:rsid w:val="004A2E0C"/>
    <w:rsid w:val="004A4637"/>
    <w:rsid w:val="004A49F8"/>
    <w:rsid w:val="004A5736"/>
    <w:rsid w:val="004B2DF0"/>
    <w:rsid w:val="004B5EC9"/>
    <w:rsid w:val="004B66FF"/>
    <w:rsid w:val="004B7C49"/>
    <w:rsid w:val="004C1135"/>
    <w:rsid w:val="004C28D2"/>
    <w:rsid w:val="004C4A9E"/>
    <w:rsid w:val="004D16BB"/>
    <w:rsid w:val="004D16E3"/>
    <w:rsid w:val="004D2378"/>
    <w:rsid w:val="004D2654"/>
    <w:rsid w:val="004D52D7"/>
    <w:rsid w:val="004D6082"/>
    <w:rsid w:val="004D60EF"/>
    <w:rsid w:val="004D7317"/>
    <w:rsid w:val="004E0182"/>
    <w:rsid w:val="004E172E"/>
    <w:rsid w:val="004E268D"/>
    <w:rsid w:val="004E2B5B"/>
    <w:rsid w:val="004E416C"/>
    <w:rsid w:val="004E7485"/>
    <w:rsid w:val="004F00C8"/>
    <w:rsid w:val="004F0CB9"/>
    <w:rsid w:val="004F2F3B"/>
    <w:rsid w:val="004F5826"/>
    <w:rsid w:val="00505171"/>
    <w:rsid w:val="00506DCD"/>
    <w:rsid w:val="00506F59"/>
    <w:rsid w:val="005074FF"/>
    <w:rsid w:val="00507730"/>
    <w:rsid w:val="00511CEB"/>
    <w:rsid w:val="00512B80"/>
    <w:rsid w:val="00513A87"/>
    <w:rsid w:val="0051606E"/>
    <w:rsid w:val="005171E7"/>
    <w:rsid w:val="00521D24"/>
    <w:rsid w:val="00523CD5"/>
    <w:rsid w:val="00524223"/>
    <w:rsid w:val="0052783E"/>
    <w:rsid w:val="00527DFC"/>
    <w:rsid w:val="00531A1E"/>
    <w:rsid w:val="00535D14"/>
    <w:rsid w:val="00537905"/>
    <w:rsid w:val="0053795A"/>
    <w:rsid w:val="00542B1B"/>
    <w:rsid w:val="00546995"/>
    <w:rsid w:val="00551450"/>
    <w:rsid w:val="00551801"/>
    <w:rsid w:val="00554D46"/>
    <w:rsid w:val="0056014E"/>
    <w:rsid w:val="00560FB5"/>
    <w:rsid w:val="005619E9"/>
    <w:rsid w:val="00563CC8"/>
    <w:rsid w:val="00564520"/>
    <w:rsid w:val="00565C0D"/>
    <w:rsid w:val="00567642"/>
    <w:rsid w:val="00567D0D"/>
    <w:rsid w:val="00572823"/>
    <w:rsid w:val="005734AB"/>
    <w:rsid w:val="0057478A"/>
    <w:rsid w:val="00575660"/>
    <w:rsid w:val="00575B57"/>
    <w:rsid w:val="00583D9D"/>
    <w:rsid w:val="00583F85"/>
    <w:rsid w:val="00585EF0"/>
    <w:rsid w:val="005870CF"/>
    <w:rsid w:val="005875E9"/>
    <w:rsid w:val="00590E61"/>
    <w:rsid w:val="00592449"/>
    <w:rsid w:val="005944D3"/>
    <w:rsid w:val="00595556"/>
    <w:rsid w:val="00595CA3"/>
    <w:rsid w:val="005969DE"/>
    <w:rsid w:val="005A0346"/>
    <w:rsid w:val="005A175A"/>
    <w:rsid w:val="005A5D48"/>
    <w:rsid w:val="005A7BF1"/>
    <w:rsid w:val="005B08D1"/>
    <w:rsid w:val="005B28B3"/>
    <w:rsid w:val="005B5726"/>
    <w:rsid w:val="005B64F6"/>
    <w:rsid w:val="005C1166"/>
    <w:rsid w:val="005C1B0C"/>
    <w:rsid w:val="005C255A"/>
    <w:rsid w:val="005C2D6D"/>
    <w:rsid w:val="005C456C"/>
    <w:rsid w:val="005C4832"/>
    <w:rsid w:val="005C5F2D"/>
    <w:rsid w:val="005D2485"/>
    <w:rsid w:val="005D27D3"/>
    <w:rsid w:val="005D3CBD"/>
    <w:rsid w:val="005D7A84"/>
    <w:rsid w:val="005E0D08"/>
    <w:rsid w:val="005E0F4F"/>
    <w:rsid w:val="005E2465"/>
    <w:rsid w:val="005E3B5E"/>
    <w:rsid w:val="005E5E47"/>
    <w:rsid w:val="005F39D4"/>
    <w:rsid w:val="005F3EBC"/>
    <w:rsid w:val="005F4DF0"/>
    <w:rsid w:val="006014DA"/>
    <w:rsid w:val="00602A54"/>
    <w:rsid w:val="00603435"/>
    <w:rsid w:val="006056FC"/>
    <w:rsid w:val="0060614A"/>
    <w:rsid w:val="00611949"/>
    <w:rsid w:val="0061341E"/>
    <w:rsid w:val="00622ADD"/>
    <w:rsid w:val="006268F3"/>
    <w:rsid w:val="00631D36"/>
    <w:rsid w:val="00632DB5"/>
    <w:rsid w:val="00634943"/>
    <w:rsid w:val="00636B04"/>
    <w:rsid w:val="00636B8E"/>
    <w:rsid w:val="00640F57"/>
    <w:rsid w:val="00641858"/>
    <w:rsid w:val="006429F3"/>
    <w:rsid w:val="006439CF"/>
    <w:rsid w:val="00645A9C"/>
    <w:rsid w:val="00653AF2"/>
    <w:rsid w:val="006550EF"/>
    <w:rsid w:val="00670369"/>
    <w:rsid w:val="00671FD1"/>
    <w:rsid w:val="00674896"/>
    <w:rsid w:val="00681F0C"/>
    <w:rsid w:val="0068762A"/>
    <w:rsid w:val="006878F4"/>
    <w:rsid w:val="00690019"/>
    <w:rsid w:val="00690D7B"/>
    <w:rsid w:val="00692E04"/>
    <w:rsid w:val="0069370F"/>
    <w:rsid w:val="0069438D"/>
    <w:rsid w:val="00694B2E"/>
    <w:rsid w:val="00697AC5"/>
    <w:rsid w:val="006A08C0"/>
    <w:rsid w:val="006A2050"/>
    <w:rsid w:val="006A2D48"/>
    <w:rsid w:val="006A387C"/>
    <w:rsid w:val="006A421E"/>
    <w:rsid w:val="006B0192"/>
    <w:rsid w:val="006B1823"/>
    <w:rsid w:val="006B48EB"/>
    <w:rsid w:val="006B6F4D"/>
    <w:rsid w:val="006B7385"/>
    <w:rsid w:val="006C35C4"/>
    <w:rsid w:val="006D1F8A"/>
    <w:rsid w:val="006D5083"/>
    <w:rsid w:val="006D52AA"/>
    <w:rsid w:val="006D6E71"/>
    <w:rsid w:val="006D6F86"/>
    <w:rsid w:val="006E0812"/>
    <w:rsid w:val="006E3062"/>
    <w:rsid w:val="006E70D6"/>
    <w:rsid w:val="006F05D9"/>
    <w:rsid w:val="006F0D55"/>
    <w:rsid w:val="006F2C41"/>
    <w:rsid w:val="006F3E5F"/>
    <w:rsid w:val="006F4E31"/>
    <w:rsid w:val="006F53DB"/>
    <w:rsid w:val="00701CE0"/>
    <w:rsid w:val="00702349"/>
    <w:rsid w:val="00703787"/>
    <w:rsid w:val="00704A62"/>
    <w:rsid w:val="00704B99"/>
    <w:rsid w:val="007058B8"/>
    <w:rsid w:val="0070724D"/>
    <w:rsid w:val="00711AF8"/>
    <w:rsid w:val="00716C50"/>
    <w:rsid w:val="00720DE6"/>
    <w:rsid w:val="0072183B"/>
    <w:rsid w:val="00725463"/>
    <w:rsid w:val="007255AC"/>
    <w:rsid w:val="00730287"/>
    <w:rsid w:val="00731821"/>
    <w:rsid w:val="007321D7"/>
    <w:rsid w:val="00734B9D"/>
    <w:rsid w:val="00735644"/>
    <w:rsid w:val="007358AF"/>
    <w:rsid w:val="00736E43"/>
    <w:rsid w:val="00737156"/>
    <w:rsid w:val="00742BC3"/>
    <w:rsid w:val="007451CF"/>
    <w:rsid w:val="00745422"/>
    <w:rsid w:val="007459DB"/>
    <w:rsid w:val="00747983"/>
    <w:rsid w:val="0075196E"/>
    <w:rsid w:val="00754367"/>
    <w:rsid w:val="0075520A"/>
    <w:rsid w:val="00755894"/>
    <w:rsid w:val="007579E8"/>
    <w:rsid w:val="0076287F"/>
    <w:rsid w:val="00762F3D"/>
    <w:rsid w:val="00763485"/>
    <w:rsid w:val="00770D7E"/>
    <w:rsid w:val="007756E6"/>
    <w:rsid w:val="00776B5B"/>
    <w:rsid w:val="007818D7"/>
    <w:rsid w:val="0078280E"/>
    <w:rsid w:val="00795864"/>
    <w:rsid w:val="00796F79"/>
    <w:rsid w:val="007A21E7"/>
    <w:rsid w:val="007A2F5F"/>
    <w:rsid w:val="007B0760"/>
    <w:rsid w:val="007B4745"/>
    <w:rsid w:val="007B53C1"/>
    <w:rsid w:val="007B6417"/>
    <w:rsid w:val="007B7AA5"/>
    <w:rsid w:val="007C0B96"/>
    <w:rsid w:val="007C30D1"/>
    <w:rsid w:val="007D0B26"/>
    <w:rsid w:val="007D0ECE"/>
    <w:rsid w:val="007D178C"/>
    <w:rsid w:val="007D2F99"/>
    <w:rsid w:val="007E5199"/>
    <w:rsid w:val="007E66EC"/>
    <w:rsid w:val="007E6EF5"/>
    <w:rsid w:val="007E7FDD"/>
    <w:rsid w:val="007F7CC9"/>
    <w:rsid w:val="00810554"/>
    <w:rsid w:val="00811D56"/>
    <w:rsid w:val="00813411"/>
    <w:rsid w:val="00814079"/>
    <w:rsid w:val="0082203F"/>
    <w:rsid w:val="008238FD"/>
    <w:rsid w:val="0082425C"/>
    <w:rsid w:val="0082504C"/>
    <w:rsid w:val="008317A8"/>
    <w:rsid w:val="00832198"/>
    <w:rsid w:val="00832742"/>
    <w:rsid w:val="00834710"/>
    <w:rsid w:val="008351F2"/>
    <w:rsid w:val="00837F58"/>
    <w:rsid w:val="00841A34"/>
    <w:rsid w:val="0084763A"/>
    <w:rsid w:val="008508A6"/>
    <w:rsid w:val="00850ACE"/>
    <w:rsid w:val="00853453"/>
    <w:rsid w:val="008546AC"/>
    <w:rsid w:val="00854C56"/>
    <w:rsid w:val="00856421"/>
    <w:rsid w:val="008566E5"/>
    <w:rsid w:val="00864C76"/>
    <w:rsid w:val="008757FE"/>
    <w:rsid w:val="00877078"/>
    <w:rsid w:val="00880B59"/>
    <w:rsid w:val="008811AF"/>
    <w:rsid w:val="00883D9F"/>
    <w:rsid w:val="008844CF"/>
    <w:rsid w:val="00885AF8"/>
    <w:rsid w:val="00891839"/>
    <w:rsid w:val="008958CE"/>
    <w:rsid w:val="00896088"/>
    <w:rsid w:val="00897694"/>
    <w:rsid w:val="0089783C"/>
    <w:rsid w:val="008A151E"/>
    <w:rsid w:val="008B0556"/>
    <w:rsid w:val="008B1598"/>
    <w:rsid w:val="008B3E1E"/>
    <w:rsid w:val="008B47F8"/>
    <w:rsid w:val="008B4F5A"/>
    <w:rsid w:val="008B603B"/>
    <w:rsid w:val="008B6B62"/>
    <w:rsid w:val="008C0A5C"/>
    <w:rsid w:val="008C1027"/>
    <w:rsid w:val="008C1DE4"/>
    <w:rsid w:val="008C3B2D"/>
    <w:rsid w:val="008C60DE"/>
    <w:rsid w:val="008D3141"/>
    <w:rsid w:val="008D44A2"/>
    <w:rsid w:val="008E0BAD"/>
    <w:rsid w:val="008E0BF1"/>
    <w:rsid w:val="008E21EC"/>
    <w:rsid w:val="008E22BD"/>
    <w:rsid w:val="008E4A31"/>
    <w:rsid w:val="008E74C4"/>
    <w:rsid w:val="008F11AD"/>
    <w:rsid w:val="008F59BF"/>
    <w:rsid w:val="008F6312"/>
    <w:rsid w:val="008F6B95"/>
    <w:rsid w:val="008F6E03"/>
    <w:rsid w:val="00901F6F"/>
    <w:rsid w:val="009022CE"/>
    <w:rsid w:val="00902562"/>
    <w:rsid w:val="00902BA3"/>
    <w:rsid w:val="0090347D"/>
    <w:rsid w:val="00903531"/>
    <w:rsid w:val="00903C99"/>
    <w:rsid w:val="00904061"/>
    <w:rsid w:val="0090442F"/>
    <w:rsid w:val="00907843"/>
    <w:rsid w:val="009102B9"/>
    <w:rsid w:val="00914A2B"/>
    <w:rsid w:val="00915C14"/>
    <w:rsid w:val="00916A9D"/>
    <w:rsid w:val="00917614"/>
    <w:rsid w:val="0092620B"/>
    <w:rsid w:val="009268CB"/>
    <w:rsid w:val="00931DCD"/>
    <w:rsid w:val="009325C2"/>
    <w:rsid w:val="009353CF"/>
    <w:rsid w:val="00942F47"/>
    <w:rsid w:val="009434E0"/>
    <w:rsid w:val="00944C5A"/>
    <w:rsid w:val="009532E0"/>
    <w:rsid w:val="00954034"/>
    <w:rsid w:val="009549A5"/>
    <w:rsid w:val="0095798B"/>
    <w:rsid w:val="00960917"/>
    <w:rsid w:val="00963C0C"/>
    <w:rsid w:val="00964FC2"/>
    <w:rsid w:val="00965D44"/>
    <w:rsid w:val="0096687B"/>
    <w:rsid w:val="00970C4F"/>
    <w:rsid w:val="00973F82"/>
    <w:rsid w:val="00974CAD"/>
    <w:rsid w:val="00975294"/>
    <w:rsid w:val="00980C46"/>
    <w:rsid w:val="009863B8"/>
    <w:rsid w:val="00990561"/>
    <w:rsid w:val="00990E56"/>
    <w:rsid w:val="009934C7"/>
    <w:rsid w:val="00995820"/>
    <w:rsid w:val="0099776F"/>
    <w:rsid w:val="00997FA2"/>
    <w:rsid w:val="009A2965"/>
    <w:rsid w:val="009A3440"/>
    <w:rsid w:val="009A390F"/>
    <w:rsid w:val="009A3B2E"/>
    <w:rsid w:val="009A6AEB"/>
    <w:rsid w:val="009A7F41"/>
    <w:rsid w:val="009B1229"/>
    <w:rsid w:val="009B3A34"/>
    <w:rsid w:val="009B4706"/>
    <w:rsid w:val="009B6342"/>
    <w:rsid w:val="009B6379"/>
    <w:rsid w:val="009C3FE7"/>
    <w:rsid w:val="009C4D04"/>
    <w:rsid w:val="009C52E8"/>
    <w:rsid w:val="009C7496"/>
    <w:rsid w:val="009C7713"/>
    <w:rsid w:val="009C7CF1"/>
    <w:rsid w:val="009D1367"/>
    <w:rsid w:val="009D266B"/>
    <w:rsid w:val="009D5902"/>
    <w:rsid w:val="009D69C7"/>
    <w:rsid w:val="009E24CA"/>
    <w:rsid w:val="009E3218"/>
    <w:rsid w:val="009E7A46"/>
    <w:rsid w:val="009F4567"/>
    <w:rsid w:val="009F4ADA"/>
    <w:rsid w:val="009F6268"/>
    <w:rsid w:val="009F6D7C"/>
    <w:rsid w:val="00A0762D"/>
    <w:rsid w:val="00A1152F"/>
    <w:rsid w:val="00A16AC1"/>
    <w:rsid w:val="00A16C97"/>
    <w:rsid w:val="00A217AC"/>
    <w:rsid w:val="00A26975"/>
    <w:rsid w:val="00A333FC"/>
    <w:rsid w:val="00A35981"/>
    <w:rsid w:val="00A427F3"/>
    <w:rsid w:val="00A52067"/>
    <w:rsid w:val="00A552D6"/>
    <w:rsid w:val="00A70B44"/>
    <w:rsid w:val="00A71AB4"/>
    <w:rsid w:val="00A72EBD"/>
    <w:rsid w:val="00A73D5D"/>
    <w:rsid w:val="00A74849"/>
    <w:rsid w:val="00A75A2D"/>
    <w:rsid w:val="00A76083"/>
    <w:rsid w:val="00A80D46"/>
    <w:rsid w:val="00A828D5"/>
    <w:rsid w:val="00A8415C"/>
    <w:rsid w:val="00A84914"/>
    <w:rsid w:val="00A86A83"/>
    <w:rsid w:val="00A9039E"/>
    <w:rsid w:val="00A96869"/>
    <w:rsid w:val="00A96AC1"/>
    <w:rsid w:val="00AA3AC7"/>
    <w:rsid w:val="00AA74DA"/>
    <w:rsid w:val="00AB078B"/>
    <w:rsid w:val="00AB0D81"/>
    <w:rsid w:val="00AB346C"/>
    <w:rsid w:val="00AC1738"/>
    <w:rsid w:val="00AC41C8"/>
    <w:rsid w:val="00AC472A"/>
    <w:rsid w:val="00AD1156"/>
    <w:rsid w:val="00AD28F6"/>
    <w:rsid w:val="00AD2FA5"/>
    <w:rsid w:val="00AD7E73"/>
    <w:rsid w:val="00AE34BA"/>
    <w:rsid w:val="00AE3A2E"/>
    <w:rsid w:val="00AE4283"/>
    <w:rsid w:val="00AE7E24"/>
    <w:rsid w:val="00AF296E"/>
    <w:rsid w:val="00AF2B3A"/>
    <w:rsid w:val="00AF2C62"/>
    <w:rsid w:val="00AF460B"/>
    <w:rsid w:val="00B004CB"/>
    <w:rsid w:val="00B017FD"/>
    <w:rsid w:val="00B07921"/>
    <w:rsid w:val="00B10105"/>
    <w:rsid w:val="00B13BD4"/>
    <w:rsid w:val="00B141F7"/>
    <w:rsid w:val="00B14410"/>
    <w:rsid w:val="00B20D4E"/>
    <w:rsid w:val="00B22C29"/>
    <w:rsid w:val="00B238CF"/>
    <w:rsid w:val="00B25789"/>
    <w:rsid w:val="00B25F57"/>
    <w:rsid w:val="00B3000F"/>
    <w:rsid w:val="00B30238"/>
    <w:rsid w:val="00B3165B"/>
    <w:rsid w:val="00B3546C"/>
    <w:rsid w:val="00B40F68"/>
    <w:rsid w:val="00B50E63"/>
    <w:rsid w:val="00B51054"/>
    <w:rsid w:val="00B5118A"/>
    <w:rsid w:val="00B5264C"/>
    <w:rsid w:val="00B541D7"/>
    <w:rsid w:val="00B542DD"/>
    <w:rsid w:val="00B63B4B"/>
    <w:rsid w:val="00B63C98"/>
    <w:rsid w:val="00B7122A"/>
    <w:rsid w:val="00B72502"/>
    <w:rsid w:val="00B73740"/>
    <w:rsid w:val="00B757BE"/>
    <w:rsid w:val="00B8212B"/>
    <w:rsid w:val="00B821B7"/>
    <w:rsid w:val="00B847E6"/>
    <w:rsid w:val="00B87D33"/>
    <w:rsid w:val="00B93A67"/>
    <w:rsid w:val="00B93C6F"/>
    <w:rsid w:val="00B9400E"/>
    <w:rsid w:val="00B975DC"/>
    <w:rsid w:val="00BA1E78"/>
    <w:rsid w:val="00BA2BA0"/>
    <w:rsid w:val="00BA396B"/>
    <w:rsid w:val="00BB33CC"/>
    <w:rsid w:val="00BB494F"/>
    <w:rsid w:val="00BC19E6"/>
    <w:rsid w:val="00BC2145"/>
    <w:rsid w:val="00BC3244"/>
    <w:rsid w:val="00BC53D2"/>
    <w:rsid w:val="00BC770E"/>
    <w:rsid w:val="00BC7A0A"/>
    <w:rsid w:val="00BC7C7E"/>
    <w:rsid w:val="00BC7CFE"/>
    <w:rsid w:val="00BC7D1B"/>
    <w:rsid w:val="00BD0EB5"/>
    <w:rsid w:val="00BD377D"/>
    <w:rsid w:val="00BD3B2B"/>
    <w:rsid w:val="00BE179F"/>
    <w:rsid w:val="00BE664A"/>
    <w:rsid w:val="00BE7F5C"/>
    <w:rsid w:val="00BF0F9F"/>
    <w:rsid w:val="00BF3CD9"/>
    <w:rsid w:val="00BF49C8"/>
    <w:rsid w:val="00BF641E"/>
    <w:rsid w:val="00C02ABD"/>
    <w:rsid w:val="00C071B5"/>
    <w:rsid w:val="00C12B61"/>
    <w:rsid w:val="00C14F21"/>
    <w:rsid w:val="00C17CD6"/>
    <w:rsid w:val="00C2283A"/>
    <w:rsid w:val="00C252A5"/>
    <w:rsid w:val="00C25803"/>
    <w:rsid w:val="00C261B9"/>
    <w:rsid w:val="00C316DA"/>
    <w:rsid w:val="00C31E89"/>
    <w:rsid w:val="00C3748C"/>
    <w:rsid w:val="00C40D21"/>
    <w:rsid w:val="00C41491"/>
    <w:rsid w:val="00C42193"/>
    <w:rsid w:val="00C4535B"/>
    <w:rsid w:val="00C54349"/>
    <w:rsid w:val="00C558FA"/>
    <w:rsid w:val="00C62767"/>
    <w:rsid w:val="00C62865"/>
    <w:rsid w:val="00C63C12"/>
    <w:rsid w:val="00C6463E"/>
    <w:rsid w:val="00C65599"/>
    <w:rsid w:val="00C65B5C"/>
    <w:rsid w:val="00C709C6"/>
    <w:rsid w:val="00C71D70"/>
    <w:rsid w:val="00C75D5C"/>
    <w:rsid w:val="00C81C16"/>
    <w:rsid w:val="00C85046"/>
    <w:rsid w:val="00C87D64"/>
    <w:rsid w:val="00C907F4"/>
    <w:rsid w:val="00C916FC"/>
    <w:rsid w:val="00C92F37"/>
    <w:rsid w:val="00C946F4"/>
    <w:rsid w:val="00C94987"/>
    <w:rsid w:val="00CA1A72"/>
    <w:rsid w:val="00CA1AA4"/>
    <w:rsid w:val="00CA4DCC"/>
    <w:rsid w:val="00CA530C"/>
    <w:rsid w:val="00CA79C4"/>
    <w:rsid w:val="00CB21AA"/>
    <w:rsid w:val="00CB2AB0"/>
    <w:rsid w:val="00CB3694"/>
    <w:rsid w:val="00CB7857"/>
    <w:rsid w:val="00CC00B0"/>
    <w:rsid w:val="00CC0BDE"/>
    <w:rsid w:val="00CC3C26"/>
    <w:rsid w:val="00CC5FC1"/>
    <w:rsid w:val="00CD1695"/>
    <w:rsid w:val="00CD1ECF"/>
    <w:rsid w:val="00CD2D08"/>
    <w:rsid w:val="00CD5F91"/>
    <w:rsid w:val="00CE29E2"/>
    <w:rsid w:val="00CE3336"/>
    <w:rsid w:val="00CE3F57"/>
    <w:rsid w:val="00CE7208"/>
    <w:rsid w:val="00CF08C6"/>
    <w:rsid w:val="00CF285C"/>
    <w:rsid w:val="00CF4561"/>
    <w:rsid w:val="00CF511F"/>
    <w:rsid w:val="00CF5826"/>
    <w:rsid w:val="00D02344"/>
    <w:rsid w:val="00D029E8"/>
    <w:rsid w:val="00D0542B"/>
    <w:rsid w:val="00D1146A"/>
    <w:rsid w:val="00D14440"/>
    <w:rsid w:val="00D14630"/>
    <w:rsid w:val="00D166D1"/>
    <w:rsid w:val="00D167E1"/>
    <w:rsid w:val="00D2348E"/>
    <w:rsid w:val="00D279F4"/>
    <w:rsid w:val="00D33636"/>
    <w:rsid w:val="00D44F20"/>
    <w:rsid w:val="00D46582"/>
    <w:rsid w:val="00D530AC"/>
    <w:rsid w:val="00D53F3E"/>
    <w:rsid w:val="00D55A9B"/>
    <w:rsid w:val="00D55D37"/>
    <w:rsid w:val="00D56970"/>
    <w:rsid w:val="00D60D84"/>
    <w:rsid w:val="00D65B44"/>
    <w:rsid w:val="00D67274"/>
    <w:rsid w:val="00D67A4D"/>
    <w:rsid w:val="00D708BC"/>
    <w:rsid w:val="00D71674"/>
    <w:rsid w:val="00D71E9A"/>
    <w:rsid w:val="00D75ADC"/>
    <w:rsid w:val="00D75F38"/>
    <w:rsid w:val="00D814C0"/>
    <w:rsid w:val="00D82D6D"/>
    <w:rsid w:val="00D90A1F"/>
    <w:rsid w:val="00D90D37"/>
    <w:rsid w:val="00D91057"/>
    <w:rsid w:val="00D91945"/>
    <w:rsid w:val="00D955CF"/>
    <w:rsid w:val="00D96AEB"/>
    <w:rsid w:val="00DA1846"/>
    <w:rsid w:val="00DA4B22"/>
    <w:rsid w:val="00DA4D43"/>
    <w:rsid w:val="00DA523D"/>
    <w:rsid w:val="00DA6B12"/>
    <w:rsid w:val="00DA737A"/>
    <w:rsid w:val="00DB2D47"/>
    <w:rsid w:val="00DB3960"/>
    <w:rsid w:val="00DB3CEA"/>
    <w:rsid w:val="00DB4560"/>
    <w:rsid w:val="00DB456D"/>
    <w:rsid w:val="00DB4B62"/>
    <w:rsid w:val="00DB66C6"/>
    <w:rsid w:val="00DC1C36"/>
    <w:rsid w:val="00DC4B64"/>
    <w:rsid w:val="00DD1D8C"/>
    <w:rsid w:val="00DD5D8E"/>
    <w:rsid w:val="00DD6226"/>
    <w:rsid w:val="00DE2EB1"/>
    <w:rsid w:val="00DE5626"/>
    <w:rsid w:val="00DE6F9F"/>
    <w:rsid w:val="00DE7C32"/>
    <w:rsid w:val="00DF0151"/>
    <w:rsid w:val="00DF0DD6"/>
    <w:rsid w:val="00DF1E60"/>
    <w:rsid w:val="00DF26E8"/>
    <w:rsid w:val="00DF4874"/>
    <w:rsid w:val="00DF67A9"/>
    <w:rsid w:val="00E0232C"/>
    <w:rsid w:val="00E0423C"/>
    <w:rsid w:val="00E10854"/>
    <w:rsid w:val="00E10DD5"/>
    <w:rsid w:val="00E10FEC"/>
    <w:rsid w:val="00E13100"/>
    <w:rsid w:val="00E13778"/>
    <w:rsid w:val="00E14ED8"/>
    <w:rsid w:val="00E17223"/>
    <w:rsid w:val="00E2017C"/>
    <w:rsid w:val="00E21DF4"/>
    <w:rsid w:val="00E2406D"/>
    <w:rsid w:val="00E240EA"/>
    <w:rsid w:val="00E24A5E"/>
    <w:rsid w:val="00E25839"/>
    <w:rsid w:val="00E31198"/>
    <w:rsid w:val="00E31FA1"/>
    <w:rsid w:val="00E337FD"/>
    <w:rsid w:val="00E359CD"/>
    <w:rsid w:val="00E367EE"/>
    <w:rsid w:val="00E369BC"/>
    <w:rsid w:val="00E37909"/>
    <w:rsid w:val="00E37D51"/>
    <w:rsid w:val="00E40D40"/>
    <w:rsid w:val="00E41FD3"/>
    <w:rsid w:val="00E42489"/>
    <w:rsid w:val="00E435C0"/>
    <w:rsid w:val="00E4554A"/>
    <w:rsid w:val="00E50034"/>
    <w:rsid w:val="00E50EFC"/>
    <w:rsid w:val="00E529C5"/>
    <w:rsid w:val="00E5438E"/>
    <w:rsid w:val="00E5444A"/>
    <w:rsid w:val="00E558FB"/>
    <w:rsid w:val="00E6297A"/>
    <w:rsid w:val="00E66AF2"/>
    <w:rsid w:val="00E711F7"/>
    <w:rsid w:val="00E7239A"/>
    <w:rsid w:val="00E72729"/>
    <w:rsid w:val="00E72E52"/>
    <w:rsid w:val="00E755C0"/>
    <w:rsid w:val="00E8041B"/>
    <w:rsid w:val="00E8750A"/>
    <w:rsid w:val="00E91744"/>
    <w:rsid w:val="00E93078"/>
    <w:rsid w:val="00E960EE"/>
    <w:rsid w:val="00E96211"/>
    <w:rsid w:val="00E9640B"/>
    <w:rsid w:val="00E97641"/>
    <w:rsid w:val="00EA235C"/>
    <w:rsid w:val="00EA4628"/>
    <w:rsid w:val="00EA5BB7"/>
    <w:rsid w:val="00EB24CF"/>
    <w:rsid w:val="00EB2512"/>
    <w:rsid w:val="00EB5321"/>
    <w:rsid w:val="00EB57AE"/>
    <w:rsid w:val="00EB5B8D"/>
    <w:rsid w:val="00EB73DA"/>
    <w:rsid w:val="00EC2215"/>
    <w:rsid w:val="00EC233B"/>
    <w:rsid w:val="00ED024E"/>
    <w:rsid w:val="00ED5156"/>
    <w:rsid w:val="00ED5E89"/>
    <w:rsid w:val="00ED71A4"/>
    <w:rsid w:val="00EE0004"/>
    <w:rsid w:val="00EE0405"/>
    <w:rsid w:val="00EE0909"/>
    <w:rsid w:val="00EE2168"/>
    <w:rsid w:val="00EE23D5"/>
    <w:rsid w:val="00EE42D6"/>
    <w:rsid w:val="00EE7858"/>
    <w:rsid w:val="00EF4DC7"/>
    <w:rsid w:val="00F01973"/>
    <w:rsid w:val="00F01CE4"/>
    <w:rsid w:val="00F020DC"/>
    <w:rsid w:val="00F03FC9"/>
    <w:rsid w:val="00F05602"/>
    <w:rsid w:val="00F0762C"/>
    <w:rsid w:val="00F10035"/>
    <w:rsid w:val="00F12E4C"/>
    <w:rsid w:val="00F15761"/>
    <w:rsid w:val="00F15A61"/>
    <w:rsid w:val="00F17CA9"/>
    <w:rsid w:val="00F214E0"/>
    <w:rsid w:val="00F22A2B"/>
    <w:rsid w:val="00F22A3D"/>
    <w:rsid w:val="00F22E2A"/>
    <w:rsid w:val="00F23A77"/>
    <w:rsid w:val="00F26A4B"/>
    <w:rsid w:val="00F27C9B"/>
    <w:rsid w:val="00F32B19"/>
    <w:rsid w:val="00F33FA6"/>
    <w:rsid w:val="00F34B86"/>
    <w:rsid w:val="00F36630"/>
    <w:rsid w:val="00F36924"/>
    <w:rsid w:val="00F41893"/>
    <w:rsid w:val="00F46948"/>
    <w:rsid w:val="00F55241"/>
    <w:rsid w:val="00F5649B"/>
    <w:rsid w:val="00F60AB0"/>
    <w:rsid w:val="00F610A1"/>
    <w:rsid w:val="00F639CC"/>
    <w:rsid w:val="00F65C1B"/>
    <w:rsid w:val="00F65FD1"/>
    <w:rsid w:val="00F67CCE"/>
    <w:rsid w:val="00F70502"/>
    <w:rsid w:val="00F70578"/>
    <w:rsid w:val="00F81265"/>
    <w:rsid w:val="00F83833"/>
    <w:rsid w:val="00F83CBF"/>
    <w:rsid w:val="00F870A7"/>
    <w:rsid w:val="00F87E01"/>
    <w:rsid w:val="00F902F0"/>
    <w:rsid w:val="00F903F5"/>
    <w:rsid w:val="00F91D64"/>
    <w:rsid w:val="00F9409F"/>
    <w:rsid w:val="00F96E5C"/>
    <w:rsid w:val="00FA153B"/>
    <w:rsid w:val="00FA4288"/>
    <w:rsid w:val="00FB376D"/>
    <w:rsid w:val="00FB5769"/>
    <w:rsid w:val="00FB7A31"/>
    <w:rsid w:val="00FB7F59"/>
    <w:rsid w:val="00FC187C"/>
    <w:rsid w:val="00FC1E5A"/>
    <w:rsid w:val="00FD0A05"/>
    <w:rsid w:val="00FD0A70"/>
    <w:rsid w:val="00FD52B8"/>
    <w:rsid w:val="00FD6AC9"/>
    <w:rsid w:val="00FE0640"/>
    <w:rsid w:val="00FE1791"/>
    <w:rsid w:val="00FE261C"/>
    <w:rsid w:val="00FE3592"/>
    <w:rsid w:val="00FE4AFD"/>
    <w:rsid w:val="00FE5F54"/>
    <w:rsid w:val="00FE7839"/>
    <w:rsid w:val="00FE7FD3"/>
    <w:rsid w:val="00FF0A7E"/>
    <w:rsid w:val="00FF3D8B"/>
    <w:rsid w:val="00FF47E5"/>
    <w:rsid w:val="00FF6AF9"/>
    <w:rsid w:val="62276B95"/>
    <w:rsid w:val="667C1A9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fillcolor="white">
      <v:fill color="white"/>
    </o:shapedefaults>
    <o:shapelayout v:ext="edit">
      <o:idmap v:ext="edit" data="1"/>
    </o:shapelayout>
  </w:shapeDefaults>
  <w:decimalSymbol w:val=","/>
  <w:listSeparator w:val=","/>
  <w14:docId w14:val="238CF331"/>
  <w15:docId w15:val="{A88C2A8D-3B70-45E7-9DEF-5F5C83A2B2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rPr>
      <w:sz w:val="22"/>
      <w:szCs w:val="22"/>
    </w:rPr>
  </w:style>
  <w:style w:type="paragraph" w:styleId="Heading1">
    <w:name w:val="heading 1"/>
    <w:basedOn w:val="Normal"/>
    <w:next w:val="Normal"/>
    <w:link w:val="Heading1Char"/>
    <w:uiPriority w:val="9"/>
    <w:qFormat/>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semiHidden/>
    <w:unhideWhenUsed/>
    <w:qFormat/>
    <w:rsid w:val="00505171"/>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pPr>
      <w:spacing w:after="0" w:line="240" w:lineRule="auto"/>
    </w:pPr>
    <w:rPr>
      <w:rFonts w:ascii="Tahoma" w:hAnsi="Tahoma" w:cs="Tahoma"/>
      <w:sz w:val="16"/>
      <w:szCs w:val="16"/>
    </w:rPr>
  </w:style>
  <w:style w:type="character" w:styleId="CommentReference">
    <w:name w:val="annotation reference"/>
    <w:basedOn w:val="DefaultParagraphFont"/>
    <w:uiPriority w:val="99"/>
    <w:semiHidden/>
    <w:unhideWhenUsed/>
    <w:rPr>
      <w:sz w:val="16"/>
      <w:szCs w:val="16"/>
    </w:rPr>
  </w:style>
  <w:style w:type="paragraph" w:styleId="CommentText">
    <w:name w:val="annotation text"/>
    <w:basedOn w:val="Normal"/>
    <w:link w:val="CommentTextChar"/>
    <w:uiPriority w:val="99"/>
    <w:semiHidden/>
    <w:unhideWhenUsed/>
    <w:pPr>
      <w:spacing w:line="240" w:lineRule="auto"/>
    </w:pPr>
    <w:rPr>
      <w:sz w:val="20"/>
      <w:szCs w:val="20"/>
    </w:rPr>
  </w:style>
  <w:style w:type="paragraph" w:styleId="CommentSubject">
    <w:name w:val="annotation subject"/>
    <w:basedOn w:val="CommentText"/>
    <w:next w:val="CommentText"/>
    <w:link w:val="CommentSubjectChar"/>
    <w:uiPriority w:val="99"/>
    <w:semiHidden/>
    <w:unhideWhenUsed/>
    <w:qFormat/>
    <w:rPr>
      <w:b/>
      <w:bCs/>
    </w:rPr>
  </w:style>
  <w:style w:type="character" w:styleId="FollowedHyperlink">
    <w:name w:val="FollowedHyperlink"/>
    <w:basedOn w:val="DefaultParagraphFont"/>
    <w:uiPriority w:val="99"/>
    <w:semiHidden/>
    <w:unhideWhenUsed/>
    <w:rPr>
      <w:color w:val="954F72" w:themeColor="followedHyperlink"/>
      <w:u w:val="single"/>
    </w:rPr>
  </w:style>
  <w:style w:type="paragraph" w:styleId="Footer">
    <w:name w:val="footer"/>
    <w:basedOn w:val="Normal"/>
    <w:link w:val="FooterChar"/>
    <w:uiPriority w:val="99"/>
    <w:unhideWhenUsed/>
    <w:qFormat/>
    <w:pPr>
      <w:tabs>
        <w:tab w:val="center" w:pos="4680"/>
        <w:tab w:val="right" w:pos="9360"/>
      </w:tabs>
      <w:spacing w:after="0" w:line="240" w:lineRule="auto"/>
    </w:p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paragraph" w:styleId="Header">
    <w:name w:val="header"/>
    <w:basedOn w:val="Normal"/>
    <w:link w:val="HeaderChar"/>
    <w:uiPriority w:val="99"/>
    <w:unhideWhenUsed/>
    <w:pPr>
      <w:tabs>
        <w:tab w:val="center" w:pos="4680"/>
        <w:tab w:val="right" w:pos="9360"/>
      </w:tabs>
      <w:spacing w:after="0" w:line="240" w:lineRule="auto"/>
    </w:pPr>
  </w:style>
  <w:style w:type="character" w:styleId="Hyperlink">
    <w:name w:val="Hyperlink"/>
    <w:basedOn w:val="DefaultParagraphFont"/>
    <w:uiPriority w:val="99"/>
    <w:unhideWhenUsed/>
    <w:rPr>
      <w:color w:val="0563C1" w:themeColor="hyperlink"/>
      <w:u w:val="single"/>
    </w:rPr>
  </w:style>
  <w:style w:type="paragraph" w:styleId="ListParagraph">
    <w:name w:val="List Paragraph"/>
    <w:basedOn w:val="Normal"/>
    <w:uiPriority w:val="34"/>
    <w:qFormat/>
    <w:pPr>
      <w:ind w:left="720"/>
      <w:contextualSpacing/>
    </w:pPr>
  </w:style>
  <w:style w:type="character" w:customStyle="1" w:styleId="UnresolvedMention1">
    <w:name w:val="Unresolved Mention1"/>
    <w:basedOn w:val="DefaultParagraphFont"/>
    <w:uiPriority w:val="99"/>
    <w:semiHidden/>
    <w:unhideWhenUsed/>
    <w:qFormat/>
    <w:rPr>
      <w:color w:val="605E5C"/>
      <w:shd w:val="clear" w:color="auto" w:fill="E1DFDD"/>
    </w:rPr>
  </w:style>
  <w:style w:type="character" w:customStyle="1" w:styleId="FootnoteTextChar">
    <w:name w:val="Footnote Text Char"/>
    <w:basedOn w:val="DefaultParagraphFont"/>
    <w:link w:val="FootnoteText"/>
    <w:uiPriority w:val="99"/>
    <w:semiHidden/>
    <w:qFormat/>
    <w:rPr>
      <w:sz w:val="20"/>
      <w:szCs w:val="20"/>
    </w:rPr>
  </w:style>
  <w:style w:type="character" w:customStyle="1" w:styleId="Heading1Char">
    <w:name w:val="Heading 1 Char"/>
    <w:basedOn w:val="DefaultParagraphFont"/>
    <w:link w:val="Heading1"/>
    <w:uiPriority w:val="9"/>
    <w:qFormat/>
    <w:rPr>
      <w:rFonts w:asciiTheme="majorHAnsi" w:eastAsiaTheme="majorEastAsia" w:hAnsiTheme="majorHAnsi" w:cstheme="majorBidi"/>
      <w:color w:val="2F5496" w:themeColor="accent1" w:themeShade="BF"/>
      <w:sz w:val="32"/>
      <w:szCs w:val="32"/>
    </w:rPr>
  </w:style>
  <w:style w:type="character" w:customStyle="1" w:styleId="CommentTextChar">
    <w:name w:val="Comment Text Char"/>
    <w:basedOn w:val="DefaultParagraphFont"/>
    <w:link w:val="CommentText"/>
    <w:uiPriority w:val="99"/>
    <w:semiHidden/>
    <w:rPr>
      <w:sz w:val="20"/>
      <w:szCs w:val="20"/>
    </w:rPr>
  </w:style>
  <w:style w:type="character" w:customStyle="1" w:styleId="CommentSubjectChar">
    <w:name w:val="Comment Subject Char"/>
    <w:basedOn w:val="CommentTextChar"/>
    <w:link w:val="CommentSubject"/>
    <w:uiPriority w:val="99"/>
    <w:semiHidden/>
    <w:rPr>
      <w:b/>
      <w:bCs/>
      <w:sz w:val="20"/>
      <w:szCs w:val="20"/>
    </w:rPr>
  </w:style>
  <w:style w:type="character" w:customStyle="1" w:styleId="BalloonTextChar">
    <w:name w:val="Balloon Text Char"/>
    <w:basedOn w:val="DefaultParagraphFont"/>
    <w:link w:val="BalloonText"/>
    <w:uiPriority w:val="99"/>
    <w:semiHidden/>
    <w:rPr>
      <w:rFonts w:ascii="Tahoma" w:hAnsi="Tahoma" w:cs="Tahoma"/>
      <w:sz w:val="16"/>
      <w:szCs w:val="16"/>
    </w:rPr>
  </w:style>
  <w:style w:type="character" w:customStyle="1" w:styleId="HeaderChar">
    <w:name w:val="Header Char"/>
    <w:basedOn w:val="DefaultParagraphFont"/>
    <w:link w:val="Header"/>
    <w:uiPriority w:val="99"/>
  </w:style>
  <w:style w:type="character" w:customStyle="1" w:styleId="FooterChar">
    <w:name w:val="Footer Char"/>
    <w:basedOn w:val="DefaultParagraphFont"/>
    <w:link w:val="Footer"/>
    <w:uiPriority w:val="99"/>
  </w:style>
  <w:style w:type="character" w:customStyle="1" w:styleId="UnresolvedMention2">
    <w:name w:val="Unresolved Mention2"/>
    <w:basedOn w:val="DefaultParagraphFont"/>
    <w:uiPriority w:val="99"/>
    <w:semiHidden/>
    <w:unhideWhenUsed/>
    <w:qFormat/>
    <w:rPr>
      <w:color w:val="605E5C"/>
      <w:shd w:val="clear" w:color="auto" w:fill="E1DFDD"/>
    </w:rPr>
  </w:style>
  <w:style w:type="character" w:customStyle="1" w:styleId="UnresolvedMention3">
    <w:name w:val="Unresolved Mention3"/>
    <w:basedOn w:val="DefaultParagraphFont"/>
    <w:uiPriority w:val="99"/>
    <w:semiHidden/>
    <w:unhideWhenUsed/>
    <w:rsid w:val="00896088"/>
    <w:rPr>
      <w:color w:val="605E5C"/>
      <w:shd w:val="clear" w:color="auto" w:fill="E1DFDD"/>
    </w:rPr>
  </w:style>
  <w:style w:type="character" w:customStyle="1" w:styleId="Heading2Char">
    <w:name w:val="Heading 2 Char"/>
    <w:basedOn w:val="DefaultParagraphFont"/>
    <w:link w:val="Heading2"/>
    <w:uiPriority w:val="9"/>
    <w:semiHidden/>
    <w:rsid w:val="00505171"/>
    <w:rPr>
      <w:rFonts w:asciiTheme="majorHAnsi" w:eastAsiaTheme="majorEastAsia" w:hAnsiTheme="majorHAnsi" w:cstheme="majorBidi"/>
      <w:color w:val="2F5496" w:themeColor="accent1" w:themeShade="BF"/>
      <w:sz w:val="26"/>
      <w:szCs w:val="26"/>
    </w:rPr>
  </w:style>
  <w:style w:type="character" w:styleId="UnresolvedMention">
    <w:name w:val="Unresolved Mention"/>
    <w:basedOn w:val="DefaultParagraphFont"/>
    <w:uiPriority w:val="99"/>
    <w:semiHidden/>
    <w:unhideWhenUsed/>
    <w:rsid w:val="005A175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9456636">
      <w:bodyDiv w:val="1"/>
      <w:marLeft w:val="0"/>
      <w:marRight w:val="0"/>
      <w:marTop w:val="0"/>
      <w:marBottom w:val="0"/>
      <w:divBdr>
        <w:top w:val="none" w:sz="0" w:space="0" w:color="auto"/>
        <w:left w:val="none" w:sz="0" w:space="0" w:color="auto"/>
        <w:bottom w:val="none" w:sz="0" w:space="0" w:color="auto"/>
        <w:right w:val="none" w:sz="0" w:space="0" w:color="auto"/>
      </w:divBdr>
    </w:div>
    <w:div w:id="787313496">
      <w:bodyDiv w:val="1"/>
      <w:marLeft w:val="0"/>
      <w:marRight w:val="0"/>
      <w:marTop w:val="0"/>
      <w:marBottom w:val="0"/>
      <w:divBdr>
        <w:top w:val="none" w:sz="0" w:space="0" w:color="auto"/>
        <w:left w:val="none" w:sz="0" w:space="0" w:color="auto"/>
        <w:bottom w:val="none" w:sz="0" w:space="0" w:color="auto"/>
        <w:right w:val="none" w:sz="0" w:space="0" w:color="auto"/>
      </w:divBdr>
    </w:div>
    <w:div w:id="1207840680">
      <w:bodyDiv w:val="1"/>
      <w:marLeft w:val="0"/>
      <w:marRight w:val="0"/>
      <w:marTop w:val="0"/>
      <w:marBottom w:val="0"/>
      <w:divBdr>
        <w:top w:val="none" w:sz="0" w:space="0" w:color="auto"/>
        <w:left w:val="none" w:sz="0" w:space="0" w:color="auto"/>
        <w:bottom w:val="none" w:sz="0" w:space="0" w:color="auto"/>
        <w:right w:val="none" w:sz="0" w:space="0" w:color="auto"/>
      </w:divBdr>
    </w:div>
    <w:div w:id="1291588282">
      <w:bodyDiv w:val="1"/>
      <w:marLeft w:val="0"/>
      <w:marRight w:val="0"/>
      <w:marTop w:val="0"/>
      <w:marBottom w:val="0"/>
      <w:divBdr>
        <w:top w:val="none" w:sz="0" w:space="0" w:color="auto"/>
        <w:left w:val="none" w:sz="0" w:space="0" w:color="auto"/>
        <w:bottom w:val="none" w:sz="0" w:space="0" w:color="auto"/>
        <w:right w:val="none" w:sz="0" w:space="0" w:color="auto"/>
      </w:divBdr>
    </w:div>
    <w:div w:id="1380474827">
      <w:bodyDiv w:val="1"/>
      <w:marLeft w:val="0"/>
      <w:marRight w:val="0"/>
      <w:marTop w:val="0"/>
      <w:marBottom w:val="0"/>
      <w:divBdr>
        <w:top w:val="none" w:sz="0" w:space="0" w:color="auto"/>
        <w:left w:val="none" w:sz="0" w:space="0" w:color="auto"/>
        <w:bottom w:val="none" w:sz="0" w:space="0" w:color="auto"/>
        <w:right w:val="none" w:sz="0" w:space="0" w:color="auto"/>
      </w:divBdr>
    </w:div>
    <w:div w:id="1680352815">
      <w:bodyDiv w:val="1"/>
      <w:marLeft w:val="0"/>
      <w:marRight w:val="0"/>
      <w:marTop w:val="0"/>
      <w:marBottom w:val="0"/>
      <w:divBdr>
        <w:top w:val="none" w:sz="0" w:space="0" w:color="auto"/>
        <w:left w:val="none" w:sz="0" w:space="0" w:color="auto"/>
        <w:bottom w:val="none" w:sz="0" w:space="0" w:color="auto"/>
        <w:right w:val="none" w:sz="0" w:space="0" w:color="auto"/>
      </w:divBdr>
    </w:div>
    <w:div w:id="180403325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joebhanye@gmail.com" TargetMode="External"/><Relationship Id="rId5" Type="http://schemas.openxmlformats.org/officeDocument/2006/relationships/settings" Target="settings.xml"/><Relationship Id="rId10" Type="http://schemas.openxmlformats.org/officeDocument/2006/relationships/hyperlink" Target="mailto:joebhanye@gmail.com" TargetMode="External"/><Relationship Id="rId4" Type="http://schemas.openxmlformats.org/officeDocument/2006/relationships/styles" Target="styles.xml"/><Relationship Id="rId9" Type="http://schemas.openxmlformats.org/officeDocument/2006/relationships/hyperlink" Target="https://orcid.org/0000-0001-9658-7755"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A19E6EC3-0DE9-4102-9F6C-35D2E91E3897}">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330</Words>
  <Characters>2293</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2618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Johannes Bhanye Bhanye</cp:lastModifiedBy>
  <cp:revision>2</cp:revision>
  <dcterms:created xsi:type="dcterms:W3CDTF">2025-06-30T14:19:00Z</dcterms:created>
  <dcterms:modified xsi:type="dcterms:W3CDTF">2025-06-30T14:19:00Z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1033-11.2.0.10017</vt:lpwstr>
  </property>
</Properties>
</file>