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3D5F5" w14:textId="244B83FD" w:rsidR="00CC0EEE" w:rsidRPr="00CC0EEE" w:rsidRDefault="00CC0EEE" w:rsidP="00CC0EEE">
      <w:pPr>
        <w:rPr>
          <w:b/>
          <w:bCs/>
        </w:rPr>
      </w:pPr>
      <w:r w:rsidRPr="00CC0EEE">
        <w:rPr>
          <w:b/>
          <w:bCs/>
        </w:rPr>
        <w:t xml:space="preserve">Appendix 1: List of </w:t>
      </w:r>
      <w:proofErr w:type="spellStart"/>
      <w:r w:rsidRPr="00CC0EEE">
        <w:rPr>
          <w:b/>
          <w:bCs/>
        </w:rPr>
        <w:t>respondents</w:t>
      </w:r>
      <w:proofErr w:type="spellEnd"/>
      <w:r w:rsidR="009503C7">
        <w:rPr>
          <w:b/>
          <w:bCs/>
        </w:rPr>
        <w:t xml:space="preserve"> </w:t>
      </w:r>
    </w:p>
    <w:tbl>
      <w:tblPr>
        <w:tblW w:w="7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0"/>
        <w:gridCol w:w="1400"/>
      </w:tblGrid>
      <w:tr w:rsidR="009503C7" w:rsidRPr="009503C7" w14:paraId="3C666675" w14:textId="77777777" w:rsidTr="009503C7">
        <w:trPr>
          <w:trHeight w:val="300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D91D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b/>
                <w:bCs/>
                <w:color w:val="000000"/>
                <w:lang w:eastAsia="hu-HU"/>
              </w:rPr>
              <w:t>Represented</w:t>
            </w:r>
            <w:proofErr w:type="spellEnd"/>
            <w:r w:rsidRPr="009503C7">
              <w:rPr>
                <w:rFonts w:ascii="Aptos Narrow" w:eastAsia="Times New Roman" w:hAnsi="Aptos Narrow" w:cs="Times New Roman"/>
                <w:b/>
                <w:bCs/>
                <w:color w:val="000000"/>
                <w:lang w:eastAsia="hu-HU"/>
              </w:rPr>
              <w:t xml:space="preserve"> </w:t>
            </w:r>
            <w:proofErr w:type="spellStart"/>
            <w:r w:rsidRPr="009503C7">
              <w:rPr>
                <w:rFonts w:ascii="Aptos Narrow" w:eastAsia="Times New Roman" w:hAnsi="Aptos Narrow" w:cs="Times New Roman"/>
                <w:b/>
                <w:bCs/>
                <w:color w:val="000000"/>
                <w:lang w:eastAsia="hu-HU"/>
              </w:rPr>
              <w:t>entity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15E8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b/>
                <w:bCs/>
                <w:color w:val="000000"/>
                <w:lang w:eastAsia="hu-HU"/>
              </w:rPr>
              <w:t>Interview</w:t>
            </w:r>
            <w:proofErr w:type="spellEnd"/>
            <w:r w:rsidRPr="009503C7">
              <w:rPr>
                <w:rFonts w:ascii="Aptos Narrow" w:eastAsia="Times New Roman" w:hAnsi="Aptos Narrow" w:cs="Times New Roman"/>
                <w:b/>
                <w:bCs/>
                <w:color w:val="000000"/>
                <w:lang w:eastAsia="hu-HU"/>
              </w:rPr>
              <w:t xml:space="preserve"> </w:t>
            </w:r>
            <w:proofErr w:type="spellStart"/>
            <w:r w:rsidRPr="009503C7">
              <w:rPr>
                <w:rFonts w:ascii="Aptos Narrow" w:eastAsia="Times New Roman" w:hAnsi="Aptos Narrow" w:cs="Times New Roman"/>
                <w:b/>
                <w:bCs/>
                <w:color w:val="000000"/>
                <w:lang w:eastAsia="hu-HU"/>
              </w:rPr>
              <w:t>date</w:t>
            </w:r>
            <w:proofErr w:type="spellEnd"/>
          </w:p>
        </w:tc>
      </w:tr>
      <w:tr w:rsidR="009503C7" w:rsidRPr="009503C7" w14:paraId="238A29A9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760A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Accra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Composting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and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Recycling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Plant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E27D1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12.03.2024</w:t>
            </w:r>
          </w:p>
        </w:tc>
      </w:tr>
      <w:tr w:rsidR="009503C7" w:rsidRPr="009503C7" w14:paraId="0DC1735E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FCBC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Africa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Environmental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Sanitation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Consult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5E96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13.03.2024</w:t>
            </w:r>
          </w:p>
        </w:tc>
      </w:tr>
      <w:tr w:rsidR="009503C7" w:rsidRPr="009503C7" w14:paraId="5FDCE467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8C94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Agromix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Ltd.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E2C7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10.10.2023</w:t>
            </w:r>
          </w:p>
        </w:tc>
      </w:tr>
      <w:tr w:rsidR="009503C7" w:rsidRPr="009503C7" w14:paraId="4ABC3C2E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23C7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Alfie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Design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5366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29.11.2023</w:t>
            </w:r>
          </w:p>
        </w:tc>
      </w:tr>
      <w:tr w:rsidR="009503C7" w:rsidRPr="009503C7" w14:paraId="2DC73FF8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9F88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Association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of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Ghana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Industries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F0AF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14.03.2024</w:t>
            </w:r>
          </w:p>
        </w:tc>
      </w:tr>
      <w:tr w:rsidR="009503C7" w:rsidRPr="009503C7" w14:paraId="5863F358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D121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CERATH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B621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04.10.2023</w:t>
            </w:r>
          </w:p>
        </w:tc>
      </w:tr>
      <w:tr w:rsidR="009503C7" w:rsidRPr="009503C7" w14:paraId="47F30A46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4B6B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FibreWealth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F02F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28.09.2023</w:t>
            </w:r>
          </w:p>
        </w:tc>
      </w:tr>
      <w:tr w:rsidR="009503C7" w:rsidRPr="009503C7" w14:paraId="06CCF762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F90B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Fine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Print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Gh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Ltd.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FE20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28.09.2023</w:t>
            </w:r>
          </w:p>
        </w:tc>
      </w:tr>
      <w:tr w:rsidR="009503C7" w:rsidRPr="009503C7" w14:paraId="439D9D2A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1158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Ghana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National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Cleaner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Production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Centre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0CEC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14.03.2024</w:t>
            </w:r>
          </w:p>
        </w:tc>
      </w:tr>
      <w:tr w:rsidR="009503C7" w:rsidRPr="009503C7" w14:paraId="12F2E454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3DFC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Inkumin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Foods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AB56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17.10.2023</w:t>
            </w:r>
          </w:p>
        </w:tc>
      </w:tr>
      <w:tr w:rsidR="009503C7" w:rsidRPr="009503C7" w14:paraId="3CF56651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1514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Jekora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Ventures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5A57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03.10.2023</w:t>
            </w:r>
          </w:p>
        </w:tc>
      </w:tr>
      <w:tr w:rsidR="009503C7" w:rsidRPr="009503C7" w14:paraId="51A19F95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F970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KAE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Kwabena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F728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10.12.2023</w:t>
            </w:r>
          </w:p>
        </w:tc>
      </w:tr>
      <w:tr w:rsidR="009503C7" w:rsidRPr="009503C7" w14:paraId="2E5B6582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001B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Kane-em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D1A4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19.10.2023</w:t>
            </w:r>
          </w:p>
        </w:tc>
      </w:tr>
      <w:tr w:rsidR="009503C7" w:rsidRPr="009503C7" w14:paraId="0EE8F5B5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F968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Lifestyle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Creation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C1B3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07.09.2023</w:t>
            </w:r>
          </w:p>
        </w:tc>
      </w:tr>
      <w:tr w:rsidR="009503C7" w:rsidRPr="009503C7" w14:paraId="7E8349E0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C6BF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Ministry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of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Environment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, Science,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Technology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and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Innovation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4462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11.03.2024</w:t>
            </w:r>
          </w:p>
        </w:tc>
      </w:tr>
      <w:tr w:rsidR="009503C7" w:rsidRPr="009503C7" w14:paraId="6A5CB877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1442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Pioneer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Food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Cannery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E173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11.02.2024</w:t>
            </w:r>
          </w:p>
        </w:tc>
      </w:tr>
      <w:tr w:rsidR="009503C7" w:rsidRPr="009503C7" w14:paraId="6FB971EC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9636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PlangeStar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Ltd.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3516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12.10.2023</w:t>
            </w:r>
          </w:p>
        </w:tc>
      </w:tr>
      <w:tr w:rsidR="009503C7" w:rsidRPr="009503C7" w14:paraId="4143E013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4EEA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Polytank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3B4E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12.10.2023</w:t>
            </w:r>
          </w:p>
        </w:tc>
      </w:tr>
      <w:tr w:rsidR="009503C7" w:rsidRPr="009503C7" w14:paraId="62664D8D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1057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Promasidor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D8D6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09.10.2023</w:t>
            </w:r>
          </w:p>
        </w:tc>
      </w:tr>
      <w:tr w:rsidR="009503C7" w:rsidRPr="009503C7" w14:paraId="062479E7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02D4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Pyramid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Upcycling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2202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02.12.2023</w:t>
            </w:r>
          </w:p>
        </w:tc>
      </w:tr>
      <w:tr w:rsidR="009503C7" w:rsidRPr="009503C7" w14:paraId="17502464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37DC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Sesa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Recycling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BB75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29.09.2023</w:t>
            </w:r>
          </w:p>
        </w:tc>
      </w:tr>
      <w:tr w:rsidR="009503C7" w:rsidRPr="009503C7" w14:paraId="7AF798BB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BC3C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Sewerage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Systems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Gh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Ltd.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3491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13.03.2024</w:t>
            </w:r>
          </w:p>
        </w:tc>
      </w:tr>
      <w:tr w:rsidR="009503C7" w:rsidRPr="009503C7" w14:paraId="22246D5F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3A05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Shinefeel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7D80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02.11.2023</w:t>
            </w:r>
          </w:p>
        </w:tc>
      </w:tr>
      <w:tr w:rsidR="009503C7" w:rsidRPr="009503C7" w14:paraId="4957CF8D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8F21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Shinestar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D8F9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03.11.2023</w:t>
            </w:r>
          </w:p>
        </w:tc>
      </w:tr>
      <w:tr w:rsidR="009503C7" w:rsidRPr="009503C7" w14:paraId="46A66B72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413E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Universal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Plastic</w:t>
            </w:r>
            <w:proofErr w:type="spellEnd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 xml:space="preserve"> Products </w:t>
            </w: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Recycling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CC60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12.03.2024</w:t>
            </w:r>
          </w:p>
        </w:tc>
      </w:tr>
      <w:tr w:rsidR="009503C7" w:rsidRPr="009503C7" w14:paraId="181741F2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D5D1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Zaacoal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B83A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03.10.2023</w:t>
            </w:r>
          </w:p>
        </w:tc>
      </w:tr>
      <w:tr w:rsidR="009503C7" w:rsidRPr="009503C7" w14:paraId="5AC958EF" w14:textId="77777777" w:rsidTr="009503C7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8F38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proofErr w:type="spellStart"/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Zoomlion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3AEC" w14:textId="77777777" w:rsidR="009503C7" w:rsidRPr="009503C7" w:rsidRDefault="009503C7" w:rsidP="009503C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9503C7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10.11.2023</w:t>
            </w:r>
          </w:p>
        </w:tc>
      </w:tr>
    </w:tbl>
    <w:p w14:paraId="13B27ED5" w14:textId="3A6022E6" w:rsidR="00090994" w:rsidRPr="00CC0EEE" w:rsidRDefault="00090994" w:rsidP="00CC0EEE"/>
    <w:sectPr w:rsidR="00090994" w:rsidRPr="00CC0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E0112"/>
    <w:multiLevelType w:val="multilevel"/>
    <w:tmpl w:val="660C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5592A"/>
    <w:multiLevelType w:val="hybridMultilevel"/>
    <w:tmpl w:val="3B5462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652253">
    <w:abstractNumId w:val="0"/>
  </w:num>
  <w:num w:numId="2" w16cid:durableId="1399085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FC"/>
    <w:rsid w:val="00090994"/>
    <w:rsid w:val="000A2175"/>
    <w:rsid w:val="001713F9"/>
    <w:rsid w:val="00451AEF"/>
    <w:rsid w:val="004B52DF"/>
    <w:rsid w:val="004C3D59"/>
    <w:rsid w:val="005233E1"/>
    <w:rsid w:val="00557A48"/>
    <w:rsid w:val="007D40D0"/>
    <w:rsid w:val="008A1E4A"/>
    <w:rsid w:val="009023FC"/>
    <w:rsid w:val="009503C7"/>
    <w:rsid w:val="00BE2B4F"/>
    <w:rsid w:val="00C02B00"/>
    <w:rsid w:val="00C069E6"/>
    <w:rsid w:val="00CB4C46"/>
    <w:rsid w:val="00CC0EEE"/>
    <w:rsid w:val="00D157BD"/>
    <w:rsid w:val="00EF253F"/>
    <w:rsid w:val="00F14B07"/>
    <w:rsid w:val="00F46587"/>
    <w:rsid w:val="00F755BF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5E5FEA"/>
  <w15:chartTrackingRefBased/>
  <w15:docId w15:val="{BCDFAF33-2928-4B0A-B9F2-C20447C06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23FC"/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902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02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023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02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023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023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023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023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023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02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02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023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023F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023F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023F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023F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023F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023F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02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02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023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02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02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023F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023F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023F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02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023F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023FC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9023FC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B52DF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unhideWhenUsed/>
    <w:rsid w:val="004B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451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iPriority w:val="35"/>
    <w:unhideWhenUsed/>
    <w:qFormat/>
    <w:rsid w:val="000A2175"/>
    <w:pPr>
      <w:spacing w:after="200" w:line="240" w:lineRule="auto"/>
    </w:pPr>
    <w:rPr>
      <w:i/>
      <w:iCs/>
      <w:color w:val="0E2841" w:themeColor="text2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144</Words>
  <Characters>781</Characters>
  <Application>Microsoft Office Word</Application>
  <DocSecurity>0</DocSecurity>
  <Lines>86</Lines>
  <Paragraphs>92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 Gergely</dc:creator>
  <cp:keywords/>
  <dc:description/>
  <cp:lastModifiedBy>Buda Gergely</cp:lastModifiedBy>
  <cp:revision>2</cp:revision>
  <dcterms:created xsi:type="dcterms:W3CDTF">2025-02-13T13:33:00Z</dcterms:created>
  <dcterms:modified xsi:type="dcterms:W3CDTF">2025-05-19T17:42:00Z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4722c6c3-8282-4c51-a42f-87655f59affa</vt:lpwstr>
  </property>
</Properties>
</file>