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76F9" w:rsidRPr="001B06F3" w:rsidRDefault="00A8450F" w:rsidP="004F76F9">
      <w:pPr>
        <w:spacing w:after="0" w:line="360" w:lineRule="auto"/>
        <w:jc w:val="center"/>
        <w:rPr>
          <w:rFonts w:ascii="Times New Roman" w:hAnsi="Times New Roman"/>
          <w:b/>
          <w:color w:val="0070C0"/>
          <w:sz w:val="24"/>
          <w:szCs w:val="24"/>
        </w:rPr>
      </w:pPr>
      <w:r w:rsidRPr="00A8450F">
        <w:rPr>
          <w:rFonts w:ascii="Times New Roman" w:hAnsi="Times New Roman" w:cs="Times New Roman"/>
          <w:sz w:val="24"/>
          <w:szCs w:val="24"/>
        </w:rPr>
        <w:t xml:space="preserve">   </w:t>
      </w:r>
      <w:bookmarkStart w:id="0" w:name="_GoBack"/>
      <w:r w:rsidR="004F76F9" w:rsidRPr="004F76F9">
        <w:rPr>
          <w:rFonts w:ascii="Times New Roman" w:hAnsi="Times New Roman"/>
          <w:b/>
          <w:sz w:val="24"/>
          <w:szCs w:val="24"/>
          <w:shd w:val="clear" w:color="auto" w:fill="FFFFFF"/>
        </w:rPr>
        <w:t xml:space="preserve">Access to Safe Water Consumption among Households in </w:t>
      </w:r>
      <w:proofErr w:type="spellStart"/>
      <w:r w:rsidR="004F76F9" w:rsidRPr="004F76F9">
        <w:rPr>
          <w:rFonts w:ascii="Times New Roman" w:hAnsi="Times New Roman"/>
          <w:b/>
          <w:sz w:val="24"/>
          <w:szCs w:val="24"/>
          <w:shd w:val="clear" w:color="auto" w:fill="FFFFFF"/>
        </w:rPr>
        <w:t>Yineesa</w:t>
      </w:r>
      <w:proofErr w:type="spellEnd"/>
      <w:r w:rsidR="004F76F9" w:rsidRPr="004F76F9">
        <w:rPr>
          <w:rFonts w:ascii="Times New Roman" w:hAnsi="Times New Roman"/>
          <w:b/>
          <w:sz w:val="24"/>
          <w:szCs w:val="24"/>
          <w:shd w:val="clear" w:color="auto" w:fill="FFFFFF"/>
        </w:rPr>
        <w:t xml:space="preserve"> and </w:t>
      </w:r>
      <w:proofErr w:type="spellStart"/>
      <w:r w:rsidR="004F76F9" w:rsidRPr="004F76F9">
        <w:rPr>
          <w:rFonts w:ascii="Times New Roman" w:hAnsi="Times New Roman"/>
          <w:b/>
          <w:sz w:val="24"/>
          <w:szCs w:val="24"/>
          <w:shd w:val="clear" w:color="auto" w:fill="FFFFFF"/>
        </w:rPr>
        <w:t>Yibab</w:t>
      </w:r>
      <w:proofErr w:type="spellEnd"/>
      <w:r w:rsidR="004F76F9" w:rsidRPr="004F76F9">
        <w:rPr>
          <w:rFonts w:ascii="Times New Roman" w:hAnsi="Times New Roman"/>
          <w:b/>
          <w:sz w:val="24"/>
          <w:szCs w:val="24"/>
          <w:shd w:val="clear" w:color="auto" w:fill="FFFFFF"/>
        </w:rPr>
        <w:t xml:space="preserve"> </w:t>
      </w:r>
      <w:proofErr w:type="spellStart"/>
      <w:r w:rsidR="004F76F9" w:rsidRPr="004F76F9">
        <w:rPr>
          <w:rFonts w:ascii="Times New Roman" w:hAnsi="Times New Roman"/>
          <w:b/>
          <w:sz w:val="24"/>
          <w:szCs w:val="24"/>
          <w:shd w:val="clear" w:color="auto" w:fill="FFFFFF"/>
        </w:rPr>
        <w:t>Kebele</w:t>
      </w:r>
      <w:proofErr w:type="spellEnd"/>
      <w:r w:rsidR="004F76F9" w:rsidRPr="004F76F9">
        <w:rPr>
          <w:rFonts w:ascii="Times New Roman" w:hAnsi="Times New Roman"/>
          <w:b/>
          <w:sz w:val="24"/>
          <w:szCs w:val="24"/>
          <w:shd w:val="clear" w:color="auto" w:fill="FFFFFF"/>
        </w:rPr>
        <w:t xml:space="preserve"> Administrations in </w:t>
      </w:r>
      <w:proofErr w:type="spellStart"/>
      <w:r w:rsidR="004F76F9" w:rsidRPr="004F76F9">
        <w:rPr>
          <w:rFonts w:ascii="Times New Roman" w:hAnsi="Times New Roman"/>
          <w:b/>
          <w:sz w:val="24"/>
          <w:szCs w:val="24"/>
          <w:shd w:val="clear" w:color="auto" w:fill="FFFFFF"/>
        </w:rPr>
        <w:t>Bahir</w:t>
      </w:r>
      <w:proofErr w:type="spellEnd"/>
      <w:r w:rsidR="004F76F9" w:rsidRPr="004F76F9">
        <w:rPr>
          <w:rFonts w:ascii="Times New Roman" w:hAnsi="Times New Roman"/>
          <w:b/>
          <w:sz w:val="24"/>
          <w:szCs w:val="24"/>
          <w:shd w:val="clear" w:color="auto" w:fill="FFFFFF"/>
        </w:rPr>
        <w:t xml:space="preserve"> Dar City Ethiopia </w:t>
      </w:r>
      <w:bookmarkEnd w:id="0"/>
    </w:p>
    <w:p w:rsidR="00A8450F" w:rsidRPr="00A8450F" w:rsidRDefault="00A8450F" w:rsidP="00A8450F">
      <w:pPr>
        <w:spacing w:after="0"/>
        <w:rPr>
          <w:rFonts w:ascii="Times New Roman" w:hAnsi="Times New Roman" w:cs="Times New Roman"/>
          <w:sz w:val="24"/>
          <w:szCs w:val="24"/>
        </w:rPr>
      </w:pPr>
      <w:proofErr w:type="spellStart"/>
      <w:r w:rsidRPr="00A8450F">
        <w:rPr>
          <w:rFonts w:ascii="Times New Roman" w:hAnsi="Times New Roman" w:cs="Times New Roman"/>
          <w:sz w:val="24"/>
          <w:szCs w:val="24"/>
        </w:rPr>
        <w:t>Azeb</w:t>
      </w:r>
      <w:proofErr w:type="spellEnd"/>
      <w:r w:rsidRPr="00A8450F">
        <w:rPr>
          <w:rFonts w:ascii="Times New Roman" w:hAnsi="Times New Roman" w:cs="Times New Roman"/>
          <w:sz w:val="24"/>
          <w:szCs w:val="24"/>
        </w:rPr>
        <w:t xml:space="preserve"> Arega1, Arega </w:t>
      </w:r>
      <w:proofErr w:type="spellStart"/>
      <w:r w:rsidRPr="00A8450F">
        <w:rPr>
          <w:rFonts w:ascii="Times New Roman" w:hAnsi="Times New Roman" w:cs="Times New Roman"/>
          <w:sz w:val="24"/>
          <w:szCs w:val="24"/>
        </w:rPr>
        <w:t>Bazezew</w:t>
      </w:r>
      <w:proofErr w:type="spellEnd"/>
      <w:r w:rsidRPr="00A8450F">
        <w:rPr>
          <w:rFonts w:ascii="Times New Roman" w:hAnsi="Times New Roman" w:cs="Times New Roman"/>
          <w:sz w:val="24"/>
          <w:szCs w:val="24"/>
        </w:rPr>
        <w:t xml:space="preserve">* 2                               </w:t>
      </w:r>
    </w:p>
    <w:p w:rsidR="00A8450F" w:rsidRPr="00A8450F" w:rsidRDefault="00A8450F" w:rsidP="00A8450F">
      <w:pPr>
        <w:spacing w:after="0"/>
        <w:rPr>
          <w:rFonts w:ascii="Times New Roman" w:hAnsi="Times New Roman" w:cs="Times New Roman"/>
          <w:sz w:val="24"/>
          <w:szCs w:val="24"/>
        </w:rPr>
      </w:pPr>
      <w:r w:rsidRPr="00A8450F">
        <w:rPr>
          <w:rFonts w:ascii="Times New Roman" w:hAnsi="Times New Roman" w:cs="Times New Roman"/>
          <w:sz w:val="24"/>
          <w:szCs w:val="24"/>
        </w:rPr>
        <w:t xml:space="preserve">1Azeb Arega </w:t>
      </w:r>
      <w:proofErr w:type="spellStart"/>
      <w:r w:rsidRPr="00A8450F">
        <w:rPr>
          <w:rFonts w:ascii="Times New Roman" w:hAnsi="Times New Roman" w:cs="Times New Roman"/>
          <w:sz w:val="24"/>
          <w:szCs w:val="24"/>
        </w:rPr>
        <w:t>Bazezew</w:t>
      </w:r>
      <w:proofErr w:type="spellEnd"/>
      <w:r w:rsidRPr="00A8450F">
        <w:rPr>
          <w:rFonts w:ascii="Times New Roman" w:hAnsi="Times New Roman" w:cs="Times New Roman"/>
          <w:sz w:val="24"/>
          <w:szCs w:val="24"/>
        </w:rPr>
        <w:t xml:space="preserve">, Medical College, </w:t>
      </w:r>
      <w:proofErr w:type="spellStart"/>
      <w:r w:rsidRPr="00A8450F">
        <w:rPr>
          <w:rFonts w:ascii="Times New Roman" w:hAnsi="Times New Roman" w:cs="Times New Roman"/>
          <w:sz w:val="24"/>
          <w:szCs w:val="24"/>
        </w:rPr>
        <w:t>Bahir</w:t>
      </w:r>
      <w:proofErr w:type="spellEnd"/>
      <w:r w:rsidRPr="00A8450F">
        <w:rPr>
          <w:rFonts w:ascii="Times New Roman" w:hAnsi="Times New Roman" w:cs="Times New Roman"/>
          <w:sz w:val="24"/>
          <w:szCs w:val="24"/>
        </w:rPr>
        <w:t xml:space="preserve"> Dar University (Author)</w:t>
      </w:r>
    </w:p>
    <w:p w:rsidR="00A8450F" w:rsidRPr="00A8450F" w:rsidRDefault="00A8450F" w:rsidP="00A8450F">
      <w:pPr>
        <w:spacing w:after="0"/>
        <w:rPr>
          <w:rFonts w:ascii="Times New Roman" w:hAnsi="Times New Roman" w:cs="Times New Roman"/>
          <w:sz w:val="24"/>
          <w:szCs w:val="24"/>
        </w:rPr>
      </w:pPr>
      <w:r w:rsidRPr="00A8450F">
        <w:rPr>
          <w:rFonts w:ascii="Times New Roman" w:hAnsi="Times New Roman" w:cs="Times New Roman"/>
          <w:sz w:val="24"/>
          <w:szCs w:val="24"/>
        </w:rPr>
        <w:t xml:space="preserve">                    City Affiliation      = </w:t>
      </w:r>
      <w:proofErr w:type="spellStart"/>
      <w:r w:rsidRPr="00A8450F">
        <w:rPr>
          <w:rFonts w:ascii="Times New Roman" w:hAnsi="Times New Roman" w:cs="Times New Roman"/>
          <w:sz w:val="24"/>
          <w:szCs w:val="24"/>
        </w:rPr>
        <w:t>Bahir</w:t>
      </w:r>
      <w:proofErr w:type="spellEnd"/>
      <w:r w:rsidRPr="00A8450F">
        <w:rPr>
          <w:rFonts w:ascii="Times New Roman" w:hAnsi="Times New Roman" w:cs="Times New Roman"/>
          <w:sz w:val="24"/>
          <w:szCs w:val="24"/>
        </w:rPr>
        <w:t xml:space="preserve"> Dar</w:t>
      </w:r>
    </w:p>
    <w:p w:rsidR="00A8450F" w:rsidRPr="00A8450F" w:rsidRDefault="00A8450F" w:rsidP="00A8450F">
      <w:pPr>
        <w:spacing w:after="0"/>
        <w:rPr>
          <w:rFonts w:ascii="Times New Roman" w:hAnsi="Times New Roman" w:cs="Times New Roman"/>
          <w:sz w:val="24"/>
          <w:szCs w:val="24"/>
        </w:rPr>
      </w:pPr>
      <w:r w:rsidRPr="00A8450F">
        <w:rPr>
          <w:rFonts w:ascii="Times New Roman" w:hAnsi="Times New Roman" w:cs="Times New Roman"/>
          <w:sz w:val="24"/>
          <w:szCs w:val="24"/>
        </w:rPr>
        <w:t xml:space="preserve">                   Country Affiliation = Ethiopia </w:t>
      </w:r>
    </w:p>
    <w:p w:rsidR="00A8450F" w:rsidRPr="00A8450F" w:rsidRDefault="00A8450F" w:rsidP="00A8450F">
      <w:pPr>
        <w:spacing w:after="0"/>
        <w:rPr>
          <w:rFonts w:ascii="Times New Roman" w:hAnsi="Times New Roman" w:cs="Times New Roman"/>
          <w:sz w:val="24"/>
          <w:szCs w:val="24"/>
        </w:rPr>
      </w:pPr>
      <w:r w:rsidRPr="00A8450F">
        <w:rPr>
          <w:rFonts w:ascii="Times New Roman" w:hAnsi="Times New Roman" w:cs="Times New Roman"/>
          <w:sz w:val="24"/>
          <w:szCs w:val="24"/>
        </w:rPr>
        <w:t xml:space="preserve">2Arega </w:t>
      </w:r>
      <w:proofErr w:type="spellStart"/>
      <w:r w:rsidRPr="00A8450F">
        <w:rPr>
          <w:rFonts w:ascii="Times New Roman" w:hAnsi="Times New Roman" w:cs="Times New Roman"/>
          <w:sz w:val="24"/>
          <w:szCs w:val="24"/>
        </w:rPr>
        <w:t>Bazezew</w:t>
      </w:r>
      <w:proofErr w:type="spellEnd"/>
      <w:r w:rsidRPr="00A8450F">
        <w:rPr>
          <w:rFonts w:ascii="Times New Roman" w:hAnsi="Times New Roman" w:cs="Times New Roman"/>
          <w:sz w:val="24"/>
          <w:szCs w:val="24"/>
        </w:rPr>
        <w:t xml:space="preserve"> Berlie, Faculty of Social sciences, </w:t>
      </w:r>
      <w:proofErr w:type="spellStart"/>
      <w:r w:rsidRPr="00A8450F">
        <w:rPr>
          <w:rFonts w:ascii="Times New Roman" w:hAnsi="Times New Roman" w:cs="Times New Roman"/>
          <w:sz w:val="24"/>
          <w:szCs w:val="24"/>
        </w:rPr>
        <w:t>Bahir</w:t>
      </w:r>
      <w:proofErr w:type="spellEnd"/>
      <w:r w:rsidRPr="00A8450F">
        <w:rPr>
          <w:rFonts w:ascii="Times New Roman" w:hAnsi="Times New Roman" w:cs="Times New Roman"/>
          <w:sz w:val="24"/>
          <w:szCs w:val="24"/>
        </w:rPr>
        <w:t xml:space="preserve"> Dar University</w:t>
      </w:r>
    </w:p>
    <w:p w:rsidR="00A8450F" w:rsidRPr="00A8450F" w:rsidRDefault="00A8450F" w:rsidP="00A8450F">
      <w:pPr>
        <w:spacing w:after="0"/>
        <w:rPr>
          <w:rFonts w:ascii="Times New Roman" w:hAnsi="Times New Roman" w:cs="Times New Roman"/>
          <w:sz w:val="24"/>
          <w:szCs w:val="24"/>
        </w:rPr>
      </w:pPr>
      <w:r w:rsidRPr="00A8450F">
        <w:rPr>
          <w:rFonts w:ascii="Times New Roman" w:hAnsi="Times New Roman" w:cs="Times New Roman"/>
          <w:sz w:val="24"/>
          <w:szCs w:val="24"/>
        </w:rPr>
        <w:t xml:space="preserve">                 City Affiliation      = </w:t>
      </w:r>
      <w:proofErr w:type="spellStart"/>
      <w:r w:rsidRPr="00A8450F">
        <w:rPr>
          <w:rFonts w:ascii="Times New Roman" w:hAnsi="Times New Roman" w:cs="Times New Roman"/>
          <w:sz w:val="24"/>
          <w:szCs w:val="24"/>
        </w:rPr>
        <w:t>Bahir</w:t>
      </w:r>
      <w:proofErr w:type="spellEnd"/>
      <w:r w:rsidRPr="00A8450F">
        <w:rPr>
          <w:rFonts w:ascii="Times New Roman" w:hAnsi="Times New Roman" w:cs="Times New Roman"/>
          <w:sz w:val="24"/>
          <w:szCs w:val="24"/>
        </w:rPr>
        <w:t xml:space="preserve"> Dar</w:t>
      </w:r>
    </w:p>
    <w:p w:rsidR="00A8450F" w:rsidRPr="00A8450F" w:rsidRDefault="00A8450F" w:rsidP="00A8450F">
      <w:pPr>
        <w:spacing w:after="0"/>
        <w:rPr>
          <w:rFonts w:ascii="Times New Roman" w:hAnsi="Times New Roman" w:cs="Times New Roman"/>
          <w:sz w:val="24"/>
          <w:szCs w:val="24"/>
        </w:rPr>
      </w:pPr>
      <w:r w:rsidRPr="00A8450F">
        <w:rPr>
          <w:rFonts w:ascii="Times New Roman" w:hAnsi="Times New Roman" w:cs="Times New Roman"/>
          <w:sz w:val="24"/>
          <w:szCs w:val="24"/>
        </w:rPr>
        <w:t xml:space="preserve">                 Country Affiliation = Ethiopia </w:t>
      </w:r>
    </w:p>
    <w:p w:rsidR="0068480D" w:rsidRDefault="00A8450F" w:rsidP="00A8450F">
      <w:pPr>
        <w:spacing w:after="0"/>
        <w:rPr>
          <w:rFonts w:ascii="Times New Roman" w:hAnsi="Times New Roman" w:cs="Times New Roman"/>
          <w:sz w:val="24"/>
          <w:szCs w:val="24"/>
        </w:rPr>
      </w:pPr>
      <w:r w:rsidRPr="00A8450F">
        <w:rPr>
          <w:rFonts w:ascii="Times New Roman" w:hAnsi="Times New Roman" w:cs="Times New Roman"/>
          <w:sz w:val="24"/>
          <w:szCs w:val="24"/>
        </w:rPr>
        <w:t xml:space="preserve">*Corresponding author: Arega </w:t>
      </w:r>
      <w:proofErr w:type="spellStart"/>
      <w:r w:rsidRPr="00A8450F">
        <w:rPr>
          <w:rFonts w:ascii="Times New Roman" w:hAnsi="Times New Roman" w:cs="Times New Roman"/>
          <w:sz w:val="24"/>
          <w:szCs w:val="24"/>
        </w:rPr>
        <w:t>Bazezew</w:t>
      </w:r>
      <w:proofErr w:type="spellEnd"/>
      <w:r w:rsidRPr="00A8450F">
        <w:rPr>
          <w:rFonts w:ascii="Times New Roman" w:hAnsi="Times New Roman" w:cs="Times New Roman"/>
          <w:sz w:val="24"/>
          <w:szCs w:val="24"/>
        </w:rPr>
        <w:t xml:space="preserve"> Berlie (</w:t>
      </w:r>
      <w:hyperlink r:id="rId5" w:history="1">
        <w:r w:rsidRPr="00DF0C47">
          <w:rPr>
            <w:rStyle w:val="Hyperlink"/>
            <w:rFonts w:ascii="Times New Roman" w:hAnsi="Times New Roman" w:cs="Times New Roman"/>
            <w:sz w:val="24"/>
            <w:szCs w:val="24"/>
          </w:rPr>
          <w:t>aregaberlie@gmail.com</w:t>
        </w:r>
      </w:hyperlink>
      <w:r w:rsidRPr="00A8450F">
        <w:rPr>
          <w:rFonts w:ascii="Times New Roman" w:hAnsi="Times New Roman" w:cs="Times New Roman"/>
          <w:sz w:val="24"/>
          <w:szCs w:val="24"/>
        </w:rPr>
        <w:t>)</w:t>
      </w:r>
    </w:p>
    <w:p w:rsidR="00A8450F" w:rsidRPr="00A8450F" w:rsidRDefault="00A8450F" w:rsidP="00A8450F">
      <w:pPr>
        <w:spacing w:after="0"/>
        <w:rPr>
          <w:rFonts w:ascii="Times New Roman" w:hAnsi="Times New Roman" w:cs="Times New Roman"/>
          <w:b/>
          <w:sz w:val="24"/>
          <w:szCs w:val="24"/>
        </w:rPr>
      </w:pPr>
    </w:p>
    <w:p w:rsidR="00A8450F" w:rsidRPr="00A8450F" w:rsidRDefault="00A8450F" w:rsidP="00A8450F">
      <w:pPr>
        <w:pStyle w:val="NormalWeb"/>
        <w:spacing w:before="0" w:beforeAutospacing="0" w:after="0" w:afterAutospacing="0" w:line="360" w:lineRule="auto"/>
        <w:jc w:val="both"/>
        <w:rPr>
          <w:b/>
        </w:rPr>
      </w:pPr>
      <w:r w:rsidRPr="00A8450F">
        <w:rPr>
          <w:b/>
        </w:rPr>
        <w:t>Significance of the study</w:t>
      </w:r>
    </w:p>
    <w:p w:rsidR="00A8450F" w:rsidRDefault="00A8450F" w:rsidP="00A8450F">
      <w:pPr>
        <w:pStyle w:val="NormalWeb"/>
        <w:spacing w:before="0" w:beforeAutospacing="0" w:after="0" w:afterAutospacing="0" w:line="360" w:lineRule="auto"/>
        <w:jc w:val="both"/>
      </w:pPr>
      <w:r>
        <w:t>This study holds significant importance as it tackles a topic that is both highly relevant and timely. Its focus aligns closely with Sustainable Development Goal 6 (SDG 6)</w:t>
      </w:r>
      <w:proofErr w:type="gramStart"/>
      <w:r>
        <w:t>,</w:t>
      </w:r>
      <w:proofErr w:type="gramEnd"/>
      <w:r>
        <w:t xml:space="preserve"> particularly target 6.1, which aims to ensure universal and equitable access to safe and affordable drinking water for all by the year 2030. Addressing this goal is critical, given the ongoing challenges many communities face in accessing safe water.</w:t>
      </w:r>
    </w:p>
    <w:p w:rsidR="00A8450F" w:rsidRDefault="00A8450F" w:rsidP="00A8450F">
      <w:pPr>
        <w:pStyle w:val="NormalWeb"/>
        <w:spacing w:before="0" w:beforeAutospacing="0" w:after="0" w:afterAutospacing="0" w:line="360" w:lineRule="auto"/>
        <w:jc w:val="both"/>
      </w:pPr>
      <w:r>
        <w:t>Moreover, the findings of this study offer valuable insights and practical recommendations for local governments. By identifying the specific issues surrounding water sources, the research provides a clear framework for interventions aimed at alleviating these problems. This not only supports local authorities in developing effective strategies and policies but also empowers communities to advocate for their rights to safe water. Ultimately, the study contributes to the broader global effort to achieve the targets set forth in SDG 6, aiming for a future where everyone has reliable access to clean drinking water.</w:t>
      </w:r>
    </w:p>
    <w:p w:rsidR="00A8450F" w:rsidRPr="00A8450F" w:rsidRDefault="00A8450F" w:rsidP="00A8450F">
      <w:pPr>
        <w:spacing w:after="0"/>
        <w:rPr>
          <w:rFonts w:ascii="Times New Roman" w:hAnsi="Times New Roman" w:cs="Times New Roman"/>
          <w:sz w:val="24"/>
          <w:szCs w:val="24"/>
        </w:rPr>
      </w:pPr>
    </w:p>
    <w:sectPr w:rsidR="00A8450F" w:rsidRPr="00A8450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50F"/>
    <w:rsid w:val="00180C50"/>
    <w:rsid w:val="002C5FF2"/>
    <w:rsid w:val="004F76F9"/>
    <w:rsid w:val="0068480D"/>
    <w:rsid w:val="00A8450F"/>
    <w:rsid w:val="00F94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450F"/>
    <w:rPr>
      <w:color w:val="0000FF" w:themeColor="hyperlink"/>
      <w:u w:val="single"/>
    </w:rPr>
  </w:style>
  <w:style w:type="paragraph" w:styleId="NormalWeb">
    <w:name w:val="Normal (Web)"/>
    <w:basedOn w:val="Normal"/>
    <w:uiPriority w:val="99"/>
    <w:semiHidden/>
    <w:unhideWhenUsed/>
    <w:rsid w:val="00A8450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450F"/>
    <w:rPr>
      <w:color w:val="0000FF" w:themeColor="hyperlink"/>
      <w:u w:val="single"/>
    </w:rPr>
  </w:style>
  <w:style w:type="paragraph" w:styleId="NormalWeb">
    <w:name w:val="Normal (Web)"/>
    <w:basedOn w:val="Normal"/>
    <w:uiPriority w:val="99"/>
    <w:semiHidden/>
    <w:unhideWhenUsed/>
    <w:rsid w:val="00A8450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209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regaberlie@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256</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5</cp:revision>
  <dcterms:created xsi:type="dcterms:W3CDTF">2026-01-05T17:56:00Z</dcterms:created>
  <dcterms:modified xsi:type="dcterms:W3CDTF">2026-04-06T09:08:00Z</dcterms:modified>
</cp:coreProperties>
</file>