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3D7A" w14:textId="77777777" w:rsidR="00A61D7D" w:rsidRPr="00E345F5" w:rsidRDefault="00A61D7D" w:rsidP="00A61D7D">
      <w:pPr>
        <w:jc w:val="center"/>
        <w:rPr>
          <w:rFonts w:ascii="Times New Roman" w:eastAsia="黑体" w:hAnsi="Times New Roman" w:cs="Times New Roman"/>
          <w:b/>
          <w:sz w:val="24"/>
          <w:szCs w:val="24"/>
        </w:rPr>
      </w:pPr>
      <w:bookmarkStart w:id="0" w:name="OLE_LINK8"/>
      <w:r w:rsidRPr="00AE3B93">
        <w:rPr>
          <w:rFonts w:ascii="Times New Roman" w:eastAsia="黑体" w:hAnsi="Times New Roman" w:cs="Times New Roman" w:hint="eastAsia"/>
          <w:b/>
          <w:sz w:val="24"/>
          <w:szCs w:val="24"/>
        </w:rPr>
        <w:t xml:space="preserve">Review of </w:t>
      </w:r>
      <w:r w:rsidRPr="00E345F5">
        <w:rPr>
          <w:rFonts w:ascii="Times New Roman" w:eastAsia="黑体" w:hAnsi="Times New Roman" w:cs="Times New Roman" w:hint="eastAsia"/>
          <w:b/>
          <w:sz w:val="24"/>
          <w:szCs w:val="24"/>
        </w:rPr>
        <w:t>Sharing Economy</w:t>
      </w:r>
      <w:r>
        <w:rPr>
          <w:rFonts w:ascii="Times New Roman" w:eastAsia="黑体" w:hAnsi="Times New Roman" w:cs="Times New Roman"/>
          <w:b/>
          <w:sz w:val="24"/>
          <w:szCs w:val="24"/>
        </w:rPr>
        <w:t xml:space="preserve"> </w:t>
      </w:r>
      <w:r w:rsidRPr="00AE3B93">
        <w:rPr>
          <w:rFonts w:ascii="Times New Roman" w:eastAsia="黑体" w:hAnsi="Times New Roman" w:cs="Times New Roman"/>
          <w:b/>
          <w:sz w:val="24"/>
          <w:szCs w:val="24"/>
        </w:rPr>
        <w:t xml:space="preserve">Studies Using 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 xml:space="preserve">the </w:t>
      </w:r>
      <w:r w:rsidRPr="00AE3B93">
        <w:rPr>
          <w:rFonts w:ascii="Times New Roman" w:eastAsia="黑体" w:hAnsi="Times New Roman" w:cs="Times New Roman"/>
          <w:b/>
          <w:sz w:val="24"/>
          <w:szCs w:val="24"/>
        </w:rPr>
        <w:t>Bibliometrics Method</w:t>
      </w:r>
      <w:bookmarkStart w:id="1" w:name="OLE_LINK18"/>
    </w:p>
    <w:bookmarkEnd w:id="0"/>
    <w:bookmarkEnd w:id="1"/>
    <w:p w14:paraId="0D44592D" w14:textId="1C6051C0" w:rsidR="00A61D7D" w:rsidRDefault="00A61D7D" w:rsidP="00A61D7D">
      <w:pPr>
        <w:jc w:val="center"/>
        <w:rPr>
          <w:rFonts w:ascii="Times New Roman" w:hAnsi="Times New Roman" w:cs="Times New Roman" w:hint="eastAsia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Shuning</w:t>
      </w:r>
      <w:proofErr w:type="spellEnd"/>
      <w:r>
        <w:rPr>
          <w:rFonts w:ascii="Times New Roman" w:hAnsi="Times New Roman" w:cs="Times New Roman"/>
          <w:szCs w:val="21"/>
        </w:rPr>
        <w:t xml:space="preserve"> Liu </w:t>
      </w:r>
      <w:r>
        <w:rPr>
          <w:rFonts w:ascii="Times New Roman" w:hAnsi="Times New Roman" w:cs="Times New Roman" w:hint="eastAsia"/>
          <w:i/>
          <w:iCs/>
          <w:szCs w:val="21"/>
          <w:vertAlign w:val="superscript"/>
        </w:rPr>
        <w:t>a</w:t>
      </w:r>
      <w:r>
        <w:rPr>
          <w:rFonts w:ascii="Times New Roman" w:hAnsi="Times New Roman" w:cs="Times New Roman" w:hint="eastAsia"/>
          <w:szCs w:val="21"/>
          <w:vertAlign w:val="superscript"/>
        </w:rPr>
        <w:t xml:space="preserve">, </w:t>
      </w:r>
      <w:r w:rsidRPr="001A4BD3">
        <w:rPr>
          <w:rStyle w:val="af4"/>
          <w:rFonts w:ascii="Times New Roman" w:hAnsi="Times New Roman" w:cs="Times New Roman"/>
          <w:szCs w:val="21"/>
        </w:rPr>
        <w:footnoteReference w:customMarkFollows="1" w:id="1"/>
        <w:sym w:font="Symbol" w:char="F02A"/>
      </w:r>
      <w:r>
        <w:rPr>
          <w:rFonts w:ascii="Times New Roman" w:hAnsi="Times New Roman" w:cs="Times New Roman"/>
          <w:szCs w:val="21"/>
        </w:rPr>
        <w:t>, Y</w:t>
      </w:r>
      <w:r>
        <w:rPr>
          <w:rFonts w:ascii="Times New Roman" w:hAnsi="Times New Roman" w:cs="Times New Roman" w:hint="eastAsia"/>
          <w:szCs w:val="21"/>
        </w:rPr>
        <w:t>i</w:t>
      </w:r>
      <w:r>
        <w:rPr>
          <w:rFonts w:ascii="Times New Roman" w:hAnsi="Times New Roman" w:cs="Times New Roman"/>
          <w:szCs w:val="21"/>
        </w:rPr>
        <w:t xml:space="preserve"> Z</w:t>
      </w:r>
      <w:r>
        <w:rPr>
          <w:rFonts w:ascii="Times New Roman" w:hAnsi="Times New Roman" w:cs="Times New Roman" w:hint="eastAsia"/>
          <w:szCs w:val="21"/>
        </w:rPr>
        <w:t>hu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i/>
          <w:szCs w:val="21"/>
          <w:vertAlign w:val="superscript"/>
        </w:rPr>
        <w:t>b</w:t>
      </w:r>
      <w:r w:rsidR="002F3401">
        <w:rPr>
          <w:rFonts w:ascii="Times New Roman" w:hAnsi="Times New Roman" w:cs="Times New Roman" w:hint="eastAsia"/>
          <w:szCs w:val="21"/>
          <w:vertAlign w:val="superscript"/>
        </w:rPr>
        <w:t xml:space="preserve">, </w:t>
      </w:r>
      <w:r w:rsidR="002F3401">
        <w:rPr>
          <w:rFonts w:ascii="Times New Roman" w:hAnsi="Times New Roman" w:cs="Times New Roman" w:hint="eastAsia"/>
          <w:i/>
          <w:szCs w:val="21"/>
          <w:vertAlign w:val="superscript"/>
        </w:rPr>
        <w:t>c</w:t>
      </w:r>
    </w:p>
    <w:p w14:paraId="63795064" w14:textId="563C902A" w:rsidR="00A61D7D" w:rsidRDefault="00A61D7D" w:rsidP="00A61D7D">
      <w:pPr>
        <w:jc w:val="center"/>
        <w:rPr>
          <w:rFonts w:ascii="Times New Roman" w:eastAsia="等线" w:hAnsi="Times New Roman" w:cs="Times New Roman"/>
          <w:i/>
          <w:szCs w:val="21"/>
        </w:rPr>
      </w:pPr>
      <w:r>
        <w:rPr>
          <w:rFonts w:ascii="Times New Roman" w:eastAsia="等线" w:hAnsi="Times New Roman" w:cs="Times New Roman" w:hint="eastAsia"/>
          <w:i/>
          <w:szCs w:val="21"/>
          <w:vertAlign w:val="superscript"/>
        </w:rPr>
        <w:t>a</w:t>
      </w:r>
      <w:r w:rsidRPr="00801FAB">
        <w:rPr>
          <w:rFonts w:ascii="Times New Roman" w:eastAsia="等线" w:hAnsi="Times New Roman" w:cs="Times New Roman"/>
          <w:i/>
          <w:szCs w:val="21"/>
        </w:rPr>
        <w:t xml:space="preserve"> </w:t>
      </w:r>
      <w:r w:rsidR="00EB0199" w:rsidRPr="00EB0199">
        <w:rPr>
          <w:rFonts w:ascii="Times New Roman" w:eastAsia="等线" w:hAnsi="Times New Roman" w:cs="Times New Roman"/>
          <w:i/>
          <w:szCs w:val="21"/>
        </w:rPr>
        <w:t>School of Management, Yunnan Normal University, Kunming, Yunnan 650500, China</w:t>
      </w:r>
    </w:p>
    <w:p w14:paraId="19F72E9F" w14:textId="515A5F46" w:rsidR="00A61D7D" w:rsidRPr="00EB0199" w:rsidRDefault="00A61D7D" w:rsidP="00A61D7D">
      <w:pPr>
        <w:jc w:val="center"/>
        <w:rPr>
          <w:rFonts w:ascii="Times New Roman" w:eastAsia="等线" w:hAnsi="Times New Roman" w:cs="Times New Roman"/>
          <w:i/>
          <w:iCs/>
          <w:szCs w:val="21"/>
        </w:rPr>
      </w:pPr>
      <w:r>
        <w:rPr>
          <w:rFonts w:ascii="Times New Roman" w:hAnsi="Times New Roman" w:cs="Times New Roman" w:hint="eastAsia"/>
          <w:i/>
          <w:szCs w:val="21"/>
          <w:vertAlign w:val="superscript"/>
        </w:rPr>
        <w:t>b</w:t>
      </w:r>
      <w:r w:rsidRPr="0006442C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EB0199">
        <w:rPr>
          <w:rFonts w:ascii="Times New Roman" w:eastAsia="等线" w:hAnsi="Times New Roman" w:cs="Times New Roman" w:hint="eastAsia"/>
          <w:i/>
          <w:iCs/>
          <w:szCs w:val="21"/>
        </w:rPr>
        <w:t>School of Public Administration and Policy, Shanghai University of Finance and Economics, Shanghai 200433, China</w:t>
      </w:r>
    </w:p>
    <w:p w14:paraId="53D0EB3D" w14:textId="4BF555BF" w:rsidR="00A61D7D" w:rsidRPr="00EB0199" w:rsidRDefault="00A61D7D" w:rsidP="00A61D7D">
      <w:pPr>
        <w:jc w:val="center"/>
        <w:rPr>
          <w:rFonts w:ascii="Times New Roman" w:eastAsia="等线" w:hAnsi="Times New Roman" w:cs="Times New Roman"/>
          <w:i/>
          <w:iCs/>
          <w:szCs w:val="21"/>
        </w:rPr>
      </w:pPr>
      <w:r w:rsidRPr="00EB0199">
        <w:rPr>
          <w:rFonts w:ascii="Times New Roman" w:hAnsi="Times New Roman" w:cs="Times New Roman" w:hint="eastAsia"/>
          <w:i/>
          <w:iCs/>
          <w:szCs w:val="21"/>
          <w:vertAlign w:val="superscript"/>
        </w:rPr>
        <w:t>c</w:t>
      </w:r>
      <w:r w:rsidRPr="00EB0199">
        <w:rPr>
          <w:rFonts w:ascii="Times New Roman" w:eastAsia="等线" w:hAnsi="Times New Roman" w:cs="Times New Roman" w:hint="eastAsia"/>
          <w:i/>
          <w:iCs/>
          <w:szCs w:val="21"/>
        </w:rPr>
        <w:t xml:space="preserve"> Shanghai Key Laboratory of Urban Renewal and Spatial Optimization Technology, Shanghai 200092, China</w:t>
      </w:r>
    </w:p>
    <w:p w14:paraId="327F2C3D" w14:textId="77777777" w:rsidR="00A61D7D" w:rsidRPr="00A61D7D" w:rsidRDefault="00A61D7D" w:rsidP="00A61D7D">
      <w:pPr>
        <w:jc w:val="center"/>
        <w:rPr>
          <w:rFonts w:ascii="Times New Roman" w:eastAsia="等线" w:hAnsi="Times New Roman" w:cs="Times New Roman"/>
          <w:szCs w:val="21"/>
        </w:rPr>
      </w:pPr>
    </w:p>
    <w:p w14:paraId="2679378C" w14:textId="77777777" w:rsidR="00F37E6E" w:rsidRPr="00A61D7D" w:rsidRDefault="00F37E6E">
      <w:pPr>
        <w:rPr>
          <w:rFonts w:hint="eastAsia"/>
        </w:rPr>
      </w:pPr>
    </w:p>
    <w:sectPr w:rsidR="00F37E6E" w:rsidRPr="00A61D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7060" w14:textId="77777777" w:rsidR="00572261" w:rsidRDefault="00572261" w:rsidP="00A61D7D">
      <w:pPr>
        <w:rPr>
          <w:rFonts w:hint="eastAsia"/>
        </w:rPr>
      </w:pPr>
      <w:r>
        <w:separator/>
      </w:r>
    </w:p>
  </w:endnote>
  <w:endnote w:type="continuationSeparator" w:id="0">
    <w:p w14:paraId="29FC7053" w14:textId="77777777" w:rsidR="00572261" w:rsidRDefault="00572261" w:rsidP="00A61D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7072" w14:textId="77777777" w:rsidR="00572261" w:rsidRDefault="00572261" w:rsidP="00A61D7D">
      <w:pPr>
        <w:rPr>
          <w:rFonts w:hint="eastAsia"/>
        </w:rPr>
      </w:pPr>
      <w:r>
        <w:separator/>
      </w:r>
    </w:p>
  </w:footnote>
  <w:footnote w:type="continuationSeparator" w:id="0">
    <w:p w14:paraId="65F725A7" w14:textId="77777777" w:rsidR="00572261" w:rsidRDefault="00572261" w:rsidP="00A61D7D">
      <w:pPr>
        <w:rPr>
          <w:rFonts w:hint="eastAsia"/>
        </w:rPr>
      </w:pPr>
      <w:r>
        <w:continuationSeparator/>
      </w:r>
    </w:p>
  </w:footnote>
  <w:footnote w:id="1">
    <w:p w14:paraId="27A76BFE" w14:textId="3B4EA3AD" w:rsidR="00EB0199" w:rsidRDefault="00A61D7D" w:rsidP="00A61D7D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A4BD3">
        <w:rPr>
          <w:rStyle w:val="af4"/>
        </w:rPr>
        <w:sym w:font="Symbol" w:char="F02A"/>
      </w:r>
      <w:r>
        <w:t xml:space="preserve"> </w:t>
      </w:r>
      <w:r w:rsidRPr="00EB0199">
        <w:rPr>
          <w:rFonts w:ascii="Times New Roman" w:hAnsi="Times New Roman" w:cs="Times New Roman"/>
          <w:sz w:val="20"/>
          <w:szCs w:val="20"/>
        </w:rPr>
        <w:t xml:space="preserve">Corresponding author </w:t>
      </w:r>
      <w:r w:rsidRPr="002461F4">
        <w:rPr>
          <w:rFonts w:ascii="Times New Roman" w:hAnsi="Times New Roman" w:cs="Times New Roman"/>
          <w:sz w:val="20"/>
          <w:szCs w:val="20"/>
        </w:rPr>
        <w:t xml:space="preserve">at: </w:t>
      </w:r>
      <w:r w:rsidR="00AF6D7A" w:rsidRPr="00AF6D7A">
        <w:rPr>
          <w:rFonts w:ascii="Times New Roman" w:hAnsi="Times New Roman" w:cs="Times New Roman"/>
          <w:sz w:val="20"/>
          <w:szCs w:val="20"/>
        </w:rPr>
        <w:t>School of Management, Yunnan Normal University, Kunming, Yunnan 650500, China</w:t>
      </w:r>
      <w:r w:rsidR="00AF6D7A" w:rsidRPr="002461F4">
        <w:rPr>
          <w:rFonts w:ascii="Times New Roman" w:hAnsi="Times New Roman" w:cs="Times New Roman"/>
          <w:sz w:val="20"/>
          <w:szCs w:val="20"/>
        </w:rPr>
        <w:t xml:space="preserve"> (</w:t>
      </w:r>
      <w:r w:rsidR="00AF6D7A">
        <w:rPr>
          <w:rFonts w:ascii="Times New Roman" w:hAnsi="Times New Roman" w:cs="Times New Roman" w:hint="eastAsia"/>
          <w:sz w:val="20"/>
          <w:szCs w:val="20"/>
        </w:rPr>
        <w:t>S. Liu</w:t>
      </w:r>
      <w:r w:rsidR="00AF6D7A" w:rsidRPr="002461F4">
        <w:rPr>
          <w:rFonts w:ascii="Times New Roman" w:hAnsi="Times New Roman" w:cs="Times New Roman"/>
          <w:sz w:val="20"/>
          <w:szCs w:val="20"/>
        </w:rPr>
        <w:t>).</w:t>
      </w:r>
    </w:p>
    <w:p w14:paraId="18707C2D" w14:textId="387B793F" w:rsidR="00A61D7D" w:rsidRPr="002461F4" w:rsidRDefault="00A61D7D" w:rsidP="00A61D7D">
      <w:pPr>
        <w:pStyle w:val="af2"/>
        <w:jc w:val="both"/>
        <w:rPr>
          <w:rFonts w:ascii="Times New Roman" w:hAnsi="Times New Roman" w:cs="Times New Roman"/>
          <w:color w:val="467886" w:themeColor="hyperlink"/>
          <w:sz w:val="20"/>
          <w:szCs w:val="20"/>
          <w:u w:val="single"/>
        </w:rPr>
      </w:pPr>
      <w:r w:rsidRPr="002461F4">
        <w:rPr>
          <w:rFonts w:ascii="Times New Roman" w:hAnsi="Times New Roman" w:cs="Times New Roman"/>
          <w:sz w:val="20"/>
          <w:szCs w:val="20"/>
        </w:rPr>
        <w:t>E-mail address:</w:t>
      </w:r>
      <w:r w:rsidR="00AF6D7A" w:rsidRPr="00AF6D7A">
        <w:rPr>
          <w:rFonts w:hint="eastAsia"/>
        </w:rPr>
        <w:t xml:space="preserve"> </w:t>
      </w:r>
      <w:r w:rsidR="00AF6D7A" w:rsidRPr="00AF6D7A">
        <w:rPr>
          <w:rStyle w:val="af5"/>
          <w:rFonts w:ascii="Times New Roman" w:hAnsi="Times New Roman" w:cs="Times New Roman"/>
          <w:color w:val="0000FF"/>
          <w:sz w:val="20"/>
          <w:szCs w:val="20"/>
          <w:u w:val="none"/>
        </w:rPr>
        <w:t>shuning.liu@ynnu.edu.cn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54"/>
    <w:rsid w:val="002960A6"/>
    <w:rsid w:val="002F3401"/>
    <w:rsid w:val="003B069F"/>
    <w:rsid w:val="004B2431"/>
    <w:rsid w:val="00543554"/>
    <w:rsid w:val="00572261"/>
    <w:rsid w:val="00986A50"/>
    <w:rsid w:val="009936F6"/>
    <w:rsid w:val="00A61D7D"/>
    <w:rsid w:val="00AF6D7A"/>
    <w:rsid w:val="00EB0199"/>
    <w:rsid w:val="00F3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1E89F"/>
  <w15:chartTrackingRefBased/>
  <w15:docId w15:val="{ABF0F47F-734A-40FF-9F83-6E289DF3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D7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35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5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55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55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55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55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55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55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35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43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43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35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355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435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35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35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35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35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3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5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435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35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35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35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35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3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35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35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1D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1D7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1D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1D7D"/>
    <w:rPr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A61D7D"/>
    <w:pPr>
      <w:snapToGrid w:val="0"/>
      <w:jc w:val="left"/>
    </w:pPr>
    <w:rPr>
      <w:sz w:val="18"/>
      <w:szCs w:val="18"/>
    </w:rPr>
  </w:style>
  <w:style w:type="character" w:customStyle="1" w:styleId="af3">
    <w:name w:val="脚注文本 字符"/>
    <w:basedOn w:val="a0"/>
    <w:link w:val="af2"/>
    <w:uiPriority w:val="99"/>
    <w:semiHidden/>
    <w:rsid w:val="00A61D7D"/>
    <w:rPr>
      <w:sz w:val="18"/>
      <w:szCs w:val="18"/>
    </w:rPr>
  </w:style>
  <w:style w:type="character" w:styleId="af4">
    <w:name w:val="footnote reference"/>
    <w:basedOn w:val="a0"/>
    <w:uiPriority w:val="99"/>
    <w:semiHidden/>
    <w:unhideWhenUsed/>
    <w:rsid w:val="00A61D7D"/>
    <w:rPr>
      <w:vertAlign w:val="superscript"/>
    </w:rPr>
  </w:style>
  <w:style w:type="character" w:styleId="af5">
    <w:name w:val="Hyperlink"/>
    <w:basedOn w:val="a0"/>
    <w:uiPriority w:val="99"/>
    <w:unhideWhenUsed/>
    <w:rsid w:val="00A61D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H169669@365mak.com</dc:creator>
  <cp:keywords/>
  <dc:description/>
  <cp:lastModifiedBy>H169669@365mak.com</cp:lastModifiedBy>
  <cp:revision>2</cp:revision>
  <dcterms:created xsi:type="dcterms:W3CDTF">2026-09-13T03:36:00Z</dcterms:created>
  <dcterms:modified xsi:type="dcterms:W3CDTF">2026-09-13T03:36:00Z</dcterms:modified>
</cp:coreProperties>
</file>