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67D4B" w14:textId="77777777" w:rsidR="00AA698C" w:rsidRPr="00A60765" w:rsidRDefault="00AA698C" w:rsidP="00AA698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A60765">
        <w:rPr>
          <w:rFonts w:ascii="Times New Roman" w:hAnsi="Times New Roman" w:cs="Times New Roman"/>
          <w:sz w:val="20"/>
          <w:szCs w:val="20"/>
          <w:lang w:val="en-GB"/>
        </w:rPr>
        <w:t>Online resource 3: Ratio E</w:t>
      </w:r>
      <w:r w:rsidRPr="00A60765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b</w:t>
      </w:r>
      <w:r w:rsidRPr="00A60765">
        <w:rPr>
          <w:rFonts w:ascii="Times New Roman" w:hAnsi="Times New Roman" w:cs="Times New Roman"/>
          <w:sz w:val="20"/>
          <w:szCs w:val="20"/>
          <w:lang w:val="en-GB"/>
        </w:rPr>
        <w:t>/E</w:t>
      </w:r>
      <w:r w:rsidRPr="00A60765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400-500</w:t>
      </w:r>
    </w:p>
    <w:p w14:paraId="4AC1603E" w14:textId="668346CC" w:rsidR="00AA698C" w:rsidRPr="00A60765" w:rsidRDefault="00AA698C" w:rsidP="00AA698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A60765">
        <w:rPr>
          <w:rFonts w:ascii="Times New Roman" w:hAnsi="Times New Roman" w:cs="Times New Roman"/>
          <w:sz w:val="20"/>
          <w:szCs w:val="20"/>
          <w:lang w:val="en-GB"/>
        </w:rPr>
        <w:t xml:space="preserve">Title: </w:t>
      </w:r>
      <w:r w:rsidR="002F64B0">
        <w:rPr>
          <w:rFonts w:ascii="Times New Roman" w:hAnsi="Times New Roman" w:cs="Times New Roman"/>
          <w:sz w:val="20"/>
          <w:szCs w:val="20"/>
          <w:lang w:val="en-US"/>
        </w:rPr>
        <w:t>Violet-b</w:t>
      </w:r>
      <w:r w:rsidR="002F64B0" w:rsidRPr="004C2070">
        <w:rPr>
          <w:rFonts w:ascii="Times New Roman" w:hAnsi="Times New Roman" w:cs="Times New Roman"/>
          <w:sz w:val="20"/>
          <w:szCs w:val="20"/>
          <w:lang w:val="en-US"/>
        </w:rPr>
        <w:t>lue light exposure of the skin</w:t>
      </w:r>
      <w:r w:rsidR="002F64B0">
        <w:rPr>
          <w:rFonts w:ascii="Times New Roman" w:hAnsi="Times New Roman" w:cs="Times New Roman"/>
          <w:sz w:val="20"/>
          <w:szCs w:val="20"/>
          <w:lang w:val="en-US"/>
        </w:rPr>
        <w:t xml:space="preserve">: is there need </w:t>
      </w:r>
      <w:r w:rsidR="002F64B0" w:rsidRPr="004C2070">
        <w:rPr>
          <w:rFonts w:ascii="Times New Roman" w:hAnsi="Times New Roman" w:cs="Times New Roman"/>
          <w:sz w:val="20"/>
          <w:szCs w:val="20"/>
          <w:lang w:val="en-US"/>
        </w:rPr>
        <w:t>for protection?</w:t>
      </w:r>
    </w:p>
    <w:p w14:paraId="7795F4A0" w14:textId="77777777" w:rsidR="00AA698C" w:rsidRPr="00A60765" w:rsidRDefault="00AA698C" w:rsidP="00AA698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A60765">
        <w:rPr>
          <w:rFonts w:ascii="Times New Roman" w:hAnsi="Times New Roman" w:cs="Times New Roman"/>
          <w:sz w:val="20"/>
          <w:szCs w:val="20"/>
          <w:lang w:val="en-GB"/>
        </w:rPr>
        <w:t>Journal: Photochemical Photobiological Sciences</w:t>
      </w:r>
    </w:p>
    <w:p w14:paraId="4ED6909D" w14:textId="2DBA35C9" w:rsidR="00AA698C" w:rsidRPr="00A60765" w:rsidRDefault="00AA698C" w:rsidP="00AA698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A60765">
        <w:rPr>
          <w:rFonts w:ascii="Times New Roman" w:hAnsi="Times New Roman" w:cs="Times New Roman"/>
          <w:sz w:val="20"/>
          <w:szCs w:val="20"/>
          <w:lang w:val="en-GB"/>
        </w:rPr>
        <w:t xml:space="preserve">Authors: Terje </w:t>
      </w:r>
      <w:proofErr w:type="spellStart"/>
      <w:r w:rsidRPr="00A60765">
        <w:rPr>
          <w:rFonts w:ascii="Times New Roman" w:hAnsi="Times New Roman" w:cs="Times New Roman"/>
          <w:sz w:val="20"/>
          <w:szCs w:val="20"/>
          <w:lang w:val="en-GB"/>
        </w:rPr>
        <w:t>Christensen,</w:t>
      </w:r>
      <w:r w:rsidRPr="00A6076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proofErr w:type="spellEnd"/>
      <w:r w:rsidR="00AF0B32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,b</w:t>
      </w:r>
      <w:r w:rsidRPr="00A60765">
        <w:rPr>
          <w:rFonts w:ascii="Times New Roman" w:hAnsi="Times New Roman" w:cs="Times New Roman"/>
          <w:sz w:val="20"/>
          <w:szCs w:val="20"/>
          <w:lang w:val="en-GB"/>
        </w:rPr>
        <w:t xml:space="preserve"> Bjørn J. Johnsen</w:t>
      </w:r>
      <w:r w:rsidRPr="00A6076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b</w:t>
      </w:r>
      <w:r w:rsidRPr="00A60765">
        <w:rPr>
          <w:rFonts w:ascii="Times New Roman" w:hAnsi="Times New Roman" w:cs="Times New Roman"/>
          <w:sz w:val="20"/>
          <w:szCs w:val="20"/>
          <w:lang w:val="en-GB"/>
        </w:rPr>
        <w:t xml:space="preserve"> and Ellen M. Bruzell</w:t>
      </w:r>
      <w:r w:rsidRPr="00A6076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c</w:t>
      </w:r>
    </w:p>
    <w:p w14:paraId="1876C5DB" w14:textId="77777777" w:rsidR="00AA698C" w:rsidRPr="00A60765" w:rsidRDefault="00AA698C" w:rsidP="00AA698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A60765">
        <w:rPr>
          <w:rFonts w:ascii="Times New Roman" w:hAnsi="Times New Roman" w:cs="Times New Roman"/>
          <w:sz w:val="20"/>
          <w:szCs w:val="20"/>
          <w:lang w:val="en-GB"/>
        </w:rPr>
        <w:t xml:space="preserve">Affiliations: </w:t>
      </w:r>
      <w:proofErr w:type="spellStart"/>
      <w:r w:rsidRPr="00A6076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A60765">
        <w:rPr>
          <w:rFonts w:ascii="Times New Roman" w:hAnsi="Times New Roman" w:cs="Times New Roman"/>
          <w:sz w:val="20"/>
          <w:szCs w:val="20"/>
          <w:lang w:val="en-GB"/>
        </w:rPr>
        <w:t>University</w:t>
      </w:r>
      <w:proofErr w:type="spellEnd"/>
      <w:r w:rsidRPr="00A60765">
        <w:rPr>
          <w:rFonts w:ascii="Times New Roman" w:hAnsi="Times New Roman" w:cs="Times New Roman"/>
          <w:sz w:val="20"/>
          <w:szCs w:val="20"/>
          <w:lang w:val="en-GB"/>
        </w:rPr>
        <w:t xml:space="preserve"> of South-Eastern Norway.</w:t>
      </w:r>
    </w:p>
    <w:p w14:paraId="1F912ED7" w14:textId="77777777" w:rsidR="00AA698C" w:rsidRPr="00A60765" w:rsidRDefault="00AA698C" w:rsidP="00AA698C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A6076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Pr="00A60765">
        <w:rPr>
          <w:rFonts w:ascii="Times New Roman" w:hAnsi="Times New Roman" w:cs="Times New Roman"/>
          <w:sz w:val="20"/>
          <w:szCs w:val="20"/>
          <w:lang w:val="en-GB"/>
        </w:rPr>
        <w:t>Norwegian</w:t>
      </w:r>
      <w:proofErr w:type="spellEnd"/>
      <w:r w:rsidRPr="00A60765">
        <w:rPr>
          <w:rFonts w:ascii="Times New Roman" w:hAnsi="Times New Roman" w:cs="Times New Roman"/>
          <w:sz w:val="20"/>
          <w:szCs w:val="20"/>
          <w:lang w:val="en-GB"/>
        </w:rPr>
        <w:t xml:space="preserve"> Radiation and Nuclear Safety Authority</w:t>
      </w:r>
    </w:p>
    <w:p w14:paraId="1FBE9E23" w14:textId="77777777" w:rsidR="00AA698C" w:rsidRPr="00A60765" w:rsidRDefault="00AA698C" w:rsidP="00AA698C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A60765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c</w:t>
      </w:r>
      <w:r w:rsidRPr="00A60765">
        <w:rPr>
          <w:rFonts w:ascii="Times New Roman" w:hAnsi="Times New Roman" w:cs="Times New Roman"/>
          <w:sz w:val="20"/>
          <w:szCs w:val="20"/>
          <w:lang w:val="en-GB"/>
        </w:rPr>
        <w:t>Nordic</w:t>
      </w:r>
      <w:proofErr w:type="spellEnd"/>
      <w:r w:rsidRPr="00A60765">
        <w:rPr>
          <w:rFonts w:ascii="Times New Roman" w:hAnsi="Times New Roman" w:cs="Times New Roman"/>
          <w:sz w:val="20"/>
          <w:szCs w:val="20"/>
          <w:lang w:val="en-GB"/>
        </w:rPr>
        <w:t xml:space="preserve"> Institute of Dental Materials (NIOM)</w:t>
      </w:r>
    </w:p>
    <w:p w14:paraId="6EC568BF" w14:textId="77777777" w:rsidR="00AA698C" w:rsidRPr="00A60765" w:rsidRDefault="00A60765" w:rsidP="00AA698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60765">
        <w:rPr>
          <w:rFonts w:ascii="Times New Roman" w:hAnsi="Times New Roman" w:cs="Times New Roman"/>
          <w:sz w:val="20"/>
          <w:szCs w:val="20"/>
          <w:lang w:val="en-US"/>
        </w:rPr>
        <w:t>Corresponding author e-mail: terje.christensen222@gmail.com</w:t>
      </w:r>
      <w:r w:rsidRPr="00A60765">
        <w:rPr>
          <w:rFonts w:ascii="Times New Roman" w:hAnsi="Times New Roman" w:cs="Times New Roman"/>
          <w:noProof/>
          <w:sz w:val="20"/>
          <w:szCs w:val="20"/>
          <w:lang w:val="en-GB" w:eastAsia="nb-NO"/>
        </w:rPr>
        <w:t xml:space="preserve"> </w:t>
      </w:r>
      <w:r w:rsidR="00AA698C" w:rsidRPr="00A60765">
        <w:rPr>
          <w:rFonts w:ascii="Times New Roman" w:hAnsi="Times New Roman" w:cs="Times New Roman"/>
          <w:noProof/>
          <w:sz w:val="20"/>
          <w:szCs w:val="20"/>
          <w:lang w:eastAsia="nb-NO"/>
        </w:rPr>
        <w:drawing>
          <wp:inline distT="0" distB="0" distL="0" distR="0" wp14:anchorId="2EBEE265" wp14:editId="6BFFF9AE">
            <wp:extent cx="5334000" cy="40005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064E5" w14:textId="77777777" w:rsidR="00AA698C" w:rsidRPr="00A60765" w:rsidRDefault="00AA698C" w:rsidP="00AA698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60765">
        <w:rPr>
          <w:rFonts w:ascii="Times New Roman" w:hAnsi="Times New Roman" w:cs="Times New Roman"/>
          <w:sz w:val="20"/>
          <w:szCs w:val="20"/>
          <w:lang w:val="en-US"/>
        </w:rPr>
        <w:t>The ratio between un-weighted global irradiance between 400 and 500 nm, E</w:t>
      </w:r>
      <w:r w:rsidRPr="00A6076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400-500</w:t>
      </w:r>
      <w:r w:rsidRPr="00A60765">
        <w:rPr>
          <w:rFonts w:ascii="Times New Roman" w:hAnsi="Times New Roman" w:cs="Times New Roman"/>
          <w:sz w:val="20"/>
          <w:szCs w:val="20"/>
          <w:lang w:val="en-US"/>
        </w:rPr>
        <w:t>, and irradiance weighted with the blue light hazard weighting function, E</w:t>
      </w:r>
      <w:r w:rsidRPr="00A60765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b</w:t>
      </w:r>
      <w:r w:rsidRPr="00A60765">
        <w:rPr>
          <w:rFonts w:ascii="Times New Roman" w:hAnsi="Times New Roman" w:cs="Times New Roman"/>
          <w:sz w:val="20"/>
          <w:szCs w:val="20"/>
          <w:lang w:val="en-US"/>
        </w:rPr>
        <w:t xml:space="preserve"> as a function of the solar zenith angle.</w:t>
      </w:r>
    </w:p>
    <w:p w14:paraId="753B6241" w14:textId="77777777" w:rsidR="0070113F" w:rsidRPr="00A60765" w:rsidRDefault="0070113F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70113F" w:rsidRPr="00A60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98C"/>
    <w:rsid w:val="001C2CB5"/>
    <w:rsid w:val="002F64B0"/>
    <w:rsid w:val="0070113F"/>
    <w:rsid w:val="00A60765"/>
    <w:rsid w:val="00AA698C"/>
    <w:rsid w:val="00AF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65D3"/>
  <w15:chartTrackingRefBased/>
  <w15:docId w15:val="{A05E5613-582A-460A-AE32-31DF23E3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98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AA69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540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Christensen</dc:creator>
  <cp:keywords/>
  <dc:description/>
  <cp:lastModifiedBy>Terje Christensen</cp:lastModifiedBy>
  <cp:revision>4</cp:revision>
  <cp:lastPrinted>2020-11-30T19:09:00Z</cp:lastPrinted>
  <dcterms:created xsi:type="dcterms:W3CDTF">2021-02-04T11:17:00Z</dcterms:created>
  <dcterms:modified xsi:type="dcterms:W3CDTF">2021-04-20T16:41:00Z</dcterms:modified>
</cp:coreProperties>
</file>