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18499" w14:textId="540AD18C" w:rsidR="00A27034" w:rsidRPr="00103D0A" w:rsidRDefault="00FA08B4">
      <w:pPr>
        <w:rPr>
          <w:rFonts w:ascii="Calibri" w:hAnsi="Calibri" w:cs="Calibri"/>
          <w:b/>
          <w:bCs/>
          <w:sz w:val="20"/>
          <w:szCs w:val="20"/>
        </w:rPr>
      </w:pPr>
      <w:bookmarkStart w:id="0" w:name="_Ref174316532"/>
      <w:r w:rsidRPr="00103D0A">
        <w:rPr>
          <w:rFonts w:ascii="Calibri" w:hAnsi="Calibri" w:cs="Calibri"/>
          <w:b/>
          <w:bCs/>
          <w:sz w:val="20"/>
          <w:szCs w:val="20"/>
        </w:rPr>
        <w:t>Appendix 1:</w:t>
      </w:r>
      <w:r w:rsidR="008F34B1" w:rsidRPr="00103D0A">
        <w:rPr>
          <w:rFonts w:ascii="Calibri" w:hAnsi="Calibri" w:cs="Calibri"/>
          <w:sz w:val="20"/>
          <w:szCs w:val="20"/>
        </w:rPr>
        <w:t xml:space="preserve"> </w:t>
      </w:r>
      <w:r w:rsidR="008F34B1" w:rsidRPr="00103D0A">
        <w:rPr>
          <w:rFonts w:ascii="Calibri" w:hAnsi="Calibri" w:cs="Calibri"/>
          <w:b/>
          <w:bCs/>
          <w:sz w:val="20"/>
          <w:szCs w:val="20"/>
        </w:rPr>
        <w:t>Variations in particle sizes (in µm) of the different phases and their sedimentation rates (in cm/s)</w:t>
      </w:r>
    </w:p>
    <w:tbl>
      <w:tblPr>
        <w:tblW w:w="63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141"/>
        <w:gridCol w:w="428"/>
        <w:gridCol w:w="1285"/>
        <w:gridCol w:w="2084"/>
      </w:tblGrid>
      <w:tr w:rsidR="004101BE" w:rsidRPr="00103D0A" w14:paraId="3171E7D6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D9139" w14:textId="68E4CC43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8FBF9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SE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1EC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48F49" w14:textId="268F0860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Vs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9C47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SE</w:t>
            </w:r>
          </w:p>
        </w:tc>
      </w:tr>
      <w:tr w:rsidR="004101BE" w:rsidRPr="00103D0A" w14:paraId="66DA349C" w14:textId="77777777" w:rsidTr="00543389">
        <w:trPr>
          <w:trHeight w:val="284"/>
          <w:jc w:val="center"/>
        </w:trPr>
        <w:tc>
          <w:tcPr>
            <w:tcW w:w="63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7CCD6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Phosphate sludge waste (N=</w:t>
            </w:r>
            <w:bookmarkStart w:id="1" w:name="_GoBack"/>
            <w:bookmarkEnd w:id="1"/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9)</w:t>
            </w:r>
          </w:p>
        </w:tc>
      </w:tr>
      <w:tr w:rsidR="004101BE" w:rsidRPr="00103D0A" w14:paraId="00D96AED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431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44.5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1A2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136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0F1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8FB9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0.00166</w:t>
            </w:r>
          </w:p>
        </w:tc>
      </w:tr>
      <w:tr w:rsidR="004101BE" w:rsidRPr="00103D0A" w14:paraId="29FE09AF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BAD9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EBE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DBF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430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504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0.00268</w:t>
            </w:r>
          </w:p>
        </w:tc>
      </w:tr>
      <w:tr w:rsidR="004101BE" w:rsidRPr="00103D0A" w14:paraId="1DE7E955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5545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F19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DAB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9D2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D93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0.00134</w:t>
            </w:r>
          </w:p>
        </w:tc>
      </w:tr>
      <w:tr w:rsidR="004101BE" w:rsidRPr="00103D0A" w14:paraId="580E5146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22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7B4B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B706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45A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2E1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0.00073</w:t>
            </w:r>
          </w:p>
        </w:tc>
      </w:tr>
      <w:tr w:rsidR="004101BE" w:rsidRPr="00103D0A" w14:paraId="2DBDD4C5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C79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D70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CB3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C1D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5244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0.00034</w:t>
            </w:r>
          </w:p>
        </w:tc>
      </w:tr>
      <w:tr w:rsidR="004101BE" w:rsidRPr="00103D0A" w14:paraId="6FC9642C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49C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4AA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EAE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475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764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0.00018</w:t>
            </w:r>
          </w:p>
        </w:tc>
      </w:tr>
      <w:tr w:rsidR="004101BE" w:rsidRPr="00103D0A" w14:paraId="335B0C8C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D8C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409A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4CE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3405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8D6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0.00008</w:t>
            </w:r>
          </w:p>
        </w:tc>
      </w:tr>
      <w:tr w:rsidR="004101BE" w:rsidRPr="00103D0A" w14:paraId="6BD197ED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1AD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BA76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2859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8BF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4DF6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0.00002</w:t>
            </w:r>
          </w:p>
        </w:tc>
      </w:tr>
      <w:tr w:rsidR="004101BE" w:rsidRPr="00103D0A" w14:paraId="20FFCA1E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5CD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031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52A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BD3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0.0003</w:t>
            </w:r>
          </w:p>
        </w:tc>
        <w:tc>
          <w:tcPr>
            <w:tcW w:w="2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F4CA" w14:textId="5854825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</w:t>
            </w:r>
            <w:r w:rsidR="00701A16"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.70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×10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  <w14:ligatures w14:val="none"/>
              </w:rPr>
              <w:t>-7</w:t>
            </w:r>
          </w:p>
        </w:tc>
      </w:tr>
      <w:tr w:rsidR="004101BE" w:rsidRPr="00103D0A" w14:paraId="477D7706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9A77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AF79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8665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C052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F982A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1.09×10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  <w14:ligatures w14:val="none"/>
              </w:rPr>
              <w:t>-6</w:t>
            </w:r>
          </w:p>
        </w:tc>
      </w:tr>
      <w:tr w:rsidR="004101BE" w:rsidRPr="00103D0A" w14:paraId="2DD59477" w14:textId="77777777" w:rsidTr="00543389">
        <w:trPr>
          <w:trHeight w:val="284"/>
          <w:jc w:val="center"/>
        </w:trPr>
        <w:tc>
          <w:tcPr>
            <w:tcW w:w="63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4534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Apatite-rich phases (N=9)</w:t>
            </w:r>
          </w:p>
        </w:tc>
      </w:tr>
      <w:tr w:rsidR="004101BE" w:rsidRPr="00103D0A" w14:paraId="42CFC322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5206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43.52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A43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C64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416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0.26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E68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0.0072</w:t>
            </w:r>
          </w:p>
        </w:tc>
      </w:tr>
      <w:tr w:rsidR="004101BE" w:rsidRPr="00103D0A" w14:paraId="50DF6C46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B84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8BB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0.49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360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A3C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054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0.0041</w:t>
            </w:r>
          </w:p>
        </w:tc>
      </w:tr>
      <w:tr w:rsidR="004101BE" w:rsidRPr="00103D0A" w14:paraId="3E2F2D58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953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4C6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E035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294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0C7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0.0016</w:t>
            </w:r>
          </w:p>
        </w:tc>
      </w:tr>
      <w:tr w:rsidR="004101BE" w:rsidRPr="00103D0A" w14:paraId="4FAE935F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4E34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F47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347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B9E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E83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0.0008</w:t>
            </w:r>
          </w:p>
        </w:tc>
      </w:tr>
      <w:tr w:rsidR="004101BE" w:rsidRPr="00103D0A" w14:paraId="58925155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740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476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203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E4F5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5D34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0.0004</w:t>
            </w:r>
          </w:p>
        </w:tc>
      </w:tr>
      <w:tr w:rsidR="004101BE" w:rsidRPr="00103D0A" w14:paraId="4E859FFA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01A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FF2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BB6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56E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B8C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0.0002</w:t>
            </w:r>
          </w:p>
        </w:tc>
      </w:tr>
      <w:tr w:rsidR="004101BE" w:rsidRPr="00103D0A" w14:paraId="6229F93E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07D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E08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66D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25D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6E5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0.0001</w:t>
            </w:r>
          </w:p>
        </w:tc>
      </w:tr>
      <w:tr w:rsidR="004101BE" w:rsidRPr="00103D0A" w14:paraId="7BA6960D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AB5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376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E5C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D2D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AAF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0.00003</w:t>
            </w:r>
          </w:p>
        </w:tc>
      </w:tr>
      <w:tr w:rsidR="004101BE" w:rsidRPr="00103D0A" w14:paraId="56EEC141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662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187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7F9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E4E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064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0.000008</w:t>
            </w:r>
          </w:p>
        </w:tc>
      </w:tr>
      <w:tr w:rsidR="004101BE" w:rsidRPr="00103D0A" w14:paraId="424C87ED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8CC0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0F1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42B84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611BE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34EA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0.000006</w:t>
            </w:r>
          </w:p>
        </w:tc>
      </w:tr>
      <w:tr w:rsidR="004101BE" w:rsidRPr="00103D0A" w14:paraId="75570A02" w14:textId="77777777" w:rsidTr="00543389">
        <w:trPr>
          <w:trHeight w:val="284"/>
          <w:jc w:val="center"/>
        </w:trPr>
        <w:tc>
          <w:tcPr>
            <w:tcW w:w="63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ADAC2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Clay-rich phases (N=9)</w:t>
            </w:r>
          </w:p>
        </w:tc>
      </w:tr>
      <w:tr w:rsidR="004101BE" w:rsidRPr="00103D0A" w14:paraId="71B81B9C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DE26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0F2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141A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12B8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FEA1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5,670×10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  <w14:ligatures w14:val="none"/>
              </w:rPr>
              <w:t>-6</w:t>
            </w:r>
          </w:p>
        </w:tc>
      </w:tr>
      <w:tr w:rsidR="004101BE" w:rsidRPr="00103D0A" w14:paraId="4101C4C4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278F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646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99E3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6477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229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3.544×10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  <w14:ligatures w14:val="none"/>
              </w:rPr>
              <w:t>-7</w:t>
            </w:r>
          </w:p>
        </w:tc>
      </w:tr>
      <w:tr w:rsidR="004101BE" w:rsidRPr="00103D0A" w14:paraId="48E63FD2" w14:textId="77777777" w:rsidTr="00543389">
        <w:trPr>
          <w:trHeight w:val="284"/>
          <w:jc w:val="center"/>
        </w:trPr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6640C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92030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4A6C9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F1C3A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0.0002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AA12D" w14:textId="77777777" w:rsidR="004101BE" w:rsidRPr="00103D0A" w:rsidRDefault="004101BE" w:rsidP="008E7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5.665×10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  <w14:ligatures w14:val="none"/>
              </w:rPr>
              <w:t>-6</w:t>
            </w:r>
          </w:p>
        </w:tc>
      </w:tr>
    </w:tbl>
    <w:p w14:paraId="700CECB7" w14:textId="003E9D29" w:rsidR="004101BE" w:rsidRPr="00103D0A" w:rsidRDefault="004101BE" w:rsidP="004101BE">
      <w:pPr>
        <w:spacing w:after="0" w:line="276" w:lineRule="auto"/>
        <w:ind w:left="1416"/>
        <w:jc w:val="both"/>
        <w:rPr>
          <w:rFonts w:ascii="Calibri" w:hAnsi="Calibri" w:cs="Calibri"/>
          <w:sz w:val="20"/>
          <w:szCs w:val="20"/>
          <w:lang w:val="fr-FR"/>
        </w:rPr>
      </w:pPr>
      <w:r w:rsidRPr="00103D0A">
        <w:rPr>
          <w:rFonts w:ascii="Calibri" w:hAnsi="Calibri" w:cs="Calibri"/>
          <w:sz w:val="20"/>
          <w:szCs w:val="20"/>
        </w:rPr>
        <w:t xml:space="preserve"> SE: standard errors</w:t>
      </w:r>
    </w:p>
    <w:p w14:paraId="4BDCA826" w14:textId="60C5169F" w:rsidR="004101BE" w:rsidRPr="00103D0A" w:rsidRDefault="004101BE" w:rsidP="004101BE">
      <w:pPr>
        <w:spacing w:after="0" w:line="276" w:lineRule="auto"/>
        <w:ind w:left="1416"/>
        <w:jc w:val="both"/>
        <w:rPr>
          <w:rFonts w:ascii="Calibri" w:hAnsi="Calibri" w:cs="Calibri"/>
          <w:sz w:val="20"/>
          <w:szCs w:val="20"/>
        </w:rPr>
      </w:pPr>
      <w:r w:rsidRPr="00103D0A">
        <w:rPr>
          <w:rFonts w:ascii="Calibri" w:hAnsi="Calibri" w:cs="Calibri"/>
          <w:sz w:val="20"/>
          <w:szCs w:val="20"/>
        </w:rPr>
        <w:t>D: Equivalent particle size</w:t>
      </w:r>
    </w:p>
    <w:p w14:paraId="35440C19" w14:textId="2D7028A4" w:rsidR="00FA08B4" w:rsidRPr="00103D0A" w:rsidRDefault="004101BE" w:rsidP="004101BE">
      <w:pPr>
        <w:ind w:left="1416"/>
        <w:rPr>
          <w:rFonts w:ascii="Calibri" w:hAnsi="Calibri" w:cs="Calibri"/>
          <w:sz w:val="20"/>
          <w:szCs w:val="20"/>
        </w:rPr>
      </w:pPr>
      <w:r w:rsidRPr="00103D0A">
        <w:rPr>
          <w:rFonts w:ascii="Calibri" w:hAnsi="Calibri" w:cs="Calibri"/>
          <w:sz w:val="20"/>
          <w:szCs w:val="20"/>
        </w:rPr>
        <w:t>Vs: Sedimentation or particle fall rates</w:t>
      </w:r>
    </w:p>
    <w:p w14:paraId="15A7CFB9" w14:textId="77777777" w:rsidR="00A27034" w:rsidRPr="00103D0A" w:rsidRDefault="00A27034">
      <w:pPr>
        <w:rPr>
          <w:rFonts w:ascii="Calibri" w:hAnsi="Calibri" w:cs="Calibri"/>
          <w:b/>
          <w:bCs/>
          <w:sz w:val="20"/>
          <w:szCs w:val="20"/>
        </w:rPr>
      </w:pPr>
    </w:p>
    <w:p w14:paraId="21229CF3" w14:textId="77777777" w:rsidR="00A27034" w:rsidRPr="00103D0A" w:rsidRDefault="00A27034">
      <w:pPr>
        <w:rPr>
          <w:rFonts w:ascii="Calibri" w:hAnsi="Calibri" w:cs="Calibri"/>
          <w:b/>
          <w:bCs/>
          <w:sz w:val="20"/>
          <w:szCs w:val="20"/>
        </w:rPr>
      </w:pPr>
    </w:p>
    <w:p w14:paraId="737F1E1E" w14:textId="77777777" w:rsidR="004101BE" w:rsidRPr="00103D0A" w:rsidRDefault="004101BE">
      <w:pPr>
        <w:rPr>
          <w:rFonts w:ascii="Calibri" w:hAnsi="Calibri" w:cs="Calibri"/>
          <w:b/>
          <w:bCs/>
          <w:sz w:val="20"/>
          <w:szCs w:val="20"/>
        </w:rPr>
      </w:pPr>
    </w:p>
    <w:p w14:paraId="0D7C76E3" w14:textId="77777777" w:rsidR="005E292E" w:rsidRPr="00103D0A" w:rsidRDefault="005E292E">
      <w:pPr>
        <w:rPr>
          <w:rFonts w:ascii="Calibri" w:hAnsi="Calibri" w:cs="Calibri"/>
          <w:b/>
          <w:bCs/>
          <w:sz w:val="20"/>
          <w:szCs w:val="20"/>
        </w:rPr>
      </w:pPr>
    </w:p>
    <w:p w14:paraId="7BD66C33" w14:textId="77777777" w:rsidR="00543389" w:rsidRPr="00103D0A" w:rsidRDefault="00543389">
      <w:pPr>
        <w:rPr>
          <w:rFonts w:ascii="Calibri" w:hAnsi="Calibri" w:cs="Calibri"/>
          <w:b/>
          <w:bCs/>
          <w:sz w:val="20"/>
          <w:szCs w:val="20"/>
        </w:rPr>
      </w:pPr>
    </w:p>
    <w:p w14:paraId="3FF1D162" w14:textId="77777777" w:rsidR="00A27034" w:rsidRPr="00103D0A" w:rsidRDefault="00A27034">
      <w:pPr>
        <w:rPr>
          <w:rFonts w:ascii="Calibri" w:hAnsi="Calibri" w:cs="Calibri"/>
          <w:b/>
          <w:bCs/>
          <w:sz w:val="20"/>
          <w:szCs w:val="20"/>
        </w:rPr>
      </w:pPr>
    </w:p>
    <w:p w14:paraId="0DBEBBAD" w14:textId="77777777" w:rsidR="004101BE" w:rsidRPr="00103D0A" w:rsidRDefault="004101BE">
      <w:pPr>
        <w:rPr>
          <w:rFonts w:ascii="Calibri" w:hAnsi="Calibri" w:cs="Calibri"/>
          <w:b/>
          <w:bCs/>
          <w:sz w:val="20"/>
          <w:szCs w:val="20"/>
        </w:rPr>
      </w:pPr>
    </w:p>
    <w:p w14:paraId="3559A1D4" w14:textId="77777777" w:rsidR="00A27034" w:rsidRPr="00103D0A" w:rsidRDefault="00A27034">
      <w:pPr>
        <w:rPr>
          <w:rFonts w:ascii="Calibri" w:hAnsi="Calibri" w:cs="Calibri"/>
          <w:b/>
          <w:bCs/>
          <w:sz w:val="20"/>
          <w:szCs w:val="20"/>
        </w:rPr>
      </w:pPr>
    </w:p>
    <w:bookmarkEnd w:id="0"/>
    <w:p w14:paraId="02B22FB3" w14:textId="0AAACB21" w:rsidR="004A616F" w:rsidRPr="00103D0A" w:rsidRDefault="00294B20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103D0A">
        <w:rPr>
          <w:rFonts w:ascii="Calibri" w:hAnsi="Calibri" w:cs="Calibri"/>
          <w:b/>
          <w:bCs/>
          <w:sz w:val="20"/>
          <w:szCs w:val="20"/>
        </w:rPr>
        <w:lastRenderedPageBreak/>
        <w:t>Appendix</w:t>
      </w:r>
      <w:r w:rsidR="00A27034" w:rsidRPr="00103D0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103D0A">
        <w:rPr>
          <w:rFonts w:ascii="Calibri" w:hAnsi="Calibri" w:cs="Calibri"/>
          <w:b/>
          <w:bCs/>
          <w:sz w:val="20"/>
          <w:szCs w:val="20"/>
        </w:rPr>
        <w:t xml:space="preserve">2: </w:t>
      </w:r>
      <w:r w:rsidR="00A27034" w:rsidRPr="00103D0A">
        <w:rPr>
          <w:rFonts w:ascii="Calibri" w:hAnsi="Calibri" w:cs="Calibri"/>
          <w:b/>
          <w:bCs/>
          <w:sz w:val="20"/>
          <w:szCs w:val="20"/>
        </w:rPr>
        <w:t>pH, electrical conductivity, redox potential, bulk density and effective cation exchange capacity values in phosphate sludge waste and different phases (pH unitless, EC in mS/cm, E</w:t>
      </w:r>
      <w:r w:rsidR="00A27034" w:rsidRPr="00103D0A">
        <w:rPr>
          <w:rFonts w:ascii="Calibri" w:hAnsi="Calibri" w:cs="Calibri"/>
          <w:b/>
          <w:bCs/>
          <w:sz w:val="20"/>
          <w:szCs w:val="20"/>
          <w:vertAlign w:val="subscript"/>
        </w:rPr>
        <w:t>h</w:t>
      </w:r>
      <w:r w:rsidR="00A27034" w:rsidRPr="00103D0A">
        <w:rPr>
          <w:rFonts w:ascii="Calibri" w:hAnsi="Calibri" w:cs="Calibri"/>
          <w:b/>
          <w:bCs/>
          <w:sz w:val="20"/>
          <w:szCs w:val="20"/>
        </w:rPr>
        <w:t xml:space="preserve"> in mV, ρ</w:t>
      </w:r>
      <w:r w:rsidR="00A27034" w:rsidRPr="00103D0A">
        <w:rPr>
          <w:rFonts w:ascii="Calibri" w:hAnsi="Calibri" w:cs="Calibri"/>
          <w:b/>
          <w:bCs/>
          <w:sz w:val="20"/>
          <w:szCs w:val="20"/>
          <w:vertAlign w:val="subscript"/>
        </w:rPr>
        <w:t>s</w:t>
      </w:r>
      <w:r w:rsidR="00A27034" w:rsidRPr="00103D0A">
        <w:rPr>
          <w:rFonts w:ascii="Calibri" w:hAnsi="Calibri" w:cs="Calibri"/>
          <w:b/>
          <w:bCs/>
          <w:sz w:val="20"/>
          <w:szCs w:val="20"/>
        </w:rPr>
        <w:t xml:space="preserve"> in g/cm</w:t>
      </w:r>
      <w:r w:rsidR="00A27034" w:rsidRPr="00103D0A">
        <w:rPr>
          <w:rFonts w:ascii="Calibri" w:hAnsi="Calibri" w:cs="Calibri"/>
          <w:b/>
          <w:bCs/>
          <w:sz w:val="20"/>
          <w:szCs w:val="20"/>
          <w:vertAlign w:val="superscript"/>
        </w:rPr>
        <w:t>3</w:t>
      </w:r>
      <w:r w:rsidR="00A27034" w:rsidRPr="00103D0A">
        <w:rPr>
          <w:rFonts w:ascii="Calibri" w:hAnsi="Calibri" w:cs="Calibri"/>
          <w:b/>
          <w:bCs/>
          <w:sz w:val="20"/>
          <w:szCs w:val="20"/>
        </w:rPr>
        <w:t xml:space="preserve"> and ECEC in meq/100g)</w:t>
      </w:r>
    </w:p>
    <w:tbl>
      <w:tblPr>
        <w:tblW w:w="82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1172"/>
        <w:gridCol w:w="1172"/>
        <w:gridCol w:w="1172"/>
        <w:gridCol w:w="1176"/>
        <w:gridCol w:w="1172"/>
        <w:gridCol w:w="1172"/>
      </w:tblGrid>
      <w:tr w:rsidR="004A616F" w:rsidRPr="00103D0A" w14:paraId="00F2F61E" w14:textId="77777777" w:rsidTr="00543389">
        <w:trPr>
          <w:trHeight w:val="280"/>
          <w:jc w:val="center"/>
        </w:trPr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CD93D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6D67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pH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H2O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F22A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pH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KCl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173D4" w14:textId="2966D714" w:rsidR="004A616F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E</w:t>
            </w:r>
            <w:r w:rsidR="004A616F"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55BF8" w14:textId="1FE1B43C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  <w14:ligatures w14:val="none"/>
              </w:rPr>
              <w:t>E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h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5E54E" w14:textId="0C7D793D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ρ</w:t>
            </w: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s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A9B42" w14:textId="6AD3F87C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ECEC</w:t>
            </w:r>
          </w:p>
        </w:tc>
      </w:tr>
      <w:tr w:rsidR="00A27034" w:rsidRPr="00103D0A" w14:paraId="0934244D" w14:textId="77777777" w:rsidTr="00543389">
        <w:trPr>
          <w:gridAfter w:val="1"/>
          <w:wAfter w:w="1171" w:type="dxa"/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86CA" w14:textId="77777777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951B" w14:textId="77777777" w:rsidR="00A27034" w:rsidRPr="00103D0A" w:rsidRDefault="00A27034" w:rsidP="00FD53B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AB76" w14:textId="164DFA2A" w:rsidR="00A27034" w:rsidRPr="00103D0A" w:rsidRDefault="00A27034" w:rsidP="00A2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Phosphate sludge waste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C83B" w14:textId="77777777" w:rsidR="00A27034" w:rsidRPr="00103D0A" w:rsidRDefault="00A27034" w:rsidP="00FD53B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4A616F" w:rsidRPr="00103D0A" w14:paraId="370794FB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5F8A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F92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46E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1C2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AD6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69.00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A86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682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27.10</w:t>
            </w:r>
          </w:p>
        </w:tc>
      </w:tr>
      <w:tr w:rsidR="004A616F" w:rsidRPr="00103D0A" w14:paraId="440556E7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41D8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BB1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F6A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952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72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71.00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CA0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F9E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31.28</w:t>
            </w:r>
          </w:p>
        </w:tc>
      </w:tr>
      <w:tr w:rsidR="004A616F" w:rsidRPr="00103D0A" w14:paraId="09C3E28F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A2CD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65D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6.56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D5D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151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E7B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70.00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926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40D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28.56</w:t>
            </w:r>
          </w:p>
        </w:tc>
      </w:tr>
      <w:tr w:rsidR="004A616F" w:rsidRPr="00103D0A" w14:paraId="63C5A22A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48FD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DED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8CA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419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B33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65.00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26C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E24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26.87</w:t>
            </w:r>
          </w:p>
        </w:tc>
      </w:tr>
      <w:tr w:rsidR="004A616F" w:rsidRPr="00103D0A" w14:paraId="4E661F9F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1B32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234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698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3B2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1C7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7D1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BB9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27.16</w:t>
            </w:r>
          </w:p>
        </w:tc>
      </w:tr>
      <w:tr w:rsidR="004A616F" w:rsidRPr="00103D0A" w14:paraId="2AF5EA80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E955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422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086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DAF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15.21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17A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65.00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71A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D84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25.84</w:t>
            </w:r>
          </w:p>
        </w:tc>
      </w:tr>
      <w:tr w:rsidR="004A616F" w:rsidRPr="00103D0A" w14:paraId="2691729D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F2E3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C5C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6E6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57D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6E3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68.00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9DD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CA6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25.53</w:t>
            </w:r>
          </w:p>
        </w:tc>
      </w:tr>
      <w:tr w:rsidR="004A616F" w:rsidRPr="00103D0A" w14:paraId="78D7F66F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B67F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E83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B47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FAD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12.31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3B3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74.00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2FD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AE4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28.29</w:t>
            </w:r>
          </w:p>
        </w:tc>
      </w:tr>
      <w:tr w:rsidR="004A616F" w:rsidRPr="00103D0A" w14:paraId="22E2C04B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0639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82F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F16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5.85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EF8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4E3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79.00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2A1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94F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34.75</w:t>
            </w:r>
          </w:p>
        </w:tc>
      </w:tr>
      <w:tr w:rsidR="004A616F" w:rsidRPr="00103D0A" w14:paraId="3DD5DD43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BAAF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Min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C9A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E6A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5.85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C20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52B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7F0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463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25.53</w:t>
            </w:r>
          </w:p>
        </w:tc>
      </w:tr>
      <w:tr w:rsidR="004A616F" w:rsidRPr="00103D0A" w14:paraId="7DBAAB8F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2409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Max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5F2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855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D4C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103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79.00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AE0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3EE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34.75</w:t>
            </w:r>
          </w:p>
        </w:tc>
      </w:tr>
      <w:tr w:rsidR="004A616F" w:rsidRPr="00103D0A" w14:paraId="5A985659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7B04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Mean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423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F1E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EE0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5F5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68.89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2E5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F5F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28.38</w:t>
            </w:r>
          </w:p>
        </w:tc>
      </w:tr>
      <w:tr w:rsidR="004A616F" w:rsidRPr="00103D0A" w14:paraId="3A13AEB7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83E7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1FA2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67DB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19D4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4.49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AEDA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5.73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B0E9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C375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2.93</w:t>
            </w:r>
          </w:p>
        </w:tc>
      </w:tr>
      <w:tr w:rsidR="00A27034" w:rsidRPr="00103D0A" w14:paraId="50C22685" w14:textId="77777777" w:rsidTr="00543389">
        <w:trPr>
          <w:gridAfter w:val="1"/>
          <w:wAfter w:w="1171" w:type="dxa"/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F78" w14:textId="77777777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E207" w14:textId="77777777" w:rsidR="00A27034" w:rsidRPr="00103D0A" w:rsidRDefault="00A27034" w:rsidP="00FD53B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214B" w14:textId="0FEC93AC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Apatite-rich phases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FEBC" w14:textId="77777777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4A616F" w:rsidRPr="00103D0A" w14:paraId="24BF1E89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AD4F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863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A7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393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2.72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B21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EDE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C25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21.68</w:t>
            </w:r>
          </w:p>
        </w:tc>
      </w:tr>
      <w:tr w:rsidR="004A616F" w:rsidRPr="00103D0A" w14:paraId="3268B5DE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42D0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059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795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74A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B17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166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BCB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21.68</w:t>
            </w:r>
          </w:p>
        </w:tc>
      </w:tr>
      <w:tr w:rsidR="004A616F" w:rsidRPr="00103D0A" w14:paraId="1D1DB959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CE40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6DD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2C2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326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8FE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48.00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8B3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C7E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23.99</w:t>
            </w:r>
          </w:p>
        </w:tc>
      </w:tr>
      <w:tr w:rsidR="004A616F" w:rsidRPr="00103D0A" w14:paraId="67251929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548A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F75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A4B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087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D7B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49.00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E98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074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22.68</w:t>
            </w:r>
          </w:p>
        </w:tc>
      </w:tr>
      <w:tr w:rsidR="004A616F" w:rsidRPr="00103D0A" w14:paraId="74AE6FDD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1DDB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0A8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270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C61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21.70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D03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D8B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46B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24.61</w:t>
            </w:r>
          </w:p>
        </w:tc>
      </w:tr>
      <w:tr w:rsidR="004A616F" w:rsidRPr="00103D0A" w14:paraId="2D4FEC1E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5BC2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FFA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DC9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AA2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17.77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97F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DE3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439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23.20</w:t>
            </w:r>
          </w:p>
        </w:tc>
      </w:tr>
      <w:tr w:rsidR="004A616F" w:rsidRPr="00103D0A" w14:paraId="355B0CE4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F797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462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B31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3A7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21.70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BB6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62.00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E4D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03C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28.73</w:t>
            </w:r>
          </w:p>
        </w:tc>
      </w:tr>
      <w:tr w:rsidR="004A616F" w:rsidRPr="00103D0A" w14:paraId="32941123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67DD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456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67A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5.82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D5E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32.10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06E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9C9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FED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24.13</w:t>
            </w:r>
          </w:p>
        </w:tc>
      </w:tr>
      <w:tr w:rsidR="004A616F" w:rsidRPr="00103D0A" w14:paraId="59BFFCAC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4ACC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613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F3B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759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16.41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1D7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ECE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BDE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22.08</w:t>
            </w:r>
          </w:p>
        </w:tc>
      </w:tr>
      <w:tr w:rsidR="004A616F" w:rsidRPr="00103D0A" w14:paraId="7225B838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28BA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Min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440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C64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5.82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E78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619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D03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153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21.68</w:t>
            </w:r>
          </w:p>
        </w:tc>
      </w:tr>
      <w:tr w:rsidR="004A616F" w:rsidRPr="00103D0A" w14:paraId="6DFC624A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22FF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Max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64C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25D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C8F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32.10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D09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62.00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624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432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28.73</w:t>
            </w:r>
          </w:p>
        </w:tc>
      </w:tr>
      <w:tr w:rsidR="004A616F" w:rsidRPr="00103D0A" w14:paraId="35249AAB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A327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Mean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C2C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C55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053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12.97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913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52.56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492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D99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23.64</w:t>
            </w:r>
          </w:p>
        </w:tc>
      </w:tr>
      <w:tr w:rsidR="004A616F" w:rsidRPr="00103D0A" w14:paraId="1D7C15E9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E69C9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 SE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D31C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BF03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A718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11.50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206E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FDB6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0F88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2.19</w:t>
            </w:r>
          </w:p>
        </w:tc>
      </w:tr>
      <w:tr w:rsidR="00A27034" w:rsidRPr="00103D0A" w14:paraId="51EBF933" w14:textId="77777777" w:rsidTr="00543389">
        <w:trPr>
          <w:gridAfter w:val="1"/>
          <w:wAfter w:w="1171" w:type="dxa"/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5992" w14:textId="77777777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0C47" w14:textId="77777777" w:rsidR="00A27034" w:rsidRPr="00103D0A" w:rsidRDefault="00A27034" w:rsidP="00FD53B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0902" w14:textId="52D013A2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Clay-rich phases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3E76" w14:textId="77777777" w:rsidR="00A27034" w:rsidRPr="00103D0A" w:rsidRDefault="00A27034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4A616F" w:rsidRPr="00103D0A" w14:paraId="57B01C47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0C8A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035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02F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B09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1.92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7C6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59.00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1B9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605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23.50</w:t>
            </w:r>
          </w:p>
        </w:tc>
      </w:tr>
      <w:tr w:rsidR="004A616F" w:rsidRPr="00103D0A" w14:paraId="2829382A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BE9D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595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287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D48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894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25C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645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24.44</w:t>
            </w:r>
          </w:p>
        </w:tc>
      </w:tr>
      <w:tr w:rsidR="004A616F" w:rsidRPr="00103D0A" w14:paraId="27AB89EC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7AB3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FDE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FE0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5.83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2E9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934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65.00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C42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8AB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20.11</w:t>
            </w:r>
          </w:p>
        </w:tc>
      </w:tr>
      <w:tr w:rsidR="004A616F" w:rsidRPr="00103D0A" w14:paraId="67C004CA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E69E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2AF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6.53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316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5.76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16E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927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67.00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79C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C9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20.66</w:t>
            </w:r>
          </w:p>
        </w:tc>
      </w:tr>
      <w:tr w:rsidR="004A616F" w:rsidRPr="00103D0A" w14:paraId="0C478505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B277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6D7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B60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484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401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44.00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18C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B93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22.26</w:t>
            </w:r>
          </w:p>
        </w:tc>
      </w:tr>
      <w:tr w:rsidR="004A616F" w:rsidRPr="00103D0A" w14:paraId="52DE80DE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C4F8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21C2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C3C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7AE3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10.42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4F4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53.00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1C9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E4F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24.21</w:t>
            </w:r>
          </w:p>
        </w:tc>
      </w:tr>
      <w:tr w:rsidR="004A616F" w:rsidRPr="00103D0A" w14:paraId="7FCE28A7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93C6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E59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FA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2F0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15.80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AFF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1B1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BC5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25.37</w:t>
            </w:r>
          </w:p>
        </w:tc>
      </w:tr>
      <w:tr w:rsidR="004A616F" w:rsidRPr="00103D0A" w14:paraId="6EB824B0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8C06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97A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84F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C02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0F6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B2A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123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22.27</w:t>
            </w:r>
          </w:p>
        </w:tc>
      </w:tr>
      <w:tr w:rsidR="004A616F" w:rsidRPr="00103D0A" w14:paraId="1DFCF754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5EF0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DF5A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421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F6E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86B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65.00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D3A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9DF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24.35</w:t>
            </w:r>
          </w:p>
        </w:tc>
      </w:tr>
      <w:tr w:rsidR="004A616F" w:rsidRPr="00103D0A" w14:paraId="5A7CB5C8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0B4A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Min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CB1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BD1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5.76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1598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3F10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44.00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104B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F20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20.11</w:t>
            </w:r>
          </w:p>
        </w:tc>
      </w:tr>
      <w:tr w:rsidR="004A616F" w:rsidRPr="00103D0A" w14:paraId="219608CB" w14:textId="77777777" w:rsidTr="00543389">
        <w:trPr>
          <w:trHeight w:val="267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9F2E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Max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ACA1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A5A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6.18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F48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C39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67.00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956F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766D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25.37</w:t>
            </w:r>
          </w:p>
        </w:tc>
      </w:tr>
      <w:tr w:rsidR="004A616F" w:rsidRPr="00103D0A" w14:paraId="0B71BF23" w14:textId="77777777" w:rsidTr="00543389">
        <w:trPr>
          <w:trHeight w:val="280"/>
          <w:jc w:val="center"/>
        </w:trPr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1B61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Mean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249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6.45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923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5.98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E69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10.23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313C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57.78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A26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1.25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96C4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23.02</w:t>
            </w:r>
          </w:p>
        </w:tc>
      </w:tr>
      <w:tr w:rsidR="004A616F" w:rsidRPr="00103D0A" w14:paraId="2E90F071" w14:textId="77777777" w:rsidTr="00543389">
        <w:trPr>
          <w:trHeight w:val="280"/>
          <w:jc w:val="center"/>
        </w:trPr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E64B4" w14:textId="77777777" w:rsidR="004A616F" w:rsidRPr="00103D0A" w:rsidRDefault="004A616F" w:rsidP="00FD5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 SE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A0FB5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93CB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B0787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8.81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CB81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7.36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EE926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49BE" w14:textId="77777777" w:rsidR="004A616F" w:rsidRPr="00103D0A" w:rsidRDefault="004A616F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103D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1.81</w:t>
            </w:r>
          </w:p>
        </w:tc>
      </w:tr>
    </w:tbl>
    <w:p w14:paraId="591CE2A5" w14:textId="00EE6B18" w:rsidR="00A27034" w:rsidRPr="00103D0A" w:rsidRDefault="00A27034" w:rsidP="00294B20">
      <w:pPr>
        <w:spacing w:line="276" w:lineRule="auto"/>
        <w:jc w:val="both"/>
        <w:rPr>
          <w:rFonts w:ascii="Calibri" w:hAnsi="Calibri" w:cs="Calibri"/>
          <w:sz w:val="20"/>
          <w:szCs w:val="20"/>
          <w:lang w:val="fr-FR"/>
        </w:rPr>
      </w:pPr>
      <w:r w:rsidRPr="00103D0A">
        <w:rPr>
          <w:rFonts w:ascii="Calibri" w:hAnsi="Calibri" w:cs="Calibri"/>
          <w:sz w:val="20"/>
          <w:szCs w:val="20"/>
        </w:rPr>
        <w:t xml:space="preserve">       SE: standard errors</w:t>
      </w:r>
    </w:p>
    <w:sectPr w:rsidR="00A27034" w:rsidRPr="00103D0A" w:rsidSect="00D45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9F"/>
    <w:rsid w:val="00103D0A"/>
    <w:rsid w:val="0023145F"/>
    <w:rsid w:val="00294B20"/>
    <w:rsid w:val="002A41FD"/>
    <w:rsid w:val="002D4627"/>
    <w:rsid w:val="003D7ECB"/>
    <w:rsid w:val="004101BE"/>
    <w:rsid w:val="004A616F"/>
    <w:rsid w:val="00543389"/>
    <w:rsid w:val="005C5C39"/>
    <w:rsid w:val="005E1303"/>
    <w:rsid w:val="005E292E"/>
    <w:rsid w:val="00682C47"/>
    <w:rsid w:val="00701A16"/>
    <w:rsid w:val="008F34B1"/>
    <w:rsid w:val="009954F2"/>
    <w:rsid w:val="009D50C9"/>
    <w:rsid w:val="00A2637E"/>
    <w:rsid w:val="00A27034"/>
    <w:rsid w:val="00A32AF9"/>
    <w:rsid w:val="00BB00ED"/>
    <w:rsid w:val="00BC347E"/>
    <w:rsid w:val="00C723FC"/>
    <w:rsid w:val="00D22CAE"/>
    <w:rsid w:val="00D45438"/>
    <w:rsid w:val="00D66F9F"/>
    <w:rsid w:val="00E04D63"/>
    <w:rsid w:val="00E10BFD"/>
    <w:rsid w:val="00EA5657"/>
    <w:rsid w:val="00F203F5"/>
    <w:rsid w:val="00F2683F"/>
    <w:rsid w:val="00FA08B4"/>
    <w:rsid w:val="00FB22ED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A27D1"/>
  <w15:chartTrackingRefBased/>
  <w15:docId w15:val="{88C26948-6089-4C87-8616-DB01B4C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F9F"/>
    <w:rPr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sama.daouda@gmail.com</dc:creator>
  <cp:keywords/>
  <dc:description/>
  <cp:lastModifiedBy>Rajalakshmi Thangaraj</cp:lastModifiedBy>
  <cp:revision>15</cp:revision>
  <dcterms:created xsi:type="dcterms:W3CDTF">2024-10-17T06:43:00Z</dcterms:created>
  <dcterms:modified xsi:type="dcterms:W3CDTF">2024-11-15T07:12:00Z</dcterms:modified>
</cp:coreProperties>
</file>