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FE03A" w14:textId="77777777" w:rsidR="00440EEA" w:rsidRDefault="0006334E">
      <w:pPr>
        <w:adjustRightInd w:val="0"/>
        <w:snapToGrid w:val="0"/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Supplementary Information</w:t>
      </w:r>
    </w:p>
    <w:p w14:paraId="7339D327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  <w:bCs/>
        </w:rPr>
      </w:pPr>
    </w:p>
    <w:p w14:paraId="0C668751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  <w:bCs/>
        </w:rPr>
      </w:pPr>
    </w:p>
    <w:p w14:paraId="5461E38D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  <w:bCs/>
        </w:rPr>
      </w:pPr>
    </w:p>
    <w:p w14:paraId="4A6369BF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  <w:bCs/>
        </w:rPr>
      </w:pPr>
    </w:p>
    <w:p w14:paraId="62DC8FD6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  <w:bCs/>
        </w:rPr>
      </w:pPr>
    </w:p>
    <w:p w14:paraId="42870193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  <w:bCs/>
        </w:rPr>
      </w:pPr>
    </w:p>
    <w:p w14:paraId="211B07A5" w14:textId="77777777" w:rsidR="00412C24" w:rsidRDefault="00412C24" w:rsidP="00412C24">
      <w:pPr>
        <w:jc w:val="center"/>
        <w:rPr>
          <w:rFonts w:eastAsia="等线" w:cs="Times New Roman"/>
          <w:szCs w:val="24"/>
        </w:rPr>
      </w:pPr>
      <w:bookmarkStart w:id="0" w:name="_Hlk39735592"/>
      <w:r>
        <w:rPr>
          <w:rFonts w:eastAsia="Arial Unicode MS" w:cs="Arial"/>
          <w:b/>
        </w:rPr>
        <w:t xml:space="preserve">H3-T6SS of </w:t>
      </w:r>
      <w:r>
        <w:rPr>
          <w:rFonts w:eastAsia="Arial Unicode MS" w:cs="Arial"/>
          <w:b/>
          <w:i/>
          <w:iCs/>
        </w:rPr>
        <w:t xml:space="preserve">Pseudomonas aeruginosa </w:t>
      </w:r>
      <w:r>
        <w:rPr>
          <w:rFonts w:eastAsia="Arial Unicode MS" w:cs="Arial"/>
          <w:b/>
          <w:iCs/>
        </w:rPr>
        <w:t>PA14</w:t>
      </w:r>
      <w:r>
        <w:rPr>
          <w:rFonts w:eastAsia="Arial Unicode MS" w:cs="Arial"/>
          <w:b/>
        </w:rPr>
        <w:t xml:space="preserve"> contributes to environmental adaptation via secretion of a biofilm-promoting effector</w:t>
      </w:r>
    </w:p>
    <w:p w14:paraId="48AB7BCD" w14:textId="77777777" w:rsidR="00440EEA" w:rsidRPr="00412C24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75B94B33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6086DAA9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307F7E68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26211CAC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5F55B17F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75874C1F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62802C2F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6A2BE8B4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318B353B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p w14:paraId="4485EB3B" w14:textId="77777777" w:rsidR="00440EEA" w:rsidRDefault="00440EEA">
      <w:pPr>
        <w:adjustRightInd w:val="0"/>
        <w:snapToGrid w:val="0"/>
        <w:spacing w:line="360" w:lineRule="auto"/>
        <w:jc w:val="center"/>
        <w:rPr>
          <w:rFonts w:cs="Arial"/>
          <w:b/>
        </w:rPr>
      </w:pPr>
    </w:p>
    <w:bookmarkEnd w:id="0"/>
    <w:p w14:paraId="609E0542" w14:textId="77777777" w:rsidR="00440EEA" w:rsidRDefault="0006334E">
      <w:pPr>
        <w:adjustRightInd w:val="0"/>
        <w:snapToGrid w:val="0"/>
        <w:spacing w:line="360" w:lineRule="auto"/>
        <w:jc w:val="left"/>
        <w:rPr>
          <w:rFonts w:cs="Arial"/>
          <w:b/>
          <w:bCs/>
          <w:iCs/>
          <w:szCs w:val="24"/>
        </w:rPr>
      </w:pPr>
      <w:r>
        <w:rPr>
          <w:rFonts w:cs="Arial"/>
          <w:b/>
          <w:bCs/>
          <w:iCs/>
          <w:szCs w:val="24"/>
        </w:rPr>
        <w:t>This PDF file includes:</w:t>
      </w:r>
    </w:p>
    <w:p w14:paraId="293C921D" w14:textId="17D9698A" w:rsidR="00440EEA" w:rsidRDefault="0006334E">
      <w:pPr>
        <w:adjustRightInd w:val="0"/>
        <w:snapToGrid w:val="0"/>
        <w:spacing w:line="360" w:lineRule="auto"/>
        <w:jc w:val="left"/>
        <w:rPr>
          <w:rFonts w:cs="Arial"/>
          <w:b/>
          <w:bCs/>
          <w:iCs/>
          <w:szCs w:val="24"/>
        </w:rPr>
      </w:pPr>
      <w:r>
        <w:rPr>
          <w:rFonts w:cs="Arial"/>
          <w:b/>
          <w:bCs/>
          <w:iCs/>
          <w:szCs w:val="24"/>
        </w:rPr>
        <w:t>Supplementary Figure 1</w:t>
      </w:r>
    </w:p>
    <w:p w14:paraId="13BE33E9" w14:textId="77777777" w:rsidR="00440EEA" w:rsidRDefault="0006334E">
      <w:pPr>
        <w:adjustRightInd w:val="0"/>
        <w:snapToGrid w:val="0"/>
        <w:spacing w:line="360" w:lineRule="auto"/>
        <w:jc w:val="left"/>
        <w:rPr>
          <w:rFonts w:cs="Arial"/>
          <w:b/>
          <w:bCs/>
          <w:iCs/>
          <w:szCs w:val="24"/>
        </w:rPr>
      </w:pPr>
      <w:r>
        <w:rPr>
          <w:rFonts w:cs="Arial"/>
          <w:b/>
          <w:bCs/>
          <w:iCs/>
          <w:szCs w:val="24"/>
        </w:rPr>
        <w:t>Supplementary Tables 1-2</w:t>
      </w:r>
    </w:p>
    <w:p w14:paraId="02DA2F2A" w14:textId="77777777" w:rsidR="00440EEA" w:rsidRDefault="0006334E">
      <w:pPr>
        <w:adjustRightInd w:val="0"/>
        <w:snapToGrid w:val="0"/>
        <w:spacing w:line="360" w:lineRule="auto"/>
        <w:jc w:val="left"/>
        <w:rPr>
          <w:rFonts w:cs="Arial"/>
          <w:b/>
          <w:bCs/>
          <w:iCs/>
          <w:szCs w:val="24"/>
        </w:rPr>
      </w:pPr>
      <w:r>
        <w:rPr>
          <w:rFonts w:cs="Arial"/>
          <w:b/>
          <w:bCs/>
          <w:iCs/>
          <w:szCs w:val="24"/>
        </w:rPr>
        <w:t>Supplementary References</w:t>
      </w:r>
    </w:p>
    <w:p w14:paraId="0750169C" w14:textId="77777777" w:rsidR="00440EEA" w:rsidRDefault="0006334E">
      <w:pPr>
        <w:widowControl/>
        <w:jc w:val="left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br w:type="page"/>
      </w:r>
    </w:p>
    <w:p w14:paraId="26800291" w14:textId="77777777" w:rsidR="00440EEA" w:rsidRDefault="0006334E">
      <w:pPr>
        <w:pStyle w:val="10"/>
        <w:rPr>
          <w:lang w:val="en-US"/>
        </w:rPr>
      </w:pPr>
      <w:bookmarkStart w:id="1" w:name="OLE_LINK140"/>
      <w:r>
        <w:rPr>
          <w:lang w:val="en-US"/>
        </w:rPr>
        <w:lastRenderedPageBreak/>
        <w:t>Supplementary</w:t>
      </w:r>
      <w:bookmarkEnd w:id="1"/>
      <w:r>
        <w:rPr>
          <w:lang w:val="en-US"/>
        </w:rPr>
        <w:t xml:space="preserve"> Figure </w:t>
      </w:r>
    </w:p>
    <w:p w14:paraId="17EF3F5F" w14:textId="77777777" w:rsidR="00440EEA" w:rsidRDefault="00440EEA"/>
    <w:p w14:paraId="505EEDC6" w14:textId="77777777" w:rsidR="00440EEA" w:rsidRDefault="0006334E">
      <w:r>
        <w:rPr>
          <w:rFonts w:hint="eastAsia"/>
          <w:noProof/>
        </w:rPr>
        <w:drawing>
          <wp:inline distT="0" distB="0" distL="114300" distR="114300" wp14:anchorId="64BBF33E" wp14:editId="196F8CDC">
            <wp:extent cx="3248660" cy="3594735"/>
            <wp:effectExtent l="0" t="0" r="0" b="0"/>
            <wp:docPr id="1" name="图片 1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4A759" w14:textId="77777777" w:rsidR="00440EEA" w:rsidRPr="004A27A2" w:rsidRDefault="0006334E">
      <w:pPr>
        <w:spacing w:line="400" w:lineRule="exact"/>
        <w:outlineLvl w:val="1"/>
        <w:rPr>
          <w:szCs w:val="24"/>
        </w:rPr>
      </w:pPr>
      <w:r w:rsidRPr="004A27A2">
        <w:rPr>
          <w:rFonts w:hint="eastAsia"/>
          <w:b/>
          <w:bCs/>
        </w:rPr>
        <w:t>Fig.S1 Promoter activity analysis under oxidative stress.</w:t>
      </w:r>
      <w:r w:rsidRPr="004A27A2">
        <w:rPr>
          <w:rFonts w:hint="eastAsia"/>
        </w:rPr>
        <w:t xml:space="preserve"> </w:t>
      </w:r>
      <w:r w:rsidRPr="004A27A2">
        <w:rPr>
          <w:szCs w:val="24"/>
        </w:rPr>
        <w:t xml:space="preserve">β-galactosidase analyses of H3-T6SS promoter activities by using the transcriptional </w:t>
      </w:r>
      <w:r w:rsidRPr="004A27A2">
        <w:rPr>
          <w:i/>
          <w:szCs w:val="24"/>
        </w:rPr>
        <w:t>P</w:t>
      </w:r>
      <w:r w:rsidRPr="004A27A2">
        <w:rPr>
          <w:i/>
          <w:szCs w:val="24"/>
          <w:vertAlign w:val="subscript"/>
        </w:rPr>
        <w:t>H3-T6SS</w:t>
      </w:r>
      <w:r w:rsidRPr="004A27A2">
        <w:rPr>
          <w:i/>
          <w:szCs w:val="24"/>
        </w:rPr>
        <w:t>::lacZ</w:t>
      </w:r>
      <w:r w:rsidRPr="004A27A2">
        <w:rPr>
          <w:szCs w:val="24"/>
        </w:rPr>
        <w:t xml:space="preserve"> chromosomal fusion reporter expressed in the </w:t>
      </w:r>
      <w:r w:rsidRPr="004A27A2">
        <w:rPr>
          <w:rFonts w:eastAsia="黑体"/>
          <w:i/>
          <w:szCs w:val="24"/>
        </w:rPr>
        <w:t>P. aeruginosa</w:t>
      </w:r>
      <w:r w:rsidRPr="004A27A2">
        <w:rPr>
          <w:rFonts w:eastAsia="黑体"/>
          <w:szCs w:val="24"/>
        </w:rPr>
        <w:t xml:space="preserve"> PA14</w:t>
      </w:r>
      <w:r w:rsidRPr="004A27A2">
        <w:rPr>
          <w:szCs w:val="24"/>
        </w:rPr>
        <w:t xml:space="preserve"> strains grown to stationary phase in TSB medium</w:t>
      </w:r>
      <w:r w:rsidRPr="004A27A2">
        <w:rPr>
          <w:rFonts w:hint="eastAsia"/>
          <w:szCs w:val="24"/>
        </w:rPr>
        <w:t xml:space="preserve"> with 1 mM H</w:t>
      </w:r>
      <w:r w:rsidRPr="004A27A2">
        <w:rPr>
          <w:rFonts w:hint="eastAsia"/>
          <w:szCs w:val="24"/>
          <w:vertAlign w:val="subscript"/>
        </w:rPr>
        <w:t>2</w:t>
      </w:r>
      <w:r w:rsidRPr="004A27A2">
        <w:rPr>
          <w:rFonts w:hint="eastAsia"/>
          <w:szCs w:val="24"/>
        </w:rPr>
        <w:t>O</w:t>
      </w:r>
      <w:r w:rsidRPr="004A27A2">
        <w:rPr>
          <w:rFonts w:hint="eastAsia"/>
          <w:szCs w:val="24"/>
          <w:vertAlign w:val="subscript"/>
        </w:rPr>
        <w:t>2</w:t>
      </w:r>
      <w:r w:rsidRPr="004A27A2">
        <w:rPr>
          <w:szCs w:val="24"/>
        </w:rPr>
        <w:t>.</w:t>
      </w:r>
      <w:r w:rsidRPr="004A27A2">
        <w:rPr>
          <w:rFonts w:eastAsia="AdvOT6c1def61 . B"/>
          <w:bCs/>
          <w:szCs w:val="24"/>
        </w:rPr>
        <w:t xml:space="preserve"> </w:t>
      </w:r>
      <w:r w:rsidRPr="004A27A2">
        <w:rPr>
          <w:rFonts w:eastAsia="AdvOT6c1def61 . B"/>
          <w:szCs w:val="24"/>
        </w:rPr>
        <w:t xml:space="preserve">Data represent the mean ± SEM of three biological replicates, each of which was performed with three technical replicates. </w:t>
      </w:r>
      <w:r w:rsidRPr="004A27A2">
        <w:rPr>
          <w:szCs w:val="24"/>
        </w:rPr>
        <w:t>**</w:t>
      </w:r>
      <w:r w:rsidRPr="004A27A2">
        <w:rPr>
          <w:rFonts w:hint="eastAsia"/>
          <w:szCs w:val="24"/>
        </w:rPr>
        <w:t>*</w:t>
      </w:r>
      <w:r w:rsidRPr="004A27A2">
        <w:rPr>
          <w:i/>
          <w:szCs w:val="24"/>
        </w:rPr>
        <w:t>P </w:t>
      </w:r>
      <w:r w:rsidRPr="004A27A2">
        <w:rPr>
          <w:szCs w:val="24"/>
        </w:rPr>
        <w:t>&lt; 0.0</w:t>
      </w:r>
      <w:r w:rsidRPr="004A27A2">
        <w:rPr>
          <w:rFonts w:hint="eastAsia"/>
          <w:szCs w:val="24"/>
        </w:rPr>
        <w:t>01</w:t>
      </w:r>
      <w:r w:rsidRPr="004A27A2">
        <w:rPr>
          <w:szCs w:val="24"/>
        </w:rPr>
        <w:t>.</w:t>
      </w:r>
    </w:p>
    <w:p w14:paraId="4D24DE64" w14:textId="77777777" w:rsidR="00440EEA" w:rsidRPr="004A27A2" w:rsidRDefault="00440EEA"/>
    <w:p w14:paraId="1A749319" w14:textId="77777777" w:rsidR="00440EEA" w:rsidRPr="004A27A2" w:rsidRDefault="00440EEA"/>
    <w:p w14:paraId="053BE7B9" w14:textId="77777777" w:rsidR="00440EEA" w:rsidRPr="004A27A2" w:rsidRDefault="00440EEA"/>
    <w:p w14:paraId="66355C2D" w14:textId="77777777" w:rsidR="00440EEA" w:rsidRPr="004A27A2" w:rsidRDefault="00440EEA"/>
    <w:p w14:paraId="281E1E7D" w14:textId="77777777" w:rsidR="00440EEA" w:rsidRPr="004A27A2" w:rsidRDefault="00440EEA"/>
    <w:p w14:paraId="268469B8" w14:textId="77777777" w:rsidR="00440EEA" w:rsidRPr="004A27A2" w:rsidRDefault="00440EEA"/>
    <w:p w14:paraId="40D8762F" w14:textId="77777777" w:rsidR="00440EEA" w:rsidRPr="004A27A2" w:rsidRDefault="00440EEA"/>
    <w:p w14:paraId="4B3AC7B5" w14:textId="77777777" w:rsidR="00440EEA" w:rsidRPr="004A27A2" w:rsidRDefault="0006334E">
      <w:pPr>
        <w:widowControl/>
        <w:jc w:val="left"/>
        <w:rPr>
          <w:rFonts w:cs="Arial"/>
          <w:b/>
          <w:bCs/>
          <w:iCs/>
        </w:rPr>
      </w:pPr>
      <w:r w:rsidRPr="004A27A2">
        <w:rPr>
          <w:rFonts w:cs="Arial"/>
          <w:b/>
          <w:bCs/>
          <w:iCs/>
        </w:rPr>
        <w:br w:type="page"/>
      </w:r>
    </w:p>
    <w:p w14:paraId="290C5468" w14:textId="77777777" w:rsidR="00440EEA" w:rsidRPr="004A27A2" w:rsidRDefault="0006334E">
      <w:pPr>
        <w:pStyle w:val="10"/>
        <w:rPr>
          <w:lang w:val="en-US"/>
        </w:rPr>
      </w:pPr>
      <w:r w:rsidRPr="004A27A2">
        <w:rPr>
          <w:lang w:val="en-US"/>
        </w:rPr>
        <w:lastRenderedPageBreak/>
        <w:t>Supplementary Tables</w:t>
      </w:r>
    </w:p>
    <w:p w14:paraId="590ED19A" w14:textId="77777777" w:rsidR="004A27A2" w:rsidRPr="004A27A2" w:rsidRDefault="004A27A2" w:rsidP="004A27A2"/>
    <w:p w14:paraId="288BE726" w14:textId="77777777" w:rsidR="00440EEA" w:rsidRPr="004A27A2" w:rsidRDefault="0006334E">
      <w:pPr>
        <w:widowControl/>
        <w:spacing w:line="480" w:lineRule="auto"/>
        <w:outlineLvl w:val="1"/>
        <w:rPr>
          <w:rFonts w:eastAsia="宋体" w:cs="Times New Roman"/>
          <w:b/>
          <w:bCs/>
          <w:kern w:val="0"/>
          <w:sz w:val="22"/>
        </w:rPr>
      </w:pPr>
      <w:r w:rsidRPr="004A27A2">
        <w:rPr>
          <w:rFonts w:eastAsia="宋体" w:cs="Times New Roman"/>
          <w:b/>
          <w:bCs/>
          <w:kern w:val="0"/>
          <w:szCs w:val="30"/>
        </w:rPr>
        <w:t>Table</w:t>
      </w:r>
      <w:r w:rsidRPr="004A27A2">
        <w:rPr>
          <w:rFonts w:eastAsia="宋体" w:cs="Times New Roman" w:hint="eastAsia"/>
          <w:b/>
          <w:bCs/>
          <w:kern w:val="0"/>
          <w:szCs w:val="30"/>
        </w:rPr>
        <w:t xml:space="preserve"> </w:t>
      </w:r>
      <w:r w:rsidRPr="004A27A2">
        <w:rPr>
          <w:rFonts w:eastAsia="宋体" w:cs="Times New Roman"/>
          <w:b/>
          <w:bCs/>
          <w:kern w:val="0"/>
          <w:szCs w:val="30"/>
        </w:rPr>
        <w:t>S1.  Bacterial strains and plasmids used in this study.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387"/>
        <w:gridCol w:w="2551"/>
      </w:tblGrid>
      <w:tr w:rsidR="004A27A2" w:rsidRPr="004A27A2" w14:paraId="5AD39BAE" w14:textId="77777777">
        <w:trPr>
          <w:trHeight w:val="397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2F6D5B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kern w:val="0"/>
                <w:sz w:val="21"/>
                <w:szCs w:val="21"/>
              </w:rPr>
            </w:pPr>
            <w:r w:rsidRPr="004A27A2">
              <w:rPr>
                <w:rFonts w:cs="Arial"/>
                <w:b/>
                <w:kern w:val="0"/>
                <w:sz w:val="21"/>
                <w:szCs w:val="21"/>
                <w:lang w:bidi="ar"/>
              </w:rPr>
              <w:t>Strain or plasmid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82F9A7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b/>
                <w:kern w:val="0"/>
                <w:sz w:val="21"/>
                <w:szCs w:val="21"/>
                <w:lang w:bidi="ar"/>
              </w:rPr>
              <w:t>Relevant characteristics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B03AF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b/>
                <w:kern w:val="0"/>
                <w:sz w:val="21"/>
                <w:szCs w:val="21"/>
                <w:lang w:bidi="ar"/>
              </w:rPr>
              <w:t>Reference</w:t>
            </w:r>
          </w:p>
        </w:tc>
      </w:tr>
      <w:tr w:rsidR="004A27A2" w:rsidRPr="004A27A2" w14:paraId="095A287C" w14:textId="77777777">
        <w:trPr>
          <w:trHeight w:val="397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083CA7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i/>
                <w:kern w:val="0"/>
                <w:sz w:val="21"/>
                <w:szCs w:val="21"/>
              </w:rPr>
            </w:pPr>
            <w:r w:rsidRPr="004A27A2">
              <w:rPr>
                <w:rFonts w:cs="Arial"/>
                <w:b/>
                <w:i/>
                <w:kern w:val="0"/>
                <w:sz w:val="21"/>
                <w:szCs w:val="21"/>
                <w:lang w:bidi="ar"/>
              </w:rPr>
              <w:t>E. coli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0B8F5B" w14:textId="77777777" w:rsidR="00440EEA" w:rsidRPr="004A27A2" w:rsidRDefault="00440EEA">
            <w:pPr>
              <w:widowControl/>
              <w:adjustRightInd w:val="0"/>
              <w:snapToGrid w:val="0"/>
              <w:spacing w:line="300" w:lineRule="auto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879B35" w14:textId="77777777" w:rsidR="00440EEA" w:rsidRPr="004A27A2" w:rsidRDefault="00440EEA">
            <w:pPr>
              <w:widowControl/>
              <w:adjustRightInd w:val="0"/>
              <w:snapToGrid w:val="0"/>
              <w:spacing w:line="300" w:lineRule="auto"/>
              <w:rPr>
                <w:rFonts w:cs="Arial"/>
                <w:b/>
                <w:sz w:val="21"/>
                <w:szCs w:val="21"/>
              </w:rPr>
            </w:pPr>
          </w:p>
        </w:tc>
      </w:tr>
      <w:tr w:rsidR="004A27A2" w:rsidRPr="004A27A2" w14:paraId="0B04CB24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2CFC38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S17-1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>λ pir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78E2CB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λ</w:t>
            </w:r>
            <w:r w:rsidRPr="004A27A2">
              <w:rPr>
                <w:rFonts w:cs="Arial"/>
                <w:sz w:val="21"/>
                <w:szCs w:val="21"/>
                <w:lang w:bidi="ar"/>
              </w:rPr>
              <w:t>-</w:t>
            </w:r>
            <w:r w:rsidRPr="004A27A2">
              <w:rPr>
                <w:rFonts w:cs="Arial"/>
                <w:i/>
                <w:iCs/>
                <w:sz w:val="21"/>
                <w:szCs w:val="21"/>
                <w:lang w:bidi="ar"/>
              </w:rPr>
              <w:t>pir</w:t>
            </w:r>
            <w:r w:rsidRPr="004A27A2">
              <w:rPr>
                <w:rFonts w:cs="Arial"/>
                <w:sz w:val="21"/>
                <w:szCs w:val="21"/>
                <w:lang w:bidi="ar"/>
              </w:rPr>
              <w:t xml:space="preserve"> lysogen of S17-1, </w:t>
            </w:r>
            <w:proofErr w:type="spellStart"/>
            <w:r w:rsidRPr="004A27A2">
              <w:rPr>
                <w:rFonts w:cs="Arial"/>
                <w:i/>
                <w:sz w:val="21"/>
                <w:szCs w:val="21"/>
                <w:lang w:bidi="ar"/>
              </w:rPr>
              <w:t>thi</w:t>
            </w:r>
            <w:proofErr w:type="spellEnd"/>
            <w:r w:rsidRPr="004A27A2">
              <w:rPr>
                <w:rFonts w:cs="Arial"/>
                <w:i/>
                <w:sz w:val="21"/>
                <w:szCs w:val="21"/>
                <w:lang w:bidi="ar"/>
              </w:rPr>
              <w:t xml:space="preserve"> pro </w:t>
            </w:r>
            <w:proofErr w:type="spellStart"/>
            <w:r w:rsidRPr="004A27A2">
              <w:rPr>
                <w:rFonts w:cs="Arial"/>
                <w:i/>
                <w:sz w:val="21"/>
                <w:szCs w:val="21"/>
                <w:lang w:bidi="ar"/>
              </w:rPr>
              <w:t>hsdR</w:t>
            </w:r>
            <w:proofErr w:type="spellEnd"/>
            <w:r w:rsidRPr="004A27A2">
              <w:rPr>
                <w:rFonts w:cs="Arial"/>
                <w:i/>
                <w:sz w:val="21"/>
                <w:szCs w:val="21"/>
                <w:lang w:bidi="ar"/>
              </w:rPr>
              <w:t xml:space="preserve"> </w:t>
            </w:r>
            <w:proofErr w:type="spellStart"/>
            <w:r w:rsidRPr="004A27A2">
              <w:rPr>
                <w:rFonts w:cs="Arial"/>
                <w:i/>
                <w:sz w:val="21"/>
                <w:szCs w:val="21"/>
                <w:lang w:bidi="ar"/>
              </w:rPr>
              <w:t>hsdM</w:t>
            </w:r>
            <w:proofErr w:type="spellEnd"/>
            <w:r w:rsidRPr="004A27A2">
              <w:rPr>
                <w:rFonts w:cs="Arial"/>
                <w:i/>
                <w:sz w:val="21"/>
                <w:szCs w:val="21"/>
                <w:vertAlign w:val="superscript"/>
                <w:lang w:bidi="ar"/>
              </w:rPr>
              <w:t>+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 xml:space="preserve"> </w:t>
            </w:r>
            <w:proofErr w:type="spellStart"/>
            <w:r w:rsidRPr="004A27A2">
              <w:rPr>
                <w:rFonts w:cs="Arial"/>
                <w:i/>
                <w:sz w:val="21"/>
                <w:szCs w:val="21"/>
                <w:lang w:bidi="ar"/>
              </w:rPr>
              <w:t>recA</w:t>
            </w:r>
            <w:proofErr w:type="spellEnd"/>
            <w:r w:rsidRPr="004A27A2">
              <w:rPr>
                <w:rFonts w:cs="Arial"/>
                <w:sz w:val="21"/>
                <w:szCs w:val="21"/>
                <w:lang w:bidi="ar"/>
              </w:rPr>
              <w:t xml:space="preserve"> RP4-Tc::Mu-Km::Tn7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56A501" w14:textId="77777777" w:rsidR="00440EEA" w:rsidRPr="004A27A2" w:rsidRDefault="00000000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b/>
                <w:sz w:val="21"/>
                <w:szCs w:val="21"/>
              </w:rPr>
            </w:pPr>
            <w:hyperlink w:anchor="_ENREF_2" w:tooltip="Simon, 1983 #738" w:history="1"/>
            <w:bookmarkStart w:id="2" w:name="OLE_LINK142"/>
            <w:bookmarkStart w:id="3" w:name="OLE_LINK141"/>
            <w:r w:rsidR="0006334E" w:rsidRPr="004A27A2">
              <w:rPr>
                <w:rFonts w:cs="Arial"/>
                <w:kern w:val="0"/>
                <w:sz w:val="21"/>
                <w:szCs w:val="21"/>
                <w:lang w:bidi="ar"/>
              </w:rPr>
              <w:t>Laboratory stock</w:t>
            </w:r>
            <w:bookmarkEnd w:id="2"/>
            <w:bookmarkEnd w:id="3"/>
          </w:p>
        </w:tc>
      </w:tr>
      <w:tr w:rsidR="004A27A2" w:rsidRPr="004A27A2" w14:paraId="15BDC6B4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1F1EB42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BL21(DE3)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8DB323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Host for expression vector pET28a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C236A9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Novagen</w:t>
            </w:r>
            <w:proofErr w:type="spellEnd"/>
          </w:p>
        </w:tc>
      </w:tr>
      <w:tr w:rsidR="004A27A2" w:rsidRPr="004A27A2" w14:paraId="566654D4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7CADA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XL-1 Blue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61F87D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iCs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Host for expression vector pGEX-6p-1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ABDDB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Cs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Novagen</w:t>
            </w:r>
            <w:proofErr w:type="spellEnd"/>
          </w:p>
        </w:tc>
      </w:tr>
      <w:tr w:rsidR="004A27A2" w:rsidRPr="004A27A2" w14:paraId="0951EF52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ED1398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DH5α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B99F60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iCs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FΦ80Δ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>lacZ</w:t>
            </w:r>
            <w:r w:rsidRPr="004A27A2">
              <w:rPr>
                <w:rFonts w:cs="Arial"/>
                <w:sz w:val="21"/>
                <w:szCs w:val="21"/>
                <w:lang w:bidi="ar"/>
              </w:rPr>
              <w:t>ΔM15/Δ(</w:t>
            </w:r>
            <w:proofErr w:type="spellStart"/>
            <w:r w:rsidRPr="004A27A2">
              <w:rPr>
                <w:rFonts w:cs="Arial"/>
                <w:i/>
                <w:sz w:val="21"/>
                <w:szCs w:val="21"/>
                <w:lang w:bidi="ar"/>
              </w:rPr>
              <w:t>lacZYA-argF</w:t>
            </w:r>
            <w:proofErr w:type="spellEnd"/>
            <w:r w:rsidRPr="004A27A2">
              <w:rPr>
                <w:rFonts w:cs="Arial"/>
                <w:sz w:val="21"/>
                <w:szCs w:val="21"/>
                <w:lang w:bidi="ar"/>
              </w:rPr>
              <w:t>)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>U169recA1 endA1 hsdR17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C80EEB2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w w:val="99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Laboratory stock</w:t>
            </w:r>
          </w:p>
        </w:tc>
      </w:tr>
      <w:tr w:rsidR="004A27A2" w:rsidRPr="004A27A2" w14:paraId="12E74A13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756C94C" w14:textId="77777777" w:rsidR="00440EEA" w:rsidRPr="004A27A2" w:rsidRDefault="0006334E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b/>
                <w:i/>
                <w:iCs/>
                <w:kern w:val="0"/>
                <w:sz w:val="21"/>
                <w:szCs w:val="21"/>
                <w:lang w:bidi="ar"/>
              </w:rPr>
              <w:t>P. aeruginosa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7753E67" w14:textId="77777777" w:rsidR="00440EEA" w:rsidRPr="004A27A2" w:rsidRDefault="00440EEA">
            <w:pPr>
              <w:adjustRightInd w:val="0"/>
              <w:snapToGrid w:val="0"/>
              <w:spacing w:line="300" w:lineRule="auto"/>
              <w:jc w:val="left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7E7CE6E" w14:textId="77777777" w:rsidR="00440EEA" w:rsidRPr="004A27A2" w:rsidRDefault="00440EEA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</w:p>
        </w:tc>
      </w:tr>
      <w:tr w:rsidR="004A27A2" w:rsidRPr="004A27A2" w14:paraId="22EEBD57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E1174F9" w14:textId="77777777" w:rsidR="00440EEA" w:rsidRPr="004A27A2" w:rsidRDefault="0006334E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PA14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EC14588" w14:textId="77777777" w:rsidR="00440EEA" w:rsidRPr="004A27A2" w:rsidRDefault="0006334E">
            <w:pPr>
              <w:adjustRightInd w:val="0"/>
              <w:snapToGrid w:val="0"/>
              <w:spacing w:line="300" w:lineRule="auto"/>
              <w:jc w:val="left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Wild-type</w:t>
            </w:r>
            <w:r w:rsidRPr="004A27A2">
              <w:rPr>
                <w:rFonts w:cs="Arial"/>
                <w:sz w:val="21"/>
                <w:szCs w:val="21"/>
              </w:rPr>
              <w:t xml:space="preserve"> 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Pseudomonas aeruginosa</w:t>
            </w:r>
            <w:r w:rsidRPr="004A27A2">
              <w:rPr>
                <w:rFonts w:cs="Arial"/>
                <w:kern w:val="0"/>
                <w:sz w:val="21"/>
                <w:szCs w:val="21"/>
              </w:rPr>
              <w:t>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953A6A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Laboratory stock</w:t>
            </w:r>
          </w:p>
        </w:tc>
      </w:tr>
      <w:tr w:rsidR="004A27A2" w:rsidRPr="004A27A2" w14:paraId="29519BAC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BE27B5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AA36092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  <w:proofErr w:type="spellEnd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 xml:space="preserve"> 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deletion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 xml:space="preserve"> mutant in 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>PA14</w:t>
            </w:r>
            <w:r w:rsidRPr="004A27A2">
              <w:rPr>
                <w:rFonts w:cs="Arial"/>
                <w:kern w:val="0"/>
                <w:sz w:val="21"/>
                <w:szCs w:val="21"/>
              </w:rPr>
              <w:t>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8BCAD4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5487B5A8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ACDE582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ompR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7EA85C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Cs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ompR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 deletion mutant in PA14</w:t>
            </w:r>
            <w:r w:rsidRPr="004A27A2">
              <w:rPr>
                <w:rFonts w:cs="Arial"/>
                <w:kern w:val="0"/>
                <w:sz w:val="21"/>
                <w:szCs w:val="21"/>
              </w:rPr>
              <w:t>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B1A8C5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452CCF29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550E11E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AD93C1A" w14:textId="77777777" w:rsidR="00440EEA" w:rsidRPr="004A27A2" w:rsidRDefault="00F67DE2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="0006334E" w:rsidRPr="004A27A2">
              <w:rPr>
                <w:rFonts w:cs="Arial"/>
                <w:kern w:val="0"/>
                <w:sz w:val="21"/>
                <w:szCs w:val="21"/>
              </w:rPr>
              <w:t xml:space="preserve"> deletion mutant in PA14,</w:t>
            </w:r>
            <w:r w:rsidR="0006334E"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="0006334E"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="0006334E"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E38331" w14:textId="77777777" w:rsidR="00440EEA" w:rsidRPr="004A27A2" w:rsidRDefault="00000000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kern w:val="0"/>
                <w:sz w:val="21"/>
                <w:szCs w:val="21"/>
                <w:lang w:bidi="ar"/>
              </w:rPr>
            </w:pPr>
            <w:hyperlink w:anchor="_ENREF_4" w:tooltip="Lin, 2017 #486" w:history="1"/>
            <w:r w:rsidR="0006334E" w:rsidRPr="004A27A2">
              <w:rPr>
                <w:rFonts w:cs="Arial"/>
                <w:iCs/>
                <w:kern w:val="0"/>
                <w:sz w:val="21"/>
                <w:szCs w:val="21"/>
              </w:rPr>
              <w:t>This study</w:t>
            </w:r>
          </w:p>
        </w:tc>
      </w:tr>
      <w:tr w:rsidR="004A27A2" w:rsidRPr="004A27A2" w14:paraId="25C749B1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1421F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WT(Vector)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6692621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>PA14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 xml:space="preserve"> 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>wild type containing pME6032,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AE88871" w14:textId="77777777" w:rsidR="00440EEA" w:rsidRPr="004A27A2" w:rsidRDefault="00000000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hyperlink w:anchor="_ENREF_5" w:tooltip="Li, 2019 #453" w:history="1"/>
            <w:r w:rsidR="0006334E" w:rsidRPr="004A27A2">
              <w:rPr>
                <w:rFonts w:cs="Arial"/>
                <w:iCs/>
                <w:kern w:val="0"/>
                <w:sz w:val="21"/>
                <w:szCs w:val="21"/>
              </w:rPr>
              <w:t>This study</w:t>
            </w:r>
          </w:p>
        </w:tc>
      </w:tr>
      <w:tr w:rsidR="004A27A2" w:rsidRPr="004A27A2" w14:paraId="1D156BFA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962E1B1" w14:textId="0AB29C7E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iCs/>
                <w:sz w:val="21"/>
                <w:szCs w:val="21"/>
                <w:lang w:bidi="ar"/>
              </w:rPr>
              <w:t>(Vector)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1792DB4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 xml:space="preserve"> 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>containing pME6032,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0DB032B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638AA360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DC2A43" w14:textId="012A3A96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iCs/>
                <w:sz w:val="21"/>
                <w:szCs w:val="21"/>
                <w:lang w:bidi="ar"/>
              </w:rPr>
              <w:t>(</w:t>
            </w:r>
            <w:proofErr w:type="spellStart"/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iCs/>
                <w:sz w:val="21"/>
                <w:szCs w:val="21"/>
                <w:lang w:bidi="ar"/>
              </w:rPr>
              <w:t>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E4E4160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rPr>
                <w:rFonts w:cs="Arial"/>
                <w:b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 xml:space="preserve"> 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>containing pME6032-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>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B2EF570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7B6D722C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AA83F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iCs/>
                <w:sz w:val="21"/>
                <w:szCs w:val="21"/>
                <w:lang w:bidi="ar"/>
              </w:rPr>
              <w:t>(Vector)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095C917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 xml:space="preserve"> containing pME6032,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D5044D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046AB8BC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0C1F72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(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C34301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 xml:space="preserve"> containing pME6032-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iCs/>
                <w:kern w:val="0"/>
                <w:sz w:val="21"/>
                <w:szCs w:val="21"/>
                <w:lang w:bidi="ar"/>
              </w:rPr>
              <w:t>,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 xml:space="preserve">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26E6A3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6686DFA5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D3DBCA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bottom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b/>
                <w:kern w:val="0"/>
                <w:sz w:val="21"/>
                <w:szCs w:val="21"/>
                <w:lang w:bidi="ar"/>
              </w:rPr>
              <w:t>Plasmids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7AD033" w14:textId="77777777" w:rsidR="00440EEA" w:rsidRPr="004A27A2" w:rsidRDefault="00440EEA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691E83A" w14:textId="77777777" w:rsidR="00440EEA" w:rsidRPr="004A27A2" w:rsidRDefault="00440EEA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</w:p>
        </w:tc>
      </w:tr>
      <w:tr w:rsidR="004A27A2" w:rsidRPr="004A27A2" w14:paraId="23B142A7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3EB054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pK18</w:t>
            </w:r>
            <w:r w:rsidRPr="004A27A2">
              <w:rPr>
                <w:rFonts w:cs="Arial"/>
                <w:i/>
                <w:sz w:val="21"/>
                <w:szCs w:val="21"/>
                <w:lang w:bidi="ar"/>
              </w:rPr>
              <w:t>mobsacB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2FF7C3B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Cs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sacB</w:t>
            </w:r>
            <w:proofErr w:type="spellEnd"/>
            <w:r w:rsidRPr="004A27A2">
              <w:rPr>
                <w:rFonts w:cs="Arial"/>
                <w:sz w:val="21"/>
                <w:szCs w:val="21"/>
                <w:lang w:bidi="ar"/>
              </w:rPr>
              <w:t xml:space="preserve">-based gene replacement vector, </w:t>
            </w:r>
            <w:proofErr w:type="spellStart"/>
            <w:r w:rsidRPr="004A27A2">
              <w:rPr>
                <w:rFonts w:cs="Arial"/>
                <w:sz w:val="21"/>
                <w:szCs w:val="21"/>
                <w:lang w:bidi="ar"/>
              </w:rPr>
              <w:t>Km</w:t>
            </w:r>
            <w:r w:rsidRPr="004A27A2">
              <w:rPr>
                <w:rFonts w:cs="Arial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4DA4A0" w14:textId="77777777" w:rsidR="00440EEA" w:rsidRPr="004A27A2" w:rsidRDefault="00000000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iCs/>
                <w:kern w:val="0"/>
                <w:sz w:val="21"/>
                <w:szCs w:val="21"/>
              </w:rPr>
            </w:pPr>
            <w:hyperlink w:anchor="_ENREF_6" w:tooltip="Schafer, 1994 #736" w:history="1"/>
            <w:r w:rsidR="0006334E" w:rsidRPr="004A27A2">
              <w:rPr>
                <w:sz w:val="21"/>
                <w:szCs w:val="21"/>
              </w:rPr>
              <w:fldChar w:fldCharType="begin">
                <w:fldData xml:space="preserve">PEVuZE5vdGU+PENpdGU+PEF1dGhvcj5TY2hhZmVyPC9BdXRob3I+PFllYXI+MTk5NDwvWWVhcj48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</w:fldData>
              </w:fldChar>
            </w:r>
            <w:r w:rsidR="0006334E" w:rsidRPr="004A27A2">
              <w:rPr>
                <w:sz w:val="21"/>
                <w:szCs w:val="21"/>
              </w:rPr>
              <w:instrText xml:space="preserve"> ADDIN EN.CITE </w:instrText>
            </w:r>
            <w:r w:rsidR="0006334E" w:rsidRPr="004A27A2">
              <w:rPr>
                <w:sz w:val="21"/>
                <w:szCs w:val="21"/>
              </w:rPr>
              <w:fldChar w:fldCharType="begin">
                <w:fldData xml:space="preserve">PEVuZE5vdGU+PENpdGU+PEF1dGhvcj5TY2hhZmVyPC9BdXRob3I+PFllYXI+MTk5NDwvWWVhcj48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</w:fldData>
              </w:fldChar>
            </w:r>
            <w:r w:rsidR="0006334E" w:rsidRPr="004A27A2">
              <w:rPr>
                <w:sz w:val="21"/>
                <w:szCs w:val="21"/>
              </w:rPr>
              <w:instrText xml:space="preserve"> ADDIN EN.CITE.DATA </w:instrText>
            </w:r>
            <w:r w:rsidR="0006334E" w:rsidRPr="004A27A2">
              <w:rPr>
                <w:sz w:val="21"/>
                <w:szCs w:val="21"/>
              </w:rPr>
            </w:r>
            <w:r w:rsidR="0006334E" w:rsidRPr="004A27A2">
              <w:rPr>
                <w:sz w:val="21"/>
                <w:szCs w:val="21"/>
              </w:rPr>
              <w:fldChar w:fldCharType="end"/>
            </w:r>
            <w:r w:rsidR="0006334E" w:rsidRPr="004A27A2">
              <w:rPr>
                <w:sz w:val="21"/>
                <w:szCs w:val="21"/>
              </w:rPr>
            </w:r>
            <w:r w:rsidR="0006334E" w:rsidRPr="004A27A2">
              <w:rPr>
                <w:sz w:val="21"/>
                <w:szCs w:val="21"/>
              </w:rPr>
              <w:fldChar w:fldCharType="separate"/>
            </w:r>
            <w:r w:rsidR="0006334E" w:rsidRPr="004A27A2">
              <w:rPr>
                <w:sz w:val="21"/>
                <w:szCs w:val="21"/>
              </w:rPr>
              <w:t>(</w:t>
            </w:r>
            <w:hyperlink w:anchor="_ENREF_6" w:tooltip="Schafer, 1994 #6125" w:history="1">
              <w:r w:rsidR="0006334E" w:rsidRPr="004A27A2">
                <w:rPr>
                  <w:sz w:val="21"/>
                  <w:szCs w:val="21"/>
                </w:rPr>
                <w:t>Schafer et al. 1994</w:t>
              </w:r>
            </w:hyperlink>
            <w:r w:rsidR="0006334E" w:rsidRPr="004A27A2">
              <w:rPr>
                <w:sz w:val="21"/>
                <w:szCs w:val="21"/>
              </w:rPr>
              <w:t>)</w:t>
            </w:r>
            <w:r w:rsidR="0006334E" w:rsidRPr="004A27A2">
              <w:rPr>
                <w:sz w:val="21"/>
                <w:szCs w:val="21"/>
              </w:rPr>
              <w:fldChar w:fldCharType="end"/>
            </w:r>
          </w:p>
        </w:tc>
      </w:tr>
      <w:tr w:rsidR="004A27A2" w:rsidRPr="004A27A2" w14:paraId="56FFC8D7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256D7C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pK18</w:t>
            </w:r>
            <w:bookmarkStart w:id="4" w:name="OLE_LINK2"/>
            <w:bookmarkStart w:id="5" w:name="OLE_LINK1"/>
            <w:r w:rsidRPr="004A27A2">
              <w:rPr>
                <w:rFonts w:cs="Arial"/>
                <w:sz w:val="21"/>
                <w:szCs w:val="21"/>
                <w:lang w:bidi="ar"/>
              </w:rPr>
              <w:t>-Gm</w:t>
            </w:r>
            <w:bookmarkEnd w:id="4"/>
            <w:bookmarkEnd w:id="5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8A2038E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 xml:space="preserve">pK18mobsacB 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carrying Gm coding region,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Gm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6F32E2" w14:textId="77777777" w:rsidR="00440EEA" w:rsidRPr="004A27A2" w:rsidRDefault="00000000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sz w:val="21"/>
                <w:szCs w:val="21"/>
              </w:rPr>
            </w:pPr>
            <w:hyperlink w:anchor="_ENREF_6" w:tooltip="Schafer, 1994 #736" w:history="1"/>
            <w:r w:rsidR="0006334E" w:rsidRPr="004A27A2">
              <w:rPr>
                <w:sz w:val="21"/>
                <w:szCs w:val="21"/>
              </w:rPr>
              <w:fldChar w:fldCharType="begin">
                <w:fldData xml:space="preserve">PEVuZE5vdGU+PENpdGU+PEF1dGhvcj5MaTwvQXV0aG9yPjxZZWFyPjIwMjE8L1llYXI+PFJlY051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</w:fldData>
              </w:fldChar>
            </w:r>
            <w:r w:rsidR="0006334E" w:rsidRPr="004A27A2">
              <w:rPr>
                <w:sz w:val="21"/>
                <w:szCs w:val="21"/>
              </w:rPr>
              <w:instrText xml:space="preserve"> ADDIN EN.CITE </w:instrText>
            </w:r>
            <w:r w:rsidR="0006334E" w:rsidRPr="004A27A2">
              <w:rPr>
                <w:sz w:val="21"/>
                <w:szCs w:val="21"/>
              </w:rPr>
              <w:fldChar w:fldCharType="begin">
                <w:fldData xml:space="preserve">PEVuZE5vdGU+PENpdGU+PEF1dGhvcj5MaTwvQXV0aG9yPjxZZWFyPjIwMjE8L1llYXI+PFJlY051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</w:fldData>
              </w:fldChar>
            </w:r>
            <w:r w:rsidR="0006334E" w:rsidRPr="004A27A2">
              <w:rPr>
                <w:sz w:val="21"/>
                <w:szCs w:val="21"/>
              </w:rPr>
              <w:instrText xml:space="preserve"> ADDIN EN.CITE.DATA </w:instrText>
            </w:r>
            <w:r w:rsidR="0006334E" w:rsidRPr="004A27A2">
              <w:rPr>
                <w:sz w:val="21"/>
                <w:szCs w:val="21"/>
              </w:rPr>
            </w:r>
            <w:r w:rsidR="0006334E" w:rsidRPr="004A27A2">
              <w:rPr>
                <w:sz w:val="21"/>
                <w:szCs w:val="21"/>
              </w:rPr>
              <w:fldChar w:fldCharType="end"/>
            </w:r>
            <w:r w:rsidR="0006334E" w:rsidRPr="004A27A2">
              <w:rPr>
                <w:sz w:val="21"/>
                <w:szCs w:val="21"/>
              </w:rPr>
            </w:r>
            <w:r w:rsidR="0006334E" w:rsidRPr="004A27A2">
              <w:rPr>
                <w:sz w:val="21"/>
                <w:szCs w:val="21"/>
              </w:rPr>
              <w:fldChar w:fldCharType="separate"/>
            </w:r>
            <w:r w:rsidR="0006334E" w:rsidRPr="004A27A2">
              <w:rPr>
                <w:sz w:val="21"/>
                <w:szCs w:val="21"/>
              </w:rPr>
              <w:t>(</w:t>
            </w:r>
            <w:hyperlink w:anchor="_ENREF_5" w:tooltip="Li, 2021 #6021" w:history="1">
              <w:r w:rsidR="0006334E" w:rsidRPr="004A27A2">
                <w:rPr>
                  <w:sz w:val="21"/>
                  <w:szCs w:val="21"/>
                </w:rPr>
                <w:t>Li et al. 2021</w:t>
              </w:r>
            </w:hyperlink>
            <w:r w:rsidR="0006334E" w:rsidRPr="004A27A2">
              <w:rPr>
                <w:sz w:val="21"/>
                <w:szCs w:val="21"/>
              </w:rPr>
              <w:t>)</w:t>
            </w:r>
            <w:r w:rsidR="0006334E" w:rsidRPr="004A27A2">
              <w:rPr>
                <w:sz w:val="21"/>
                <w:szCs w:val="21"/>
              </w:rPr>
              <w:fldChar w:fldCharType="end"/>
            </w:r>
          </w:p>
        </w:tc>
      </w:tr>
      <w:tr w:rsidR="004A27A2" w:rsidRPr="004A27A2" w14:paraId="3D49E6D7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DC8B78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pK18</w:t>
            </w:r>
            <w:r w:rsidRPr="004A27A2">
              <w:rPr>
                <w:rFonts w:cs="Arial"/>
                <w:sz w:val="21"/>
                <w:szCs w:val="21"/>
                <w:lang w:bidi="ar"/>
              </w:rPr>
              <w:t>-Gm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-Δ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8364EBA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Construct used for in-frame deletion of </w:t>
            </w: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Gm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676F962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  <w:hyperlink w:anchor="_ENREF_5" w:tooltip="Li, 2019 #453" w:history="1"/>
          </w:p>
        </w:tc>
      </w:tr>
      <w:tr w:rsidR="004A27A2" w:rsidRPr="004A27A2" w14:paraId="65D37ECB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7298F76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pK18</w:t>
            </w:r>
            <w:r w:rsidRPr="004A27A2">
              <w:rPr>
                <w:rFonts w:cs="Arial"/>
                <w:sz w:val="21"/>
                <w:szCs w:val="21"/>
                <w:lang w:bidi="ar"/>
              </w:rPr>
              <w:t>-Gm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-Δ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ompR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071750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Construct used for in-frame deletion of </w:t>
            </w:r>
            <w:proofErr w:type="spellStart"/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ompR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Gm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BA3CBEF" w14:textId="77777777" w:rsidR="00440EEA" w:rsidRPr="004A27A2" w:rsidRDefault="00000000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sz w:val="21"/>
                <w:szCs w:val="21"/>
              </w:rPr>
            </w:pPr>
            <w:hyperlink w:anchor="_ENREF_5" w:tooltip="Li, 2019 #453" w:history="1"/>
            <w:r w:rsidR="0006334E"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18E1167E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DB40BF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pK18</w:t>
            </w:r>
            <w:r w:rsidRPr="004A27A2">
              <w:rPr>
                <w:rFonts w:cs="Arial"/>
                <w:sz w:val="21"/>
                <w:szCs w:val="21"/>
                <w:lang w:bidi="ar"/>
              </w:rPr>
              <w:t>-Gm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-Δ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F3BAA84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Construct used for in-frame deletion of </w:t>
            </w:r>
            <w:r w:rsidRPr="004A27A2">
              <w:rPr>
                <w:rFonts w:cs="Arial" w:hint="eastAsia"/>
                <w:i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Gm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F09752D" w14:textId="77777777" w:rsidR="00440EEA" w:rsidRPr="004A27A2" w:rsidRDefault="00000000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sz w:val="21"/>
                <w:szCs w:val="21"/>
              </w:rPr>
            </w:pPr>
            <w:hyperlink w:anchor="_ENREF_5" w:tooltip="Li, 2019 #453" w:history="1"/>
            <w:r w:rsidR="0006334E"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509DE59A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289CC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sz w:val="21"/>
                <w:szCs w:val="21"/>
                <w:lang w:bidi="ar"/>
              </w:rPr>
              <w:t>pK18-Gm-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Δ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712DF7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Construct used for in-frame deletion of </w:t>
            </w:r>
            <w:proofErr w:type="spellStart"/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Gm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14F23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257BCAE4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47E1DC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pFLP2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54A7860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Source of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Flp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 recombinase,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Amp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4F8BD1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fldChar w:fldCharType="begin">
                <w:fldData xml:space="preserve">PEVuZE5vdGU+PENpdGU+PEF1dGhvcj5Ib2FuZzwvQXV0aG9yPjxZZWFyPjE5OTg8L1llYXI+PFJl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</w:fldData>
              </w:fldChar>
            </w:r>
            <w:r w:rsidRPr="004A27A2">
              <w:rPr>
                <w:rFonts w:cs="Arial"/>
                <w:sz w:val="21"/>
                <w:szCs w:val="21"/>
              </w:rPr>
              <w:instrText xml:space="preserve"> ADDIN EN.CITE </w:instrText>
            </w:r>
            <w:r w:rsidRPr="004A27A2">
              <w:rPr>
                <w:rFonts w:cs="Arial"/>
                <w:sz w:val="21"/>
                <w:szCs w:val="21"/>
              </w:rPr>
              <w:fldChar w:fldCharType="begin">
                <w:fldData xml:space="preserve">PEVuZE5vdGU+PENpdGU+PEF1dGhvcj5Ib2FuZzwvQXV0aG9yPjxZZWFyPjE5OTg8L1llYXI+PFJl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</w:fldData>
              </w:fldChar>
            </w:r>
            <w:r w:rsidRPr="004A27A2">
              <w:rPr>
                <w:rFonts w:cs="Arial"/>
                <w:sz w:val="21"/>
                <w:szCs w:val="21"/>
              </w:rPr>
              <w:instrText xml:space="preserve"> ADDIN EN.CITE.DATA </w:instrText>
            </w:r>
            <w:r w:rsidRPr="004A27A2">
              <w:rPr>
                <w:rFonts w:cs="Arial"/>
                <w:sz w:val="21"/>
                <w:szCs w:val="21"/>
              </w:rPr>
            </w:r>
            <w:r w:rsidRPr="004A27A2">
              <w:rPr>
                <w:rFonts w:cs="Arial"/>
                <w:sz w:val="21"/>
                <w:szCs w:val="21"/>
              </w:rPr>
              <w:fldChar w:fldCharType="end"/>
            </w:r>
            <w:r w:rsidRPr="004A27A2">
              <w:rPr>
                <w:rFonts w:cs="Arial"/>
                <w:sz w:val="21"/>
                <w:szCs w:val="21"/>
              </w:rPr>
            </w:r>
            <w:r w:rsidRPr="004A27A2">
              <w:rPr>
                <w:rFonts w:cs="Arial"/>
                <w:sz w:val="21"/>
                <w:szCs w:val="21"/>
              </w:rPr>
              <w:fldChar w:fldCharType="separate"/>
            </w:r>
            <w:r w:rsidRPr="004A27A2">
              <w:rPr>
                <w:rFonts w:cs="Arial"/>
                <w:sz w:val="21"/>
                <w:szCs w:val="21"/>
              </w:rPr>
              <w:t>(</w:t>
            </w:r>
            <w:hyperlink w:anchor="_ENREF_3" w:tooltip="Hoang, 1998 #6130" w:history="1">
              <w:r w:rsidRPr="004A27A2">
                <w:rPr>
                  <w:rFonts w:cs="Arial"/>
                  <w:sz w:val="21"/>
                  <w:szCs w:val="21"/>
                </w:rPr>
                <w:t>Hoang et al. 1998</w:t>
              </w:r>
            </w:hyperlink>
            <w:r w:rsidRPr="004A27A2">
              <w:rPr>
                <w:rFonts w:cs="Arial"/>
                <w:sz w:val="21"/>
                <w:szCs w:val="21"/>
              </w:rPr>
              <w:t>)</w:t>
            </w:r>
            <w:r w:rsidRPr="004A27A2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4A27A2" w:rsidRPr="004A27A2" w14:paraId="797CF2E4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9236000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pMini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>-CTX::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lacZ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D26AB4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bCs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Ω-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FRT</w:t>
            </w:r>
            <w:r w:rsidRPr="004A27A2">
              <w:rPr>
                <w:rFonts w:cs="Arial"/>
                <w:kern w:val="0"/>
                <w:sz w:val="21"/>
                <w:szCs w:val="21"/>
              </w:rPr>
              <w:t>-</w:t>
            </w:r>
            <w:proofErr w:type="spellStart"/>
            <w:r w:rsidRPr="004A27A2">
              <w:rPr>
                <w:rFonts w:cs="Arial"/>
                <w:i/>
                <w:kern w:val="0"/>
                <w:sz w:val="21"/>
                <w:szCs w:val="21"/>
              </w:rPr>
              <w:t>attP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-MCS, </w:t>
            </w:r>
            <w:proofErr w:type="spellStart"/>
            <w:r w:rsidRPr="004A27A2">
              <w:rPr>
                <w:rFonts w:cs="Arial"/>
                <w:i/>
                <w:kern w:val="0"/>
                <w:sz w:val="21"/>
                <w:szCs w:val="21"/>
              </w:rPr>
              <w:t>ori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int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i/>
                <w:kern w:val="0"/>
                <w:sz w:val="21"/>
                <w:szCs w:val="21"/>
              </w:rPr>
              <w:t>oriT</w:t>
            </w:r>
            <w:bookmarkStart w:id="6" w:name="OLE_LINK8"/>
            <w:bookmarkStart w:id="7" w:name="OLE_LINK7"/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bookmarkEnd w:id="6"/>
            <w:bookmarkEnd w:id="7"/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F8697DE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iCs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fldChar w:fldCharType="begin">
                <w:fldData xml:space="preserve">PEVuZE5vdGU+PENpdGU+PEF1dGhvcj5CZWNoZXI8L0F1dGhvcj48WWVhcj4yMDAwPC9ZZWFyPjxS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</w:fldData>
              </w:fldChar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instrText xml:space="preserve"> ADDIN EN.CITE </w:instrTex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fldChar w:fldCharType="begin">
                <w:fldData xml:space="preserve">PEVuZE5vdGU+PENpdGU+PEF1dGhvcj5CZWNoZXI8L0F1dGhvcj48WWVhcj4yMDAwPC9ZZWFyPjxS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</w:fldData>
              </w:fldChar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instrText xml:space="preserve"> ADDIN EN.CITE.DATA </w:instrTex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fldChar w:fldCharType="end"/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fldChar w:fldCharType="separate"/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(</w:t>
            </w:r>
            <w:hyperlink w:anchor="_ENREF_1" w:tooltip="Becher, 2000 #6126" w:history="1">
              <w:r w:rsidRPr="004A27A2">
                <w:rPr>
                  <w:rFonts w:cs="Arial"/>
                  <w:kern w:val="0"/>
                  <w:sz w:val="21"/>
                  <w:szCs w:val="21"/>
                  <w:lang w:bidi="ar"/>
                </w:rPr>
                <w:t>Becher and Schweizer 2000</w:t>
              </w:r>
            </w:hyperlink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; </w:t>
            </w:r>
            <w:hyperlink w:anchor="_ENREF_4" w:tooltip="Hoang, 2000 #6128" w:history="1">
              <w:r w:rsidRPr="004A27A2">
                <w:rPr>
                  <w:rFonts w:cs="Arial"/>
                  <w:kern w:val="0"/>
                  <w:sz w:val="21"/>
                  <w:szCs w:val="21"/>
                  <w:lang w:bidi="ar"/>
                </w:rPr>
                <w:t>Hoang et al. 2000</w:t>
              </w:r>
            </w:hyperlink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)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fldChar w:fldCharType="end"/>
            </w:r>
          </w:p>
        </w:tc>
      </w:tr>
      <w:tr w:rsidR="004A27A2" w:rsidRPr="004A27A2" w14:paraId="5320140F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97F0D76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i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pMini-CTX-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P</w:t>
            </w:r>
            <w:r w:rsidRPr="004A27A2">
              <w:rPr>
                <w:rFonts w:cs="Arial"/>
                <w:i/>
                <w:kern w:val="0"/>
                <w:sz w:val="21"/>
                <w:szCs w:val="21"/>
                <w:vertAlign w:val="subscript"/>
              </w:rPr>
              <w:t>H3-T6SS left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::lacZ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A3452CB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Mini-CTX::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lacZ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 containing H3-T6SS promoter,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458F0F1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3DD4A623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0AE5A5F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pMini-CTX-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P</w:t>
            </w:r>
            <w:r w:rsidRPr="004A27A2">
              <w:rPr>
                <w:rFonts w:cs="Arial"/>
                <w:i/>
                <w:kern w:val="0"/>
                <w:sz w:val="21"/>
                <w:szCs w:val="21"/>
                <w:vertAlign w:val="subscript"/>
              </w:rPr>
              <w:t>H3-T6SS right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::lacZ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BCD969A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Mini-CTX::</w:t>
            </w:r>
            <w:r w:rsidRPr="004A27A2">
              <w:rPr>
                <w:rFonts w:cs="Arial"/>
                <w:i/>
                <w:kern w:val="0"/>
                <w:sz w:val="21"/>
                <w:szCs w:val="21"/>
              </w:rPr>
              <w:t>lacZ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 containing H3-T6SS promoter,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9174C3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38FCDDD9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66EB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pME6032</w:t>
            </w:r>
          </w:p>
          <w:p w14:paraId="0602792A" w14:textId="77777777" w:rsidR="00440EEA" w:rsidRPr="004A27A2" w:rsidRDefault="00440EEA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EFE73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Shuttle vector containing </w:t>
            </w: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lacI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  <w:lang w:bidi="ar"/>
              </w:rPr>
              <w:t>q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-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Ptac</w:t>
            </w:r>
            <w:proofErr w:type="spellEnd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 xml:space="preserve"> </w:t>
            </w: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fragment for gene expression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4527A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fldChar w:fldCharType="begin">
                <w:fldData xml:space="preserve">PEVuZE5vdGU+PENpdGU+PEF1dGhvcj5IZWViPC9BdXRob3I+PFllYXI+MjAwMjwvWWVhcj48UmVj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</w:fldData>
              </w:fldChar>
            </w:r>
            <w:r w:rsidRPr="004A27A2">
              <w:rPr>
                <w:rFonts w:cs="Arial"/>
                <w:kern w:val="0"/>
                <w:sz w:val="21"/>
                <w:szCs w:val="21"/>
              </w:rPr>
              <w:instrText xml:space="preserve"> ADDIN EN.CITE </w:instrText>
            </w:r>
            <w:r w:rsidRPr="004A27A2">
              <w:rPr>
                <w:rFonts w:cs="Arial"/>
                <w:kern w:val="0"/>
                <w:sz w:val="21"/>
                <w:szCs w:val="21"/>
              </w:rPr>
              <w:fldChar w:fldCharType="begin">
                <w:fldData xml:space="preserve">PEVuZE5vdGU+PENpdGU+PEF1dGhvcj5IZWViPC9BdXRob3I+PFllYXI+MjAwMjwvWWVhcj48UmVj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</w:fldData>
              </w:fldChar>
            </w:r>
            <w:r w:rsidRPr="004A27A2">
              <w:rPr>
                <w:rFonts w:cs="Arial"/>
                <w:kern w:val="0"/>
                <w:sz w:val="21"/>
                <w:szCs w:val="21"/>
              </w:rPr>
              <w:instrText xml:space="preserve"> ADDIN EN.CITE.DATA </w:instrText>
            </w:r>
            <w:r w:rsidRPr="004A27A2">
              <w:rPr>
                <w:rFonts w:cs="Arial"/>
                <w:kern w:val="0"/>
                <w:sz w:val="21"/>
                <w:szCs w:val="21"/>
              </w:rPr>
            </w:r>
            <w:r w:rsidRPr="004A27A2">
              <w:rPr>
                <w:rFonts w:cs="Arial"/>
                <w:kern w:val="0"/>
                <w:sz w:val="21"/>
                <w:szCs w:val="21"/>
              </w:rPr>
              <w:fldChar w:fldCharType="end"/>
            </w:r>
            <w:r w:rsidRPr="004A27A2">
              <w:rPr>
                <w:rFonts w:cs="Arial"/>
                <w:kern w:val="0"/>
                <w:sz w:val="21"/>
                <w:szCs w:val="21"/>
              </w:rPr>
            </w:r>
            <w:r w:rsidRPr="004A27A2">
              <w:rPr>
                <w:rFonts w:cs="Arial"/>
                <w:kern w:val="0"/>
                <w:sz w:val="21"/>
                <w:szCs w:val="21"/>
              </w:rPr>
              <w:fldChar w:fldCharType="separate"/>
            </w:r>
            <w:r w:rsidRPr="004A27A2">
              <w:rPr>
                <w:rFonts w:cs="Arial"/>
                <w:kern w:val="0"/>
                <w:sz w:val="21"/>
                <w:szCs w:val="21"/>
              </w:rPr>
              <w:t>(</w:t>
            </w:r>
            <w:hyperlink w:anchor="_ENREF_2" w:tooltip="Heeb, 2002 #6129" w:history="1">
              <w:r w:rsidRPr="004A27A2">
                <w:rPr>
                  <w:rFonts w:cs="Arial"/>
                  <w:kern w:val="0"/>
                  <w:sz w:val="21"/>
                  <w:szCs w:val="21"/>
                </w:rPr>
                <w:t>Heeb et al. 2002</w:t>
              </w:r>
            </w:hyperlink>
            <w:r w:rsidRPr="004A27A2">
              <w:rPr>
                <w:rFonts w:cs="Arial"/>
                <w:kern w:val="0"/>
                <w:sz w:val="21"/>
                <w:szCs w:val="21"/>
              </w:rPr>
              <w:t>)</w:t>
            </w:r>
            <w:r w:rsidRPr="004A27A2">
              <w:rPr>
                <w:rFonts w:cs="Arial"/>
                <w:kern w:val="0"/>
                <w:sz w:val="21"/>
                <w:szCs w:val="21"/>
              </w:rPr>
              <w:fldChar w:fldCharType="end"/>
            </w:r>
          </w:p>
        </w:tc>
      </w:tr>
      <w:tr w:rsidR="004A27A2" w:rsidRPr="004A27A2" w14:paraId="6974EBB1" w14:textId="77777777">
        <w:trPr>
          <w:trHeight w:val="397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7AB44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lastRenderedPageBreak/>
              <w:t>pME6032-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23CF4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 cloned into pME6032 for complementation,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909A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104F6ED4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82C7D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pME6032-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ompR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5390AC0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ompR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 cloned into pME6032 for complementation,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5E2F7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3FC05270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25B6DE4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 w:hint="eastAsia"/>
                <w:kern w:val="0"/>
                <w:sz w:val="21"/>
                <w:szCs w:val="21"/>
                <w:lang w:bidi="ar"/>
              </w:rPr>
              <w:t>pME6032-</w:t>
            </w:r>
            <w:r w:rsidRPr="004A27A2">
              <w:rPr>
                <w:rFonts w:cs="Arial" w:hint="eastAsia"/>
                <w:i/>
                <w:iCs/>
                <w:kern w:val="0"/>
                <w:sz w:val="21"/>
                <w:szCs w:val="21"/>
                <w:lang w:bidi="ar"/>
              </w:rPr>
              <w:t>icmF3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893AA7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 w:hint="eastAsia"/>
                <w:i/>
                <w:iCs/>
                <w:kern w:val="0"/>
                <w:sz w:val="21"/>
                <w:szCs w:val="21"/>
                <w:lang w:bidi="ar"/>
              </w:rPr>
              <w:t>icmF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3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 cloned into pME6032 for complementation,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40004A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670BB85B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0277A9D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pME6032-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597B068" w14:textId="77777777" w:rsidR="00440EEA" w:rsidRPr="004A27A2" w:rsidRDefault="00F67DE2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="0006334E" w:rsidRPr="004A27A2">
              <w:rPr>
                <w:rFonts w:cs="Arial"/>
                <w:kern w:val="0"/>
                <w:sz w:val="21"/>
                <w:szCs w:val="21"/>
              </w:rPr>
              <w:t xml:space="preserve"> cloned into pME6032 for complementation, </w:t>
            </w:r>
            <w:proofErr w:type="spellStart"/>
            <w:r w:rsidR="0006334E"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="0006334E"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7573150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19ACBB07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7AC634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pME6032-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-vsvg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B69B466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pME6032 expressing </w:t>
            </w:r>
            <w:proofErr w:type="spellStart"/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-vsvg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13A6E77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7E07CF81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28FAF52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pME6032-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vgrG3-vsvg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D45A3F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 xml:space="preserve">pME6032 expressing 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vgrG3-vsvg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B0505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  <w:lang w:bidi="ar"/>
              </w:rPr>
              <w:t>This study</w:t>
            </w:r>
          </w:p>
        </w:tc>
      </w:tr>
      <w:tr w:rsidR="004A27A2" w:rsidRPr="004A27A2" w14:paraId="20C1318D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B09242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pET28a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CE7B45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 xml:space="preserve">Expression vector with N-terminal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hexahistidine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 affinity tag,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FFE103A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Novagen</w:t>
            </w:r>
            <w:proofErr w:type="spellEnd"/>
          </w:p>
        </w:tc>
      </w:tr>
      <w:tr w:rsidR="004A27A2" w:rsidRPr="004A27A2" w14:paraId="0892E23D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E96B5B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pET28a-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6C59F2B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 xml:space="preserve">pET28a carrying </w:t>
            </w: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oxyR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 coding region of,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6781A3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  <w:lang w:bidi="ar"/>
              </w:rPr>
            </w:pPr>
            <w:r w:rsidRPr="004A27A2">
              <w:rPr>
                <w:rFonts w:cs="Arial"/>
                <w:sz w:val="21"/>
                <w:szCs w:val="21"/>
              </w:rPr>
              <w:t>This study</w:t>
            </w:r>
          </w:p>
        </w:tc>
      </w:tr>
      <w:tr w:rsidR="004A27A2" w:rsidRPr="004A27A2" w14:paraId="760B088E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5FDF65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pET28a-</w:t>
            </w:r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ompR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AE0E3B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 xml:space="preserve">pET28a carrying </w:t>
            </w:r>
            <w:proofErr w:type="spellStart"/>
            <w:r w:rsidRPr="004A27A2">
              <w:rPr>
                <w:rFonts w:cs="Arial"/>
                <w:i/>
                <w:iCs/>
                <w:kern w:val="0"/>
                <w:sz w:val="21"/>
                <w:szCs w:val="21"/>
                <w:lang w:bidi="ar"/>
              </w:rPr>
              <w:t>ompR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 coding region of,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8DABF8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This study</w:t>
            </w:r>
          </w:p>
        </w:tc>
      </w:tr>
      <w:tr w:rsidR="004A27A2" w:rsidRPr="004A27A2" w14:paraId="773EAEB6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0542A0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pGEX6p-1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7DCD429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 xml:space="preserve">Expression vector with N-terminal GST tag,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Amp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DC41AA3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Novagen</w:t>
            </w:r>
            <w:proofErr w:type="spellEnd"/>
          </w:p>
        </w:tc>
      </w:tr>
      <w:tr w:rsidR="004A27A2" w:rsidRPr="004A27A2" w14:paraId="1D09EC35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AC1719B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pGEX6p-1-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r w:rsidRPr="004A27A2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A3019F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pGEX6p-1 carrying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 xml:space="preserve"> </w:t>
            </w:r>
            <w:proofErr w:type="spellStart"/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sz w:val="21"/>
                <w:szCs w:val="21"/>
              </w:rPr>
              <w:t xml:space="preserve"> coding region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Amp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2608CE5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This study</w:t>
            </w:r>
          </w:p>
        </w:tc>
      </w:tr>
      <w:tr w:rsidR="004A27A2" w:rsidRPr="004A27A2" w14:paraId="3E6B1621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0B77DE1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pGEX6p-1-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A64E54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pGEX6p-1 carrying</w:t>
            </w:r>
            <w:r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 xml:space="preserve"> </w:t>
            </w:r>
            <w:proofErr w:type="spellStart"/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proofErr w:type="spellEnd"/>
            <w:r w:rsidRPr="004A27A2">
              <w:rPr>
                <w:rFonts w:cs="Arial"/>
                <w:sz w:val="21"/>
                <w:szCs w:val="21"/>
              </w:rPr>
              <w:t xml:space="preserve"> coding region</w:t>
            </w:r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Amp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BBD762A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This study</w:t>
            </w:r>
          </w:p>
        </w:tc>
      </w:tr>
      <w:tr w:rsidR="004A27A2" w:rsidRPr="004A27A2" w14:paraId="7F2694D4" w14:textId="77777777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CC6E8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 w:hint="eastAsia"/>
                <w:sz w:val="21"/>
                <w:szCs w:val="21"/>
              </w:rPr>
              <w:t>pBBR1MCS5-TEM1-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780BC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 w:hint="eastAsia"/>
                <w:sz w:val="21"/>
                <w:szCs w:val="21"/>
              </w:rPr>
              <w:t xml:space="preserve">pBBR1MCS5 carrying </w:t>
            </w:r>
            <w:r w:rsidRPr="004A27A2">
              <w:rPr>
                <w:rFonts w:cs="Arial" w:hint="eastAsia"/>
                <w:i/>
                <w:iCs/>
                <w:sz w:val="21"/>
                <w:szCs w:val="21"/>
              </w:rPr>
              <w:t>TEM1-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r w:rsidRPr="004A27A2">
              <w:rPr>
                <w:rFonts w:cs="Arial"/>
                <w:sz w:val="21"/>
                <w:szCs w:val="21"/>
              </w:rPr>
              <w:t xml:space="preserve"> coding region, </w:t>
            </w:r>
            <w:proofErr w:type="spellStart"/>
            <w:r w:rsidRPr="004A27A2">
              <w:rPr>
                <w:rFonts w:cs="Arial" w:hint="eastAsia"/>
                <w:sz w:val="21"/>
                <w:szCs w:val="21"/>
              </w:rPr>
              <w:t>Gm</w:t>
            </w:r>
            <w:r w:rsidRPr="004A27A2">
              <w:rPr>
                <w:rFonts w:cs="Arial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26698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center"/>
              <w:rPr>
                <w:rFonts w:cs="Arial"/>
                <w:sz w:val="21"/>
                <w:szCs w:val="21"/>
              </w:rPr>
            </w:pPr>
            <w:r w:rsidRPr="004A27A2">
              <w:rPr>
                <w:rFonts w:cs="Arial"/>
                <w:sz w:val="21"/>
                <w:szCs w:val="21"/>
              </w:rPr>
              <w:t>This study</w:t>
            </w:r>
          </w:p>
        </w:tc>
      </w:tr>
      <w:tr w:rsidR="004A27A2" w:rsidRPr="004A27A2" w14:paraId="5D5E4CEB" w14:textId="77777777">
        <w:trPr>
          <w:trHeight w:val="397"/>
          <w:jc w:val="center"/>
        </w:trPr>
        <w:tc>
          <w:tcPr>
            <w:tcW w:w="10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89164" w14:textId="77777777" w:rsidR="00440EEA" w:rsidRPr="004A27A2" w:rsidRDefault="0006334E">
            <w:pPr>
              <w:widowControl/>
              <w:adjustRightInd w:val="0"/>
              <w:snapToGrid w:val="0"/>
              <w:spacing w:line="300" w:lineRule="auto"/>
              <w:textAlignment w:val="top"/>
              <w:rPr>
                <w:rFonts w:cs="Arial"/>
                <w:kern w:val="0"/>
                <w:sz w:val="21"/>
                <w:szCs w:val="21"/>
              </w:rPr>
            </w:pPr>
            <w:r w:rsidRPr="004A27A2">
              <w:rPr>
                <w:rFonts w:cs="Arial"/>
                <w:kern w:val="0"/>
                <w:sz w:val="21"/>
                <w:szCs w:val="21"/>
              </w:rPr>
              <w:t>*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Tc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Gm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,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Km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 and </w:t>
            </w:r>
            <w:proofErr w:type="spellStart"/>
            <w:r w:rsidRPr="004A27A2">
              <w:rPr>
                <w:rFonts w:cs="Arial"/>
                <w:kern w:val="0"/>
                <w:sz w:val="21"/>
                <w:szCs w:val="21"/>
              </w:rPr>
              <w:t>Apm</w:t>
            </w:r>
            <w:r w:rsidRPr="004A27A2">
              <w:rPr>
                <w:rFonts w:cs="Arial"/>
                <w:kern w:val="0"/>
                <w:sz w:val="21"/>
                <w:szCs w:val="21"/>
                <w:vertAlign w:val="superscript"/>
              </w:rPr>
              <w:t>r</w:t>
            </w:r>
            <w:proofErr w:type="spellEnd"/>
            <w:r w:rsidRPr="004A27A2">
              <w:rPr>
                <w:rFonts w:cs="Arial"/>
                <w:kern w:val="0"/>
                <w:sz w:val="21"/>
                <w:szCs w:val="21"/>
              </w:rPr>
              <w:t xml:space="preserve"> represent resistance to tetracycline, gentamicin, kanamycin and ampicillin, respectively. </w:t>
            </w:r>
          </w:p>
        </w:tc>
      </w:tr>
    </w:tbl>
    <w:p w14:paraId="05B9B7EE" w14:textId="77777777" w:rsidR="00440EEA" w:rsidRPr="004A27A2" w:rsidRDefault="0006334E">
      <w:pPr>
        <w:autoSpaceDE w:val="0"/>
        <w:autoSpaceDN w:val="0"/>
        <w:adjustRightInd w:val="0"/>
        <w:spacing w:line="360" w:lineRule="auto"/>
        <w:rPr>
          <w:rFonts w:cs="Arial"/>
          <w:kern w:val="0"/>
          <w:sz w:val="21"/>
          <w:szCs w:val="21"/>
        </w:rPr>
      </w:pPr>
      <w:r w:rsidRPr="004A27A2">
        <w:rPr>
          <w:rFonts w:cs="Arial"/>
          <w:sz w:val="21"/>
          <w:szCs w:val="21"/>
        </w:rPr>
        <w:br w:type="page"/>
      </w:r>
    </w:p>
    <w:p w14:paraId="40D1CFCC" w14:textId="77777777" w:rsidR="00440EEA" w:rsidRPr="004A27A2" w:rsidRDefault="0006334E">
      <w:pPr>
        <w:widowControl/>
        <w:outlineLvl w:val="1"/>
        <w:rPr>
          <w:rFonts w:eastAsia="宋体" w:cs="Times New Roman"/>
          <w:b/>
          <w:bCs/>
          <w:kern w:val="0"/>
          <w:szCs w:val="30"/>
        </w:rPr>
      </w:pPr>
      <w:r w:rsidRPr="004A27A2">
        <w:rPr>
          <w:rFonts w:eastAsia="宋体" w:cs="Times New Roman" w:hint="eastAsia"/>
          <w:b/>
          <w:bCs/>
          <w:kern w:val="0"/>
          <w:szCs w:val="30"/>
        </w:rPr>
        <w:lastRenderedPageBreak/>
        <w:t>Table</w:t>
      </w:r>
      <w:r w:rsidRPr="004A27A2">
        <w:rPr>
          <w:rFonts w:eastAsia="宋体" w:cs="Times New Roman"/>
          <w:b/>
          <w:bCs/>
          <w:kern w:val="0"/>
          <w:szCs w:val="30"/>
        </w:rPr>
        <w:t xml:space="preserve"> S</w:t>
      </w:r>
      <w:r w:rsidRPr="004A27A2">
        <w:rPr>
          <w:rFonts w:eastAsia="宋体" w:cs="Times New Roman" w:hint="eastAsia"/>
          <w:b/>
          <w:bCs/>
          <w:kern w:val="0"/>
          <w:szCs w:val="30"/>
        </w:rPr>
        <w:t>2</w:t>
      </w:r>
      <w:r w:rsidRPr="004A27A2">
        <w:rPr>
          <w:rFonts w:eastAsia="宋体" w:cs="Times New Roman"/>
          <w:b/>
          <w:bCs/>
          <w:kern w:val="0"/>
          <w:szCs w:val="30"/>
        </w:rPr>
        <w:t>. Primers used in this study.</w:t>
      </w:r>
    </w:p>
    <w:tbl>
      <w:tblPr>
        <w:tblStyle w:val="a9"/>
        <w:tblpPr w:leftFromText="180" w:rightFromText="180" w:vertAnchor="text" w:horzAnchor="page" w:tblpXSpec="center" w:tblpY="250"/>
        <w:tblOverlap w:val="never"/>
        <w:tblW w:w="109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245"/>
        <w:gridCol w:w="2835"/>
      </w:tblGrid>
      <w:tr w:rsidR="004A27A2" w:rsidRPr="004A27A2" w14:paraId="6748579E" w14:textId="77777777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1D90A3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b/>
                <w:kern w:val="0"/>
                <w:sz w:val="20"/>
                <w:szCs w:val="20"/>
              </w:rPr>
              <w:t>Primers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429AA7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b/>
                <w:kern w:val="0"/>
                <w:sz w:val="20"/>
                <w:szCs w:val="20"/>
              </w:rPr>
              <w:t>5’-3’ sequence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33BF8E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b/>
                <w:kern w:val="0"/>
                <w:sz w:val="20"/>
                <w:szCs w:val="20"/>
              </w:rPr>
              <w:t>Function</w:t>
            </w:r>
          </w:p>
        </w:tc>
      </w:tr>
      <w:tr w:rsidR="004A27A2" w:rsidRPr="004A27A2" w14:paraId="4CF44FDD" w14:textId="77777777">
        <w:tc>
          <w:tcPr>
            <w:tcW w:w="2835" w:type="dxa"/>
            <w:tcBorders>
              <w:top w:val="single" w:sz="12" w:space="0" w:color="auto"/>
              <w:tl2br w:val="nil"/>
              <w:tr2bl w:val="nil"/>
            </w:tcBorders>
            <w:shd w:val="clear" w:color="auto" w:fill="E7E6E6" w:themeFill="background2"/>
          </w:tcPr>
          <w:p w14:paraId="5D56289B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-Up-F-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RI</w:t>
            </w:r>
            <w:proofErr w:type="spellEnd"/>
          </w:p>
        </w:tc>
        <w:tc>
          <w:tcPr>
            <w:tcW w:w="5245" w:type="dxa"/>
            <w:tcBorders>
              <w:top w:val="single" w:sz="12" w:space="0" w:color="auto"/>
              <w:tl2br w:val="nil"/>
              <w:tr2bl w:val="nil"/>
            </w:tcBorders>
            <w:shd w:val="clear" w:color="auto" w:fill="E7E6E6" w:themeFill="background2"/>
          </w:tcPr>
          <w:p w14:paraId="4D60A4D7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GAATTC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CTGGTTGAGCAGCCATTCCC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tl2br w:val="nil"/>
              <w:tr2bl w:val="nil"/>
            </w:tcBorders>
            <w:shd w:val="clear" w:color="auto" w:fill="E7E6E6" w:themeFill="background2"/>
          </w:tcPr>
          <w:p w14:paraId="0FA0A07A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 xml:space="preserve">To generate </w:t>
            </w:r>
          </w:p>
          <w:p w14:paraId="20393007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  <w:lang w:bidi="ar"/>
              </w:rPr>
              <w:t>pK18-Gm-Δ</w:t>
            </w:r>
            <w:r w:rsidRPr="004A27A2">
              <w:rPr>
                <w:rFonts w:eastAsia="宋体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</w:p>
        </w:tc>
      </w:tr>
      <w:tr w:rsidR="004A27A2" w:rsidRPr="004A27A2" w14:paraId="2F27119B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53A8AA86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-Up-R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08A2BD56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TCCTGGGCGAGGGTGACGAT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664639DF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1B17AFA6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08DB28E0" w14:textId="77777777" w:rsidR="00440EEA" w:rsidRPr="004A27A2" w:rsidRDefault="0006334E">
            <w:pPr>
              <w:jc w:val="left"/>
              <w:rPr>
                <w:rFonts w:eastAsia="Ar" w:cs="Arial"/>
                <w:kern w:val="0"/>
                <w:sz w:val="20"/>
                <w:szCs w:val="20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-Down-F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5ABBCA60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ATCGTCACCCTCGCCCAGGAGAACAACCGCAAATCGCATGACC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714FBD22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6636242D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76BA352A" w14:textId="77777777" w:rsidR="00440EEA" w:rsidRPr="004A27A2" w:rsidRDefault="0006334E">
            <w:pPr>
              <w:wordWrap w:val="0"/>
              <w:spacing w:line="400" w:lineRule="exact"/>
              <w:rPr>
                <w:rFonts w:eastAsia="Ar" w:cs="Arial"/>
                <w:kern w:val="0"/>
                <w:sz w:val="20"/>
                <w:szCs w:val="20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-Down-R-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Hind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III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60967F7F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ACCC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AAGCTT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GGAAGCCGAGGTTGGCAAGGAA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08A61311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1936A192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616CA9C" w14:textId="77777777" w:rsidR="00440EEA" w:rsidRPr="004A27A2" w:rsidRDefault="0006334E">
            <w:pPr>
              <w:wordWrap w:val="0"/>
              <w:spacing w:line="400" w:lineRule="exac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ompR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-Up-F-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Bam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HI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3678A9A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ACGC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GGATCC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GTCAGGGTCGCTTCGTTCTTCAT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</w:tcPr>
          <w:p w14:paraId="663D1E2B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 xml:space="preserve">To generate </w:t>
            </w:r>
          </w:p>
          <w:p w14:paraId="51BB4AEF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  <w:lang w:bidi="ar"/>
              </w:rPr>
              <w:t>pK18-Gm-Δ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ompR</w:t>
            </w:r>
          </w:p>
        </w:tc>
      </w:tr>
      <w:tr w:rsidR="004A27A2" w:rsidRPr="004A27A2" w14:paraId="3C004370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FE12359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ompR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-Up-R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B15E7D8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GCAGGGTTCGACATAGAAACTCCC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FFFFFF" w:themeFill="background1"/>
          </w:tcPr>
          <w:p w14:paraId="726C337D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60FF7D14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127F16E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ompR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-Down-F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4660FAF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GGGAGTTTCTATGTCGAACCCTGCCGGTCTGGGGTGTCGGCTAC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FFFFFF" w:themeFill="background1"/>
          </w:tcPr>
          <w:p w14:paraId="7A7476D3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47808101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46E4EFE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ompR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-Down-R-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Pst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6D9413C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AAAA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CTGCAG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GCAGCAACTCCAGCGACAGG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FFFFFF" w:themeFill="background1"/>
          </w:tcPr>
          <w:p w14:paraId="67A88844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1DF684A2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27E1D736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</w:rPr>
              <w:t>i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cmF3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Up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1E09EFE9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CGTGTC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TCTAGA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GATGGTCGAGCGCGCCCTCGAACTG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E7E6E6" w:themeFill="background2"/>
          </w:tcPr>
          <w:p w14:paraId="7E458772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 xml:space="preserve">To generate </w:t>
            </w:r>
          </w:p>
          <w:p w14:paraId="4C6A1D65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  <w:lang w:bidi="ar"/>
              </w:rPr>
              <w:t>pK18-Gm-Δ</w:t>
            </w: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  <w:lang w:bidi="ar"/>
              </w:rPr>
              <w:t>icmF3</w:t>
            </w:r>
          </w:p>
        </w:tc>
      </w:tr>
      <w:tr w:rsidR="004A27A2" w:rsidRPr="004A27A2" w14:paraId="2BC6F24D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154B05A2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</w:rPr>
              <w:t>i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cmF3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Up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7A23D5F7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CAGGACCAGCGGCAGCAG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G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CGCCAGGT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A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G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C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GCACAAC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4BD454D3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06ACB963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0A4A510A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</w:rPr>
              <w:t>i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cmF3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Down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601390AC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GGCG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C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CTGCTGCCGCTGGTCCTGCAACTGCCGGTG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69A1FE7C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73ADCB29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2B50B261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</w:rPr>
              <w:t>i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cmF3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Down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51D7FB8B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CACGAC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AAGCTT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CGCGCGCAACGCTTCGTC</w:t>
            </w: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G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AGCTTC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65D9E833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533D6656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D57CD8A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-Up-F-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Bam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HI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C752BD4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CGC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GGATCC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GAAAAGCCATAGACATCCCGACCCT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</w:tcPr>
          <w:p w14:paraId="161F583B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4B889EB5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  <w:lang w:bidi="ar"/>
              </w:rPr>
              <w:t>pK18-Gm-Δ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</w:p>
        </w:tc>
      </w:tr>
      <w:tr w:rsidR="004A27A2" w:rsidRPr="004A27A2" w14:paraId="1A7418E0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58BD040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Up-R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FC10D61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GGCGGAGGGATACGGGCTTT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FFFFFF" w:themeFill="background1"/>
          </w:tcPr>
          <w:p w14:paraId="7C2B0BE4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13D18FE1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2EB0457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Down-F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D127BEF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AAAGCCCGTATCCCTCCGCCATGTAGTCGTCGCCGCTGTCC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FFFFFF" w:themeFill="background1"/>
          </w:tcPr>
          <w:p w14:paraId="09296342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052A436A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989675A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Down-R-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Hind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74EE5E0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CCC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AAGCTT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CCGTCGATGCGTTGCTTGGT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FFFFFF" w:themeFill="background1"/>
          </w:tcPr>
          <w:p w14:paraId="08D597B9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3B54D038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4168FD9E" w14:textId="77777777" w:rsidR="00440EEA" w:rsidRPr="004A27A2" w:rsidRDefault="0006334E">
            <w:pPr>
              <w:jc w:val="left"/>
              <w:rPr>
                <w:rFonts w:eastAsia="Ar" w:cs="Arial"/>
                <w:i/>
                <w:kern w:val="0"/>
                <w:sz w:val="20"/>
                <w:szCs w:val="20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Bam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HI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73D67481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CGC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GGATCC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ATGACCCTCACCGAACTGCG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E7E6E6" w:themeFill="background2"/>
          </w:tcPr>
          <w:p w14:paraId="05407E77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1640499D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pET28a-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oxyR</w:t>
            </w:r>
          </w:p>
        </w:tc>
      </w:tr>
      <w:tr w:rsidR="004A27A2" w:rsidRPr="004A27A2" w14:paraId="698DF901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3FC4D96C" w14:textId="77777777" w:rsidR="00440EEA" w:rsidRPr="004A27A2" w:rsidRDefault="0006334E">
            <w:pPr>
              <w:jc w:val="left"/>
              <w:rPr>
                <w:rFonts w:eastAsia="Ar" w:cs="Arial"/>
                <w:i/>
                <w:kern w:val="0"/>
                <w:sz w:val="20"/>
                <w:szCs w:val="20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Hind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III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7DD5DF58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AAGCTT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TCATGCGATTTGCGGTTGTT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10E62E61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04F40092" w14:textId="77777777">
        <w:tc>
          <w:tcPr>
            <w:tcW w:w="2835" w:type="dxa"/>
            <w:tcBorders>
              <w:bottom w:val="nil"/>
              <w:tl2br w:val="nil"/>
              <w:tr2bl w:val="nil"/>
            </w:tcBorders>
            <w:shd w:val="clear" w:color="auto" w:fill="FFFFFF" w:themeFill="background1"/>
          </w:tcPr>
          <w:p w14:paraId="06969D4B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RI</w:t>
            </w:r>
            <w:proofErr w:type="spellEnd"/>
          </w:p>
        </w:tc>
        <w:tc>
          <w:tcPr>
            <w:tcW w:w="5245" w:type="dxa"/>
            <w:tcBorders>
              <w:bottom w:val="nil"/>
              <w:tl2br w:val="nil"/>
              <w:tr2bl w:val="nil"/>
            </w:tcBorders>
            <w:shd w:val="clear" w:color="auto" w:fill="FFFFFF" w:themeFill="background1"/>
          </w:tcPr>
          <w:p w14:paraId="5B1CF85F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GAATTC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ATGACCCTCACCGAACTGCGCTAC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</w:tcPr>
          <w:p w14:paraId="01714236" w14:textId="77777777" w:rsidR="00440EEA" w:rsidRPr="004A27A2" w:rsidRDefault="0006334E">
            <w:pPr>
              <w:rPr>
                <w:rFonts w:eastAsia="宋体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 xml:space="preserve">To generate </w:t>
            </w:r>
          </w:p>
          <w:p w14:paraId="7105C218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宋体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pME6032-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oxyR</w:t>
            </w:r>
          </w:p>
        </w:tc>
      </w:tr>
      <w:tr w:rsidR="004A27A2" w:rsidRPr="004A27A2" w14:paraId="76AED730" w14:textId="77777777">
        <w:tc>
          <w:tcPr>
            <w:tcW w:w="2835" w:type="dxa"/>
            <w:tcBorders>
              <w:top w:val="nil"/>
              <w:bottom w:val="nil"/>
              <w:tl2br w:val="nil"/>
              <w:tr2bl w:val="nil"/>
            </w:tcBorders>
            <w:shd w:val="clear" w:color="auto" w:fill="FFFFFF" w:themeFill="background1"/>
          </w:tcPr>
          <w:p w14:paraId="1FC684A2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oxyR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Bam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HI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  <w:tl2br w:val="nil"/>
              <w:tr2bl w:val="nil"/>
            </w:tcBorders>
            <w:shd w:val="clear" w:color="auto" w:fill="FFFFFF" w:themeFill="background1"/>
          </w:tcPr>
          <w:p w14:paraId="1DDAF90B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CGC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GGATCC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TCATGCGATTTGCGGTTGTTCCT</w:t>
            </w:r>
          </w:p>
        </w:tc>
        <w:tc>
          <w:tcPr>
            <w:tcW w:w="2835" w:type="dxa"/>
            <w:vMerge/>
            <w:tcBorders>
              <w:bottom w:val="nil"/>
              <w:tl2br w:val="nil"/>
              <w:tr2bl w:val="nil"/>
            </w:tcBorders>
            <w:shd w:val="clear" w:color="auto" w:fill="FFFFFF" w:themeFill="background1"/>
          </w:tcPr>
          <w:p w14:paraId="7490EBB1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685A4E6D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2C82503D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ompR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1E4CFB1F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GAATTC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ATGTCGAACCCTGCCGCCCTG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E7E6E6" w:themeFill="background2"/>
          </w:tcPr>
          <w:p w14:paraId="0A4A8844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 pET28a-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ompR</w:t>
            </w:r>
            <w:r w:rsidRPr="004A27A2">
              <w:rPr>
                <w:rFonts w:eastAsia="Ar" w:cs="Arial"/>
                <w:iCs/>
                <w:kern w:val="0"/>
                <w:sz w:val="20"/>
                <w:szCs w:val="20"/>
              </w:rPr>
              <w:t>,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pME6032-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 xml:space="preserve">ompR </w:t>
            </w:r>
          </w:p>
        </w:tc>
      </w:tr>
      <w:tr w:rsidR="004A27A2" w:rsidRPr="004A27A2" w14:paraId="5A4F1F31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6B7F8E80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ompR</w:t>
            </w:r>
            <w:proofErr w:type="spellEnd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Xho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178ABBB7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CTCGAG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TCAGGCCTTGCGCGCGTTG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40500EA8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14C18D8E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286C84AD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  <w:lang w:bidi="ar"/>
              </w:rPr>
              <w:t>icmF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3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662AAD92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GAATTC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</w:rPr>
              <w:t>ATGAGCGGCGCGACGCTGTTCA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0E51BA3F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7062AE31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pME6032-</w:t>
            </w: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</w:rPr>
              <w:t>icmF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3</w:t>
            </w:r>
          </w:p>
        </w:tc>
      </w:tr>
      <w:tr w:rsidR="004A27A2" w:rsidRPr="004A27A2" w14:paraId="26A2E881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60604EE2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 w:hint="eastAsia"/>
                <w:i/>
                <w:iCs/>
                <w:kern w:val="0"/>
                <w:sz w:val="20"/>
                <w:szCs w:val="20"/>
                <w:lang w:bidi="ar"/>
              </w:rPr>
              <w:t>icmF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3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Bgl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69BF2D2F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GGA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AGATCT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</w:rPr>
              <w:t>TCATGGGATACCTCCGGTGCTG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6635524B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51F53DFB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52BE6DDC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F-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6E897852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GAATTC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ATGCCCCGAACCATCGAA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E7E6E6" w:themeFill="background2"/>
          </w:tcPr>
          <w:p w14:paraId="2AD9D51B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01D13545" w14:textId="77777777" w:rsidR="00440EEA" w:rsidRPr="004A27A2" w:rsidRDefault="0006334E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pME6032-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</w:p>
        </w:tc>
      </w:tr>
      <w:tr w:rsidR="004A27A2" w:rsidRPr="004A27A2" w14:paraId="08949ED4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48579C94" w14:textId="77777777" w:rsidR="00440EEA" w:rsidRPr="004A27A2" w:rsidRDefault="0006334E">
            <w:pPr>
              <w:jc w:val="left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-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Bgl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641EB4CD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GGA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AGATCT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CTACATGTAACTGATGCGTTTGCC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090B10EA" w14:textId="77777777" w:rsidR="00440EEA" w:rsidRPr="004A27A2" w:rsidRDefault="00440EEA">
            <w:pPr>
              <w:autoSpaceDE w:val="0"/>
              <w:autoSpaceDN w:val="0"/>
              <w:adjustRightInd w:val="0"/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5B5C8CE4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489DD8DF" w14:textId="77777777" w:rsidR="00440EEA" w:rsidRPr="004A27A2" w:rsidRDefault="0006334E">
            <w:pPr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Bam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HI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6A95C324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CGC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GGATCC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ATGCCCCGAACCATCGAATACTG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0E6C3E02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699384DA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pGEX6p-1-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</w:p>
        </w:tc>
      </w:tr>
      <w:tr w:rsidR="004A27A2" w:rsidRPr="004A27A2" w14:paraId="45A4AEE7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0895DDAC" w14:textId="77777777" w:rsidR="00440EEA" w:rsidRPr="004A27A2" w:rsidRDefault="0006334E">
            <w:pPr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Xho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7865D6F6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CTCGAG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CTACATGTAACTGATGCGTTTGCCGA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75F4A682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1AD38A7B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59D6C07D" w14:textId="77777777" w:rsidR="00440EEA" w:rsidRPr="004A27A2" w:rsidRDefault="0006334E">
            <w:pPr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PA14_33980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Bam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HI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1EA35CD2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CGC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GGATCC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ATGAACTGGAACGATCTTTGCGGAA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E7E6E6" w:themeFill="background2"/>
          </w:tcPr>
          <w:p w14:paraId="7C2C9CDB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568A8314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pGEX6p-1-</w:t>
            </w: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PA14_33980</w:t>
            </w:r>
          </w:p>
        </w:tc>
      </w:tr>
      <w:tr w:rsidR="004A27A2" w:rsidRPr="004A27A2" w14:paraId="4F15D3A0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40745FF5" w14:textId="77777777" w:rsidR="00440EEA" w:rsidRPr="004A27A2" w:rsidRDefault="0006334E">
            <w:pPr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PA14_33980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Xho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4B921A96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CTCGAG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TCAGCGTCGGTAGAACACCAGCC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3F12CB80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088E4135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13649112" w14:textId="77777777" w:rsidR="00440EEA" w:rsidRPr="004A27A2" w:rsidRDefault="0006334E">
            <w:pPr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vgrG3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Kpn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 xml:space="preserve">I 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141E2141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CGG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GGTACC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ATGCCCCGTCCCACCGATAGC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62EE798D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71BA063D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pME6032-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</w:rPr>
              <w:t>vgrG3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-VSVG</w:t>
            </w:r>
          </w:p>
        </w:tc>
      </w:tr>
      <w:tr w:rsidR="004A27A2" w:rsidRPr="004A27A2" w14:paraId="2A80F088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54684939" w14:textId="77777777" w:rsidR="00440EEA" w:rsidRPr="004A27A2" w:rsidRDefault="0006334E">
            <w:pPr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vgrG3-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F-VSVG-R-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Xho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3FCDE7AC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CTCGAG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TCATTTTCCTAATCTATTCATTTCAATATCTGTATAGTTGACCTTTACCAGACCGCC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593D94C3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345282A9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2F985644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lastRenderedPageBreak/>
              <w:t>PA14_33970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RI</w:t>
            </w:r>
          </w:p>
          <w:p w14:paraId="023245C6" w14:textId="77777777" w:rsidR="00440EEA" w:rsidRPr="004A27A2" w:rsidRDefault="0006334E">
            <w:pPr>
              <w:wordWrap w:val="0"/>
              <w:spacing w:line="400" w:lineRule="exact"/>
              <w:rPr>
                <w:rFonts w:eastAsia="Ar" w:cs="Arial"/>
                <w:i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-R-VSVG-</w:t>
            </w:r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Bgl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5DAB72F4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GAATTC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ATGCCCCGAACCATCGAA</w:t>
            </w:r>
          </w:p>
          <w:p w14:paraId="1565D310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GGA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  <w:lang w:bidi="ar"/>
              </w:rPr>
              <w:t>AGATCT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CTATTTTCCTAATCTATTCATTTCAATATCTGTATACATGTAACTGATGCGTTTGCC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7E5EBDD0" w14:textId="77777777" w:rsidR="00440EEA" w:rsidRPr="004A27A2" w:rsidRDefault="0006334E">
            <w:pPr>
              <w:rPr>
                <w:rFonts w:eastAsia="宋体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</w:rPr>
              <w:t>To generate</w:t>
            </w:r>
          </w:p>
          <w:p w14:paraId="13A4CCD3" w14:textId="77777777" w:rsidR="00440EEA" w:rsidRPr="004A27A2" w:rsidRDefault="0006334E">
            <w:pPr>
              <w:wordWrap w:val="0"/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pME6032-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-VSVG</w:t>
            </w:r>
          </w:p>
        </w:tc>
      </w:tr>
      <w:tr w:rsidR="004A27A2" w:rsidRPr="004A27A2" w14:paraId="0F6DC1EC" w14:textId="77777777">
        <w:trPr>
          <w:trHeight w:val="303"/>
        </w:trPr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5C6B5639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</w:rPr>
              <w:t>P</w:t>
            </w:r>
            <w:bookmarkStart w:id="8" w:name="OLE_LINK3"/>
            <w:r w:rsidRPr="004A27A2">
              <w:rPr>
                <w:rFonts w:eastAsia="宋体" w:cs="Arial"/>
                <w:kern w:val="0"/>
                <w:sz w:val="20"/>
                <w:szCs w:val="20"/>
                <w:vertAlign w:val="subscript"/>
              </w:rPr>
              <w:t>H3-T6SS left</w:t>
            </w:r>
            <w:bookmarkEnd w:id="8"/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RI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1CD7B7D4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CCG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GAATTC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TATGGTGAAACATCCGTGCTTCATGG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1AB401CE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To generate</w:t>
            </w:r>
          </w:p>
          <w:p w14:paraId="06B601BF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</w:rPr>
              <w:t>pMini-CTX-</w:t>
            </w:r>
            <w:r w:rsidRPr="004A27A2">
              <w:rPr>
                <w:rFonts w:eastAsia="宋体" w:cs="Arial"/>
                <w:i/>
                <w:kern w:val="0"/>
                <w:sz w:val="20"/>
                <w:szCs w:val="20"/>
              </w:rPr>
              <w:t>P</w:t>
            </w:r>
            <w:r w:rsidRPr="004A27A2">
              <w:rPr>
                <w:rFonts w:eastAsia="宋体" w:cs="Arial"/>
                <w:i/>
                <w:kern w:val="0"/>
                <w:sz w:val="20"/>
                <w:szCs w:val="20"/>
                <w:vertAlign w:val="subscript"/>
              </w:rPr>
              <w:t>H3-T6SS left</w:t>
            </w:r>
            <w:r w:rsidRPr="004A27A2">
              <w:rPr>
                <w:rFonts w:eastAsia="宋体" w:cs="Arial"/>
                <w:i/>
                <w:kern w:val="0"/>
                <w:sz w:val="20"/>
                <w:szCs w:val="20"/>
              </w:rPr>
              <w:t>::lacZ</w:t>
            </w:r>
          </w:p>
        </w:tc>
      </w:tr>
      <w:tr w:rsidR="004A27A2" w:rsidRPr="004A27A2" w14:paraId="3A2D9884" w14:textId="77777777">
        <w:trPr>
          <w:trHeight w:val="246"/>
        </w:trPr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00B543CB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宋体" w:cs="Arial"/>
                <w:kern w:val="0"/>
                <w:sz w:val="20"/>
                <w:szCs w:val="20"/>
              </w:rPr>
              <w:t>P</w:t>
            </w:r>
            <w:r w:rsidRPr="004A27A2">
              <w:rPr>
                <w:rFonts w:eastAsia="宋体" w:cs="Arial"/>
                <w:kern w:val="0"/>
                <w:sz w:val="20"/>
                <w:szCs w:val="20"/>
                <w:vertAlign w:val="subscript"/>
              </w:rPr>
              <w:t>H3-T6SS left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-R-</w:t>
            </w:r>
            <w:proofErr w:type="spellStart"/>
            <w:r w:rsidRPr="004A27A2"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  <w:t>Bam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HI</w:t>
            </w:r>
            <w:proofErr w:type="spellEnd"/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44F67A0B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CGC</w:t>
            </w:r>
            <w:r w:rsidRPr="004A27A2">
              <w:rPr>
                <w:rFonts w:eastAsia="Ar" w:cs="Arial"/>
                <w:kern w:val="0"/>
                <w:sz w:val="20"/>
                <w:szCs w:val="20"/>
                <w:u w:val="single"/>
              </w:rPr>
              <w:t>GGATCC</w:t>
            </w:r>
            <w:r w:rsidRPr="004A27A2">
              <w:rPr>
                <w:rFonts w:eastAsia="Ar" w:cs="Arial"/>
                <w:kern w:val="0"/>
                <w:sz w:val="20"/>
                <w:szCs w:val="20"/>
              </w:rPr>
              <w:t>GGCGGCTGACTCCGATGCAAT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3EB4D3C9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7AD2FA23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0240D946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P</w:t>
            </w:r>
            <w:r w:rsidRPr="004A27A2">
              <w:rPr>
                <w:rFonts w:eastAsia="宋体" w:cs="Arial"/>
                <w:kern w:val="0"/>
                <w:sz w:val="20"/>
                <w:szCs w:val="20"/>
                <w:vertAlign w:val="subscript"/>
              </w:rPr>
              <w:t>H3-T6SS left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0CDBF354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GGGAGTCCAACGAAAATTT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E7E6E6" w:themeFill="background2"/>
          </w:tcPr>
          <w:p w14:paraId="6D128707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For EMSA</w:t>
            </w:r>
          </w:p>
        </w:tc>
      </w:tr>
      <w:tr w:rsidR="004A27A2" w:rsidRPr="004A27A2" w14:paraId="7D3A8D2C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0AD30349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i/>
                <w:iCs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P</w:t>
            </w:r>
            <w:r w:rsidRPr="004A27A2">
              <w:rPr>
                <w:rFonts w:eastAsia="宋体" w:cs="Arial"/>
                <w:kern w:val="0"/>
                <w:sz w:val="20"/>
                <w:szCs w:val="20"/>
                <w:vertAlign w:val="subscript"/>
              </w:rPr>
              <w:t>H3-T6SS left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5C31B0A7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GGCGGCTGACTCCGATGC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7952EC27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077B9FEE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4A46DEAC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bookmarkStart w:id="9" w:name="_Hlk87546755"/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ontrol-F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1BD958E8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ATGCCCCGAACCATCGAAT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7C348FBF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bookmarkEnd w:id="9"/>
      <w:tr w:rsidR="004A27A2" w:rsidRPr="004A27A2" w14:paraId="59B3CCEF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2CB32595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C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ontrol-R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</w:tcPr>
          <w:p w14:paraId="6FB5A0D7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CGATGCGCCCGTCGGCGT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25E83E89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6838A9B1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61C9CB62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kern w:val="0"/>
                <w:sz w:val="20"/>
                <w:szCs w:val="20"/>
                <w:lang w:bidi="ar"/>
              </w:rPr>
              <w:t>PA14_33960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-Co-F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158C5149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CCGATAGCAATACCAGCCTCTC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43171976" w14:textId="77777777" w:rsidR="00440EEA" w:rsidRPr="004A27A2" w:rsidRDefault="0006334E">
            <w:pPr>
              <w:rPr>
                <w:rFonts w:eastAsia="Ar" w:cs="Arial"/>
                <w:kern w:val="0"/>
                <w:sz w:val="20"/>
                <w:szCs w:val="20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</w:rPr>
              <w:t>For RT-PCR</w:t>
            </w:r>
          </w:p>
        </w:tc>
      </w:tr>
      <w:tr w:rsidR="004A27A2" w:rsidRPr="004A27A2" w14:paraId="2BA77D82" w14:textId="77777777">
        <w:trPr>
          <w:trHeight w:val="131"/>
        </w:trPr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60D2E5BB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kern w:val="0"/>
                <w:sz w:val="20"/>
                <w:szCs w:val="20"/>
                <w:lang w:bidi="ar"/>
              </w:rPr>
              <w:t>PA14_33960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-Co-R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15C42F7F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GGTGAGATGGGTGGCGATTG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225ED894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37B34AE9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5386B29A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-Co-F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717E97A2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ATGCCCCGAACCATCGAATACTG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208C0BF4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2DC98A70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744D9A1E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kern w:val="0"/>
                <w:sz w:val="20"/>
                <w:szCs w:val="20"/>
                <w:lang w:bidi="ar"/>
              </w:rPr>
              <w:t>PA14_33970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-Co-R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601E6A0E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TGTAGTTCAGCGCGCGATACAC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09D7905A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5BFAE82C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27D0B7F1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kern w:val="0"/>
                <w:sz w:val="20"/>
                <w:szCs w:val="20"/>
                <w:lang w:bidi="ar"/>
              </w:rPr>
              <w:t>PA14_33990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-Co-F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0D2D5672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CCTGCAACGCACCCATCATTAC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1F5A083E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2AEC7A66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</w:tcPr>
          <w:p w14:paraId="43A9BBEC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i/>
                <w:kern w:val="0"/>
                <w:sz w:val="20"/>
                <w:szCs w:val="20"/>
                <w:lang w:bidi="ar"/>
              </w:rPr>
              <w:t>PA14_33990</w:t>
            </w: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-Co-R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auto"/>
          </w:tcPr>
          <w:p w14:paraId="619B21B4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/>
                <w:kern w:val="0"/>
                <w:sz w:val="20"/>
                <w:szCs w:val="20"/>
                <w:lang w:bidi="ar"/>
              </w:rPr>
              <w:t>GGTATTGCCGGCCTTGAACAG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auto"/>
          </w:tcPr>
          <w:p w14:paraId="1768CF7C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316B72A3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D20774A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TEM1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-F-</w:t>
            </w: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Xho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18D42B9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CCG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u w:val="single"/>
                <w:lang w:bidi="ar"/>
              </w:rPr>
              <w:t>CTCGAG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GATGAGTATTCAACATTTCCGTGT</w:t>
            </w:r>
          </w:p>
        </w:tc>
        <w:tc>
          <w:tcPr>
            <w:tcW w:w="2835" w:type="dxa"/>
            <w:vMerge w:val="restart"/>
            <w:tcBorders>
              <w:tl2br w:val="nil"/>
              <w:tr2bl w:val="nil"/>
            </w:tcBorders>
            <w:shd w:val="clear" w:color="auto" w:fill="E7E6E6" w:themeFill="background2"/>
          </w:tcPr>
          <w:p w14:paraId="5345A22D" w14:textId="77777777" w:rsidR="00440EEA" w:rsidRPr="004A27A2" w:rsidRDefault="0006334E">
            <w:pPr>
              <w:jc w:val="left"/>
              <w:rPr>
                <w:rFonts w:eastAsia="宋体" w:cs="Arial"/>
                <w:kern w:val="0"/>
                <w:sz w:val="20"/>
                <w:szCs w:val="20"/>
              </w:rPr>
            </w:pPr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 xml:space="preserve">To generate </w:t>
            </w:r>
            <w:bookmarkStart w:id="10" w:name="OLE_LINK9"/>
            <w:r w:rsidRPr="004A27A2">
              <w:rPr>
                <w:rFonts w:eastAsia="宋体" w:cs="Arial" w:hint="eastAsia"/>
                <w:kern w:val="0"/>
                <w:sz w:val="20"/>
                <w:szCs w:val="20"/>
              </w:rPr>
              <w:t>pBBR1MCS5-TEM1-</w:t>
            </w:r>
            <w:r w:rsidR="00F67DE2" w:rsidRPr="004A27A2">
              <w:rPr>
                <w:rFonts w:cs="Arial"/>
                <w:i/>
                <w:kern w:val="0"/>
                <w:sz w:val="21"/>
                <w:szCs w:val="21"/>
                <w:lang w:bidi="ar"/>
              </w:rPr>
              <w:t>tepB</w:t>
            </w:r>
            <w:bookmarkEnd w:id="10"/>
          </w:p>
        </w:tc>
      </w:tr>
      <w:tr w:rsidR="004A27A2" w:rsidRPr="004A27A2" w14:paraId="39C2FB1A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219AC56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TEM1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-R-</w:t>
            </w: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Hind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2DF51FE8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GGG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u w:val="single"/>
                <w:lang w:bidi="ar"/>
              </w:rPr>
              <w:t>AAGCTT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CCAATGCTTAATCAGTGAGG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2FD5D7C2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32B5BDC2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827F52E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33970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-F-</w:t>
            </w: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Hind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FF5AC4A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CCC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u w:val="single"/>
                <w:lang w:bidi="ar"/>
              </w:rPr>
              <w:t>AAGCTT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ATGCCCCGAACCATCGAATAC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0EDF9722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  <w:tr w:rsidR="004A27A2" w:rsidRPr="004A27A2" w14:paraId="2D824831" w14:textId="77777777">
        <w:tc>
          <w:tcPr>
            <w:tcW w:w="283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13D7D1E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33970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-R-</w:t>
            </w:r>
            <w:r w:rsidRPr="004A27A2">
              <w:rPr>
                <w:rFonts w:eastAsia="Ar" w:cs="Arial" w:hint="eastAsia"/>
                <w:i/>
                <w:iCs/>
                <w:kern w:val="0"/>
                <w:sz w:val="20"/>
                <w:szCs w:val="20"/>
                <w:lang w:bidi="ar"/>
              </w:rPr>
              <w:t>Eco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RI</w:t>
            </w:r>
          </w:p>
        </w:tc>
        <w:tc>
          <w:tcPr>
            <w:tcW w:w="5245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2EF59FDF" w14:textId="77777777" w:rsidR="00440EEA" w:rsidRPr="004A27A2" w:rsidRDefault="0006334E">
            <w:pPr>
              <w:widowControl/>
              <w:textAlignment w:val="bottom"/>
              <w:rPr>
                <w:rFonts w:eastAsia="Ar" w:cs="Arial"/>
                <w:kern w:val="0"/>
                <w:sz w:val="20"/>
                <w:szCs w:val="20"/>
                <w:lang w:bidi="ar"/>
              </w:rPr>
            </w:pP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C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u w:val="single"/>
                <w:lang w:bidi="ar"/>
              </w:rPr>
              <w:t>GAATTC</w:t>
            </w:r>
            <w:r w:rsidRPr="004A27A2">
              <w:rPr>
                <w:rFonts w:eastAsia="Ar" w:cs="Arial" w:hint="eastAsia"/>
                <w:kern w:val="0"/>
                <w:sz w:val="20"/>
                <w:szCs w:val="20"/>
                <w:lang w:bidi="ar"/>
              </w:rPr>
              <w:t>CTACATGTAACTGATGCGTTTGCC</w:t>
            </w:r>
          </w:p>
        </w:tc>
        <w:tc>
          <w:tcPr>
            <w:tcW w:w="2835" w:type="dxa"/>
            <w:vMerge/>
            <w:tcBorders>
              <w:tl2br w:val="nil"/>
              <w:tr2bl w:val="nil"/>
            </w:tcBorders>
            <w:shd w:val="clear" w:color="auto" w:fill="E7E6E6" w:themeFill="background2"/>
          </w:tcPr>
          <w:p w14:paraId="2002FBCA" w14:textId="77777777" w:rsidR="00440EEA" w:rsidRPr="004A27A2" w:rsidRDefault="00440EEA">
            <w:pPr>
              <w:rPr>
                <w:rFonts w:eastAsia="Ar" w:cs="Arial"/>
                <w:kern w:val="0"/>
                <w:sz w:val="20"/>
                <w:szCs w:val="20"/>
              </w:rPr>
            </w:pPr>
          </w:p>
        </w:tc>
      </w:tr>
    </w:tbl>
    <w:p w14:paraId="7A184CC9" w14:textId="77777777" w:rsidR="00440EEA" w:rsidRPr="004A27A2" w:rsidRDefault="0006334E">
      <w:pPr>
        <w:pStyle w:val="af7"/>
        <w:ind w:leftChars="-195" w:left="-468" w:firstLineChars="100" w:firstLine="210"/>
        <w:rPr>
          <w:b/>
          <w:bCs/>
        </w:rPr>
      </w:pPr>
      <w:r w:rsidRPr="004A27A2">
        <w:rPr>
          <w:rFonts w:cs="Arial"/>
          <w:kern w:val="0"/>
          <w:sz w:val="21"/>
          <w:szCs w:val="21"/>
        </w:rPr>
        <w:t>*</w:t>
      </w:r>
      <w:r w:rsidRPr="004A27A2">
        <w:rPr>
          <w:rFonts w:eastAsia="宋体" w:cs="Arial"/>
          <w:kern w:val="0"/>
          <w:szCs w:val="21"/>
        </w:rPr>
        <w:t xml:space="preserve"> Underlined sites Indicate restriction enzyme cutting sites added for cloning.</w:t>
      </w:r>
    </w:p>
    <w:p w14:paraId="1146C06F" w14:textId="77777777" w:rsidR="00440EEA" w:rsidRPr="004A27A2" w:rsidRDefault="0006334E">
      <w:pPr>
        <w:widowControl/>
        <w:jc w:val="left"/>
        <w:rPr>
          <w:b/>
          <w:bCs/>
        </w:rPr>
      </w:pPr>
      <w:r w:rsidRPr="004A27A2">
        <w:rPr>
          <w:b/>
          <w:bCs/>
        </w:rPr>
        <w:br w:type="page"/>
      </w:r>
    </w:p>
    <w:p w14:paraId="62511280" w14:textId="77777777" w:rsidR="00440EEA" w:rsidRDefault="0006334E">
      <w:pPr>
        <w:pStyle w:val="10"/>
        <w:rPr>
          <w:b w:val="0"/>
          <w:bCs w:val="0"/>
          <w:lang w:val="en-US"/>
        </w:rPr>
      </w:pPr>
      <w:r>
        <w:rPr>
          <w:lang w:val="en-US"/>
        </w:rPr>
        <w:lastRenderedPageBreak/>
        <w:t>Supplementary References</w:t>
      </w:r>
    </w:p>
    <w:p w14:paraId="5B3FB0D5" w14:textId="77777777" w:rsidR="00440EEA" w:rsidRDefault="0006334E">
      <w:pPr>
        <w:pStyle w:val="EndNoteBibliography"/>
        <w:spacing w:beforeLines="20" w:before="65" w:line="400" w:lineRule="exact"/>
        <w:ind w:leftChars="1" w:left="708" w:hangingChars="293" w:hanging="706"/>
        <w:rPr>
          <w:lang w:val="en-US"/>
        </w:rPr>
      </w:pPr>
      <w:r>
        <w:rPr>
          <w:b/>
          <w:bCs/>
        </w:rPr>
        <w:fldChar w:fldCharType="begin"/>
      </w:r>
      <w:r>
        <w:rPr>
          <w:b/>
          <w:bCs/>
          <w:lang w:val="en-US"/>
        </w:rPr>
        <w:instrText xml:space="preserve"> ADDIN EN.REFLIST </w:instrText>
      </w:r>
      <w:r>
        <w:rPr>
          <w:b/>
          <w:bCs/>
        </w:rPr>
        <w:fldChar w:fldCharType="separate"/>
      </w:r>
      <w:bookmarkStart w:id="11" w:name="_ENREF_1"/>
      <w:r>
        <w:rPr>
          <w:lang w:val="en-US"/>
        </w:rPr>
        <w:t xml:space="preserve">Becher, A., and Schweizer, H.P. (2000) Integration-proficient </w:t>
      </w:r>
      <w:r>
        <w:rPr>
          <w:i/>
          <w:lang w:val="en-US"/>
        </w:rPr>
        <w:t>Pseudomonas aeruginosa</w:t>
      </w:r>
      <w:r>
        <w:rPr>
          <w:lang w:val="en-US"/>
        </w:rPr>
        <w:t xml:space="preserve"> vectors for isolation of single-copy chromosomal </w:t>
      </w:r>
      <w:r>
        <w:rPr>
          <w:i/>
          <w:lang w:val="en-US"/>
        </w:rPr>
        <w:t>lacZ</w:t>
      </w:r>
      <w:r>
        <w:rPr>
          <w:lang w:val="en-US"/>
        </w:rPr>
        <w:t xml:space="preserve"> and </w:t>
      </w:r>
      <w:r>
        <w:rPr>
          <w:i/>
          <w:lang w:val="en-US"/>
        </w:rPr>
        <w:t>lux</w:t>
      </w:r>
      <w:r>
        <w:rPr>
          <w:lang w:val="en-US"/>
        </w:rPr>
        <w:t xml:space="preserve"> gene fusions. Biotechniques 29: 948-950, 952. </w:t>
      </w:r>
      <w:r>
        <w:rPr>
          <w:color w:val="0000FF"/>
          <w:lang w:val="en-US"/>
        </w:rPr>
        <w:t>https://doi:10.2144/00295bm04</w:t>
      </w:r>
      <w:bookmarkEnd w:id="11"/>
    </w:p>
    <w:p w14:paraId="356FD0A5" w14:textId="77777777" w:rsidR="00440EEA" w:rsidRDefault="0006334E">
      <w:pPr>
        <w:pStyle w:val="EndNoteBibliography"/>
        <w:spacing w:beforeLines="20" w:before="65" w:line="400" w:lineRule="exact"/>
        <w:ind w:leftChars="1" w:left="705" w:hangingChars="293" w:hanging="703"/>
        <w:rPr>
          <w:lang w:val="en-US"/>
        </w:rPr>
      </w:pPr>
      <w:bookmarkStart w:id="12" w:name="_ENREF_2"/>
      <w:r>
        <w:rPr>
          <w:lang w:val="en-US"/>
        </w:rPr>
        <w:t xml:space="preserve">Heeb, S., Blumer, C., and Haas, D. (2002) Regulatory RNA as mediator in GacA/RsmA-dependent global control of exoproduct formation in </w:t>
      </w:r>
      <w:r>
        <w:rPr>
          <w:i/>
          <w:lang w:val="en-US"/>
        </w:rPr>
        <w:t>Pseudomonas fluorescens</w:t>
      </w:r>
      <w:r>
        <w:rPr>
          <w:lang w:val="en-US"/>
        </w:rPr>
        <w:t xml:space="preserve"> CHA0. J Bacteriol 184: 1046-1056. </w:t>
      </w:r>
      <w:r>
        <w:rPr>
          <w:color w:val="0000FF"/>
          <w:lang w:val="en-US"/>
        </w:rPr>
        <w:t>https://doi:10.1128/jb.184.4.1046-1056.2002</w:t>
      </w:r>
      <w:bookmarkEnd w:id="12"/>
    </w:p>
    <w:p w14:paraId="1DA407AF" w14:textId="77777777" w:rsidR="00440EEA" w:rsidRDefault="0006334E">
      <w:pPr>
        <w:pStyle w:val="EndNoteBibliography"/>
        <w:spacing w:beforeLines="20" w:before="65" w:line="400" w:lineRule="exact"/>
        <w:ind w:leftChars="1" w:left="705" w:hangingChars="293" w:hanging="703"/>
        <w:rPr>
          <w:color w:val="0000FF"/>
          <w:lang w:val="en-US"/>
        </w:rPr>
      </w:pPr>
      <w:bookmarkStart w:id="13" w:name="_ENREF_3"/>
      <w:r>
        <w:rPr>
          <w:lang w:val="en-US"/>
        </w:rPr>
        <w:t xml:space="preserve">Hoang, T.T., Karkhoff-Schweizer, R.R., Kutchma, A.J., and Schweizer, H.P. (1998) A broad-host-range Flp-FRT recombination system for site-specific excision of chromosomally-located DNA sequences: application for isolation of unmarked </w:t>
      </w:r>
      <w:r>
        <w:rPr>
          <w:i/>
          <w:lang w:val="en-US"/>
        </w:rPr>
        <w:t>Pseudomonas aeruginosa</w:t>
      </w:r>
      <w:r>
        <w:rPr>
          <w:lang w:val="en-US"/>
        </w:rPr>
        <w:t xml:space="preserve"> mutants. Gene 212: 77-86. </w:t>
      </w:r>
      <w:r>
        <w:rPr>
          <w:color w:val="0000FF"/>
          <w:lang w:val="en-US"/>
        </w:rPr>
        <w:t>https://doi:10.1016/s0378-1119(98)00130-9</w:t>
      </w:r>
      <w:bookmarkEnd w:id="13"/>
    </w:p>
    <w:p w14:paraId="38C791D3" w14:textId="77777777" w:rsidR="00440EEA" w:rsidRDefault="0006334E">
      <w:pPr>
        <w:pStyle w:val="EndNoteBibliography"/>
        <w:spacing w:beforeLines="20" w:before="65" w:line="400" w:lineRule="exact"/>
        <w:ind w:leftChars="1" w:left="705" w:hangingChars="293" w:hanging="703"/>
        <w:rPr>
          <w:lang w:val="en-US"/>
        </w:rPr>
      </w:pPr>
      <w:bookmarkStart w:id="14" w:name="_ENREF_4"/>
      <w:r>
        <w:rPr>
          <w:lang w:val="en-US"/>
        </w:rPr>
        <w:t xml:space="preserve">Hoang, T.T., Kutchma, A.J., Becher, A., and Schweizer, H.P. (2000) Integration-proficient plasmids for </w:t>
      </w:r>
      <w:r>
        <w:rPr>
          <w:i/>
          <w:lang w:val="en-US"/>
        </w:rPr>
        <w:t>Pseudomonas aeruginosa</w:t>
      </w:r>
      <w:r>
        <w:rPr>
          <w:lang w:val="en-US"/>
        </w:rPr>
        <w:t>: site-specific integration and use for engineering of reporter and expression strains. Plasmid 43: 59-72. https://doi:10.1006/plas.1999.1441</w:t>
      </w:r>
      <w:bookmarkEnd w:id="14"/>
    </w:p>
    <w:p w14:paraId="5B322FE8" w14:textId="77777777" w:rsidR="00440EEA" w:rsidRDefault="0006334E">
      <w:pPr>
        <w:pStyle w:val="EndNoteBibliography"/>
        <w:spacing w:beforeLines="20" w:before="65" w:line="400" w:lineRule="exact"/>
        <w:ind w:leftChars="1" w:left="705" w:hangingChars="293" w:hanging="703"/>
        <w:rPr>
          <w:lang w:val="en-US"/>
        </w:rPr>
      </w:pPr>
      <w:bookmarkStart w:id="15" w:name="_ENREF_5"/>
      <w:r>
        <w:rPr>
          <w:lang w:val="en-US"/>
        </w:rPr>
        <w:t xml:space="preserve">Li, C., Zhu, L., Wang, D., Wei, Z., Hao, X., Wang, Z. et al. (2021) T6SS secretes an LPS-binding effector to recruit OMVs for exploitative competition and horizontal gene transfer. ISME J. </w:t>
      </w:r>
      <w:r>
        <w:rPr>
          <w:color w:val="0000FF"/>
          <w:lang w:val="en-US"/>
        </w:rPr>
        <w:t>https://doi:10.1038/s41396-021-01093-8</w:t>
      </w:r>
      <w:bookmarkEnd w:id="15"/>
    </w:p>
    <w:p w14:paraId="2F64B278" w14:textId="77777777" w:rsidR="00440EEA" w:rsidRDefault="0006334E">
      <w:pPr>
        <w:pStyle w:val="EndNoteBibliography"/>
        <w:spacing w:beforeLines="20" w:before="65" w:line="400" w:lineRule="exact"/>
        <w:ind w:leftChars="1" w:left="705" w:hangingChars="293" w:hanging="703"/>
      </w:pPr>
      <w:bookmarkStart w:id="16" w:name="_ENREF_6"/>
      <w:r>
        <w:rPr>
          <w:lang w:val="en-US"/>
        </w:rPr>
        <w:t xml:space="preserve">Schafer, A., Tauch, A., Jager, W., Kalinowski, J., Thierbach, G., and Puhler, A. (1994) Small mobilizable multi-purpose cloning vectors derived from the </w:t>
      </w:r>
      <w:r>
        <w:rPr>
          <w:i/>
          <w:lang w:val="en-US"/>
        </w:rPr>
        <w:t>Escherichia coli</w:t>
      </w:r>
      <w:r>
        <w:rPr>
          <w:lang w:val="en-US"/>
        </w:rPr>
        <w:t xml:space="preserve"> plasmids pK18 and pK19: selection of defined deletions in the chromosome of </w:t>
      </w:r>
      <w:r>
        <w:rPr>
          <w:i/>
          <w:lang w:val="en-US"/>
        </w:rPr>
        <w:t>Corynebacterium glutamicum</w:t>
      </w:r>
      <w:r>
        <w:rPr>
          <w:lang w:val="en-US"/>
        </w:rPr>
        <w:t xml:space="preserve">. </w:t>
      </w:r>
      <w:r>
        <w:t xml:space="preserve">Gene 145: 69-73. </w:t>
      </w:r>
      <w:r>
        <w:rPr>
          <w:color w:val="0000FF"/>
        </w:rPr>
        <w:t>https://doi:10.1016/0378-1119(94)90324-7</w:t>
      </w:r>
      <w:bookmarkEnd w:id="16"/>
    </w:p>
    <w:p w14:paraId="451F819B" w14:textId="5F23DED6" w:rsidR="00440EEA" w:rsidRDefault="0006334E">
      <w:pPr>
        <w:pStyle w:val="af7"/>
        <w:spacing w:beforeLines="20" w:before="65" w:line="400" w:lineRule="exact"/>
        <w:ind w:leftChars="-295" w:left="-279" w:hanging="429"/>
        <w:rPr>
          <w:b/>
          <w:bCs/>
        </w:rPr>
      </w:pPr>
      <w:r>
        <w:rPr>
          <w:b/>
          <w:bCs/>
        </w:rPr>
        <w:fldChar w:fldCharType="end"/>
      </w:r>
    </w:p>
    <w:sectPr w:rsidR="00440EEA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685D9" w14:textId="77777777" w:rsidR="00F02BF7" w:rsidRDefault="00F02BF7" w:rsidP="00F67DE2">
      <w:r>
        <w:separator/>
      </w:r>
    </w:p>
  </w:endnote>
  <w:endnote w:type="continuationSeparator" w:id="0">
    <w:p w14:paraId="46BE93C4" w14:textId="77777777" w:rsidR="00F02BF7" w:rsidRDefault="00F02BF7" w:rsidP="00F6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｣ﾍ｣ﾓ ﾃｯ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charset w:val="00"/>
    <w:family w:val="auto"/>
    <w:pitch w:val="variable"/>
    <w:sig w:usb0="00000000" w:usb1="080E0001" w:usb2="00000010" w:usb3="00000000" w:csb0="0004019F" w:csb1="00000000"/>
  </w:font>
  <w:font w:name="ITC Symbol Std Book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Whitney Book">
    <w:altName w:val="宋体"/>
    <w:charset w:val="86"/>
    <w:family w:val="swiss"/>
    <w:pitch w:val="default"/>
    <w:sig w:usb0="00000000" w:usb1="00000000" w:usb2="00000010" w:usb3="00000000" w:csb0="00040000" w:csb1="00000000"/>
  </w:font>
  <w:font w:name="AdvOT118e7927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d877c31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AdvOTffbb85e5 . I">
    <w:altName w:val="Calibri"/>
    <w:charset w:val="00"/>
    <w:family w:val="auto"/>
    <w:pitch w:val="default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6c1def61 . B">
    <w:altName w:val="Times New Roman"/>
    <w:charset w:val="00"/>
    <w:family w:val="auto"/>
    <w:pitch w:val="default"/>
  </w:font>
  <w:font w:name="Ar">
    <w:altName w:val="Calibri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3E51" w14:textId="77777777" w:rsidR="00F02BF7" w:rsidRDefault="00F02BF7" w:rsidP="00F67DE2">
      <w:r>
        <w:separator/>
      </w:r>
    </w:p>
  </w:footnote>
  <w:footnote w:type="continuationSeparator" w:id="0">
    <w:p w14:paraId="3AF95D41" w14:textId="77777777" w:rsidR="00F02BF7" w:rsidRDefault="00F02BF7" w:rsidP="00F6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01BCE"/>
    <w:multiLevelType w:val="multilevel"/>
    <w:tmpl w:val="70901BCE"/>
    <w:lvl w:ilvl="0">
      <w:start w:val="1"/>
      <w:numFmt w:val="decimal"/>
      <w:pStyle w:val="1"/>
      <w:lvlText w:val="%1."/>
      <w:lvlJc w:val="left"/>
      <w:pPr>
        <w:ind w:left="902" w:hanging="420"/>
      </w:pPr>
      <w:rPr>
        <w:rFonts w:asciiTheme="minorHAnsi" w:eastAsiaTheme="minorEastAsia" w:hAnsiTheme="minorHAnsi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 w16cid:durableId="72830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I1NDI2N2Q0NzJiYzI3NTIwYmI4ODAyZjUzOWI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tress Bi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ser9tsd6rwx0newfx5vfvsgxp0zap0w92sv&quot;&gt;My EndNote Library33970&lt;record-ids&gt;&lt;item&gt;6021&lt;/item&gt;&lt;item&gt;6125&lt;/item&gt;&lt;item&gt;6126&lt;/item&gt;&lt;item&gt;6128&lt;/item&gt;&lt;item&gt;6129&lt;/item&gt;&lt;item&gt;6130&lt;/item&gt;&lt;/record-ids&gt;&lt;/item&gt;&lt;/Libraries&gt;"/>
  </w:docVars>
  <w:rsids>
    <w:rsidRoot w:val="00945BA2"/>
    <w:rsid w:val="000454E2"/>
    <w:rsid w:val="000536FB"/>
    <w:rsid w:val="0006334E"/>
    <w:rsid w:val="000918B3"/>
    <w:rsid w:val="000A2C94"/>
    <w:rsid w:val="000A47AB"/>
    <w:rsid w:val="000B0C5E"/>
    <w:rsid w:val="000D5441"/>
    <w:rsid w:val="000E01D7"/>
    <w:rsid w:val="000E3B29"/>
    <w:rsid w:val="000F145A"/>
    <w:rsid w:val="000F73CD"/>
    <w:rsid w:val="001201A2"/>
    <w:rsid w:val="001409BF"/>
    <w:rsid w:val="00144D70"/>
    <w:rsid w:val="00186E45"/>
    <w:rsid w:val="001B6162"/>
    <w:rsid w:val="001D086C"/>
    <w:rsid w:val="001F0F14"/>
    <w:rsid w:val="0020579F"/>
    <w:rsid w:val="00205E81"/>
    <w:rsid w:val="00223388"/>
    <w:rsid w:val="0023023F"/>
    <w:rsid w:val="00235357"/>
    <w:rsid w:val="002A53BB"/>
    <w:rsid w:val="002B16DB"/>
    <w:rsid w:val="002C3446"/>
    <w:rsid w:val="00304815"/>
    <w:rsid w:val="00312931"/>
    <w:rsid w:val="00312D9A"/>
    <w:rsid w:val="003168E2"/>
    <w:rsid w:val="0032331D"/>
    <w:rsid w:val="00326793"/>
    <w:rsid w:val="003501B7"/>
    <w:rsid w:val="00371361"/>
    <w:rsid w:val="00385100"/>
    <w:rsid w:val="0038532D"/>
    <w:rsid w:val="00387321"/>
    <w:rsid w:val="00397282"/>
    <w:rsid w:val="003C1236"/>
    <w:rsid w:val="00412C24"/>
    <w:rsid w:val="00414D1E"/>
    <w:rsid w:val="00416EBF"/>
    <w:rsid w:val="00424121"/>
    <w:rsid w:val="00440EEA"/>
    <w:rsid w:val="00470685"/>
    <w:rsid w:val="004836F7"/>
    <w:rsid w:val="004A27A2"/>
    <w:rsid w:val="004D3E95"/>
    <w:rsid w:val="004D4750"/>
    <w:rsid w:val="004D574E"/>
    <w:rsid w:val="005376E4"/>
    <w:rsid w:val="0054138E"/>
    <w:rsid w:val="00544FB5"/>
    <w:rsid w:val="005458A1"/>
    <w:rsid w:val="00554E6B"/>
    <w:rsid w:val="00567538"/>
    <w:rsid w:val="00576C42"/>
    <w:rsid w:val="005B4C2B"/>
    <w:rsid w:val="005C6CBE"/>
    <w:rsid w:val="005D06DD"/>
    <w:rsid w:val="005F0572"/>
    <w:rsid w:val="0060646D"/>
    <w:rsid w:val="006212B5"/>
    <w:rsid w:val="00651795"/>
    <w:rsid w:val="00660BC0"/>
    <w:rsid w:val="006630A2"/>
    <w:rsid w:val="00695144"/>
    <w:rsid w:val="006C17BB"/>
    <w:rsid w:val="006F11D8"/>
    <w:rsid w:val="00701DAA"/>
    <w:rsid w:val="0072183C"/>
    <w:rsid w:val="00726925"/>
    <w:rsid w:val="00736033"/>
    <w:rsid w:val="00743882"/>
    <w:rsid w:val="00761FAB"/>
    <w:rsid w:val="00771510"/>
    <w:rsid w:val="00772752"/>
    <w:rsid w:val="00785DF1"/>
    <w:rsid w:val="007A197F"/>
    <w:rsid w:val="007B1F48"/>
    <w:rsid w:val="007B48A1"/>
    <w:rsid w:val="007E4768"/>
    <w:rsid w:val="007F4924"/>
    <w:rsid w:val="00801B18"/>
    <w:rsid w:val="0080690E"/>
    <w:rsid w:val="00843CE9"/>
    <w:rsid w:val="00864C66"/>
    <w:rsid w:val="00871841"/>
    <w:rsid w:val="0089206F"/>
    <w:rsid w:val="008B0D35"/>
    <w:rsid w:val="008B142A"/>
    <w:rsid w:val="008B1AC4"/>
    <w:rsid w:val="008D182E"/>
    <w:rsid w:val="008D270E"/>
    <w:rsid w:val="008E54FB"/>
    <w:rsid w:val="0091703F"/>
    <w:rsid w:val="00917A85"/>
    <w:rsid w:val="00922BE6"/>
    <w:rsid w:val="00927FEF"/>
    <w:rsid w:val="00933054"/>
    <w:rsid w:val="00945BA2"/>
    <w:rsid w:val="00952779"/>
    <w:rsid w:val="0097000C"/>
    <w:rsid w:val="00976A96"/>
    <w:rsid w:val="00987C4D"/>
    <w:rsid w:val="009A164E"/>
    <w:rsid w:val="009F147B"/>
    <w:rsid w:val="00A035BB"/>
    <w:rsid w:val="00A15460"/>
    <w:rsid w:val="00A220D0"/>
    <w:rsid w:val="00A230A0"/>
    <w:rsid w:val="00A25D1A"/>
    <w:rsid w:val="00A25E96"/>
    <w:rsid w:val="00A31ACE"/>
    <w:rsid w:val="00A4326F"/>
    <w:rsid w:val="00A56986"/>
    <w:rsid w:val="00A94F83"/>
    <w:rsid w:val="00A95ACA"/>
    <w:rsid w:val="00AC694F"/>
    <w:rsid w:val="00AE728C"/>
    <w:rsid w:val="00AF0AEE"/>
    <w:rsid w:val="00AF18F9"/>
    <w:rsid w:val="00B16234"/>
    <w:rsid w:val="00B2056D"/>
    <w:rsid w:val="00B21473"/>
    <w:rsid w:val="00B23A8F"/>
    <w:rsid w:val="00B310C6"/>
    <w:rsid w:val="00B40F57"/>
    <w:rsid w:val="00B61342"/>
    <w:rsid w:val="00B71C7F"/>
    <w:rsid w:val="00B829B1"/>
    <w:rsid w:val="00B83913"/>
    <w:rsid w:val="00BB4F93"/>
    <w:rsid w:val="00BB7C46"/>
    <w:rsid w:val="00BC23B4"/>
    <w:rsid w:val="00BD09E2"/>
    <w:rsid w:val="00BE096A"/>
    <w:rsid w:val="00BE2755"/>
    <w:rsid w:val="00BF0E6F"/>
    <w:rsid w:val="00C017AA"/>
    <w:rsid w:val="00C14F0B"/>
    <w:rsid w:val="00C24AEB"/>
    <w:rsid w:val="00C30498"/>
    <w:rsid w:val="00C323AE"/>
    <w:rsid w:val="00C339AC"/>
    <w:rsid w:val="00C378E8"/>
    <w:rsid w:val="00C4325F"/>
    <w:rsid w:val="00C66646"/>
    <w:rsid w:val="00C85C3A"/>
    <w:rsid w:val="00C92D42"/>
    <w:rsid w:val="00CC4EFB"/>
    <w:rsid w:val="00CD4EC1"/>
    <w:rsid w:val="00CF7182"/>
    <w:rsid w:val="00D05053"/>
    <w:rsid w:val="00D16C54"/>
    <w:rsid w:val="00D25303"/>
    <w:rsid w:val="00D35FE6"/>
    <w:rsid w:val="00D35FFA"/>
    <w:rsid w:val="00D632C2"/>
    <w:rsid w:val="00D639BC"/>
    <w:rsid w:val="00D74582"/>
    <w:rsid w:val="00D750F1"/>
    <w:rsid w:val="00DD34B3"/>
    <w:rsid w:val="00E04532"/>
    <w:rsid w:val="00E565D3"/>
    <w:rsid w:val="00E856D1"/>
    <w:rsid w:val="00EA605D"/>
    <w:rsid w:val="00EB4FE9"/>
    <w:rsid w:val="00EB6A0A"/>
    <w:rsid w:val="00ED2EA1"/>
    <w:rsid w:val="00EE5EC3"/>
    <w:rsid w:val="00EF21AB"/>
    <w:rsid w:val="00F02BF7"/>
    <w:rsid w:val="00F06B41"/>
    <w:rsid w:val="00F23270"/>
    <w:rsid w:val="00F3429E"/>
    <w:rsid w:val="00F35C14"/>
    <w:rsid w:val="00F411BA"/>
    <w:rsid w:val="00F458E7"/>
    <w:rsid w:val="00F54FC3"/>
    <w:rsid w:val="00F67DE2"/>
    <w:rsid w:val="00F87308"/>
    <w:rsid w:val="00F87415"/>
    <w:rsid w:val="00F90F5C"/>
    <w:rsid w:val="00FB4988"/>
    <w:rsid w:val="00FD1596"/>
    <w:rsid w:val="00FE3857"/>
    <w:rsid w:val="00FE5071"/>
    <w:rsid w:val="00FF457D"/>
    <w:rsid w:val="06311F8A"/>
    <w:rsid w:val="30443D50"/>
    <w:rsid w:val="360B0236"/>
    <w:rsid w:val="4C9922DB"/>
    <w:rsid w:val="4DC76B43"/>
    <w:rsid w:val="54B5304F"/>
    <w:rsid w:val="5D433B93"/>
    <w:rsid w:val="6574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7FC1F"/>
  <w15:docId w15:val="{4CBD9298-332E-4879-BF3C-C169B3DD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uiPriority="0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Theme="minorEastAsia" w:hAnsi="Arial" w:cstheme="minorBidi"/>
      <w:kern w:val="2"/>
      <w:sz w:val="24"/>
      <w:szCs w:val="22"/>
    </w:rPr>
  </w:style>
  <w:style w:type="paragraph" w:styleId="10">
    <w:name w:val="heading 1"/>
    <w:basedOn w:val="a"/>
    <w:next w:val="a"/>
    <w:link w:val="11"/>
    <w:qFormat/>
    <w:pPr>
      <w:widowControl/>
      <w:spacing w:line="480" w:lineRule="auto"/>
      <w:outlineLvl w:val="0"/>
    </w:pPr>
    <w:rPr>
      <w:rFonts w:eastAsia="宋体" w:cs="Times New Roman"/>
      <w:b/>
      <w:bCs/>
      <w:kern w:val="36"/>
      <w:szCs w:val="48"/>
      <w:lang w:val="zh-CN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line="480" w:lineRule="auto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  <w:lang w:val="zh-CN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2"/>
    <w:uiPriority w:val="99"/>
    <w:unhideWhenUsed/>
    <w:qFormat/>
    <w:pPr>
      <w:jc w:val="left"/>
    </w:pPr>
    <w:rPr>
      <w:rFonts w:ascii="Calibri" w:eastAsia="宋体" w:hAnsi="Calibri" w:cs="Times New Roman"/>
      <w:szCs w:val="24"/>
      <w:lang w:val="zh-CN"/>
    </w:rPr>
  </w:style>
  <w:style w:type="paragraph" w:styleId="a4">
    <w:name w:val="Balloon Text"/>
    <w:basedOn w:val="a"/>
    <w:link w:val="13"/>
    <w:uiPriority w:val="99"/>
    <w:unhideWhenUsed/>
    <w:qFormat/>
    <w:rPr>
      <w:rFonts w:ascii="Calibri" w:eastAsia="宋体" w:hAnsi="Calibri" w:cs="Times New Roman"/>
      <w:sz w:val="18"/>
      <w:szCs w:val="18"/>
      <w:lang w:val="zh-CN"/>
    </w:rPr>
  </w:style>
  <w:style w:type="paragraph" w:styleId="a5">
    <w:name w:val="footer"/>
    <w:basedOn w:val="a"/>
    <w:link w:val="1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Times New Roman"/>
      <w:kern w:val="0"/>
      <w:sz w:val="18"/>
      <w:szCs w:val="18"/>
      <w:lang w:val="zh-CN"/>
    </w:rPr>
  </w:style>
  <w:style w:type="paragraph" w:styleId="a6">
    <w:name w:val="header"/>
    <w:basedOn w:val="a"/>
    <w:link w:val="1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Times New Roman"/>
      <w:kern w:val="0"/>
      <w:sz w:val="18"/>
      <w:szCs w:val="18"/>
      <w:lang w:val="zh-CN"/>
    </w:rPr>
  </w:style>
  <w:style w:type="paragraph" w:styleId="HTML">
    <w:name w:val="HTML Preformatted"/>
    <w:basedOn w:val="a"/>
    <w:link w:val="HTML1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val="en-GB" w:eastAsia="en-GB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Cs w:val="21"/>
    </w:rPr>
  </w:style>
  <w:style w:type="paragraph" w:styleId="a8">
    <w:name w:val="annotation subject"/>
    <w:basedOn w:val="a3"/>
    <w:next w:val="a3"/>
    <w:link w:val="16"/>
    <w:uiPriority w:val="99"/>
    <w:unhideWhenUsed/>
    <w:qFormat/>
    <w:rPr>
      <w:b/>
      <w:bCs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page number"/>
    <w:qFormat/>
    <w:rPr>
      <w:rFonts w:cs="Times New Roman"/>
    </w:rPr>
  </w:style>
  <w:style w:type="character" w:styleId="ac">
    <w:name w:val="FollowedHyperlink"/>
    <w:uiPriority w:val="99"/>
    <w:unhideWhenUsed/>
    <w:qFormat/>
    <w:rPr>
      <w:color w:val="954F72"/>
      <w:u w:val="single"/>
    </w:rPr>
  </w:style>
  <w:style w:type="character" w:styleId="ad">
    <w:name w:val="Emphasis"/>
    <w:uiPriority w:val="20"/>
    <w:qFormat/>
    <w:rPr>
      <w:i/>
      <w:iCs/>
    </w:rPr>
  </w:style>
  <w:style w:type="character" w:styleId="ae">
    <w:name w:val="line number"/>
    <w:basedOn w:val="a0"/>
    <w:unhideWhenUsed/>
    <w:qFormat/>
  </w:style>
  <w:style w:type="character" w:styleId="af">
    <w:name w:val="Hyperlink"/>
    <w:unhideWhenUsed/>
    <w:qFormat/>
    <w:rPr>
      <w:color w:val="0563C1"/>
      <w:u w:val="single"/>
    </w:rPr>
  </w:style>
  <w:style w:type="character" w:styleId="af0">
    <w:name w:val="annotation reference"/>
    <w:unhideWhenUsed/>
    <w:qFormat/>
    <w:rPr>
      <w:sz w:val="21"/>
      <w:szCs w:val="21"/>
    </w:rPr>
  </w:style>
  <w:style w:type="character" w:customStyle="1" w:styleId="17">
    <w:name w:val="标题 1 字符"/>
    <w:basedOn w:val="a0"/>
    <w:qFormat/>
    <w:rPr>
      <w:rFonts w:ascii="Arial" w:hAnsi="Arial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hAnsi="Arial" w:cstheme="majorBidi"/>
      <w:b/>
      <w:bCs/>
      <w:sz w:val="24"/>
      <w:szCs w:val="32"/>
    </w:rPr>
  </w:style>
  <w:style w:type="character" w:customStyle="1" w:styleId="30">
    <w:name w:val="标题 3 字符"/>
    <w:basedOn w:val="a0"/>
    <w:qFormat/>
    <w:rPr>
      <w:rFonts w:ascii="Arial" w:hAnsi="Arial"/>
      <w:b/>
      <w:bCs/>
      <w:sz w:val="32"/>
      <w:szCs w:val="32"/>
    </w:rPr>
  </w:style>
  <w:style w:type="character" w:customStyle="1" w:styleId="40">
    <w:name w:val="标题 4 字符"/>
    <w:basedOn w:val="a0"/>
    <w:link w:val="4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f1">
    <w:name w:val="页眉 字符"/>
    <w:basedOn w:val="a0"/>
    <w:uiPriority w:val="99"/>
    <w:qFormat/>
    <w:rPr>
      <w:rFonts w:ascii="Arial" w:hAnsi="Arial"/>
      <w:sz w:val="18"/>
      <w:szCs w:val="18"/>
    </w:rPr>
  </w:style>
  <w:style w:type="character" w:customStyle="1" w:styleId="15">
    <w:name w:val="页眉 字符1"/>
    <w:link w:val="a6"/>
    <w:uiPriority w:val="99"/>
    <w:qFormat/>
    <w:rPr>
      <w:rFonts w:ascii="等线" w:eastAsia="等线" w:hAnsi="等线" w:cs="Times New Roman"/>
      <w:kern w:val="0"/>
      <w:sz w:val="18"/>
      <w:szCs w:val="18"/>
      <w:lang w:val="zh-CN" w:eastAsia="zh-CN"/>
    </w:rPr>
  </w:style>
  <w:style w:type="character" w:customStyle="1" w:styleId="af2">
    <w:name w:val="页脚 字符"/>
    <w:basedOn w:val="a0"/>
    <w:uiPriority w:val="99"/>
    <w:qFormat/>
    <w:rPr>
      <w:rFonts w:ascii="Arial" w:hAnsi="Arial"/>
      <w:sz w:val="18"/>
      <w:szCs w:val="18"/>
    </w:rPr>
  </w:style>
  <w:style w:type="character" w:customStyle="1" w:styleId="14">
    <w:name w:val="页脚 字符1"/>
    <w:link w:val="a5"/>
    <w:uiPriority w:val="99"/>
    <w:qFormat/>
    <w:rPr>
      <w:rFonts w:ascii="等线" w:eastAsia="等线" w:hAnsi="等线" w:cs="Times New Roman"/>
      <w:kern w:val="0"/>
      <w:sz w:val="18"/>
      <w:szCs w:val="18"/>
      <w:lang w:val="zh-CN" w:eastAsia="zh-CN"/>
    </w:rPr>
  </w:style>
  <w:style w:type="character" w:customStyle="1" w:styleId="af3">
    <w:name w:val="批注框文本 字符"/>
    <w:basedOn w:val="a0"/>
    <w:uiPriority w:val="99"/>
    <w:semiHidden/>
    <w:qFormat/>
    <w:rPr>
      <w:rFonts w:ascii="Arial" w:hAnsi="Arial"/>
      <w:sz w:val="18"/>
      <w:szCs w:val="18"/>
    </w:rPr>
  </w:style>
  <w:style w:type="character" w:customStyle="1" w:styleId="13">
    <w:name w:val="批注框文本 字符1"/>
    <w:link w:val="a4"/>
    <w:uiPriority w:val="99"/>
    <w:qFormat/>
    <w:rPr>
      <w:rFonts w:ascii="Calibri" w:eastAsia="宋体" w:hAnsi="Calibri" w:cs="Times New Roman"/>
      <w:sz w:val="18"/>
      <w:szCs w:val="18"/>
      <w:lang w:val="zh-CN" w:eastAsia="zh-CN"/>
    </w:rPr>
  </w:style>
  <w:style w:type="paragraph" w:customStyle="1" w:styleId="1">
    <w:name w:val="标题1"/>
    <w:basedOn w:val="a"/>
    <w:link w:val="18"/>
    <w:qFormat/>
    <w:pPr>
      <w:numPr>
        <w:numId w:val="1"/>
      </w:numPr>
      <w:autoSpaceDE w:val="0"/>
      <w:autoSpaceDN w:val="0"/>
      <w:adjustRightInd w:val="0"/>
      <w:snapToGrid w:val="0"/>
      <w:spacing w:line="360" w:lineRule="auto"/>
      <w:ind w:firstLineChars="200" w:firstLine="200"/>
    </w:pPr>
    <w:rPr>
      <w:rFonts w:eastAsia="宋体" w:cs="Times New Roman"/>
      <w:b/>
      <w:szCs w:val="24"/>
      <w:lang w:val="zh-CN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eastAsia="宋体" w:cs="Arial"/>
      <w:szCs w:val="24"/>
      <w:lang w:val="zh-CN"/>
    </w:rPr>
  </w:style>
  <w:style w:type="character" w:customStyle="1" w:styleId="18">
    <w:name w:val="标题1 字符"/>
    <w:link w:val="1"/>
    <w:qFormat/>
    <w:rPr>
      <w:rFonts w:ascii="Arial" w:eastAsia="宋体" w:hAnsi="Arial" w:cs="Times New Roman"/>
      <w:b/>
      <w:sz w:val="24"/>
      <w:szCs w:val="24"/>
      <w:lang w:val="zh-CN" w:eastAsia="zh-CN"/>
    </w:rPr>
  </w:style>
  <w:style w:type="character" w:customStyle="1" w:styleId="EndNoteBibliographyTitle0">
    <w:name w:val="EndNote Bibliography Title 字符"/>
    <w:link w:val="EndNoteBibliographyTitle"/>
    <w:qFormat/>
    <w:rPr>
      <w:rFonts w:ascii="Arial" w:eastAsia="宋体" w:hAnsi="Arial" w:cs="Arial"/>
      <w:sz w:val="24"/>
      <w:szCs w:val="24"/>
      <w:lang w:val="zh-CN" w:eastAsia="zh-CN"/>
    </w:rPr>
  </w:style>
  <w:style w:type="paragraph" w:customStyle="1" w:styleId="EndNoteBibliography">
    <w:name w:val="EndNote Bibliography"/>
    <w:basedOn w:val="a"/>
    <w:link w:val="EndNoteBibliography0"/>
    <w:qFormat/>
    <w:rPr>
      <w:rFonts w:eastAsia="宋体" w:cs="Arial"/>
      <w:szCs w:val="24"/>
      <w:lang w:val="zh-CN"/>
    </w:rPr>
  </w:style>
  <w:style w:type="character" w:customStyle="1" w:styleId="EndNoteBibliography0">
    <w:name w:val="EndNote Bibliography 字符"/>
    <w:link w:val="EndNoteBibliography"/>
    <w:qFormat/>
    <w:rPr>
      <w:rFonts w:ascii="Arial" w:eastAsia="宋体" w:hAnsi="Arial" w:cs="Arial"/>
      <w:sz w:val="24"/>
      <w:szCs w:val="24"/>
      <w:lang w:val="zh-CN" w:eastAsia="zh-CN"/>
    </w:rPr>
  </w:style>
  <w:style w:type="character" w:customStyle="1" w:styleId="19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1">
    <w:name w:val="标题 1 字符1"/>
    <w:link w:val="10"/>
    <w:qFormat/>
    <w:rPr>
      <w:rFonts w:ascii="Arial" w:eastAsia="宋体" w:hAnsi="Arial" w:cs="Times New Roman"/>
      <w:b/>
      <w:bCs/>
      <w:kern w:val="36"/>
      <w:sz w:val="24"/>
      <w:szCs w:val="48"/>
      <w:lang w:val="zh-CN" w:eastAsia="zh-CN"/>
    </w:rPr>
  </w:style>
  <w:style w:type="character" w:customStyle="1" w:styleId="hlfld-contribauthor">
    <w:name w:val="hlfld-contribauthor"/>
    <w:basedOn w:val="a0"/>
    <w:qFormat/>
  </w:style>
  <w:style w:type="character" w:customStyle="1" w:styleId="seperator">
    <w:name w:val="seperator"/>
    <w:basedOn w:val="a0"/>
    <w:qFormat/>
  </w:style>
  <w:style w:type="character" w:customStyle="1" w:styleId="seriestitle">
    <w:name w:val="seriestitle"/>
    <w:basedOn w:val="a0"/>
    <w:qFormat/>
  </w:style>
  <w:style w:type="character" w:customStyle="1" w:styleId="volume">
    <w:name w:val="volume"/>
    <w:basedOn w:val="a0"/>
    <w:qFormat/>
  </w:style>
  <w:style w:type="character" w:customStyle="1" w:styleId="issue">
    <w:name w:val="issue"/>
    <w:basedOn w:val="a0"/>
    <w:qFormat/>
  </w:style>
  <w:style w:type="character" w:customStyle="1" w:styleId="page-range">
    <w:name w:val="page-range"/>
    <w:basedOn w:val="a0"/>
    <w:qFormat/>
  </w:style>
  <w:style w:type="character" w:customStyle="1" w:styleId="pub-year">
    <w:name w:val="pub-yea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｣ﾍ｣ﾓ ﾃｯ" w:cs="Cambria"/>
      <w:color w:val="000000"/>
      <w:sz w:val="24"/>
      <w:szCs w:val="24"/>
      <w:lang w:eastAsia="ja-JP"/>
    </w:rPr>
  </w:style>
  <w:style w:type="character" w:customStyle="1" w:styleId="tgc">
    <w:name w:val="_tgc"/>
    <w:qFormat/>
  </w:style>
  <w:style w:type="character" w:customStyle="1" w:styleId="31">
    <w:name w:val="标题 3 字符1"/>
    <w:link w:val="3"/>
    <w:qFormat/>
    <w:rPr>
      <w:rFonts w:ascii="Calibri" w:eastAsia="宋体" w:hAnsi="Calibri" w:cs="Times New Roman"/>
      <w:b/>
      <w:bCs/>
      <w:sz w:val="32"/>
      <w:szCs w:val="32"/>
      <w:lang w:val="zh-CN" w:eastAsia="zh-CN"/>
    </w:rPr>
  </w:style>
  <w:style w:type="paragraph" w:customStyle="1" w:styleId="mb15">
    <w:name w:val="mb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mb0">
    <w:name w:val="mb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comma">
    <w:name w:val="comma"/>
    <w:qFormat/>
  </w:style>
  <w:style w:type="character" w:customStyle="1" w:styleId="volume-issue-pages">
    <w:name w:val="volume-issue-pages"/>
    <w:qFormat/>
  </w:style>
  <w:style w:type="character" w:customStyle="1" w:styleId="publication-date">
    <w:name w:val="publication-date"/>
    <w:qFormat/>
  </w:style>
  <w:style w:type="character" w:customStyle="1" w:styleId="authors-list-item">
    <w:name w:val="authors-list-item"/>
    <w:qFormat/>
  </w:style>
  <w:style w:type="character" w:customStyle="1" w:styleId="author-sup-separator">
    <w:name w:val="author-sup-separator"/>
    <w:qFormat/>
  </w:style>
  <w:style w:type="character" w:customStyle="1" w:styleId="shorttext">
    <w:name w:val="short_text"/>
    <w:qFormat/>
    <w:rPr>
      <w:rFonts w:cs="Times New Roman"/>
    </w:rPr>
  </w:style>
  <w:style w:type="character" w:customStyle="1" w:styleId="highlight">
    <w:name w:val="highlight"/>
    <w:basedOn w:val="a0"/>
    <w:qFormat/>
  </w:style>
  <w:style w:type="character" w:customStyle="1" w:styleId="A20">
    <w:name w:val="A2"/>
    <w:uiPriority w:val="99"/>
    <w:qFormat/>
    <w:rPr>
      <w:rFonts w:cs="Minion Pro"/>
      <w:color w:val="000000"/>
      <w:sz w:val="10"/>
      <w:szCs w:val="10"/>
    </w:rPr>
  </w:style>
  <w:style w:type="character" w:customStyle="1" w:styleId="EndNoteBibliographyChar">
    <w:name w:val="EndNote Bibliography Char"/>
    <w:qFormat/>
    <w:rPr>
      <w:rFonts w:ascii="Times New Roman" w:hAnsi="Times New Roman" w:cs="Times New Roman"/>
      <w:sz w:val="20"/>
      <w:szCs w:val="24"/>
    </w:rPr>
  </w:style>
  <w:style w:type="character" w:customStyle="1" w:styleId="af4">
    <w:name w:val="批注文字 字符"/>
    <w:basedOn w:val="a0"/>
    <w:uiPriority w:val="99"/>
    <w:qFormat/>
    <w:rPr>
      <w:rFonts w:ascii="Arial" w:hAnsi="Arial"/>
      <w:sz w:val="24"/>
    </w:rPr>
  </w:style>
  <w:style w:type="character" w:customStyle="1" w:styleId="12">
    <w:name w:val="批注文字 字符1"/>
    <w:link w:val="a3"/>
    <w:uiPriority w:val="99"/>
    <w:qFormat/>
    <w:rPr>
      <w:rFonts w:ascii="Calibri" w:eastAsia="宋体" w:hAnsi="Calibri" w:cs="Times New Roman"/>
      <w:sz w:val="24"/>
      <w:szCs w:val="24"/>
      <w:lang w:val="zh-CN" w:eastAsia="zh-CN"/>
    </w:rPr>
  </w:style>
  <w:style w:type="character" w:customStyle="1" w:styleId="af5">
    <w:name w:val="批注主题 字符"/>
    <w:basedOn w:val="af4"/>
    <w:uiPriority w:val="99"/>
    <w:qFormat/>
    <w:rPr>
      <w:rFonts w:ascii="Arial" w:hAnsi="Arial"/>
      <w:b/>
      <w:bCs/>
      <w:sz w:val="24"/>
    </w:rPr>
  </w:style>
  <w:style w:type="character" w:customStyle="1" w:styleId="16">
    <w:name w:val="批注主题 字符1"/>
    <w:link w:val="a8"/>
    <w:uiPriority w:val="99"/>
    <w:qFormat/>
    <w:rPr>
      <w:rFonts w:ascii="Calibri" w:eastAsia="宋体" w:hAnsi="Calibri" w:cs="Times New Roman"/>
      <w:b/>
      <w:bCs/>
      <w:sz w:val="24"/>
      <w:szCs w:val="24"/>
      <w:lang w:val="zh-CN" w:eastAsia="zh-CN"/>
    </w:rPr>
  </w:style>
  <w:style w:type="character" w:customStyle="1" w:styleId="HTML0">
    <w:name w:val="HTML 预设格式 字符"/>
    <w:basedOn w:val="a0"/>
    <w:qFormat/>
    <w:rPr>
      <w:rFonts w:ascii="Courier New" w:hAnsi="Courier New" w:cs="Courier New"/>
      <w:sz w:val="20"/>
      <w:szCs w:val="20"/>
    </w:rPr>
  </w:style>
  <w:style w:type="character" w:customStyle="1" w:styleId="HTML1">
    <w:name w:val="HTML 预设格式 字符1"/>
    <w:link w:val="HTML"/>
    <w:qFormat/>
    <w:rPr>
      <w:rFonts w:ascii="Courier New" w:eastAsia="Times New Roman" w:hAnsi="Courier New" w:cs="Courier New"/>
      <w:kern w:val="0"/>
      <w:sz w:val="20"/>
      <w:szCs w:val="20"/>
      <w:lang w:val="en-GB" w:eastAsia="en-GB"/>
    </w:rPr>
  </w:style>
  <w:style w:type="paragraph" w:customStyle="1" w:styleId="1a">
    <w:name w:val="修订1"/>
    <w:hidden/>
    <w:uiPriority w:val="99"/>
    <w:semiHidden/>
    <w:qFormat/>
    <w:rPr>
      <w:rFonts w:ascii="Calibri" w:hAnsi="Calibri"/>
      <w:kern w:val="2"/>
      <w:sz w:val="21"/>
      <w:szCs w:val="24"/>
    </w:rPr>
  </w:style>
  <w:style w:type="paragraph" w:customStyle="1" w:styleId="-1">
    <w:name w:val="标题-1"/>
    <w:basedOn w:val="a"/>
    <w:link w:val="-10"/>
    <w:qFormat/>
    <w:pPr>
      <w:spacing w:line="480" w:lineRule="auto"/>
    </w:pPr>
    <w:rPr>
      <w:rFonts w:eastAsia="宋体" w:cs="Arial"/>
      <w:b/>
      <w:szCs w:val="24"/>
    </w:rPr>
  </w:style>
  <w:style w:type="character" w:customStyle="1" w:styleId="-10">
    <w:name w:val="标题-1 字符"/>
    <w:basedOn w:val="a0"/>
    <w:link w:val="-1"/>
    <w:qFormat/>
    <w:rPr>
      <w:rFonts w:ascii="Arial" w:eastAsia="宋体" w:hAnsi="Arial" w:cs="Arial"/>
      <w:b/>
      <w:sz w:val="24"/>
      <w:szCs w:val="24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itation-issue">
    <w:name w:val="citation-issue"/>
    <w:qFormat/>
  </w:style>
  <w:style w:type="character" w:customStyle="1" w:styleId="A60">
    <w:name w:val="A6"/>
    <w:uiPriority w:val="99"/>
    <w:qFormat/>
    <w:rPr>
      <w:rFonts w:ascii="ITC Symbol Std Book" w:eastAsia="ITC Symbol Std Book" w:cs="ITC Symbol Std Book"/>
      <w:color w:val="000000"/>
      <w:sz w:val="14"/>
      <w:szCs w:val="14"/>
    </w:rPr>
  </w:style>
  <w:style w:type="character" w:customStyle="1" w:styleId="src">
    <w:name w:val="src"/>
    <w:qFormat/>
  </w:style>
  <w:style w:type="character" w:customStyle="1" w:styleId="citation-abbreviation2">
    <w:name w:val="citation-abbreviation2"/>
    <w:qFormat/>
  </w:style>
  <w:style w:type="character" w:customStyle="1" w:styleId="st">
    <w:name w:val="st"/>
    <w:qFormat/>
  </w:style>
  <w:style w:type="character" w:customStyle="1" w:styleId="citation-publication-date">
    <w:name w:val="citation-publication-date"/>
    <w:qFormat/>
  </w:style>
  <w:style w:type="character" w:customStyle="1" w:styleId="container2">
    <w:name w:val="container2"/>
    <w:qFormat/>
  </w:style>
  <w:style w:type="character" w:customStyle="1" w:styleId="A00">
    <w:name w:val="A0"/>
    <w:uiPriority w:val="99"/>
    <w:qFormat/>
    <w:rPr>
      <w:color w:val="000000"/>
      <w:sz w:val="15"/>
      <w:szCs w:val="15"/>
    </w:rPr>
  </w:style>
  <w:style w:type="character" w:customStyle="1" w:styleId="A11">
    <w:name w:val="A11"/>
    <w:qFormat/>
    <w:rPr>
      <w:rFonts w:cs="Whitney Book"/>
      <w:color w:val="211D1E"/>
      <w:sz w:val="12"/>
      <w:szCs w:val="12"/>
    </w:rPr>
  </w:style>
  <w:style w:type="character" w:customStyle="1" w:styleId="citation-volume">
    <w:name w:val="citation-volume"/>
    <w:qFormat/>
  </w:style>
  <w:style w:type="character" w:customStyle="1" w:styleId="apple-converted-space">
    <w:name w:val="apple-converted-space"/>
    <w:qFormat/>
  </w:style>
  <w:style w:type="character" w:customStyle="1" w:styleId="ref-title">
    <w:name w:val="ref-title"/>
    <w:qFormat/>
  </w:style>
  <w:style w:type="character" w:customStyle="1" w:styleId="info3">
    <w:name w:val="info3"/>
    <w:qFormat/>
  </w:style>
  <w:style w:type="character" w:customStyle="1" w:styleId="journal-title">
    <w:name w:val="journal-title"/>
    <w:qFormat/>
  </w:style>
  <w:style w:type="character" w:customStyle="1" w:styleId="fontstyle01">
    <w:name w:val="fontstyle01"/>
    <w:qFormat/>
    <w:rPr>
      <w:rFonts w:ascii="AdvOT118e7927" w:eastAsia="AdvOT118e7927" w:hAnsi="AdvOT118e7927" w:cs="AdvOT118e7927"/>
      <w:color w:val="000000"/>
      <w:sz w:val="12"/>
      <w:szCs w:val="12"/>
    </w:rPr>
  </w:style>
  <w:style w:type="character" w:customStyle="1" w:styleId="pages">
    <w:name w:val="pages"/>
    <w:qFormat/>
  </w:style>
  <w:style w:type="character" w:customStyle="1" w:styleId="highlight2">
    <w:name w:val="highlight2"/>
    <w:qFormat/>
  </w:style>
  <w:style w:type="character" w:customStyle="1" w:styleId="smallcaps2">
    <w:name w:val="smallcaps2"/>
    <w:qFormat/>
    <w:rPr>
      <w:smallCaps/>
    </w:rPr>
  </w:style>
  <w:style w:type="character" w:customStyle="1" w:styleId="ref-journal1">
    <w:name w:val="ref-journal1"/>
    <w:qFormat/>
    <w:rPr>
      <w:i/>
      <w:iCs/>
    </w:rPr>
  </w:style>
  <w:style w:type="character" w:customStyle="1" w:styleId="st1">
    <w:name w:val="st1"/>
    <w:qFormat/>
  </w:style>
  <w:style w:type="character" w:customStyle="1" w:styleId="A15">
    <w:name w:val="A15"/>
    <w:uiPriority w:val="99"/>
    <w:qFormat/>
    <w:rPr>
      <w:rFonts w:cs="Minion Pro"/>
      <w:color w:val="000000"/>
      <w:sz w:val="11"/>
      <w:szCs w:val="11"/>
    </w:rPr>
  </w:style>
  <w:style w:type="character" w:customStyle="1" w:styleId="hps">
    <w:name w:val="hps"/>
    <w:qFormat/>
  </w:style>
  <w:style w:type="character" w:customStyle="1" w:styleId="A14">
    <w:name w:val="A14"/>
    <w:uiPriority w:val="99"/>
    <w:qFormat/>
    <w:rPr>
      <w:rFonts w:cs="Minion Pro"/>
      <w:color w:val="000000"/>
      <w:sz w:val="11"/>
      <w:szCs w:val="11"/>
    </w:rPr>
  </w:style>
  <w:style w:type="character" w:customStyle="1" w:styleId="mixed-citation">
    <w:name w:val="mixed-citation"/>
    <w:qFormat/>
  </w:style>
  <w:style w:type="character" w:customStyle="1" w:styleId="A40">
    <w:name w:val="A4"/>
    <w:uiPriority w:val="99"/>
    <w:qFormat/>
    <w:rPr>
      <w:rFonts w:ascii="Symbol" w:hAnsi="Symbol" w:cs="Symbol"/>
      <w:color w:val="000000"/>
      <w:sz w:val="18"/>
      <w:szCs w:val="18"/>
    </w:rPr>
  </w:style>
  <w:style w:type="character" w:customStyle="1" w:styleId="jrnl">
    <w:name w:val="jrnl"/>
    <w:qFormat/>
  </w:style>
  <w:style w:type="character" w:customStyle="1" w:styleId="ref-vol">
    <w:name w:val="ref-vol"/>
    <w:qFormat/>
  </w:style>
  <w:style w:type="character" w:customStyle="1" w:styleId="doi11">
    <w:name w:val="doi11"/>
    <w:qFormat/>
  </w:style>
  <w:style w:type="character" w:customStyle="1" w:styleId="src1">
    <w:name w:val="src1"/>
    <w:qFormat/>
  </w:style>
  <w:style w:type="character" w:customStyle="1" w:styleId="year">
    <w:name w:val="year"/>
    <w:qFormat/>
  </w:style>
  <w:style w:type="character" w:customStyle="1" w:styleId="citation-flpages">
    <w:name w:val="citation-flpages"/>
    <w:qFormat/>
  </w:style>
  <w:style w:type="character" w:customStyle="1" w:styleId="fontstyle21">
    <w:name w:val="fontstyle21"/>
    <w:qFormat/>
    <w:rPr>
      <w:rFonts w:ascii="AdvOTd877c31c" w:eastAsia="AdvOTd877c31c" w:hAnsi="AdvOTd877c31c" w:cs="AdvOTd877c31c"/>
      <w:color w:val="000000"/>
      <w:sz w:val="8"/>
      <w:szCs w:val="8"/>
    </w:rPr>
  </w:style>
  <w:style w:type="character" w:customStyle="1" w:styleId="fontstyle31">
    <w:name w:val="fontstyle31"/>
    <w:qFormat/>
    <w:rPr>
      <w:rFonts w:ascii="AdvOTffbb85e5 . I" w:eastAsia="AdvOTffbb85e5 . I" w:hAnsi="AdvOTffbb85e5 . I" w:cs="AdvOTffbb85e5 . I"/>
      <w:color w:val="000000"/>
      <w:sz w:val="12"/>
      <w:szCs w:val="12"/>
    </w:rPr>
  </w:style>
  <w:style w:type="character" w:customStyle="1" w:styleId="font91">
    <w:name w:val="font91"/>
    <w:qFormat/>
    <w:rPr>
      <w:rFonts w:ascii="Arial" w:hAnsi="Arial" w:cs="Arial" w:hint="default"/>
      <w:i/>
      <w:color w:val="000000"/>
      <w:sz w:val="20"/>
      <w:szCs w:val="20"/>
      <w:u w:val="none"/>
    </w:rPr>
  </w:style>
  <w:style w:type="character" w:customStyle="1" w:styleId="font81">
    <w:name w:val="font81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112">
    <w:name w:val="font112"/>
    <w:qFormat/>
    <w:rPr>
      <w:rFonts w:ascii="Arial" w:hAnsi="Arial" w:cs="Arial" w:hint="default"/>
      <w:i/>
      <w:color w:val="000000"/>
      <w:sz w:val="20"/>
      <w:szCs w:val="20"/>
      <w:u w:val="none"/>
      <w:vertAlign w:val="superscript"/>
    </w:rPr>
  </w:style>
  <w:style w:type="character" w:customStyle="1" w:styleId="font161">
    <w:name w:val="font161"/>
    <w:qFormat/>
    <w:rPr>
      <w:rFonts w:ascii="Arial" w:hAnsi="Arial" w:cs="Arial" w:hint="default"/>
      <w:color w:val="000000"/>
      <w:sz w:val="20"/>
      <w:szCs w:val="20"/>
      <w:u w:val="none"/>
      <w:vertAlign w:val="superscript"/>
    </w:rPr>
  </w:style>
  <w:style w:type="character" w:customStyle="1" w:styleId="font31">
    <w:name w:val="font31"/>
    <w:qFormat/>
    <w:rPr>
      <w:rFonts w:ascii="Arial" w:hAnsi="Arial" w:cs="Arial" w:hint="default"/>
      <w:i/>
      <w:color w:val="000000"/>
      <w:sz w:val="21"/>
      <w:szCs w:val="21"/>
      <w:u w:val="none"/>
    </w:rPr>
  </w:style>
  <w:style w:type="character" w:customStyle="1" w:styleId="font51">
    <w:name w:val="font51"/>
    <w:qFormat/>
    <w:rPr>
      <w:rFonts w:ascii="Arial" w:hAnsi="Arial" w:cs="Arial" w:hint="default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Arial" w:hAnsi="Arial" w:cs="Arial" w:hint="default"/>
      <w:color w:val="000000"/>
      <w:sz w:val="21"/>
      <w:szCs w:val="21"/>
      <w:u w:val="none"/>
      <w:vertAlign w:val="superscript"/>
    </w:rPr>
  </w:style>
  <w:style w:type="character" w:customStyle="1" w:styleId="font151">
    <w:name w:val="font151"/>
    <w:qFormat/>
    <w:rPr>
      <w:rFonts w:ascii="Arial" w:hAnsi="Arial" w:cs="Arial" w:hint="default"/>
      <w:i/>
      <w:color w:val="000000"/>
      <w:sz w:val="20"/>
      <w:szCs w:val="20"/>
      <w:u w:val="none"/>
      <w:vertAlign w:val="subscript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NoSpacing1">
    <w:name w:val="No Spacing1"/>
    <w:qFormat/>
    <w:pPr>
      <w:widowControl w:val="0"/>
      <w:spacing w:line="480" w:lineRule="auto"/>
      <w:jc w:val="both"/>
    </w:pPr>
    <w:rPr>
      <w:kern w:val="2"/>
      <w:sz w:val="21"/>
    </w:rPr>
  </w:style>
  <w:style w:type="paragraph" w:customStyle="1" w:styleId="desc2">
    <w:name w:val="desc2"/>
    <w:basedOn w:val="a"/>
    <w:qFormat/>
    <w:pPr>
      <w:widowControl/>
      <w:jc w:val="left"/>
    </w:pPr>
    <w:rPr>
      <w:rFonts w:ascii="宋体" w:eastAsia="宋体" w:hAnsi="宋体" w:cs="宋体"/>
      <w:kern w:val="0"/>
      <w:sz w:val="26"/>
      <w:szCs w:val="26"/>
    </w:rPr>
  </w:style>
  <w:style w:type="paragraph" w:customStyle="1" w:styleId="Pa10">
    <w:name w:val="Pa10"/>
    <w:basedOn w:val="Default"/>
    <w:next w:val="Default"/>
    <w:uiPriority w:val="99"/>
    <w:qFormat/>
    <w:pPr>
      <w:spacing w:line="185" w:lineRule="atLeast"/>
    </w:pPr>
    <w:rPr>
      <w:rFonts w:ascii="Minion Pro" w:eastAsia="Minion Pro" w:hAnsi="Calibri" w:cs="Times New Roman"/>
      <w:color w:val="auto"/>
      <w:lang w:eastAsia="zh-CN"/>
    </w:rPr>
  </w:style>
  <w:style w:type="paragraph" w:customStyle="1" w:styleId="desc1">
    <w:name w:val="desc1"/>
    <w:basedOn w:val="a"/>
    <w:qFormat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title1">
    <w:name w:val="title1"/>
    <w:basedOn w:val="a"/>
    <w:qFormat/>
    <w:pPr>
      <w:widowControl/>
      <w:spacing w:line="480" w:lineRule="auto"/>
      <w:jc w:val="left"/>
    </w:pPr>
    <w:rPr>
      <w:rFonts w:ascii="宋体" w:eastAsia="宋体" w:hAnsi="宋体" w:cs="宋体"/>
      <w:kern w:val="0"/>
      <w:sz w:val="29"/>
      <w:szCs w:val="29"/>
    </w:rPr>
  </w:style>
  <w:style w:type="paragraph" w:customStyle="1" w:styleId="-11">
    <w:name w:val="彩色底纹 - 着色 11"/>
    <w:uiPriority w:val="99"/>
    <w:semiHidden/>
    <w:qFormat/>
    <w:rPr>
      <w:kern w:val="2"/>
      <w:sz w:val="21"/>
      <w:szCs w:val="24"/>
    </w:rPr>
  </w:style>
  <w:style w:type="paragraph" w:customStyle="1" w:styleId="details1">
    <w:name w:val="details1"/>
    <w:basedOn w:val="a"/>
    <w:qFormat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desc">
    <w:name w:val="desc"/>
    <w:basedOn w:val="a"/>
    <w:qFormat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-12">
    <w:name w:val="彩色底纹 - 着色 12"/>
    <w:uiPriority w:val="99"/>
    <w:semiHidden/>
    <w:qFormat/>
    <w:rPr>
      <w:kern w:val="2"/>
      <w:sz w:val="21"/>
      <w:szCs w:val="24"/>
    </w:rPr>
  </w:style>
  <w:style w:type="paragraph" w:customStyle="1" w:styleId="1b">
    <w:name w:val="无间隔1"/>
    <w:qFormat/>
    <w:pPr>
      <w:widowControl w:val="0"/>
      <w:spacing w:line="480" w:lineRule="auto"/>
      <w:jc w:val="both"/>
    </w:pPr>
    <w:rPr>
      <w:kern w:val="2"/>
      <w:sz w:val="21"/>
    </w:rPr>
  </w:style>
  <w:style w:type="paragraph" w:customStyle="1" w:styleId="details">
    <w:name w:val="details"/>
    <w:basedOn w:val="a"/>
    <w:qFormat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Cs w:val="21"/>
    </w:rPr>
  </w:style>
  <w:style w:type="table" w:customStyle="1" w:styleId="110">
    <w:name w:val="网格表 1 浅色1"/>
    <w:basedOn w:val="a1"/>
    <w:uiPriority w:val="46"/>
    <w:qFormat/>
    <w:rPr>
      <w:rFonts w:ascii="Calibri" w:hAnsi="Calibri"/>
      <w:szCs w:val="21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</w:pPr>
    <w:rPr>
      <w:rFonts w:ascii="Calibri" w:eastAsia="宋体" w:hAnsi="Calibri" w:cs="Calibri"/>
      <w:kern w:val="0"/>
      <w:sz w:val="21"/>
      <w:szCs w:val="21"/>
    </w:rPr>
  </w:style>
  <w:style w:type="paragraph" w:styleId="af7">
    <w:name w:val="No Spacing"/>
    <w:uiPriority w:val="1"/>
    <w:qFormat/>
    <w:pPr>
      <w:widowControl w:val="0"/>
      <w:jc w:val="both"/>
    </w:pPr>
    <w:rPr>
      <w:rFonts w:ascii="Arial" w:eastAsiaTheme="minorEastAsia" w:hAnsi="Arial" w:cstheme="minorBidi"/>
      <w:kern w:val="2"/>
      <w:sz w:val="24"/>
      <w:szCs w:val="22"/>
    </w:rPr>
  </w:style>
  <w:style w:type="character" w:customStyle="1" w:styleId="fontstyle11">
    <w:name w:val="fontstyle11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1389</Words>
  <Characters>7923</Characters>
  <Application>Microsoft Office Word</Application>
  <DocSecurity>0</DocSecurity>
  <Lines>66</Lines>
  <Paragraphs>18</Paragraphs>
  <ScaleCrop>false</ScaleCrop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敏敏</dc:creator>
  <cp:lastModifiedBy>Yang Yantao</cp:lastModifiedBy>
  <cp:revision>236</cp:revision>
  <dcterms:created xsi:type="dcterms:W3CDTF">2021-05-08T08:39:00Z</dcterms:created>
  <dcterms:modified xsi:type="dcterms:W3CDTF">2022-11-24T10:14:00Z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FA63CDE1B1FB48BD831D75EA7974E521</vt:lpwstr>
  </property>
</Properties>
</file>