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07C2" w14:textId="085F4A0C" w:rsidR="006F595E" w:rsidRPr="005E5898" w:rsidRDefault="00DD2205" w:rsidP="006F595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Table 1</w:t>
      </w:r>
      <w:r w:rsidR="006F595E" w:rsidRPr="005E58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F595E" w:rsidRPr="005E5898">
        <w:rPr>
          <w:rFonts w:ascii="Times New Roman" w:hAnsi="Times New Roman" w:cs="Times New Roman"/>
          <w:sz w:val="22"/>
          <w:szCs w:val="22"/>
        </w:rPr>
        <w:t xml:space="preserve"> Adjusted associations between </w:t>
      </w:r>
      <w:r w:rsidR="001D5155">
        <w:rPr>
          <w:rFonts w:ascii="Times New Roman" w:hAnsi="Times New Roman" w:cs="Times New Roman"/>
          <w:sz w:val="22"/>
          <w:szCs w:val="22"/>
        </w:rPr>
        <w:t>financial</w:t>
      </w:r>
      <w:r w:rsidR="006F595E" w:rsidRPr="005E5898">
        <w:rPr>
          <w:rFonts w:ascii="Times New Roman" w:hAnsi="Times New Roman" w:cs="Times New Roman"/>
          <w:sz w:val="22"/>
          <w:szCs w:val="22"/>
        </w:rPr>
        <w:t xml:space="preserve"> </w:t>
      </w:r>
      <w:r w:rsidR="007179B6">
        <w:rPr>
          <w:rFonts w:ascii="Times New Roman" w:hAnsi="Times New Roman" w:cs="Times New Roman"/>
          <w:sz w:val="22"/>
          <w:szCs w:val="22"/>
        </w:rPr>
        <w:t>s</w:t>
      </w:r>
      <w:r w:rsidR="006F595E" w:rsidRPr="005E5898">
        <w:rPr>
          <w:rFonts w:ascii="Times New Roman" w:hAnsi="Times New Roman" w:cs="Times New Roman"/>
          <w:sz w:val="22"/>
          <w:szCs w:val="22"/>
        </w:rPr>
        <w:t xml:space="preserve">tress, </w:t>
      </w:r>
      <w:r w:rsidR="007179B6">
        <w:rPr>
          <w:rFonts w:ascii="Times New Roman" w:hAnsi="Times New Roman" w:cs="Times New Roman"/>
          <w:sz w:val="22"/>
          <w:szCs w:val="22"/>
        </w:rPr>
        <w:t>racial/ethnic</w:t>
      </w:r>
      <w:r w:rsidR="006F595E" w:rsidRPr="005E5898">
        <w:rPr>
          <w:rFonts w:ascii="Times New Roman" w:hAnsi="Times New Roman" w:cs="Times New Roman"/>
          <w:sz w:val="22"/>
          <w:szCs w:val="22"/>
        </w:rPr>
        <w:t xml:space="preserve"> identity, and separate life course measures of perceived racial discrimination, Survey of Racism and Public Health, 2023. Betas and 95% confidence intervals (CIs) were estimated by a mixed-effects linear model with a zip code-level random effect.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555"/>
        <w:gridCol w:w="794"/>
        <w:gridCol w:w="1331"/>
        <w:gridCol w:w="794"/>
        <w:gridCol w:w="1331"/>
        <w:gridCol w:w="794"/>
        <w:gridCol w:w="1331"/>
        <w:gridCol w:w="794"/>
        <w:gridCol w:w="1244"/>
      </w:tblGrid>
      <w:tr w:rsidR="005E5898" w:rsidRPr="005E5898" w14:paraId="3FFCEB02" w14:textId="77777777" w:rsidTr="00EF39AD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581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8606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Child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8C1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Teen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33A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Adult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07DF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Past Year</w:t>
            </w:r>
          </w:p>
        </w:tc>
      </w:tr>
      <w:tr w:rsidR="005E5898" w:rsidRPr="005E5898" w14:paraId="2B16F537" w14:textId="77777777" w:rsidTr="00EF39AD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7EBF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491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D4A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9CF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228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4FC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955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0694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6D04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</w:tr>
      <w:tr w:rsidR="005E5898" w:rsidRPr="005E5898" w14:paraId="2CCFC0E9" w14:textId="77777777" w:rsidTr="00EF39A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12C0" w14:textId="77777777" w:rsidR="006F595E" w:rsidRPr="005E5898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Perceived racial discrimination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2C7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929D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1.8, 2.7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4674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EB4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2.0, 3.0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FC0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3485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1.9, 2.9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2DB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944C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2.0, 2.9</w:t>
            </w:r>
          </w:p>
        </w:tc>
      </w:tr>
      <w:tr w:rsidR="005E5898" w:rsidRPr="005E5898" w14:paraId="06512CBC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87CD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b/>
                <w:bCs/>
                <w:color w:val="000000"/>
                <w:sz w:val="20"/>
                <w:szCs w:val="20"/>
              </w:rPr>
              <w:t>Racial identity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A27E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ED6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BD5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08C4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30358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4289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696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270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898" w:rsidRPr="005E5898" w14:paraId="2BC9595A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DF11" w14:textId="77777777" w:rsidR="006F595E" w:rsidRPr="00A505CB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86E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B7C86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4FF6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6699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533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656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074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8B0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</w:tr>
      <w:tr w:rsidR="005E5898" w:rsidRPr="005E5898" w14:paraId="5F54F207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58D30" w14:textId="77777777" w:rsidR="006F595E" w:rsidRPr="00A505CB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4CD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DAB8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-4.4, 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CBB2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C01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-4.5, -0.68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A85B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91A1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-5.4, -1.5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F4C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B176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-3.3, 0.18</w:t>
            </w:r>
          </w:p>
        </w:tc>
      </w:tr>
      <w:tr w:rsidR="005E5898" w:rsidRPr="005E5898" w14:paraId="6DF9704D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E18A" w14:textId="77777777" w:rsidR="006F595E" w:rsidRPr="00A505CB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53A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3CC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-3.9, 0.05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9BF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844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-2.9, 1.2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912D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4F1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-3.7, 0.32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830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E92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-2.5, 1.4</w:t>
            </w:r>
          </w:p>
        </w:tc>
      </w:tr>
      <w:tr w:rsidR="005E5898" w:rsidRPr="005E5898" w14:paraId="4DE4246A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2798" w14:textId="77777777" w:rsidR="006F595E" w:rsidRPr="00A505CB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Multiracial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C22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BE3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-3.4, 1.2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3E1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D952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-4.0, 0.76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E33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0633D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-5.3, -0.53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115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61D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-1.7, 2.6</w:t>
            </w:r>
          </w:p>
        </w:tc>
      </w:tr>
      <w:tr w:rsidR="005E5898" w:rsidRPr="005E5898" w14:paraId="3993A3D5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DB23" w14:textId="77777777" w:rsidR="006F595E" w:rsidRPr="00A505CB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4A56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680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-3.4, 1.3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7F28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5B7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-3.5, 1.2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D60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8A70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-5.2, -0.43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6A8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779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-4.2, 0.09</w:t>
            </w:r>
          </w:p>
        </w:tc>
      </w:tr>
      <w:tr w:rsidR="005E5898" w:rsidRPr="005E5898" w14:paraId="0FC2C18E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F805" w14:textId="77777777" w:rsidR="006F595E" w:rsidRPr="005E5898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8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Perceived racial discrimination</w:t>
            </w:r>
            <w:r w:rsidR="006F595E" w:rsidRPr="005E5898">
              <w:rPr>
                <w:rFonts w:ascii="Times New Roman" w:eastAsia="Helvetica" w:hAnsi="Times New Roman" w:cs="Times New Roman"/>
                <w:b/>
                <w:bCs/>
                <w:color w:val="000000"/>
                <w:sz w:val="20"/>
                <w:szCs w:val="20"/>
              </w:rPr>
              <w:t xml:space="preserve"> * Racial identity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7C94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0C2F8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5D6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839F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5BF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714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29A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A1E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898" w:rsidRPr="005E5898" w14:paraId="75BC1151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1A63" w14:textId="77777777" w:rsidR="006F595E" w:rsidRPr="00A505CB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Perceived racial discrimination</w:t>
            </w:r>
            <w:r w:rsidR="006F595E"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 xml:space="preserve"> * 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0B7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140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-0.7, 0.8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FEA3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783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-0.8, 0.7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15EA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DA6A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</w:t>
            </w: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FE748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883FC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1.0</w:t>
            </w: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, 0.5</w:t>
            </w:r>
          </w:p>
        </w:tc>
      </w:tr>
      <w:tr w:rsidR="005E5898" w:rsidRPr="005E5898" w14:paraId="4ADE4C8C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4829" w14:textId="77777777" w:rsidR="006F595E" w:rsidRPr="00A505CB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Perceived racial discrimination</w:t>
            </w:r>
            <w:r w:rsidR="006F595E"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 xml:space="preserve"> * Hispanic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30C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FAA3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-0.6, 1.0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2FD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D884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-1.2, 0.4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2D80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506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-0.8, 0.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E758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B9E4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-1.1, 0.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E5898" w:rsidRPr="005E5898" w14:paraId="3775ACFF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8647" w14:textId="77777777" w:rsidR="006F595E" w:rsidRPr="00A505CB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Perceived racial discrimination</w:t>
            </w:r>
            <w:r w:rsidR="006F595E"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 xml:space="preserve"> * Multiracial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B2F7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50E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</w:t>
            </w: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5817E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A01B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-0.6, 1.2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03C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A636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-0.03, 1.9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32F2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32C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-1.1, 0.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E5898" w:rsidRPr="005E5898" w14:paraId="574C8469" w14:textId="77777777" w:rsidTr="00EF39AD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8F06" w14:textId="77777777" w:rsidR="006F595E" w:rsidRPr="00A505CB" w:rsidRDefault="005E5898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05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Perceived racial discrimination</w:t>
            </w:r>
            <w:r w:rsidR="006F595E" w:rsidRPr="00A505CB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 xml:space="preserve"> * 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DB198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FAF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-1.5, 0.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F0E1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AED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-1.5, 0.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7CC5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16569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, 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C50CD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9247" w14:textId="77777777" w:rsidR="006F595E" w:rsidRPr="005E5898" w:rsidRDefault="006F595E" w:rsidP="00A505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</w:t>
            </w:r>
            <w:r w:rsidR="000A4F7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  <w:r w:rsidRPr="005E5898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, 1.2</w:t>
            </w:r>
          </w:p>
        </w:tc>
      </w:tr>
      <w:tr w:rsidR="001D5155" w:rsidRPr="005E5898" w14:paraId="3717DBC6" w14:textId="77777777" w:rsidTr="00AB11F6">
        <w:trPr>
          <w:trHeight w:val="508"/>
          <w:jc w:val="center"/>
        </w:trPr>
        <w:tc>
          <w:tcPr>
            <w:tcW w:w="0" w:type="auto"/>
            <w:gridSpan w:val="9"/>
            <w:tcBorders>
              <w:top w:val="single" w:sz="8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08916" w14:textId="77777777" w:rsidR="001D5155" w:rsidRPr="001D5155" w:rsidRDefault="001D5155" w:rsidP="00A505C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5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models adjusted for age, gender identity, educational attainment, marital status, employment status, number of dependents, and number of chronic health conditions</w:t>
            </w:r>
          </w:p>
        </w:tc>
      </w:tr>
    </w:tbl>
    <w:p w14:paraId="41B4C635" w14:textId="77777777" w:rsidR="0089027D" w:rsidRDefault="0089027D">
      <w:pPr>
        <w:sectPr w:rsidR="0089027D" w:rsidSect="000C1F96">
          <w:pgSz w:w="16848" w:h="11952" w:orient="landscape"/>
          <w:pgMar w:top="1440" w:right="1440" w:bottom="1440" w:left="1440" w:header="720" w:footer="720" w:gutter="0"/>
          <w:cols w:space="720"/>
        </w:sectPr>
      </w:pPr>
    </w:p>
    <w:p w14:paraId="4F24B379" w14:textId="2DAEC1C7" w:rsidR="0089027D" w:rsidRPr="0093332C" w:rsidRDefault="00DD220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</w:t>
      </w:r>
      <w:r w:rsidR="0093332C" w:rsidRPr="005E5898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93332C" w:rsidRPr="005E58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3332C" w:rsidRPr="005E5898">
        <w:rPr>
          <w:rFonts w:ascii="Times New Roman" w:hAnsi="Times New Roman" w:cs="Times New Roman"/>
          <w:sz w:val="22"/>
          <w:szCs w:val="22"/>
        </w:rPr>
        <w:t xml:space="preserve"> </w:t>
      </w:r>
      <w:r w:rsidR="0093332C">
        <w:rPr>
          <w:rFonts w:ascii="Times New Roman" w:hAnsi="Times New Roman" w:cs="Times New Roman"/>
          <w:sz w:val="22"/>
          <w:szCs w:val="22"/>
        </w:rPr>
        <w:t>Una</w:t>
      </w:r>
      <w:r w:rsidR="0093332C" w:rsidRPr="005E5898">
        <w:rPr>
          <w:rFonts w:ascii="Times New Roman" w:hAnsi="Times New Roman" w:cs="Times New Roman"/>
          <w:sz w:val="22"/>
          <w:szCs w:val="22"/>
        </w:rPr>
        <w:t xml:space="preserve">djusted associations between </w:t>
      </w:r>
      <w:r w:rsidR="0093332C">
        <w:rPr>
          <w:rFonts w:ascii="Times New Roman" w:hAnsi="Times New Roman" w:cs="Times New Roman"/>
          <w:sz w:val="22"/>
          <w:szCs w:val="22"/>
        </w:rPr>
        <w:t>financial</w:t>
      </w:r>
      <w:r w:rsidR="0093332C" w:rsidRPr="005E5898">
        <w:rPr>
          <w:rFonts w:ascii="Times New Roman" w:hAnsi="Times New Roman" w:cs="Times New Roman"/>
          <w:sz w:val="22"/>
          <w:szCs w:val="22"/>
        </w:rPr>
        <w:t xml:space="preserve"> </w:t>
      </w:r>
      <w:r w:rsidR="0093332C">
        <w:rPr>
          <w:rFonts w:ascii="Times New Roman" w:hAnsi="Times New Roman" w:cs="Times New Roman"/>
          <w:sz w:val="22"/>
          <w:szCs w:val="22"/>
        </w:rPr>
        <w:t>s</w:t>
      </w:r>
      <w:r w:rsidR="0093332C" w:rsidRPr="005E5898">
        <w:rPr>
          <w:rFonts w:ascii="Times New Roman" w:hAnsi="Times New Roman" w:cs="Times New Roman"/>
          <w:sz w:val="22"/>
          <w:szCs w:val="22"/>
        </w:rPr>
        <w:t xml:space="preserve">tress, </w:t>
      </w:r>
      <w:r w:rsidR="0093332C">
        <w:rPr>
          <w:rFonts w:ascii="Times New Roman" w:hAnsi="Times New Roman" w:cs="Times New Roman"/>
          <w:sz w:val="22"/>
          <w:szCs w:val="22"/>
        </w:rPr>
        <w:t>racial/ethnic</w:t>
      </w:r>
      <w:r w:rsidR="0093332C" w:rsidRPr="005E5898">
        <w:rPr>
          <w:rFonts w:ascii="Times New Roman" w:hAnsi="Times New Roman" w:cs="Times New Roman"/>
          <w:sz w:val="22"/>
          <w:szCs w:val="22"/>
        </w:rPr>
        <w:t xml:space="preserve"> identity, and separate life course measures of perceived racial discrimination, Survey of Racism and Public Health, 2023. Betas and 95% confidence intervals (CIs) were estimated by a mixed-effects linear model with a zip code-level random effect.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211"/>
        <w:gridCol w:w="892"/>
        <w:gridCol w:w="1296"/>
        <w:gridCol w:w="891"/>
        <w:gridCol w:w="1296"/>
        <w:gridCol w:w="891"/>
        <w:gridCol w:w="1296"/>
        <w:gridCol w:w="891"/>
        <w:gridCol w:w="1296"/>
      </w:tblGrid>
      <w:tr w:rsidR="0089027D" w:rsidRPr="0089027D" w14:paraId="77305001" w14:textId="77777777" w:rsidTr="00E50846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60917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92E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Child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19D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Teen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FA9F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Adult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563D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Past Year</w:t>
            </w:r>
          </w:p>
        </w:tc>
      </w:tr>
      <w:tr w:rsidR="0089027D" w:rsidRPr="0089027D" w14:paraId="794AF036" w14:textId="77777777" w:rsidTr="00E50846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A269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E5E5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5703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D93E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007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4A2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4B81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85AE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F3AAE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</w:tr>
      <w:tr w:rsidR="0089027D" w:rsidRPr="0089027D" w14:paraId="358346D3" w14:textId="77777777" w:rsidTr="00E5084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4100" w14:textId="77777777" w:rsidR="0089027D" w:rsidRPr="0089027D" w:rsidRDefault="000A4F7E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E58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Perceived racial discrimination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0B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56B6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2.4, 3.0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3040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E090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2.5, 3.1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4E1EF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5DB2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2.6, 3.2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367A1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B6FF7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2.5, 3.1</w:t>
            </w:r>
          </w:p>
        </w:tc>
      </w:tr>
      <w:tr w:rsidR="0089027D" w:rsidRPr="0089027D" w14:paraId="05CF0F8C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DC4E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b/>
                <w:bCs/>
                <w:color w:val="000000"/>
                <w:sz w:val="20"/>
                <w:szCs w:val="20"/>
              </w:rPr>
              <w:t>Racial identity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530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4AAD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3907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C361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5460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FD58A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1A34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F52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27D" w:rsidRPr="0089027D" w14:paraId="463BFF51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25AE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6A6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350D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93E0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EB4F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2233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B29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A0FF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5BC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—</w:t>
            </w:r>
          </w:p>
        </w:tc>
      </w:tr>
      <w:tr w:rsidR="0089027D" w:rsidRPr="0089027D" w14:paraId="68E0F846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A357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FD12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8BC7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0.9, 2.7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553E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006A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0.7, 2.5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3DAFE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1F1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0.4, 2.2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7510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9445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1.2, 3.0</w:t>
            </w:r>
          </w:p>
        </w:tc>
      </w:tr>
      <w:tr w:rsidR="0089027D" w:rsidRPr="0089027D" w14:paraId="7D6D0528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9423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BC1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5D41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2.4, 4.4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73B6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2D293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2.2, 4.1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39DA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41FA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2.3, 4.2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EF4F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7B3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2.8, 4.7</w:t>
            </w:r>
          </w:p>
        </w:tc>
      </w:tr>
      <w:tr w:rsidR="0089027D" w:rsidRPr="0089027D" w14:paraId="208B7215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BCC5C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Multiracial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BD6C9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D668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3.3, 5.5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D1126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AF94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2.9, 5.1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9342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94AA8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3.1, 5.3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1D64A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6A4C1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3.9, 6.1</w:t>
            </w:r>
          </w:p>
        </w:tc>
      </w:tr>
      <w:tr w:rsidR="0089027D" w:rsidRPr="0089027D" w14:paraId="437F8C5E" w14:textId="77777777" w:rsidTr="00E5084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4DBF" w14:textId="77777777" w:rsidR="0089027D" w:rsidRPr="000A4F7E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4F7E">
              <w:rPr>
                <w:rFonts w:ascii="Times New Roman" w:eastAsia="Helvetica" w:hAnsi="Times New Roman" w:cs="Times New Roman"/>
                <w:i/>
                <w:i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7621D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E88B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-1.6, 0.5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1FEC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6B24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-1.6, 0.5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05B7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1BD0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-1.4, 0.7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EEB4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37B3" w14:textId="77777777" w:rsidR="0089027D" w:rsidRPr="0089027D" w:rsidRDefault="0089027D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27D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-0.8, 1.3</w:t>
            </w:r>
          </w:p>
        </w:tc>
      </w:tr>
      <w:tr w:rsidR="0089027D" w:rsidRPr="0089027D" w14:paraId="11AE724F" w14:textId="77777777" w:rsidTr="00E50846">
        <w:trPr>
          <w:jc w:val="center"/>
        </w:trPr>
        <w:tc>
          <w:tcPr>
            <w:tcW w:w="0" w:type="auto"/>
            <w:gridSpan w:val="9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D0C9" w14:textId="77777777" w:rsidR="0089027D" w:rsidRPr="0089027D" w:rsidRDefault="000A4F7E" w:rsidP="00E508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1D5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models adjusted for age, gender identity, educational attainment, marital status, employment status, number of dependents, and number of chronic health conditions</w:t>
            </w:r>
          </w:p>
        </w:tc>
      </w:tr>
    </w:tbl>
    <w:p w14:paraId="66065AD5" w14:textId="77777777" w:rsidR="006F6141" w:rsidRDefault="006F6141"/>
    <w:p w14:paraId="159A3C41" w14:textId="77777777" w:rsidR="006F6141" w:rsidRDefault="006F6141"/>
    <w:p w14:paraId="604E226C" w14:textId="77777777" w:rsidR="006F6141" w:rsidRDefault="006F6141"/>
    <w:p w14:paraId="6F6D15AC" w14:textId="77777777" w:rsidR="006F6141" w:rsidRDefault="006F6141"/>
    <w:p w14:paraId="6A62D5B3" w14:textId="77777777" w:rsidR="006F6141" w:rsidRDefault="006F6141"/>
    <w:p w14:paraId="481916E1" w14:textId="77777777" w:rsidR="006F6141" w:rsidRDefault="006F6141"/>
    <w:p w14:paraId="6DB80721" w14:textId="77777777" w:rsidR="006F6141" w:rsidRDefault="006F6141"/>
    <w:p w14:paraId="5170891F" w14:textId="77777777" w:rsidR="006F6141" w:rsidRDefault="006F6141"/>
    <w:p w14:paraId="49A929E1" w14:textId="77777777" w:rsidR="006F6141" w:rsidRDefault="006F6141"/>
    <w:p w14:paraId="36DA6438" w14:textId="77777777" w:rsidR="006F6141" w:rsidRDefault="006F6141"/>
    <w:p w14:paraId="028B23E8" w14:textId="77777777" w:rsidR="006F6141" w:rsidRDefault="006F6141"/>
    <w:p w14:paraId="59FFB2FB" w14:textId="77777777" w:rsidR="006F6141" w:rsidRDefault="006F6141"/>
    <w:p w14:paraId="397306C1" w14:textId="77777777" w:rsidR="006F6141" w:rsidRDefault="006F6141"/>
    <w:p w14:paraId="2EF4B6D2" w14:textId="77777777" w:rsidR="006F6141" w:rsidRDefault="006F6141"/>
    <w:p w14:paraId="5EB36C5C" w14:textId="77777777" w:rsidR="006F6141" w:rsidRDefault="006F6141"/>
    <w:p w14:paraId="507D3D63" w14:textId="77777777" w:rsidR="006F6141" w:rsidRDefault="006F6141"/>
    <w:p w14:paraId="3BE864A1" w14:textId="77777777" w:rsidR="006F6141" w:rsidRDefault="006F6141"/>
    <w:p w14:paraId="2A95CDB5" w14:textId="77777777" w:rsidR="006F6141" w:rsidRDefault="006F6141"/>
    <w:p w14:paraId="61E3CAE8" w14:textId="77777777" w:rsidR="006F6141" w:rsidRDefault="006F6141"/>
    <w:p w14:paraId="377C5DE9" w14:textId="77777777" w:rsidR="006F6141" w:rsidRPr="001C4767" w:rsidRDefault="006F6141" w:rsidP="006F6141">
      <w:pPr>
        <w:rPr>
          <w:rFonts w:ascii="Times New Roman" w:hAnsi="Times New Roman" w:cs="Times New Roman"/>
          <w:sz w:val="22"/>
          <w:szCs w:val="22"/>
        </w:rPr>
      </w:pPr>
      <w:r w:rsidRPr="001C4767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Table 2b:</w:t>
      </w:r>
      <w:r w:rsidRPr="001C4767">
        <w:rPr>
          <w:rFonts w:ascii="Times New Roman" w:hAnsi="Times New Roman" w:cs="Times New Roman"/>
          <w:sz w:val="22"/>
          <w:szCs w:val="22"/>
        </w:rPr>
        <w:t xml:space="preserve"> Results from fitting multiple informant models using generalized estimating equations (MIM GEE) to assess the relationships between perceived discrimination over the life course and financial stress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7885"/>
        <w:gridCol w:w="1584"/>
        <w:gridCol w:w="1876"/>
        <w:gridCol w:w="1615"/>
      </w:tblGrid>
      <w:tr w:rsidR="006F6141" w:rsidRPr="001C4767" w14:paraId="47DC5B85" w14:textId="77777777" w:rsidTr="00196BCF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8BC3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82B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Estimate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ABB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AA5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p-value</w:t>
            </w:r>
          </w:p>
        </w:tc>
      </w:tr>
      <w:tr w:rsidR="006F6141" w:rsidRPr="001C4767" w14:paraId="3FA55816" w14:textId="77777777" w:rsidTr="00196BCF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FDDD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Perceived Discrimination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BFB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2.50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D39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2.20, 2.80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714D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&lt;0.001</w:t>
            </w:r>
          </w:p>
        </w:tc>
      </w:tr>
      <w:tr w:rsidR="006F6141" w:rsidRPr="001C4767" w14:paraId="71EBE670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117E9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Stages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3045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8CC0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78B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41" w:rsidRPr="001C4767" w14:paraId="2BA20CA0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5997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Child Racism Rate (Ref)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B5E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hAnsi="Times New Roman" w:cs="Times New Roman"/>
                <w:sz w:val="19"/>
                <w:szCs w:val="19"/>
              </w:rPr>
              <w:t>--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8DDD4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hAnsi="Times New Roman" w:cs="Times New Roman"/>
                <w:sz w:val="19"/>
                <w:szCs w:val="19"/>
              </w:rPr>
              <w:t>--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2D63E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hAnsi="Times New Roman" w:cs="Times New Roman"/>
                <w:sz w:val="19"/>
                <w:szCs w:val="19"/>
              </w:rPr>
              <w:t>--</w:t>
            </w:r>
          </w:p>
        </w:tc>
      </w:tr>
      <w:tr w:rsidR="006F6141" w:rsidRPr="001C4767" w14:paraId="280B8801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1299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Teen Racism 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1B19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D6BAB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-0.56, 0.01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86AF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0.057</w:t>
            </w:r>
          </w:p>
        </w:tc>
      </w:tr>
      <w:tr w:rsidR="006F6141" w:rsidRPr="001C4767" w14:paraId="68FDBD56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49C8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Adult Racism 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591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D217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-0.96, -0.22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B24B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0.002</w:t>
            </w:r>
          </w:p>
        </w:tc>
      </w:tr>
      <w:tr w:rsidR="006F6141" w:rsidRPr="001C4767" w14:paraId="190ECD0D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812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Past Year Racism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7B69E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E5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-0.26, 0.68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BB35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0.40</w:t>
            </w:r>
          </w:p>
        </w:tc>
      </w:tr>
      <w:tr w:rsidR="006F6141" w:rsidRPr="001C4767" w14:paraId="0207FC8F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3BAB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 xml:space="preserve">Perceived Discrimination * </w:t>
            </w:r>
            <w:r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Stages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080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CE15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BCA6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F6141" w:rsidRPr="001C4767" w14:paraId="32F98C71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09BA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Cs/>
                <w:sz w:val="19"/>
                <w:szCs w:val="19"/>
              </w:rPr>
              <w:t>Perceived Discrimination: Teen Racism 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BEED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3F5D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-0.05, 0.24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0A2FE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0.20</w:t>
            </w:r>
          </w:p>
        </w:tc>
      </w:tr>
      <w:tr w:rsidR="006F6141" w:rsidRPr="001C4767" w14:paraId="0285A05F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9E4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Cs/>
                <w:sz w:val="19"/>
                <w:szCs w:val="19"/>
              </w:rPr>
              <w:t>Perceived Discrimination: Adult Racism 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E9BE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F18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0.07, 0.44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0236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0.007</w:t>
            </w:r>
          </w:p>
        </w:tc>
      </w:tr>
      <w:tr w:rsidR="006F6141" w:rsidRPr="001C4767" w14:paraId="7EE0CA78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0C5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Cs/>
                <w:sz w:val="19"/>
                <w:szCs w:val="19"/>
              </w:rPr>
              <w:t>Perceived Discrimination: Past Year Racism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4EB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B5E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-0.13, 0.36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51FA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0.40</w:t>
            </w:r>
          </w:p>
        </w:tc>
      </w:tr>
      <w:tr w:rsidR="006F6141" w:rsidRPr="001C4767" w14:paraId="102CA7AB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57F4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 xml:space="preserve">Test statistic </w:t>
            </w:r>
            <m:oMath>
              <m:sSubSup>
                <m:sSubSupPr>
                  <m:ctrlPr>
                    <w:rPr>
                      <w:rFonts w:ascii="Cambria Math" w:eastAsia="Helvetica" w:hAnsi="Cambria Math" w:cs="Times New Roman"/>
                      <w:b/>
                      <w:i/>
                      <w:sz w:val="19"/>
                      <w:szCs w:val="19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Helvetica" w:hAnsi="Cambria Math" w:cs="Times New Roman"/>
                      <w:sz w:val="19"/>
                      <w:szCs w:val="19"/>
                    </w:rPr>
                    <m:t>χ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Helvetica" w:hAnsi="Cambria Math" w:cs="Times New Roman"/>
                      <w:sz w:val="19"/>
                      <w:szCs w:val="19"/>
                    </w:rPr>
                    <m:t>3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Helvetica" w:hAnsi="Cambria Math" w:cs="Times New Roman"/>
                      <w:sz w:val="19"/>
                      <w:szCs w:val="19"/>
                    </w:rPr>
                    <m:t>2</m:t>
                  </m:r>
                </m:sup>
              </m:sSubSup>
            </m:oMath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F6F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 xml:space="preserve">      </w:t>
            </w:r>
            <w:r w:rsidRPr="001C4767"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  <w:t>8.00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46A7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6AA8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  <w:t>0.048</w:t>
            </w:r>
          </w:p>
        </w:tc>
      </w:tr>
      <w:tr w:rsidR="006F6141" w:rsidRPr="001C4767" w14:paraId="6DDCB9DF" w14:textId="77777777" w:rsidTr="00196BCF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90F88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Stage</w:t>
            </w: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-specific estimates of perceived discrimination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A806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Helvetica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E34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8A7D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6F6141" w:rsidRPr="001C4767" w14:paraId="52E07870" w14:textId="77777777" w:rsidTr="00196BCF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8ADC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Child Racism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F483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B1038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2.20, 2.80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0AE4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&lt;0.001</w:t>
            </w:r>
          </w:p>
        </w:tc>
      </w:tr>
      <w:tr w:rsidR="006F6141" w:rsidRPr="001C4767" w14:paraId="467E940A" w14:textId="77777777" w:rsidTr="00196BCF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2F97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Teen Racism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37199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C7D5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2.30, 2.88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1AA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&lt;0.001</w:t>
            </w:r>
          </w:p>
        </w:tc>
      </w:tr>
      <w:tr w:rsidR="006F6141" w:rsidRPr="001C4767" w14:paraId="527A3F65" w14:textId="77777777" w:rsidTr="00196BCF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21FA6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Adult Racism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D8E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04B6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2.46, 3.04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784E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bCs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&lt;0.001</w:t>
            </w:r>
          </w:p>
        </w:tc>
      </w:tr>
      <w:tr w:rsidR="006F6141" w:rsidRPr="001C4767" w14:paraId="5CE6922D" w14:textId="77777777" w:rsidTr="00196BC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EF795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Past Year Racism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EC91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C3D8F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2.31, 2.91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26A58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b/>
                <w:sz w:val="19"/>
                <w:szCs w:val="19"/>
              </w:rPr>
              <w:t>&lt;0.001</w:t>
            </w:r>
          </w:p>
        </w:tc>
      </w:tr>
      <w:tr w:rsidR="006F6141" w:rsidRPr="001C4767" w14:paraId="4BDB4FE1" w14:textId="77777777" w:rsidTr="00196BCF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AAE2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Helvetica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eastAsia="Helvetica" w:hAnsi="Times New Roman" w:cs="Times New Roman"/>
                <w:sz w:val="19"/>
                <w:szCs w:val="19"/>
              </w:rPr>
              <w:t>CI = Confidence Interval</w:t>
            </w:r>
          </w:p>
          <w:p w14:paraId="73E24E1B" w14:textId="77777777" w:rsidR="006F6141" w:rsidRPr="001C4767" w:rsidRDefault="006F6141" w:rsidP="00196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19"/>
                <w:szCs w:val="19"/>
              </w:rPr>
            </w:pPr>
            <w:r w:rsidRPr="001C4767">
              <w:rPr>
                <w:rFonts w:ascii="Times New Roman" w:hAnsi="Times New Roman" w:cs="Times New Roman"/>
                <w:sz w:val="19"/>
                <w:szCs w:val="19"/>
              </w:rPr>
              <w:t>Ref = Reference Group</w:t>
            </w:r>
          </w:p>
        </w:tc>
      </w:tr>
    </w:tbl>
    <w:p w14:paraId="37943E22" w14:textId="77777777" w:rsidR="006F6141" w:rsidRPr="001C4767" w:rsidRDefault="006F6141" w:rsidP="006F6141">
      <w:pPr>
        <w:tabs>
          <w:tab w:val="left" w:pos="925"/>
        </w:tabs>
        <w:rPr>
          <w:rFonts w:ascii="Times New Roman" w:hAnsi="Times New Roman" w:cs="Times New Roman"/>
          <w:szCs w:val="20"/>
        </w:rPr>
        <w:sectPr w:rsidR="006F6141" w:rsidRPr="001C4767" w:rsidSect="006F614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2BE085" w14:textId="77777777" w:rsidR="006F6141" w:rsidRDefault="006F6141" w:rsidP="006F6141"/>
    <w:sectPr w:rsidR="006F6141" w:rsidSect="000C1F96">
      <w:pgSz w:w="16848" w:h="1195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A32"/>
    <w:multiLevelType w:val="hybridMultilevel"/>
    <w:tmpl w:val="F20080D8"/>
    <w:lvl w:ilvl="0" w:tplc="0C9654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26240"/>
    <w:multiLevelType w:val="hybridMultilevel"/>
    <w:tmpl w:val="A080E088"/>
    <w:lvl w:ilvl="0" w:tplc="9EACD9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10205">
    <w:abstractNumId w:val="0"/>
  </w:num>
  <w:num w:numId="2" w16cid:durableId="1817599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28"/>
    <w:rsid w:val="00016528"/>
    <w:rsid w:val="000A4F7E"/>
    <w:rsid w:val="000C1F96"/>
    <w:rsid w:val="000C4831"/>
    <w:rsid w:val="001216E8"/>
    <w:rsid w:val="001C4499"/>
    <w:rsid w:val="001D5155"/>
    <w:rsid w:val="00223CD9"/>
    <w:rsid w:val="0031498E"/>
    <w:rsid w:val="003B6476"/>
    <w:rsid w:val="004D58D5"/>
    <w:rsid w:val="00506980"/>
    <w:rsid w:val="00563A43"/>
    <w:rsid w:val="005723A5"/>
    <w:rsid w:val="005A551E"/>
    <w:rsid w:val="005E5898"/>
    <w:rsid w:val="006E48B0"/>
    <w:rsid w:val="006F595E"/>
    <w:rsid w:val="006F6141"/>
    <w:rsid w:val="007179B6"/>
    <w:rsid w:val="00783671"/>
    <w:rsid w:val="007F7874"/>
    <w:rsid w:val="0089027D"/>
    <w:rsid w:val="008A7270"/>
    <w:rsid w:val="0093332C"/>
    <w:rsid w:val="009968DB"/>
    <w:rsid w:val="00997923"/>
    <w:rsid w:val="00A10E68"/>
    <w:rsid w:val="00A505CB"/>
    <w:rsid w:val="00C131D1"/>
    <w:rsid w:val="00C26EC4"/>
    <w:rsid w:val="00C63015"/>
    <w:rsid w:val="00C6400C"/>
    <w:rsid w:val="00C80748"/>
    <w:rsid w:val="00CB35D2"/>
    <w:rsid w:val="00CB725C"/>
    <w:rsid w:val="00CE5C1F"/>
    <w:rsid w:val="00D025E2"/>
    <w:rsid w:val="00D358AA"/>
    <w:rsid w:val="00DB09DE"/>
    <w:rsid w:val="00DD2205"/>
    <w:rsid w:val="00E07B5B"/>
    <w:rsid w:val="00E26F5D"/>
    <w:rsid w:val="00E833EC"/>
    <w:rsid w:val="00EE326B"/>
    <w:rsid w:val="00E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373C"/>
  <w15:chartTrackingRefBased/>
  <w15:docId w15:val="{DCB659B0-1377-1C47-9219-15CE10FF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528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179B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7179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0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9DE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DE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B09DE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Odumegwu  </dc:creator>
  <cp:keywords/>
  <dc:description/>
  <cp:lastModifiedBy>Jonathan Odumegwu  </cp:lastModifiedBy>
  <cp:revision>2</cp:revision>
  <dcterms:created xsi:type="dcterms:W3CDTF">2025-05-20T19:26:00Z</dcterms:created>
  <dcterms:modified xsi:type="dcterms:W3CDTF">2025-05-20T19:26:00Z</dcterms:modified>
</cp:coreProperties>
</file>