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9BA" w:rsidRDefault="005D39BA" w:rsidP="005D39BA">
      <w:pPr>
        <w:rPr>
          <w:rFonts w:ascii="Times New Roman" w:eastAsia="Times New Roman" w:hAnsi="Times New Roman" w:cs="Times New Roman"/>
          <w:sz w:val="24"/>
          <w:szCs w:val="24"/>
        </w:rPr>
      </w:pPr>
    </w:p>
    <w:p w:rsidR="005D39BA" w:rsidRDefault="005D39BA" w:rsidP="005D39BA">
      <w:pPr>
        <w:pStyle w:val="Heading1"/>
        <w:rPr>
          <w:sz w:val="24"/>
          <w:szCs w:val="24"/>
        </w:rPr>
      </w:pPr>
      <w:bookmarkStart w:id="0" w:name="_heading=h.k7ee7wl57sd9" w:colFirst="0" w:colLast="0"/>
      <w:bookmarkEnd w:id="0"/>
      <w:r>
        <w:rPr>
          <w:sz w:val="24"/>
          <w:szCs w:val="24"/>
        </w:rPr>
        <w:t>Supporting information</w:t>
      </w:r>
    </w:p>
    <w:p w:rsidR="005D39BA" w:rsidRDefault="005D39BA" w:rsidP="005D39B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S1: Appendix 1. Interview Guide.</w:t>
      </w:r>
    </w:p>
    <w:tbl>
      <w:tblPr>
        <w:tblW w:w="8838" w:type="dxa"/>
        <w:tblBorders>
          <w:top w:val="nil"/>
          <w:left w:val="nil"/>
          <w:bottom w:val="nil"/>
          <w:right w:val="nil"/>
          <w:insideH w:val="nil"/>
          <w:insideV w:val="nil"/>
        </w:tblBorders>
        <w:tblLayout w:type="fixed"/>
        <w:tblLook w:val="0600" w:firstRow="0" w:lastRow="0" w:firstColumn="0" w:lastColumn="0" w:noHBand="1" w:noVBand="1"/>
      </w:tblPr>
      <w:tblGrid>
        <w:gridCol w:w="2183"/>
        <w:gridCol w:w="6655"/>
      </w:tblGrid>
      <w:tr w:rsidR="005D39BA" w:rsidTr="005D533D">
        <w:trPr>
          <w:trHeight w:val="315"/>
        </w:trPr>
        <w:tc>
          <w:tcPr>
            <w:tcW w:w="8838" w:type="dxa"/>
            <w:gridSpan w:val="2"/>
            <w:tcBorders>
              <w:top w:val="single" w:sz="7" w:space="0" w:color="CCCCCC"/>
              <w:left w:val="single" w:sz="7" w:space="0" w:color="CCCCCC"/>
              <w:bottom w:val="single" w:sz="7" w:space="0" w:color="000000"/>
              <w:right w:val="single" w:sz="7" w:space="0" w:color="CCCCCC"/>
            </w:tcBorders>
            <w:tcMar>
              <w:top w:w="0" w:type="dxa"/>
              <w:left w:w="40" w:type="dxa"/>
              <w:bottom w:w="0" w:type="dxa"/>
              <w:right w:w="40" w:type="dxa"/>
            </w:tcMar>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Interview Guide</w:t>
            </w:r>
          </w:p>
        </w:tc>
      </w:tr>
      <w:tr w:rsidR="005D39BA" w:rsidTr="005D533D">
        <w:trPr>
          <w:trHeight w:val="1710"/>
        </w:trPr>
        <w:tc>
          <w:tcPr>
            <w:tcW w:w="8838" w:type="dxa"/>
            <w:gridSpan w:val="2"/>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(MM/DD/YYYY):</w:t>
            </w:r>
          </w:p>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(complete name):</w:t>
            </w:r>
          </w:p>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 (years):</w:t>
            </w:r>
          </w:p>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Address:</w:t>
            </w:r>
          </w:p>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Marital status:</w:t>
            </w:r>
          </w:p>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 level:</w:t>
            </w:r>
          </w:p>
        </w:tc>
      </w:tr>
      <w:tr w:rsidR="005D39BA" w:rsidTr="005D533D">
        <w:trPr>
          <w:trHeight w:val="315"/>
        </w:trPr>
        <w:tc>
          <w:tcPr>
            <w:tcW w:w="2183"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Themes</w:t>
            </w:r>
          </w:p>
        </w:tc>
        <w:tc>
          <w:tcPr>
            <w:tcW w:w="66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bottom"/>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Questions</w:t>
            </w:r>
          </w:p>
        </w:tc>
      </w:tr>
      <w:tr w:rsidR="005D39BA" w:rsidTr="005D533D">
        <w:trPr>
          <w:trHeight w:val="1155"/>
        </w:trPr>
        <w:tc>
          <w:tcPr>
            <w:tcW w:w="2183"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Physical and mental health.</w:t>
            </w:r>
          </w:p>
        </w:tc>
        <w:tc>
          <w:tcPr>
            <w:tcW w:w="66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bottom"/>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prevalent respiratory and gastrointestinal illnesses within the family, who is affected, the frequency of occurrences, their care and treatment, and how does smoke exposure from cooking and dye-making impact them, with consideration for whether the use of ICS has influenced this scenario?</w:t>
            </w:r>
          </w:p>
        </w:tc>
      </w:tr>
      <w:tr w:rsidR="005D39BA" w:rsidTr="005D533D">
        <w:trPr>
          <w:trHeight w:val="1710"/>
        </w:trPr>
        <w:tc>
          <w:tcPr>
            <w:tcW w:w="2183"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Gender equity</w:t>
            </w:r>
          </w:p>
        </w:tc>
        <w:tc>
          <w:tcPr>
            <w:tcW w:w="66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bottom"/>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Who determined the kitchen's location, materials and chose the ICS? Have there been changes since you used to adopt the ICS, and who initiated them? Are there additional modifications to the ICS? Which family members were involved in constructing the stove, and how? Who manages cooking, dishwashing, cleaning, and supply purchases, and how is collaboration managed? Did you attend all five stove training workshops, and what knowledge did you gain? Is there anything else you want to learn or know about stoves?</w:t>
            </w:r>
          </w:p>
        </w:tc>
      </w:tr>
      <w:tr w:rsidR="005D39BA" w:rsidTr="005D533D">
        <w:trPr>
          <w:trHeight w:val="1995"/>
        </w:trPr>
        <w:tc>
          <w:tcPr>
            <w:tcW w:w="2183"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Economy and Work.</w:t>
            </w:r>
          </w:p>
        </w:tc>
        <w:tc>
          <w:tcPr>
            <w:tcW w:w="66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bottom"/>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what extent has the ICS reduced your workload in dyeing, cooking, and collecting firewood while saving on wood expenses and chopping time? How has the ICS impacted the time required to wash pots? Compared to the traditional (open-fire) stove, how does the ICS influence the number of garments dyed, and has it allowed you to dye more garments? Since acquiring the ICS, have you considered using an express pot or stainless-steel dishes for increased efficiency? How much of the money received from relatives is invested in improving your kitchen, stove, or craft business, and do you participate in government programs supporting enhancements to your kitchen or craft business?</w:t>
            </w:r>
          </w:p>
        </w:tc>
      </w:tr>
      <w:tr w:rsidR="005D39BA" w:rsidTr="005D533D">
        <w:trPr>
          <w:trHeight w:val="870"/>
        </w:trPr>
        <w:tc>
          <w:tcPr>
            <w:tcW w:w="2183"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Environmental.</w:t>
            </w:r>
          </w:p>
        </w:tc>
        <w:tc>
          <w:tcPr>
            <w:tcW w:w="66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bottom"/>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type of firewood is more efficient for dyeing in the new stove, is there a difference in the firewood used for cooking, and is it the same as that used with the traditional open-fire stove? Do you use any fuels other than firewood or non-wood materials for ignition?</w:t>
            </w:r>
          </w:p>
        </w:tc>
      </w:tr>
      <w:tr w:rsidR="005D39BA" w:rsidTr="005D533D">
        <w:trPr>
          <w:trHeight w:val="1440"/>
        </w:trPr>
        <w:tc>
          <w:tcPr>
            <w:tcW w:w="2183"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Social co</w:t>
            </w:r>
            <w:bookmarkStart w:id="1" w:name="_GoBack"/>
            <w:bookmarkEnd w:id="1"/>
            <w:r>
              <w:rPr>
                <w:rFonts w:ascii="Times New Roman" w:eastAsia="Times New Roman" w:hAnsi="Times New Roman" w:cs="Times New Roman"/>
                <w:sz w:val="24"/>
                <w:szCs w:val="24"/>
              </w:rPr>
              <w:t>hesion.</w:t>
            </w:r>
          </w:p>
        </w:tc>
        <w:tc>
          <w:tcPr>
            <w:tcW w:w="66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bottom"/>
          </w:tcPr>
          <w:p w:rsidR="005D39BA" w:rsidRDefault="005D39BA" w:rsidP="005D533D">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 the ICS project strengthen group cohesion, and how was the teamwork experience during its self-construction? Did this collaborative effort bring you closer to your colleagues, and have you gained the skill to build an ICS? Are you interested in sharing this knowledge with family, </w:t>
            </w:r>
            <w:proofErr w:type="spellStart"/>
            <w:r>
              <w:rPr>
                <w:rFonts w:ascii="Times New Roman" w:eastAsia="Times New Roman" w:hAnsi="Times New Roman" w:cs="Times New Roman"/>
                <w:sz w:val="24"/>
                <w:szCs w:val="24"/>
              </w:rPr>
              <w:t>neighbors</w:t>
            </w:r>
            <w:proofErr w:type="spellEnd"/>
            <w:r>
              <w:rPr>
                <w:rFonts w:ascii="Times New Roman" w:eastAsia="Times New Roman" w:hAnsi="Times New Roman" w:cs="Times New Roman"/>
                <w:sz w:val="24"/>
                <w:szCs w:val="24"/>
              </w:rPr>
              <w:t>, friends, or other community members, and have you invited others to witness your efficient ICS?</w:t>
            </w:r>
          </w:p>
        </w:tc>
      </w:tr>
    </w:tbl>
    <w:p w:rsidR="005D39BA" w:rsidRDefault="005D39BA" w:rsidP="005D39BA">
      <w:pPr>
        <w:widowControl w:val="0"/>
        <w:spacing w:after="0" w:line="276" w:lineRule="auto"/>
        <w:rPr>
          <w:rFonts w:ascii="Times New Roman" w:eastAsia="Times New Roman" w:hAnsi="Times New Roman" w:cs="Times New Roman"/>
          <w:sz w:val="24"/>
          <w:szCs w:val="24"/>
        </w:rPr>
      </w:pPr>
    </w:p>
    <w:p w:rsidR="004371FB" w:rsidRDefault="004371FB"/>
    <w:sectPr w:rsidR="004371FB" w:rsidSect="005D39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9BA"/>
    <w:rsid w:val="000C0453"/>
    <w:rsid w:val="00202C94"/>
    <w:rsid w:val="003C7000"/>
    <w:rsid w:val="004371FB"/>
    <w:rsid w:val="00530E93"/>
    <w:rsid w:val="005D39BA"/>
    <w:rsid w:val="007F127E"/>
    <w:rsid w:val="00A0311F"/>
    <w:rsid w:val="00B30A24"/>
    <w:rsid w:val="00B550F4"/>
    <w:rsid w:val="00D2135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D85779-52E6-4964-B337-FA9CCFA76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D39BA"/>
    <w:pPr>
      <w:spacing w:line="240" w:lineRule="auto"/>
      <w:outlineLvl w:val="0"/>
    </w:pPr>
    <w:rPr>
      <w:rFonts w:ascii="Times New Roman" w:eastAsia="Times New Roman" w:hAnsi="Times New Roman" w:cs="Times New Roman"/>
      <w:b/>
      <w:sz w:val="48"/>
      <w:szCs w:val="48"/>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9BA"/>
    <w:rPr>
      <w:rFonts w:ascii="Times New Roman" w:eastAsia="Times New Roman" w:hAnsi="Times New Roman" w:cs="Times New Roman"/>
      <w:b/>
      <w:sz w:val="48"/>
      <w:szCs w:val="4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367</Words>
  <Characters>2097</Characters>
  <Application>Microsoft Office Word</Application>
  <DocSecurity>0</DocSecurity>
  <Lines>17</Lines>
  <Paragraphs>4</Paragraphs>
  <ScaleCrop>false</ScaleCrop>
  <Company>HP Inc.</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Kowsalya Govindaraj</dc:creator>
  <cp:keywords/>
  <dc:description/>
  <cp:lastModifiedBy>Kowsalya Govindaraj</cp:lastModifiedBy>
  <cp:revision>1</cp:revision>
  <dcterms:created xsi:type="dcterms:W3CDTF">2025-09-20T12:45:00Z</dcterms:created>
  <dcterms:modified xsi:type="dcterms:W3CDTF">2025-09-20T12:52:00Z</dcterms:modified>
</cp:coreProperties>
</file>