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2B5" w:rsidRDefault="00DB52B5" w:rsidP="00DB52B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</w:t>
      </w:r>
      <w:proofErr w:type="gramStart"/>
      <w:r>
        <w:rPr>
          <w:rFonts w:ascii="Times New Roman" w:hAnsi="Times New Roman" w:cs="Times New Roman"/>
          <w:b/>
          <w:bCs/>
        </w:rPr>
        <w:t>:2</w:t>
      </w:r>
      <w:proofErr w:type="gramEnd"/>
      <w:r>
        <w:rPr>
          <w:rFonts w:ascii="Times New Roman" w:hAnsi="Times New Roman" w:cs="Times New Roman"/>
          <w:b/>
          <w:bCs/>
        </w:rPr>
        <w:t xml:space="preserve"> Supplementary File S1: Data Extraction Framework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66"/>
        <w:gridCol w:w="5755"/>
      </w:tblGrid>
      <w:tr w:rsidR="00DB52B5" w:rsidTr="00A17BCA">
        <w:tc>
          <w:tcPr>
            <w:tcW w:w="3266" w:type="dxa"/>
          </w:tcPr>
          <w:p w:rsidR="00DB52B5" w:rsidRDefault="00DB52B5" w:rsidP="00A17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</w:rPr>
              <w:t>Data Category</w:t>
            </w:r>
          </w:p>
        </w:tc>
        <w:tc>
          <w:tcPr>
            <w:tcW w:w="0" w:type="auto"/>
          </w:tcPr>
          <w:p w:rsidR="00DB52B5" w:rsidRDefault="00DB52B5" w:rsidP="00A17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</w:rPr>
              <w:t>Extracted Variables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Study Identification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Author(s), Year of publication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Study Design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Qualitative, Quantitative, Mixed Methods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Digital Health Domain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mHealth</w:t>
            </w:r>
            <w:proofErr w:type="spellEnd"/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, eHealth, Telemedicine, EHR, HIS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Healthcare Context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Public / Private; Urban / Rural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Target Population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Healthcare workers, patients, administrators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Intervention Description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Type of digital health innovation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Implementation Strategy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Training, infrastructure, stakeholder engagement, policy alignment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Barriers Identified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Technical, infrastructural, organizational, human resource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Facilitators Identified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Government support, partnerships, community engagement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Outcomes Reported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Adoption, utilization, efficiency, service access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Sustainability / Scalability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Evidence of scale-up or long-term use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Quality Appraisal Score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MMAT score (%)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Risk of Bias Assessment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Low / Moderate / High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Key Conclusions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Authors’ main findings</w:t>
            </w:r>
          </w:p>
        </w:tc>
      </w:tr>
      <w:tr w:rsidR="00DB52B5" w:rsidTr="00A17BCA">
        <w:tc>
          <w:tcPr>
            <w:tcW w:w="3266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Policy / Practice Implications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Reported recommendations</w:t>
            </w:r>
          </w:p>
        </w:tc>
      </w:tr>
    </w:tbl>
    <w:p w:rsidR="00DB52B5" w:rsidRDefault="00DB52B5" w:rsidP="00DB52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52B5" w:rsidRDefault="00DB52B5" w:rsidP="00DB52B5"/>
    <w:p w:rsidR="00DB52B5" w:rsidRDefault="00DB52B5" w:rsidP="00DB52B5">
      <w:pPr>
        <w:tabs>
          <w:tab w:val="left" w:pos="1077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3: Supplementary file S2: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Prisma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2020 Checklist</w:t>
      </w:r>
    </w:p>
    <w:tbl>
      <w:tblPr>
        <w:tblStyle w:val="TableGrid"/>
        <w:tblW w:w="9531" w:type="dxa"/>
        <w:tblInd w:w="-5" w:type="dxa"/>
        <w:tblLook w:val="04A0" w:firstRow="1" w:lastRow="0" w:firstColumn="1" w:lastColumn="0" w:noHBand="0" w:noVBand="1"/>
      </w:tblPr>
      <w:tblGrid>
        <w:gridCol w:w="2751"/>
        <w:gridCol w:w="900"/>
        <w:gridCol w:w="2862"/>
        <w:gridCol w:w="3018"/>
      </w:tblGrid>
      <w:tr w:rsidR="00DB52B5" w:rsidTr="00A17BCA">
        <w:tc>
          <w:tcPr>
            <w:tcW w:w="2751" w:type="dxa"/>
          </w:tcPr>
          <w:p w:rsidR="00DB52B5" w:rsidRDefault="00DB52B5" w:rsidP="00A17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0" w:type="auto"/>
          </w:tcPr>
          <w:p w:rsidR="00DB52B5" w:rsidRDefault="00DB52B5" w:rsidP="00A17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</w:rPr>
              <w:t>Item No.</w:t>
            </w:r>
          </w:p>
        </w:tc>
        <w:tc>
          <w:tcPr>
            <w:tcW w:w="0" w:type="auto"/>
          </w:tcPr>
          <w:p w:rsidR="00DB52B5" w:rsidRDefault="00DB52B5" w:rsidP="00A17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</w:rPr>
              <w:t>PRISMA 2020 Item</w:t>
            </w:r>
          </w:p>
        </w:tc>
        <w:tc>
          <w:tcPr>
            <w:tcW w:w="0" w:type="auto"/>
          </w:tcPr>
          <w:p w:rsidR="00DB52B5" w:rsidRDefault="00DB52B5" w:rsidP="00A17B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</w:rPr>
              <w:t>Location in Manuscript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Title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Identify the report as a systematic review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Title page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Abstract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Structured summary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Abstract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Introduction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Rationale for the review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Introduction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Introduction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Objectives / research question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Introduction (final paragraph)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Eligibility criteria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 – Inclusion and Exclusion Criteria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Information sources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 – Search Strategy and Databases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Search strategy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Table 1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Selection process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 – Screening Process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Data collection process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 – Data Extraction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Data items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Supplementary File S2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Study risk of bias assessment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 – Quality Assessment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Effect measures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Not applicable (qualitative synthesis)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Synthesis methods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Methods – Data Extraction and Analysis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lastRenderedPageBreak/>
              <w:t>Results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Study selection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Results – PRISMA Flow Diagram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Results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Study characteristics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Table 2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Results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Risk of bias in studies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Results (Quality Appraisal Summary)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Discussion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Interpretation of results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Discussion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Discussion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Limitations of evidence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Limitations</w:t>
            </w:r>
          </w:p>
        </w:tc>
      </w:tr>
      <w:tr w:rsidR="00DB52B5" w:rsidTr="00A17BCA">
        <w:tc>
          <w:tcPr>
            <w:tcW w:w="2751" w:type="dxa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Other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Funding and conflicts of interest</w:t>
            </w:r>
          </w:p>
        </w:tc>
        <w:tc>
          <w:tcPr>
            <w:tcW w:w="0" w:type="auto"/>
          </w:tcPr>
          <w:p w:rsidR="00DB52B5" w:rsidRDefault="00DB52B5" w:rsidP="00A17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Funding / Declaration Sections</w:t>
            </w:r>
          </w:p>
        </w:tc>
      </w:tr>
    </w:tbl>
    <w:p w:rsidR="00DB52B5" w:rsidRPr="00DB52B5" w:rsidRDefault="00DB52B5" w:rsidP="00DB52B5">
      <w:bookmarkStart w:id="0" w:name="_GoBack"/>
      <w:bookmarkEnd w:id="0"/>
    </w:p>
    <w:sectPr w:rsidR="00DB52B5" w:rsidRPr="00DB52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B5"/>
    <w:rsid w:val="000013EC"/>
    <w:rsid w:val="00005DCD"/>
    <w:rsid w:val="00011603"/>
    <w:rsid w:val="0002307E"/>
    <w:rsid w:val="000240C4"/>
    <w:rsid w:val="000458F3"/>
    <w:rsid w:val="00047CEC"/>
    <w:rsid w:val="00051B15"/>
    <w:rsid w:val="00063C39"/>
    <w:rsid w:val="00066305"/>
    <w:rsid w:val="00067211"/>
    <w:rsid w:val="00067E5C"/>
    <w:rsid w:val="000705E5"/>
    <w:rsid w:val="000A195E"/>
    <w:rsid w:val="000B19F8"/>
    <w:rsid w:val="000E09B6"/>
    <w:rsid w:val="000E7D6D"/>
    <w:rsid w:val="00110E43"/>
    <w:rsid w:val="0011796B"/>
    <w:rsid w:val="00122799"/>
    <w:rsid w:val="00127307"/>
    <w:rsid w:val="00133D5F"/>
    <w:rsid w:val="001540E6"/>
    <w:rsid w:val="00160E14"/>
    <w:rsid w:val="00165E84"/>
    <w:rsid w:val="00181757"/>
    <w:rsid w:val="0018531A"/>
    <w:rsid w:val="00197B5E"/>
    <w:rsid w:val="001A4071"/>
    <w:rsid w:val="001A6F99"/>
    <w:rsid w:val="001C2665"/>
    <w:rsid w:val="001C62B8"/>
    <w:rsid w:val="001E19F5"/>
    <w:rsid w:val="001E1F8A"/>
    <w:rsid w:val="001E21C0"/>
    <w:rsid w:val="001E6510"/>
    <w:rsid w:val="001F2170"/>
    <w:rsid w:val="00206B76"/>
    <w:rsid w:val="00207C02"/>
    <w:rsid w:val="00215BEC"/>
    <w:rsid w:val="00240E26"/>
    <w:rsid w:val="0024631E"/>
    <w:rsid w:val="0025017B"/>
    <w:rsid w:val="0027566C"/>
    <w:rsid w:val="00277BBD"/>
    <w:rsid w:val="00281851"/>
    <w:rsid w:val="0028187E"/>
    <w:rsid w:val="00281DED"/>
    <w:rsid w:val="002821ED"/>
    <w:rsid w:val="00284121"/>
    <w:rsid w:val="00284754"/>
    <w:rsid w:val="0028748D"/>
    <w:rsid w:val="002A478E"/>
    <w:rsid w:val="002B03F9"/>
    <w:rsid w:val="002B4A28"/>
    <w:rsid w:val="002C68FD"/>
    <w:rsid w:val="002E3E0B"/>
    <w:rsid w:val="002E68EC"/>
    <w:rsid w:val="003106EF"/>
    <w:rsid w:val="00311387"/>
    <w:rsid w:val="00317135"/>
    <w:rsid w:val="00317CD1"/>
    <w:rsid w:val="00331DA9"/>
    <w:rsid w:val="00353DD7"/>
    <w:rsid w:val="00373B32"/>
    <w:rsid w:val="00382A40"/>
    <w:rsid w:val="00390E0F"/>
    <w:rsid w:val="00392EDF"/>
    <w:rsid w:val="00394115"/>
    <w:rsid w:val="003A05A2"/>
    <w:rsid w:val="003A15F2"/>
    <w:rsid w:val="003A382C"/>
    <w:rsid w:val="003A68CD"/>
    <w:rsid w:val="003B41D4"/>
    <w:rsid w:val="003B50E7"/>
    <w:rsid w:val="003C342A"/>
    <w:rsid w:val="003C40B1"/>
    <w:rsid w:val="003C7B7C"/>
    <w:rsid w:val="003D317D"/>
    <w:rsid w:val="003D6770"/>
    <w:rsid w:val="003D6B2C"/>
    <w:rsid w:val="003E047D"/>
    <w:rsid w:val="003E0F63"/>
    <w:rsid w:val="003E69D4"/>
    <w:rsid w:val="00417D76"/>
    <w:rsid w:val="004247ED"/>
    <w:rsid w:val="00426BD4"/>
    <w:rsid w:val="00426D9A"/>
    <w:rsid w:val="00436EC7"/>
    <w:rsid w:val="00437E4E"/>
    <w:rsid w:val="004417B0"/>
    <w:rsid w:val="004448AA"/>
    <w:rsid w:val="00486E09"/>
    <w:rsid w:val="004920C6"/>
    <w:rsid w:val="004A5C54"/>
    <w:rsid w:val="004A6321"/>
    <w:rsid w:val="004A6EC3"/>
    <w:rsid w:val="004C1669"/>
    <w:rsid w:val="004C7D83"/>
    <w:rsid w:val="004D1170"/>
    <w:rsid w:val="004D3872"/>
    <w:rsid w:val="004D6E19"/>
    <w:rsid w:val="004E0F8E"/>
    <w:rsid w:val="004E643E"/>
    <w:rsid w:val="004F33B8"/>
    <w:rsid w:val="004F71FF"/>
    <w:rsid w:val="0050083D"/>
    <w:rsid w:val="00502197"/>
    <w:rsid w:val="00524DCC"/>
    <w:rsid w:val="0052533D"/>
    <w:rsid w:val="00534B95"/>
    <w:rsid w:val="005370EB"/>
    <w:rsid w:val="0054450C"/>
    <w:rsid w:val="0054576E"/>
    <w:rsid w:val="005633F4"/>
    <w:rsid w:val="0058312B"/>
    <w:rsid w:val="00594891"/>
    <w:rsid w:val="00594E9D"/>
    <w:rsid w:val="005B0418"/>
    <w:rsid w:val="005B07E1"/>
    <w:rsid w:val="005B4343"/>
    <w:rsid w:val="005B6D5A"/>
    <w:rsid w:val="005C52E4"/>
    <w:rsid w:val="005C585B"/>
    <w:rsid w:val="005D46E7"/>
    <w:rsid w:val="005E72EA"/>
    <w:rsid w:val="005F17B3"/>
    <w:rsid w:val="0060455D"/>
    <w:rsid w:val="0061017B"/>
    <w:rsid w:val="00622974"/>
    <w:rsid w:val="00626226"/>
    <w:rsid w:val="00646CBA"/>
    <w:rsid w:val="00660079"/>
    <w:rsid w:val="006649CB"/>
    <w:rsid w:val="00680838"/>
    <w:rsid w:val="00681BFE"/>
    <w:rsid w:val="00695FAB"/>
    <w:rsid w:val="006B1C7C"/>
    <w:rsid w:val="006B5CC6"/>
    <w:rsid w:val="006C49EA"/>
    <w:rsid w:val="006C6CEF"/>
    <w:rsid w:val="006C6E6C"/>
    <w:rsid w:val="006C7B9E"/>
    <w:rsid w:val="00706CC0"/>
    <w:rsid w:val="007164BB"/>
    <w:rsid w:val="00716DA2"/>
    <w:rsid w:val="00722E0A"/>
    <w:rsid w:val="00726F17"/>
    <w:rsid w:val="00745C31"/>
    <w:rsid w:val="00747023"/>
    <w:rsid w:val="00766907"/>
    <w:rsid w:val="00776F9E"/>
    <w:rsid w:val="00785955"/>
    <w:rsid w:val="007921E2"/>
    <w:rsid w:val="007941EB"/>
    <w:rsid w:val="00795D97"/>
    <w:rsid w:val="007A2CC1"/>
    <w:rsid w:val="007B4F22"/>
    <w:rsid w:val="007D135D"/>
    <w:rsid w:val="007D3E5E"/>
    <w:rsid w:val="007D73B6"/>
    <w:rsid w:val="007F3399"/>
    <w:rsid w:val="007F4E1B"/>
    <w:rsid w:val="00805AB9"/>
    <w:rsid w:val="00851FFF"/>
    <w:rsid w:val="0085349B"/>
    <w:rsid w:val="00874DFD"/>
    <w:rsid w:val="008770E6"/>
    <w:rsid w:val="008960F8"/>
    <w:rsid w:val="00897120"/>
    <w:rsid w:val="008B11D3"/>
    <w:rsid w:val="008B7A61"/>
    <w:rsid w:val="008C163E"/>
    <w:rsid w:val="008C593B"/>
    <w:rsid w:val="008E07CF"/>
    <w:rsid w:val="008E1DD9"/>
    <w:rsid w:val="008F017F"/>
    <w:rsid w:val="008F128A"/>
    <w:rsid w:val="00905C82"/>
    <w:rsid w:val="00907104"/>
    <w:rsid w:val="00913817"/>
    <w:rsid w:val="00916563"/>
    <w:rsid w:val="00947D9F"/>
    <w:rsid w:val="009638F9"/>
    <w:rsid w:val="009668C7"/>
    <w:rsid w:val="0097448F"/>
    <w:rsid w:val="00974497"/>
    <w:rsid w:val="009807D1"/>
    <w:rsid w:val="009811A6"/>
    <w:rsid w:val="009839A6"/>
    <w:rsid w:val="009878F9"/>
    <w:rsid w:val="00996733"/>
    <w:rsid w:val="00996762"/>
    <w:rsid w:val="009B7872"/>
    <w:rsid w:val="009C51C8"/>
    <w:rsid w:val="009D721B"/>
    <w:rsid w:val="009F3B02"/>
    <w:rsid w:val="00A044C0"/>
    <w:rsid w:val="00A10F85"/>
    <w:rsid w:val="00A178A8"/>
    <w:rsid w:val="00A21A15"/>
    <w:rsid w:val="00A24554"/>
    <w:rsid w:val="00A26537"/>
    <w:rsid w:val="00A26A3E"/>
    <w:rsid w:val="00A274E6"/>
    <w:rsid w:val="00A43965"/>
    <w:rsid w:val="00A50E8E"/>
    <w:rsid w:val="00A652EC"/>
    <w:rsid w:val="00A65B02"/>
    <w:rsid w:val="00A7228C"/>
    <w:rsid w:val="00A901E4"/>
    <w:rsid w:val="00AA1BDE"/>
    <w:rsid w:val="00AA7F05"/>
    <w:rsid w:val="00AB130D"/>
    <w:rsid w:val="00AD2B31"/>
    <w:rsid w:val="00B11B14"/>
    <w:rsid w:val="00B13AF5"/>
    <w:rsid w:val="00B14A23"/>
    <w:rsid w:val="00B22AE7"/>
    <w:rsid w:val="00B35494"/>
    <w:rsid w:val="00B369F0"/>
    <w:rsid w:val="00B52D54"/>
    <w:rsid w:val="00B530EC"/>
    <w:rsid w:val="00B54955"/>
    <w:rsid w:val="00B62413"/>
    <w:rsid w:val="00B6713D"/>
    <w:rsid w:val="00B7064A"/>
    <w:rsid w:val="00B91CE7"/>
    <w:rsid w:val="00BA5CF0"/>
    <w:rsid w:val="00BB375A"/>
    <w:rsid w:val="00BE5C87"/>
    <w:rsid w:val="00BF7458"/>
    <w:rsid w:val="00C2484C"/>
    <w:rsid w:val="00C25FDA"/>
    <w:rsid w:val="00C31CB2"/>
    <w:rsid w:val="00C36807"/>
    <w:rsid w:val="00C375CB"/>
    <w:rsid w:val="00C44E96"/>
    <w:rsid w:val="00C47A30"/>
    <w:rsid w:val="00C5246A"/>
    <w:rsid w:val="00C62B2E"/>
    <w:rsid w:val="00CB1D44"/>
    <w:rsid w:val="00CC6076"/>
    <w:rsid w:val="00CD5991"/>
    <w:rsid w:val="00CF3E95"/>
    <w:rsid w:val="00D03122"/>
    <w:rsid w:val="00D03AF1"/>
    <w:rsid w:val="00D06D84"/>
    <w:rsid w:val="00D11D05"/>
    <w:rsid w:val="00D20692"/>
    <w:rsid w:val="00D319C0"/>
    <w:rsid w:val="00D448F7"/>
    <w:rsid w:val="00D476A7"/>
    <w:rsid w:val="00D544FD"/>
    <w:rsid w:val="00D57A08"/>
    <w:rsid w:val="00D6108D"/>
    <w:rsid w:val="00D91073"/>
    <w:rsid w:val="00D93A41"/>
    <w:rsid w:val="00D94DB9"/>
    <w:rsid w:val="00DB52B5"/>
    <w:rsid w:val="00DC58B1"/>
    <w:rsid w:val="00DD1FF0"/>
    <w:rsid w:val="00DD4DD1"/>
    <w:rsid w:val="00DE5FCB"/>
    <w:rsid w:val="00E24F98"/>
    <w:rsid w:val="00E27D17"/>
    <w:rsid w:val="00E4710F"/>
    <w:rsid w:val="00E512DF"/>
    <w:rsid w:val="00E54D91"/>
    <w:rsid w:val="00E646EC"/>
    <w:rsid w:val="00E71228"/>
    <w:rsid w:val="00E80069"/>
    <w:rsid w:val="00E95F71"/>
    <w:rsid w:val="00EB2637"/>
    <w:rsid w:val="00EB6E00"/>
    <w:rsid w:val="00EC2ABF"/>
    <w:rsid w:val="00ED1B45"/>
    <w:rsid w:val="00EE1894"/>
    <w:rsid w:val="00F039E5"/>
    <w:rsid w:val="00F07A46"/>
    <w:rsid w:val="00F12CC4"/>
    <w:rsid w:val="00F1569E"/>
    <w:rsid w:val="00F20E47"/>
    <w:rsid w:val="00F34B05"/>
    <w:rsid w:val="00F54755"/>
    <w:rsid w:val="00F93074"/>
    <w:rsid w:val="00F9313E"/>
    <w:rsid w:val="00F9358D"/>
    <w:rsid w:val="00FA3EEE"/>
    <w:rsid w:val="00FB20C2"/>
    <w:rsid w:val="00FB503B"/>
    <w:rsid w:val="00FD0A03"/>
    <w:rsid w:val="00FD375A"/>
    <w:rsid w:val="00FF1EF9"/>
    <w:rsid w:val="00FF2938"/>
    <w:rsid w:val="00FF483E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1F939D-204A-477A-AB34-5F8D3387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DB52B5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Devika Punniyamoorthy P</dc:creator>
  <cp:keywords/>
  <dc:description/>
  <cp:lastModifiedBy>Devika Punniyamoorthy P</cp:lastModifiedBy>
  <cp:revision>1</cp:revision>
  <dcterms:created xsi:type="dcterms:W3CDTF">2026-02-17T09:59:00Z</dcterms:created>
  <dcterms:modified xsi:type="dcterms:W3CDTF">2026-02-17T10:11:00Z</dcterms:modified>
</cp:coreProperties>
</file>