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C8711" w14:textId="21D6F4BC" w:rsidR="00554F3F" w:rsidRDefault="00AD7C4F" w:rsidP="00554F3F">
      <w:pPr>
        <w:spacing w:line="360" w:lineRule="auto"/>
        <w:jc w:val="center"/>
        <w:rPr>
          <w:rFonts w:ascii="Times New Roman" w:hAnsi="Times New Roman" w:cs="Times New Roman"/>
          <w:b/>
          <w:bCs/>
          <w:spacing w:val="9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9"/>
          <w:sz w:val="28"/>
          <w:szCs w:val="28"/>
        </w:rPr>
        <w:t>SUPPLEMENTARY FILE</w:t>
      </w:r>
    </w:p>
    <w:p w14:paraId="7E26C62E" w14:textId="22C9D9FD" w:rsidR="00554F3F" w:rsidRPr="00554F3F" w:rsidRDefault="00554F3F" w:rsidP="00554F3F">
      <w:pPr>
        <w:spacing w:line="360" w:lineRule="auto"/>
        <w:jc w:val="center"/>
        <w:rPr>
          <w:rFonts w:ascii="Times New Roman" w:hAnsi="Times New Roman" w:cs="Times New Roman"/>
          <w:b/>
          <w:bCs/>
          <w:spacing w:val="9"/>
          <w:sz w:val="28"/>
          <w:szCs w:val="28"/>
        </w:rPr>
      </w:pPr>
      <w:r w:rsidRPr="00554F3F">
        <w:rPr>
          <w:rFonts w:ascii="Times New Roman" w:hAnsi="Times New Roman" w:cs="Times New Roman"/>
          <w:b/>
          <w:bCs/>
          <w:spacing w:val="9"/>
          <w:sz w:val="28"/>
          <w:szCs w:val="28"/>
        </w:rPr>
        <w:t>Assessment of heavy metals, microbial load, nutritional value, and sensory quality of traditionally sun-dried fish (</w:t>
      </w:r>
      <w:r w:rsidRPr="00554F3F">
        <w:rPr>
          <w:rFonts w:ascii="Times New Roman" w:hAnsi="Times New Roman" w:cs="Times New Roman"/>
          <w:b/>
          <w:bCs/>
          <w:i/>
          <w:iCs/>
          <w:spacing w:val="9"/>
          <w:sz w:val="28"/>
          <w:szCs w:val="28"/>
        </w:rPr>
        <w:t>Puntius ticto</w:t>
      </w:r>
      <w:r w:rsidRPr="00554F3F">
        <w:rPr>
          <w:rFonts w:ascii="Times New Roman" w:hAnsi="Times New Roman" w:cs="Times New Roman"/>
          <w:b/>
          <w:bCs/>
          <w:spacing w:val="9"/>
          <w:sz w:val="28"/>
          <w:szCs w:val="28"/>
        </w:rPr>
        <w:t>) from Chhattisgarh, India</w:t>
      </w:r>
    </w:p>
    <w:p w14:paraId="308DCC05" w14:textId="6625101B" w:rsidR="00554F3F" w:rsidRPr="00554F3F" w:rsidRDefault="00554F3F" w:rsidP="00554F3F">
      <w:pPr>
        <w:spacing w:line="360" w:lineRule="auto"/>
        <w:jc w:val="center"/>
        <w:rPr>
          <w:rFonts w:ascii="Times New Roman" w:hAnsi="Times New Roman" w:cs="Times New Roman"/>
          <w:spacing w:val="9"/>
        </w:rPr>
      </w:pPr>
      <w:r w:rsidRPr="00554F3F">
        <w:rPr>
          <w:rFonts w:ascii="Times New Roman" w:hAnsi="Times New Roman" w:cs="Times New Roman"/>
          <w:spacing w:val="9"/>
        </w:rPr>
        <w:t>Jindal Kumar</w:t>
      </w:r>
      <w:r w:rsidRPr="00554F3F">
        <w:rPr>
          <w:rFonts w:ascii="Times New Roman" w:hAnsi="Times New Roman" w:cs="Times New Roman"/>
          <w:spacing w:val="9"/>
          <w:vertAlign w:val="superscript"/>
        </w:rPr>
        <w:t>1</w:t>
      </w:r>
      <w:r w:rsidRPr="00554F3F">
        <w:rPr>
          <w:rFonts w:ascii="Times New Roman" w:hAnsi="Times New Roman" w:cs="Times New Roman"/>
          <w:spacing w:val="9"/>
        </w:rPr>
        <w:t>, Jitender Kumar Jakhar</w:t>
      </w:r>
      <w:r w:rsidRPr="00554F3F">
        <w:rPr>
          <w:rFonts w:ascii="Times New Roman" w:hAnsi="Times New Roman" w:cs="Times New Roman"/>
          <w:spacing w:val="9"/>
          <w:vertAlign w:val="superscript"/>
        </w:rPr>
        <w:t>1</w:t>
      </w:r>
      <w:r w:rsidRPr="00554F3F">
        <w:rPr>
          <w:rFonts w:ascii="Times New Roman" w:hAnsi="Times New Roman" w:cs="Times New Roman"/>
          <w:spacing w:val="9"/>
        </w:rPr>
        <w:t>*, Yaman Kothari</w:t>
      </w:r>
      <w:r w:rsidRPr="00554F3F">
        <w:rPr>
          <w:rFonts w:ascii="Times New Roman" w:hAnsi="Times New Roman" w:cs="Times New Roman"/>
          <w:spacing w:val="9"/>
          <w:vertAlign w:val="superscript"/>
        </w:rPr>
        <w:t>1</w:t>
      </w:r>
      <w:r w:rsidRPr="00554F3F">
        <w:rPr>
          <w:rFonts w:ascii="Times New Roman" w:hAnsi="Times New Roman" w:cs="Times New Roman"/>
          <w:spacing w:val="9"/>
        </w:rPr>
        <w:t>, K.A. Martin Xavier</w:t>
      </w:r>
      <w:r w:rsidRPr="00554F3F">
        <w:rPr>
          <w:rFonts w:ascii="Times New Roman" w:hAnsi="Times New Roman" w:cs="Times New Roman"/>
          <w:spacing w:val="9"/>
          <w:vertAlign w:val="superscript"/>
        </w:rPr>
        <w:t>2</w:t>
      </w:r>
      <w:r w:rsidRPr="00554F3F">
        <w:rPr>
          <w:rFonts w:ascii="Times New Roman" w:hAnsi="Times New Roman" w:cs="Times New Roman"/>
          <w:spacing w:val="9"/>
        </w:rPr>
        <w:t>, Soibam Ngasotter</w:t>
      </w:r>
      <w:r w:rsidRPr="00554F3F">
        <w:rPr>
          <w:rFonts w:ascii="Times New Roman" w:hAnsi="Times New Roman" w:cs="Times New Roman"/>
          <w:spacing w:val="9"/>
          <w:vertAlign w:val="superscript"/>
        </w:rPr>
        <w:t>1</w:t>
      </w:r>
      <w:r w:rsidRPr="00554F3F">
        <w:rPr>
          <w:rFonts w:ascii="Times New Roman" w:hAnsi="Times New Roman" w:cs="Times New Roman"/>
          <w:spacing w:val="9"/>
        </w:rPr>
        <w:t>*, Domendra Dhruve</w:t>
      </w:r>
      <w:r w:rsidRPr="00554F3F">
        <w:rPr>
          <w:rFonts w:ascii="Times New Roman" w:hAnsi="Times New Roman" w:cs="Times New Roman"/>
          <w:spacing w:val="9"/>
          <w:vertAlign w:val="superscript"/>
        </w:rPr>
        <w:t>1</w:t>
      </w:r>
      <w:r w:rsidRPr="00554F3F">
        <w:rPr>
          <w:rFonts w:ascii="Times New Roman" w:hAnsi="Times New Roman" w:cs="Times New Roman"/>
          <w:spacing w:val="9"/>
        </w:rPr>
        <w:t xml:space="preserve">, </w:t>
      </w:r>
      <w:r w:rsidR="00E205E4">
        <w:rPr>
          <w:rFonts w:ascii="Times New Roman" w:hAnsi="Times New Roman" w:cs="Times New Roman"/>
          <w:spacing w:val="9"/>
        </w:rPr>
        <w:t xml:space="preserve">F. </w:t>
      </w:r>
      <w:r w:rsidRPr="00554F3F">
        <w:rPr>
          <w:rFonts w:ascii="Times New Roman" w:hAnsi="Times New Roman" w:cs="Times New Roman"/>
          <w:spacing w:val="9"/>
        </w:rPr>
        <w:t>Tameshwar</w:t>
      </w:r>
      <w:r w:rsidRPr="00554F3F">
        <w:rPr>
          <w:rFonts w:ascii="Times New Roman" w:hAnsi="Times New Roman" w:cs="Times New Roman"/>
          <w:spacing w:val="9"/>
          <w:vertAlign w:val="superscript"/>
        </w:rPr>
        <w:t>1</w:t>
      </w:r>
      <w:r w:rsidRPr="00554F3F">
        <w:rPr>
          <w:rFonts w:ascii="Times New Roman" w:hAnsi="Times New Roman" w:cs="Times New Roman"/>
          <w:spacing w:val="9"/>
        </w:rPr>
        <w:t>, Sanjenbam Bidyasagar Singh</w:t>
      </w:r>
      <w:r w:rsidRPr="00554F3F">
        <w:rPr>
          <w:rFonts w:ascii="Times New Roman" w:hAnsi="Times New Roman" w:cs="Times New Roman"/>
          <w:spacing w:val="9"/>
          <w:vertAlign w:val="superscript"/>
        </w:rPr>
        <w:t>3</w:t>
      </w:r>
      <w:r w:rsidRPr="00554F3F">
        <w:rPr>
          <w:rFonts w:ascii="Times New Roman" w:hAnsi="Times New Roman" w:cs="Times New Roman"/>
          <w:spacing w:val="9"/>
        </w:rPr>
        <w:t>, Subhash Kumar Verma</w:t>
      </w:r>
      <w:r w:rsidRPr="00554F3F">
        <w:rPr>
          <w:rFonts w:ascii="Times New Roman" w:hAnsi="Times New Roman" w:cs="Times New Roman"/>
          <w:spacing w:val="9"/>
          <w:vertAlign w:val="superscript"/>
        </w:rPr>
        <w:t>4</w:t>
      </w:r>
      <w:r w:rsidRPr="00554F3F">
        <w:rPr>
          <w:rFonts w:ascii="Times New Roman" w:hAnsi="Times New Roman" w:cs="Times New Roman"/>
          <w:spacing w:val="9"/>
        </w:rPr>
        <w:t>, Dushyant Kumar Damle</w:t>
      </w:r>
      <w:r w:rsidRPr="00554F3F">
        <w:rPr>
          <w:rFonts w:ascii="Times New Roman" w:hAnsi="Times New Roman" w:cs="Times New Roman"/>
          <w:spacing w:val="9"/>
          <w:vertAlign w:val="superscript"/>
        </w:rPr>
        <w:t>1</w:t>
      </w:r>
      <w:r w:rsidRPr="00554F3F">
        <w:rPr>
          <w:rFonts w:ascii="Times New Roman" w:hAnsi="Times New Roman" w:cs="Times New Roman"/>
          <w:spacing w:val="9"/>
        </w:rPr>
        <w:t>, Kamalesh Panda</w:t>
      </w:r>
      <w:r w:rsidRPr="00554F3F">
        <w:rPr>
          <w:rFonts w:ascii="Times New Roman" w:hAnsi="Times New Roman" w:cs="Times New Roman"/>
          <w:spacing w:val="9"/>
          <w:vertAlign w:val="superscript"/>
        </w:rPr>
        <w:t>1</w:t>
      </w:r>
      <w:r w:rsidRPr="00554F3F">
        <w:rPr>
          <w:rFonts w:ascii="Times New Roman" w:hAnsi="Times New Roman" w:cs="Times New Roman"/>
          <w:spacing w:val="9"/>
        </w:rPr>
        <w:t>, M.K. Gendley</w:t>
      </w:r>
      <w:r w:rsidRPr="00554F3F">
        <w:rPr>
          <w:rFonts w:ascii="Times New Roman" w:hAnsi="Times New Roman" w:cs="Times New Roman"/>
          <w:spacing w:val="9"/>
          <w:vertAlign w:val="superscript"/>
        </w:rPr>
        <w:t>1,4</w:t>
      </w:r>
      <w:r w:rsidRPr="00554F3F">
        <w:rPr>
          <w:rFonts w:ascii="Times New Roman" w:hAnsi="Times New Roman" w:cs="Times New Roman"/>
          <w:spacing w:val="9"/>
        </w:rPr>
        <w:t xml:space="preserve">, and </w:t>
      </w:r>
      <w:r w:rsidRPr="00554F3F">
        <w:rPr>
          <w:rFonts w:ascii="Times New Roman" w:hAnsi="Times New Roman" w:cs="Times New Roman"/>
          <w:spacing w:val="9"/>
          <w:lang w:val="en-US"/>
        </w:rPr>
        <w:t>Sunita Jakhar</w:t>
      </w:r>
      <w:r w:rsidRPr="00554F3F">
        <w:rPr>
          <w:rFonts w:ascii="Times New Roman" w:hAnsi="Times New Roman" w:cs="Times New Roman"/>
          <w:spacing w:val="9"/>
          <w:vertAlign w:val="superscript"/>
          <w:lang w:val="en-US"/>
        </w:rPr>
        <w:t>5</w:t>
      </w:r>
    </w:p>
    <w:p w14:paraId="4AD8B8A7" w14:textId="77777777" w:rsidR="00554F3F" w:rsidRPr="00AA44B3" w:rsidRDefault="00554F3F" w:rsidP="00554F3F">
      <w:pPr>
        <w:spacing w:line="360" w:lineRule="auto"/>
        <w:jc w:val="center"/>
        <w:rPr>
          <w:rFonts w:ascii="Times New Roman" w:hAnsi="Times New Roman" w:cs="Times New Roman"/>
          <w:i/>
          <w:iCs/>
          <w:spacing w:val="9"/>
        </w:rPr>
      </w:pPr>
      <w:r w:rsidRPr="00554F3F">
        <w:rPr>
          <w:rFonts w:ascii="Times New Roman" w:hAnsi="Times New Roman" w:cs="Times New Roman"/>
          <w:i/>
          <w:iCs/>
          <w:spacing w:val="9"/>
          <w:vertAlign w:val="superscript"/>
        </w:rPr>
        <w:t>1</w:t>
      </w:r>
      <w:r w:rsidRPr="00554F3F">
        <w:rPr>
          <w:rFonts w:ascii="Times New Roman" w:hAnsi="Times New Roman" w:cs="Times New Roman"/>
          <w:i/>
          <w:iCs/>
          <w:spacing w:val="9"/>
        </w:rPr>
        <w:t xml:space="preserve">LSPN College of Fisheries, Dau Shri Vasudev Chandrakar Kamdhenu Vishwavidyalaya, Kawardha-491995, Chhattisgarh, </w:t>
      </w:r>
      <w:r w:rsidRPr="00AA44B3">
        <w:rPr>
          <w:rFonts w:ascii="Times New Roman" w:hAnsi="Times New Roman" w:cs="Times New Roman"/>
          <w:i/>
          <w:iCs/>
          <w:spacing w:val="9"/>
        </w:rPr>
        <w:t>India</w:t>
      </w:r>
    </w:p>
    <w:p w14:paraId="7730BA87" w14:textId="77777777" w:rsidR="00554F3F" w:rsidRPr="00AA44B3" w:rsidRDefault="00554F3F" w:rsidP="00554F3F">
      <w:pPr>
        <w:spacing w:line="360" w:lineRule="auto"/>
        <w:jc w:val="center"/>
        <w:rPr>
          <w:rFonts w:ascii="Times New Roman" w:hAnsi="Times New Roman" w:cs="Times New Roman"/>
          <w:i/>
          <w:iCs/>
          <w:spacing w:val="9"/>
        </w:rPr>
      </w:pPr>
      <w:r w:rsidRPr="00AA44B3">
        <w:rPr>
          <w:rFonts w:ascii="Times New Roman" w:hAnsi="Times New Roman" w:cs="Times New Roman"/>
          <w:i/>
          <w:iCs/>
          <w:spacing w:val="9"/>
          <w:vertAlign w:val="superscript"/>
        </w:rPr>
        <w:t>2</w:t>
      </w:r>
      <w:r w:rsidRPr="00AA44B3">
        <w:rPr>
          <w:rFonts w:ascii="Times New Roman" w:hAnsi="Times New Roman" w:cs="Times New Roman"/>
          <w:i/>
          <w:iCs/>
          <w:spacing w:val="9"/>
        </w:rPr>
        <w:t>ICAR-Central Institute of Fisheries Technology, Cochin-682029, Kerala, India</w:t>
      </w:r>
    </w:p>
    <w:p w14:paraId="2370C169" w14:textId="77777777" w:rsidR="00554F3F" w:rsidRPr="00AA44B3" w:rsidRDefault="00554F3F" w:rsidP="00554F3F">
      <w:pPr>
        <w:spacing w:line="360" w:lineRule="auto"/>
        <w:jc w:val="center"/>
        <w:rPr>
          <w:rFonts w:ascii="Times New Roman" w:hAnsi="Times New Roman" w:cs="Times New Roman"/>
          <w:i/>
          <w:iCs/>
          <w:spacing w:val="9"/>
        </w:rPr>
      </w:pPr>
      <w:r w:rsidRPr="00AA44B3">
        <w:rPr>
          <w:rFonts w:ascii="Times New Roman" w:hAnsi="Times New Roman" w:cs="Times New Roman"/>
          <w:i/>
          <w:iCs/>
          <w:spacing w:val="9"/>
          <w:vertAlign w:val="superscript"/>
        </w:rPr>
        <w:t>3</w:t>
      </w:r>
      <w:r w:rsidRPr="00AA44B3">
        <w:rPr>
          <w:rFonts w:ascii="Times New Roman" w:hAnsi="Times New Roman" w:cs="Times New Roman"/>
          <w:i/>
          <w:iCs/>
          <w:spacing w:val="9"/>
        </w:rPr>
        <w:t>College of Fisheries, Dr. Rajendra Prasad Central Agricultural University, Dholi-843121, Bihar, India</w:t>
      </w:r>
    </w:p>
    <w:p w14:paraId="37B89011" w14:textId="77777777" w:rsidR="00554F3F" w:rsidRPr="00AA44B3" w:rsidRDefault="00554F3F" w:rsidP="00554F3F">
      <w:pPr>
        <w:spacing w:line="360" w:lineRule="auto"/>
        <w:jc w:val="center"/>
        <w:rPr>
          <w:rFonts w:ascii="Times New Roman" w:hAnsi="Times New Roman" w:cs="Times New Roman"/>
          <w:i/>
          <w:iCs/>
          <w:spacing w:val="9"/>
        </w:rPr>
      </w:pPr>
      <w:r w:rsidRPr="00AA44B3">
        <w:rPr>
          <w:rFonts w:ascii="Times New Roman" w:hAnsi="Times New Roman" w:cs="Times New Roman"/>
          <w:i/>
          <w:iCs/>
          <w:spacing w:val="9"/>
          <w:vertAlign w:val="superscript"/>
        </w:rPr>
        <w:t>4</w:t>
      </w:r>
      <w:r w:rsidRPr="00AA44B3">
        <w:rPr>
          <w:rFonts w:ascii="Times New Roman" w:hAnsi="Times New Roman" w:cs="Times New Roman"/>
          <w:i/>
          <w:iCs/>
          <w:spacing w:val="9"/>
        </w:rPr>
        <w:t>College of Veterinary Science and Animal Husbandry, Dau Shri Vasudev Chandrakar Kamdhenu Vishwavidyalaya, Durg-491001, Chhattisgarh, India</w:t>
      </w:r>
    </w:p>
    <w:p w14:paraId="3E7BBB7C" w14:textId="77777777" w:rsidR="00554F3F" w:rsidRPr="00AA44B3" w:rsidRDefault="00554F3F" w:rsidP="00554F3F">
      <w:pPr>
        <w:spacing w:line="360" w:lineRule="auto"/>
        <w:jc w:val="center"/>
        <w:rPr>
          <w:rFonts w:ascii="Times New Roman" w:hAnsi="Times New Roman" w:cs="Times New Roman"/>
          <w:i/>
          <w:iCs/>
          <w:spacing w:val="9"/>
        </w:rPr>
      </w:pPr>
      <w:r w:rsidRPr="00AA44B3">
        <w:rPr>
          <w:rFonts w:ascii="Times New Roman" w:hAnsi="Times New Roman" w:cs="Times New Roman"/>
          <w:i/>
          <w:iCs/>
          <w:spacing w:val="9"/>
          <w:vertAlign w:val="superscript"/>
          <w:lang w:val="en-US"/>
        </w:rPr>
        <w:t>5</w:t>
      </w:r>
      <w:r w:rsidRPr="00AA44B3">
        <w:rPr>
          <w:rFonts w:ascii="Times New Roman" w:hAnsi="Times New Roman" w:cs="Times New Roman"/>
          <w:i/>
          <w:iCs/>
          <w:spacing w:val="9"/>
          <w:lang w:val="en-US"/>
        </w:rPr>
        <w:t>Department of Botany, Acharya Panth Shri Grindh Muni Naam Saheb Government PG College, Kawardha-491995, Chhattisgarh, India</w:t>
      </w:r>
    </w:p>
    <w:p w14:paraId="762AB725" w14:textId="77777777" w:rsidR="00CC4DA6" w:rsidRDefault="00554F3F" w:rsidP="00CC4DA6">
      <w:pPr>
        <w:spacing w:line="360" w:lineRule="auto"/>
        <w:jc w:val="center"/>
        <w:rPr>
          <w:rFonts w:ascii="Times New Roman" w:hAnsi="Times New Roman" w:cs="Times New Roman"/>
          <w:spacing w:val="9"/>
        </w:rPr>
      </w:pPr>
      <w:r w:rsidRPr="00AA44B3">
        <w:rPr>
          <w:rFonts w:ascii="Times New Roman" w:hAnsi="Times New Roman" w:cs="Times New Roman"/>
          <w:i/>
          <w:iCs/>
          <w:spacing w:val="9"/>
        </w:rPr>
        <w:t>*</w:t>
      </w:r>
      <w:r w:rsidRPr="00AA44B3">
        <w:rPr>
          <w:rFonts w:ascii="Times New Roman" w:hAnsi="Times New Roman" w:cs="Times New Roman"/>
          <w:spacing w:val="9"/>
        </w:rPr>
        <w:t xml:space="preserve">Corresponding authors: </w:t>
      </w:r>
      <w:hyperlink r:id="rId7" w:history="1">
        <w:r w:rsidRPr="00AA44B3">
          <w:rPr>
            <w:rStyle w:val="Hyperlink"/>
            <w:rFonts w:ascii="Times New Roman" w:hAnsi="Times New Roman" w:cs="Times New Roman"/>
            <w:spacing w:val="9"/>
          </w:rPr>
          <w:t>Jitender.jakhar@dsvckvdurg.ac.in</w:t>
        </w:r>
      </w:hyperlink>
      <w:r w:rsidRPr="00AA44B3">
        <w:rPr>
          <w:rFonts w:ascii="Times New Roman" w:hAnsi="Times New Roman" w:cs="Times New Roman"/>
          <w:spacing w:val="9"/>
        </w:rPr>
        <w:t xml:space="preserve"> (Jitender Kumar Jakhar) and </w:t>
      </w:r>
      <w:hyperlink r:id="rId8" w:history="1">
        <w:r w:rsidRPr="00AA44B3">
          <w:rPr>
            <w:rStyle w:val="Hyperlink"/>
            <w:rFonts w:ascii="Times New Roman" w:hAnsi="Times New Roman" w:cs="Times New Roman"/>
            <w:spacing w:val="9"/>
          </w:rPr>
          <w:t>ngasotter@gmail.com</w:t>
        </w:r>
      </w:hyperlink>
      <w:r w:rsidRPr="00AA44B3">
        <w:rPr>
          <w:rFonts w:ascii="Times New Roman" w:hAnsi="Times New Roman" w:cs="Times New Roman"/>
          <w:spacing w:val="9"/>
        </w:rPr>
        <w:t xml:space="preserve"> (Soibam Ngasotter)</w:t>
      </w:r>
    </w:p>
    <w:p w14:paraId="08A4D6A9" w14:textId="77777777" w:rsidR="002020E3" w:rsidRDefault="002020E3" w:rsidP="00CC4DA6">
      <w:pPr>
        <w:spacing w:line="360" w:lineRule="auto"/>
        <w:jc w:val="center"/>
        <w:rPr>
          <w:rFonts w:ascii="Times New Roman" w:hAnsi="Times New Roman" w:cs="Times New Roman"/>
          <w:spacing w:val="9"/>
        </w:rPr>
      </w:pPr>
    </w:p>
    <w:p w14:paraId="43A2814B" w14:textId="77777777" w:rsidR="002020E3" w:rsidRDefault="002020E3" w:rsidP="00CC4DA6">
      <w:pPr>
        <w:spacing w:line="360" w:lineRule="auto"/>
        <w:jc w:val="center"/>
        <w:rPr>
          <w:rFonts w:ascii="Times New Roman" w:hAnsi="Times New Roman" w:cs="Times New Roman"/>
          <w:spacing w:val="9"/>
        </w:rPr>
      </w:pPr>
    </w:p>
    <w:p w14:paraId="5A3C9415" w14:textId="77777777" w:rsidR="002020E3" w:rsidRDefault="002020E3" w:rsidP="00CC4DA6">
      <w:pPr>
        <w:spacing w:line="360" w:lineRule="auto"/>
        <w:jc w:val="center"/>
        <w:rPr>
          <w:rFonts w:ascii="Times New Roman" w:hAnsi="Times New Roman" w:cs="Times New Roman"/>
          <w:spacing w:val="9"/>
        </w:rPr>
      </w:pPr>
    </w:p>
    <w:p w14:paraId="52B01552" w14:textId="77777777" w:rsidR="002020E3" w:rsidRDefault="002020E3" w:rsidP="00CC4DA6">
      <w:pPr>
        <w:spacing w:line="360" w:lineRule="auto"/>
        <w:jc w:val="center"/>
        <w:rPr>
          <w:rFonts w:ascii="Times New Roman" w:hAnsi="Times New Roman" w:cs="Times New Roman"/>
          <w:spacing w:val="9"/>
        </w:rPr>
      </w:pPr>
    </w:p>
    <w:p w14:paraId="4531868C" w14:textId="77777777" w:rsidR="002020E3" w:rsidRDefault="002020E3" w:rsidP="00CC4DA6">
      <w:pPr>
        <w:spacing w:line="360" w:lineRule="auto"/>
        <w:jc w:val="center"/>
        <w:rPr>
          <w:rFonts w:ascii="Times New Roman" w:hAnsi="Times New Roman" w:cs="Times New Roman"/>
          <w:spacing w:val="9"/>
        </w:rPr>
      </w:pPr>
    </w:p>
    <w:p w14:paraId="5B82EA23" w14:textId="77777777" w:rsidR="002020E3" w:rsidRDefault="002020E3" w:rsidP="00CC4DA6">
      <w:pPr>
        <w:spacing w:line="360" w:lineRule="auto"/>
        <w:jc w:val="center"/>
        <w:rPr>
          <w:rFonts w:ascii="Times New Roman" w:hAnsi="Times New Roman" w:cs="Times New Roman"/>
          <w:spacing w:val="9"/>
        </w:rPr>
      </w:pPr>
    </w:p>
    <w:p w14:paraId="36497156" w14:textId="1E5A9B4E" w:rsidR="002020E3" w:rsidRPr="00F51CB8" w:rsidRDefault="00C71D38" w:rsidP="00C71D38">
      <w:pPr>
        <w:spacing w:line="360" w:lineRule="auto"/>
        <w:jc w:val="both"/>
        <w:rPr>
          <w:rFonts w:ascii="Times New Roman" w:hAnsi="Times New Roman" w:cs="Times New Roman"/>
          <w:spacing w:val="9"/>
        </w:rPr>
      </w:pPr>
      <w:r w:rsidRPr="00F51CB8">
        <w:rPr>
          <w:rFonts w:ascii="Times New Roman" w:hAnsi="Times New Roman" w:cs="Times New Roman"/>
          <w:b/>
          <w:bCs/>
          <w:spacing w:val="9"/>
        </w:rPr>
        <w:lastRenderedPageBreak/>
        <w:t>Table S1.</w:t>
      </w:r>
      <w:r w:rsidRPr="00F51CB8">
        <w:rPr>
          <w:rFonts w:ascii="Times New Roman" w:hAnsi="Times New Roman" w:cs="Times New Roman"/>
          <w:spacing w:val="9"/>
        </w:rPr>
        <w:t xml:space="preserve"> Limit of detection (LOD) and Limit of quantification (LOQ) of heavy metals and minerals in the fish using ICP-OES.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843"/>
        <w:gridCol w:w="2126"/>
      </w:tblGrid>
      <w:tr w:rsidR="002020E3" w:rsidRPr="00F51CB8" w14:paraId="0ACB89DE" w14:textId="77777777" w:rsidTr="00A85912">
        <w:tc>
          <w:tcPr>
            <w:tcW w:w="1980" w:type="dxa"/>
            <w:tcBorders>
              <w:bottom w:val="single" w:sz="4" w:space="0" w:color="auto"/>
            </w:tcBorders>
          </w:tcPr>
          <w:p w14:paraId="3A8DCB81" w14:textId="77777777" w:rsidR="002020E3" w:rsidRPr="00012903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</w:pPr>
            <w:r w:rsidRPr="00012903"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  <w:t>Metal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C4F6D7" w14:textId="77777777" w:rsidR="002020E3" w:rsidRPr="00012903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</w:pPr>
            <w:r w:rsidRPr="00012903"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  <w:t>LOD (mg/kg)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B3E9449" w14:textId="77777777" w:rsidR="002020E3" w:rsidRPr="00012903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</w:pPr>
            <w:r w:rsidRPr="00012903"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  <w:t>LOQ (mg/kg)</w:t>
            </w:r>
          </w:p>
        </w:tc>
      </w:tr>
      <w:tr w:rsidR="00C71D38" w:rsidRPr="00F51CB8" w14:paraId="629811AA" w14:textId="77777777" w:rsidTr="00A85912">
        <w:tc>
          <w:tcPr>
            <w:tcW w:w="5949" w:type="dxa"/>
            <w:gridSpan w:val="3"/>
            <w:tcBorders>
              <w:bottom w:val="single" w:sz="4" w:space="0" w:color="auto"/>
            </w:tcBorders>
          </w:tcPr>
          <w:p w14:paraId="7350173A" w14:textId="502303C6" w:rsidR="00C71D38" w:rsidRPr="00012903" w:rsidRDefault="00C71D3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</w:pPr>
            <w:r w:rsidRPr="00012903"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  <w:t>Heavy metals</w:t>
            </w:r>
          </w:p>
        </w:tc>
      </w:tr>
      <w:tr w:rsidR="002020E3" w:rsidRPr="00F51CB8" w14:paraId="67B5205B" w14:textId="77777777" w:rsidTr="00A85912">
        <w:tc>
          <w:tcPr>
            <w:tcW w:w="1980" w:type="dxa"/>
            <w:tcBorders>
              <w:top w:val="single" w:sz="4" w:space="0" w:color="auto"/>
            </w:tcBorders>
          </w:tcPr>
          <w:p w14:paraId="7EEAA1DD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A5085D6" w14:textId="70A7197C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0.24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E2B219B" w14:textId="41472F98" w:rsidR="002020E3" w:rsidRPr="00F51CB8" w:rsidRDefault="00F51CB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0.75</w:t>
            </w:r>
          </w:p>
        </w:tc>
      </w:tr>
      <w:tr w:rsidR="002020E3" w:rsidRPr="00F51CB8" w14:paraId="2E5860B4" w14:textId="77777777" w:rsidTr="00A85912">
        <w:tc>
          <w:tcPr>
            <w:tcW w:w="1980" w:type="dxa"/>
          </w:tcPr>
          <w:p w14:paraId="2AA7363A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1843" w:type="dxa"/>
          </w:tcPr>
          <w:p w14:paraId="6BD80983" w14:textId="3F230BDE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0.11</w:t>
            </w:r>
          </w:p>
        </w:tc>
        <w:tc>
          <w:tcPr>
            <w:tcW w:w="2126" w:type="dxa"/>
          </w:tcPr>
          <w:p w14:paraId="59F1DA81" w14:textId="70CF0A7A" w:rsidR="002020E3" w:rsidRPr="00F51CB8" w:rsidRDefault="00F51CB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0.35</w:t>
            </w:r>
          </w:p>
        </w:tc>
      </w:tr>
      <w:tr w:rsidR="002020E3" w:rsidRPr="00F51CB8" w14:paraId="55E3ADA6" w14:textId="77777777" w:rsidTr="00A85912">
        <w:tc>
          <w:tcPr>
            <w:tcW w:w="1980" w:type="dxa"/>
          </w:tcPr>
          <w:p w14:paraId="0F82AB11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1843" w:type="dxa"/>
          </w:tcPr>
          <w:p w14:paraId="22E95E34" w14:textId="0D595879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0.16</w:t>
            </w:r>
          </w:p>
        </w:tc>
        <w:tc>
          <w:tcPr>
            <w:tcW w:w="2126" w:type="dxa"/>
          </w:tcPr>
          <w:p w14:paraId="6DCFBF1D" w14:textId="237F1DDE" w:rsidR="002020E3" w:rsidRPr="00F51CB8" w:rsidRDefault="00F51CB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0.5</w:t>
            </w:r>
            <w:r w:rsid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</w:t>
            </w:r>
          </w:p>
        </w:tc>
      </w:tr>
      <w:tr w:rsidR="002020E3" w:rsidRPr="00F51CB8" w14:paraId="1317C5D5" w14:textId="77777777" w:rsidTr="00A85912">
        <w:tc>
          <w:tcPr>
            <w:tcW w:w="1980" w:type="dxa"/>
          </w:tcPr>
          <w:p w14:paraId="1A89ABB9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843" w:type="dxa"/>
          </w:tcPr>
          <w:p w14:paraId="2E8D99B2" w14:textId="16B108A7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0.03</w:t>
            </w:r>
          </w:p>
        </w:tc>
        <w:tc>
          <w:tcPr>
            <w:tcW w:w="2126" w:type="dxa"/>
          </w:tcPr>
          <w:p w14:paraId="094E1211" w14:textId="708109C4" w:rsidR="002020E3" w:rsidRPr="00F51CB8" w:rsidRDefault="00F51CB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0.10</w:t>
            </w:r>
          </w:p>
        </w:tc>
      </w:tr>
      <w:tr w:rsidR="002020E3" w:rsidRPr="00F51CB8" w14:paraId="27373939" w14:textId="77777777" w:rsidTr="00A85912">
        <w:tc>
          <w:tcPr>
            <w:tcW w:w="1980" w:type="dxa"/>
          </w:tcPr>
          <w:p w14:paraId="120D43F0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843" w:type="dxa"/>
          </w:tcPr>
          <w:p w14:paraId="21F41393" w14:textId="16557399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0.08</w:t>
            </w:r>
          </w:p>
        </w:tc>
        <w:tc>
          <w:tcPr>
            <w:tcW w:w="2126" w:type="dxa"/>
          </w:tcPr>
          <w:p w14:paraId="2B9FA986" w14:textId="49D8738F" w:rsidR="002020E3" w:rsidRPr="00F51CB8" w:rsidRDefault="00F51CB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0.25</w:t>
            </w:r>
          </w:p>
        </w:tc>
      </w:tr>
      <w:tr w:rsidR="002020E3" w:rsidRPr="00F51CB8" w14:paraId="7BB2B6C2" w14:textId="77777777" w:rsidTr="00A85912">
        <w:tc>
          <w:tcPr>
            <w:tcW w:w="1980" w:type="dxa"/>
          </w:tcPr>
          <w:p w14:paraId="0C9AF463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Hg</w:t>
            </w:r>
          </w:p>
        </w:tc>
        <w:tc>
          <w:tcPr>
            <w:tcW w:w="1843" w:type="dxa"/>
          </w:tcPr>
          <w:p w14:paraId="2F9E21AE" w14:textId="43A77571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0.09</w:t>
            </w:r>
          </w:p>
        </w:tc>
        <w:tc>
          <w:tcPr>
            <w:tcW w:w="2126" w:type="dxa"/>
          </w:tcPr>
          <w:p w14:paraId="607ECE06" w14:textId="5EA989E4" w:rsidR="002020E3" w:rsidRPr="00F51CB8" w:rsidRDefault="00F51CB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0.3</w:t>
            </w:r>
            <w:r w:rsid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</w:t>
            </w:r>
          </w:p>
        </w:tc>
      </w:tr>
      <w:tr w:rsidR="00012903" w:rsidRPr="00F51CB8" w14:paraId="7172D9EB" w14:textId="77777777" w:rsidTr="00A85912">
        <w:tc>
          <w:tcPr>
            <w:tcW w:w="3823" w:type="dxa"/>
            <w:gridSpan w:val="2"/>
          </w:tcPr>
          <w:p w14:paraId="12BBCA19" w14:textId="528364D9" w:rsidR="00012903" w:rsidRPr="00012903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</w:pPr>
            <w:r w:rsidRPr="00012903"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  <w:t>Minerals</w:t>
            </w:r>
          </w:p>
        </w:tc>
        <w:tc>
          <w:tcPr>
            <w:tcW w:w="2126" w:type="dxa"/>
          </w:tcPr>
          <w:p w14:paraId="4944DA2D" w14:textId="77777777" w:rsidR="0001290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</w:p>
        </w:tc>
      </w:tr>
      <w:tr w:rsidR="00C71D38" w:rsidRPr="00F51CB8" w14:paraId="3C555B60" w14:textId="77777777" w:rsidTr="00A85912">
        <w:tc>
          <w:tcPr>
            <w:tcW w:w="5949" w:type="dxa"/>
            <w:gridSpan w:val="3"/>
          </w:tcPr>
          <w:p w14:paraId="558A791E" w14:textId="623C35FC" w:rsidR="00C71D38" w:rsidRPr="00012903" w:rsidRDefault="00C71D3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</w:pPr>
            <w:r w:rsidRPr="00012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Macro minerals</w:t>
            </w:r>
          </w:p>
        </w:tc>
      </w:tr>
      <w:tr w:rsidR="002020E3" w:rsidRPr="00F51CB8" w14:paraId="38B8EE28" w14:textId="77777777" w:rsidTr="00A85912">
        <w:tc>
          <w:tcPr>
            <w:tcW w:w="1980" w:type="dxa"/>
          </w:tcPr>
          <w:p w14:paraId="319F45CC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843" w:type="dxa"/>
          </w:tcPr>
          <w:p w14:paraId="4645675E" w14:textId="29E21B06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33.00</w:t>
            </w:r>
          </w:p>
        </w:tc>
        <w:tc>
          <w:tcPr>
            <w:tcW w:w="2126" w:type="dxa"/>
          </w:tcPr>
          <w:p w14:paraId="6F9B6D31" w14:textId="291BCB2B" w:rsidR="002020E3" w:rsidRPr="00F51CB8" w:rsidRDefault="00C85E27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C85E2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100.0</w:t>
            </w:r>
            <w:r w:rsid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</w:t>
            </w:r>
          </w:p>
        </w:tc>
      </w:tr>
      <w:tr w:rsidR="002020E3" w:rsidRPr="00F51CB8" w14:paraId="1854CFB3" w14:textId="77777777" w:rsidTr="00A85912">
        <w:tc>
          <w:tcPr>
            <w:tcW w:w="1980" w:type="dxa"/>
          </w:tcPr>
          <w:p w14:paraId="29954A07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1843" w:type="dxa"/>
          </w:tcPr>
          <w:p w14:paraId="5F45ABAF" w14:textId="69C9314D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33.00</w:t>
            </w:r>
          </w:p>
        </w:tc>
        <w:tc>
          <w:tcPr>
            <w:tcW w:w="2126" w:type="dxa"/>
          </w:tcPr>
          <w:p w14:paraId="0ED83ACF" w14:textId="2A4DF435" w:rsidR="002020E3" w:rsidRPr="00F51CB8" w:rsidRDefault="00E13194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.00</w:t>
            </w:r>
          </w:p>
        </w:tc>
      </w:tr>
      <w:tr w:rsidR="002020E3" w:rsidRPr="00F51CB8" w14:paraId="3B51BEBC" w14:textId="77777777" w:rsidTr="00A85912">
        <w:tc>
          <w:tcPr>
            <w:tcW w:w="1980" w:type="dxa"/>
          </w:tcPr>
          <w:p w14:paraId="08B0B7DC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43" w:type="dxa"/>
          </w:tcPr>
          <w:p w14:paraId="7E8A1E60" w14:textId="04D9C2C6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9.9</w:t>
            </w:r>
          </w:p>
        </w:tc>
        <w:tc>
          <w:tcPr>
            <w:tcW w:w="2126" w:type="dxa"/>
          </w:tcPr>
          <w:p w14:paraId="13BC5691" w14:textId="0B9E68F4" w:rsidR="002020E3" w:rsidRPr="00F51CB8" w:rsidRDefault="00F51CB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30.0</w:t>
            </w:r>
            <w:r w:rsid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</w:t>
            </w:r>
          </w:p>
        </w:tc>
      </w:tr>
      <w:tr w:rsidR="002020E3" w:rsidRPr="00F51CB8" w14:paraId="16762F0D" w14:textId="77777777" w:rsidTr="00A85912">
        <w:tc>
          <w:tcPr>
            <w:tcW w:w="1980" w:type="dxa"/>
          </w:tcPr>
          <w:p w14:paraId="4A0F05C4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843" w:type="dxa"/>
          </w:tcPr>
          <w:p w14:paraId="3D5D1761" w14:textId="4B6BA256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1.98</w:t>
            </w:r>
          </w:p>
        </w:tc>
        <w:tc>
          <w:tcPr>
            <w:tcW w:w="2126" w:type="dxa"/>
          </w:tcPr>
          <w:p w14:paraId="3756C2A6" w14:textId="572D07FF" w:rsidR="002020E3" w:rsidRPr="00F51CB8" w:rsidRDefault="00E13194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</w:t>
            </w:r>
          </w:p>
        </w:tc>
      </w:tr>
      <w:tr w:rsidR="002020E3" w:rsidRPr="00F51CB8" w14:paraId="52368ED0" w14:textId="77777777" w:rsidTr="00A85912">
        <w:tc>
          <w:tcPr>
            <w:tcW w:w="1980" w:type="dxa"/>
          </w:tcPr>
          <w:p w14:paraId="4EF7C9E8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843" w:type="dxa"/>
          </w:tcPr>
          <w:p w14:paraId="1309AE5D" w14:textId="24A65B26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13.20</w:t>
            </w:r>
          </w:p>
        </w:tc>
        <w:tc>
          <w:tcPr>
            <w:tcW w:w="2126" w:type="dxa"/>
          </w:tcPr>
          <w:p w14:paraId="7572DA88" w14:textId="759893AE" w:rsidR="002020E3" w:rsidRPr="00F51CB8" w:rsidRDefault="00E13194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.00</w:t>
            </w:r>
          </w:p>
        </w:tc>
      </w:tr>
      <w:tr w:rsidR="00C71D38" w:rsidRPr="00F51CB8" w14:paraId="70DD0DA4" w14:textId="77777777" w:rsidTr="00A85912">
        <w:tc>
          <w:tcPr>
            <w:tcW w:w="5949" w:type="dxa"/>
            <w:gridSpan w:val="3"/>
          </w:tcPr>
          <w:p w14:paraId="29565A90" w14:textId="4900EC84" w:rsidR="00C71D38" w:rsidRPr="00012903" w:rsidRDefault="00C71D3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</w:pPr>
            <w:r w:rsidRPr="00012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Micro minerals</w:t>
            </w:r>
          </w:p>
        </w:tc>
      </w:tr>
      <w:tr w:rsidR="002020E3" w:rsidRPr="00F51CB8" w14:paraId="0644BD29" w14:textId="77777777" w:rsidTr="00A85912">
        <w:tc>
          <w:tcPr>
            <w:tcW w:w="1980" w:type="dxa"/>
          </w:tcPr>
          <w:p w14:paraId="6B6149C8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843" w:type="dxa"/>
          </w:tcPr>
          <w:p w14:paraId="0E586B94" w14:textId="34A9EDAC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1.65</w:t>
            </w:r>
          </w:p>
        </w:tc>
        <w:tc>
          <w:tcPr>
            <w:tcW w:w="2126" w:type="dxa"/>
          </w:tcPr>
          <w:p w14:paraId="7123D239" w14:textId="79667670" w:rsidR="002020E3" w:rsidRPr="00F51CB8" w:rsidRDefault="00F51CB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5.0</w:t>
            </w:r>
            <w:r w:rsid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</w:t>
            </w:r>
          </w:p>
        </w:tc>
      </w:tr>
      <w:tr w:rsidR="002020E3" w:rsidRPr="00F51CB8" w14:paraId="2B3DD06E" w14:textId="77777777" w:rsidTr="00A85912">
        <w:tc>
          <w:tcPr>
            <w:tcW w:w="1980" w:type="dxa"/>
          </w:tcPr>
          <w:p w14:paraId="16198977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1843" w:type="dxa"/>
          </w:tcPr>
          <w:p w14:paraId="6CBB5D37" w14:textId="7719810A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0.49</w:t>
            </w:r>
          </w:p>
        </w:tc>
        <w:tc>
          <w:tcPr>
            <w:tcW w:w="2126" w:type="dxa"/>
          </w:tcPr>
          <w:p w14:paraId="6AF3EFA7" w14:textId="6ADAAD2E" w:rsidR="002020E3" w:rsidRPr="00F51CB8" w:rsidRDefault="00E13194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1.5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</w:t>
            </w:r>
          </w:p>
        </w:tc>
      </w:tr>
      <w:tr w:rsidR="002020E3" w:rsidRPr="00F51CB8" w14:paraId="23FE3678" w14:textId="77777777" w:rsidTr="00A85912">
        <w:tc>
          <w:tcPr>
            <w:tcW w:w="1980" w:type="dxa"/>
          </w:tcPr>
          <w:p w14:paraId="7D71E20D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1843" w:type="dxa"/>
          </w:tcPr>
          <w:p w14:paraId="14FA019D" w14:textId="439C908C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0.09</w:t>
            </w:r>
          </w:p>
        </w:tc>
        <w:tc>
          <w:tcPr>
            <w:tcW w:w="2126" w:type="dxa"/>
          </w:tcPr>
          <w:p w14:paraId="561CA54C" w14:textId="6232BFB6" w:rsidR="002020E3" w:rsidRPr="00F51CB8" w:rsidRDefault="00E13194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</w:t>
            </w:r>
          </w:p>
        </w:tc>
      </w:tr>
      <w:tr w:rsidR="002020E3" w:rsidRPr="00F51CB8" w14:paraId="5CA28411" w14:textId="77777777" w:rsidTr="00A85912">
        <w:tc>
          <w:tcPr>
            <w:tcW w:w="1980" w:type="dxa"/>
          </w:tcPr>
          <w:p w14:paraId="6A7C559C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1843" w:type="dxa"/>
          </w:tcPr>
          <w:p w14:paraId="3EED2E78" w14:textId="2A7F9B43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0.49</w:t>
            </w:r>
          </w:p>
        </w:tc>
        <w:tc>
          <w:tcPr>
            <w:tcW w:w="2126" w:type="dxa"/>
          </w:tcPr>
          <w:p w14:paraId="2C1C818B" w14:textId="4FF188A6" w:rsidR="002020E3" w:rsidRPr="00F51CB8" w:rsidRDefault="00F51CB8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1.5</w:t>
            </w:r>
            <w:r w:rsid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</w:t>
            </w:r>
          </w:p>
        </w:tc>
      </w:tr>
      <w:tr w:rsidR="002020E3" w:rsidRPr="00F51CB8" w14:paraId="49E60F31" w14:textId="77777777" w:rsidTr="00A85912">
        <w:tc>
          <w:tcPr>
            <w:tcW w:w="1980" w:type="dxa"/>
          </w:tcPr>
          <w:p w14:paraId="61B16075" w14:textId="77777777" w:rsidR="002020E3" w:rsidRPr="00F51CB8" w:rsidRDefault="002020E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F51CB8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843" w:type="dxa"/>
          </w:tcPr>
          <w:p w14:paraId="6CCE5200" w14:textId="3285701C" w:rsidR="002020E3" w:rsidRPr="00F51CB8" w:rsidRDefault="00012903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0.19</w:t>
            </w:r>
          </w:p>
        </w:tc>
        <w:tc>
          <w:tcPr>
            <w:tcW w:w="2126" w:type="dxa"/>
          </w:tcPr>
          <w:p w14:paraId="422CC09D" w14:textId="55150C20" w:rsidR="002020E3" w:rsidRPr="00F51CB8" w:rsidRDefault="00E13194" w:rsidP="00A5676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E1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0.60</w:t>
            </w:r>
          </w:p>
        </w:tc>
      </w:tr>
    </w:tbl>
    <w:p w14:paraId="4BDE5E08" w14:textId="77777777" w:rsidR="002020E3" w:rsidRDefault="002020E3" w:rsidP="00CC4DA6">
      <w:pPr>
        <w:spacing w:line="360" w:lineRule="auto"/>
        <w:jc w:val="center"/>
        <w:rPr>
          <w:rFonts w:ascii="Times New Roman" w:hAnsi="Times New Roman" w:cs="Times New Roman"/>
          <w:spacing w:val="9"/>
        </w:rPr>
        <w:sectPr w:rsidR="002020E3" w:rsidSect="00B40196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B3CDD4" w14:textId="162DD608" w:rsidR="00C40F4E" w:rsidRPr="00C40F4E" w:rsidRDefault="00EF0A33" w:rsidP="00C40F4E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lastRenderedPageBreak/>
        <w:t>Table S</w:t>
      </w:r>
      <w:r w:rsidR="002020E3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</w:t>
      </w:r>
      <w:r w:rsidR="007A51DB" w:rsidRPr="007A51DB">
        <w:rPr>
          <w:rFonts w:ascii="Times New Roman" w:hAnsi="Times New Roman" w:cs="Times New Roman"/>
        </w:rPr>
        <w:t xml:space="preserve">Concentrations of selected heavy metals (Cr, Pb, Ni, Cd, As, and Hg) in traditionally sun-dried </w:t>
      </w:r>
      <w:r w:rsidR="007A51DB" w:rsidRPr="00185640">
        <w:rPr>
          <w:rFonts w:ascii="Times New Roman" w:hAnsi="Times New Roman" w:cs="Times New Roman"/>
          <w:i/>
          <w:iCs/>
        </w:rPr>
        <w:t>P</w:t>
      </w:r>
      <w:r w:rsidR="00185640" w:rsidRPr="00185640">
        <w:rPr>
          <w:rFonts w:ascii="Times New Roman" w:hAnsi="Times New Roman" w:cs="Times New Roman"/>
          <w:i/>
          <w:iCs/>
        </w:rPr>
        <w:t>.</w:t>
      </w:r>
      <w:r w:rsidR="007A51DB" w:rsidRPr="00185640">
        <w:rPr>
          <w:rFonts w:ascii="Times New Roman" w:hAnsi="Times New Roman" w:cs="Times New Roman"/>
          <w:i/>
          <w:iCs/>
        </w:rPr>
        <w:t xml:space="preserve"> ticto</w:t>
      </w:r>
      <w:r w:rsidR="007A51DB" w:rsidRPr="007A51DB">
        <w:rPr>
          <w:rFonts w:ascii="Times New Roman" w:hAnsi="Times New Roman" w:cs="Times New Roman"/>
        </w:rPr>
        <w:t xml:space="preserve"> samples.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2272"/>
        <w:gridCol w:w="1984"/>
        <w:gridCol w:w="1985"/>
        <w:gridCol w:w="2126"/>
        <w:gridCol w:w="1984"/>
      </w:tblGrid>
      <w:tr w:rsidR="006115C9" w:rsidRPr="00C40F4E" w14:paraId="7C41A264" w14:textId="77777777" w:rsidTr="006115C9">
        <w:tc>
          <w:tcPr>
            <w:tcW w:w="984" w:type="dxa"/>
            <w:tcBorders>
              <w:bottom w:val="single" w:sz="4" w:space="0" w:color="auto"/>
            </w:tcBorders>
          </w:tcPr>
          <w:p w14:paraId="63EC1A8D" w14:textId="364FEEC6" w:rsidR="00C40F4E" w:rsidRPr="006115C9" w:rsidRDefault="00C40F4E" w:rsidP="004733BD">
            <w:pPr>
              <w:spacing w:before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Metal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73C37992" w14:textId="0F3FE050" w:rsidR="00C40F4E" w:rsidRPr="006115C9" w:rsidRDefault="00C40F4E" w:rsidP="00822482">
            <w:pPr>
              <w:spacing w:before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Kawardha</w:t>
            </w:r>
            <w:r w:rsidR="004733BD" w:rsidRPr="00611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(mg/kg)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1BDAE3" w14:textId="7641602F" w:rsidR="00C40F4E" w:rsidRPr="006115C9" w:rsidRDefault="00C40F4E" w:rsidP="00822482">
            <w:pPr>
              <w:spacing w:before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Kurud</w:t>
            </w:r>
            <w:r w:rsidR="004F7BD4" w:rsidRPr="00611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(mg/kg)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0A91241" w14:textId="23FFE4F7" w:rsidR="00C40F4E" w:rsidRPr="006115C9" w:rsidRDefault="00C40F4E" w:rsidP="00822482">
            <w:pPr>
              <w:spacing w:before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</w:t>
            </w:r>
            <w:r w:rsidR="004F7BD4" w:rsidRPr="00611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(mg/kg)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12E0EA6" w14:textId="2A1BCFF3" w:rsidR="00C40F4E" w:rsidRPr="006115C9" w:rsidRDefault="00C40F4E" w:rsidP="00822482">
            <w:pPr>
              <w:spacing w:before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Charama</w:t>
            </w:r>
            <w:r w:rsidR="004F7BD4" w:rsidRPr="00611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(mg/kg)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EF4B146" w14:textId="550AE7D2" w:rsidR="00C40F4E" w:rsidRPr="006115C9" w:rsidRDefault="00C40F4E" w:rsidP="00822482">
            <w:pPr>
              <w:spacing w:before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Bilaspur</w:t>
            </w:r>
            <w:r w:rsidR="004F7BD4" w:rsidRPr="00611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(mg/kg)</w:t>
            </w:r>
          </w:p>
        </w:tc>
      </w:tr>
      <w:tr w:rsidR="006115C9" w:rsidRPr="00C40F4E" w14:paraId="72DE1AEA" w14:textId="77777777" w:rsidTr="006115C9">
        <w:tc>
          <w:tcPr>
            <w:tcW w:w="984" w:type="dxa"/>
            <w:tcBorders>
              <w:top w:val="single" w:sz="4" w:space="0" w:color="auto"/>
            </w:tcBorders>
          </w:tcPr>
          <w:p w14:paraId="38CA9026" w14:textId="77777777" w:rsidR="006115C9" w:rsidRPr="006115C9" w:rsidRDefault="006115C9" w:rsidP="004733BD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4E08D37A" w14:textId="51750E0A" w:rsidR="006115C9" w:rsidRPr="006115C9" w:rsidRDefault="006115C9" w:rsidP="004733BD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3.764 ± 0.001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A11BC58" w14:textId="13B101F0" w:rsidR="006115C9" w:rsidRPr="006115C9" w:rsidRDefault="006115C9" w:rsidP="004733BD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6.058 ± 0.272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293502F" w14:textId="488E3ED1" w:rsidR="006115C9" w:rsidRPr="006115C9" w:rsidRDefault="006115C9" w:rsidP="004733BD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6.936 ± 0.025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E09BA86" w14:textId="74645DA9" w:rsidR="006115C9" w:rsidRPr="006115C9" w:rsidRDefault="006115C9" w:rsidP="004733BD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5.809 ± 0.058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2BF473A" w14:textId="7D406969" w:rsidR="006115C9" w:rsidRPr="006115C9" w:rsidRDefault="006115C9" w:rsidP="004733BD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5.097 ± 0.091</w:t>
            </w:r>
          </w:p>
        </w:tc>
      </w:tr>
      <w:tr w:rsidR="006115C9" w:rsidRPr="00C40F4E" w14:paraId="61423059" w14:textId="77777777" w:rsidTr="006115C9">
        <w:tc>
          <w:tcPr>
            <w:tcW w:w="984" w:type="dxa"/>
          </w:tcPr>
          <w:p w14:paraId="66FBEF38" w14:textId="462D5072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2272" w:type="dxa"/>
          </w:tcPr>
          <w:p w14:paraId="6A152363" w14:textId="53740433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0.597 ± 0.038</w:t>
            </w:r>
          </w:p>
        </w:tc>
        <w:tc>
          <w:tcPr>
            <w:tcW w:w="1984" w:type="dxa"/>
          </w:tcPr>
          <w:p w14:paraId="17F64136" w14:textId="240140B2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0.689 ± 0.012</w:t>
            </w:r>
          </w:p>
        </w:tc>
        <w:tc>
          <w:tcPr>
            <w:tcW w:w="1985" w:type="dxa"/>
          </w:tcPr>
          <w:p w14:paraId="257DADBD" w14:textId="43D2601E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0.626 ± 0.047</w:t>
            </w:r>
          </w:p>
        </w:tc>
        <w:tc>
          <w:tcPr>
            <w:tcW w:w="2126" w:type="dxa"/>
          </w:tcPr>
          <w:p w14:paraId="5BF54B5E" w14:textId="35AA4FCA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0.824 ± 0.104</w:t>
            </w:r>
          </w:p>
        </w:tc>
        <w:tc>
          <w:tcPr>
            <w:tcW w:w="1984" w:type="dxa"/>
          </w:tcPr>
          <w:p w14:paraId="364F5BDB" w14:textId="2DEC42D5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0.462 ± 0.133</w:t>
            </w:r>
          </w:p>
        </w:tc>
      </w:tr>
      <w:tr w:rsidR="006115C9" w:rsidRPr="00C40F4E" w14:paraId="39D3907E" w14:textId="77777777" w:rsidTr="006115C9">
        <w:tc>
          <w:tcPr>
            <w:tcW w:w="984" w:type="dxa"/>
          </w:tcPr>
          <w:p w14:paraId="2BD50AE4" w14:textId="77777777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2272" w:type="dxa"/>
          </w:tcPr>
          <w:p w14:paraId="270F8686" w14:textId="64365634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1.056 ± 0.008</w:t>
            </w:r>
          </w:p>
        </w:tc>
        <w:tc>
          <w:tcPr>
            <w:tcW w:w="1984" w:type="dxa"/>
          </w:tcPr>
          <w:p w14:paraId="73C0350A" w14:textId="1905E814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1.769 ± 0.049</w:t>
            </w:r>
          </w:p>
        </w:tc>
        <w:tc>
          <w:tcPr>
            <w:tcW w:w="1985" w:type="dxa"/>
          </w:tcPr>
          <w:p w14:paraId="67814414" w14:textId="44DEAB74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1.899 ± 0.030</w:t>
            </w:r>
          </w:p>
        </w:tc>
        <w:tc>
          <w:tcPr>
            <w:tcW w:w="2126" w:type="dxa"/>
          </w:tcPr>
          <w:p w14:paraId="3B1CA693" w14:textId="050C0006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1.733 ± 0.056</w:t>
            </w:r>
          </w:p>
        </w:tc>
        <w:tc>
          <w:tcPr>
            <w:tcW w:w="1984" w:type="dxa"/>
          </w:tcPr>
          <w:p w14:paraId="0CE99E12" w14:textId="75393D1D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1.782 ± 0.033</w:t>
            </w:r>
          </w:p>
        </w:tc>
      </w:tr>
      <w:tr w:rsidR="006115C9" w:rsidRPr="00C40F4E" w14:paraId="080194AC" w14:textId="77777777" w:rsidTr="006115C9">
        <w:tc>
          <w:tcPr>
            <w:tcW w:w="984" w:type="dxa"/>
          </w:tcPr>
          <w:p w14:paraId="62BC60F1" w14:textId="7B9F3DF3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2272" w:type="dxa"/>
          </w:tcPr>
          <w:p w14:paraId="6FDFEF24" w14:textId="27189C66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0.054 ± 0.013</w:t>
            </w:r>
          </w:p>
        </w:tc>
        <w:tc>
          <w:tcPr>
            <w:tcW w:w="1984" w:type="dxa"/>
          </w:tcPr>
          <w:p w14:paraId="23669DCF" w14:textId="62F7B89A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0.034 ± 0.011</w:t>
            </w:r>
          </w:p>
        </w:tc>
        <w:tc>
          <w:tcPr>
            <w:tcW w:w="1985" w:type="dxa"/>
          </w:tcPr>
          <w:p w14:paraId="27B05D13" w14:textId="302FCE7B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0.043 ± 0.008</w:t>
            </w:r>
          </w:p>
        </w:tc>
        <w:tc>
          <w:tcPr>
            <w:tcW w:w="2126" w:type="dxa"/>
          </w:tcPr>
          <w:p w14:paraId="0143698D" w14:textId="69A230D2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0.045 ± 0.004</w:t>
            </w:r>
          </w:p>
        </w:tc>
        <w:tc>
          <w:tcPr>
            <w:tcW w:w="1984" w:type="dxa"/>
          </w:tcPr>
          <w:p w14:paraId="13D52B4B" w14:textId="0DBD2B0A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0.019 ± 0.008</w:t>
            </w:r>
          </w:p>
        </w:tc>
      </w:tr>
      <w:tr w:rsidR="006115C9" w:rsidRPr="00C40F4E" w14:paraId="193C0765" w14:textId="77777777" w:rsidTr="006115C9">
        <w:tc>
          <w:tcPr>
            <w:tcW w:w="984" w:type="dxa"/>
          </w:tcPr>
          <w:p w14:paraId="39DE148B" w14:textId="7272F9AF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2272" w:type="dxa"/>
          </w:tcPr>
          <w:p w14:paraId="17C6DB7C" w14:textId="3FE19753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984" w:type="dxa"/>
          </w:tcPr>
          <w:p w14:paraId="7C3827BE" w14:textId="1176FA16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985" w:type="dxa"/>
          </w:tcPr>
          <w:p w14:paraId="35602971" w14:textId="65375E12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2126" w:type="dxa"/>
          </w:tcPr>
          <w:p w14:paraId="5C620D6D" w14:textId="3CAF5F26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984" w:type="dxa"/>
          </w:tcPr>
          <w:p w14:paraId="687ACB8A" w14:textId="2F2AFAB4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</w:tr>
      <w:tr w:rsidR="006115C9" w:rsidRPr="00C40F4E" w14:paraId="7D96B7E6" w14:textId="77777777" w:rsidTr="006115C9">
        <w:tc>
          <w:tcPr>
            <w:tcW w:w="984" w:type="dxa"/>
          </w:tcPr>
          <w:p w14:paraId="1634C8A8" w14:textId="2A32A57D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Hg</w:t>
            </w:r>
          </w:p>
        </w:tc>
        <w:tc>
          <w:tcPr>
            <w:tcW w:w="2272" w:type="dxa"/>
          </w:tcPr>
          <w:p w14:paraId="02029A92" w14:textId="740370D1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984" w:type="dxa"/>
          </w:tcPr>
          <w:p w14:paraId="7BE16498" w14:textId="3DCBE865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985" w:type="dxa"/>
          </w:tcPr>
          <w:p w14:paraId="0B6F470F" w14:textId="42880D6A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2126" w:type="dxa"/>
          </w:tcPr>
          <w:p w14:paraId="4393106A" w14:textId="1B507853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984" w:type="dxa"/>
          </w:tcPr>
          <w:p w14:paraId="4A18DFBC" w14:textId="1202585E" w:rsidR="006115C9" w:rsidRPr="006115C9" w:rsidRDefault="006115C9" w:rsidP="007A51DB">
            <w:pPr>
              <w:spacing w:before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C9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</w:tr>
    </w:tbl>
    <w:p w14:paraId="0BB18D7B" w14:textId="50E90BE2" w:rsidR="005921B5" w:rsidRPr="00CE4D97" w:rsidRDefault="00920DCF" w:rsidP="00920DCF">
      <w:pPr>
        <w:rPr>
          <w:rFonts w:ascii="Times New Roman" w:hAnsi="Times New Roman" w:cs="Times New Roman"/>
          <w:sz w:val="20"/>
          <w:szCs w:val="20"/>
        </w:rPr>
        <w:sectPr w:rsidR="005921B5" w:rsidRPr="00CE4D97" w:rsidSect="00CC4DA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CE4D97">
        <w:rPr>
          <w:rFonts w:ascii="Times New Roman" w:hAnsi="Times New Roman" w:cs="Times New Roman"/>
          <w:sz w:val="20"/>
          <w:szCs w:val="20"/>
        </w:rPr>
        <w:t xml:space="preserve">BDL – </w:t>
      </w:r>
      <w:r w:rsidRPr="00CE4D97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Below Detection Limit</w:t>
      </w:r>
    </w:p>
    <w:p w14:paraId="752E60B3" w14:textId="6C4C7DFE" w:rsidR="005921B5" w:rsidRDefault="005921B5" w:rsidP="00130F29">
      <w:pPr>
        <w:jc w:val="both"/>
        <w:rPr>
          <w:rFonts w:ascii="Times New Roman" w:hAnsi="Times New Roman" w:cs="Times New Roman"/>
        </w:rPr>
      </w:pPr>
      <w:r w:rsidRPr="00130F29">
        <w:rPr>
          <w:rFonts w:ascii="Times New Roman" w:hAnsi="Times New Roman" w:cs="Times New Roman"/>
          <w:b/>
          <w:bCs/>
        </w:rPr>
        <w:lastRenderedPageBreak/>
        <w:t>Table S</w:t>
      </w:r>
      <w:r w:rsidR="002020E3">
        <w:rPr>
          <w:rFonts w:ascii="Times New Roman" w:hAnsi="Times New Roman" w:cs="Times New Roman"/>
          <w:b/>
          <w:bCs/>
        </w:rPr>
        <w:t>3</w:t>
      </w:r>
      <w:r w:rsidRPr="00130F2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130F29" w:rsidRPr="00130F29">
        <w:rPr>
          <w:rFonts w:ascii="Times New Roman" w:hAnsi="Times New Roman" w:cs="Times New Roman"/>
        </w:rPr>
        <w:t>Permissible upper limits of heavy metals in fish as specified by various international food safety standards</w:t>
      </w:r>
      <w:r w:rsidR="00130F29">
        <w:rPr>
          <w:rFonts w:ascii="Times New Roman" w:hAnsi="Times New Roman" w:cs="Times New Roman"/>
        </w:rPr>
        <w:t xml:space="preserve"> [1]</w:t>
      </w:r>
      <w:r w:rsidR="00130F29" w:rsidRPr="00130F29">
        <w:rPr>
          <w:rFonts w:ascii="Times New Roman" w:hAnsi="Times New Roman" w:cs="Times New Roman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73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993"/>
        <w:gridCol w:w="992"/>
        <w:gridCol w:w="992"/>
        <w:gridCol w:w="992"/>
      </w:tblGrid>
      <w:tr w:rsidR="00031BB8" w:rsidRPr="005921B5" w14:paraId="6865098F" w14:textId="77777777" w:rsidTr="00031BB8">
        <w:tc>
          <w:tcPr>
            <w:tcW w:w="1413" w:type="dxa"/>
            <w:vMerge w:val="restart"/>
          </w:tcPr>
          <w:p w14:paraId="67301B8A" w14:textId="50587F2C" w:rsidR="00031BB8" w:rsidRPr="005921B5" w:rsidRDefault="00031BB8" w:rsidP="00031B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21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Regulatory body </w:t>
            </w:r>
          </w:p>
        </w:tc>
        <w:tc>
          <w:tcPr>
            <w:tcW w:w="5953" w:type="dxa"/>
            <w:gridSpan w:val="6"/>
          </w:tcPr>
          <w:p w14:paraId="3B9D6CC7" w14:textId="3C8BF776" w:rsidR="00031BB8" w:rsidRPr="005921B5" w:rsidRDefault="00031BB8" w:rsidP="00031B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Heavy metal (</w:t>
            </w:r>
            <w:r w:rsidRPr="00031B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mg/kg</w:t>
            </w:r>
            <w:r w:rsidRPr="0059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31BB8" w:rsidRPr="005921B5" w14:paraId="29FE9CFA" w14:textId="77777777" w:rsidTr="00031BB8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072CA179" w14:textId="77777777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1867E5" w14:textId="5EFDA4B9" w:rsidR="00031BB8" w:rsidRPr="00031BB8" w:rsidRDefault="00031BB8" w:rsidP="00031BB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9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3B4F5C" w14:textId="4B5CCC5A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3CBAC64" w14:textId="4AC644AA" w:rsidR="00031BB8" w:rsidRPr="00031BB8" w:rsidRDefault="00031BB8" w:rsidP="00031BB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9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60634D" w14:textId="16E7559A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CE4382" w14:textId="16445A65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00B774" w14:textId="6A74706D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Hg</w:t>
            </w:r>
          </w:p>
        </w:tc>
      </w:tr>
      <w:tr w:rsidR="00031BB8" w:rsidRPr="005921B5" w14:paraId="1E304F6F" w14:textId="77777777" w:rsidTr="00031BB8">
        <w:tc>
          <w:tcPr>
            <w:tcW w:w="1413" w:type="dxa"/>
            <w:tcBorders>
              <w:top w:val="single" w:sz="4" w:space="0" w:color="auto"/>
            </w:tcBorders>
          </w:tcPr>
          <w:p w14:paraId="27D8F58B" w14:textId="77777777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FAO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BDE2F7" w14:textId="43A533B6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509D5A" w14:textId="3043B796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53B71E1" w14:textId="593FF956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55.0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4B166F4" w14:textId="77A1620D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4C76FA4" w14:textId="74C3CA3A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12A79E" w14:textId="1009F46B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31BB8" w:rsidRPr="005921B5" w14:paraId="37CBD262" w14:textId="77777777" w:rsidTr="00031BB8">
        <w:tc>
          <w:tcPr>
            <w:tcW w:w="1413" w:type="dxa"/>
          </w:tcPr>
          <w:p w14:paraId="3E641C95" w14:textId="77777777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FDA</w:t>
            </w:r>
          </w:p>
        </w:tc>
        <w:tc>
          <w:tcPr>
            <w:tcW w:w="992" w:type="dxa"/>
          </w:tcPr>
          <w:p w14:paraId="2CC77926" w14:textId="33BD932D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1A95001" w14:textId="38B9037C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93" w:type="dxa"/>
          </w:tcPr>
          <w:p w14:paraId="2D2E992B" w14:textId="5EF3AE58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70.0</w:t>
            </w:r>
          </w:p>
        </w:tc>
        <w:tc>
          <w:tcPr>
            <w:tcW w:w="992" w:type="dxa"/>
          </w:tcPr>
          <w:p w14:paraId="776F01F6" w14:textId="6FFD09EB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992" w:type="dxa"/>
          </w:tcPr>
          <w:p w14:paraId="78AB4522" w14:textId="1631FBE6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D881279" w14:textId="1E59E7D5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031BB8" w:rsidRPr="005921B5" w14:paraId="0D5482DD" w14:textId="77777777" w:rsidTr="00031BB8">
        <w:tc>
          <w:tcPr>
            <w:tcW w:w="1413" w:type="dxa"/>
          </w:tcPr>
          <w:p w14:paraId="2152D6AA" w14:textId="77777777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</w:p>
        </w:tc>
        <w:tc>
          <w:tcPr>
            <w:tcW w:w="992" w:type="dxa"/>
          </w:tcPr>
          <w:p w14:paraId="64EFF1B1" w14:textId="0AC3F8D2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2" w:type="dxa"/>
          </w:tcPr>
          <w:p w14:paraId="0202022A" w14:textId="7B7F7D1E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93" w:type="dxa"/>
          </w:tcPr>
          <w:p w14:paraId="558EA362" w14:textId="1B920DE7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92" w:type="dxa"/>
          </w:tcPr>
          <w:p w14:paraId="2219C6E6" w14:textId="18D9DCE0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92" w:type="dxa"/>
          </w:tcPr>
          <w:p w14:paraId="51F01D87" w14:textId="14CC2ED2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92" w:type="dxa"/>
          </w:tcPr>
          <w:p w14:paraId="03A9A8D3" w14:textId="391E7D33" w:rsidR="00031BB8" w:rsidRPr="005921B5" w:rsidRDefault="00031BB8" w:rsidP="00031B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1B5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</w:tbl>
    <w:p w14:paraId="0707AAA5" w14:textId="11875611" w:rsidR="00031BB8" w:rsidRPr="00031BB8" w:rsidRDefault="005921B5" w:rsidP="00031BB8">
      <w:pPr>
        <w:spacing w:line="480" w:lineRule="auto"/>
        <w:jc w:val="both"/>
        <w:rPr>
          <w:rFonts w:ascii="Times New Roman" w:hAnsi="Times New Roman" w:cs="Times New Roman"/>
        </w:rPr>
        <w:sectPr w:rsidR="00031BB8" w:rsidRPr="00031BB8" w:rsidSect="00031BB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br w:type="textWrapping" w:clear="all"/>
      </w:r>
      <w:r w:rsidR="00031BB8" w:rsidRPr="00031BB8">
        <w:rPr>
          <w:rFonts w:ascii="Times New Roman" w:hAnsi="Times New Roman" w:cs="Times New Roman"/>
          <w:sz w:val="20"/>
          <w:szCs w:val="20"/>
        </w:rPr>
        <w:t>FAO – Food and Agriculture Organization; FDA – Food and Drug Administration;</w:t>
      </w:r>
      <w:r w:rsidR="00031BB8" w:rsidRPr="00031BB8">
        <w:rPr>
          <w:sz w:val="20"/>
          <w:szCs w:val="20"/>
        </w:rPr>
        <w:t xml:space="preserve"> </w:t>
      </w:r>
      <w:r w:rsidR="00031BB8" w:rsidRPr="00031BB8">
        <w:rPr>
          <w:rFonts w:ascii="Times New Roman" w:hAnsi="Times New Roman" w:cs="Times New Roman"/>
          <w:sz w:val="20"/>
          <w:szCs w:val="20"/>
        </w:rPr>
        <w:t>WHO – World Health Organization</w:t>
      </w:r>
    </w:p>
    <w:p w14:paraId="157CA1B2" w14:textId="526925D4" w:rsidR="004733BD" w:rsidRPr="004733BD" w:rsidRDefault="00554F3F" w:rsidP="007A51DB">
      <w:pPr>
        <w:spacing w:before="240" w:line="60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AA44B3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2020E3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</w:t>
      </w:r>
      <w:r w:rsidRPr="00AA44B3">
        <w:rPr>
          <w:rFonts w:ascii="Times New Roman" w:hAnsi="Times New Roman" w:cs="Times New Roman"/>
          <w:b/>
          <w:bCs/>
        </w:rPr>
        <w:t xml:space="preserve"> </w:t>
      </w:r>
      <w:r w:rsidRPr="00AA44B3">
        <w:rPr>
          <w:rFonts w:ascii="Times New Roman" w:hAnsi="Times New Roman" w:cs="Times New Roman"/>
        </w:rPr>
        <w:t xml:space="preserve">Mineral </w:t>
      </w:r>
      <w:r w:rsidRPr="0044648A">
        <w:rPr>
          <w:rFonts w:ascii="Times New Roman" w:hAnsi="Times New Roman" w:cs="Times New Roman"/>
          <w:color w:val="000000" w:themeColor="text1"/>
        </w:rPr>
        <w:t xml:space="preserve">content in traditionally sun-dried </w:t>
      </w:r>
      <w:r w:rsidRPr="0044648A">
        <w:rPr>
          <w:rFonts w:ascii="Times New Roman" w:hAnsi="Times New Roman" w:cs="Times New Roman"/>
          <w:i/>
          <w:iCs/>
          <w:color w:val="000000" w:themeColor="text1"/>
        </w:rPr>
        <w:t>P. ticto</w:t>
      </w:r>
    </w:p>
    <w:tbl>
      <w:tblPr>
        <w:tblStyle w:val="TableGrid"/>
        <w:tblpPr w:leftFromText="180" w:rightFromText="180" w:vertAnchor="text" w:horzAnchor="margin" w:tblpXSpec="center" w:tblpY="-318"/>
        <w:tblW w:w="1246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267"/>
        <w:gridCol w:w="2272"/>
        <w:gridCol w:w="2267"/>
        <w:gridCol w:w="2267"/>
        <w:gridCol w:w="2267"/>
      </w:tblGrid>
      <w:tr w:rsidR="00511EF0" w:rsidRPr="003740D6" w14:paraId="7DC1543B" w14:textId="7085CDFB" w:rsidTr="00511EF0">
        <w:trPr>
          <w:trHeight w:val="376"/>
        </w:trPr>
        <w:tc>
          <w:tcPr>
            <w:tcW w:w="1129" w:type="dxa"/>
            <w:tcBorders>
              <w:bottom w:val="single" w:sz="4" w:space="0" w:color="auto"/>
            </w:tcBorders>
          </w:tcPr>
          <w:p w14:paraId="08700381" w14:textId="77777777" w:rsidR="00CC4DA6" w:rsidRPr="00511EF0" w:rsidRDefault="00CC4DA6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Mineral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04281099" w14:textId="3B8D9528" w:rsidR="00CC4DA6" w:rsidRPr="00511EF0" w:rsidRDefault="00CC4DA6" w:rsidP="00DF2C55">
            <w:pPr>
              <w:tabs>
                <w:tab w:val="left" w:pos="3261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Kawardha</w:t>
            </w:r>
            <w:r w:rsidR="00B40196"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(mg/kg)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4C2CAF58" w14:textId="419FE537" w:rsidR="00CC4DA6" w:rsidRPr="00511EF0" w:rsidRDefault="00CC4DA6" w:rsidP="00DF2C55">
            <w:pPr>
              <w:tabs>
                <w:tab w:val="left" w:pos="3261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Kurud (mg/kg)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5FEDCB33" w14:textId="2E2945F9" w:rsidR="00CC4DA6" w:rsidRPr="00511EF0" w:rsidRDefault="00CC4DA6" w:rsidP="00DF2C55">
            <w:pPr>
              <w:tabs>
                <w:tab w:val="left" w:pos="3261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Durg (mg/kg)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1A2A1BE6" w14:textId="1F3C0BEA" w:rsidR="00CC4DA6" w:rsidRPr="00511EF0" w:rsidRDefault="00CC4DA6" w:rsidP="00DF2C55">
            <w:pPr>
              <w:tabs>
                <w:tab w:val="left" w:pos="3261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Charama</w:t>
            </w:r>
            <w:r w:rsidR="00B40196"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(mg/kg)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583C08AC" w14:textId="5DA1CFFF" w:rsidR="00CC4DA6" w:rsidRPr="00511EF0" w:rsidRDefault="00CC4DA6" w:rsidP="00DF2C55">
            <w:pPr>
              <w:tabs>
                <w:tab w:val="left" w:pos="3261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Bilaspur (mg/kg)</w:t>
            </w:r>
          </w:p>
        </w:tc>
      </w:tr>
      <w:tr w:rsidR="00CC4DA6" w:rsidRPr="003740D6" w14:paraId="51AE067A" w14:textId="3CE2AE6E" w:rsidTr="00511EF0">
        <w:trPr>
          <w:trHeight w:val="376"/>
        </w:trPr>
        <w:tc>
          <w:tcPr>
            <w:tcW w:w="12469" w:type="dxa"/>
            <w:gridSpan w:val="6"/>
          </w:tcPr>
          <w:p w14:paraId="5F4A75FF" w14:textId="3AB236AC" w:rsidR="00CC4DA6" w:rsidRPr="00511EF0" w:rsidRDefault="00CC4DA6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Macro minerals</w:t>
            </w:r>
          </w:p>
        </w:tc>
      </w:tr>
      <w:tr w:rsidR="00DF2C55" w:rsidRPr="003740D6" w14:paraId="7B486025" w14:textId="469D8EC7" w:rsidTr="00511EF0">
        <w:trPr>
          <w:trHeight w:val="376"/>
        </w:trPr>
        <w:tc>
          <w:tcPr>
            <w:tcW w:w="1129" w:type="dxa"/>
          </w:tcPr>
          <w:p w14:paraId="1C3B6956" w14:textId="7777777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2267" w:type="dxa"/>
          </w:tcPr>
          <w:p w14:paraId="2E44DB1D" w14:textId="3D805080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34,936 ± 217.2</w:t>
            </w:r>
          </w:p>
        </w:tc>
        <w:tc>
          <w:tcPr>
            <w:tcW w:w="2272" w:type="dxa"/>
          </w:tcPr>
          <w:p w14:paraId="2296BD55" w14:textId="3C28D7DB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37,167 ± 157.8</w:t>
            </w:r>
          </w:p>
        </w:tc>
        <w:tc>
          <w:tcPr>
            <w:tcW w:w="2267" w:type="dxa"/>
          </w:tcPr>
          <w:p w14:paraId="0BEA1889" w14:textId="4DA23AFB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37,174 ± 171.8</w:t>
            </w:r>
          </w:p>
        </w:tc>
        <w:tc>
          <w:tcPr>
            <w:tcW w:w="2267" w:type="dxa"/>
          </w:tcPr>
          <w:p w14:paraId="2EBBEB28" w14:textId="1BB38D55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37,119 ± 316.7</w:t>
            </w:r>
          </w:p>
        </w:tc>
        <w:tc>
          <w:tcPr>
            <w:tcW w:w="2267" w:type="dxa"/>
          </w:tcPr>
          <w:p w14:paraId="7A391786" w14:textId="2F4C7634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35,948 ± 162.8</w:t>
            </w:r>
          </w:p>
        </w:tc>
      </w:tr>
      <w:tr w:rsidR="00DF2C55" w:rsidRPr="003740D6" w14:paraId="25074228" w14:textId="0611F39A" w:rsidTr="00511EF0">
        <w:trPr>
          <w:trHeight w:val="376"/>
        </w:trPr>
        <w:tc>
          <w:tcPr>
            <w:tcW w:w="1129" w:type="dxa"/>
          </w:tcPr>
          <w:p w14:paraId="229D5E02" w14:textId="7777777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</w:p>
        </w:tc>
        <w:tc>
          <w:tcPr>
            <w:tcW w:w="2267" w:type="dxa"/>
          </w:tcPr>
          <w:p w14:paraId="0A2C423B" w14:textId="6DB29CA5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19,382 ± 458.6</w:t>
            </w:r>
          </w:p>
        </w:tc>
        <w:tc>
          <w:tcPr>
            <w:tcW w:w="2272" w:type="dxa"/>
          </w:tcPr>
          <w:p w14:paraId="5EF57A31" w14:textId="0B8563E3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22,563 ± 379.8</w:t>
            </w:r>
          </w:p>
        </w:tc>
        <w:tc>
          <w:tcPr>
            <w:tcW w:w="2267" w:type="dxa"/>
          </w:tcPr>
          <w:p w14:paraId="0A5DA2D0" w14:textId="7BAB60EA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23,536 ± 145.4</w:t>
            </w:r>
          </w:p>
        </w:tc>
        <w:tc>
          <w:tcPr>
            <w:tcW w:w="2267" w:type="dxa"/>
          </w:tcPr>
          <w:p w14:paraId="453BC673" w14:textId="4094257C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22,548 ± 357.3</w:t>
            </w:r>
          </w:p>
        </w:tc>
        <w:tc>
          <w:tcPr>
            <w:tcW w:w="2267" w:type="dxa"/>
          </w:tcPr>
          <w:p w14:paraId="21390F28" w14:textId="1F8F0F7B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20,748 ± 704.1</w:t>
            </w:r>
          </w:p>
        </w:tc>
      </w:tr>
      <w:tr w:rsidR="00DF2C55" w:rsidRPr="003740D6" w14:paraId="79C397A7" w14:textId="1A21E005" w:rsidTr="00511EF0">
        <w:trPr>
          <w:trHeight w:val="376"/>
        </w:trPr>
        <w:tc>
          <w:tcPr>
            <w:tcW w:w="1129" w:type="dxa"/>
          </w:tcPr>
          <w:p w14:paraId="2281BD18" w14:textId="7777777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2267" w:type="dxa"/>
          </w:tcPr>
          <w:p w14:paraId="663FFCE9" w14:textId="6F2560BA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3,782 ± 51.57</w:t>
            </w:r>
          </w:p>
        </w:tc>
        <w:tc>
          <w:tcPr>
            <w:tcW w:w="2272" w:type="dxa"/>
          </w:tcPr>
          <w:p w14:paraId="3FD66384" w14:textId="504A0103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3,727 ± 75.96</w:t>
            </w:r>
          </w:p>
        </w:tc>
        <w:tc>
          <w:tcPr>
            <w:tcW w:w="2267" w:type="dxa"/>
          </w:tcPr>
          <w:p w14:paraId="1EB495DF" w14:textId="5C43449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3,781 ± 29.20</w:t>
            </w:r>
          </w:p>
        </w:tc>
        <w:tc>
          <w:tcPr>
            <w:tcW w:w="2267" w:type="dxa"/>
          </w:tcPr>
          <w:p w14:paraId="10E65A77" w14:textId="4C34344B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3,507 ± 76.70</w:t>
            </w:r>
          </w:p>
        </w:tc>
        <w:tc>
          <w:tcPr>
            <w:tcW w:w="2267" w:type="dxa"/>
          </w:tcPr>
          <w:p w14:paraId="70294186" w14:textId="2F71826A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3,706 ± 85.93</w:t>
            </w:r>
          </w:p>
        </w:tc>
      </w:tr>
      <w:tr w:rsidR="00DF2C55" w:rsidRPr="003740D6" w14:paraId="01EF1AEC" w14:textId="14E33779" w:rsidTr="00511EF0">
        <w:trPr>
          <w:trHeight w:val="376"/>
        </w:trPr>
        <w:tc>
          <w:tcPr>
            <w:tcW w:w="1129" w:type="dxa"/>
          </w:tcPr>
          <w:p w14:paraId="5F9DEA1C" w14:textId="7777777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</w:t>
            </w:r>
          </w:p>
        </w:tc>
        <w:tc>
          <w:tcPr>
            <w:tcW w:w="2267" w:type="dxa"/>
          </w:tcPr>
          <w:p w14:paraId="482B2B88" w14:textId="044AB838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1,281 ± 50.95</w:t>
            </w:r>
          </w:p>
        </w:tc>
        <w:tc>
          <w:tcPr>
            <w:tcW w:w="2272" w:type="dxa"/>
          </w:tcPr>
          <w:p w14:paraId="3B31E7CF" w14:textId="53A0A715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1,629 ± 39.96</w:t>
            </w:r>
          </w:p>
        </w:tc>
        <w:tc>
          <w:tcPr>
            <w:tcW w:w="2267" w:type="dxa"/>
          </w:tcPr>
          <w:p w14:paraId="0496BD28" w14:textId="1119F51D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1,436 ± 48.35</w:t>
            </w:r>
          </w:p>
        </w:tc>
        <w:tc>
          <w:tcPr>
            <w:tcW w:w="2267" w:type="dxa"/>
          </w:tcPr>
          <w:p w14:paraId="25E3498D" w14:textId="34C02874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1,396 ± 31.74</w:t>
            </w:r>
          </w:p>
        </w:tc>
        <w:tc>
          <w:tcPr>
            <w:tcW w:w="2267" w:type="dxa"/>
          </w:tcPr>
          <w:p w14:paraId="1B896B89" w14:textId="429CF0BD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1,642 ± 47.37</w:t>
            </w:r>
          </w:p>
        </w:tc>
      </w:tr>
      <w:tr w:rsidR="00DF2C55" w:rsidRPr="003740D6" w14:paraId="189BDFE8" w14:textId="398831A2" w:rsidTr="00511EF0">
        <w:trPr>
          <w:trHeight w:val="361"/>
        </w:trPr>
        <w:tc>
          <w:tcPr>
            <w:tcW w:w="1129" w:type="dxa"/>
          </w:tcPr>
          <w:p w14:paraId="4CE89365" w14:textId="7777777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2267" w:type="dxa"/>
          </w:tcPr>
          <w:p w14:paraId="116B645C" w14:textId="62270F74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1,915 ± 108.6</w:t>
            </w:r>
          </w:p>
        </w:tc>
        <w:tc>
          <w:tcPr>
            <w:tcW w:w="2272" w:type="dxa"/>
          </w:tcPr>
          <w:p w14:paraId="5FF5DFA8" w14:textId="2CCF13EC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1,685 ± 109.4</w:t>
            </w:r>
          </w:p>
        </w:tc>
        <w:tc>
          <w:tcPr>
            <w:tcW w:w="2267" w:type="dxa"/>
          </w:tcPr>
          <w:p w14:paraId="76921FBF" w14:textId="5DEC53DC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1,715 ± 45.11</w:t>
            </w:r>
          </w:p>
        </w:tc>
        <w:tc>
          <w:tcPr>
            <w:tcW w:w="2267" w:type="dxa"/>
          </w:tcPr>
          <w:p w14:paraId="5ED8DBEB" w14:textId="11D30BCF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1,741 ± 96.75</w:t>
            </w:r>
          </w:p>
        </w:tc>
        <w:tc>
          <w:tcPr>
            <w:tcW w:w="2267" w:type="dxa"/>
          </w:tcPr>
          <w:p w14:paraId="4079B830" w14:textId="4F789282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1,737 ± 46.47</w:t>
            </w:r>
          </w:p>
        </w:tc>
      </w:tr>
      <w:tr w:rsidR="00DF2C55" w:rsidRPr="003740D6" w14:paraId="519DCD8A" w14:textId="3FF88290" w:rsidTr="00511EF0">
        <w:trPr>
          <w:trHeight w:val="376"/>
        </w:trPr>
        <w:tc>
          <w:tcPr>
            <w:tcW w:w="12469" w:type="dxa"/>
            <w:gridSpan w:val="6"/>
          </w:tcPr>
          <w:p w14:paraId="2EE99249" w14:textId="1B53B02B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Micro minerals</w:t>
            </w:r>
          </w:p>
        </w:tc>
      </w:tr>
      <w:tr w:rsidR="00DF2C55" w:rsidRPr="003740D6" w14:paraId="7F24D526" w14:textId="40B08C7B" w:rsidTr="00511EF0">
        <w:trPr>
          <w:trHeight w:val="376"/>
        </w:trPr>
        <w:tc>
          <w:tcPr>
            <w:tcW w:w="1129" w:type="dxa"/>
          </w:tcPr>
          <w:p w14:paraId="2DE30ADD" w14:textId="7777777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</w:t>
            </w:r>
          </w:p>
        </w:tc>
        <w:tc>
          <w:tcPr>
            <w:tcW w:w="2267" w:type="dxa"/>
          </w:tcPr>
          <w:p w14:paraId="7A24910E" w14:textId="0BB02DB6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663.8 ± 10.43</w:t>
            </w:r>
          </w:p>
        </w:tc>
        <w:tc>
          <w:tcPr>
            <w:tcW w:w="2272" w:type="dxa"/>
          </w:tcPr>
          <w:p w14:paraId="67DDBEF1" w14:textId="0D567D78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1,414 ± 16.24</w:t>
            </w:r>
          </w:p>
        </w:tc>
        <w:tc>
          <w:tcPr>
            <w:tcW w:w="2267" w:type="dxa"/>
          </w:tcPr>
          <w:p w14:paraId="40F3234E" w14:textId="0B05E28C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1,419 ± 15.87</w:t>
            </w:r>
          </w:p>
        </w:tc>
        <w:tc>
          <w:tcPr>
            <w:tcW w:w="2267" w:type="dxa"/>
          </w:tcPr>
          <w:p w14:paraId="4A9E3590" w14:textId="38E3B2C1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1,360 ± 14.89</w:t>
            </w:r>
          </w:p>
        </w:tc>
        <w:tc>
          <w:tcPr>
            <w:tcW w:w="2267" w:type="dxa"/>
          </w:tcPr>
          <w:p w14:paraId="3279A111" w14:textId="56E8C91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1,091 ± 25.35</w:t>
            </w:r>
          </w:p>
        </w:tc>
      </w:tr>
      <w:tr w:rsidR="00DF2C55" w:rsidRPr="003740D6" w14:paraId="5A1754DD" w14:textId="30D47298" w:rsidTr="00511EF0">
        <w:trPr>
          <w:trHeight w:val="376"/>
        </w:trPr>
        <w:tc>
          <w:tcPr>
            <w:tcW w:w="1129" w:type="dxa"/>
          </w:tcPr>
          <w:p w14:paraId="43121A0D" w14:textId="7777777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Zn</w:t>
            </w:r>
          </w:p>
        </w:tc>
        <w:tc>
          <w:tcPr>
            <w:tcW w:w="2267" w:type="dxa"/>
          </w:tcPr>
          <w:p w14:paraId="287E3952" w14:textId="37C9D2CC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107.4 ± 0.675</w:t>
            </w:r>
          </w:p>
        </w:tc>
        <w:tc>
          <w:tcPr>
            <w:tcW w:w="2272" w:type="dxa"/>
          </w:tcPr>
          <w:p w14:paraId="0D69B50A" w14:textId="1BD2E005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161.3 ± 2.449</w:t>
            </w:r>
          </w:p>
        </w:tc>
        <w:tc>
          <w:tcPr>
            <w:tcW w:w="2267" w:type="dxa"/>
          </w:tcPr>
          <w:p w14:paraId="2B530797" w14:textId="14B370A2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146.4 ± 0.767</w:t>
            </w:r>
          </w:p>
        </w:tc>
        <w:tc>
          <w:tcPr>
            <w:tcW w:w="2267" w:type="dxa"/>
          </w:tcPr>
          <w:p w14:paraId="2B570638" w14:textId="407C0D6D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129.8 ± 1.296</w:t>
            </w:r>
          </w:p>
        </w:tc>
        <w:tc>
          <w:tcPr>
            <w:tcW w:w="2267" w:type="dxa"/>
          </w:tcPr>
          <w:p w14:paraId="44966E6E" w14:textId="6A420A8B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128.6 ± 0.846</w:t>
            </w:r>
          </w:p>
        </w:tc>
      </w:tr>
      <w:tr w:rsidR="00DF2C55" w:rsidRPr="003740D6" w14:paraId="15B91E04" w14:textId="7B3D6E61" w:rsidTr="00511EF0">
        <w:trPr>
          <w:trHeight w:val="376"/>
        </w:trPr>
        <w:tc>
          <w:tcPr>
            <w:tcW w:w="1129" w:type="dxa"/>
          </w:tcPr>
          <w:p w14:paraId="4C1F997F" w14:textId="7777777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</w:t>
            </w:r>
          </w:p>
        </w:tc>
        <w:tc>
          <w:tcPr>
            <w:tcW w:w="2267" w:type="dxa"/>
          </w:tcPr>
          <w:p w14:paraId="73507699" w14:textId="68811B1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52.34 ± 0.754</w:t>
            </w:r>
          </w:p>
        </w:tc>
        <w:tc>
          <w:tcPr>
            <w:tcW w:w="2272" w:type="dxa"/>
          </w:tcPr>
          <w:p w14:paraId="70E2C723" w14:textId="19461028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53.28 ± 0.730</w:t>
            </w:r>
          </w:p>
        </w:tc>
        <w:tc>
          <w:tcPr>
            <w:tcW w:w="2267" w:type="dxa"/>
          </w:tcPr>
          <w:p w14:paraId="46FE77C9" w14:textId="3DFAF86A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52.14 ± 0.611</w:t>
            </w:r>
          </w:p>
        </w:tc>
        <w:tc>
          <w:tcPr>
            <w:tcW w:w="2267" w:type="dxa"/>
          </w:tcPr>
          <w:p w14:paraId="2B462D6B" w14:textId="307227BC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38.70 ± 0.557</w:t>
            </w:r>
          </w:p>
        </w:tc>
        <w:tc>
          <w:tcPr>
            <w:tcW w:w="2267" w:type="dxa"/>
          </w:tcPr>
          <w:p w14:paraId="3E491BB7" w14:textId="1D8DAC16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38.66 ± 0.954</w:t>
            </w:r>
          </w:p>
        </w:tc>
      </w:tr>
      <w:tr w:rsidR="00DF2C55" w:rsidRPr="003740D6" w14:paraId="52DF6A17" w14:textId="3A9DDB85" w:rsidTr="00511EF0">
        <w:trPr>
          <w:trHeight w:val="361"/>
        </w:trPr>
        <w:tc>
          <w:tcPr>
            <w:tcW w:w="1129" w:type="dxa"/>
          </w:tcPr>
          <w:p w14:paraId="79C12D75" w14:textId="7777777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</w:t>
            </w:r>
          </w:p>
        </w:tc>
        <w:tc>
          <w:tcPr>
            <w:tcW w:w="2267" w:type="dxa"/>
          </w:tcPr>
          <w:p w14:paraId="02F9CF94" w14:textId="62B12F80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12.59 ± 0.106</w:t>
            </w:r>
          </w:p>
        </w:tc>
        <w:tc>
          <w:tcPr>
            <w:tcW w:w="2272" w:type="dxa"/>
          </w:tcPr>
          <w:p w14:paraId="449D0DCC" w14:textId="3CA86F46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13.05 ± 0.231</w:t>
            </w:r>
          </w:p>
        </w:tc>
        <w:tc>
          <w:tcPr>
            <w:tcW w:w="2267" w:type="dxa"/>
          </w:tcPr>
          <w:p w14:paraId="58272B52" w14:textId="3277B8F0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22.31 ± 0.082</w:t>
            </w:r>
          </w:p>
        </w:tc>
        <w:tc>
          <w:tcPr>
            <w:tcW w:w="2267" w:type="dxa"/>
          </w:tcPr>
          <w:p w14:paraId="71B5BBF5" w14:textId="797C9B0E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 ± 0.220</w:t>
            </w:r>
          </w:p>
        </w:tc>
        <w:tc>
          <w:tcPr>
            <w:tcW w:w="2267" w:type="dxa"/>
          </w:tcPr>
          <w:p w14:paraId="63F897AB" w14:textId="72173B36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11.27 ± 0.075</w:t>
            </w:r>
          </w:p>
        </w:tc>
      </w:tr>
      <w:tr w:rsidR="00DF2C55" w:rsidRPr="0044648A" w14:paraId="28572C4F" w14:textId="4B00578C" w:rsidTr="00511EF0">
        <w:trPr>
          <w:trHeight w:val="376"/>
        </w:trPr>
        <w:tc>
          <w:tcPr>
            <w:tcW w:w="1129" w:type="dxa"/>
          </w:tcPr>
          <w:p w14:paraId="5FF5CE91" w14:textId="77777777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2267" w:type="dxa"/>
          </w:tcPr>
          <w:p w14:paraId="74028530" w14:textId="189A7DCB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1.695 ± 0.239</w:t>
            </w:r>
          </w:p>
        </w:tc>
        <w:tc>
          <w:tcPr>
            <w:tcW w:w="2272" w:type="dxa"/>
          </w:tcPr>
          <w:p w14:paraId="1FBC6D96" w14:textId="33B0F61F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1.693 ± 0.229</w:t>
            </w:r>
          </w:p>
        </w:tc>
        <w:tc>
          <w:tcPr>
            <w:tcW w:w="2267" w:type="dxa"/>
          </w:tcPr>
          <w:p w14:paraId="1AC4E3BE" w14:textId="041A9511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1.393 ± 0.181</w:t>
            </w:r>
          </w:p>
        </w:tc>
        <w:tc>
          <w:tcPr>
            <w:tcW w:w="2267" w:type="dxa"/>
          </w:tcPr>
          <w:p w14:paraId="0E61B81C" w14:textId="33DF2D02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1.651 ± 0.144</w:t>
            </w:r>
          </w:p>
        </w:tc>
        <w:tc>
          <w:tcPr>
            <w:tcW w:w="2267" w:type="dxa"/>
          </w:tcPr>
          <w:p w14:paraId="55E0B39B" w14:textId="51BBA73E" w:rsidR="00DF2C55" w:rsidRPr="00511EF0" w:rsidRDefault="00DF2C55" w:rsidP="00DF2C55">
            <w:pPr>
              <w:tabs>
                <w:tab w:val="left" w:pos="3261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1.447 ± 0.154</w:t>
            </w:r>
          </w:p>
        </w:tc>
      </w:tr>
    </w:tbl>
    <w:p w14:paraId="2EBD4697" w14:textId="77C5E2FA" w:rsidR="00CE4D97" w:rsidRDefault="00CE4D97">
      <w:pPr>
        <w:rPr>
          <w:rFonts w:ascii="Times New Roman" w:hAnsi="Times New Roman" w:cs="Times New Roman"/>
          <w:sz w:val="20"/>
          <w:szCs w:val="20"/>
        </w:rPr>
        <w:sectPr w:rsidR="00CE4D97" w:rsidSect="00CC4DA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BD1B780" w14:textId="61C28745" w:rsidR="00554F3F" w:rsidRPr="00CE4D97" w:rsidRDefault="00CE4D97" w:rsidP="00CE4D97">
      <w:pPr>
        <w:jc w:val="both"/>
        <w:rPr>
          <w:rFonts w:ascii="Times New Roman" w:hAnsi="Times New Roman" w:cs="Times New Roman"/>
          <w:b/>
          <w:bCs/>
        </w:rPr>
      </w:pPr>
      <w:r w:rsidRPr="00CE4D97">
        <w:rPr>
          <w:rFonts w:ascii="Times New Roman" w:hAnsi="Times New Roman" w:cs="Times New Roman"/>
          <w:b/>
          <w:bCs/>
        </w:rPr>
        <w:lastRenderedPageBreak/>
        <w:t>References</w:t>
      </w:r>
    </w:p>
    <w:p w14:paraId="3CBE7429" w14:textId="24D744BD" w:rsidR="00CE4D97" w:rsidRPr="00CE4D97" w:rsidRDefault="00CE4D97" w:rsidP="00CE4D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CE4D97">
        <w:rPr>
          <w:rFonts w:ascii="Times New Roman" w:hAnsi="Times New Roman" w:cs="Times New Roman"/>
        </w:rPr>
        <w:t>Sheikhzadeh H, Hamidian, AH. Bioaccumulation of heavy metals in fish species of Iran: a review. Environ</w:t>
      </w:r>
      <w:r>
        <w:rPr>
          <w:rFonts w:ascii="Times New Roman" w:hAnsi="Times New Roman" w:cs="Times New Roman"/>
        </w:rPr>
        <w:t>.</w:t>
      </w:r>
      <w:r w:rsidRPr="00CE4D97">
        <w:rPr>
          <w:rFonts w:ascii="Times New Roman" w:hAnsi="Times New Roman" w:cs="Times New Roman"/>
        </w:rPr>
        <w:t xml:space="preserve"> Geochem</w:t>
      </w:r>
      <w:r>
        <w:rPr>
          <w:rFonts w:ascii="Times New Roman" w:hAnsi="Times New Roman" w:cs="Times New Roman"/>
        </w:rPr>
        <w:t>.</w:t>
      </w:r>
      <w:r w:rsidRPr="00CE4D97">
        <w:rPr>
          <w:rFonts w:ascii="Times New Roman" w:hAnsi="Times New Roman" w:cs="Times New Roman"/>
        </w:rPr>
        <w:t xml:space="preserve"> Health, </w:t>
      </w:r>
      <w:r w:rsidRPr="00CE4D97">
        <w:rPr>
          <w:rFonts w:ascii="Times New Roman" w:hAnsi="Times New Roman" w:cs="Times New Roman"/>
          <w:lang w:val="en-IN"/>
        </w:rPr>
        <w:t>2021;</w:t>
      </w:r>
      <w:r w:rsidRPr="00CE4D97">
        <w:rPr>
          <w:rFonts w:ascii="Times New Roman" w:hAnsi="Times New Roman" w:cs="Times New Roman"/>
        </w:rPr>
        <w:t>43(10): 3749-3869.</w:t>
      </w:r>
    </w:p>
    <w:p w14:paraId="7E9888A1" w14:textId="77777777" w:rsidR="00CE4D97" w:rsidRPr="00CE4D97" w:rsidRDefault="00CE4D97">
      <w:pPr>
        <w:rPr>
          <w:rFonts w:ascii="Times New Roman" w:hAnsi="Times New Roman" w:cs="Times New Roman"/>
          <w:sz w:val="20"/>
          <w:szCs w:val="20"/>
        </w:rPr>
      </w:pPr>
    </w:p>
    <w:sectPr w:rsidR="00CE4D97" w:rsidRPr="00CE4D97" w:rsidSect="00CE4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2401B" w14:textId="77777777" w:rsidR="00452825" w:rsidRDefault="00452825" w:rsidP="00610809">
      <w:pPr>
        <w:spacing w:after="0" w:line="240" w:lineRule="auto"/>
      </w:pPr>
      <w:r>
        <w:separator/>
      </w:r>
    </w:p>
  </w:endnote>
  <w:endnote w:type="continuationSeparator" w:id="0">
    <w:p w14:paraId="6540306D" w14:textId="77777777" w:rsidR="00452825" w:rsidRDefault="00452825" w:rsidP="0061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234751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AFEAC7" w14:textId="57BDC66C" w:rsidR="00610809" w:rsidRPr="00610809" w:rsidRDefault="00610809">
        <w:pPr>
          <w:pStyle w:val="Footer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S</w:t>
        </w:r>
        <w:r w:rsidRPr="00610809">
          <w:rPr>
            <w:rFonts w:ascii="Times New Roman" w:hAnsi="Times New Roman" w:cs="Times New Roman"/>
          </w:rPr>
          <w:fldChar w:fldCharType="begin"/>
        </w:r>
        <w:r w:rsidRPr="00610809">
          <w:rPr>
            <w:rFonts w:ascii="Times New Roman" w:hAnsi="Times New Roman" w:cs="Times New Roman"/>
          </w:rPr>
          <w:instrText xml:space="preserve"> PAGE   \* MERGEFORMAT </w:instrText>
        </w:r>
        <w:r w:rsidRPr="00610809">
          <w:rPr>
            <w:rFonts w:ascii="Times New Roman" w:hAnsi="Times New Roman" w:cs="Times New Roman"/>
          </w:rPr>
          <w:fldChar w:fldCharType="separate"/>
        </w:r>
        <w:r w:rsidRPr="00610809">
          <w:rPr>
            <w:rFonts w:ascii="Times New Roman" w:hAnsi="Times New Roman" w:cs="Times New Roman"/>
            <w:noProof/>
          </w:rPr>
          <w:t>2</w:t>
        </w:r>
        <w:r w:rsidRPr="0061080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E687EE9" w14:textId="77777777" w:rsidR="00610809" w:rsidRDefault="00610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E2340" w14:textId="77777777" w:rsidR="00452825" w:rsidRDefault="00452825" w:rsidP="00610809">
      <w:pPr>
        <w:spacing w:after="0" w:line="240" w:lineRule="auto"/>
      </w:pPr>
      <w:r>
        <w:separator/>
      </w:r>
    </w:p>
  </w:footnote>
  <w:footnote w:type="continuationSeparator" w:id="0">
    <w:p w14:paraId="5CC74970" w14:textId="77777777" w:rsidR="00452825" w:rsidRDefault="00452825" w:rsidP="00610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85866"/>
    <w:multiLevelType w:val="hybridMultilevel"/>
    <w:tmpl w:val="0BE81F2E"/>
    <w:lvl w:ilvl="0" w:tplc="9180864C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529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ewNDY1MjE3NTMzNDNV0lEKTi0uzszPAykwqQUAbeQgoywAAAA="/>
  </w:docVars>
  <w:rsids>
    <w:rsidRoot w:val="00554F3F"/>
    <w:rsid w:val="00012903"/>
    <w:rsid w:val="00031BB8"/>
    <w:rsid w:val="0011065C"/>
    <w:rsid w:val="001128AD"/>
    <w:rsid w:val="00130F29"/>
    <w:rsid w:val="00185640"/>
    <w:rsid w:val="002020E3"/>
    <w:rsid w:val="00212E0B"/>
    <w:rsid w:val="003621CB"/>
    <w:rsid w:val="003740D6"/>
    <w:rsid w:val="0044648A"/>
    <w:rsid w:val="00452825"/>
    <w:rsid w:val="00467720"/>
    <w:rsid w:val="004733BD"/>
    <w:rsid w:val="004F7BD4"/>
    <w:rsid w:val="00511EF0"/>
    <w:rsid w:val="00512AEE"/>
    <w:rsid w:val="00554F3F"/>
    <w:rsid w:val="005921B5"/>
    <w:rsid w:val="00592288"/>
    <w:rsid w:val="005D6ABF"/>
    <w:rsid w:val="00610809"/>
    <w:rsid w:val="006115C9"/>
    <w:rsid w:val="006405DA"/>
    <w:rsid w:val="00680379"/>
    <w:rsid w:val="007432F1"/>
    <w:rsid w:val="007A51DB"/>
    <w:rsid w:val="00822482"/>
    <w:rsid w:val="00920DCF"/>
    <w:rsid w:val="00955FBA"/>
    <w:rsid w:val="00A53D22"/>
    <w:rsid w:val="00A5676A"/>
    <w:rsid w:val="00A63297"/>
    <w:rsid w:val="00A649D3"/>
    <w:rsid w:val="00A85912"/>
    <w:rsid w:val="00AD7C4F"/>
    <w:rsid w:val="00B02798"/>
    <w:rsid w:val="00B40196"/>
    <w:rsid w:val="00BA1A53"/>
    <w:rsid w:val="00BA29F1"/>
    <w:rsid w:val="00C40F4E"/>
    <w:rsid w:val="00C46D70"/>
    <w:rsid w:val="00C71D38"/>
    <w:rsid w:val="00C77306"/>
    <w:rsid w:val="00C85E27"/>
    <w:rsid w:val="00CC4DA6"/>
    <w:rsid w:val="00CE4D97"/>
    <w:rsid w:val="00D57EBC"/>
    <w:rsid w:val="00D637D0"/>
    <w:rsid w:val="00DF2C55"/>
    <w:rsid w:val="00E13194"/>
    <w:rsid w:val="00E205E4"/>
    <w:rsid w:val="00E503C0"/>
    <w:rsid w:val="00E80AC2"/>
    <w:rsid w:val="00EF0A33"/>
    <w:rsid w:val="00F35AF0"/>
    <w:rsid w:val="00F51CB8"/>
    <w:rsid w:val="00FC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96F687"/>
  <w15:chartTrackingRefBased/>
  <w15:docId w15:val="{93842EF1-D61A-4DC3-9DC2-393990AD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F3F"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F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F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F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F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F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F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F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F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F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F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F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54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554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F3F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554F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F3F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554F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F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F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F3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554F3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54F3F"/>
    <w:pPr>
      <w:spacing w:after="0" w:line="240" w:lineRule="auto"/>
    </w:pPr>
    <w:rPr>
      <w:kern w:val="0"/>
      <w:sz w:val="20"/>
      <w:szCs w:val="20"/>
      <w:lang w:val="en-IN"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20DC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E4D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809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61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809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asott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tender.jakhar@dsvckvdurg.a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617</Words>
  <Characters>3096</Characters>
  <Application>Microsoft Office Word</Application>
  <DocSecurity>0</DocSecurity>
  <Lines>258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Ngasotter Soibam</dc:creator>
  <cp:keywords/>
  <dc:description/>
  <cp:lastModifiedBy>Ngasotter Soibam</cp:lastModifiedBy>
  <cp:revision>14</cp:revision>
  <dcterms:created xsi:type="dcterms:W3CDTF">2025-11-12T19:38:00Z</dcterms:created>
  <dcterms:modified xsi:type="dcterms:W3CDTF">2025-11-14T08:27:00Z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577578dd-5e40-48ed-9ede-a21c78c8feb2</vt:lpwstr>
  </property>
</Properties>
</file>