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A4595" w14:textId="28D079E5" w:rsidR="00D426DC" w:rsidRPr="0046459F" w:rsidRDefault="00F325D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46459F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60E1061B" w14:textId="1475CC3B" w:rsidR="00293395" w:rsidRPr="0046459F" w:rsidRDefault="002933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59F">
        <w:rPr>
          <w:rFonts w:ascii="Times New Roman" w:hAnsi="Times New Roman" w:cs="Times New Roman"/>
          <w:b/>
          <w:bCs/>
          <w:sz w:val="24"/>
          <w:szCs w:val="24"/>
        </w:rPr>
        <w:t>Table 1. Implementation of S</w:t>
      </w:r>
      <w:r w:rsidR="0062381D" w:rsidRPr="0046459F">
        <w:rPr>
          <w:rFonts w:ascii="Times New Roman" w:hAnsi="Times New Roman" w:cs="Times New Roman"/>
          <w:b/>
          <w:bCs/>
          <w:sz w:val="24"/>
          <w:szCs w:val="24"/>
        </w:rPr>
        <w:t>SS</w:t>
      </w:r>
      <w:r w:rsidRPr="0046459F">
        <w:rPr>
          <w:rFonts w:ascii="Times New Roman" w:hAnsi="Times New Roman" w:cs="Times New Roman"/>
          <w:b/>
          <w:bCs/>
          <w:sz w:val="24"/>
          <w:szCs w:val="24"/>
        </w:rPr>
        <w:t xml:space="preserve"> tasks and implementation in specific client subgroups</w:t>
      </w:r>
      <w:r w:rsidR="000C2A9C" w:rsidRPr="004645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0C2A9C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Frequencies (</w:t>
      </w:r>
      <w:r w:rsidR="000C2A9C" w:rsidRPr="0046459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N </w:t>
      </w:r>
      <w:r w:rsidR="000C2A9C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= </w:t>
      </w:r>
      <w:r w:rsidR="00F036F0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235</w:t>
      </w:r>
      <w:r w:rsidR="000C2A9C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="00F036F0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277</w:t>
      </w:r>
      <w:r w:rsidR="000C2A9C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46459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5092"/>
        <w:gridCol w:w="1418"/>
        <w:gridCol w:w="282"/>
        <w:gridCol w:w="1136"/>
        <w:gridCol w:w="564"/>
        <w:gridCol w:w="854"/>
        <w:gridCol w:w="849"/>
        <w:gridCol w:w="569"/>
        <w:gridCol w:w="1131"/>
        <w:gridCol w:w="288"/>
        <w:gridCol w:w="1415"/>
      </w:tblGrid>
      <w:tr w:rsidR="002F0DBB" w:rsidRPr="0046459F" w14:paraId="43A30328" w14:textId="383E3A7C" w:rsidTr="00CB0522">
        <w:tc>
          <w:tcPr>
            <w:tcW w:w="1953" w:type="pct"/>
            <w:gridSpan w:val="2"/>
            <w:tcBorders>
              <w:top w:val="single" w:sz="4" w:space="0" w:color="auto"/>
            </w:tcBorders>
          </w:tcPr>
          <w:p w14:paraId="6228F65C" w14:textId="77777777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7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65679D8" w14:textId="6BA066D3" w:rsidR="002F0DBB" w:rsidRPr="0046459F" w:rsidRDefault="003F3155" w:rsidP="003542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="002F0DBB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</w:tr>
      <w:tr w:rsidR="00CB0522" w:rsidRPr="0046459F" w14:paraId="59268A84" w14:textId="7E8D224A" w:rsidTr="00CB0522">
        <w:tc>
          <w:tcPr>
            <w:tcW w:w="1953" w:type="pct"/>
            <w:gridSpan w:val="2"/>
            <w:tcBorders>
              <w:bottom w:val="single" w:sz="4" w:space="0" w:color="auto"/>
            </w:tcBorders>
          </w:tcPr>
          <w:p w14:paraId="6D438C2C" w14:textId="664C0B3A" w:rsidR="002F0DBB" w:rsidRPr="0046459F" w:rsidRDefault="00CB0522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Among </w:t>
            </w:r>
            <w:r w:rsidR="00B24332" w:rsidRPr="0046459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people who smoke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14:paraId="536578C2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D67F38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Majority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DB71E5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Half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AD1D0F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Minority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408B23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None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</w:tcPr>
          <w:p w14:paraId="07697463" w14:textId="05217F8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Not applicable</w:t>
            </w:r>
          </w:p>
        </w:tc>
      </w:tr>
      <w:tr w:rsidR="00CB0522" w:rsidRPr="0046459F" w14:paraId="518E2968" w14:textId="73A2A50C" w:rsidTr="00763A25">
        <w:tc>
          <w:tcPr>
            <w:tcW w:w="1953" w:type="pct"/>
            <w:gridSpan w:val="2"/>
            <w:tcBorders>
              <w:top w:val="single" w:sz="4" w:space="0" w:color="auto"/>
            </w:tcBorders>
          </w:tcPr>
          <w:p w14:paraId="7B970F35" w14:textId="77777777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 years smoked and cigarettes per day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6D2F5ACA" w14:textId="7A99AFCA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(19.9)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4CBADF02" w14:textId="20F02593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(18.1)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380A31A9" w14:textId="0F75D374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(4.0)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7A1FE361" w14:textId="56E40F11" w:rsidR="002F0DBB" w:rsidRPr="0046459F" w:rsidRDefault="002F0DBB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 (21.3)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3462E8EA" w14:textId="44C93F0B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 (36.8)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41A2A835" w14:textId="77777777" w:rsidR="002F0DBB" w:rsidRPr="0046459F" w:rsidRDefault="002F0DBB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24332" w:rsidRPr="0046459F" w14:paraId="45F24DF7" w14:textId="77777777" w:rsidTr="00763A25">
        <w:tc>
          <w:tcPr>
            <w:tcW w:w="1953" w:type="pct"/>
            <w:gridSpan w:val="2"/>
          </w:tcPr>
          <w:p w14:paraId="6013EC1F" w14:textId="7A6E5A2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Diagnose presence of </w:t>
            </w:r>
            <w:r w:rsidR="004F7D70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tobacco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 </w:t>
            </w:r>
            <w:proofErr w:type="spell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disorder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508" w:type="pct"/>
          </w:tcPr>
          <w:p w14:paraId="77563B3F" w14:textId="027DACD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54 (29.7)</w:t>
            </w:r>
          </w:p>
        </w:tc>
        <w:tc>
          <w:tcPr>
            <w:tcW w:w="508" w:type="pct"/>
            <w:gridSpan w:val="2"/>
          </w:tcPr>
          <w:p w14:paraId="422BE5DC" w14:textId="2A5C529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 (19.2)</w:t>
            </w:r>
          </w:p>
        </w:tc>
        <w:tc>
          <w:tcPr>
            <w:tcW w:w="508" w:type="pct"/>
            <w:gridSpan w:val="2"/>
          </w:tcPr>
          <w:p w14:paraId="291DFA12" w14:textId="32D9B504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(6.6)</w:t>
            </w:r>
          </w:p>
        </w:tc>
        <w:tc>
          <w:tcPr>
            <w:tcW w:w="508" w:type="pct"/>
            <w:gridSpan w:val="2"/>
          </w:tcPr>
          <w:p w14:paraId="7E0F5383" w14:textId="6502277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(19.8)</w:t>
            </w:r>
          </w:p>
        </w:tc>
        <w:tc>
          <w:tcPr>
            <w:tcW w:w="508" w:type="pct"/>
            <w:gridSpan w:val="2"/>
          </w:tcPr>
          <w:p w14:paraId="2D03B3AA" w14:textId="1EB16909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 (24.7)</w:t>
            </w:r>
          </w:p>
        </w:tc>
        <w:tc>
          <w:tcPr>
            <w:tcW w:w="507" w:type="pct"/>
          </w:tcPr>
          <w:p w14:paraId="021049F8" w14:textId="77777777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24332" w:rsidRPr="0046459F" w14:paraId="2D640CA6" w14:textId="181BD3FF" w:rsidTr="00CB0522">
        <w:tc>
          <w:tcPr>
            <w:tcW w:w="1953" w:type="pct"/>
            <w:gridSpan w:val="2"/>
          </w:tcPr>
          <w:p w14:paraId="40439008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 motivation to quit</w:t>
            </w:r>
          </w:p>
        </w:tc>
        <w:tc>
          <w:tcPr>
            <w:tcW w:w="508" w:type="pct"/>
          </w:tcPr>
          <w:p w14:paraId="7AF94849" w14:textId="6C0571B4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 (14.1)</w:t>
            </w:r>
          </w:p>
        </w:tc>
        <w:tc>
          <w:tcPr>
            <w:tcW w:w="508" w:type="pct"/>
            <w:gridSpan w:val="2"/>
          </w:tcPr>
          <w:p w14:paraId="4857205D" w14:textId="2218378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 (13.4)</w:t>
            </w:r>
          </w:p>
        </w:tc>
        <w:tc>
          <w:tcPr>
            <w:tcW w:w="508" w:type="pct"/>
            <w:gridSpan w:val="2"/>
          </w:tcPr>
          <w:p w14:paraId="518175C3" w14:textId="7886A05B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 (12.6)</w:t>
            </w:r>
          </w:p>
        </w:tc>
        <w:tc>
          <w:tcPr>
            <w:tcW w:w="508" w:type="pct"/>
            <w:gridSpan w:val="2"/>
          </w:tcPr>
          <w:p w14:paraId="6E8F9BD8" w14:textId="1DFE3D21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86 (31.0)</w:t>
            </w:r>
          </w:p>
        </w:tc>
        <w:tc>
          <w:tcPr>
            <w:tcW w:w="508" w:type="pct"/>
            <w:gridSpan w:val="2"/>
          </w:tcPr>
          <w:p w14:paraId="165A9DCA" w14:textId="4C58509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(28.9)</w:t>
            </w:r>
          </w:p>
        </w:tc>
        <w:tc>
          <w:tcPr>
            <w:tcW w:w="507" w:type="pct"/>
          </w:tcPr>
          <w:p w14:paraId="7EA08FD6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4332" w:rsidRPr="0046459F" w14:paraId="0FEB7F79" w14:textId="70BAF967" w:rsidTr="00CB0522">
        <w:tc>
          <w:tcPr>
            <w:tcW w:w="1953" w:type="pct"/>
            <w:gridSpan w:val="2"/>
          </w:tcPr>
          <w:p w14:paraId="0578FEDE" w14:textId="244ED29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Advise to quit </w:t>
            </w:r>
            <w:r w:rsidRPr="0046459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(subgroups)</w:t>
            </w:r>
          </w:p>
        </w:tc>
        <w:tc>
          <w:tcPr>
            <w:tcW w:w="508" w:type="pct"/>
          </w:tcPr>
          <w:p w14:paraId="0DD6422C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6FB55C50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1BA34A19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625E5D3F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592C349E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pct"/>
          </w:tcPr>
          <w:p w14:paraId="4FFEDD9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4332" w:rsidRPr="0046459F" w14:paraId="4719E9AC" w14:textId="7F8745A9" w:rsidTr="00CB0522">
        <w:tc>
          <w:tcPr>
            <w:tcW w:w="129" w:type="pct"/>
          </w:tcPr>
          <w:p w14:paraId="5EDC4DD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44A2A5F1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 clients</w:t>
            </w:r>
          </w:p>
        </w:tc>
        <w:tc>
          <w:tcPr>
            <w:tcW w:w="508" w:type="pct"/>
          </w:tcPr>
          <w:p w14:paraId="2EC4E5EB" w14:textId="6EEE940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(9.9)</w:t>
            </w:r>
          </w:p>
        </w:tc>
        <w:tc>
          <w:tcPr>
            <w:tcW w:w="508" w:type="pct"/>
            <w:gridSpan w:val="2"/>
          </w:tcPr>
          <w:p w14:paraId="52B53A44" w14:textId="3399500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 (15.4)</w:t>
            </w:r>
          </w:p>
        </w:tc>
        <w:tc>
          <w:tcPr>
            <w:tcW w:w="508" w:type="pct"/>
            <w:gridSpan w:val="2"/>
          </w:tcPr>
          <w:p w14:paraId="0D893100" w14:textId="0AF21C3C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 (8.8)</w:t>
            </w:r>
          </w:p>
        </w:tc>
        <w:tc>
          <w:tcPr>
            <w:tcW w:w="508" w:type="pct"/>
            <w:gridSpan w:val="2"/>
          </w:tcPr>
          <w:p w14:paraId="63298EDC" w14:textId="7B550B9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 (25.6)</w:t>
            </w:r>
          </w:p>
        </w:tc>
        <w:tc>
          <w:tcPr>
            <w:tcW w:w="508" w:type="pct"/>
            <w:gridSpan w:val="2"/>
          </w:tcPr>
          <w:p w14:paraId="4C5A8129" w14:textId="096CC910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96 (35.2)</w:t>
            </w:r>
          </w:p>
        </w:tc>
        <w:tc>
          <w:tcPr>
            <w:tcW w:w="507" w:type="pct"/>
          </w:tcPr>
          <w:p w14:paraId="03886EDE" w14:textId="7DA9AE0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(5.1)</w:t>
            </w:r>
          </w:p>
        </w:tc>
      </w:tr>
      <w:tr w:rsidR="00B24332" w:rsidRPr="0046459F" w14:paraId="78C955B5" w14:textId="2411E18A" w:rsidTr="00CB0522">
        <w:tc>
          <w:tcPr>
            <w:tcW w:w="129" w:type="pct"/>
          </w:tcPr>
          <w:p w14:paraId="7CC8CF25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3EBFABFD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Smoking-related complaints</w:t>
            </w:r>
          </w:p>
        </w:tc>
        <w:tc>
          <w:tcPr>
            <w:tcW w:w="508" w:type="pct"/>
          </w:tcPr>
          <w:p w14:paraId="5A35D1F7" w14:textId="014666DD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79 (28.9)</w:t>
            </w:r>
          </w:p>
        </w:tc>
        <w:tc>
          <w:tcPr>
            <w:tcW w:w="508" w:type="pct"/>
            <w:gridSpan w:val="2"/>
          </w:tcPr>
          <w:p w14:paraId="5DC4CE64" w14:textId="4A5DA46E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 (23.4)</w:t>
            </w:r>
          </w:p>
        </w:tc>
        <w:tc>
          <w:tcPr>
            <w:tcW w:w="508" w:type="pct"/>
            <w:gridSpan w:val="2"/>
          </w:tcPr>
          <w:p w14:paraId="622EAE1D" w14:textId="52217173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(11.7)</w:t>
            </w:r>
          </w:p>
        </w:tc>
        <w:tc>
          <w:tcPr>
            <w:tcW w:w="508" w:type="pct"/>
            <w:gridSpan w:val="2"/>
          </w:tcPr>
          <w:p w14:paraId="33DA7BEE" w14:textId="0DE71FC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 (11.4)</w:t>
            </w:r>
          </w:p>
        </w:tc>
        <w:tc>
          <w:tcPr>
            <w:tcW w:w="508" w:type="pct"/>
            <w:gridSpan w:val="2"/>
          </w:tcPr>
          <w:p w14:paraId="5FD13ACB" w14:textId="409ED37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(12.5)</w:t>
            </w:r>
          </w:p>
        </w:tc>
        <w:tc>
          <w:tcPr>
            <w:tcW w:w="507" w:type="pct"/>
          </w:tcPr>
          <w:p w14:paraId="5D062906" w14:textId="25EFEA9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(12.1)</w:t>
            </w:r>
          </w:p>
        </w:tc>
      </w:tr>
      <w:tr w:rsidR="00B24332" w:rsidRPr="0046459F" w14:paraId="58F9DDF4" w14:textId="5060A65E" w:rsidTr="00CB0522">
        <w:tc>
          <w:tcPr>
            <w:tcW w:w="129" w:type="pct"/>
          </w:tcPr>
          <w:p w14:paraId="539DB87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64BA2C5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Surgery planned</w:t>
            </w:r>
          </w:p>
        </w:tc>
        <w:tc>
          <w:tcPr>
            <w:tcW w:w="508" w:type="pct"/>
          </w:tcPr>
          <w:p w14:paraId="55438BD3" w14:textId="5E2421F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 (16.5)</w:t>
            </w:r>
          </w:p>
        </w:tc>
        <w:tc>
          <w:tcPr>
            <w:tcW w:w="508" w:type="pct"/>
            <w:gridSpan w:val="2"/>
          </w:tcPr>
          <w:p w14:paraId="1B57FA6B" w14:textId="73392AF0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(10.6)</w:t>
            </w:r>
          </w:p>
        </w:tc>
        <w:tc>
          <w:tcPr>
            <w:tcW w:w="508" w:type="pct"/>
            <w:gridSpan w:val="2"/>
          </w:tcPr>
          <w:p w14:paraId="192E8967" w14:textId="3B3F21A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(5.9)</w:t>
            </w:r>
          </w:p>
        </w:tc>
        <w:tc>
          <w:tcPr>
            <w:tcW w:w="508" w:type="pct"/>
            <w:gridSpan w:val="2"/>
          </w:tcPr>
          <w:p w14:paraId="295A068B" w14:textId="00817FC5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(8.1)</w:t>
            </w:r>
          </w:p>
        </w:tc>
        <w:tc>
          <w:tcPr>
            <w:tcW w:w="508" w:type="pct"/>
            <w:gridSpan w:val="2"/>
          </w:tcPr>
          <w:p w14:paraId="7DB9B8F7" w14:textId="494EEDB4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 (22.0)</w:t>
            </w:r>
          </w:p>
        </w:tc>
        <w:tc>
          <w:tcPr>
            <w:tcW w:w="507" w:type="pct"/>
          </w:tcPr>
          <w:p w14:paraId="26DB402A" w14:textId="17CFD88B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101 (37.0)</w:t>
            </w:r>
          </w:p>
        </w:tc>
      </w:tr>
      <w:tr w:rsidR="00B24332" w:rsidRPr="0046459F" w14:paraId="1121FCCF" w14:textId="443940D5" w:rsidTr="00CB0522">
        <w:tc>
          <w:tcPr>
            <w:tcW w:w="129" w:type="pct"/>
          </w:tcPr>
          <w:p w14:paraId="0D259952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76778885" w14:textId="0E57B04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Pregnant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508" w:type="pct"/>
          </w:tcPr>
          <w:p w14:paraId="62BD5D2F" w14:textId="2E57C124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107 (41.8)</w:t>
            </w:r>
          </w:p>
        </w:tc>
        <w:tc>
          <w:tcPr>
            <w:tcW w:w="508" w:type="pct"/>
            <w:gridSpan w:val="2"/>
          </w:tcPr>
          <w:p w14:paraId="15ACD27B" w14:textId="2C92550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(9.8)</w:t>
            </w:r>
          </w:p>
        </w:tc>
        <w:tc>
          <w:tcPr>
            <w:tcW w:w="508" w:type="pct"/>
            <w:gridSpan w:val="2"/>
          </w:tcPr>
          <w:p w14:paraId="22137C92" w14:textId="44FBED34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(0.8)</w:t>
            </w:r>
          </w:p>
        </w:tc>
        <w:tc>
          <w:tcPr>
            <w:tcW w:w="508" w:type="pct"/>
            <w:gridSpan w:val="2"/>
          </w:tcPr>
          <w:p w14:paraId="609EB63E" w14:textId="19663BA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(2.7)</w:t>
            </w:r>
          </w:p>
        </w:tc>
        <w:tc>
          <w:tcPr>
            <w:tcW w:w="508" w:type="pct"/>
            <w:gridSpan w:val="2"/>
          </w:tcPr>
          <w:p w14:paraId="43C2541F" w14:textId="79E8323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(7.8)</w:t>
            </w:r>
          </w:p>
        </w:tc>
        <w:tc>
          <w:tcPr>
            <w:tcW w:w="507" w:type="pct"/>
          </w:tcPr>
          <w:p w14:paraId="63790059" w14:textId="329C33AE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 (37.1)</w:t>
            </w:r>
          </w:p>
        </w:tc>
      </w:tr>
      <w:tr w:rsidR="00B24332" w:rsidRPr="0046459F" w14:paraId="430317C0" w14:textId="340F2F6C" w:rsidTr="00CB0522">
        <w:tc>
          <w:tcPr>
            <w:tcW w:w="129" w:type="pct"/>
          </w:tcPr>
          <w:p w14:paraId="091E6F7A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6FA74A13" w14:textId="55123F1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Parents of minors living at </w:t>
            </w:r>
            <w:proofErr w:type="spell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508" w:type="pct"/>
          </w:tcPr>
          <w:p w14:paraId="7FD1A1ED" w14:textId="42AF9DFC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(13.8)</w:t>
            </w:r>
          </w:p>
        </w:tc>
        <w:tc>
          <w:tcPr>
            <w:tcW w:w="508" w:type="pct"/>
            <w:gridSpan w:val="2"/>
          </w:tcPr>
          <w:p w14:paraId="283DF803" w14:textId="7B145FE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 (15.5)</w:t>
            </w:r>
          </w:p>
        </w:tc>
        <w:tc>
          <w:tcPr>
            <w:tcW w:w="508" w:type="pct"/>
            <w:gridSpan w:val="2"/>
          </w:tcPr>
          <w:p w14:paraId="6C6048C1" w14:textId="5583DC3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(6.7)</w:t>
            </w:r>
          </w:p>
        </w:tc>
        <w:tc>
          <w:tcPr>
            <w:tcW w:w="508" w:type="pct"/>
            <w:gridSpan w:val="2"/>
          </w:tcPr>
          <w:p w14:paraId="44D400C2" w14:textId="28944FC3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 (15.9)</w:t>
            </w:r>
          </w:p>
        </w:tc>
        <w:tc>
          <w:tcPr>
            <w:tcW w:w="508" w:type="pct"/>
            <w:gridSpan w:val="2"/>
          </w:tcPr>
          <w:p w14:paraId="142DFB01" w14:textId="60D3AA02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64 (26.8)</w:t>
            </w:r>
          </w:p>
        </w:tc>
        <w:tc>
          <w:tcPr>
            <w:tcW w:w="507" w:type="pct"/>
          </w:tcPr>
          <w:p w14:paraId="459B1AF3" w14:textId="29EE4CC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 (21.3)</w:t>
            </w:r>
          </w:p>
        </w:tc>
      </w:tr>
      <w:tr w:rsidR="00B24332" w:rsidRPr="0046459F" w14:paraId="34F714D1" w14:textId="6A65B883" w:rsidTr="00CB0522">
        <w:tc>
          <w:tcPr>
            <w:tcW w:w="1953" w:type="pct"/>
            <w:gridSpan w:val="2"/>
          </w:tcPr>
          <w:p w14:paraId="34E288ED" w14:textId="4AA57D55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Motivate to quit </w:t>
            </w:r>
            <w:r w:rsidRPr="0046459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(subgroups)</w:t>
            </w:r>
          </w:p>
        </w:tc>
        <w:tc>
          <w:tcPr>
            <w:tcW w:w="508" w:type="pct"/>
          </w:tcPr>
          <w:p w14:paraId="71ABB826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63C471A7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02490A95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4727B3B8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8" w:type="pct"/>
            <w:gridSpan w:val="2"/>
          </w:tcPr>
          <w:p w14:paraId="59267F86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7" w:type="pct"/>
          </w:tcPr>
          <w:p w14:paraId="5B646A6E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4332" w:rsidRPr="0046459F" w14:paraId="0ADE0D6E" w14:textId="3653ECEE" w:rsidTr="00CB0522">
        <w:tc>
          <w:tcPr>
            <w:tcW w:w="129" w:type="pct"/>
          </w:tcPr>
          <w:p w14:paraId="3594BBE7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25F964BC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 clients</w:t>
            </w:r>
          </w:p>
        </w:tc>
        <w:tc>
          <w:tcPr>
            <w:tcW w:w="508" w:type="pct"/>
          </w:tcPr>
          <w:p w14:paraId="6B9A55A3" w14:textId="4B9DF13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(11.2)</w:t>
            </w:r>
          </w:p>
        </w:tc>
        <w:tc>
          <w:tcPr>
            <w:tcW w:w="508" w:type="pct"/>
            <w:gridSpan w:val="2"/>
          </w:tcPr>
          <w:p w14:paraId="1AD44A26" w14:textId="67DFF00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(7.1)</w:t>
            </w:r>
          </w:p>
        </w:tc>
        <w:tc>
          <w:tcPr>
            <w:tcW w:w="508" w:type="pct"/>
            <w:gridSpan w:val="2"/>
          </w:tcPr>
          <w:p w14:paraId="5D2D5810" w14:textId="1BD1182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(7.8)</w:t>
            </w:r>
          </w:p>
        </w:tc>
        <w:tc>
          <w:tcPr>
            <w:tcW w:w="508" w:type="pct"/>
            <w:gridSpan w:val="2"/>
          </w:tcPr>
          <w:p w14:paraId="2F9849DC" w14:textId="5147846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(25.0)</w:t>
            </w:r>
          </w:p>
        </w:tc>
        <w:tc>
          <w:tcPr>
            <w:tcW w:w="508" w:type="pct"/>
            <w:gridSpan w:val="2"/>
          </w:tcPr>
          <w:p w14:paraId="005653EB" w14:textId="23D31D5A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111 (41.4)</w:t>
            </w:r>
          </w:p>
        </w:tc>
        <w:tc>
          <w:tcPr>
            <w:tcW w:w="507" w:type="pct"/>
          </w:tcPr>
          <w:p w14:paraId="4CB540AD" w14:textId="7A8DF56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(7.5)</w:t>
            </w:r>
          </w:p>
        </w:tc>
      </w:tr>
      <w:tr w:rsidR="00B24332" w:rsidRPr="0046459F" w14:paraId="0D95E7FA" w14:textId="607EFAFF" w:rsidTr="00CB0522">
        <w:tc>
          <w:tcPr>
            <w:tcW w:w="129" w:type="pct"/>
          </w:tcPr>
          <w:p w14:paraId="750A6C1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2BE12C10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Smoking-related complaints</w:t>
            </w:r>
          </w:p>
        </w:tc>
        <w:tc>
          <w:tcPr>
            <w:tcW w:w="508" w:type="pct"/>
          </w:tcPr>
          <w:p w14:paraId="78642ADD" w14:textId="60EBE1AC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 (16.4)</w:t>
            </w:r>
          </w:p>
        </w:tc>
        <w:tc>
          <w:tcPr>
            <w:tcW w:w="508" w:type="pct"/>
            <w:gridSpan w:val="2"/>
          </w:tcPr>
          <w:p w14:paraId="35CD644F" w14:textId="3C41FB73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 (18.3)</w:t>
            </w:r>
          </w:p>
        </w:tc>
        <w:tc>
          <w:tcPr>
            <w:tcW w:w="508" w:type="pct"/>
            <w:gridSpan w:val="2"/>
          </w:tcPr>
          <w:p w14:paraId="238E06A3" w14:textId="6C07110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(10.1)</w:t>
            </w:r>
          </w:p>
        </w:tc>
        <w:tc>
          <w:tcPr>
            <w:tcW w:w="508" w:type="pct"/>
            <w:gridSpan w:val="2"/>
          </w:tcPr>
          <w:p w14:paraId="1AA17030" w14:textId="38526DD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 (17.5)</w:t>
            </w:r>
          </w:p>
        </w:tc>
        <w:tc>
          <w:tcPr>
            <w:tcW w:w="508" w:type="pct"/>
            <w:gridSpan w:val="2"/>
          </w:tcPr>
          <w:p w14:paraId="3E59942A" w14:textId="6D90A6FF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 (24.3)</w:t>
            </w:r>
          </w:p>
        </w:tc>
        <w:tc>
          <w:tcPr>
            <w:tcW w:w="507" w:type="pct"/>
          </w:tcPr>
          <w:p w14:paraId="026FF3CA" w14:textId="5E95075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(13.4)</w:t>
            </w:r>
          </w:p>
        </w:tc>
      </w:tr>
      <w:tr w:rsidR="00B24332" w:rsidRPr="0046459F" w14:paraId="20AA02C1" w14:textId="1BE8361F" w:rsidTr="00CB0522">
        <w:tc>
          <w:tcPr>
            <w:tcW w:w="129" w:type="pct"/>
          </w:tcPr>
          <w:p w14:paraId="1E26D225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52589E0C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Surgery planned</w:t>
            </w:r>
          </w:p>
        </w:tc>
        <w:tc>
          <w:tcPr>
            <w:tcW w:w="508" w:type="pct"/>
          </w:tcPr>
          <w:p w14:paraId="2CB40C93" w14:textId="0D318651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 (9.7)</w:t>
            </w:r>
          </w:p>
        </w:tc>
        <w:tc>
          <w:tcPr>
            <w:tcW w:w="508" w:type="pct"/>
            <w:gridSpan w:val="2"/>
          </w:tcPr>
          <w:p w14:paraId="1253318E" w14:textId="70D9668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(10.4)</w:t>
            </w:r>
          </w:p>
        </w:tc>
        <w:tc>
          <w:tcPr>
            <w:tcW w:w="508" w:type="pct"/>
            <w:gridSpan w:val="2"/>
          </w:tcPr>
          <w:p w14:paraId="1CA0D95F" w14:textId="64621F8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(4.1)</w:t>
            </w:r>
          </w:p>
        </w:tc>
        <w:tc>
          <w:tcPr>
            <w:tcW w:w="508" w:type="pct"/>
            <w:gridSpan w:val="2"/>
          </w:tcPr>
          <w:p w14:paraId="61BFE19C" w14:textId="4A9762C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(9.3)</w:t>
            </w:r>
          </w:p>
        </w:tc>
        <w:tc>
          <w:tcPr>
            <w:tcW w:w="508" w:type="pct"/>
            <w:gridSpan w:val="2"/>
          </w:tcPr>
          <w:p w14:paraId="193EFE2F" w14:textId="10FB3703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(27.6)</w:t>
            </w:r>
          </w:p>
        </w:tc>
        <w:tc>
          <w:tcPr>
            <w:tcW w:w="507" w:type="pct"/>
          </w:tcPr>
          <w:p w14:paraId="3670FD69" w14:textId="25FBA6AF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104 (38.8)</w:t>
            </w:r>
          </w:p>
        </w:tc>
      </w:tr>
      <w:tr w:rsidR="00B24332" w:rsidRPr="0046459F" w14:paraId="380A1A1D" w14:textId="27B66DD4" w:rsidTr="00CB0522">
        <w:tc>
          <w:tcPr>
            <w:tcW w:w="129" w:type="pct"/>
          </w:tcPr>
          <w:p w14:paraId="50474B3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</w:tcPr>
          <w:p w14:paraId="5A1CF57D" w14:textId="2E636C9B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Pregnant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508" w:type="pct"/>
          </w:tcPr>
          <w:p w14:paraId="24028FF5" w14:textId="143695F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(29.8)</w:t>
            </w:r>
          </w:p>
        </w:tc>
        <w:tc>
          <w:tcPr>
            <w:tcW w:w="508" w:type="pct"/>
            <w:gridSpan w:val="2"/>
          </w:tcPr>
          <w:p w14:paraId="115971CA" w14:textId="61080AA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(9.9)</w:t>
            </w:r>
          </w:p>
        </w:tc>
        <w:tc>
          <w:tcPr>
            <w:tcW w:w="508" w:type="pct"/>
            <w:gridSpan w:val="2"/>
          </w:tcPr>
          <w:p w14:paraId="2F6F064F" w14:textId="219AFBD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(1.6)</w:t>
            </w:r>
          </w:p>
        </w:tc>
        <w:tc>
          <w:tcPr>
            <w:tcW w:w="508" w:type="pct"/>
            <w:gridSpan w:val="2"/>
          </w:tcPr>
          <w:p w14:paraId="5151D9D1" w14:textId="4F8D81B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(4.0)</w:t>
            </w:r>
          </w:p>
        </w:tc>
        <w:tc>
          <w:tcPr>
            <w:tcW w:w="508" w:type="pct"/>
            <w:gridSpan w:val="2"/>
          </w:tcPr>
          <w:p w14:paraId="4C1E0DF4" w14:textId="0017937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 (15.9)</w:t>
            </w:r>
          </w:p>
        </w:tc>
        <w:tc>
          <w:tcPr>
            <w:tcW w:w="507" w:type="pct"/>
          </w:tcPr>
          <w:p w14:paraId="1CA018D6" w14:textId="58B6316E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98 (38.9)</w:t>
            </w:r>
          </w:p>
        </w:tc>
      </w:tr>
      <w:tr w:rsidR="00B24332" w:rsidRPr="0046459F" w14:paraId="16A52884" w14:textId="44E593C5" w:rsidTr="00CB0522">
        <w:tc>
          <w:tcPr>
            <w:tcW w:w="129" w:type="pct"/>
            <w:tcBorders>
              <w:bottom w:val="single" w:sz="4" w:space="0" w:color="auto"/>
            </w:tcBorders>
          </w:tcPr>
          <w:p w14:paraId="595F831D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4" w:type="pct"/>
            <w:tcBorders>
              <w:bottom w:val="single" w:sz="4" w:space="0" w:color="auto"/>
            </w:tcBorders>
          </w:tcPr>
          <w:p w14:paraId="4035DBA8" w14:textId="380BA1D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Parents of minors living at </w:t>
            </w:r>
            <w:proofErr w:type="spell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6D3899FD" w14:textId="436E9B40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(11.5)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2F787692" w14:textId="5A2C880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(8.9)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3B699C07" w14:textId="5772C78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(10.6)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5D937BFA" w14:textId="464E954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(15.3)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7E0811F0" w14:textId="482C6023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74 (31.5)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14:paraId="3662D817" w14:textId="2C50587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 (22.1)</w:t>
            </w:r>
          </w:p>
        </w:tc>
      </w:tr>
      <w:tr w:rsidR="00B24332" w:rsidRPr="0046459F" w14:paraId="7DA270FA" w14:textId="77777777" w:rsidTr="00CB0522">
        <w:tc>
          <w:tcPr>
            <w:tcW w:w="1953" w:type="pct"/>
            <w:gridSpan w:val="2"/>
            <w:tcBorders>
              <w:top w:val="single" w:sz="4" w:space="0" w:color="auto"/>
            </w:tcBorders>
          </w:tcPr>
          <w:p w14:paraId="48F87676" w14:textId="314C5CF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Among people motivated to quit smoking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7EE55FA9" w14:textId="2962E8E8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4093CB95" w14:textId="528DC620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Majority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</w:tcBorders>
          </w:tcPr>
          <w:p w14:paraId="00F5F045" w14:textId="23F69C2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Half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760F3213" w14:textId="46D17EE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Minority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</w:tcBorders>
          </w:tcPr>
          <w:p w14:paraId="4000E6C9" w14:textId="6DFE2B9F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None</w:t>
            </w:r>
          </w:p>
        </w:tc>
      </w:tr>
      <w:tr w:rsidR="00B24332" w:rsidRPr="0046459F" w14:paraId="1773C00B" w14:textId="0908B6F0" w:rsidTr="00CB0522">
        <w:tc>
          <w:tcPr>
            <w:tcW w:w="1953" w:type="pct"/>
            <w:gridSpan w:val="2"/>
            <w:tcBorders>
              <w:top w:val="single" w:sz="4" w:space="0" w:color="auto"/>
            </w:tcBorders>
          </w:tcPr>
          <w:p w14:paraId="551E731E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pros and cons of quitting and smoking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0C33207D" w14:textId="259B1B50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71 (27.6)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2072260A" w14:textId="5E10FE71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(26.1)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</w:tcBorders>
          </w:tcPr>
          <w:p w14:paraId="562A242D" w14:textId="6766BB1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 (12.1)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</w:tcBorders>
          </w:tcPr>
          <w:p w14:paraId="29BAA452" w14:textId="0980EC3B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 (16.0)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</w:tcBorders>
          </w:tcPr>
          <w:p w14:paraId="2E5EBABA" w14:textId="6FD0418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 (18.3)</w:t>
            </w:r>
          </w:p>
        </w:tc>
      </w:tr>
      <w:tr w:rsidR="00B24332" w:rsidRPr="0046459F" w14:paraId="2415F8E2" w14:textId="032E4B7D" w:rsidTr="00CB0522">
        <w:tc>
          <w:tcPr>
            <w:tcW w:w="1953" w:type="pct"/>
            <w:gridSpan w:val="2"/>
          </w:tcPr>
          <w:p w14:paraId="3309DC24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barriers to quitting</w:t>
            </w:r>
          </w:p>
        </w:tc>
        <w:tc>
          <w:tcPr>
            <w:tcW w:w="609" w:type="pct"/>
            <w:gridSpan w:val="2"/>
          </w:tcPr>
          <w:p w14:paraId="1C4F2C45" w14:textId="50CDBF19" w:rsidR="00B24332" w:rsidRPr="0046459F" w:rsidRDefault="00B24332" w:rsidP="00B243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71 (27.6)</w:t>
            </w:r>
          </w:p>
        </w:tc>
        <w:tc>
          <w:tcPr>
            <w:tcW w:w="609" w:type="pct"/>
            <w:gridSpan w:val="2"/>
          </w:tcPr>
          <w:p w14:paraId="246208B8" w14:textId="3D270FCC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 (25.3)</w:t>
            </w:r>
          </w:p>
        </w:tc>
        <w:tc>
          <w:tcPr>
            <w:tcW w:w="610" w:type="pct"/>
            <w:gridSpan w:val="2"/>
          </w:tcPr>
          <w:p w14:paraId="5FF5306A" w14:textId="4A3F756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 (28)</w:t>
            </w:r>
          </w:p>
        </w:tc>
        <w:tc>
          <w:tcPr>
            <w:tcW w:w="609" w:type="pct"/>
            <w:gridSpan w:val="2"/>
          </w:tcPr>
          <w:p w14:paraId="5C4F4DD7" w14:textId="66B8B94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 (18.3)</w:t>
            </w:r>
          </w:p>
        </w:tc>
        <w:tc>
          <w:tcPr>
            <w:tcW w:w="610" w:type="pct"/>
            <w:gridSpan w:val="2"/>
          </w:tcPr>
          <w:p w14:paraId="2212ACB0" w14:textId="36EA715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 (17.9)</w:t>
            </w:r>
          </w:p>
        </w:tc>
      </w:tr>
      <w:tr w:rsidR="00B24332" w:rsidRPr="0046459F" w14:paraId="5E22BD44" w14:textId="4177B135" w:rsidTr="00CB0522">
        <w:tc>
          <w:tcPr>
            <w:tcW w:w="1953" w:type="pct"/>
            <w:gridSpan w:val="2"/>
          </w:tcPr>
          <w:p w14:paraId="7A47604C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 a quit plan</w:t>
            </w:r>
          </w:p>
        </w:tc>
        <w:tc>
          <w:tcPr>
            <w:tcW w:w="609" w:type="pct"/>
            <w:gridSpan w:val="2"/>
          </w:tcPr>
          <w:p w14:paraId="1F4632BB" w14:textId="4A2ADB7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(11.3)</w:t>
            </w:r>
          </w:p>
        </w:tc>
        <w:tc>
          <w:tcPr>
            <w:tcW w:w="609" w:type="pct"/>
            <w:gridSpan w:val="2"/>
          </w:tcPr>
          <w:p w14:paraId="6314F1CB" w14:textId="3B1A224E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(8.2)</w:t>
            </w:r>
          </w:p>
        </w:tc>
        <w:tc>
          <w:tcPr>
            <w:tcW w:w="610" w:type="pct"/>
            <w:gridSpan w:val="2"/>
          </w:tcPr>
          <w:p w14:paraId="358CEBFD" w14:textId="70830BE6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(10.5)</w:t>
            </w:r>
          </w:p>
        </w:tc>
        <w:tc>
          <w:tcPr>
            <w:tcW w:w="609" w:type="pct"/>
            <w:gridSpan w:val="2"/>
          </w:tcPr>
          <w:p w14:paraId="7A460A52" w14:textId="1B72675C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(29.2)</w:t>
            </w:r>
          </w:p>
        </w:tc>
        <w:tc>
          <w:tcPr>
            <w:tcW w:w="610" w:type="pct"/>
            <w:gridSpan w:val="2"/>
          </w:tcPr>
          <w:p w14:paraId="27D623DC" w14:textId="0007C440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105 (40.9)</w:t>
            </w:r>
          </w:p>
        </w:tc>
      </w:tr>
      <w:tr w:rsidR="00B24332" w:rsidRPr="0046459F" w14:paraId="4C0D3157" w14:textId="5D2A6E16" w:rsidTr="00CB0522">
        <w:tc>
          <w:tcPr>
            <w:tcW w:w="1953" w:type="pct"/>
            <w:gridSpan w:val="2"/>
          </w:tcPr>
          <w:p w14:paraId="72C28B06" w14:textId="09796FC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Advise or prescribe suitable pharmacotherapy (nicotine replacement therapy/other medication)</w:t>
            </w:r>
          </w:p>
        </w:tc>
        <w:tc>
          <w:tcPr>
            <w:tcW w:w="609" w:type="pct"/>
            <w:gridSpan w:val="2"/>
          </w:tcPr>
          <w:p w14:paraId="2C5C574C" w14:textId="5C74CD8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(13.2)</w:t>
            </w:r>
          </w:p>
        </w:tc>
        <w:tc>
          <w:tcPr>
            <w:tcW w:w="609" w:type="pct"/>
            <w:gridSpan w:val="2"/>
          </w:tcPr>
          <w:p w14:paraId="6D8DCAA9" w14:textId="7D30A935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(12.5)</w:t>
            </w:r>
          </w:p>
        </w:tc>
        <w:tc>
          <w:tcPr>
            <w:tcW w:w="610" w:type="pct"/>
            <w:gridSpan w:val="2"/>
          </w:tcPr>
          <w:p w14:paraId="73A49D3E" w14:textId="61831FE1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 (12.1)</w:t>
            </w:r>
          </w:p>
        </w:tc>
        <w:tc>
          <w:tcPr>
            <w:tcW w:w="609" w:type="pct"/>
            <w:gridSpan w:val="2"/>
          </w:tcPr>
          <w:p w14:paraId="0D314A70" w14:textId="307BB8E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 (17.5)</w:t>
            </w:r>
          </w:p>
        </w:tc>
        <w:tc>
          <w:tcPr>
            <w:tcW w:w="610" w:type="pct"/>
            <w:gridSpan w:val="2"/>
          </w:tcPr>
          <w:p w14:paraId="3FCE208D" w14:textId="1F7232E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115 (44.7)</w:t>
            </w:r>
          </w:p>
        </w:tc>
      </w:tr>
      <w:tr w:rsidR="00B24332" w:rsidRPr="0046459F" w14:paraId="5A0E29AD" w14:textId="61C3A3E7" w:rsidTr="00CB0522">
        <w:tc>
          <w:tcPr>
            <w:tcW w:w="1953" w:type="pct"/>
            <w:gridSpan w:val="2"/>
          </w:tcPr>
          <w:p w14:paraId="4FED7DFF" w14:textId="2AE8808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Inquire/have inquired whether quitting affects use of psychopharmaceuticals</w:t>
            </w:r>
          </w:p>
        </w:tc>
        <w:tc>
          <w:tcPr>
            <w:tcW w:w="609" w:type="pct"/>
            <w:gridSpan w:val="2"/>
          </w:tcPr>
          <w:p w14:paraId="65077F2B" w14:textId="644C5774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(28.0)</w:t>
            </w:r>
          </w:p>
        </w:tc>
        <w:tc>
          <w:tcPr>
            <w:tcW w:w="609" w:type="pct"/>
            <w:gridSpan w:val="2"/>
          </w:tcPr>
          <w:p w14:paraId="6BA68529" w14:textId="5756B183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 (15.2)</w:t>
            </w:r>
          </w:p>
        </w:tc>
        <w:tc>
          <w:tcPr>
            <w:tcW w:w="610" w:type="pct"/>
            <w:gridSpan w:val="2"/>
          </w:tcPr>
          <w:p w14:paraId="6E4F6F5A" w14:textId="4EE40FFB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(9.7)</w:t>
            </w:r>
          </w:p>
        </w:tc>
        <w:tc>
          <w:tcPr>
            <w:tcW w:w="609" w:type="pct"/>
            <w:gridSpan w:val="2"/>
          </w:tcPr>
          <w:p w14:paraId="786FBA77" w14:textId="48E7AEE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(12.8)</w:t>
            </w:r>
          </w:p>
        </w:tc>
        <w:tc>
          <w:tcPr>
            <w:tcW w:w="610" w:type="pct"/>
            <w:gridSpan w:val="2"/>
          </w:tcPr>
          <w:p w14:paraId="2973B73A" w14:textId="3E593FC5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88 (34.2)</w:t>
            </w:r>
          </w:p>
        </w:tc>
      </w:tr>
      <w:tr w:rsidR="00B24332" w:rsidRPr="0046459F" w14:paraId="01F588DB" w14:textId="5748EB89" w:rsidTr="00CB0522">
        <w:tc>
          <w:tcPr>
            <w:tcW w:w="1953" w:type="pct"/>
            <w:gridSpan w:val="2"/>
          </w:tcPr>
          <w:p w14:paraId="79E791E6" w14:textId="0341790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Deliver evidence-based treatment for tobacco dependence, such as cognitive behavior therapy</w:t>
            </w:r>
          </w:p>
        </w:tc>
        <w:tc>
          <w:tcPr>
            <w:tcW w:w="609" w:type="pct"/>
            <w:gridSpan w:val="2"/>
          </w:tcPr>
          <w:p w14:paraId="43D52728" w14:textId="091A947E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(7.0)</w:t>
            </w:r>
          </w:p>
        </w:tc>
        <w:tc>
          <w:tcPr>
            <w:tcW w:w="609" w:type="pct"/>
            <w:gridSpan w:val="2"/>
          </w:tcPr>
          <w:p w14:paraId="634BF415" w14:textId="28EE2709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(5.4)</w:t>
            </w:r>
          </w:p>
        </w:tc>
        <w:tc>
          <w:tcPr>
            <w:tcW w:w="610" w:type="pct"/>
            <w:gridSpan w:val="2"/>
          </w:tcPr>
          <w:p w14:paraId="73DFBF90" w14:textId="3D465611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(5.8)</w:t>
            </w:r>
          </w:p>
        </w:tc>
        <w:tc>
          <w:tcPr>
            <w:tcW w:w="609" w:type="pct"/>
            <w:gridSpan w:val="2"/>
          </w:tcPr>
          <w:p w14:paraId="69C4F3C4" w14:textId="592039A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 (17.5)</w:t>
            </w:r>
          </w:p>
        </w:tc>
        <w:tc>
          <w:tcPr>
            <w:tcW w:w="610" w:type="pct"/>
            <w:gridSpan w:val="2"/>
          </w:tcPr>
          <w:p w14:paraId="2380BAD7" w14:textId="735CA4FA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165 (64.2)</w:t>
            </w:r>
          </w:p>
        </w:tc>
      </w:tr>
      <w:tr w:rsidR="00B24332" w:rsidRPr="0046459F" w14:paraId="5276D9BC" w14:textId="1C8C9C4E" w:rsidTr="00CB0522">
        <w:tc>
          <w:tcPr>
            <w:tcW w:w="1953" w:type="pct"/>
            <w:gridSpan w:val="2"/>
            <w:tcBorders>
              <w:bottom w:val="single" w:sz="4" w:space="0" w:color="auto"/>
            </w:tcBorders>
          </w:tcPr>
          <w:p w14:paraId="63BA320E" w14:textId="7777777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Arrange follow-up</w:t>
            </w:r>
          </w:p>
        </w:tc>
        <w:tc>
          <w:tcPr>
            <w:tcW w:w="609" w:type="pct"/>
            <w:gridSpan w:val="2"/>
            <w:tcBorders>
              <w:bottom w:val="single" w:sz="4" w:space="0" w:color="auto"/>
            </w:tcBorders>
          </w:tcPr>
          <w:p w14:paraId="791F20AB" w14:textId="4302AAC1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(14.0)</w:t>
            </w:r>
          </w:p>
        </w:tc>
        <w:tc>
          <w:tcPr>
            <w:tcW w:w="609" w:type="pct"/>
            <w:gridSpan w:val="2"/>
            <w:tcBorders>
              <w:bottom w:val="single" w:sz="4" w:space="0" w:color="auto"/>
            </w:tcBorders>
          </w:tcPr>
          <w:p w14:paraId="3A353B4E" w14:textId="732D6D27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(8.6)</w:t>
            </w:r>
          </w:p>
        </w:tc>
        <w:tc>
          <w:tcPr>
            <w:tcW w:w="610" w:type="pct"/>
            <w:gridSpan w:val="2"/>
            <w:tcBorders>
              <w:bottom w:val="single" w:sz="4" w:space="0" w:color="auto"/>
            </w:tcBorders>
          </w:tcPr>
          <w:p w14:paraId="2730EA7E" w14:textId="6522C9E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(8.2)</w:t>
            </w:r>
          </w:p>
        </w:tc>
        <w:tc>
          <w:tcPr>
            <w:tcW w:w="609" w:type="pct"/>
            <w:gridSpan w:val="2"/>
            <w:tcBorders>
              <w:bottom w:val="single" w:sz="4" w:space="0" w:color="auto"/>
            </w:tcBorders>
          </w:tcPr>
          <w:p w14:paraId="1AA09E5F" w14:textId="182D9192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 (20.6)</w:t>
            </w:r>
          </w:p>
        </w:tc>
        <w:tc>
          <w:tcPr>
            <w:tcW w:w="610" w:type="pct"/>
            <w:gridSpan w:val="2"/>
            <w:tcBorders>
              <w:bottom w:val="single" w:sz="4" w:space="0" w:color="auto"/>
            </w:tcBorders>
          </w:tcPr>
          <w:p w14:paraId="595519C7" w14:textId="004CCF8D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125 (48.6)</w:t>
            </w:r>
          </w:p>
        </w:tc>
      </w:tr>
      <w:tr w:rsidR="00B24332" w:rsidRPr="0046459F" w14:paraId="32E4BE35" w14:textId="77777777" w:rsidTr="00CB0522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717D166" w14:textId="3FC60431" w:rsidR="00B24332" w:rsidRPr="0046459F" w:rsidRDefault="00B24332" w:rsidP="00B24332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Note.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‘Ask’ concerns all parents/caregivers; ‘Advise’ and ‘Motivate’ concern all parents/caregivers who smoke; ‘Refer’ concerns all parents/caregivers motivated to quit. ‘Not applicable’ was only added as an answer category for questions about specific subgroups of clients. </w:t>
            </w:r>
            <w:r w:rsidRPr="00464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Numbers printed in bold indicate the most frequent response.</w:t>
            </w:r>
          </w:p>
          <w:p w14:paraId="102425EC" w14:textId="64C3BA34" w:rsidR="00B24332" w:rsidRPr="0046459F" w:rsidRDefault="00B24332" w:rsidP="00B24332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a. Asked only if MHCPs had indicated that they were qualified to make DSM 5 diagnoses. </w:t>
            </w:r>
          </w:p>
          <w:p w14:paraId="50EF8F4B" w14:textId="2299965B" w:rsidR="00B24332" w:rsidRPr="0046459F" w:rsidRDefault="00B24332" w:rsidP="00B24332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b. Asked only if MHCPs had indicated that they worked with clients aged 10-17, 18-30, or 31-60 years.</w:t>
            </w:r>
          </w:p>
          <w:p w14:paraId="2CC594A8" w14:textId="599761D8" w:rsidR="00B24332" w:rsidRPr="0046459F" w:rsidRDefault="00B24332" w:rsidP="00B243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464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Asked only if MHCPs had indicated that they worked with clients aged 18-30 or 31-60 years.</w:t>
            </w:r>
          </w:p>
        </w:tc>
      </w:tr>
    </w:tbl>
    <w:p w14:paraId="1DBB3541" w14:textId="2B5506D7" w:rsidR="00F325D7" w:rsidRPr="0046459F" w:rsidRDefault="00F325D7"/>
    <w:p w14:paraId="6F6002EE" w14:textId="0628C170" w:rsidR="00D16AEE" w:rsidRPr="0046459F" w:rsidRDefault="00235E0A" w:rsidP="00D16A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59F">
        <w:rPr>
          <w:rFonts w:ascii="Times New Roman" w:hAnsi="Times New Roman" w:cs="Times New Roman"/>
          <w:b/>
          <w:bCs/>
          <w:sz w:val="24"/>
          <w:szCs w:val="24"/>
        </w:rPr>
        <w:br w:type="column"/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2. Implementation of S</w:t>
      </w:r>
      <w:r w:rsidR="0062381D" w:rsidRPr="0046459F">
        <w:rPr>
          <w:rFonts w:ascii="Times New Roman" w:hAnsi="Times New Roman" w:cs="Times New Roman"/>
          <w:b/>
          <w:bCs/>
          <w:sz w:val="24"/>
          <w:szCs w:val="24"/>
        </w:rPr>
        <w:t>SS</w:t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</w:rPr>
        <w:t xml:space="preserve"> tasks among parents/caregivers of underage clients</w:t>
      </w:r>
      <w:r w:rsidR="00D16AEE" w:rsidRPr="004645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Frequencies (</w:t>
      </w:r>
      <w:r w:rsidR="00D16AEE" w:rsidRPr="0046459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N </w:t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= </w:t>
      </w:r>
      <w:r w:rsidR="00C03D36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47</w:t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D16AEE" w:rsidRPr="0046459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2158"/>
        <w:gridCol w:w="2161"/>
        <w:gridCol w:w="2161"/>
        <w:gridCol w:w="2161"/>
        <w:gridCol w:w="2161"/>
      </w:tblGrid>
      <w:tr w:rsidR="003F3155" w:rsidRPr="0046459F" w14:paraId="25D5D387" w14:textId="77777777" w:rsidTr="00246A0A">
        <w:tc>
          <w:tcPr>
            <w:tcW w:w="1131" w:type="pct"/>
            <w:tcBorders>
              <w:top w:val="single" w:sz="4" w:space="0" w:color="auto"/>
            </w:tcBorders>
          </w:tcPr>
          <w:p w14:paraId="7FDB84D0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69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3DCB9EE" w14:textId="6790097F" w:rsidR="003F3155" w:rsidRPr="0046459F" w:rsidRDefault="003F3155" w:rsidP="003F31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</w:t>
            </w:r>
            <w:proofErr w:type="gramEnd"/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(%)</w:t>
            </w:r>
          </w:p>
        </w:tc>
      </w:tr>
      <w:tr w:rsidR="003F3155" w:rsidRPr="0046459F" w14:paraId="56AD48F6" w14:textId="77777777" w:rsidTr="00246A0A">
        <w:tc>
          <w:tcPr>
            <w:tcW w:w="1131" w:type="pct"/>
            <w:tcBorders>
              <w:bottom w:val="single" w:sz="4" w:space="0" w:color="auto"/>
            </w:tcBorders>
          </w:tcPr>
          <w:p w14:paraId="06D701D4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14:paraId="016DD977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6E3C6D97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Majority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1F451F03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Half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39C37D59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Minority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1BAC8F35" w14:textId="77777777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None</w:t>
            </w:r>
          </w:p>
        </w:tc>
      </w:tr>
      <w:tr w:rsidR="003F3155" w:rsidRPr="0046459F" w14:paraId="1445A412" w14:textId="77777777" w:rsidTr="00246A0A">
        <w:tc>
          <w:tcPr>
            <w:tcW w:w="1131" w:type="pct"/>
            <w:tcBorders>
              <w:top w:val="single" w:sz="4" w:space="0" w:color="auto"/>
            </w:tcBorders>
          </w:tcPr>
          <w:p w14:paraId="50D4EE7E" w14:textId="6D5F0F30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</w:t>
            </w:r>
            <w:r w:rsidR="00F47BF2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smoking</w:t>
            </w:r>
          </w:p>
        </w:tc>
        <w:tc>
          <w:tcPr>
            <w:tcW w:w="773" w:type="pct"/>
            <w:tcBorders>
              <w:top w:val="single" w:sz="4" w:space="0" w:color="auto"/>
            </w:tcBorders>
          </w:tcPr>
          <w:p w14:paraId="13CE2B8C" w14:textId="66E7A5BD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(6.4)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6769502E" w14:textId="41F33D4F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(10.6)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4E35E900" w14:textId="62D3B06C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(8.5)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05387B3F" w14:textId="6B916D39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(25.5)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62DCD5FC" w14:textId="5D6CCEAC" w:rsidR="003F3155" w:rsidRPr="0046459F" w:rsidRDefault="003F3155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 (48.9)</w:t>
            </w:r>
          </w:p>
        </w:tc>
      </w:tr>
      <w:tr w:rsidR="003F3155" w:rsidRPr="0046459F" w14:paraId="2002AB18" w14:textId="77777777" w:rsidTr="00246A0A">
        <w:tc>
          <w:tcPr>
            <w:tcW w:w="1131" w:type="pct"/>
          </w:tcPr>
          <w:p w14:paraId="7B5F8BEF" w14:textId="2E096CB0" w:rsidR="003F3155" w:rsidRPr="0046459F" w:rsidRDefault="003F3155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Advise</w:t>
            </w:r>
            <w:r w:rsidR="00F47BF2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quit</w:t>
            </w:r>
          </w:p>
        </w:tc>
        <w:tc>
          <w:tcPr>
            <w:tcW w:w="773" w:type="pct"/>
          </w:tcPr>
          <w:p w14:paraId="1B884025" w14:textId="77A925CD" w:rsidR="003F3155" w:rsidRPr="0046459F" w:rsidRDefault="0008429F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(2.1)</w:t>
            </w:r>
          </w:p>
        </w:tc>
        <w:tc>
          <w:tcPr>
            <w:tcW w:w="774" w:type="pct"/>
          </w:tcPr>
          <w:p w14:paraId="551189B5" w14:textId="7B5EC08F" w:rsidR="003F3155" w:rsidRPr="0046459F" w:rsidRDefault="0008429F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(4.3)</w:t>
            </w:r>
          </w:p>
        </w:tc>
        <w:tc>
          <w:tcPr>
            <w:tcW w:w="774" w:type="pct"/>
          </w:tcPr>
          <w:p w14:paraId="1CDCBC6C" w14:textId="45365C5D" w:rsidR="003F3155" w:rsidRPr="0046459F" w:rsidRDefault="0008429F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(6.4)</w:t>
            </w:r>
          </w:p>
        </w:tc>
        <w:tc>
          <w:tcPr>
            <w:tcW w:w="774" w:type="pct"/>
          </w:tcPr>
          <w:p w14:paraId="5B3542A4" w14:textId="79AD0DFC" w:rsidR="003F3155" w:rsidRPr="0046459F" w:rsidRDefault="0008429F" w:rsidP="003542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(10.6)</w:t>
            </w:r>
          </w:p>
        </w:tc>
        <w:tc>
          <w:tcPr>
            <w:tcW w:w="774" w:type="pct"/>
          </w:tcPr>
          <w:p w14:paraId="254A6B64" w14:textId="7D212F3F" w:rsidR="003F3155" w:rsidRPr="0046459F" w:rsidRDefault="0008429F" w:rsidP="003542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36 (76.6)</w:t>
            </w:r>
          </w:p>
        </w:tc>
      </w:tr>
      <w:tr w:rsidR="00E93BC2" w:rsidRPr="0046459F" w14:paraId="10D2CF63" w14:textId="77777777" w:rsidTr="00246A0A">
        <w:tc>
          <w:tcPr>
            <w:tcW w:w="1131" w:type="pct"/>
          </w:tcPr>
          <w:p w14:paraId="51145474" w14:textId="178101DC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Motivate</w:t>
            </w:r>
            <w:r w:rsidR="00F47BF2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quit</w:t>
            </w:r>
          </w:p>
        </w:tc>
        <w:tc>
          <w:tcPr>
            <w:tcW w:w="773" w:type="pct"/>
          </w:tcPr>
          <w:p w14:paraId="13F8CB5F" w14:textId="53186D2A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</w:t>
            </w:r>
          </w:p>
        </w:tc>
        <w:tc>
          <w:tcPr>
            <w:tcW w:w="774" w:type="pct"/>
          </w:tcPr>
          <w:p w14:paraId="4A9EBE33" w14:textId="4304A1E8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(4.3)</w:t>
            </w:r>
          </w:p>
        </w:tc>
        <w:tc>
          <w:tcPr>
            <w:tcW w:w="774" w:type="pct"/>
          </w:tcPr>
          <w:p w14:paraId="46F37754" w14:textId="23C40EFC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(8.5)</w:t>
            </w:r>
          </w:p>
        </w:tc>
        <w:tc>
          <w:tcPr>
            <w:tcW w:w="774" w:type="pct"/>
          </w:tcPr>
          <w:p w14:paraId="0535B254" w14:textId="337F9AE3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(10.6)</w:t>
            </w:r>
          </w:p>
        </w:tc>
        <w:tc>
          <w:tcPr>
            <w:tcW w:w="774" w:type="pct"/>
          </w:tcPr>
          <w:p w14:paraId="7806E7B3" w14:textId="4165B8ED" w:rsidR="00E93BC2" w:rsidRPr="0046459F" w:rsidRDefault="00E93BC2" w:rsidP="00E93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36 (76.6)</w:t>
            </w:r>
          </w:p>
        </w:tc>
      </w:tr>
      <w:tr w:rsidR="00E93BC2" w:rsidRPr="0046459F" w14:paraId="5BB4C8EA" w14:textId="77777777" w:rsidTr="00246A0A">
        <w:tc>
          <w:tcPr>
            <w:tcW w:w="1131" w:type="pct"/>
            <w:tcBorders>
              <w:bottom w:val="single" w:sz="4" w:space="0" w:color="auto"/>
            </w:tcBorders>
          </w:tcPr>
          <w:p w14:paraId="289E9BE4" w14:textId="64919C88" w:rsidR="00E93BC2" w:rsidRPr="0046459F" w:rsidRDefault="00E93BC2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</w:t>
            </w:r>
            <w:r w:rsidR="00F47BF2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S</w:t>
            </w:r>
            <w:r w:rsidR="0062381D"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773" w:type="pct"/>
            <w:tcBorders>
              <w:bottom w:val="single" w:sz="4" w:space="0" w:color="auto"/>
            </w:tcBorders>
          </w:tcPr>
          <w:p w14:paraId="67CF468D" w14:textId="62F75F5E" w:rsidR="00E93BC2" w:rsidRPr="0046459F" w:rsidRDefault="00EA7934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(2.1)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15D28F6E" w14:textId="0CD7AE4C" w:rsidR="00E93BC2" w:rsidRPr="0046459F" w:rsidRDefault="00EA7934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(0.0)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49D51A45" w14:textId="4106D16E" w:rsidR="00E93BC2" w:rsidRPr="0046459F" w:rsidRDefault="00EA7934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(4.3)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0F5DA276" w14:textId="064CC8AE" w:rsidR="00E93BC2" w:rsidRPr="0046459F" w:rsidRDefault="00EA7934" w:rsidP="00E93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(12.8)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162E30BB" w14:textId="67576FD7" w:rsidR="00E93BC2" w:rsidRPr="0046459F" w:rsidRDefault="00EA7934" w:rsidP="00E93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38 (80.9)</w:t>
            </w:r>
          </w:p>
        </w:tc>
      </w:tr>
      <w:tr w:rsidR="00AE78C8" w14:paraId="5066D2C0" w14:textId="77777777" w:rsidTr="00246A0A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73ED464" w14:textId="1D2E7A6A" w:rsidR="00AE78C8" w:rsidRPr="00AE78C8" w:rsidRDefault="00AE78C8" w:rsidP="00AE78C8">
            <w:pPr>
              <w:spacing w:line="259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64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Note.</w:t>
            </w:r>
            <w:r w:rsidRPr="00464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‘Ask’ concerns all parents/caregivers; ‘Advise’ and ‘Motivate’ concern all parents/caregivers who smoke; ‘Refer’ concerns all parents/caregivers motivated to quit. </w:t>
            </w:r>
            <w:r w:rsidRPr="00464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Numbers printed in bold indicate the most frequent response.</w:t>
            </w:r>
          </w:p>
        </w:tc>
      </w:tr>
    </w:tbl>
    <w:p w14:paraId="77F439F2" w14:textId="0F795B25" w:rsidR="00235E0A" w:rsidRDefault="00235E0A"/>
    <w:p w14:paraId="656C98AF" w14:textId="6E0BDE11" w:rsidR="00235E0A" w:rsidRPr="00397274" w:rsidRDefault="00CD179A" w:rsidP="00CD179A">
      <w:pPr>
        <w:rPr>
          <w:lang w:val="en-US"/>
        </w:rPr>
      </w:pPr>
      <w:r w:rsidRPr="00397274">
        <w:rPr>
          <w:lang w:val="en-US"/>
        </w:rPr>
        <w:t xml:space="preserve"> </w:t>
      </w:r>
    </w:p>
    <w:bookmarkEnd w:id="0"/>
    <w:p w14:paraId="6F4043E3" w14:textId="122A5AED" w:rsidR="00D16AEE" w:rsidRDefault="00D16AEE"/>
    <w:sectPr w:rsidR="00D16AEE" w:rsidSect="004645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D7"/>
    <w:rsid w:val="00022891"/>
    <w:rsid w:val="0008429F"/>
    <w:rsid w:val="000C2A9C"/>
    <w:rsid w:val="000D2B70"/>
    <w:rsid w:val="0018679B"/>
    <w:rsid w:val="00230224"/>
    <w:rsid w:val="00235E0A"/>
    <w:rsid w:val="00246A0A"/>
    <w:rsid w:val="00253CF1"/>
    <w:rsid w:val="00293395"/>
    <w:rsid w:val="002F0DBB"/>
    <w:rsid w:val="002F37CF"/>
    <w:rsid w:val="002F4755"/>
    <w:rsid w:val="003E7939"/>
    <w:rsid w:val="003F3155"/>
    <w:rsid w:val="0046459F"/>
    <w:rsid w:val="004F7D70"/>
    <w:rsid w:val="00562695"/>
    <w:rsid w:val="005E37BF"/>
    <w:rsid w:val="006030D1"/>
    <w:rsid w:val="006058B8"/>
    <w:rsid w:val="0062381D"/>
    <w:rsid w:val="006F5613"/>
    <w:rsid w:val="00763A25"/>
    <w:rsid w:val="00772EFF"/>
    <w:rsid w:val="008950CE"/>
    <w:rsid w:val="008D23B8"/>
    <w:rsid w:val="009F0998"/>
    <w:rsid w:val="00A17A54"/>
    <w:rsid w:val="00A42A2D"/>
    <w:rsid w:val="00AE78C8"/>
    <w:rsid w:val="00B24332"/>
    <w:rsid w:val="00B63FD1"/>
    <w:rsid w:val="00B924EC"/>
    <w:rsid w:val="00BC1C40"/>
    <w:rsid w:val="00BC6BC5"/>
    <w:rsid w:val="00C03D36"/>
    <w:rsid w:val="00CB0522"/>
    <w:rsid w:val="00CC6A64"/>
    <w:rsid w:val="00CD179A"/>
    <w:rsid w:val="00D16AEE"/>
    <w:rsid w:val="00D426DC"/>
    <w:rsid w:val="00DF2D94"/>
    <w:rsid w:val="00E00C37"/>
    <w:rsid w:val="00E1701A"/>
    <w:rsid w:val="00E5370D"/>
    <w:rsid w:val="00E93BC2"/>
    <w:rsid w:val="00EA54FC"/>
    <w:rsid w:val="00EA7934"/>
    <w:rsid w:val="00EC7948"/>
    <w:rsid w:val="00ED0728"/>
    <w:rsid w:val="00F026D4"/>
    <w:rsid w:val="00F036F0"/>
    <w:rsid w:val="00F325D7"/>
    <w:rsid w:val="00F42591"/>
    <w:rsid w:val="00F47BF2"/>
    <w:rsid w:val="00FD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327B3"/>
  <w15:chartTrackingRefBased/>
  <w15:docId w15:val="{E3F12D2A-7C74-4A29-A092-8E4A10B8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5D7"/>
    <w:pPr>
      <w:spacing w:after="0" w:line="240" w:lineRule="auto"/>
    </w:pPr>
    <w:rPr>
      <w:rFonts w:eastAsia="Calibri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5613"/>
    <w:pPr>
      <w:ind w:left="720"/>
      <w:contextualSpacing/>
    </w:pPr>
  </w:style>
  <w:style w:type="paragraph" w:styleId="Revision">
    <w:name w:val="Revision"/>
    <w:hidden/>
    <w:uiPriority w:val="99"/>
    <w:semiHidden/>
    <w:rsid w:val="00B243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4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5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</dc:creator>
  <cp:keywords/>
  <dc:description/>
  <cp:lastModifiedBy>Sangeetha Nanda Gopal</cp:lastModifiedBy>
  <cp:revision>3</cp:revision>
  <dcterms:created xsi:type="dcterms:W3CDTF">2024-09-02T09:42:00Z</dcterms:created>
  <dcterms:modified xsi:type="dcterms:W3CDTF">2025-01-21T02:50:00Z</dcterms:modified>
</cp:coreProperties>
</file>