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B2097" w14:textId="77777777" w:rsidR="009618E6" w:rsidRPr="00F70F86" w:rsidRDefault="009618E6" w:rsidP="009618E6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</w:p>
    <w:p w14:paraId="499E3E23" w14:textId="77777777" w:rsidR="009618E6" w:rsidRPr="00F70F86" w:rsidRDefault="009618E6" w:rsidP="009618E6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04F96DFE" w14:textId="7182E42D" w:rsidR="000A1482" w:rsidRPr="00EE2762" w:rsidRDefault="000A1482" w:rsidP="00EE2762">
      <w:pPr>
        <w:rPr>
          <w:rStyle w:val="SubtleReference"/>
          <w:rFonts w:ascii="Arial" w:hAnsi="Arial"/>
          <w:i w:val="0"/>
          <w:iCs/>
          <w:sz w:val="24"/>
        </w:rPr>
      </w:pPr>
      <w:r>
        <w:rPr>
          <w:rStyle w:val="SubtleReference"/>
          <w:rFonts w:ascii="Arial" w:hAnsi="Arial"/>
          <w:i w:val="0"/>
          <w:iCs/>
          <w:sz w:val="24"/>
        </w:rPr>
        <w:t>Supplementary online information: Interview schedule.</w:t>
      </w:r>
    </w:p>
    <w:p w14:paraId="4BFD6C1B" w14:textId="77777777" w:rsidR="000A1482" w:rsidRPr="00F70F86" w:rsidRDefault="000A1482" w:rsidP="009618E6">
      <w:pPr>
        <w:jc w:val="center"/>
        <w:rPr>
          <w:rStyle w:val="SubtleReference"/>
          <w:rFonts w:ascii="Arial" w:hAnsi="Arial"/>
          <w:i w:val="0"/>
          <w:iCs/>
          <w:sz w:val="24"/>
          <w:u w:val="single"/>
        </w:rPr>
      </w:pPr>
    </w:p>
    <w:p w14:paraId="6FC147CA" w14:textId="2DDCC302" w:rsidR="000E7D3E" w:rsidRDefault="000A1482" w:rsidP="003F7D1C">
      <w:pPr>
        <w:rPr>
          <w:rFonts w:ascii="Arial" w:hAnsi="Arial" w:cs="Arial"/>
          <w:sz w:val="24"/>
          <w:szCs w:val="24"/>
        </w:rPr>
      </w:pPr>
      <w:r w:rsidRPr="00EE2762">
        <w:rPr>
          <w:rFonts w:ascii="Arial" w:hAnsi="Arial" w:cs="Arial"/>
          <w:bCs/>
          <w:sz w:val="24"/>
          <w:szCs w:val="24"/>
        </w:rPr>
        <w:t xml:space="preserve">Interviews began with an introduction to the </w:t>
      </w:r>
      <w:r>
        <w:rPr>
          <w:rFonts w:ascii="Arial" w:hAnsi="Arial" w:cs="Arial"/>
          <w:bCs/>
          <w:sz w:val="24"/>
          <w:szCs w:val="24"/>
        </w:rPr>
        <w:t>project and a recap of key ethical elements that related to their participation</w:t>
      </w:r>
      <w:r w:rsidR="00332FC7">
        <w:rPr>
          <w:rFonts w:ascii="Arial" w:hAnsi="Arial" w:cs="Arial"/>
          <w:bCs/>
          <w:sz w:val="24"/>
          <w:szCs w:val="24"/>
        </w:rPr>
        <w:t>. This included</w:t>
      </w:r>
      <w:r w:rsidR="001B276B">
        <w:rPr>
          <w:rFonts w:ascii="Arial" w:hAnsi="Arial" w:cs="Arial"/>
          <w:bCs/>
          <w:sz w:val="24"/>
          <w:szCs w:val="24"/>
        </w:rPr>
        <w:t xml:space="preserve"> their consent and opportunity to withdraw data, and</w:t>
      </w:r>
      <w:r w:rsidR="00332FC7">
        <w:rPr>
          <w:rFonts w:ascii="Arial" w:hAnsi="Arial" w:cs="Arial"/>
          <w:bCs/>
          <w:sz w:val="24"/>
          <w:szCs w:val="24"/>
        </w:rPr>
        <w:t xml:space="preserve"> ensuring </w:t>
      </w:r>
      <w:r w:rsidR="003F7D1C">
        <w:rPr>
          <w:rFonts w:ascii="Arial" w:hAnsi="Arial" w:cs="Arial"/>
          <w:bCs/>
          <w:sz w:val="24"/>
          <w:szCs w:val="24"/>
        </w:rPr>
        <w:t>participants</w:t>
      </w:r>
      <w:r w:rsidR="00332FC7">
        <w:rPr>
          <w:rFonts w:ascii="Arial" w:hAnsi="Arial" w:cs="Arial"/>
          <w:bCs/>
          <w:sz w:val="24"/>
          <w:szCs w:val="24"/>
        </w:rPr>
        <w:t xml:space="preserve"> were in a confidential space</w:t>
      </w:r>
      <w:r w:rsidR="001B276B">
        <w:rPr>
          <w:rFonts w:ascii="Arial" w:hAnsi="Arial" w:cs="Arial"/>
          <w:bCs/>
          <w:sz w:val="24"/>
          <w:szCs w:val="24"/>
        </w:rPr>
        <w:t>,</w:t>
      </w:r>
      <w:r w:rsidR="00332FC7">
        <w:rPr>
          <w:rFonts w:ascii="Arial" w:hAnsi="Arial" w:cs="Arial"/>
          <w:bCs/>
          <w:sz w:val="24"/>
          <w:szCs w:val="24"/>
        </w:rPr>
        <w:t xml:space="preserve"> </w:t>
      </w:r>
      <w:r w:rsidR="00D73085">
        <w:rPr>
          <w:rFonts w:ascii="Arial" w:hAnsi="Arial" w:cs="Arial"/>
          <w:bCs/>
          <w:sz w:val="24"/>
          <w:szCs w:val="24"/>
        </w:rPr>
        <w:t>reiterating th</w:t>
      </w:r>
      <w:r w:rsidR="003F7D1C">
        <w:rPr>
          <w:rFonts w:ascii="Arial" w:hAnsi="Arial" w:cs="Arial"/>
          <w:bCs/>
          <w:sz w:val="24"/>
          <w:szCs w:val="24"/>
        </w:rPr>
        <w:t xml:space="preserve">at participants can skip questions, take a break, and stop the interview at any time. </w:t>
      </w:r>
    </w:p>
    <w:p w14:paraId="7EDDA9C1" w14:textId="77777777" w:rsidR="000E7D3E" w:rsidRDefault="000E7D3E" w:rsidP="009618E6">
      <w:pPr>
        <w:rPr>
          <w:rFonts w:ascii="Arial" w:hAnsi="Arial" w:cs="Arial"/>
          <w:bCs/>
          <w:sz w:val="24"/>
          <w:szCs w:val="24"/>
        </w:rPr>
      </w:pPr>
    </w:p>
    <w:p w14:paraId="3C430E01" w14:textId="77777777" w:rsidR="009618E6" w:rsidRPr="00F70F86" w:rsidRDefault="009618E6" w:rsidP="009618E6">
      <w:pPr>
        <w:rPr>
          <w:rFonts w:ascii="Arial" w:hAnsi="Arial" w:cs="Arial"/>
          <w:b/>
          <w:bCs/>
          <w:sz w:val="24"/>
          <w:szCs w:val="24"/>
        </w:rPr>
      </w:pPr>
      <w:r w:rsidRPr="00F70F86">
        <w:rPr>
          <w:rFonts w:ascii="Arial" w:hAnsi="Arial" w:cs="Arial"/>
          <w:b/>
          <w:bCs/>
          <w:sz w:val="24"/>
          <w:szCs w:val="24"/>
        </w:rPr>
        <w:t>Interview Guide</w:t>
      </w:r>
    </w:p>
    <w:p w14:paraId="213115E9" w14:textId="77777777" w:rsidR="009618E6" w:rsidRPr="00972A29" w:rsidRDefault="009618E6" w:rsidP="009618E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72A29">
        <w:rPr>
          <w:rFonts w:ascii="Arial" w:hAnsi="Arial" w:cs="Arial"/>
          <w:sz w:val="24"/>
          <w:szCs w:val="24"/>
        </w:rPr>
        <w:t xml:space="preserve">How many children do you have? How old are they? </w:t>
      </w:r>
    </w:p>
    <w:p w14:paraId="732243EA" w14:textId="77777777" w:rsidR="009618E6" w:rsidRPr="00931D2E" w:rsidRDefault="009618E6" w:rsidP="009618E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31D2E">
        <w:rPr>
          <w:rFonts w:ascii="Arial" w:hAnsi="Arial" w:cs="Arial"/>
          <w:sz w:val="24"/>
          <w:szCs w:val="24"/>
        </w:rPr>
        <w:t>What do you remember about the time when you were expecting your most recent child - how did you feel?  How would you describe the time since your child was born?</w:t>
      </w:r>
    </w:p>
    <w:p w14:paraId="049451A9" w14:textId="77777777" w:rsidR="009618E6" w:rsidRDefault="009618E6" w:rsidP="009618E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understand that you have experienced times of poor mental health in the perinatal period – how would you describe your mental health during this time?</w:t>
      </w:r>
    </w:p>
    <w:p w14:paraId="490D785E" w14:textId="77777777" w:rsidR="009618E6" w:rsidRDefault="009618E6" w:rsidP="009618E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7212B">
        <w:rPr>
          <w:rFonts w:ascii="Arial" w:hAnsi="Arial" w:cs="Arial"/>
          <w:sz w:val="24"/>
          <w:szCs w:val="24"/>
        </w:rPr>
        <w:t>Support for mental health can take different forms, and be different for everyone.</w:t>
      </w:r>
      <w:r>
        <w:rPr>
          <w:rFonts w:ascii="Arial" w:hAnsi="Arial" w:cs="Arial"/>
          <w:sz w:val="24"/>
          <w:szCs w:val="24"/>
        </w:rPr>
        <w:t xml:space="preserve"> What, if any, support were you offered at this time? What, if any, support did you access at this time? </w:t>
      </w:r>
    </w:p>
    <w:p w14:paraId="24CF7BED" w14:textId="77777777" w:rsidR="009618E6" w:rsidRPr="00B7212B" w:rsidRDefault="009618E6" w:rsidP="009618E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7212B">
        <w:rPr>
          <w:rFonts w:ascii="Arial" w:hAnsi="Arial" w:cs="Arial"/>
          <w:sz w:val="24"/>
          <w:szCs w:val="24"/>
        </w:rPr>
        <w:t>What, if any, support</w:t>
      </w:r>
      <w:r>
        <w:rPr>
          <w:rFonts w:ascii="Arial" w:hAnsi="Arial" w:cs="Arial"/>
          <w:sz w:val="24"/>
          <w:szCs w:val="24"/>
        </w:rPr>
        <w:t xml:space="preserve"> for your mental health</w:t>
      </w:r>
      <w:r w:rsidRPr="00B7212B">
        <w:rPr>
          <w:rFonts w:ascii="Arial" w:hAnsi="Arial" w:cs="Arial"/>
          <w:sz w:val="24"/>
          <w:szCs w:val="24"/>
        </w:rPr>
        <w:t xml:space="preserve"> did you find beneficial? How did it help your mood? </w:t>
      </w:r>
      <w:r>
        <w:rPr>
          <w:rFonts w:ascii="Arial" w:hAnsi="Arial" w:cs="Arial"/>
          <w:sz w:val="24"/>
          <w:szCs w:val="24"/>
        </w:rPr>
        <w:t>Ho</w:t>
      </w:r>
      <w:r w:rsidRPr="00B7212B">
        <w:rPr>
          <w:rFonts w:ascii="Arial" w:hAnsi="Arial" w:cs="Arial"/>
          <w:sz w:val="24"/>
          <w:szCs w:val="24"/>
        </w:rPr>
        <w:t xml:space="preserve">w did you access this support? </w:t>
      </w:r>
      <w:r>
        <w:rPr>
          <w:rFonts w:ascii="Arial" w:hAnsi="Arial" w:cs="Arial"/>
          <w:sz w:val="24"/>
          <w:szCs w:val="24"/>
        </w:rPr>
        <w:t>What, if anything made it easier to access this support? What, if anything, made it more difficult to access this support?</w:t>
      </w:r>
    </w:p>
    <w:p w14:paraId="46D1FB67" w14:textId="77777777" w:rsidR="009618E6" w:rsidRDefault="009618E6" w:rsidP="009618E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What, if any, support did you find unhelpful? In what ways was this support unhelpful? What would have needed to change to make this support beneficial?</w:t>
      </w:r>
    </w:p>
    <w:p w14:paraId="00A68320" w14:textId="77777777" w:rsidR="009618E6" w:rsidRDefault="009618E6" w:rsidP="009618E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Ideally, what kind of support would you have found, or would find beneficial during the pregnancy or first year of having a baby? How would that support be best structured? How could that be made easily accessible to you? What, if anything, might act as a barrier to accessing that support? </w:t>
      </w:r>
    </w:p>
    <w:p w14:paraId="0F011AE6" w14:textId="77777777" w:rsidR="009618E6" w:rsidRPr="00594AD3" w:rsidRDefault="009618E6" w:rsidP="009618E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4AD3">
        <w:rPr>
          <w:rFonts w:ascii="Arial" w:hAnsi="Arial" w:cs="Arial"/>
          <w:sz w:val="24"/>
          <w:szCs w:val="24"/>
        </w:rPr>
        <w:t>Before we finish, is there anything you would like to add relating to what we have talked about today, anything you think is important that I may not have asked about?</w:t>
      </w:r>
    </w:p>
    <w:p w14:paraId="0A9B6DCE" w14:textId="77777777" w:rsidR="009D2EE2" w:rsidRDefault="009D2EE2"/>
    <w:sectPr w:rsidR="009D2EE2" w:rsidSect="005E13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E50F27"/>
    <w:multiLevelType w:val="hybridMultilevel"/>
    <w:tmpl w:val="8AF41A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8E6"/>
    <w:rsid w:val="000A1482"/>
    <w:rsid w:val="000E7D3E"/>
    <w:rsid w:val="001B276B"/>
    <w:rsid w:val="002E61C0"/>
    <w:rsid w:val="00332FC7"/>
    <w:rsid w:val="003F3F22"/>
    <w:rsid w:val="003F7D1C"/>
    <w:rsid w:val="004118A9"/>
    <w:rsid w:val="004658D1"/>
    <w:rsid w:val="004B266A"/>
    <w:rsid w:val="00567FF0"/>
    <w:rsid w:val="005E137B"/>
    <w:rsid w:val="00613D03"/>
    <w:rsid w:val="00733ADA"/>
    <w:rsid w:val="008D455B"/>
    <w:rsid w:val="009618E6"/>
    <w:rsid w:val="009644B4"/>
    <w:rsid w:val="009D2EE2"/>
    <w:rsid w:val="00C71BD7"/>
    <w:rsid w:val="00D1452B"/>
    <w:rsid w:val="00D371E6"/>
    <w:rsid w:val="00D73085"/>
    <w:rsid w:val="00EE2762"/>
    <w:rsid w:val="00FF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5CE6B"/>
  <w15:chartTrackingRefBased/>
  <w15:docId w15:val="{904A664F-9725-4D73-B028-1CC866B81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8E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1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1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18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18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1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1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1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1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1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1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18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8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18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18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18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18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18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1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1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1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1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18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18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18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1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18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18E6"/>
    <w:rPr>
      <w:b/>
      <w:bCs/>
      <w:smallCaps/>
      <w:color w:val="0F4761" w:themeColor="accent1" w:themeShade="BF"/>
      <w:spacing w:val="5"/>
    </w:rPr>
  </w:style>
  <w:style w:type="character" w:styleId="SubtleReference">
    <w:name w:val="Subtle Reference"/>
    <w:aliases w:val="Instructions"/>
    <w:uiPriority w:val="31"/>
    <w:qFormat/>
    <w:rsid w:val="009618E6"/>
    <w:rPr>
      <w:rFonts w:ascii="Calibri" w:eastAsia="Arial" w:hAnsi="Calibri" w:cs="Arial"/>
      <w:bCs/>
      <w:i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482"/>
    <w:rPr>
      <w:rFonts w:ascii="Segoe UI" w:hAnsi="Segoe UI" w:cs="Segoe UI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A14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14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148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4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482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C71BD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 Copland</dc:creator>
  <cp:keywords/>
  <dc:description/>
  <cp:lastModifiedBy>Indhumathi S Sukumar K</cp:lastModifiedBy>
  <cp:revision>14</cp:revision>
  <dcterms:created xsi:type="dcterms:W3CDTF">2025-01-31T09:21:00Z</dcterms:created>
  <dcterms:modified xsi:type="dcterms:W3CDTF">2025-03-12T07:00:00Z</dcterms:modified>
</cp:coreProperties>
</file>