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0.xml" ContentType="application/vnd.openxmlformats-officedocument.drawingml.chart+xml"/>
  <Override PartName="/word/charts/chart21.xml" ContentType="application/vnd.openxmlformats-officedocument.drawingml.chart+xml"/>
  <Override PartName="/word/charts/chart22.xml" ContentType="application/vnd.openxmlformats-officedocument.drawingml.chart+xml"/>
  <Override PartName="/word/charts/chart23.xml" ContentType="application/vnd.openxmlformats-officedocument.drawingml.chart+xml"/>
  <Override PartName="/word/charts/chart24.xml" ContentType="application/vnd.openxmlformats-officedocument.drawingml.chart+xml"/>
  <Override PartName="/word/charts/chart25.xml" ContentType="application/vnd.openxmlformats-officedocument.drawingml.chart+xml"/>
  <Override PartName="/word/charts/chart26.xml" ContentType="application/vnd.openxmlformats-officedocument.drawingml.chart+xml"/>
  <Override PartName="/word/charts/chart27.xml" ContentType="application/vnd.openxmlformats-officedocument.drawingml.chart+xml"/>
  <Override PartName="/word/charts/chart28.xml" ContentType="application/vnd.openxmlformats-officedocument.drawingml.chart+xml"/>
  <Override PartName="/word/charts/chart29.xml" ContentType="application/vnd.openxmlformats-officedocument.drawingml.chart+xml"/>
  <Override PartName="/word/charts/chart30.xml" ContentType="application/vnd.openxmlformats-officedocument.drawingml.chart+xml"/>
  <Override PartName="/word/charts/chart31.xml" ContentType="application/vnd.openxmlformats-officedocument.drawingml.chart+xml"/>
  <Override PartName="/word/charts/chart32.xml" ContentType="application/vnd.openxmlformats-officedocument.drawingml.chart+xml"/>
  <Override PartName="/word/charts/chart33.xml" ContentType="application/vnd.openxmlformats-officedocument.drawingml.chart+xml"/>
  <Override PartName="/word/charts/chart34.xml" ContentType="application/vnd.openxmlformats-officedocument.drawingml.chart+xml"/>
  <Override PartName="/word/charts/chart35.xml" ContentType="application/vnd.openxmlformats-officedocument.drawingml.chart+xml"/>
  <Override PartName="/word/charts/chart36.xml" ContentType="application/vnd.openxmlformats-officedocument.drawingml.chart+xml"/>
  <Override PartName="/word/charts/chart37.xml" ContentType="application/vnd.openxmlformats-officedocument.drawingml.chart+xml"/>
  <Override PartName="/word/charts/chart38.xml" ContentType="application/vnd.openxmlformats-officedocument.drawingml.chart+xml"/>
  <Override PartName="/word/charts/chart39.xml" ContentType="application/vnd.openxmlformats-officedocument.drawingml.chart+xml"/>
  <Override PartName="/word/charts/chart40.xml" ContentType="application/vnd.openxmlformats-officedocument.drawingml.chart+xml"/>
  <Override PartName="/word/charts/chart41.xml" ContentType="application/vnd.openxmlformats-officedocument.drawingml.chart+xml"/>
  <Override PartName="/word/charts/chart42.xml" ContentType="application/vnd.openxmlformats-officedocument.drawingml.chart+xml"/>
  <Override PartName="/word/charts/chart43.xml" ContentType="application/vnd.openxmlformats-officedocument.drawingml.chart+xml"/>
  <Override PartName="/word/charts/chart44.xml" ContentType="application/vnd.openxmlformats-officedocument.drawingml.chart+xml"/>
  <Override PartName="/word/charts/chart45.xml" ContentType="application/vnd.openxmlformats-officedocument.drawingml.chart+xml"/>
  <Override PartName="/word/charts/chart46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03F082" w14:textId="4796ADBA" w:rsidR="00E5498A" w:rsidRPr="009025D6" w:rsidRDefault="00A351A7" w:rsidP="00815CFB">
      <w:pPr>
        <w:widowControl/>
        <w:rPr>
          <w:rFonts w:ascii="Times New Roman" w:hAnsi="Times New Roman" w:cs="Times New Roman"/>
          <w:b/>
          <w:bCs/>
        </w:rPr>
      </w:pPr>
      <w:r w:rsidRPr="009025D6">
        <w:rPr>
          <w:rFonts w:ascii="Times New Roman" w:hAnsi="Times New Roman" w:cs="Times New Roman"/>
          <w:b/>
          <w:bCs/>
          <w:szCs w:val="24"/>
        </w:rPr>
        <w:t>Supplementary</w:t>
      </w:r>
      <w:r w:rsidRPr="009025D6">
        <w:rPr>
          <w:rFonts w:ascii="Times New Roman" w:hAnsi="Times New Roman" w:cs="Times New Roman"/>
          <w:b/>
          <w:bCs/>
        </w:rPr>
        <w:t xml:space="preserve"> </w:t>
      </w:r>
      <w:r w:rsidR="00831801" w:rsidRPr="009025D6">
        <w:rPr>
          <w:rFonts w:ascii="Times New Roman" w:hAnsi="Times New Roman" w:cs="Times New Roman"/>
          <w:b/>
          <w:bCs/>
        </w:rPr>
        <w:t xml:space="preserve">Table </w:t>
      </w:r>
      <w:r w:rsidR="00AE1227" w:rsidRPr="009025D6">
        <w:rPr>
          <w:rFonts w:ascii="Times New Roman" w:hAnsi="Times New Roman" w:cs="Times New Roman"/>
          <w:b/>
          <w:bCs/>
        </w:rPr>
        <w:t>S1</w:t>
      </w:r>
      <w:r w:rsidR="009025D6" w:rsidRPr="009025D6">
        <w:rPr>
          <w:rFonts w:ascii="Times New Roman" w:hAnsi="Times New Roman" w:cs="Times New Roman"/>
          <w:b/>
          <w:bCs/>
        </w:rPr>
        <w:t>.</w:t>
      </w:r>
      <w:r w:rsidR="00831801" w:rsidRPr="009025D6">
        <w:rPr>
          <w:rFonts w:ascii="Times New Roman" w:hAnsi="Times New Roman" w:cs="Times New Roman"/>
          <w:b/>
          <w:bCs/>
        </w:rPr>
        <w:t xml:space="preserve"> </w:t>
      </w:r>
      <w:r w:rsidR="00831801" w:rsidRPr="009025D6">
        <w:rPr>
          <w:rFonts w:ascii="Times New Roman" w:eastAsia="新細明體" w:hAnsi="Times New Roman" w:cs="Times New Roman"/>
        </w:rPr>
        <w:t xml:space="preserve">Summary </w:t>
      </w:r>
      <w:r w:rsidR="00831801" w:rsidRPr="009025D6">
        <w:rPr>
          <w:rFonts w:ascii="Times New Roman" w:hAnsi="Times New Roman" w:cs="Times New Roman"/>
        </w:rPr>
        <w:t>of longitudinal findings in VBM analysis</w:t>
      </w:r>
    </w:p>
    <w:tbl>
      <w:tblPr>
        <w:tblStyle w:val="2"/>
        <w:tblW w:w="9356" w:type="dxa"/>
        <w:tblLayout w:type="fixed"/>
        <w:tblLook w:val="04A0" w:firstRow="1" w:lastRow="0" w:firstColumn="1" w:lastColumn="0" w:noHBand="0" w:noVBand="1"/>
      </w:tblPr>
      <w:tblGrid>
        <w:gridCol w:w="1276"/>
        <w:gridCol w:w="2410"/>
        <w:gridCol w:w="425"/>
        <w:gridCol w:w="992"/>
        <w:gridCol w:w="284"/>
        <w:gridCol w:w="1559"/>
        <w:gridCol w:w="142"/>
        <w:gridCol w:w="992"/>
        <w:gridCol w:w="1276"/>
      </w:tblGrid>
      <w:tr w:rsidR="009025D6" w:rsidRPr="009025D6" w14:paraId="646C46F2" w14:textId="77777777" w:rsidTr="0074094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56" w:type="dxa"/>
            <w:gridSpan w:val="9"/>
            <w:tcBorders>
              <w:top w:val="thinThickSmallGap" w:sz="24" w:space="0" w:color="000000" w:themeColor="text1"/>
              <w:bottom w:val="dotted" w:sz="4" w:space="0" w:color="000000" w:themeColor="text1"/>
            </w:tcBorders>
          </w:tcPr>
          <w:p w14:paraId="59D1E5DD" w14:textId="7A5E72F9" w:rsidR="00554673" w:rsidRPr="009025D6" w:rsidRDefault="008668C7" w:rsidP="00554673">
            <w:pPr>
              <w:jc w:val="center"/>
              <w:rPr>
                <w:rFonts w:ascii="Times New Roman" w:hAnsi="Times New Roman" w:cs="Times New Roman"/>
                <w:szCs w:val="24"/>
              </w:rPr>
            </w:pPr>
            <w:r w:rsidRPr="009025D6">
              <w:rPr>
                <w:rFonts w:ascii="Times New Roman" w:hAnsi="Times New Roman" w:cs="Times New Roman"/>
                <w:szCs w:val="24"/>
              </w:rPr>
              <w:t xml:space="preserve">Repeated </w:t>
            </w:r>
            <w:r w:rsidR="00AE1227" w:rsidRPr="009025D6">
              <w:rPr>
                <w:rFonts w:ascii="Times New Roman" w:hAnsi="Times New Roman" w:cs="Times New Roman"/>
                <w:szCs w:val="24"/>
              </w:rPr>
              <w:t>m</w:t>
            </w:r>
            <w:r w:rsidRPr="009025D6">
              <w:rPr>
                <w:rFonts w:ascii="Times New Roman" w:hAnsi="Times New Roman" w:cs="Times New Roman"/>
                <w:szCs w:val="24"/>
              </w:rPr>
              <w:t>easures</w:t>
            </w:r>
            <w:r w:rsidR="00AE1227" w:rsidRPr="009025D6">
              <w:rPr>
                <w:rFonts w:ascii="Times New Roman" w:hAnsi="Times New Roman" w:cs="Times New Roman"/>
                <w:szCs w:val="24"/>
              </w:rPr>
              <w:t xml:space="preserve"> </w:t>
            </w:r>
            <w:r w:rsidR="00554673" w:rsidRPr="009025D6">
              <w:rPr>
                <w:rFonts w:ascii="Times New Roman" w:hAnsi="Times New Roman" w:cs="Times New Roman"/>
                <w:szCs w:val="24"/>
              </w:rPr>
              <w:t>ANCOVA</w:t>
            </w:r>
          </w:p>
        </w:tc>
      </w:tr>
      <w:tr w:rsidR="009025D6" w:rsidRPr="009025D6" w14:paraId="3E317D74" w14:textId="6632289C" w:rsidTr="007409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331AC782" w14:textId="77777777" w:rsidR="00A0739A" w:rsidRPr="009025D6" w:rsidRDefault="00A0739A" w:rsidP="00A0739A">
            <w:pPr>
              <w:rPr>
                <w:rFonts w:ascii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2410" w:type="dxa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4F1AFFD7" w14:textId="77777777" w:rsidR="0074094A" w:rsidRPr="009025D6" w:rsidRDefault="00A0739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Region </w:t>
            </w:r>
          </w:p>
          <w:p w14:paraId="674FB8F4" w14:textId="7851A526" w:rsidR="00A0739A" w:rsidRPr="009025D6" w:rsidRDefault="00A0739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(for cluster peak)</w:t>
            </w:r>
          </w:p>
        </w:tc>
        <w:tc>
          <w:tcPr>
            <w:tcW w:w="1701" w:type="dxa"/>
            <w:gridSpan w:val="3"/>
            <w:tcBorders>
              <w:top w:val="dotted" w:sz="4" w:space="0" w:color="000000" w:themeColor="text1"/>
              <w:bottom w:val="single" w:sz="4" w:space="0" w:color="auto"/>
            </w:tcBorders>
            <w:shd w:val="clear" w:color="auto" w:fill="A6A6A6" w:themeFill="background1" w:themeFillShade="A6"/>
          </w:tcPr>
          <w:p w14:paraId="72A4800B" w14:textId="1B273046" w:rsidR="00A0739A" w:rsidRPr="009025D6" w:rsidRDefault="00A0739A" w:rsidP="007409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Gray/White</w:t>
            </w:r>
          </w:p>
          <w:p w14:paraId="1BEFC746" w14:textId="2E5A416F" w:rsidR="00A0739A" w:rsidRPr="009025D6" w:rsidRDefault="00A0739A" w:rsidP="0074094A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matter</w:t>
            </w:r>
          </w:p>
        </w:tc>
        <w:tc>
          <w:tcPr>
            <w:tcW w:w="1559" w:type="dxa"/>
            <w:tcBorders>
              <w:top w:val="dotted" w:sz="4" w:space="0" w:color="000000" w:themeColor="text1"/>
              <w:bottom w:val="single" w:sz="4" w:space="0" w:color="auto"/>
            </w:tcBorders>
            <w:shd w:val="clear" w:color="auto" w:fill="A6A6A6" w:themeFill="background1" w:themeFillShade="A6"/>
          </w:tcPr>
          <w:p w14:paraId="2093C200" w14:textId="7631E87B" w:rsidR="00A0739A" w:rsidRPr="009025D6" w:rsidRDefault="00A0739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 xml:space="preserve">MNI </w:t>
            </w: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coordinates (x y z)</w:t>
            </w:r>
          </w:p>
        </w:tc>
        <w:tc>
          <w:tcPr>
            <w:tcW w:w="1134" w:type="dxa"/>
            <w:gridSpan w:val="2"/>
            <w:tcBorders>
              <w:top w:val="dotted" w:sz="4" w:space="0" w:color="000000" w:themeColor="text1"/>
              <w:bottom w:val="single" w:sz="4" w:space="0" w:color="auto"/>
            </w:tcBorders>
            <w:shd w:val="clear" w:color="auto" w:fill="A6A6A6" w:themeFill="background1" w:themeFillShade="A6"/>
          </w:tcPr>
          <w:p w14:paraId="4462FE25" w14:textId="77777777" w:rsidR="0074094A" w:rsidRPr="009025D6" w:rsidRDefault="0074094A" w:rsidP="006A3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</w:t>
            </w:r>
            <w:r w:rsidR="00ED7AAC"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peak F </w:t>
            </w:r>
            <w:r w:rsidRPr="009025D6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 </w:t>
            </w:r>
          </w:p>
          <w:p w14:paraId="5F864C7F" w14:textId="24BCBCAA" w:rsidR="00A0739A" w:rsidRPr="009025D6" w:rsidRDefault="0074094A" w:rsidP="006A3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</w:t>
            </w:r>
            <w:r w:rsidR="00ED7AAC"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score</w:t>
            </w:r>
          </w:p>
        </w:tc>
        <w:tc>
          <w:tcPr>
            <w:tcW w:w="1276" w:type="dxa"/>
            <w:tcBorders>
              <w:top w:val="dotted" w:sz="4" w:space="0" w:color="000000" w:themeColor="text1"/>
              <w:bottom w:val="single" w:sz="4" w:space="0" w:color="auto"/>
            </w:tcBorders>
            <w:shd w:val="clear" w:color="auto" w:fill="A6A6A6" w:themeFill="background1" w:themeFillShade="A6"/>
          </w:tcPr>
          <w:p w14:paraId="560C29F5" w14:textId="77777777" w:rsidR="0074094A" w:rsidRPr="009025D6" w:rsidRDefault="0074094A" w:rsidP="006A3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A0739A" w:rsidRPr="009025D6">
              <w:rPr>
                <w:rFonts w:ascii="Times New Roman" w:hAnsi="Times New Roman" w:cs="Times New Roman"/>
                <w:b/>
                <w:szCs w:val="24"/>
              </w:rPr>
              <w:t xml:space="preserve">Cluster </w:t>
            </w: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</w:p>
          <w:p w14:paraId="2D4CCE5A" w14:textId="2BB272D9" w:rsidR="00A0739A" w:rsidRPr="009025D6" w:rsidRDefault="0074094A" w:rsidP="006A318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A0739A" w:rsidRPr="009025D6">
              <w:rPr>
                <w:rFonts w:ascii="Times New Roman" w:hAnsi="Times New Roman" w:cs="Times New Roman"/>
                <w:b/>
                <w:szCs w:val="24"/>
              </w:rPr>
              <w:t>size</w:t>
            </w:r>
          </w:p>
        </w:tc>
      </w:tr>
      <w:tr w:rsidR="009025D6" w:rsidRPr="009025D6" w14:paraId="56B54DA2" w14:textId="77777777" w:rsidTr="0074094A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BA22C7D" w14:textId="6E155675" w:rsidR="009B714A" w:rsidRPr="009025D6" w:rsidRDefault="009B714A" w:rsidP="009B714A">
            <w:pPr>
              <w:tabs>
                <w:tab w:val="left" w:pos="1764"/>
              </w:tabs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HC vs. NS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36631E76" w14:textId="5401BE48" w:rsidR="009B714A" w:rsidRPr="009025D6" w:rsidRDefault="009B714A" w:rsidP="009B714A">
            <w:pPr>
              <w:tabs>
                <w:tab w:val="left" w:pos="176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(a) Right cingulate gyrus </w:t>
            </w: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13945B74" w14:textId="741B5EC4" w:rsidR="009B714A" w:rsidRPr="009025D6" w:rsidRDefault="009B714A" w:rsidP="009B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3D8528AA" w14:textId="408F7A5B" w:rsidR="009B714A" w:rsidRPr="009025D6" w:rsidRDefault="009B714A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[ 15, -3, 31.5]</w:t>
            </w: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3875CC16" w14:textId="082B257F" w:rsidR="009B714A" w:rsidRPr="009025D6" w:rsidRDefault="009B714A" w:rsidP="009B71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11.10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1A234907" w14:textId="08624E72" w:rsidR="009B714A" w:rsidRPr="009025D6" w:rsidRDefault="009B714A" w:rsidP="009B71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&gt;100</w:t>
            </w:r>
          </w:p>
        </w:tc>
      </w:tr>
      <w:tr w:rsidR="009025D6" w:rsidRPr="009025D6" w14:paraId="4812DC15" w14:textId="77777777" w:rsidTr="007409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C353418" w14:textId="28D5ECAD" w:rsidR="009B714A" w:rsidRPr="009025D6" w:rsidRDefault="009B714A" w:rsidP="009B714A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4463D58B" w14:textId="484BF0B0" w:rsidR="009B714A" w:rsidRPr="009025D6" w:rsidRDefault="009B714A" w:rsidP="009B714A">
            <w:pPr>
              <w:tabs>
                <w:tab w:val="left" w:pos="17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(b) Right corpus callosum</w:t>
            </w:r>
          </w:p>
        </w:tc>
        <w:tc>
          <w:tcPr>
            <w:tcW w:w="992" w:type="dxa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</w:tcPr>
          <w:p w14:paraId="4504181A" w14:textId="784EDC2C" w:rsidR="009B714A" w:rsidRPr="009025D6" w:rsidRDefault="009B714A" w:rsidP="009B71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985" w:type="dxa"/>
            <w:gridSpan w:val="3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</w:tcPr>
          <w:p w14:paraId="491D78C8" w14:textId="28812092" w:rsidR="009B714A" w:rsidRPr="009025D6" w:rsidRDefault="009B71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[15, 6, 28.5]</w:t>
            </w:r>
          </w:p>
        </w:tc>
        <w:tc>
          <w:tcPr>
            <w:tcW w:w="992" w:type="dxa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</w:tcPr>
          <w:p w14:paraId="0AAF7A9C" w14:textId="1DCC798C" w:rsidR="009B714A" w:rsidRPr="009025D6" w:rsidRDefault="009B714A" w:rsidP="009B71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12.15</w:t>
            </w:r>
          </w:p>
        </w:tc>
        <w:tc>
          <w:tcPr>
            <w:tcW w:w="1276" w:type="dxa"/>
            <w:tcBorders>
              <w:top w:val="nil"/>
              <w:bottom w:val="double" w:sz="4" w:space="0" w:color="auto"/>
            </w:tcBorders>
            <w:shd w:val="clear" w:color="auto" w:fill="F2F2F2" w:themeFill="background1" w:themeFillShade="F2"/>
          </w:tcPr>
          <w:p w14:paraId="08FF6002" w14:textId="1826AAA0" w:rsidR="009B714A" w:rsidRPr="009025D6" w:rsidRDefault="009B714A" w:rsidP="009B71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&gt;100</w:t>
            </w:r>
          </w:p>
        </w:tc>
      </w:tr>
      <w:tr w:rsidR="009025D6" w:rsidRPr="009025D6" w14:paraId="7199AE71" w14:textId="77777777" w:rsidTr="0074094A">
        <w:trPr>
          <w:trHeight w:val="3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tcBorders>
              <w:top w:val="double" w:sz="4" w:space="0" w:color="auto"/>
              <w:bottom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FA890F" w14:textId="62246B51" w:rsidR="009B714A" w:rsidRPr="009025D6" w:rsidRDefault="009B714A" w:rsidP="009B714A">
            <w:pPr>
              <w:tabs>
                <w:tab w:val="left" w:pos="1764"/>
              </w:tabs>
              <w:wordWrap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NS vs. SI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731277D6" w14:textId="6338BCEE" w:rsidR="009B714A" w:rsidRPr="009025D6" w:rsidRDefault="009B714A" w:rsidP="009B714A">
            <w:pPr>
              <w:tabs>
                <w:tab w:val="left" w:pos="176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D585D" w:rsidRPr="009025D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) Left postcentral gyrus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268C333F" w14:textId="725DAA9B" w:rsidR="009B714A" w:rsidRPr="009025D6" w:rsidRDefault="009B714A" w:rsidP="009B714A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6B96BDF1" w14:textId="1D70FC1B" w:rsidR="009B714A" w:rsidRPr="009025D6" w:rsidRDefault="009B714A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[-61.5, -24, 24]</w:t>
            </w:r>
          </w:p>
        </w:tc>
        <w:tc>
          <w:tcPr>
            <w:tcW w:w="992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1101C063" w14:textId="77F5A4F0" w:rsidR="009B714A" w:rsidRPr="009025D6" w:rsidRDefault="009B714A" w:rsidP="009B71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11.68</w:t>
            </w:r>
          </w:p>
        </w:tc>
        <w:tc>
          <w:tcPr>
            <w:tcW w:w="1276" w:type="dxa"/>
            <w:tcBorders>
              <w:top w:val="double" w:sz="4" w:space="0" w:color="auto"/>
              <w:bottom w:val="double" w:sz="4" w:space="0" w:color="auto"/>
            </w:tcBorders>
            <w:shd w:val="clear" w:color="auto" w:fill="F2F2F2" w:themeFill="background1" w:themeFillShade="F2"/>
          </w:tcPr>
          <w:p w14:paraId="0B3E56EE" w14:textId="2719A626" w:rsidR="009B714A" w:rsidRPr="009025D6" w:rsidRDefault="009B714A" w:rsidP="009B71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&gt;40</w:t>
            </w:r>
          </w:p>
        </w:tc>
      </w:tr>
      <w:tr w:rsidR="009025D6" w:rsidRPr="009025D6" w14:paraId="26FD0008" w14:textId="77777777" w:rsidTr="007409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tcBorders>
              <w:top w:val="doub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0CF7E6FC" w14:textId="6EAA2F15" w:rsidR="00B44C74" w:rsidRPr="009025D6" w:rsidRDefault="00B44C74" w:rsidP="00A3685A">
            <w:pPr>
              <w:tabs>
                <w:tab w:val="left" w:pos="1764"/>
              </w:tabs>
              <w:wordWrap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ADA022F" w14:textId="77777777" w:rsidR="00B44C74" w:rsidRPr="009025D6" w:rsidRDefault="00B44C74" w:rsidP="00A3685A">
            <w:pPr>
              <w:tabs>
                <w:tab w:val="left" w:pos="1764"/>
              </w:tabs>
              <w:wordWrap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141568E9" w14:textId="2A368A82" w:rsidR="00B44C74" w:rsidRPr="009025D6" w:rsidRDefault="00B44C74" w:rsidP="00A3685A">
            <w:pPr>
              <w:tabs>
                <w:tab w:val="left" w:pos="1764"/>
              </w:tabs>
              <w:wordWrap w:val="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29D74A1" w14:textId="441FD404" w:rsidR="00B44C74" w:rsidRPr="009025D6" w:rsidRDefault="00B44C74" w:rsidP="00A3685A">
            <w:pPr>
              <w:tabs>
                <w:tab w:val="left" w:pos="1764"/>
              </w:tabs>
              <w:wordWrap w:val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SI vs. IM</w:t>
            </w:r>
          </w:p>
        </w:tc>
        <w:tc>
          <w:tcPr>
            <w:tcW w:w="2835" w:type="dxa"/>
            <w:gridSpan w:val="2"/>
            <w:tcBorders>
              <w:top w:val="double" w:sz="4" w:space="0" w:color="auto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120DC797" w14:textId="60A8EF71" w:rsidR="00B44C74" w:rsidRPr="009025D6" w:rsidRDefault="00BD585D" w:rsidP="00710EEB">
            <w:pPr>
              <w:tabs>
                <w:tab w:val="left" w:pos="17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(d</w:t>
            </w:r>
            <w:r w:rsidR="00B44C74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Left insula </w:t>
            </w: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35AEA4CD" w14:textId="22A05FEE" w:rsidR="00B44C74" w:rsidRPr="009025D6" w:rsidRDefault="00B44C74" w:rsidP="0074094A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985" w:type="dxa"/>
            <w:gridSpan w:val="3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07F5281D" w14:textId="1DE54E62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[-42, 24, -1.5]</w:t>
            </w:r>
          </w:p>
        </w:tc>
        <w:tc>
          <w:tcPr>
            <w:tcW w:w="992" w:type="dxa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631099A1" w14:textId="409F7F89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14.93</w:t>
            </w:r>
          </w:p>
        </w:tc>
        <w:tc>
          <w:tcPr>
            <w:tcW w:w="1276" w:type="dxa"/>
            <w:tcBorders>
              <w:top w:val="double" w:sz="4" w:space="0" w:color="auto"/>
              <w:bottom w:val="nil"/>
            </w:tcBorders>
            <w:shd w:val="clear" w:color="auto" w:fill="F2F2F2" w:themeFill="background1" w:themeFillShade="F2"/>
          </w:tcPr>
          <w:p w14:paraId="0EE29F11" w14:textId="2C210DCA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&gt;70</w:t>
            </w:r>
          </w:p>
        </w:tc>
      </w:tr>
      <w:tr w:rsidR="009025D6" w:rsidRPr="009025D6" w14:paraId="7EE60BE6" w14:textId="77777777" w:rsidTr="0074094A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2DEA9AA" w14:textId="6B4DBDFE" w:rsidR="00B44C74" w:rsidRPr="009025D6" w:rsidRDefault="00B44C74" w:rsidP="00710EEB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5060CBD8" w14:textId="50C134BD" w:rsidR="00B44C74" w:rsidRPr="009025D6" w:rsidRDefault="00B44C74" w:rsidP="00BD585D">
            <w:pPr>
              <w:tabs>
                <w:tab w:val="left" w:pos="176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D585D" w:rsidRPr="009025D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Right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audate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ead 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C790133" w14:textId="4759F253" w:rsidR="00B44C74" w:rsidRPr="009025D6" w:rsidRDefault="00B44C74" w:rsidP="006A3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392FD24D" w14:textId="00FCD87A" w:rsidR="00B44C74" w:rsidRPr="009025D6" w:rsidRDefault="00B44C74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[6, 3, 1.5]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AA3A677" w14:textId="41EC861B" w:rsidR="00B44C74" w:rsidRPr="009025D6" w:rsidRDefault="00B44C74" w:rsidP="00912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12.49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33622E8" w14:textId="0B1AD574" w:rsidR="00B44C74" w:rsidRPr="009025D6" w:rsidRDefault="00B44C74" w:rsidP="00912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&gt;70</w:t>
            </w:r>
          </w:p>
        </w:tc>
      </w:tr>
      <w:tr w:rsidR="009025D6" w:rsidRPr="009025D6" w14:paraId="590EDD0E" w14:textId="77777777" w:rsidTr="007409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4C2A2B1" w14:textId="338829BA" w:rsidR="00B44C74" w:rsidRPr="009025D6" w:rsidRDefault="00B44C74" w:rsidP="00710EEB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23ADBE16" w14:textId="6D2B8ABD" w:rsidR="00B44C74" w:rsidRPr="009025D6" w:rsidRDefault="00B44C74" w:rsidP="00BD585D">
            <w:pPr>
              <w:tabs>
                <w:tab w:val="left" w:pos="17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D585D" w:rsidRPr="009025D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Left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s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uperior temporal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yrus 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B620864" w14:textId="60B237E3" w:rsidR="00B44C74" w:rsidRPr="009025D6" w:rsidRDefault="00B44C74" w:rsidP="006A3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AE8B938" w14:textId="27E77DC1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[-43.5, -19.5,</w:t>
            </w:r>
            <w:r w:rsidR="006C1D5D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-6]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2D1691D4" w14:textId="29E1A3C2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15.47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5E54EDA" w14:textId="1F7B792B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&gt;60</w:t>
            </w:r>
          </w:p>
        </w:tc>
      </w:tr>
      <w:tr w:rsidR="009025D6" w:rsidRPr="009025D6" w14:paraId="58C61F3C" w14:textId="77777777" w:rsidTr="0074094A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C870EB3" w14:textId="179F12EA" w:rsidR="00B44C74" w:rsidRPr="009025D6" w:rsidRDefault="00B44C74" w:rsidP="00710EEB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nil"/>
            </w:tcBorders>
            <w:shd w:val="clear" w:color="auto" w:fill="F2F2F2" w:themeFill="background1" w:themeFillShade="F2"/>
          </w:tcPr>
          <w:p w14:paraId="44C54B2F" w14:textId="414C7C91" w:rsidR="00B44C74" w:rsidRPr="009025D6" w:rsidRDefault="00B44C74" w:rsidP="00710EEB">
            <w:pPr>
              <w:tabs>
                <w:tab w:val="left" w:pos="176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D585D" w:rsidRPr="009025D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Left postcentral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yrus 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5FE212C1" w14:textId="3016E239" w:rsidR="00B44C74" w:rsidRPr="009025D6" w:rsidRDefault="00B44C74" w:rsidP="006A318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985" w:type="dxa"/>
            <w:gridSpan w:val="3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7EF6574B" w14:textId="2810F1C5" w:rsidR="00B44C74" w:rsidRPr="009025D6" w:rsidRDefault="00B44C74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[-39, -24, 34.5]</w:t>
            </w:r>
          </w:p>
        </w:tc>
        <w:tc>
          <w:tcPr>
            <w:tcW w:w="992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4B7FC8A3" w14:textId="50541D2C" w:rsidR="00B44C74" w:rsidRPr="009025D6" w:rsidRDefault="00B44C74" w:rsidP="00912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16.94</w:t>
            </w:r>
          </w:p>
        </w:tc>
        <w:tc>
          <w:tcPr>
            <w:tcW w:w="1276" w:type="dxa"/>
            <w:tcBorders>
              <w:top w:val="nil"/>
              <w:bottom w:val="nil"/>
            </w:tcBorders>
            <w:shd w:val="clear" w:color="auto" w:fill="F2F2F2" w:themeFill="background1" w:themeFillShade="F2"/>
          </w:tcPr>
          <w:p w14:paraId="004100BE" w14:textId="5EE418AC" w:rsidR="00B44C74" w:rsidRPr="009025D6" w:rsidRDefault="00B44C74" w:rsidP="0091230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&gt;60</w:t>
            </w:r>
          </w:p>
        </w:tc>
      </w:tr>
      <w:tr w:rsidR="009025D6" w:rsidRPr="009025D6" w14:paraId="6C7C66F3" w14:textId="77777777" w:rsidTr="0074094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tcBorders>
              <w:bottom w:val="thickThinSmallGap" w:sz="24" w:space="0" w:color="000000" w:themeColor="text1"/>
              <w:right w:val="single" w:sz="4" w:space="0" w:color="auto"/>
            </w:tcBorders>
            <w:shd w:val="clear" w:color="auto" w:fill="F2F2F2" w:themeFill="background1" w:themeFillShade="F2"/>
          </w:tcPr>
          <w:p w14:paraId="091814FB" w14:textId="7E1C8D11" w:rsidR="00B44C74" w:rsidRPr="009025D6" w:rsidRDefault="00B44C74" w:rsidP="00710EE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tcBorders>
              <w:top w:val="nil"/>
              <w:left w:val="single" w:sz="4" w:space="0" w:color="auto"/>
              <w:bottom w:val="thickThinSmallGap" w:sz="24" w:space="0" w:color="000000" w:themeColor="text1"/>
            </w:tcBorders>
            <w:shd w:val="clear" w:color="auto" w:fill="F2F2F2" w:themeFill="background1" w:themeFillShade="F2"/>
          </w:tcPr>
          <w:p w14:paraId="7B867A0D" w14:textId="41A13E0C" w:rsidR="00B44C74" w:rsidRPr="009025D6" w:rsidRDefault="00B44C74" w:rsidP="00710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BD585D" w:rsidRPr="009025D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Right postcentral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gyrus</w:t>
            </w:r>
          </w:p>
          <w:p w14:paraId="710535A3" w14:textId="52C8D684" w:rsidR="00B44C74" w:rsidRPr="009025D6" w:rsidRDefault="00BD585D" w:rsidP="00710EE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B44C74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Right parietal lobe </w:t>
            </w:r>
          </w:p>
          <w:p w14:paraId="7B976069" w14:textId="4BDC6DE4" w:rsidR="00B44C74" w:rsidRPr="009025D6" w:rsidRDefault="00B44C74" w:rsidP="00710EEB">
            <w:pPr>
              <w:tabs>
                <w:tab w:val="left" w:pos="176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9072E9" w:rsidRPr="009025D6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Left </w:t>
            </w:r>
            <w:r w:rsidR="009B714A" w:rsidRPr="009025D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rainstem</w:t>
            </w:r>
          </w:p>
        </w:tc>
        <w:tc>
          <w:tcPr>
            <w:tcW w:w="992" w:type="dxa"/>
            <w:tcBorders>
              <w:top w:val="nil"/>
              <w:bottom w:val="thickThinSmallGap" w:sz="24" w:space="0" w:color="000000" w:themeColor="text1"/>
            </w:tcBorders>
            <w:shd w:val="clear" w:color="auto" w:fill="F2F2F2" w:themeFill="background1" w:themeFillShade="F2"/>
          </w:tcPr>
          <w:p w14:paraId="78F1679D" w14:textId="77777777" w:rsidR="00B44C74" w:rsidRPr="009025D6" w:rsidRDefault="00B44C74" w:rsidP="006A3187">
            <w:pPr>
              <w:tabs>
                <w:tab w:val="left" w:pos="1128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6020FA1A" w14:textId="77777777" w:rsidR="00B44C74" w:rsidRPr="009025D6" w:rsidRDefault="00B44C74" w:rsidP="006A3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795A9A2C" w14:textId="0B8B26AD" w:rsidR="00B44C74" w:rsidRPr="009025D6" w:rsidRDefault="00B44C74" w:rsidP="006A318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985" w:type="dxa"/>
            <w:gridSpan w:val="3"/>
            <w:tcBorders>
              <w:top w:val="nil"/>
              <w:bottom w:val="thickThinSmallGap" w:sz="24" w:space="0" w:color="000000" w:themeColor="text1"/>
            </w:tcBorders>
            <w:shd w:val="clear" w:color="auto" w:fill="F2F2F2" w:themeFill="background1" w:themeFillShade="F2"/>
          </w:tcPr>
          <w:p w14:paraId="2D17C97E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[28.5, -40.5, 48]</w:t>
            </w:r>
          </w:p>
          <w:p w14:paraId="04999FB9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[28.5, -43.5, 52.5]</w:t>
            </w:r>
          </w:p>
          <w:p w14:paraId="23D977E8" w14:textId="1491317C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[-10.5, -10.5, -15]</w:t>
            </w:r>
          </w:p>
        </w:tc>
        <w:tc>
          <w:tcPr>
            <w:tcW w:w="992" w:type="dxa"/>
            <w:tcBorders>
              <w:top w:val="nil"/>
              <w:bottom w:val="thickThinSmallGap" w:sz="24" w:space="0" w:color="000000" w:themeColor="text1"/>
            </w:tcBorders>
            <w:shd w:val="clear" w:color="auto" w:fill="F2F2F2" w:themeFill="background1" w:themeFillShade="F2"/>
          </w:tcPr>
          <w:p w14:paraId="45EFF6B4" w14:textId="77777777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24.41</w:t>
            </w:r>
          </w:p>
          <w:p w14:paraId="21D82970" w14:textId="77777777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23.2</w:t>
            </w:r>
          </w:p>
          <w:p w14:paraId="68D9C4BD" w14:textId="7CBA838D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30.2</w:t>
            </w:r>
          </w:p>
        </w:tc>
        <w:tc>
          <w:tcPr>
            <w:tcW w:w="1276" w:type="dxa"/>
            <w:tcBorders>
              <w:top w:val="nil"/>
              <w:bottom w:val="thickThinSmallGap" w:sz="24" w:space="0" w:color="000000" w:themeColor="text1"/>
            </w:tcBorders>
            <w:shd w:val="clear" w:color="auto" w:fill="F2F2F2" w:themeFill="background1" w:themeFillShade="F2"/>
          </w:tcPr>
          <w:p w14:paraId="6F936535" w14:textId="77777777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&gt;90</w:t>
            </w:r>
          </w:p>
          <w:p w14:paraId="049EA396" w14:textId="77777777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&gt;90</w:t>
            </w:r>
          </w:p>
          <w:p w14:paraId="055D6F1D" w14:textId="54F65262" w:rsidR="00B44C74" w:rsidRPr="009025D6" w:rsidRDefault="00B44C74" w:rsidP="0091230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&gt;90</w:t>
            </w:r>
          </w:p>
        </w:tc>
      </w:tr>
    </w:tbl>
    <w:p w14:paraId="0EB14CBD" w14:textId="504A719B" w:rsidR="00890E09" w:rsidRPr="009025D6" w:rsidRDefault="00831801" w:rsidP="00DE2A97">
      <w:pPr>
        <w:rPr>
          <w:rFonts w:ascii="Times New Roman" w:hAnsi="Times New Roman" w:cs="Times New Roman"/>
          <w:szCs w:val="24"/>
        </w:rPr>
      </w:pPr>
      <w:r w:rsidRPr="009025D6">
        <w:rPr>
          <w:rFonts w:ascii="Times New Roman" w:hAnsi="Times New Roman" w:cs="Times New Roman"/>
          <w:sz w:val="20"/>
        </w:rPr>
        <w:t xml:space="preserve">The coordinates of the results were in the Montreal Neurological Institute (MNI) space. Regions are the differences </w:t>
      </w:r>
      <w:r w:rsidRPr="009025D6">
        <w:rPr>
          <w:rFonts w:ascii="Times New Roman" w:eastAsia="新細明體" w:hAnsi="Times New Roman" w:cs="Times New Roman"/>
          <w:sz w:val="20"/>
        </w:rPr>
        <w:t>in</w:t>
      </w:r>
      <w:r w:rsidRPr="009025D6">
        <w:rPr>
          <w:rFonts w:ascii="Times New Roman" w:hAnsi="Times New Roman" w:cs="Times New Roman"/>
          <w:sz w:val="20"/>
        </w:rPr>
        <w:t xml:space="preserve"> brain volume among</w:t>
      </w:r>
      <w:r w:rsidRPr="009025D6">
        <w:rPr>
          <w:rFonts w:ascii="Times New Roman" w:eastAsia="新細明體" w:hAnsi="Times New Roman" w:cs="Times New Roman"/>
          <w:sz w:val="20"/>
        </w:rPr>
        <w:t xml:space="preserve"> the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="00614659" w:rsidRPr="009025D6">
        <w:rPr>
          <w:rFonts w:ascii="Times New Roman" w:hAnsi="Times New Roman" w:cs="Times New Roman"/>
          <w:sz w:val="20"/>
          <w:szCs w:val="20"/>
        </w:rPr>
        <w:t>HC</w:t>
      </w:r>
      <w:r w:rsidRPr="009025D6">
        <w:rPr>
          <w:rFonts w:ascii="Times New Roman" w:hAnsi="Times New Roman" w:cs="Times New Roman"/>
          <w:sz w:val="20"/>
        </w:rPr>
        <w:t xml:space="preserve">, </w:t>
      </w:r>
      <w:r w:rsidR="00614659" w:rsidRPr="009025D6">
        <w:rPr>
          <w:rFonts w:ascii="Times New Roman" w:hAnsi="Times New Roman" w:cs="Times New Roman"/>
          <w:sz w:val="20"/>
          <w:szCs w:val="18"/>
        </w:rPr>
        <w:t>NS</w:t>
      </w:r>
      <w:r w:rsidR="00614659" w:rsidRPr="009025D6">
        <w:rPr>
          <w:rFonts w:ascii="Times New Roman" w:hAnsi="Times New Roman" w:cs="Times New Roman"/>
          <w:sz w:val="20"/>
        </w:rPr>
        <w:t>,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="00614659" w:rsidRPr="009025D6">
        <w:rPr>
          <w:rFonts w:ascii="Times New Roman" w:hAnsi="Times New Roman" w:cs="Times New Roman"/>
          <w:sz w:val="20"/>
          <w:szCs w:val="18"/>
        </w:rPr>
        <w:t>SI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="00614659" w:rsidRPr="009025D6">
        <w:rPr>
          <w:rFonts w:ascii="Times New Roman" w:hAnsi="Times New Roman" w:cs="Times New Roman"/>
          <w:sz w:val="20"/>
        </w:rPr>
        <w:t xml:space="preserve">and </w:t>
      </w:r>
      <w:r w:rsidR="00614659" w:rsidRPr="009025D6">
        <w:rPr>
          <w:rFonts w:ascii="Times New Roman" w:hAnsi="Times New Roman" w:cs="Times New Roman"/>
          <w:sz w:val="20"/>
          <w:szCs w:val="18"/>
        </w:rPr>
        <w:t>IM</w:t>
      </w:r>
      <w:r w:rsidR="00614659" w:rsidRPr="009025D6">
        <w:rPr>
          <w:rFonts w:ascii="Times New Roman" w:hAnsi="Times New Roman" w:cs="Times New Roman"/>
          <w:sz w:val="20"/>
        </w:rPr>
        <w:t xml:space="preserve"> </w:t>
      </w:r>
      <w:r w:rsidRPr="009025D6">
        <w:rPr>
          <w:rFonts w:ascii="Times New Roman" w:hAnsi="Times New Roman" w:cs="Times New Roman"/>
          <w:sz w:val="20"/>
        </w:rPr>
        <w:t xml:space="preserve">groups. Abbreviations: </w:t>
      </w:r>
      <w:r w:rsidR="00614659" w:rsidRPr="009025D6">
        <w:rPr>
          <w:rFonts w:ascii="Times New Roman" w:hAnsi="Times New Roman" w:cs="Times New Roman"/>
          <w:sz w:val="20"/>
          <w:szCs w:val="20"/>
        </w:rPr>
        <w:t xml:space="preserve">HC: healthy control, </w:t>
      </w:r>
      <w:r w:rsidR="00614659" w:rsidRPr="009025D6">
        <w:rPr>
          <w:rFonts w:ascii="Times New Roman" w:hAnsi="Times New Roman" w:cs="Times New Roman"/>
          <w:sz w:val="20"/>
          <w:szCs w:val="18"/>
        </w:rPr>
        <w:t>NS: non-suicidal ideation, SI: with suicidal ideation, IM: Improved (SI converted to NS).</w:t>
      </w:r>
      <w:r w:rsidR="007368D8" w:rsidRPr="009025D6">
        <w:rPr>
          <w:rFonts w:ascii="Times New Roman" w:hAnsi="Times New Roman" w:cs="Times New Roman"/>
          <w:sz w:val="20"/>
          <w:szCs w:val="18"/>
        </w:rPr>
        <w:t xml:space="preserve"> (</w:t>
      </w:r>
      <w:r w:rsidR="007368D8" w:rsidRPr="009025D6">
        <w:rPr>
          <w:rFonts w:ascii="Times New Roman" w:hAnsi="Times New Roman" w:cs="Times New Roman"/>
          <w:sz w:val="20"/>
          <w:szCs w:val="20"/>
        </w:rPr>
        <w:t>Corrected p value&lt;0.05</w:t>
      </w:r>
      <w:r w:rsidR="007368D8" w:rsidRPr="009025D6">
        <w:rPr>
          <w:rFonts w:ascii="Times New Roman" w:hAnsi="Times New Roman" w:cs="Times New Roman"/>
          <w:sz w:val="20"/>
          <w:szCs w:val="18"/>
        </w:rPr>
        <w:t>)</w:t>
      </w:r>
    </w:p>
    <w:p w14:paraId="352D67DC" w14:textId="29F6222A" w:rsidR="00890E09" w:rsidRPr="009025D6" w:rsidRDefault="00890E09" w:rsidP="00DE2A97">
      <w:pPr>
        <w:rPr>
          <w:rFonts w:ascii="Times New Roman" w:hAnsi="Times New Roman" w:cs="Times New Roman"/>
          <w:szCs w:val="24"/>
        </w:rPr>
      </w:pPr>
    </w:p>
    <w:p w14:paraId="6289646C" w14:textId="7C79AF64" w:rsidR="00AE1227" w:rsidRPr="009025D6" w:rsidRDefault="00AE1227">
      <w:pPr>
        <w:widowControl/>
        <w:rPr>
          <w:rFonts w:ascii="Times New Roman" w:hAnsi="Times New Roman" w:cs="Times New Roman"/>
          <w:szCs w:val="24"/>
        </w:rPr>
      </w:pPr>
      <w:r w:rsidRPr="009025D6">
        <w:rPr>
          <w:rFonts w:ascii="Times New Roman" w:hAnsi="Times New Roman" w:cs="Times New Roman"/>
          <w:szCs w:val="24"/>
        </w:rPr>
        <w:br w:type="page"/>
      </w:r>
    </w:p>
    <w:p w14:paraId="634A7BF9" w14:textId="7A93A48A" w:rsidR="00890E09" w:rsidRPr="009025D6" w:rsidRDefault="00A351A7" w:rsidP="00DE2A97">
      <w:pPr>
        <w:rPr>
          <w:rFonts w:ascii="Times New Roman" w:hAnsi="Times New Roman" w:cs="Times New Roman"/>
          <w:szCs w:val="24"/>
        </w:rPr>
      </w:pPr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</w:t>
      </w:r>
      <w:r w:rsidRPr="009025D6">
        <w:rPr>
          <w:rFonts w:ascii="Times New Roman" w:hAnsi="Times New Roman" w:cs="Times New Roman"/>
          <w:b/>
          <w:bCs/>
        </w:rPr>
        <w:t xml:space="preserve"> </w:t>
      </w:r>
      <w:r w:rsidR="00AE1227" w:rsidRPr="009025D6">
        <w:rPr>
          <w:rFonts w:ascii="Times New Roman" w:hAnsi="Times New Roman" w:cs="Times New Roman"/>
          <w:b/>
          <w:bCs/>
        </w:rPr>
        <w:t>Table S2</w:t>
      </w:r>
      <w:r w:rsidR="009025D6" w:rsidRPr="009025D6">
        <w:rPr>
          <w:rFonts w:ascii="Times New Roman" w:hAnsi="Times New Roman" w:cs="Times New Roman"/>
          <w:b/>
          <w:bCs/>
        </w:rPr>
        <w:t>.</w:t>
      </w:r>
      <w:r w:rsidR="00C5165B" w:rsidRPr="009025D6">
        <w:rPr>
          <w:rFonts w:ascii="Times New Roman" w:hAnsi="Times New Roman" w:cs="Times New Roman" w:hint="eastAsia"/>
          <w:b/>
          <w:bCs/>
        </w:rPr>
        <w:t xml:space="preserve"> </w:t>
      </w:r>
      <w:r w:rsidR="00C5165B" w:rsidRPr="009025D6">
        <w:rPr>
          <w:rFonts w:ascii="Times New Roman" w:hAnsi="Times New Roman" w:cs="Times New Roman" w:hint="eastAsia"/>
        </w:rPr>
        <w:t>Results of pair t test in HC group between two time points</w:t>
      </w:r>
    </w:p>
    <w:tbl>
      <w:tblPr>
        <w:tblStyle w:val="2"/>
        <w:tblW w:w="9356" w:type="dxa"/>
        <w:tblLayout w:type="fixed"/>
        <w:tblLook w:val="04A0" w:firstRow="1" w:lastRow="0" w:firstColumn="1" w:lastColumn="0" w:noHBand="0" w:noVBand="1"/>
      </w:tblPr>
      <w:tblGrid>
        <w:gridCol w:w="1417"/>
        <w:gridCol w:w="2127"/>
        <w:gridCol w:w="141"/>
        <w:gridCol w:w="1560"/>
        <w:gridCol w:w="1701"/>
        <w:gridCol w:w="1134"/>
        <w:gridCol w:w="142"/>
        <w:gridCol w:w="1134"/>
      </w:tblGrid>
      <w:tr w:rsidR="009025D6" w:rsidRPr="009025D6" w14:paraId="1D2B8B8C" w14:textId="77777777" w:rsidTr="000449E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685" w:type="dxa"/>
            <w:gridSpan w:val="3"/>
            <w:tcBorders>
              <w:top w:val="thinThickSmallGap" w:sz="24" w:space="0" w:color="000000" w:themeColor="text1"/>
              <w:bottom w:val="dotted" w:sz="4" w:space="0" w:color="000000" w:themeColor="text1"/>
            </w:tcBorders>
          </w:tcPr>
          <w:p w14:paraId="729D6A18" w14:textId="5A91223E" w:rsidR="00CE3987" w:rsidRPr="009025D6" w:rsidRDefault="00CE3987" w:rsidP="006A3187">
            <w:pPr>
              <w:jc w:val="center"/>
              <w:rPr>
                <w:rFonts w:ascii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5671" w:type="dxa"/>
            <w:gridSpan w:val="5"/>
            <w:tcBorders>
              <w:top w:val="thinThickSmallGap" w:sz="24" w:space="0" w:color="000000" w:themeColor="text1"/>
              <w:bottom w:val="dotted" w:sz="4" w:space="0" w:color="000000" w:themeColor="text1"/>
            </w:tcBorders>
          </w:tcPr>
          <w:p w14:paraId="31943114" w14:textId="0CDB9DD6" w:rsidR="00CE3987" w:rsidRPr="009025D6" w:rsidRDefault="00CE3987" w:rsidP="00CE3987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Cs w:val="24"/>
              </w:rPr>
            </w:pPr>
            <w:r w:rsidRPr="009025D6">
              <w:rPr>
                <w:rFonts w:ascii="Times New Roman" w:hAnsi="Times New Roman" w:cs="Times New Roman"/>
                <w:szCs w:val="24"/>
              </w:rPr>
              <w:t>Pair t test</w:t>
            </w:r>
            <w:r w:rsidRPr="009025D6">
              <w:rPr>
                <w:rFonts w:ascii="Times New Roman" w:hAnsi="Times New Roman" w:cs="Times New Roman"/>
                <w:sz w:val="22"/>
              </w:rPr>
              <w:t xml:space="preserve"> (HC)</w:t>
            </w:r>
          </w:p>
        </w:tc>
      </w:tr>
      <w:tr w:rsidR="009025D6" w:rsidRPr="009025D6" w14:paraId="551B807B" w14:textId="437F1A1F" w:rsidTr="00044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03D4672A" w14:textId="77777777" w:rsidR="00ED7AAC" w:rsidRPr="009025D6" w:rsidRDefault="00ED7AAC" w:rsidP="00B44C74">
            <w:pPr>
              <w:rPr>
                <w:rFonts w:ascii="Times New Roman" w:hAnsi="Times New Roman" w:cs="Times New Roman"/>
                <w:b w:val="0"/>
                <w:bCs w:val="0"/>
                <w:szCs w:val="24"/>
              </w:rPr>
            </w:pPr>
          </w:p>
        </w:tc>
        <w:tc>
          <w:tcPr>
            <w:tcW w:w="2127" w:type="dxa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54994D03" w14:textId="77777777" w:rsidR="0074094A" w:rsidRPr="009025D6" w:rsidRDefault="00ED7AAC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Region</w:t>
            </w:r>
          </w:p>
          <w:p w14:paraId="1940C4F3" w14:textId="182C5D29" w:rsidR="00ED7AAC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</w:t>
            </w:r>
            <w:r w:rsidR="00ED7AAC"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(for cluster peak)</w:t>
            </w:r>
          </w:p>
        </w:tc>
        <w:tc>
          <w:tcPr>
            <w:tcW w:w="1701" w:type="dxa"/>
            <w:gridSpan w:val="2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7DDEFA85" w14:textId="21F0865E" w:rsidR="00ED7AAC" w:rsidRPr="009025D6" w:rsidRDefault="00ED7AAC" w:rsidP="0074094A">
            <w:pPr>
              <w:ind w:firstLineChars="100" w:firstLine="24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Gray/White</w:t>
            </w:r>
          </w:p>
          <w:p w14:paraId="26311E18" w14:textId="218D0E37" w:rsidR="00ED7AAC" w:rsidRPr="009025D6" w:rsidRDefault="006554BE" w:rsidP="0065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 </w:t>
            </w:r>
            <w:r w:rsidR="00ED7AAC" w:rsidRPr="009025D6">
              <w:rPr>
                <w:rFonts w:ascii="Times New Roman" w:hAnsi="Times New Roman" w:cs="Times New Roman"/>
                <w:b/>
                <w:szCs w:val="24"/>
              </w:rPr>
              <w:t>matter</w:t>
            </w:r>
          </w:p>
        </w:tc>
        <w:tc>
          <w:tcPr>
            <w:tcW w:w="1701" w:type="dxa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0DBFB0B4" w14:textId="77777777" w:rsidR="00D903E8" w:rsidRPr="009025D6" w:rsidRDefault="00ED7AAC" w:rsidP="0065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 xml:space="preserve">MNI </w:t>
            </w: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coordinates</w:t>
            </w:r>
          </w:p>
          <w:p w14:paraId="29A32AD8" w14:textId="22756C12" w:rsidR="00ED7AAC" w:rsidRPr="009025D6" w:rsidRDefault="00ED7AAC" w:rsidP="006554B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 xml:space="preserve"> (x y z)</w:t>
            </w:r>
          </w:p>
        </w:tc>
        <w:tc>
          <w:tcPr>
            <w:tcW w:w="1134" w:type="dxa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68CE112B" w14:textId="576C70CB" w:rsidR="006554BE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</w:t>
            </w:r>
            <w:r w:rsidR="00ED7AAC"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peak T</w:t>
            </w:r>
          </w:p>
          <w:p w14:paraId="2AD1FE74" w14:textId="763002D8" w:rsidR="00ED7AAC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bCs/>
                <w:kern w:val="0"/>
              </w:rPr>
              <w:t xml:space="preserve"> </w:t>
            </w:r>
            <w:r w:rsidR="00ED7AAC"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score</w:t>
            </w:r>
          </w:p>
        </w:tc>
        <w:tc>
          <w:tcPr>
            <w:tcW w:w="1276" w:type="dxa"/>
            <w:gridSpan w:val="2"/>
            <w:tcBorders>
              <w:top w:val="dotted" w:sz="4" w:space="0" w:color="000000" w:themeColor="text1"/>
            </w:tcBorders>
            <w:shd w:val="clear" w:color="auto" w:fill="A6A6A6" w:themeFill="background1" w:themeFillShade="A6"/>
          </w:tcPr>
          <w:p w14:paraId="7A867A82" w14:textId="77777777" w:rsidR="0074094A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ED7AAC" w:rsidRPr="009025D6">
              <w:rPr>
                <w:rFonts w:ascii="Times New Roman" w:hAnsi="Times New Roman" w:cs="Times New Roman"/>
                <w:b/>
                <w:szCs w:val="24"/>
              </w:rPr>
              <w:t xml:space="preserve">Cluster </w:t>
            </w: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</w:p>
          <w:p w14:paraId="7E1A028E" w14:textId="1416CB42" w:rsidR="00ED7AAC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ED7AAC" w:rsidRPr="009025D6">
              <w:rPr>
                <w:rFonts w:ascii="Times New Roman" w:hAnsi="Times New Roman" w:cs="Times New Roman"/>
                <w:b/>
                <w:szCs w:val="24"/>
              </w:rPr>
              <w:t>size</w:t>
            </w:r>
          </w:p>
        </w:tc>
      </w:tr>
      <w:tr w:rsidR="009025D6" w:rsidRPr="009025D6" w14:paraId="46E4643F" w14:textId="46E105FC" w:rsidTr="000449E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nil"/>
              <w:bottom w:val="doub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</w:tcPr>
          <w:p w14:paraId="54A1FA9F" w14:textId="5144442A" w:rsidR="00B44C74" w:rsidRPr="009025D6" w:rsidRDefault="00B44C74" w:rsidP="0090132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2"/>
              </w:rPr>
              <w:t>TP1 &gt; TP2</w:t>
            </w:r>
          </w:p>
        </w:tc>
        <w:tc>
          <w:tcPr>
            <w:tcW w:w="2127" w:type="dxa"/>
            <w:tcBorders>
              <w:top w:val="nil"/>
              <w:left w:val="single" w:sz="4" w:space="0" w:color="auto"/>
              <w:bottom w:val="double" w:sz="4" w:space="0" w:color="7F7F7F" w:themeColor="text1" w:themeTint="80"/>
            </w:tcBorders>
            <w:shd w:val="clear" w:color="auto" w:fill="F2F2F2" w:themeFill="background1" w:themeFillShade="F2"/>
          </w:tcPr>
          <w:p w14:paraId="3B28A423" w14:textId="01480A43" w:rsidR="00B44C74" w:rsidRPr="009025D6" w:rsidRDefault="00B44C74" w:rsidP="00D35BC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(a) Right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heschl</w:t>
            </w:r>
            <w:proofErr w:type="spellEnd"/>
          </w:p>
        </w:tc>
        <w:tc>
          <w:tcPr>
            <w:tcW w:w="1701" w:type="dxa"/>
            <w:gridSpan w:val="2"/>
            <w:tcBorders>
              <w:top w:val="nil"/>
              <w:bottom w:val="double" w:sz="4" w:space="0" w:color="7F7F7F" w:themeColor="text1" w:themeTint="80"/>
            </w:tcBorders>
            <w:shd w:val="clear" w:color="auto" w:fill="F2F2F2" w:themeFill="background1" w:themeFillShade="F2"/>
          </w:tcPr>
          <w:p w14:paraId="7D6E94CA" w14:textId="6F38F5E0" w:rsidR="00B44C74" w:rsidRPr="009025D6" w:rsidRDefault="0074094A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B44C74"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tcBorders>
              <w:top w:val="nil"/>
              <w:bottom w:val="double" w:sz="4" w:space="0" w:color="7F7F7F" w:themeColor="text1" w:themeTint="80"/>
            </w:tcBorders>
            <w:shd w:val="clear" w:color="auto" w:fill="F2F2F2" w:themeFill="background1" w:themeFillShade="F2"/>
          </w:tcPr>
          <w:p w14:paraId="212D9973" w14:textId="63F6E7C0" w:rsidR="00B44C74" w:rsidRPr="009025D6" w:rsidRDefault="00B44C74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[ 40.5, -30, 13.5]</w:t>
            </w:r>
          </w:p>
        </w:tc>
        <w:tc>
          <w:tcPr>
            <w:tcW w:w="1276" w:type="dxa"/>
            <w:gridSpan w:val="2"/>
            <w:tcBorders>
              <w:top w:val="nil"/>
              <w:bottom w:val="double" w:sz="4" w:space="0" w:color="7F7F7F" w:themeColor="text1" w:themeTint="80"/>
            </w:tcBorders>
            <w:shd w:val="clear" w:color="auto" w:fill="F2F2F2" w:themeFill="background1" w:themeFillShade="F2"/>
          </w:tcPr>
          <w:p w14:paraId="6D64963C" w14:textId="3B91FC75" w:rsidR="00B44C74" w:rsidRPr="009025D6" w:rsidRDefault="00B44C74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3.3</w:t>
            </w:r>
          </w:p>
        </w:tc>
        <w:tc>
          <w:tcPr>
            <w:tcW w:w="1134" w:type="dxa"/>
            <w:tcBorders>
              <w:top w:val="nil"/>
              <w:bottom w:val="double" w:sz="4" w:space="0" w:color="7F7F7F" w:themeColor="text1" w:themeTint="80"/>
            </w:tcBorders>
            <w:shd w:val="clear" w:color="auto" w:fill="F2F2F2" w:themeFill="background1" w:themeFillShade="F2"/>
          </w:tcPr>
          <w:p w14:paraId="41AF6CE3" w14:textId="14112089" w:rsidR="00B44C74" w:rsidRPr="009025D6" w:rsidRDefault="00B44C74" w:rsidP="0074094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&gt;90</w:t>
            </w:r>
          </w:p>
        </w:tc>
      </w:tr>
      <w:tr w:rsidR="009025D6" w:rsidRPr="009025D6" w14:paraId="64BDD2BD" w14:textId="77777777" w:rsidTr="000449E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tcBorders>
              <w:top w:val="double" w:sz="4" w:space="0" w:color="7F7F7F" w:themeColor="text1" w:themeTint="80"/>
              <w:bottom w:val="thickThinSmallGap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7A4E23D0" w14:textId="3AC33512" w:rsidR="00B44C74" w:rsidRPr="009025D6" w:rsidRDefault="00B44C74" w:rsidP="009C4E40">
            <w:pPr>
              <w:tabs>
                <w:tab w:val="center" w:pos="1097"/>
              </w:tabs>
              <w:spacing w:line="72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2"/>
              </w:rPr>
              <w:t>TP2 &gt; TP1</w:t>
            </w:r>
          </w:p>
        </w:tc>
        <w:tc>
          <w:tcPr>
            <w:tcW w:w="2127" w:type="dxa"/>
            <w:tcBorders>
              <w:top w:val="double" w:sz="4" w:space="0" w:color="7F7F7F" w:themeColor="text1" w:themeTint="80"/>
              <w:left w:val="single" w:sz="4" w:space="0" w:color="auto"/>
              <w:bottom w:val="thickThinSmallGap" w:sz="24" w:space="0" w:color="auto"/>
            </w:tcBorders>
            <w:shd w:val="clear" w:color="auto" w:fill="F2F2F2" w:themeFill="background1" w:themeFillShade="F2"/>
          </w:tcPr>
          <w:p w14:paraId="05F131B3" w14:textId="65188FB6" w:rsidR="00B44C74" w:rsidRPr="009025D6" w:rsidRDefault="00B44C74" w:rsidP="00985327">
            <w:pPr>
              <w:tabs>
                <w:tab w:val="center" w:pos="1097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(b) Left occipital lobe</w:t>
            </w:r>
          </w:p>
          <w:p w14:paraId="110C56BA" w14:textId="77777777" w:rsidR="00B44C74" w:rsidRPr="009025D6" w:rsidRDefault="00B44C74" w:rsidP="009853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(c) Right temporal lobe</w:t>
            </w:r>
          </w:p>
          <w:p w14:paraId="5516C0E1" w14:textId="2167E7FA" w:rsidR="00B44C74" w:rsidRPr="009025D6" w:rsidRDefault="00B44C74" w:rsidP="0098532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(d) Right parietal lobe</w:t>
            </w:r>
          </w:p>
        </w:tc>
        <w:tc>
          <w:tcPr>
            <w:tcW w:w="1701" w:type="dxa"/>
            <w:gridSpan w:val="2"/>
            <w:tcBorders>
              <w:top w:val="double" w:sz="4" w:space="0" w:color="7F7F7F" w:themeColor="text1" w:themeTint="80"/>
              <w:bottom w:val="thickThinSmallGap" w:sz="24" w:space="0" w:color="auto"/>
            </w:tcBorders>
            <w:shd w:val="clear" w:color="auto" w:fill="F2F2F2" w:themeFill="background1" w:themeFillShade="F2"/>
          </w:tcPr>
          <w:p w14:paraId="39CC1DD7" w14:textId="773D8610" w:rsidR="00B44C74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B44C74"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45941BC5" w14:textId="0E4CFF0A" w:rsidR="00B44C74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B44C74"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64F26009" w14:textId="3AE0D369" w:rsidR="00B44C74" w:rsidRPr="009025D6" w:rsidRDefault="0074094A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="00B44C74"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tcBorders>
              <w:top w:val="double" w:sz="4" w:space="0" w:color="7F7F7F" w:themeColor="text1" w:themeTint="80"/>
              <w:bottom w:val="thickThinSmallGap" w:sz="24" w:space="0" w:color="auto"/>
            </w:tcBorders>
            <w:shd w:val="clear" w:color="auto" w:fill="F2F2F2" w:themeFill="background1" w:themeFillShade="F2"/>
          </w:tcPr>
          <w:p w14:paraId="5EF33C68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-21, -94.5, -7.5]</w:t>
            </w:r>
          </w:p>
          <w:p w14:paraId="3461467C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[ 34.5, -4.5, -27]</w:t>
            </w:r>
          </w:p>
          <w:p w14:paraId="415B337A" w14:textId="12D9E1AF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[ 30, -63, 37.5]</w:t>
            </w:r>
          </w:p>
        </w:tc>
        <w:tc>
          <w:tcPr>
            <w:tcW w:w="1276" w:type="dxa"/>
            <w:gridSpan w:val="2"/>
            <w:tcBorders>
              <w:top w:val="double" w:sz="4" w:space="0" w:color="7F7F7F" w:themeColor="text1" w:themeTint="80"/>
              <w:bottom w:val="thickThinSmallGap" w:sz="24" w:space="0" w:color="auto"/>
            </w:tcBorders>
            <w:shd w:val="clear" w:color="auto" w:fill="F2F2F2" w:themeFill="background1" w:themeFillShade="F2"/>
          </w:tcPr>
          <w:p w14:paraId="4BB3B9DC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3.06</w:t>
            </w:r>
          </w:p>
          <w:p w14:paraId="48EE0B1B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3.29</w:t>
            </w:r>
          </w:p>
          <w:p w14:paraId="62D2B2F9" w14:textId="6F2CF102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3.4</w:t>
            </w:r>
          </w:p>
        </w:tc>
        <w:tc>
          <w:tcPr>
            <w:tcW w:w="1134" w:type="dxa"/>
            <w:tcBorders>
              <w:top w:val="double" w:sz="4" w:space="0" w:color="7F7F7F" w:themeColor="text1" w:themeTint="80"/>
              <w:bottom w:val="thickThinSmallGap" w:sz="24" w:space="0" w:color="auto"/>
            </w:tcBorders>
            <w:shd w:val="clear" w:color="auto" w:fill="F2F2F2" w:themeFill="background1" w:themeFillShade="F2"/>
          </w:tcPr>
          <w:p w14:paraId="2A26D0A4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&gt;70</w:t>
            </w:r>
          </w:p>
          <w:p w14:paraId="2E1EE13F" w14:textId="77777777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&gt;70</w:t>
            </w:r>
          </w:p>
          <w:p w14:paraId="4828EAA0" w14:textId="71B3F42B" w:rsidR="00B44C74" w:rsidRPr="009025D6" w:rsidRDefault="00B44C74" w:rsidP="0074094A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&gt;70</w:t>
            </w:r>
          </w:p>
        </w:tc>
      </w:tr>
    </w:tbl>
    <w:p w14:paraId="11FECA78" w14:textId="6CD08453" w:rsidR="00614659" w:rsidRPr="009025D6" w:rsidRDefault="00614659" w:rsidP="00614659">
      <w:pPr>
        <w:rPr>
          <w:rFonts w:ascii="Times New Roman" w:hAnsi="Times New Roman" w:cs="Times New Roman"/>
          <w:szCs w:val="24"/>
        </w:rPr>
      </w:pPr>
      <w:r w:rsidRPr="009025D6">
        <w:rPr>
          <w:rFonts w:ascii="Times New Roman" w:hAnsi="Times New Roman" w:cs="Times New Roman"/>
          <w:sz w:val="20"/>
        </w:rPr>
        <w:t xml:space="preserve">The coordinates of the results were in the Montreal Neurological Institute (MNI) space. Regions are the differences </w:t>
      </w:r>
      <w:r w:rsidRPr="009025D6">
        <w:rPr>
          <w:rFonts w:ascii="Times New Roman" w:eastAsia="新細明體" w:hAnsi="Times New Roman" w:cs="Times New Roman"/>
          <w:sz w:val="20"/>
        </w:rPr>
        <w:t>in</w:t>
      </w:r>
      <w:r w:rsidRPr="009025D6">
        <w:rPr>
          <w:rFonts w:ascii="Times New Roman" w:hAnsi="Times New Roman" w:cs="Times New Roman"/>
          <w:sz w:val="20"/>
        </w:rPr>
        <w:t xml:space="preserve"> brain volume among</w:t>
      </w:r>
      <w:r w:rsidRPr="009025D6">
        <w:rPr>
          <w:rFonts w:ascii="Times New Roman" w:eastAsia="新細明體" w:hAnsi="Times New Roman" w:cs="Times New Roman"/>
          <w:sz w:val="20"/>
        </w:rPr>
        <w:t xml:space="preserve"> the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Pr="009025D6">
        <w:rPr>
          <w:rFonts w:ascii="Times New Roman" w:hAnsi="Times New Roman" w:cs="Times New Roman"/>
          <w:sz w:val="20"/>
          <w:szCs w:val="20"/>
        </w:rPr>
        <w:t>two different time points</w:t>
      </w:r>
      <w:r w:rsidRPr="009025D6">
        <w:rPr>
          <w:rFonts w:ascii="Times New Roman" w:hAnsi="Times New Roman" w:cs="Times New Roman"/>
          <w:sz w:val="20"/>
        </w:rPr>
        <w:t xml:space="preserve">. Abbreviations: </w:t>
      </w:r>
      <w:r w:rsidRPr="009025D6">
        <w:rPr>
          <w:rFonts w:ascii="Times New Roman" w:hAnsi="Times New Roman" w:cs="Times New Roman"/>
          <w:sz w:val="20"/>
          <w:szCs w:val="20"/>
        </w:rPr>
        <w:t xml:space="preserve">HC: healthy control, </w:t>
      </w:r>
      <w:r w:rsidRPr="009025D6">
        <w:rPr>
          <w:rFonts w:ascii="Times New Roman" w:hAnsi="Times New Roman" w:cs="Times New Roman"/>
          <w:sz w:val="20"/>
          <w:szCs w:val="18"/>
        </w:rPr>
        <w:t>TP1: Time 1, TP2: Time 2.</w:t>
      </w:r>
      <w:r w:rsidR="007368D8" w:rsidRPr="009025D6">
        <w:rPr>
          <w:rFonts w:ascii="Times New Roman" w:hAnsi="Times New Roman" w:cs="Times New Roman"/>
          <w:sz w:val="20"/>
          <w:szCs w:val="18"/>
        </w:rPr>
        <w:t xml:space="preserve"> (</w:t>
      </w:r>
      <w:r w:rsidR="007368D8" w:rsidRPr="009025D6">
        <w:rPr>
          <w:rFonts w:ascii="Times New Roman" w:hAnsi="Times New Roman" w:cs="Times New Roman"/>
          <w:sz w:val="20"/>
          <w:szCs w:val="20"/>
        </w:rPr>
        <w:t>Corrected p value&lt;0.05</w:t>
      </w:r>
      <w:r w:rsidR="007368D8" w:rsidRPr="009025D6">
        <w:rPr>
          <w:rFonts w:ascii="Times New Roman" w:hAnsi="Times New Roman" w:cs="Times New Roman"/>
          <w:sz w:val="20"/>
          <w:szCs w:val="18"/>
        </w:rPr>
        <w:t>)</w:t>
      </w:r>
    </w:p>
    <w:p w14:paraId="3801AD9A" w14:textId="631CC7B6" w:rsidR="00D35BCD" w:rsidRPr="009025D6" w:rsidRDefault="00D35BCD">
      <w:pPr>
        <w:rPr>
          <w:rFonts w:ascii="Times New Roman" w:hAnsi="Times New Roman" w:cs="Times New Roman"/>
        </w:rPr>
      </w:pPr>
    </w:p>
    <w:p w14:paraId="62266DF4" w14:textId="79062A06" w:rsidR="00AE1227" w:rsidRPr="009025D6" w:rsidRDefault="00AE1227">
      <w:pPr>
        <w:widowControl/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</w:rPr>
        <w:br w:type="page"/>
      </w:r>
    </w:p>
    <w:p w14:paraId="7C871EF0" w14:textId="0D1C3886" w:rsidR="00554673" w:rsidRPr="009025D6" w:rsidRDefault="00A351A7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</w:t>
      </w:r>
      <w:r w:rsidRPr="009025D6">
        <w:rPr>
          <w:rFonts w:ascii="Times New Roman" w:hAnsi="Times New Roman" w:cs="Times New Roman"/>
          <w:b/>
          <w:bCs/>
        </w:rPr>
        <w:t xml:space="preserve"> </w:t>
      </w:r>
      <w:r w:rsidR="00AE1227" w:rsidRPr="009025D6">
        <w:rPr>
          <w:rFonts w:ascii="Times New Roman" w:hAnsi="Times New Roman" w:cs="Times New Roman"/>
          <w:b/>
          <w:bCs/>
        </w:rPr>
        <w:t>Table S3</w:t>
      </w:r>
      <w:r w:rsidR="009025D6" w:rsidRPr="009025D6">
        <w:rPr>
          <w:rFonts w:ascii="Times New Roman" w:hAnsi="Times New Roman" w:cs="Times New Roman"/>
          <w:b/>
          <w:bCs/>
        </w:rPr>
        <w:t>.</w:t>
      </w:r>
      <w:r w:rsidR="00C5165B" w:rsidRPr="009025D6">
        <w:rPr>
          <w:rFonts w:ascii="Times New Roman" w:hAnsi="Times New Roman" w:cs="Times New Roman" w:hint="eastAsia"/>
          <w:b/>
          <w:bCs/>
        </w:rPr>
        <w:t xml:space="preserve"> </w:t>
      </w:r>
      <w:r w:rsidR="00C5165B" w:rsidRPr="009025D6">
        <w:rPr>
          <w:rFonts w:ascii="Times New Roman" w:hAnsi="Times New Roman" w:cs="Times New Roman" w:hint="eastAsia"/>
        </w:rPr>
        <w:t>Results of pair t test in NS group between two time points</w:t>
      </w:r>
    </w:p>
    <w:tbl>
      <w:tblPr>
        <w:tblStyle w:val="a3"/>
        <w:tblW w:w="9781" w:type="dxa"/>
        <w:tblLayout w:type="fixed"/>
        <w:tblLook w:val="04A0" w:firstRow="1" w:lastRow="0" w:firstColumn="1" w:lastColumn="0" w:noHBand="0" w:noVBand="1"/>
      </w:tblPr>
      <w:tblGrid>
        <w:gridCol w:w="1134"/>
        <w:gridCol w:w="140"/>
        <w:gridCol w:w="2412"/>
        <w:gridCol w:w="425"/>
        <w:gridCol w:w="851"/>
        <w:gridCol w:w="141"/>
        <w:gridCol w:w="1560"/>
        <w:gridCol w:w="141"/>
        <w:gridCol w:w="850"/>
        <w:gridCol w:w="143"/>
        <w:gridCol w:w="1984"/>
      </w:tblGrid>
      <w:tr w:rsidR="009025D6" w:rsidRPr="009025D6" w14:paraId="117EC20C" w14:textId="77777777" w:rsidTr="00ED7AAC">
        <w:tc>
          <w:tcPr>
            <w:tcW w:w="9781" w:type="dxa"/>
            <w:gridSpan w:val="11"/>
            <w:tcBorders>
              <w:top w:val="thinThickSmallGap" w:sz="24" w:space="0" w:color="auto"/>
              <w:left w:val="nil"/>
              <w:bottom w:val="dotted" w:sz="4" w:space="0" w:color="000000" w:themeColor="text1"/>
              <w:right w:val="nil"/>
            </w:tcBorders>
          </w:tcPr>
          <w:p w14:paraId="6583EF43" w14:textId="129BA7DA" w:rsidR="00B44C74" w:rsidRPr="009025D6" w:rsidRDefault="00B44C74" w:rsidP="00B44C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Pair t test (NS)</w:t>
            </w:r>
          </w:p>
        </w:tc>
      </w:tr>
      <w:tr w:rsidR="00537AAC" w:rsidRPr="009025D6" w14:paraId="6B78F02D" w14:textId="7A1A5B5D" w:rsidTr="00A47804">
        <w:tc>
          <w:tcPr>
            <w:tcW w:w="1134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1600DA4E" w14:textId="77777777" w:rsidR="00537AAC" w:rsidRPr="009025D6" w:rsidRDefault="00537AAC" w:rsidP="00ED7AAC">
            <w:pPr>
              <w:rPr>
                <w:rFonts w:ascii="Times New Roman" w:hAnsi="Times New Roman" w:cs="Times New Roman"/>
                <w:b/>
                <w:i/>
                <w:sz w:val="22"/>
                <w:szCs w:val="21"/>
              </w:rPr>
            </w:pPr>
          </w:p>
        </w:tc>
        <w:tc>
          <w:tcPr>
            <w:tcW w:w="2552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5C5EC5B8" w14:textId="46CF820B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Region</w:t>
            </w:r>
          </w:p>
          <w:p w14:paraId="4437277A" w14:textId="4CFB364B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1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(for cluster peak)</w:t>
            </w:r>
          </w:p>
        </w:tc>
        <w:tc>
          <w:tcPr>
            <w:tcW w:w="1276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0CE02E81" w14:textId="725BCCDF" w:rsidR="00537AAC" w:rsidRPr="009025D6" w:rsidRDefault="00537AAC" w:rsidP="00D903E8">
            <w:pPr>
              <w:ind w:leftChars="100" w:left="240"/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Gray</w:t>
            </w: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>/</w:t>
            </w:r>
            <w:r w:rsidRPr="009025D6">
              <w:rPr>
                <w:rFonts w:ascii="Times New Roman" w:hAnsi="Times New Roman" w:cs="Times New Roman"/>
                <w:b/>
                <w:szCs w:val="24"/>
              </w:rPr>
              <w:t>White</w:t>
            </w:r>
          </w:p>
          <w:p w14:paraId="32897CC1" w14:textId="38432C43" w:rsidR="00537AAC" w:rsidRPr="009025D6" w:rsidRDefault="00537AAC" w:rsidP="00D903E8">
            <w:pPr>
              <w:ind w:firstLineChars="100" w:firstLine="240"/>
              <w:jc w:val="center"/>
              <w:rPr>
                <w:rFonts w:ascii="Times New Roman" w:hAnsi="Times New Roman" w:cs="Times New Roman"/>
                <w:b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matter</w:t>
            </w:r>
          </w:p>
        </w:tc>
        <w:tc>
          <w:tcPr>
            <w:tcW w:w="1701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59263B85" w14:textId="61AD8757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hAnsi="Times New Roman" w:cs="Times New Roman"/>
                <w:b/>
              </w:rPr>
              <w:t xml:space="preserve">MNI </w:t>
            </w: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coordinates</w:t>
            </w:r>
          </w:p>
          <w:p w14:paraId="719B9130" w14:textId="0AA438DD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(x y z)</w:t>
            </w:r>
          </w:p>
        </w:tc>
        <w:tc>
          <w:tcPr>
            <w:tcW w:w="991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C7A50C2" w14:textId="5F26481E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peak T score</w:t>
            </w:r>
          </w:p>
        </w:tc>
        <w:tc>
          <w:tcPr>
            <w:tcW w:w="2127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602FEEA7" w14:textId="76CD5AAC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Cs w:val="20"/>
              </w:rPr>
              <w:t>Cluster size</w:t>
            </w:r>
          </w:p>
        </w:tc>
      </w:tr>
      <w:tr w:rsidR="00537AAC" w:rsidRPr="009025D6" w14:paraId="7500B126" w14:textId="29E35DDA" w:rsidTr="00CD6D18">
        <w:tc>
          <w:tcPr>
            <w:tcW w:w="1274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303BF7A9" w14:textId="33A376E8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2"/>
                <w:szCs w:val="21"/>
              </w:rPr>
            </w:pPr>
          </w:p>
          <w:p w14:paraId="5F44CC7A" w14:textId="5686F81D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2"/>
                <w:szCs w:val="21"/>
              </w:rPr>
            </w:pPr>
          </w:p>
          <w:p w14:paraId="2CA65CF9" w14:textId="66DD9FB5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 w:val="22"/>
                <w:szCs w:val="21"/>
              </w:rPr>
              <w:t>TP1 &gt; TP2</w:t>
            </w:r>
          </w:p>
        </w:tc>
        <w:tc>
          <w:tcPr>
            <w:tcW w:w="283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6FA7330" w14:textId="5D4AF704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(a)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Left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cingulate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gyrus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BA4F725" w14:textId="55974622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121B056" w14:textId="28639A0D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[-4.5, -9, 34.5]</w:t>
            </w:r>
          </w:p>
        </w:tc>
        <w:tc>
          <w:tcPr>
            <w:tcW w:w="99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769A0D" w14:textId="6F56CA46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4.22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943E3A" w14:textId="01980FC1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537AAC" w:rsidRPr="009025D6" w14:paraId="34A9A845" w14:textId="5C23FC3A" w:rsidTr="000308EA">
        <w:tc>
          <w:tcPr>
            <w:tcW w:w="127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08E1082" w14:textId="4DFD1D51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24E7196" w14:textId="0549855E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(b) Left anterior cingulate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41276EA" w14:textId="01299BBD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6683FFD" w14:textId="142407AA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[-12, 25.5, -1.5]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86BA519" w14:textId="4D764833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2.93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B903002" w14:textId="189D4EA8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537AAC" w:rsidRPr="009025D6" w14:paraId="3056A161" w14:textId="158EAEFF" w:rsidTr="001154C2">
        <w:tc>
          <w:tcPr>
            <w:tcW w:w="127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754DBD55" w14:textId="654DF6D7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523E98E3" w14:textId="151C2F42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(c) Left inferior frontal gyrus 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6404B7" w14:textId="587B71C9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7C2F7B" w14:textId="3B567C85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[-34.5, 25.5, -9]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536548E" w14:textId="1A1791BF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5.11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DC2044" w14:textId="6303433F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537AAC" w:rsidRPr="009025D6" w14:paraId="169309F8" w14:textId="20CE89F3" w:rsidTr="008E44A6">
        <w:tc>
          <w:tcPr>
            <w:tcW w:w="127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483428D" w14:textId="4FFB67CB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0C76925D" w14:textId="42655539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(d)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Right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thalamus</w:t>
            </w:r>
            <w:proofErr w:type="spellEnd"/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AEA61C" w14:textId="5B1B7E20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BD9B3C8" w14:textId="09159981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[ 3, -12, 1.5]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9D2C9C3" w14:textId="5DC38858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4.81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E8F006D" w14:textId="4F056D44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537AAC" w:rsidRPr="009025D6" w14:paraId="4E16D537" w14:textId="3F102493" w:rsidTr="0025607B">
        <w:tc>
          <w:tcPr>
            <w:tcW w:w="127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6FB1F82B" w14:textId="2676FCF1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6449E87F" w14:textId="7A9CE2B3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(e) Left inferior frontal gyrus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22EB664" w14:textId="237262FE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694CE5" w14:textId="0D67BCF9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[-31.5, 31.5, -9]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CB7B13B" w14:textId="136C2AFF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57E01C" w14:textId="21660ED2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&gt;150</w:t>
            </w:r>
          </w:p>
        </w:tc>
      </w:tr>
      <w:tr w:rsidR="00537AAC" w:rsidRPr="009025D6" w14:paraId="3C06C18E" w14:textId="04871CB6" w:rsidTr="00AF6AE1">
        <w:trPr>
          <w:trHeight w:val="321"/>
        </w:trPr>
        <w:tc>
          <w:tcPr>
            <w:tcW w:w="1274" w:type="dxa"/>
            <w:gridSpan w:val="2"/>
            <w:vMerge w:val="restart"/>
            <w:tcBorders>
              <w:top w:val="double" w:sz="4" w:space="0" w:color="7F7F7F" w:themeColor="text1" w:themeTint="80"/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0A7BBF42" w14:textId="11510670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2"/>
                <w:szCs w:val="21"/>
              </w:rPr>
            </w:pPr>
          </w:p>
          <w:p w14:paraId="3654BC40" w14:textId="48BE7F8D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2"/>
                <w:szCs w:val="21"/>
              </w:rPr>
            </w:pPr>
          </w:p>
          <w:p w14:paraId="2D0F2374" w14:textId="3389537D" w:rsidR="00537AAC" w:rsidRPr="009025D6" w:rsidRDefault="00537AAC" w:rsidP="00ED7AAC">
            <w:pPr>
              <w:rPr>
                <w:rFonts w:ascii="Times New Roman" w:hAnsi="Times New Roman" w:cs="Times New Roman"/>
                <w:b/>
                <w:sz w:val="20"/>
                <w:szCs w:val="20"/>
                <w:lang w:val="pt-BR"/>
              </w:rPr>
            </w:pPr>
            <w:r w:rsidRPr="009025D6">
              <w:rPr>
                <w:rFonts w:ascii="Times New Roman" w:hAnsi="Times New Roman" w:cs="Times New Roman"/>
                <w:b/>
                <w:sz w:val="22"/>
                <w:szCs w:val="21"/>
              </w:rPr>
              <w:t>TP2 &gt; TP1</w:t>
            </w:r>
          </w:p>
        </w:tc>
        <w:tc>
          <w:tcPr>
            <w:tcW w:w="2837" w:type="dxa"/>
            <w:gridSpan w:val="2"/>
            <w:tcBorders>
              <w:top w:val="double" w:sz="4" w:space="0" w:color="7F7F7F" w:themeColor="text1" w:themeTint="80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38CFE51E" w14:textId="0D503171" w:rsidR="00537AAC" w:rsidRPr="009025D6" w:rsidRDefault="00537AAC" w:rsidP="00ED7AAC">
            <w:pPr>
              <w:rPr>
                <w:rFonts w:ascii="Times New Roman" w:hAnsi="Times New Roman" w:cs="Times New Roman"/>
                <w:strike/>
                <w:sz w:val="20"/>
                <w:szCs w:val="20"/>
                <w:lang w:val="pt-BR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(f) Right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cingulate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 xml:space="preserve">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gyrus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A9590C9" w14:textId="639B6F3B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01" w:type="dxa"/>
            <w:gridSpan w:val="2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E01D2C" w14:textId="05D5C46D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[ 3, 1.5, 30]</w:t>
            </w:r>
          </w:p>
        </w:tc>
        <w:tc>
          <w:tcPr>
            <w:tcW w:w="993" w:type="dxa"/>
            <w:gridSpan w:val="2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ECC1CFE" w14:textId="4F45D62B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3.90</w:t>
            </w:r>
          </w:p>
        </w:tc>
        <w:tc>
          <w:tcPr>
            <w:tcW w:w="1984" w:type="dxa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651A21" w14:textId="7A512BEB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&gt;150</w:t>
            </w:r>
          </w:p>
        </w:tc>
      </w:tr>
      <w:tr w:rsidR="00537AAC" w:rsidRPr="009025D6" w14:paraId="4D9E1875" w14:textId="77777777" w:rsidTr="004E4B1A">
        <w:tc>
          <w:tcPr>
            <w:tcW w:w="127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90E9714" w14:textId="77777777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FC6B8C0" w14:textId="0B53F77F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(g) Left corpus callosum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AA7977" w14:textId="602794A1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028A4B" w14:textId="697DDDCC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-6, -3, 25.5]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8044B3" w14:textId="1CB2B7E0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5.33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2B2BA33" w14:textId="6A384C54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&gt;150</w:t>
            </w:r>
          </w:p>
        </w:tc>
      </w:tr>
      <w:tr w:rsidR="00537AAC" w:rsidRPr="009025D6" w14:paraId="0B0C7468" w14:textId="77777777" w:rsidTr="00AA5469">
        <w:tc>
          <w:tcPr>
            <w:tcW w:w="1274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F776886" w14:textId="77777777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2F19BEC" w14:textId="6D2746C8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(h) Right superior frontal</w:t>
            </w:r>
            <w:r w:rsidRPr="009025D6">
              <w:rPr>
                <w:rFonts w:ascii="Times New Roman" w:hAnsi="Times New Roman" w:cs="Times New Roman" w:hint="eastAsia"/>
                <w:sz w:val="20"/>
                <w:szCs w:val="20"/>
              </w:rPr>
              <w:t xml:space="preserve"> 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gyrus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9F76BE6" w14:textId="4EBD9B5D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F3351E" w14:textId="5AFE1DDE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[ 31.5, 51, -16.5]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4497C38" w14:textId="61CCBABE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56C2D259" w14:textId="080E63C2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537AAC" w:rsidRPr="009025D6" w14:paraId="1AC70B5E" w14:textId="0731C88D" w:rsidTr="00B83E0B">
        <w:tc>
          <w:tcPr>
            <w:tcW w:w="1274" w:type="dxa"/>
            <w:gridSpan w:val="2"/>
            <w:vMerge/>
            <w:tcBorders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46FDCBA8" w14:textId="794392CE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</w:p>
        </w:tc>
        <w:tc>
          <w:tcPr>
            <w:tcW w:w="2837" w:type="dxa"/>
            <w:gridSpan w:val="2"/>
            <w:tcBorders>
              <w:top w:val="nil"/>
              <w:left w:val="single" w:sz="4" w:space="0" w:color="auto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117ABE88" w14:textId="4AB11039" w:rsidR="00537AAC" w:rsidRPr="009025D6" w:rsidRDefault="00537AAC" w:rsidP="00ED7AAC">
            <w:pPr>
              <w:rPr>
                <w:rFonts w:ascii="Times New Roman" w:hAnsi="Times New Roman" w:cs="Times New Roman"/>
                <w:sz w:val="20"/>
                <w:szCs w:val="20"/>
                <w:lang w:val="pt-BR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) Left insula</w:t>
            </w:r>
          </w:p>
        </w:tc>
        <w:tc>
          <w:tcPr>
            <w:tcW w:w="992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2CEC1A5C" w14:textId="49FFADF5" w:rsidR="00537AAC" w:rsidRPr="009025D6" w:rsidRDefault="00537AAC" w:rsidP="00D903E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01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78BC02AD" w14:textId="70C1633F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-25.5, 22.5, -3]</w:t>
            </w:r>
          </w:p>
        </w:tc>
        <w:tc>
          <w:tcPr>
            <w:tcW w:w="993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5FBF9D15" w14:textId="46096085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3.60</w:t>
            </w:r>
          </w:p>
        </w:tc>
        <w:tc>
          <w:tcPr>
            <w:tcW w:w="198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1BE77056" w14:textId="6FBDC2CE" w:rsidR="00537AAC" w:rsidRPr="009025D6" w:rsidRDefault="00537AAC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</w:tbl>
    <w:p w14:paraId="0AC12B47" w14:textId="44FD7C1E" w:rsidR="00814F54" w:rsidRPr="009025D6" w:rsidRDefault="006146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sz w:val="20"/>
        </w:rPr>
        <w:t xml:space="preserve">The coordinates of the results were in the Montreal Neurological Institute (MNI) space. Regions are the differences </w:t>
      </w:r>
      <w:r w:rsidRPr="009025D6">
        <w:rPr>
          <w:rFonts w:ascii="Times New Roman" w:eastAsia="新細明體" w:hAnsi="Times New Roman" w:cs="Times New Roman"/>
          <w:sz w:val="20"/>
        </w:rPr>
        <w:t>in</w:t>
      </w:r>
      <w:r w:rsidRPr="009025D6">
        <w:rPr>
          <w:rFonts w:ascii="Times New Roman" w:hAnsi="Times New Roman" w:cs="Times New Roman"/>
          <w:sz w:val="20"/>
        </w:rPr>
        <w:t xml:space="preserve"> brain volume among</w:t>
      </w:r>
      <w:r w:rsidRPr="009025D6">
        <w:rPr>
          <w:rFonts w:ascii="Times New Roman" w:eastAsia="新細明體" w:hAnsi="Times New Roman" w:cs="Times New Roman"/>
          <w:sz w:val="20"/>
        </w:rPr>
        <w:t xml:space="preserve"> the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Pr="009025D6">
        <w:rPr>
          <w:rFonts w:ascii="Times New Roman" w:hAnsi="Times New Roman" w:cs="Times New Roman"/>
          <w:sz w:val="20"/>
          <w:szCs w:val="20"/>
        </w:rPr>
        <w:t>two different time points</w:t>
      </w:r>
      <w:r w:rsidRPr="009025D6">
        <w:rPr>
          <w:rFonts w:ascii="Times New Roman" w:hAnsi="Times New Roman" w:cs="Times New Roman"/>
          <w:sz w:val="20"/>
        </w:rPr>
        <w:t>. Abbreviations:</w:t>
      </w:r>
      <w:r w:rsidRPr="009025D6">
        <w:rPr>
          <w:rFonts w:ascii="Times New Roman" w:hAnsi="Times New Roman" w:cs="Times New Roman"/>
          <w:sz w:val="20"/>
          <w:szCs w:val="18"/>
        </w:rPr>
        <w:t xml:space="preserve"> NS: non-suicidal ideation, TP1: Time 1, TP2: Time 2</w:t>
      </w:r>
      <w:r w:rsidR="007368D8" w:rsidRPr="009025D6">
        <w:rPr>
          <w:rFonts w:ascii="Times New Roman" w:hAnsi="Times New Roman" w:cs="Times New Roman"/>
          <w:sz w:val="20"/>
          <w:szCs w:val="18"/>
        </w:rPr>
        <w:t>. (</w:t>
      </w:r>
      <w:r w:rsidR="007368D8" w:rsidRPr="009025D6">
        <w:rPr>
          <w:rFonts w:ascii="Times New Roman" w:hAnsi="Times New Roman" w:cs="Times New Roman"/>
          <w:sz w:val="20"/>
          <w:szCs w:val="20"/>
        </w:rPr>
        <w:t>Corrected p value&lt;0.05</w:t>
      </w:r>
      <w:r w:rsidR="007368D8" w:rsidRPr="009025D6">
        <w:rPr>
          <w:rFonts w:ascii="Times New Roman" w:hAnsi="Times New Roman" w:cs="Times New Roman"/>
          <w:sz w:val="20"/>
          <w:szCs w:val="18"/>
        </w:rPr>
        <w:t>)</w:t>
      </w:r>
    </w:p>
    <w:p w14:paraId="1776573A" w14:textId="47946E4E" w:rsidR="00AE1227" w:rsidRPr="009025D6" w:rsidRDefault="00AE1227">
      <w:pPr>
        <w:widowControl/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</w:rPr>
        <w:br w:type="page"/>
      </w:r>
    </w:p>
    <w:p w14:paraId="24588918" w14:textId="0EB11FDC" w:rsidR="00890E09" w:rsidRPr="009025D6" w:rsidRDefault="00A351A7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</w:t>
      </w:r>
      <w:r w:rsidRPr="009025D6">
        <w:rPr>
          <w:rFonts w:ascii="Times New Roman" w:hAnsi="Times New Roman" w:cs="Times New Roman"/>
          <w:b/>
          <w:bCs/>
        </w:rPr>
        <w:t xml:space="preserve"> </w:t>
      </w:r>
      <w:r w:rsidR="00AE1227" w:rsidRPr="009025D6">
        <w:rPr>
          <w:rFonts w:ascii="Times New Roman" w:hAnsi="Times New Roman" w:cs="Times New Roman"/>
          <w:b/>
          <w:bCs/>
        </w:rPr>
        <w:t>Table S4</w:t>
      </w:r>
      <w:r w:rsidR="009025D6" w:rsidRPr="009025D6">
        <w:rPr>
          <w:rFonts w:ascii="Times New Roman" w:hAnsi="Times New Roman" w:cs="Times New Roman"/>
          <w:b/>
          <w:bCs/>
        </w:rPr>
        <w:t>.</w:t>
      </w:r>
      <w:r w:rsidR="00C5165B" w:rsidRPr="009025D6">
        <w:rPr>
          <w:rFonts w:ascii="Times New Roman" w:hAnsi="Times New Roman" w:cs="Times New Roman" w:hint="eastAsia"/>
          <w:b/>
          <w:bCs/>
        </w:rPr>
        <w:t xml:space="preserve"> </w:t>
      </w:r>
      <w:r w:rsidR="00C5165B" w:rsidRPr="009025D6">
        <w:rPr>
          <w:rFonts w:ascii="Times New Roman" w:hAnsi="Times New Roman" w:cs="Times New Roman" w:hint="eastAsia"/>
        </w:rPr>
        <w:t>Results of pair t test in SI group between two time points</w:t>
      </w:r>
    </w:p>
    <w:tbl>
      <w:tblPr>
        <w:tblStyle w:val="a3"/>
        <w:tblpPr w:leftFromText="180" w:rightFromText="180" w:vertAnchor="text" w:horzAnchor="margin" w:tblpY="1"/>
        <w:tblW w:w="9923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93"/>
        <w:gridCol w:w="144"/>
        <w:gridCol w:w="2840"/>
        <w:gridCol w:w="76"/>
        <w:gridCol w:w="1566"/>
        <w:gridCol w:w="148"/>
        <w:gridCol w:w="1642"/>
        <w:gridCol w:w="1193"/>
        <w:gridCol w:w="1121"/>
      </w:tblGrid>
      <w:tr w:rsidR="009025D6" w:rsidRPr="009025D6" w14:paraId="3A07663D" w14:textId="77777777" w:rsidTr="00C5165B">
        <w:trPr>
          <w:trHeight w:val="352"/>
        </w:trPr>
        <w:tc>
          <w:tcPr>
            <w:tcW w:w="9923" w:type="dxa"/>
            <w:gridSpan w:val="9"/>
            <w:tcBorders>
              <w:top w:val="thinThickSmallGap" w:sz="24" w:space="0" w:color="auto"/>
              <w:bottom w:val="dotted" w:sz="4" w:space="0" w:color="000000" w:themeColor="text1"/>
            </w:tcBorders>
          </w:tcPr>
          <w:p w14:paraId="4F819A40" w14:textId="77777777" w:rsidR="00C5165B" w:rsidRPr="009025D6" w:rsidRDefault="00C5165B" w:rsidP="00C5165B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Cs w:val="24"/>
              </w:rPr>
              <w:t>Pair t test (SI</w:t>
            </w:r>
            <w:r w:rsidRPr="009025D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9025D6" w:rsidRPr="009025D6" w14:paraId="63883165" w14:textId="77777777" w:rsidTr="00C5165B">
        <w:trPr>
          <w:trHeight w:val="1047"/>
        </w:trPr>
        <w:tc>
          <w:tcPr>
            <w:tcW w:w="1193" w:type="dxa"/>
            <w:tcBorders>
              <w:top w:val="dotted" w:sz="4" w:space="0" w:color="000000" w:themeColor="text1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48E9F598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</w:pPr>
          </w:p>
        </w:tc>
        <w:tc>
          <w:tcPr>
            <w:tcW w:w="2984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56C7678B" w14:textId="3ADC2D1E" w:rsidR="00D903E8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Region</w:t>
            </w:r>
          </w:p>
          <w:p w14:paraId="527FB457" w14:textId="592E0D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(for cluster peak)</w:t>
            </w:r>
          </w:p>
        </w:tc>
        <w:tc>
          <w:tcPr>
            <w:tcW w:w="1790" w:type="dxa"/>
            <w:gridSpan w:val="3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08364B92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Gray/White</w:t>
            </w:r>
          </w:p>
          <w:p w14:paraId="25FDCAFA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matter</w:t>
            </w:r>
          </w:p>
        </w:tc>
        <w:tc>
          <w:tcPr>
            <w:tcW w:w="1642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14608F5F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</w:rPr>
              <w:t xml:space="preserve">MNI </w:t>
            </w: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coordinates (x y z)</w:t>
            </w:r>
          </w:p>
        </w:tc>
        <w:tc>
          <w:tcPr>
            <w:tcW w:w="1193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5768EBFA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  <w:szCs w:val="24"/>
              </w:rPr>
              <w:t>peak T score</w:t>
            </w:r>
          </w:p>
        </w:tc>
        <w:tc>
          <w:tcPr>
            <w:tcW w:w="1121" w:type="dxa"/>
            <w:tcBorders>
              <w:top w:val="dotted" w:sz="4" w:space="0" w:color="000000" w:themeColor="text1"/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F31C60F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Cluster size</w:t>
            </w:r>
          </w:p>
        </w:tc>
      </w:tr>
      <w:tr w:rsidR="009025D6" w:rsidRPr="009025D6" w14:paraId="3ADEB81E" w14:textId="77777777" w:rsidTr="00D903E8">
        <w:trPr>
          <w:trHeight w:val="352"/>
        </w:trPr>
        <w:tc>
          <w:tcPr>
            <w:tcW w:w="1337" w:type="dxa"/>
            <w:gridSpan w:val="2"/>
            <w:vMerge w:val="restar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ADBEAF2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61D13E66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3353ABE4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2BF625B1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 w:val="22"/>
                <w:szCs w:val="20"/>
              </w:rPr>
              <w:t>TP1 &gt; TP2</w:t>
            </w: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D10C54E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(a) Right hippocampus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76DF82F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0D6FB6A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[ 21, -19.5, -13.5]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277F145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6.14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1E6F9CCA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5962EAC8" w14:textId="77777777" w:rsidTr="00D903E8">
        <w:trPr>
          <w:trHeight w:val="364"/>
        </w:trPr>
        <w:tc>
          <w:tcPr>
            <w:tcW w:w="1337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D4A1C5C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6F2EB782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(b) Left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  <w:lang w:val="pt-BR"/>
              </w:rPr>
              <w:t>thalamus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E42D801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565A038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-13.5, -27, 4.5]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6C02F93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5.12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5EE1330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683269EB" w14:textId="77777777" w:rsidTr="00D903E8">
        <w:trPr>
          <w:trHeight w:val="364"/>
        </w:trPr>
        <w:tc>
          <w:tcPr>
            <w:tcW w:w="1337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2D5EC66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3DAD48E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(c) Left superior temporal gyrus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D191AB6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7228AC3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-31.5, 4.5, -13.5]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3324218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3.80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2A1E51BC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242155AE" w14:textId="77777777" w:rsidTr="00D903E8">
        <w:trPr>
          <w:trHeight w:val="364"/>
        </w:trPr>
        <w:tc>
          <w:tcPr>
            <w:tcW w:w="1337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7116474B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7EB9E9CD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(d) Left superior temporal gyrus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D4B4A7E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C75A8B5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-21, -7.5, -39]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8D5CE92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3.92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5D626DF6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17646C25" w14:textId="77777777" w:rsidTr="00D903E8">
        <w:trPr>
          <w:trHeight w:val="364"/>
        </w:trPr>
        <w:tc>
          <w:tcPr>
            <w:tcW w:w="1337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2DE0A97D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1ED2D982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(e) Left superior frontal gyrus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9EF1371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C986E8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-19.5, 46.5, -16.5]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549363D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4.38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44B2B8B2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&gt;176</w:t>
            </w:r>
          </w:p>
        </w:tc>
      </w:tr>
      <w:tr w:rsidR="009025D6" w:rsidRPr="009025D6" w14:paraId="7981BB1C" w14:textId="77777777" w:rsidTr="00D903E8">
        <w:trPr>
          <w:trHeight w:val="412"/>
        </w:trPr>
        <w:tc>
          <w:tcPr>
            <w:tcW w:w="1337" w:type="dxa"/>
            <w:gridSpan w:val="2"/>
            <w:vMerge/>
            <w:tcBorders>
              <w:bottom w:val="doub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</w:tcPr>
          <w:p w14:paraId="02957500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3AB64543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(f) Left middle occipital gyrus</w:t>
            </w:r>
          </w:p>
        </w:tc>
        <w:tc>
          <w:tcPr>
            <w:tcW w:w="1566" w:type="dxa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7D8BE106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7A44912C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-42, -88.5, -1.5]</w:t>
            </w:r>
          </w:p>
        </w:tc>
        <w:tc>
          <w:tcPr>
            <w:tcW w:w="1193" w:type="dxa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338237B3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4.18</w:t>
            </w:r>
          </w:p>
        </w:tc>
        <w:tc>
          <w:tcPr>
            <w:tcW w:w="1121" w:type="dxa"/>
            <w:tcBorders>
              <w:top w:val="nil"/>
              <w:left w:val="nil"/>
              <w:bottom w:val="double" w:sz="4" w:space="0" w:color="7F7F7F" w:themeColor="text1" w:themeTint="80"/>
            </w:tcBorders>
            <w:shd w:val="clear" w:color="auto" w:fill="F2F2F2" w:themeFill="background1" w:themeFillShade="F2"/>
          </w:tcPr>
          <w:p w14:paraId="259FAB77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&gt;176</w:t>
            </w:r>
          </w:p>
        </w:tc>
      </w:tr>
      <w:tr w:rsidR="009025D6" w:rsidRPr="009025D6" w14:paraId="5A62213E" w14:textId="77777777" w:rsidTr="00D903E8">
        <w:trPr>
          <w:trHeight w:val="341"/>
        </w:trPr>
        <w:tc>
          <w:tcPr>
            <w:tcW w:w="1337" w:type="dxa"/>
            <w:gridSpan w:val="2"/>
            <w:vMerge w:val="restart"/>
            <w:tcBorders>
              <w:top w:val="doub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</w:tcPr>
          <w:p w14:paraId="00F41AEF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2FB9FCBF" w14:textId="77777777" w:rsidR="00C5165B" w:rsidRPr="009025D6" w:rsidRDefault="00C5165B" w:rsidP="00C5165B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 w:val="22"/>
                <w:szCs w:val="20"/>
              </w:rPr>
              <w:t>TP2 &gt; TP1</w:t>
            </w:r>
          </w:p>
        </w:tc>
        <w:tc>
          <w:tcPr>
            <w:tcW w:w="2916" w:type="dxa"/>
            <w:gridSpan w:val="2"/>
            <w:tcBorders>
              <w:top w:val="double" w:sz="4" w:space="0" w:color="7F7F7F" w:themeColor="text1" w:themeTint="80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0D21EE87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(g) Right cuneus</w:t>
            </w:r>
          </w:p>
        </w:tc>
        <w:tc>
          <w:tcPr>
            <w:tcW w:w="1566" w:type="dxa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9C8666D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90" w:type="dxa"/>
            <w:gridSpan w:val="2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80E60B1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[ 1.5, -84, 7.5]</w:t>
            </w:r>
          </w:p>
        </w:tc>
        <w:tc>
          <w:tcPr>
            <w:tcW w:w="1193" w:type="dxa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AA03679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3.59</w:t>
            </w:r>
          </w:p>
        </w:tc>
        <w:tc>
          <w:tcPr>
            <w:tcW w:w="1121" w:type="dxa"/>
            <w:tcBorders>
              <w:top w:val="double" w:sz="4" w:space="0" w:color="7F7F7F" w:themeColor="text1" w:themeTint="80"/>
              <w:left w:val="nil"/>
              <w:bottom w:val="nil"/>
            </w:tcBorders>
            <w:shd w:val="clear" w:color="auto" w:fill="F2F2F2" w:themeFill="background1" w:themeFillShade="F2"/>
          </w:tcPr>
          <w:p w14:paraId="1F56A76F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2BD8EBF3" w14:textId="77777777" w:rsidTr="00D903E8">
        <w:trPr>
          <w:trHeight w:val="315"/>
        </w:trPr>
        <w:tc>
          <w:tcPr>
            <w:tcW w:w="1337" w:type="dxa"/>
            <w:gridSpan w:val="2"/>
            <w:vMerge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01A23227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466AA17D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(h) Right superior temporal gyrus</w:t>
            </w:r>
          </w:p>
        </w:tc>
        <w:tc>
          <w:tcPr>
            <w:tcW w:w="1566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3C20F68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6D5C34D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[ 55.5, -6, 4.5]</w:t>
            </w:r>
          </w:p>
        </w:tc>
        <w:tc>
          <w:tcPr>
            <w:tcW w:w="1193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11B2357F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1121" w:type="dxa"/>
            <w:tcBorders>
              <w:top w:val="nil"/>
              <w:left w:val="nil"/>
              <w:bottom w:val="nil"/>
            </w:tcBorders>
            <w:shd w:val="clear" w:color="auto" w:fill="F2F2F2" w:themeFill="background1" w:themeFillShade="F2"/>
          </w:tcPr>
          <w:p w14:paraId="7CBAF86A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1C3456CC" w14:textId="77777777" w:rsidTr="00D903E8">
        <w:trPr>
          <w:trHeight w:val="352"/>
        </w:trPr>
        <w:tc>
          <w:tcPr>
            <w:tcW w:w="1337" w:type="dxa"/>
            <w:gridSpan w:val="2"/>
            <w:vMerge/>
            <w:tcBorders>
              <w:bottom w:val="thickThinSmallGap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3BE0A36B" w14:textId="77777777" w:rsidR="00C5165B" w:rsidRPr="009025D6" w:rsidRDefault="00C5165B" w:rsidP="00C5165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916" w:type="dxa"/>
            <w:gridSpan w:val="2"/>
            <w:tcBorders>
              <w:top w:val="nil"/>
              <w:left w:val="single" w:sz="4" w:space="0" w:color="auto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33EA070E" w14:textId="77777777" w:rsidR="00C5165B" w:rsidRPr="009025D6" w:rsidRDefault="00C5165B" w:rsidP="00C5165B">
            <w:pPr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) Right middle frontal gyrus</w:t>
            </w:r>
          </w:p>
        </w:tc>
        <w:tc>
          <w:tcPr>
            <w:tcW w:w="1566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341D6CFE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790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67EB1BFF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[ 21, 39, -16.5]</w:t>
            </w:r>
          </w:p>
        </w:tc>
        <w:tc>
          <w:tcPr>
            <w:tcW w:w="1193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419DE9AB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4.17</w:t>
            </w:r>
          </w:p>
        </w:tc>
        <w:tc>
          <w:tcPr>
            <w:tcW w:w="1121" w:type="dxa"/>
            <w:tcBorders>
              <w:top w:val="nil"/>
              <w:left w:val="nil"/>
              <w:bottom w:val="thickThinSmallGap" w:sz="24" w:space="0" w:color="auto"/>
            </w:tcBorders>
            <w:shd w:val="clear" w:color="auto" w:fill="F2F2F2" w:themeFill="background1" w:themeFillShade="F2"/>
          </w:tcPr>
          <w:p w14:paraId="621A0B67" w14:textId="77777777" w:rsidR="00C5165B" w:rsidRPr="009025D6" w:rsidRDefault="00C5165B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</w:tbl>
    <w:p w14:paraId="5552C08F" w14:textId="518E7FE7" w:rsidR="00C57A9B" w:rsidRPr="009025D6" w:rsidRDefault="00C57A9B" w:rsidP="00FE21BE">
      <w:pPr>
        <w:tabs>
          <w:tab w:val="left" w:pos="2054"/>
        </w:tabs>
        <w:rPr>
          <w:rFonts w:ascii="Times New Roman" w:hAnsi="Times New Roman" w:cs="Times New Roman"/>
        </w:rPr>
      </w:pPr>
    </w:p>
    <w:p w14:paraId="104985B8" w14:textId="54DC7211" w:rsidR="00614659" w:rsidRPr="009025D6" w:rsidRDefault="00614659" w:rsidP="00614659">
      <w:pPr>
        <w:widowControl/>
        <w:rPr>
          <w:rFonts w:ascii="Times New Roman" w:eastAsia="DengXian" w:hAnsi="Times New Roman" w:cs="Times New Roman"/>
        </w:rPr>
      </w:pPr>
      <w:r w:rsidRPr="009025D6">
        <w:rPr>
          <w:rFonts w:ascii="Times New Roman" w:hAnsi="Times New Roman" w:cs="Times New Roman"/>
          <w:sz w:val="20"/>
        </w:rPr>
        <w:t xml:space="preserve">The coordinates of the results were in the Montreal Neurological Institute (MNI) space. Regions are the differences </w:t>
      </w:r>
      <w:r w:rsidRPr="009025D6">
        <w:rPr>
          <w:rFonts w:ascii="Times New Roman" w:eastAsia="新細明體" w:hAnsi="Times New Roman" w:cs="Times New Roman"/>
          <w:sz w:val="20"/>
        </w:rPr>
        <w:t>in</w:t>
      </w:r>
      <w:r w:rsidRPr="009025D6">
        <w:rPr>
          <w:rFonts w:ascii="Times New Roman" w:hAnsi="Times New Roman" w:cs="Times New Roman"/>
          <w:sz w:val="20"/>
        </w:rPr>
        <w:t xml:space="preserve"> brain volume among</w:t>
      </w:r>
      <w:r w:rsidRPr="009025D6">
        <w:rPr>
          <w:rFonts w:ascii="Times New Roman" w:eastAsia="新細明體" w:hAnsi="Times New Roman" w:cs="Times New Roman"/>
          <w:sz w:val="20"/>
        </w:rPr>
        <w:t xml:space="preserve"> the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Pr="009025D6">
        <w:rPr>
          <w:rFonts w:ascii="Times New Roman" w:hAnsi="Times New Roman" w:cs="Times New Roman"/>
          <w:sz w:val="20"/>
          <w:szCs w:val="20"/>
        </w:rPr>
        <w:t>two different time points</w:t>
      </w:r>
      <w:r w:rsidRPr="009025D6">
        <w:rPr>
          <w:rFonts w:ascii="Times New Roman" w:hAnsi="Times New Roman" w:cs="Times New Roman"/>
          <w:sz w:val="20"/>
        </w:rPr>
        <w:t>. Abbreviations:</w:t>
      </w:r>
      <w:r w:rsidRPr="009025D6">
        <w:rPr>
          <w:rFonts w:ascii="Times New Roman" w:hAnsi="Times New Roman" w:cs="Times New Roman"/>
          <w:sz w:val="20"/>
          <w:szCs w:val="18"/>
        </w:rPr>
        <w:t xml:space="preserve"> SI: with suicidal ideation, TP1: Time 1, TP2: Time 2.</w:t>
      </w:r>
      <w:r w:rsidR="007368D8" w:rsidRPr="009025D6">
        <w:rPr>
          <w:rFonts w:ascii="Times New Roman" w:hAnsi="Times New Roman" w:cs="Times New Roman"/>
          <w:sz w:val="20"/>
          <w:szCs w:val="18"/>
        </w:rPr>
        <w:t xml:space="preserve"> (</w:t>
      </w:r>
      <w:r w:rsidR="007368D8" w:rsidRPr="009025D6">
        <w:rPr>
          <w:rFonts w:ascii="Times New Roman" w:hAnsi="Times New Roman" w:cs="Times New Roman"/>
          <w:sz w:val="20"/>
          <w:szCs w:val="20"/>
        </w:rPr>
        <w:t>Corrected p value&lt;0.05</w:t>
      </w:r>
      <w:r w:rsidR="007368D8" w:rsidRPr="009025D6">
        <w:rPr>
          <w:rFonts w:ascii="Times New Roman" w:hAnsi="Times New Roman" w:cs="Times New Roman"/>
          <w:sz w:val="20"/>
          <w:szCs w:val="18"/>
        </w:rPr>
        <w:t>)</w:t>
      </w:r>
    </w:p>
    <w:p w14:paraId="70383A0B" w14:textId="08ABF717" w:rsidR="00AE1227" w:rsidRPr="009025D6" w:rsidRDefault="00AE1227">
      <w:pPr>
        <w:widowControl/>
        <w:rPr>
          <w:rFonts w:ascii="Times New Roman" w:hAnsi="Times New Roman" w:cs="Times New Roman"/>
          <w:sz w:val="20"/>
          <w:szCs w:val="20"/>
        </w:rPr>
      </w:pPr>
      <w:r w:rsidRPr="009025D6">
        <w:rPr>
          <w:rFonts w:ascii="Times New Roman" w:hAnsi="Times New Roman" w:cs="Times New Roman"/>
          <w:sz w:val="20"/>
          <w:szCs w:val="20"/>
        </w:rPr>
        <w:br w:type="page"/>
      </w:r>
    </w:p>
    <w:p w14:paraId="4832DAB0" w14:textId="3C1FF0B9" w:rsidR="00282222" w:rsidRPr="009025D6" w:rsidRDefault="00A351A7" w:rsidP="006E2173">
      <w:pPr>
        <w:rPr>
          <w:rFonts w:ascii="Times New Roman" w:eastAsia="標楷體" w:hAnsi="Times New Roman" w:cs="Times New Roman"/>
          <w:b/>
        </w:rPr>
      </w:pPr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</w:t>
      </w:r>
      <w:r w:rsidRPr="009025D6">
        <w:rPr>
          <w:rFonts w:ascii="Times New Roman" w:hAnsi="Times New Roman" w:cs="Times New Roman"/>
          <w:b/>
          <w:bCs/>
        </w:rPr>
        <w:t xml:space="preserve"> </w:t>
      </w:r>
      <w:r w:rsidR="00AE1227" w:rsidRPr="009025D6">
        <w:rPr>
          <w:rFonts w:ascii="Times New Roman" w:hAnsi="Times New Roman" w:cs="Times New Roman"/>
          <w:b/>
          <w:bCs/>
        </w:rPr>
        <w:t>Table S5</w:t>
      </w:r>
      <w:r w:rsidR="009025D6" w:rsidRPr="009025D6">
        <w:rPr>
          <w:rFonts w:ascii="Times New Roman" w:hAnsi="Times New Roman" w:cs="Times New Roman"/>
          <w:b/>
          <w:bCs/>
        </w:rPr>
        <w:t>.</w:t>
      </w:r>
      <w:r w:rsidR="00C5165B" w:rsidRPr="009025D6">
        <w:rPr>
          <w:rFonts w:ascii="Times New Roman" w:hAnsi="Times New Roman" w:cs="Times New Roman" w:hint="eastAsia"/>
          <w:b/>
          <w:bCs/>
        </w:rPr>
        <w:t xml:space="preserve"> </w:t>
      </w:r>
      <w:r w:rsidR="00C5165B" w:rsidRPr="009025D6">
        <w:rPr>
          <w:rFonts w:ascii="Times New Roman" w:hAnsi="Times New Roman" w:cs="Times New Roman" w:hint="eastAsia"/>
        </w:rPr>
        <w:t>Results of pair t test in IM group between two time points</w:t>
      </w:r>
    </w:p>
    <w:tbl>
      <w:tblPr>
        <w:tblStyle w:val="a3"/>
        <w:tblW w:w="9356" w:type="dxa"/>
        <w:tblLayout w:type="fixed"/>
        <w:tblLook w:val="04A0" w:firstRow="1" w:lastRow="0" w:firstColumn="1" w:lastColumn="0" w:noHBand="0" w:noVBand="1"/>
      </w:tblPr>
      <w:tblGrid>
        <w:gridCol w:w="993"/>
        <w:gridCol w:w="245"/>
        <w:gridCol w:w="2448"/>
        <w:gridCol w:w="425"/>
        <w:gridCol w:w="1134"/>
        <w:gridCol w:w="142"/>
        <w:gridCol w:w="1701"/>
        <w:gridCol w:w="1134"/>
        <w:gridCol w:w="1134"/>
      </w:tblGrid>
      <w:tr w:rsidR="009025D6" w:rsidRPr="009025D6" w14:paraId="3B9E9A9B" w14:textId="77777777" w:rsidTr="00D903E8">
        <w:tc>
          <w:tcPr>
            <w:tcW w:w="9356" w:type="dxa"/>
            <w:gridSpan w:val="9"/>
            <w:tcBorders>
              <w:top w:val="thinThickSmallGap" w:sz="24" w:space="0" w:color="auto"/>
              <w:left w:val="nil"/>
              <w:bottom w:val="dotted" w:sz="4" w:space="0" w:color="000000" w:themeColor="text1"/>
              <w:right w:val="nil"/>
            </w:tcBorders>
          </w:tcPr>
          <w:p w14:paraId="099BDDF4" w14:textId="4F83991A" w:rsidR="00F852D8" w:rsidRPr="009025D6" w:rsidRDefault="00F852D8" w:rsidP="00F852D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Cs w:val="24"/>
              </w:rPr>
              <w:t>Pair t test (IM</w:t>
            </w:r>
            <w:r w:rsidRPr="009025D6">
              <w:rPr>
                <w:rFonts w:ascii="Times New Roman" w:hAnsi="Times New Roman" w:cs="Times New Roman"/>
                <w:sz w:val="22"/>
              </w:rPr>
              <w:t>)</w:t>
            </w:r>
          </w:p>
        </w:tc>
      </w:tr>
      <w:tr w:rsidR="009025D6" w:rsidRPr="009025D6" w14:paraId="2F50106D" w14:textId="5D959E78" w:rsidTr="00D903E8">
        <w:tc>
          <w:tcPr>
            <w:tcW w:w="993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1A158B36" w14:textId="77777777" w:rsidR="00ED7AAC" w:rsidRPr="009025D6" w:rsidRDefault="00ED7AAC" w:rsidP="00D35BCD">
            <w:pPr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</w:pPr>
          </w:p>
        </w:tc>
        <w:tc>
          <w:tcPr>
            <w:tcW w:w="2693" w:type="dxa"/>
            <w:gridSpan w:val="2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660401FD" w14:textId="42CD4311" w:rsidR="00D903E8" w:rsidRPr="009025D6" w:rsidRDefault="00ED7AAC" w:rsidP="00D903E8">
            <w:pPr>
              <w:jc w:val="center"/>
              <w:rPr>
                <w:rFonts w:ascii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Region</w:t>
            </w:r>
          </w:p>
          <w:p w14:paraId="5DFDDAAE" w14:textId="197CDBAC" w:rsidR="00ED7AAC" w:rsidRPr="009025D6" w:rsidRDefault="00ED7AAC" w:rsidP="00D903E8">
            <w:pPr>
              <w:jc w:val="center"/>
              <w:rPr>
                <w:rFonts w:ascii="Times New Roman" w:hAnsi="Times New Roman" w:cs="Times New Roman"/>
                <w:b/>
                <w:i/>
                <w:sz w:val="22"/>
                <w:szCs w:val="20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(for cluster peak)</w:t>
            </w:r>
          </w:p>
        </w:tc>
        <w:tc>
          <w:tcPr>
            <w:tcW w:w="1701" w:type="dxa"/>
            <w:gridSpan w:val="3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3EAC5AA5" w14:textId="05BA9A74" w:rsidR="00ED7AAC" w:rsidRPr="009025D6" w:rsidRDefault="00D903E8" w:rsidP="00D903E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 w:hint="eastAsia"/>
                <w:b/>
                <w:szCs w:val="24"/>
              </w:rPr>
              <w:t xml:space="preserve"> </w:t>
            </w:r>
            <w:r w:rsidR="00ED7AAC" w:rsidRPr="009025D6">
              <w:rPr>
                <w:rFonts w:ascii="Times New Roman" w:hAnsi="Times New Roman" w:cs="Times New Roman"/>
                <w:b/>
                <w:szCs w:val="24"/>
              </w:rPr>
              <w:t>Gray/White</w:t>
            </w:r>
          </w:p>
          <w:p w14:paraId="6CCAC6CD" w14:textId="2BE19BC7" w:rsidR="00ED7AAC" w:rsidRPr="009025D6" w:rsidRDefault="00ED7AAC" w:rsidP="00D903E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4"/>
              </w:rPr>
              <w:t>matter</w:t>
            </w:r>
          </w:p>
        </w:tc>
        <w:tc>
          <w:tcPr>
            <w:tcW w:w="1701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4FD6BEA5" w14:textId="5792BC31" w:rsidR="00ED7AAC" w:rsidRPr="009025D6" w:rsidRDefault="00ED7AAC" w:rsidP="00D903E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</w:rPr>
            </w:pPr>
            <w:r w:rsidRPr="009025D6">
              <w:rPr>
                <w:rFonts w:ascii="Times New Roman" w:hAnsi="Times New Roman" w:cs="Times New Roman"/>
                <w:b/>
              </w:rPr>
              <w:t xml:space="preserve">MNI </w:t>
            </w: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coordinates</w:t>
            </w:r>
          </w:p>
          <w:p w14:paraId="1CD3B9B0" w14:textId="39C1834C" w:rsidR="00ED7AAC" w:rsidRPr="009025D6" w:rsidRDefault="00ED7AAC" w:rsidP="00D903E8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(x y z)</w:t>
            </w:r>
          </w:p>
        </w:tc>
        <w:tc>
          <w:tcPr>
            <w:tcW w:w="1134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41673459" w14:textId="1DC8F741" w:rsidR="00ED7AAC" w:rsidRPr="009025D6" w:rsidRDefault="00ED7AAC" w:rsidP="00D903E8">
            <w:pPr>
              <w:jc w:val="center"/>
              <w:rPr>
                <w:rFonts w:ascii="Times New Roman" w:hAnsi="Times New Roman" w:cs="Times New Roman"/>
                <w:b/>
                <w:i/>
                <w:szCs w:val="24"/>
              </w:rPr>
            </w:pPr>
            <w:r w:rsidRPr="009025D6">
              <w:rPr>
                <w:rFonts w:ascii="Times New Roman" w:eastAsia="Times New Roman" w:hAnsi="Times New Roman" w:cs="Times New Roman"/>
                <w:b/>
                <w:bCs/>
                <w:kern w:val="0"/>
              </w:rPr>
              <w:t>peak T score</w:t>
            </w:r>
          </w:p>
        </w:tc>
        <w:tc>
          <w:tcPr>
            <w:tcW w:w="1134" w:type="dxa"/>
            <w:tcBorders>
              <w:top w:val="dotted" w:sz="4" w:space="0" w:color="000000" w:themeColor="text1"/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41408DC2" w14:textId="25D0BD0E" w:rsidR="00ED7AAC" w:rsidRPr="009025D6" w:rsidRDefault="00ED7AAC" w:rsidP="00D903E8">
            <w:pPr>
              <w:jc w:val="center"/>
              <w:rPr>
                <w:rFonts w:ascii="Times New Roman" w:hAnsi="Times New Roman" w:cs="Times New Roman"/>
                <w:b/>
                <w:szCs w:val="24"/>
              </w:rPr>
            </w:pPr>
            <w:r w:rsidRPr="009025D6">
              <w:rPr>
                <w:rFonts w:ascii="Times New Roman" w:hAnsi="Times New Roman" w:cs="Times New Roman"/>
                <w:b/>
                <w:szCs w:val="20"/>
              </w:rPr>
              <w:t>Cluster size</w:t>
            </w:r>
          </w:p>
        </w:tc>
      </w:tr>
      <w:tr w:rsidR="009025D6" w:rsidRPr="009025D6" w14:paraId="2D6177BF" w14:textId="5A5E8AE2" w:rsidTr="00D903E8">
        <w:tc>
          <w:tcPr>
            <w:tcW w:w="1238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4A0295CD" w14:textId="23BCEF2E" w:rsidR="00F80DEF" w:rsidRPr="009025D6" w:rsidRDefault="00F80DEF" w:rsidP="007D107D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663DB48B" w14:textId="6A75F345" w:rsidR="00F80DEF" w:rsidRPr="009025D6" w:rsidRDefault="00F80DEF" w:rsidP="007D107D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 w:val="22"/>
                <w:szCs w:val="20"/>
              </w:rPr>
              <w:t>TP1 &gt; TP2</w:t>
            </w:r>
          </w:p>
        </w:tc>
        <w:tc>
          <w:tcPr>
            <w:tcW w:w="2873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7B63FD19" w14:textId="3932A055" w:rsidR="00F80DEF" w:rsidRPr="009025D6" w:rsidRDefault="00F80DEF" w:rsidP="007D107D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(a) Right fusiform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E3549C4" w14:textId="0997FA91" w:rsidR="00F80DEF" w:rsidRPr="009025D6" w:rsidRDefault="00F80DEF" w:rsidP="00634E7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5F19F98" w14:textId="622E43A1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[ 37.5, -12, -37.5]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61845944" w14:textId="0F40778A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3.88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AC43358" w14:textId="290DF31C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003877EE" w14:textId="67B86D58" w:rsidTr="00D903E8">
        <w:tc>
          <w:tcPr>
            <w:tcW w:w="1238" w:type="dxa"/>
            <w:gridSpan w:val="2"/>
            <w:vMerge/>
            <w:tcBorders>
              <w:left w:val="nil"/>
              <w:bottom w:val="double" w:sz="4" w:space="0" w:color="7F7F7F" w:themeColor="text1" w:themeTint="80"/>
              <w:right w:val="single" w:sz="4" w:space="0" w:color="auto"/>
            </w:tcBorders>
            <w:shd w:val="clear" w:color="auto" w:fill="F2F2F2" w:themeFill="background1" w:themeFillShade="F2"/>
          </w:tcPr>
          <w:p w14:paraId="20021D38" w14:textId="77777777" w:rsidR="00F80DEF" w:rsidRPr="009025D6" w:rsidRDefault="00F80DEF" w:rsidP="007D107D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sz="4" w:space="0" w:color="auto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0B9B53F6" w14:textId="2D3D1512" w:rsidR="00F80DEF" w:rsidRPr="009025D6" w:rsidRDefault="00F80DEF" w:rsidP="007D107D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b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) Left superior temporal gyrus</w:t>
            </w:r>
          </w:p>
          <w:p w14:paraId="600226FD" w14:textId="02B88530" w:rsidR="00602956" w:rsidRPr="009025D6" w:rsidRDefault="00602956" w:rsidP="007D107D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) Right hippocampus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34E8CFC6" w14:textId="77777777" w:rsidR="00F80DEF" w:rsidRPr="009025D6" w:rsidRDefault="00F80DEF" w:rsidP="00AB35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  <w:p w14:paraId="3D1C0FE6" w14:textId="6FBB6636" w:rsidR="00602956" w:rsidRPr="009025D6" w:rsidRDefault="00602956" w:rsidP="00AB3516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7A7ADED5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-52.5, 19.5, -16.5]</w:t>
            </w:r>
          </w:p>
          <w:p w14:paraId="4D9E9E90" w14:textId="1997F454" w:rsidR="00602956" w:rsidRPr="009025D6" w:rsidRDefault="00E11576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[ 34.5, -10.5, -</w:t>
            </w:r>
            <w:r w:rsidR="00602956" w:rsidRPr="009025D6">
              <w:rPr>
                <w:rFonts w:ascii="Times New Roman" w:hAnsi="Times New Roman" w:cs="Times New Roman"/>
                <w:sz w:val="20"/>
                <w:szCs w:val="20"/>
              </w:rPr>
              <w:t>24]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772A6AA7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4.97</w:t>
            </w:r>
          </w:p>
          <w:p w14:paraId="5935CE4E" w14:textId="3D49EDBB" w:rsidR="00602956" w:rsidRPr="009025D6" w:rsidRDefault="00602956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6.32</w:t>
            </w:r>
          </w:p>
        </w:tc>
        <w:tc>
          <w:tcPr>
            <w:tcW w:w="1134" w:type="dxa"/>
            <w:tcBorders>
              <w:top w:val="nil"/>
              <w:left w:val="nil"/>
              <w:bottom w:val="double" w:sz="4" w:space="0" w:color="7F7F7F" w:themeColor="text1" w:themeTint="80"/>
              <w:right w:val="nil"/>
            </w:tcBorders>
            <w:shd w:val="clear" w:color="auto" w:fill="F2F2F2" w:themeFill="background1" w:themeFillShade="F2"/>
          </w:tcPr>
          <w:p w14:paraId="1A8D8B7F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  <w:p w14:paraId="118EE26E" w14:textId="5832037D" w:rsidR="00602956" w:rsidRPr="009025D6" w:rsidRDefault="00602956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  <w:tr w:rsidR="009025D6" w:rsidRPr="009025D6" w14:paraId="40F3B89F" w14:textId="3CCD6A68" w:rsidTr="00D903E8">
        <w:tc>
          <w:tcPr>
            <w:tcW w:w="1238" w:type="dxa"/>
            <w:gridSpan w:val="2"/>
            <w:vMerge w:val="restart"/>
            <w:tcBorders>
              <w:top w:val="double" w:sz="4" w:space="0" w:color="7F7F7F" w:themeColor="text1" w:themeTint="80"/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2220468" w14:textId="77777777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10463756" w14:textId="77777777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61F98456" w14:textId="04AEC11C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2"/>
                <w:szCs w:val="20"/>
              </w:rPr>
            </w:pPr>
          </w:p>
          <w:p w14:paraId="38EAFFE8" w14:textId="4AC16D1E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b/>
                <w:sz w:val="22"/>
                <w:szCs w:val="20"/>
              </w:rPr>
              <w:t>TP2 &gt; TP1</w:t>
            </w:r>
          </w:p>
        </w:tc>
        <w:tc>
          <w:tcPr>
            <w:tcW w:w="2873" w:type="dxa"/>
            <w:gridSpan w:val="2"/>
            <w:tcBorders>
              <w:top w:val="double" w:sz="4" w:space="0" w:color="7F7F7F" w:themeColor="text1" w:themeTint="80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2A683249" w14:textId="65490C24" w:rsidR="00F80DEF" w:rsidRPr="009025D6" w:rsidRDefault="00200841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strike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(d) Left postcentral gyrus</w:t>
            </w:r>
          </w:p>
        </w:tc>
        <w:tc>
          <w:tcPr>
            <w:tcW w:w="1134" w:type="dxa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A5DED89" w14:textId="58B62C4F" w:rsidR="00F80DEF" w:rsidRPr="009025D6" w:rsidRDefault="00200841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843" w:type="dxa"/>
            <w:gridSpan w:val="2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06EAADE" w14:textId="78FD12FE" w:rsidR="00F80DEF" w:rsidRPr="009025D6" w:rsidRDefault="00200841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[-57, -27, 16.5]</w:t>
            </w:r>
          </w:p>
        </w:tc>
        <w:tc>
          <w:tcPr>
            <w:tcW w:w="1134" w:type="dxa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309DB122" w14:textId="4CA4E696" w:rsidR="00F80DEF" w:rsidRPr="009025D6" w:rsidRDefault="00200841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4.50</w:t>
            </w:r>
          </w:p>
        </w:tc>
        <w:tc>
          <w:tcPr>
            <w:tcW w:w="1134" w:type="dxa"/>
            <w:tcBorders>
              <w:top w:val="double" w:sz="4" w:space="0" w:color="7F7F7F" w:themeColor="text1" w:themeTint="80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2CA13ED2" w14:textId="5B0DEFAD" w:rsidR="00F80DEF" w:rsidRPr="009025D6" w:rsidRDefault="00F80DEF" w:rsidP="00D903E8">
            <w:pPr>
              <w:jc w:val="center"/>
              <w:rPr>
                <w:rFonts w:ascii="Times New Roman" w:eastAsia="標楷體" w:hAnsi="Times New Roman" w:cs="Times New Roman"/>
                <w:b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&gt;100</w:t>
            </w:r>
          </w:p>
        </w:tc>
      </w:tr>
      <w:tr w:rsidR="009025D6" w:rsidRPr="009025D6" w14:paraId="2D18DE88" w14:textId="0BE8C3F8" w:rsidTr="00D903E8">
        <w:tc>
          <w:tcPr>
            <w:tcW w:w="1238" w:type="dxa"/>
            <w:gridSpan w:val="2"/>
            <w:vMerge/>
            <w:tcBorders>
              <w:left w:val="nil"/>
              <w:right w:val="single" w:sz="4" w:space="0" w:color="auto"/>
            </w:tcBorders>
            <w:shd w:val="clear" w:color="auto" w:fill="F2F2F2" w:themeFill="background1" w:themeFillShade="F2"/>
          </w:tcPr>
          <w:p w14:paraId="23C64942" w14:textId="77777777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2F2F2" w:themeFill="background1" w:themeFillShade="F2"/>
          </w:tcPr>
          <w:p w14:paraId="08F52EAA" w14:textId="190E18D3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e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) Right thalamus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410BE063" w14:textId="6CC1C24B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7FAC0B61" w14:textId="0D7907E6" w:rsidR="00F80DEF" w:rsidRPr="009025D6" w:rsidRDefault="001076FE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[10.5, -9, 15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>]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63D8B24" w14:textId="49BAA2E7" w:rsidR="00F80DEF" w:rsidRPr="009025D6" w:rsidRDefault="001076FE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2F2F2" w:themeFill="background1" w:themeFillShade="F2"/>
          </w:tcPr>
          <w:p w14:paraId="020FA425" w14:textId="0F60DFF8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&gt;150</w:t>
            </w:r>
          </w:p>
        </w:tc>
      </w:tr>
      <w:tr w:rsidR="009025D6" w:rsidRPr="009025D6" w14:paraId="7A8F9384" w14:textId="0F9E2F8B" w:rsidTr="00D903E8">
        <w:tc>
          <w:tcPr>
            <w:tcW w:w="1238" w:type="dxa"/>
            <w:gridSpan w:val="2"/>
            <w:vMerge/>
            <w:tcBorders>
              <w:left w:val="nil"/>
              <w:bottom w:val="thickThinSmallGap" w:sz="2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1347AE5" w14:textId="77777777" w:rsidR="00F80DEF" w:rsidRPr="009025D6" w:rsidRDefault="00F80DEF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73" w:type="dxa"/>
            <w:gridSpan w:val="2"/>
            <w:tcBorders>
              <w:top w:val="nil"/>
              <w:left w:val="single" w:sz="4" w:space="0" w:color="auto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3CAA6F4F" w14:textId="0EA3F1AD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f</w:t>
            </w: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Right </w:t>
            </w:r>
            <w:proofErr w:type="spellStart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parahippocampa</w:t>
            </w:r>
            <w:r w:rsidR="00096389" w:rsidRPr="009025D6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proofErr w:type="spellEnd"/>
            <w:r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gyrus</w:t>
            </w:r>
          </w:p>
          <w:p w14:paraId="6248AA76" w14:textId="096727C3" w:rsidR="00F80DEF" w:rsidRPr="009025D6" w:rsidRDefault="00BD585D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Right </w:t>
            </w:r>
            <w:r w:rsidR="00096389" w:rsidRPr="009025D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>audate</w:t>
            </w:r>
          </w:p>
          <w:p w14:paraId="18C056FF" w14:textId="5397A1F2" w:rsidR="00F80DEF" w:rsidRPr="009025D6" w:rsidRDefault="00F126AA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h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) Left </w:t>
            </w:r>
            <w:r w:rsidR="00096389" w:rsidRPr="009025D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orpus </w:t>
            </w:r>
            <w:r w:rsidR="00096389" w:rsidRPr="009025D6">
              <w:rPr>
                <w:rFonts w:ascii="Times New Roman" w:hAnsi="Times New Roman" w:cs="Times New Roman"/>
                <w:sz w:val="20"/>
                <w:szCs w:val="20"/>
              </w:rPr>
              <w:t>c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>allosum</w:t>
            </w:r>
          </w:p>
          <w:p w14:paraId="25D63E38" w14:textId="7825BC33" w:rsidR="00F80DEF" w:rsidRPr="009025D6" w:rsidRDefault="00F126AA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proofErr w:type="spellStart"/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proofErr w:type="spellEnd"/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>) Left anterior cingulate</w:t>
            </w:r>
          </w:p>
          <w:p w14:paraId="385E7A64" w14:textId="112C37A1" w:rsidR="00F80DEF" w:rsidRPr="009025D6" w:rsidRDefault="00F126AA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>) Left inferior frontal gyrus</w:t>
            </w:r>
          </w:p>
          <w:p w14:paraId="655B7D2E" w14:textId="1F68488E" w:rsidR="00F80DEF" w:rsidRPr="009025D6" w:rsidRDefault="00F126AA" w:rsidP="001A1477">
            <w:pPr>
              <w:tabs>
                <w:tab w:val="left" w:pos="1764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(</w:t>
            </w:r>
            <w:r w:rsidR="007C26A0" w:rsidRPr="009025D6">
              <w:rPr>
                <w:rFonts w:ascii="Times New Roman" w:hAnsi="Times New Roman" w:cs="Times New Roman"/>
                <w:sz w:val="20"/>
                <w:szCs w:val="20"/>
              </w:rPr>
              <w:t>k</w:t>
            </w:r>
            <w:r w:rsidR="00F80DEF" w:rsidRPr="009025D6">
              <w:rPr>
                <w:rFonts w:ascii="Times New Roman" w:hAnsi="Times New Roman" w:cs="Times New Roman"/>
                <w:sz w:val="20"/>
                <w:szCs w:val="20"/>
              </w:rPr>
              <w:t>) Right precentral</w:t>
            </w:r>
            <w:r w:rsidR="00E06C79" w:rsidRPr="009025D6">
              <w:rPr>
                <w:rFonts w:ascii="Times New Roman" w:hAnsi="Times New Roman" w:cs="Times New Roman"/>
                <w:sz w:val="20"/>
                <w:szCs w:val="20"/>
              </w:rPr>
              <w:t xml:space="preserve"> gyrus</w:t>
            </w:r>
          </w:p>
        </w:tc>
        <w:tc>
          <w:tcPr>
            <w:tcW w:w="11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38A17D41" w14:textId="564420F8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  <w:p w14:paraId="3D72AF1A" w14:textId="18B7A3B3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GM</w:t>
            </w:r>
          </w:p>
          <w:p w14:paraId="73B44505" w14:textId="526AE9D1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40539D04" w14:textId="77777777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6F664B01" w14:textId="52BD3364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  <w:p w14:paraId="01DE2D53" w14:textId="088AECA3" w:rsidR="00F80DEF" w:rsidRPr="009025D6" w:rsidRDefault="00F80DEF" w:rsidP="001A147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WM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54823D46" w14:textId="6DCE034F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[ 16.5, -12, -15]</w:t>
            </w:r>
          </w:p>
          <w:p w14:paraId="70674A79" w14:textId="657C3FF6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[ 7.5, 10.5, 3]</w:t>
            </w:r>
          </w:p>
          <w:p w14:paraId="45A0FE77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-9, 0, 27]</w:t>
            </w:r>
          </w:p>
          <w:p w14:paraId="4C4EF478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-7.5, 22.5, -1.5]</w:t>
            </w:r>
          </w:p>
          <w:p w14:paraId="4AFBF2E2" w14:textId="4F2ECE08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-42, 25.5, -3]</w:t>
            </w:r>
          </w:p>
          <w:p w14:paraId="437D73F0" w14:textId="3EA19354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[ 49.5, -6, 42]</w:t>
            </w:r>
          </w:p>
        </w:tc>
        <w:tc>
          <w:tcPr>
            <w:tcW w:w="11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32093CD5" w14:textId="77777777" w:rsidR="009025C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3.70</w:t>
            </w:r>
          </w:p>
          <w:p w14:paraId="0C8D6E80" w14:textId="4B1C2C3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7.00</w:t>
            </w:r>
          </w:p>
          <w:p w14:paraId="28D4E65D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3.14</w:t>
            </w:r>
          </w:p>
          <w:p w14:paraId="0A964AAA" w14:textId="77777777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2.51</w:t>
            </w:r>
          </w:p>
          <w:p w14:paraId="42BB1D2C" w14:textId="429FF66D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3.40</w:t>
            </w:r>
          </w:p>
          <w:p w14:paraId="3ED58D2A" w14:textId="7DDFBEA5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2.86</w:t>
            </w:r>
          </w:p>
        </w:tc>
        <w:tc>
          <w:tcPr>
            <w:tcW w:w="1134" w:type="dxa"/>
            <w:tcBorders>
              <w:top w:val="nil"/>
              <w:left w:val="nil"/>
              <w:bottom w:val="thickThinSmallGap" w:sz="24" w:space="0" w:color="auto"/>
              <w:right w:val="nil"/>
            </w:tcBorders>
            <w:shd w:val="clear" w:color="auto" w:fill="F2F2F2" w:themeFill="background1" w:themeFillShade="F2"/>
          </w:tcPr>
          <w:p w14:paraId="374C6575" w14:textId="407F1F8D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&gt;150</w:t>
            </w:r>
          </w:p>
          <w:p w14:paraId="58F40813" w14:textId="2490E3B4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&gt;150</w:t>
            </w:r>
          </w:p>
          <w:p w14:paraId="2E68F4E1" w14:textId="475349B5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  <w:p w14:paraId="73719B17" w14:textId="66F015CD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  <w:p w14:paraId="31A1420E" w14:textId="01C0E97C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  <w:p w14:paraId="21955FF9" w14:textId="6B791C7D" w:rsidR="00F80DEF" w:rsidRPr="009025D6" w:rsidRDefault="00F80DEF" w:rsidP="00D903E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025D6">
              <w:rPr>
                <w:rFonts w:ascii="Times New Roman" w:hAnsi="Times New Roman" w:cs="Times New Roman"/>
                <w:sz w:val="20"/>
                <w:szCs w:val="20"/>
              </w:rPr>
              <w:t>&gt;200</w:t>
            </w:r>
          </w:p>
        </w:tc>
      </w:tr>
    </w:tbl>
    <w:p w14:paraId="417E7A24" w14:textId="09062D92" w:rsidR="00614659" w:rsidRPr="009025D6" w:rsidRDefault="00614659" w:rsidP="00614659">
      <w:pPr>
        <w:widowControl/>
        <w:rPr>
          <w:rFonts w:ascii="Times New Roman" w:eastAsia="DengXian" w:hAnsi="Times New Roman" w:cs="Times New Roman"/>
        </w:rPr>
      </w:pPr>
      <w:r w:rsidRPr="009025D6">
        <w:rPr>
          <w:rFonts w:ascii="Times New Roman" w:hAnsi="Times New Roman" w:cs="Times New Roman"/>
          <w:sz w:val="20"/>
        </w:rPr>
        <w:t xml:space="preserve">The coordinates of the results were in the Montreal Neurological Institute (MNI) space. Regions are the differences </w:t>
      </w:r>
      <w:r w:rsidRPr="009025D6">
        <w:rPr>
          <w:rFonts w:ascii="Times New Roman" w:eastAsia="新細明體" w:hAnsi="Times New Roman" w:cs="Times New Roman"/>
          <w:sz w:val="20"/>
        </w:rPr>
        <w:t>in</w:t>
      </w:r>
      <w:r w:rsidRPr="009025D6">
        <w:rPr>
          <w:rFonts w:ascii="Times New Roman" w:hAnsi="Times New Roman" w:cs="Times New Roman"/>
          <w:sz w:val="20"/>
        </w:rPr>
        <w:t xml:space="preserve"> brain volume among</w:t>
      </w:r>
      <w:r w:rsidRPr="009025D6">
        <w:rPr>
          <w:rFonts w:ascii="Times New Roman" w:eastAsia="新細明體" w:hAnsi="Times New Roman" w:cs="Times New Roman"/>
          <w:sz w:val="20"/>
        </w:rPr>
        <w:t xml:space="preserve"> the</w:t>
      </w:r>
      <w:r w:rsidRPr="009025D6">
        <w:rPr>
          <w:rFonts w:ascii="Times New Roman" w:hAnsi="Times New Roman" w:cs="Times New Roman"/>
          <w:sz w:val="20"/>
        </w:rPr>
        <w:t xml:space="preserve"> </w:t>
      </w:r>
      <w:r w:rsidRPr="009025D6">
        <w:rPr>
          <w:rFonts w:ascii="Times New Roman" w:hAnsi="Times New Roman" w:cs="Times New Roman"/>
          <w:sz w:val="20"/>
          <w:szCs w:val="20"/>
        </w:rPr>
        <w:t>two different time points</w:t>
      </w:r>
      <w:r w:rsidRPr="009025D6">
        <w:rPr>
          <w:rFonts w:ascii="Times New Roman" w:hAnsi="Times New Roman" w:cs="Times New Roman"/>
          <w:sz w:val="20"/>
        </w:rPr>
        <w:t>. Abbreviations:</w:t>
      </w:r>
      <w:r w:rsidRPr="009025D6">
        <w:rPr>
          <w:rFonts w:ascii="Times New Roman" w:hAnsi="Times New Roman" w:cs="Times New Roman"/>
          <w:sz w:val="20"/>
          <w:szCs w:val="18"/>
        </w:rPr>
        <w:t xml:space="preserve"> IM: Improved (SI converted to NS), TP1: Time 1, TP2: Time 2.</w:t>
      </w:r>
      <w:r w:rsidR="007368D8" w:rsidRPr="009025D6">
        <w:rPr>
          <w:rFonts w:ascii="Times New Roman" w:hAnsi="Times New Roman" w:cs="Times New Roman"/>
          <w:sz w:val="20"/>
          <w:szCs w:val="18"/>
        </w:rPr>
        <w:t xml:space="preserve"> (</w:t>
      </w:r>
      <w:r w:rsidR="007368D8" w:rsidRPr="009025D6">
        <w:rPr>
          <w:rFonts w:ascii="Times New Roman" w:hAnsi="Times New Roman" w:cs="Times New Roman"/>
          <w:sz w:val="20"/>
          <w:szCs w:val="20"/>
        </w:rPr>
        <w:t>Corrected p value&lt;0.045</w:t>
      </w:r>
      <w:r w:rsidR="007368D8" w:rsidRPr="009025D6">
        <w:rPr>
          <w:rFonts w:ascii="Times New Roman" w:hAnsi="Times New Roman" w:cs="Times New Roman"/>
          <w:sz w:val="20"/>
          <w:szCs w:val="18"/>
        </w:rPr>
        <w:t>)</w:t>
      </w:r>
    </w:p>
    <w:p w14:paraId="3CBC4494" w14:textId="7F33706E" w:rsidR="002E4559" w:rsidRPr="009025D6" w:rsidRDefault="002E4559">
      <w:pPr>
        <w:widowControl/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</w:rPr>
        <w:br w:type="page"/>
      </w:r>
    </w:p>
    <w:p w14:paraId="348E633F" w14:textId="21E77EBA" w:rsidR="0032421B" w:rsidRPr="009025D6" w:rsidRDefault="0032421B" w:rsidP="00C93332">
      <w:pPr>
        <w:widowControl/>
        <w:rPr>
          <w:rFonts w:ascii="Times New Roman" w:hAnsi="Times New Roman" w:cs="Times New Roman"/>
        </w:rPr>
      </w:pPr>
      <w:bookmarkStart w:id="0" w:name="_Toc105113689"/>
      <w:bookmarkStart w:id="1" w:name="_Toc105113791"/>
      <w:bookmarkStart w:id="2" w:name="_Toc105881650"/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 Figure S1.</w:t>
      </w:r>
      <w:r w:rsidR="00C93332" w:rsidRPr="009025D6">
        <w:rPr>
          <w:rFonts w:ascii="Times New Roman" w:hAnsi="Times New Roman" w:cs="Times New Roman"/>
          <w:szCs w:val="24"/>
        </w:rPr>
        <w:t xml:space="preserve"> </w:t>
      </w:r>
      <w:r w:rsidR="00C27193" w:rsidRPr="009025D6">
        <w:rPr>
          <w:rFonts w:ascii="Times New Roman" w:hAnsi="Times New Roman" w:cs="Times New Roman"/>
          <w:szCs w:val="24"/>
        </w:rPr>
        <w:t>The scatter plots of the associations between gray/white matter volume change</w:t>
      </w:r>
      <w:r w:rsidR="00431711" w:rsidRPr="009025D6">
        <w:rPr>
          <w:rFonts w:ascii="Times New Roman" w:hAnsi="Times New Roman" w:cs="Times New Roman" w:hint="eastAsia"/>
          <w:szCs w:val="24"/>
        </w:rPr>
        <w:t xml:space="preserve"> </w:t>
      </w:r>
      <w:r w:rsidR="006502BD" w:rsidRPr="009025D6">
        <w:rPr>
          <w:rFonts w:ascii="Times New Roman" w:hAnsi="Times New Roman" w:cs="Times New Roman" w:hint="eastAsia"/>
          <w:szCs w:val="24"/>
        </w:rPr>
        <w:t>within</w:t>
      </w:r>
      <w:r w:rsidR="00C27193" w:rsidRPr="009025D6">
        <w:rPr>
          <w:rFonts w:ascii="Times New Roman" w:hAnsi="Times New Roman" w:cs="Times New Roman"/>
          <w:szCs w:val="24"/>
        </w:rPr>
        <w:t xml:space="preserve"> </w:t>
      </w:r>
      <w:r w:rsidR="00EC7995" w:rsidRPr="009025D6">
        <w:rPr>
          <w:rFonts w:ascii="Times New Roman" w:hAnsi="Times New Roman" w:cs="Times New Roman" w:hint="eastAsia"/>
          <w:szCs w:val="24"/>
        </w:rPr>
        <w:t xml:space="preserve">different </w:t>
      </w:r>
      <w:r w:rsidR="00C27193" w:rsidRPr="009025D6">
        <w:rPr>
          <w:rFonts w:ascii="Times New Roman" w:hAnsi="Times New Roman" w:cs="Times New Roman"/>
          <w:szCs w:val="24"/>
        </w:rPr>
        <w:t>clinical assessment scales</w:t>
      </w:r>
      <w:r w:rsidR="00C93332" w:rsidRPr="009025D6">
        <w:rPr>
          <w:rFonts w:ascii="Times New Roman" w:hAnsi="Times New Roman" w:cs="Times New Roman"/>
          <w:szCs w:val="24"/>
        </w:rPr>
        <w:t>, (</w:t>
      </w:r>
      <w:r w:rsidR="00C93332" w:rsidRPr="009025D6">
        <w:rPr>
          <w:rFonts w:ascii="Times New Roman" w:hAnsi="Times New Roman" w:cs="Times New Roman" w:hint="eastAsia"/>
          <w:szCs w:val="24"/>
        </w:rPr>
        <w:t>a</w:t>
      </w:r>
      <w:r w:rsidR="00C93332" w:rsidRPr="009025D6">
        <w:rPr>
          <w:rFonts w:ascii="Times New Roman" w:hAnsi="Times New Roman" w:cs="Times New Roman"/>
          <w:szCs w:val="24"/>
        </w:rPr>
        <w:t>-e) HAM-D</w:t>
      </w:r>
      <w:r w:rsidR="00C93332" w:rsidRPr="009025D6">
        <w:rPr>
          <w:rFonts w:ascii="Times New Roman" w:hAnsi="Times New Roman" w:cs="Times New Roman" w:hint="eastAsia"/>
          <w:szCs w:val="24"/>
        </w:rPr>
        <w:t xml:space="preserve">, </w:t>
      </w:r>
      <w:r w:rsidR="00C93332" w:rsidRPr="009025D6">
        <w:rPr>
          <w:rFonts w:ascii="Times New Roman" w:hAnsi="Times New Roman" w:cs="Times New Roman"/>
          <w:szCs w:val="24"/>
        </w:rPr>
        <w:t>(f-m)</w:t>
      </w:r>
      <w:r w:rsidR="00C93332" w:rsidRPr="009025D6">
        <w:rPr>
          <w:rFonts w:ascii="Times New Roman" w:hAnsi="Times New Roman" w:cs="Times New Roman" w:hint="eastAsia"/>
          <w:szCs w:val="24"/>
        </w:rPr>
        <w:t xml:space="preserve"> </w:t>
      </w:r>
      <w:r w:rsidR="00C93332" w:rsidRPr="009025D6">
        <w:rPr>
          <w:rFonts w:ascii="Times New Roman" w:hAnsi="Times New Roman" w:cs="Times New Roman"/>
          <w:szCs w:val="24"/>
        </w:rPr>
        <w:t>HADS-A</w:t>
      </w:r>
      <w:r w:rsidR="00C93332" w:rsidRPr="009025D6">
        <w:rPr>
          <w:rFonts w:ascii="Times New Roman" w:hAnsi="Times New Roman" w:cs="Times New Roman" w:hint="eastAsia"/>
          <w:szCs w:val="24"/>
        </w:rPr>
        <w:t xml:space="preserve">, </w:t>
      </w:r>
      <w:r w:rsidR="00C93332" w:rsidRPr="009025D6">
        <w:rPr>
          <w:rFonts w:ascii="Times New Roman" w:hAnsi="Times New Roman" w:cs="Times New Roman"/>
          <w:szCs w:val="24"/>
        </w:rPr>
        <w:t>(n-p) RRS,</w:t>
      </w:r>
      <w:r w:rsidR="006502BD" w:rsidRPr="009025D6">
        <w:rPr>
          <w:rFonts w:ascii="Times New Roman" w:hAnsi="Times New Roman" w:cs="Times New Roman" w:hint="eastAsia"/>
          <w:szCs w:val="24"/>
        </w:rPr>
        <w:t xml:space="preserve"> in NS group.</w:t>
      </w:r>
    </w:p>
    <w:p w14:paraId="5582348A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4E8B09E" wp14:editId="3EEAA81B">
            <wp:extent cx="4674870" cy="2524125"/>
            <wp:effectExtent l="0" t="0" r="11430" b="15875"/>
            <wp:docPr id="9203261" name="圖表 8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3D9EB06E" wp14:editId="2AD3F354">
            <wp:extent cx="4674870" cy="2510790"/>
            <wp:effectExtent l="0" t="0" r="11430" b="16510"/>
            <wp:docPr id="1831988189" name="圖表 8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60E3CC5" wp14:editId="45077CF9">
            <wp:extent cx="4674870" cy="2768600"/>
            <wp:effectExtent l="0" t="0" r="11430" b="12700"/>
            <wp:docPr id="1678682265" name="圖表 8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7F266500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A9B4BE2" wp14:editId="6AF055D4">
            <wp:extent cx="4674870" cy="2857500"/>
            <wp:effectExtent l="0" t="0" r="11430" b="0"/>
            <wp:docPr id="1683547249" name="圖表 8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EFDAD27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3C802C1E" wp14:editId="78663953">
            <wp:extent cx="4675031" cy="2768600"/>
            <wp:effectExtent l="0" t="0" r="11430" b="12700"/>
            <wp:docPr id="1375653208" name="圖表 8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bookmarkEnd w:id="0"/>
    <w:bookmarkEnd w:id="1"/>
    <w:bookmarkEnd w:id="2"/>
    <w:p w14:paraId="5EE179D2" w14:textId="3FED8136" w:rsidR="002E4559" w:rsidRPr="009025D6" w:rsidRDefault="002E4559" w:rsidP="00E43836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0" locked="0" layoutInCell="1" allowOverlap="1" wp14:anchorId="7D131EE0" wp14:editId="1B9880CD">
            <wp:simplePos x="0" y="0"/>
            <wp:positionH relativeFrom="column">
              <wp:posOffset>-5715</wp:posOffset>
            </wp:positionH>
            <wp:positionV relativeFrom="paragraph">
              <wp:posOffset>5080</wp:posOffset>
            </wp:positionV>
            <wp:extent cx="4674870" cy="2743200"/>
            <wp:effectExtent l="0" t="0" r="11430" b="0"/>
            <wp:wrapSquare wrapText="bothSides"/>
            <wp:docPr id="929344562" name="圖表 9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0B5D4F" w14:textId="661B3251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1947EFE" wp14:editId="1719A986">
            <wp:extent cx="4674870" cy="2815936"/>
            <wp:effectExtent l="0" t="0" r="11430" b="3810"/>
            <wp:docPr id="422628437" name="圖表 9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4E076861" w14:textId="46F8C30F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18D8CDC9" wp14:editId="4ABB8B83">
            <wp:extent cx="4674870" cy="2847109"/>
            <wp:effectExtent l="0" t="0" r="11430" b="10795"/>
            <wp:docPr id="1799712406" name="圖表 9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0D3C326C" w14:textId="1E74F2A3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5B66FE" wp14:editId="2CB38204">
            <wp:extent cx="4674870" cy="2789959"/>
            <wp:effectExtent l="0" t="0" r="11430" b="10795"/>
            <wp:docPr id="390998297" name="圖表 9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59672343" w14:textId="63F44A67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5D8B0958" wp14:editId="71A55502">
            <wp:extent cx="4674870" cy="2680855"/>
            <wp:effectExtent l="0" t="0" r="11430" b="5715"/>
            <wp:docPr id="752801202" name="圖表 9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4EB466DC" w14:textId="0BDB95F6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39F26476" wp14:editId="63DAFF9D">
            <wp:extent cx="4674870" cy="2873086"/>
            <wp:effectExtent l="0" t="0" r="11430" b="3810"/>
            <wp:docPr id="1032407738" name="圖表 9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14:paraId="6070235A" w14:textId="0214B2BF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304E77F" wp14:editId="280B6515">
            <wp:extent cx="4608368" cy="2743200"/>
            <wp:effectExtent l="0" t="0" r="1905" b="0"/>
            <wp:docPr id="342920412" name="圖表 9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7926FBA9" w14:textId="6F19FB96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0E31CACE" wp14:editId="7DA93D49">
            <wp:extent cx="4597977" cy="2794635"/>
            <wp:effectExtent l="0" t="0" r="12700" b="5715"/>
            <wp:docPr id="682145792" name="圖表 9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79C43E5B" w14:textId="0D055F21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49C3682E" wp14:editId="557E32EA">
            <wp:extent cx="4597400" cy="2779568"/>
            <wp:effectExtent l="0" t="0" r="12700" b="1905"/>
            <wp:docPr id="1783238099" name="圖表 8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68808D24" wp14:editId="652F3C14">
            <wp:extent cx="4597400" cy="2768600"/>
            <wp:effectExtent l="0" t="0" r="12700" b="12700"/>
            <wp:docPr id="1074189465" name="圖表 8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26B39584" wp14:editId="72C49DEB">
            <wp:extent cx="4597400" cy="2712027"/>
            <wp:effectExtent l="0" t="0" r="12700" b="12700"/>
            <wp:docPr id="1830985381" name="圖表 8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204D7568" w14:textId="77777777" w:rsidR="003F33FC" w:rsidRPr="009025D6" w:rsidRDefault="003F33FC">
      <w:pPr>
        <w:widowControl/>
        <w:rPr>
          <w:rFonts w:ascii="Times New Roman" w:hAnsi="Times New Roman" w:cs="Times New Roman"/>
          <w:b/>
          <w:bCs/>
          <w:szCs w:val="24"/>
        </w:rPr>
      </w:pPr>
      <w:r w:rsidRPr="009025D6">
        <w:rPr>
          <w:rFonts w:ascii="Times New Roman" w:hAnsi="Times New Roman" w:cs="Times New Roman"/>
          <w:b/>
          <w:bCs/>
          <w:szCs w:val="24"/>
        </w:rPr>
        <w:br w:type="page"/>
      </w:r>
    </w:p>
    <w:p w14:paraId="57C9AEFC" w14:textId="3532196E" w:rsidR="00FC4544" w:rsidRPr="009025D6" w:rsidRDefault="0032421B" w:rsidP="004A32C4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 Figure S</w:t>
      </w:r>
      <w:r w:rsidR="00671671" w:rsidRPr="009025D6">
        <w:rPr>
          <w:rFonts w:ascii="Times New Roman" w:hAnsi="Times New Roman" w:cs="Times New Roman"/>
          <w:b/>
          <w:bCs/>
          <w:szCs w:val="24"/>
        </w:rPr>
        <w:t>2</w:t>
      </w:r>
      <w:r w:rsidRPr="009025D6">
        <w:rPr>
          <w:rFonts w:ascii="Times New Roman" w:hAnsi="Times New Roman" w:cs="Times New Roman"/>
          <w:b/>
          <w:bCs/>
          <w:szCs w:val="24"/>
        </w:rPr>
        <w:t xml:space="preserve">. </w:t>
      </w:r>
      <w:r w:rsidR="00FC4544" w:rsidRPr="009025D6">
        <w:rPr>
          <w:rFonts w:ascii="Times New Roman" w:hAnsi="Times New Roman" w:cs="Times New Roman"/>
          <w:szCs w:val="24"/>
        </w:rPr>
        <w:t>The scatter plots of the associations between gray/white matter volume change</w:t>
      </w:r>
      <w:r w:rsidR="00FC4544" w:rsidRPr="009025D6">
        <w:rPr>
          <w:rFonts w:ascii="Times New Roman" w:hAnsi="Times New Roman" w:cs="Times New Roman" w:hint="eastAsia"/>
          <w:szCs w:val="24"/>
        </w:rPr>
        <w:t xml:space="preserve"> within</w:t>
      </w:r>
      <w:r w:rsidR="00FC4544" w:rsidRPr="009025D6">
        <w:rPr>
          <w:rFonts w:ascii="Times New Roman" w:hAnsi="Times New Roman" w:cs="Times New Roman"/>
          <w:szCs w:val="24"/>
        </w:rPr>
        <w:t xml:space="preserve"> </w:t>
      </w:r>
      <w:r w:rsidR="00FC4544" w:rsidRPr="009025D6">
        <w:rPr>
          <w:rFonts w:ascii="Times New Roman" w:hAnsi="Times New Roman" w:cs="Times New Roman" w:hint="eastAsia"/>
          <w:szCs w:val="24"/>
        </w:rPr>
        <w:t xml:space="preserve">different </w:t>
      </w:r>
      <w:r w:rsidR="00FC4544" w:rsidRPr="009025D6">
        <w:rPr>
          <w:rFonts w:ascii="Times New Roman" w:hAnsi="Times New Roman" w:cs="Times New Roman"/>
          <w:szCs w:val="24"/>
        </w:rPr>
        <w:t>clinical assessment scales</w:t>
      </w:r>
      <w:r w:rsidR="004A32C4" w:rsidRPr="009025D6">
        <w:rPr>
          <w:rFonts w:ascii="Times New Roman" w:hAnsi="Times New Roman" w:cs="Times New Roman"/>
          <w:szCs w:val="24"/>
        </w:rPr>
        <w:t xml:space="preserve">, (a) </w:t>
      </w:r>
      <w:r w:rsidR="004A32C4" w:rsidRPr="009025D6">
        <w:rPr>
          <w:rFonts w:ascii="Times New Roman" w:hAnsi="Times New Roman" w:cs="Times New Roman" w:hint="eastAsia"/>
        </w:rPr>
        <w:t>HAM-D, (b-h) HADS-A, (</w:t>
      </w:r>
      <w:proofErr w:type="spellStart"/>
      <w:r w:rsidR="004A32C4" w:rsidRPr="009025D6">
        <w:rPr>
          <w:rFonts w:ascii="Times New Roman" w:hAnsi="Times New Roman" w:cs="Times New Roman" w:hint="eastAsia"/>
        </w:rPr>
        <w:t>i</w:t>
      </w:r>
      <w:proofErr w:type="spellEnd"/>
      <w:r w:rsidR="004A32C4" w:rsidRPr="009025D6">
        <w:rPr>
          <w:rFonts w:ascii="Times New Roman" w:hAnsi="Times New Roman" w:cs="Times New Roman" w:hint="eastAsia"/>
        </w:rPr>
        <w:t>-j) BSS, (k-m) RRS</w:t>
      </w:r>
      <w:r w:rsidR="004A32C4" w:rsidRPr="009025D6">
        <w:rPr>
          <w:rFonts w:ascii="Times New Roman" w:hAnsi="Times New Roman" w:cs="Times New Roman"/>
        </w:rPr>
        <w:t>,</w:t>
      </w:r>
      <w:r w:rsidR="00FC4544" w:rsidRPr="009025D6">
        <w:rPr>
          <w:rFonts w:ascii="Times New Roman" w:hAnsi="Times New Roman" w:cs="Times New Roman" w:hint="eastAsia"/>
          <w:szCs w:val="24"/>
        </w:rPr>
        <w:t xml:space="preserve"> in </w:t>
      </w:r>
      <w:r w:rsidR="00D826A7" w:rsidRPr="009025D6">
        <w:rPr>
          <w:rFonts w:ascii="Times New Roman" w:hAnsi="Times New Roman" w:cs="Times New Roman" w:hint="eastAsia"/>
          <w:szCs w:val="24"/>
        </w:rPr>
        <w:t>SI</w:t>
      </w:r>
      <w:r w:rsidR="00FC4544" w:rsidRPr="009025D6">
        <w:rPr>
          <w:rFonts w:ascii="Times New Roman" w:hAnsi="Times New Roman" w:cs="Times New Roman" w:hint="eastAsia"/>
          <w:szCs w:val="24"/>
        </w:rPr>
        <w:t xml:space="preserve"> group.</w:t>
      </w:r>
    </w:p>
    <w:p w14:paraId="03CD00B4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AA09C01" wp14:editId="2E8DCF6C">
            <wp:extent cx="4597400" cy="2768600"/>
            <wp:effectExtent l="0" t="0" r="12700" b="12700"/>
            <wp:docPr id="211698903" name="圖表 7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1144181" w14:textId="272ACB99" w:rsidR="002E4559" w:rsidRPr="009025D6" w:rsidRDefault="002E4559" w:rsidP="00F21253">
      <w:pPr>
        <w:widowControl/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3ECEEB48" wp14:editId="7A75E7E1">
            <wp:extent cx="4597400" cy="2841914"/>
            <wp:effectExtent l="0" t="0" r="12700" b="15875"/>
            <wp:docPr id="822665603" name="圖表 7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161266C7" w14:textId="7231A326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3251162" wp14:editId="03622744">
            <wp:extent cx="4597400" cy="2763982"/>
            <wp:effectExtent l="0" t="0" r="12700" b="17780"/>
            <wp:docPr id="1555855188" name="圖表 7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4C29491A" w14:textId="754CDB98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018A97A" wp14:editId="759BE071">
            <wp:extent cx="4597400" cy="2748396"/>
            <wp:effectExtent l="0" t="0" r="12700" b="13970"/>
            <wp:docPr id="1299574341" name="圖表 7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7"/>
              </a:graphicData>
            </a:graphic>
          </wp:inline>
        </w:drawing>
      </w:r>
    </w:p>
    <w:p w14:paraId="16278A89" w14:textId="624C5023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2D2A9519" wp14:editId="34288675">
            <wp:extent cx="4597400" cy="2768600"/>
            <wp:effectExtent l="0" t="0" r="12700" b="12700"/>
            <wp:docPr id="1960268983" name="圖表 7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8"/>
              </a:graphicData>
            </a:graphic>
          </wp:inline>
        </w:drawing>
      </w:r>
    </w:p>
    <w:p w14:paraId="7AAECC2D" w14:textId="51A4A0F2" w:rsidR="0032421B" w:rsidRPr="009025D6" w:rsidRDefault="00F21253" w:rsidP="00F21253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FB56D07" wp14:editId="5CCB15CF">
            <wp:extent cx="4597400" cy="2768600"/>
            <wp:effectExtent l="0" t="0" r="12700" b="12700"/>
            <wp:docPr id="1492015840" name="圖表 7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9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4F6EBEF4" wp14:editId="5A2F1BBA">
            <wp:extent cx="4597400" cy="2768600"/>
            <wp:effectExtent l="0" t="0" r="12700" b="12700"/>
            <wp:docPr id="1740409701" name="圖表 7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0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 wp14:anchorId="272055C0" wp14:editId="1E867D85">
            <wp:simplePos x="0" y="0"/>
            <wp:positionH relativeFrom="column">
              <wp:posOffset>0</wp:posOffset>
            </wp:positionH>
            <wp:positionV relativeFrom="paragraph">
              <wp:posOffset>6078855</wp:posOffset>
            </wp:positionV>
            <wp:extent cx="4597400" cy="2768600"/>
            <wp:effectExtent l="0" t="0" r="12700" b="12700"/>
            <wp:wrapSquare wrapText="bothSides"/>
            <wp:docPr id="1324705202" name="圖表 7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1"/>
              </a:graphicData>
            </a:graphic>
          </wp:anchor>
        </w:drawing>
      </w:r>
      <w:r w:rsidRPr="009025D6">
        <w:rPr>
          <w:rFonts w:ascii="Times New Roman" w:hAnsi="Times New Roman" w:cs="Times New Roman"/>
        </w:rPr>
        <w:br w:type="textWrapping" w:clear="all"/>
      </w:r>
      <w:r w:rsidR="0032421B"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F140A63" wp14:editId="342EC981">
            <wp:extent cx="4597400" cy="2768600"/>
            <wp:effectExtent l="0" t="0" r="12700" b="12700"/>
            <wp:docPr id="167843814" name="圖表 8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2"/>
              </a:graphicData>
            </a:graphic>
          </wp:inline>
        </w:drawing>
      </w:r>
    </w:p>
    <w:p w14:paraId="69A9334D" w14:textId="1B2207D0" w:rsidR="001B2FE0" w:rsidRPr="009025D6" w:rsidRDefault="001B2FE0" w:rsidP="0032421B">
      <w:pPr>
        <w:rPr>
          <w:rFonts w:ascii="Times New Roman" w:hAnsi="Times New Roman" w:cs="Times New Roman"/>
        </w:rPr>
      </w:pPr>
      <w:r w:rsidRPr="009025D6">
        <w:rPr>
          <w:noProof/>
        </w:rPr>
        <w:drawing>
          <wp:inline distT="0" distB="0" distL="0" distR="0" wp14:anchorId="03926D30" wp14:editId="42B912B2">
            <wp:extent cx="4572000" cy="2831523"/>
            <wp:effectExtent l="0" t="0" r="0" b="6985"/>
            <wp:docPr id="24" name="Chart 2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3"/>
              </a:graphicData>
            </a:graphic>
          </wp:inline>
        </w:drawing>
      </w:r>
    </w:p>
    <w:p w14:paraId="2D231679" w14:textId="188DFF80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4A2D8E4D" wp14:editId="42FCEFA2">
            <wp:extent cx="4597400" cy="2722418"/>
            <wp:effectExtent l="0" t="0" r="12700" b="1905"/>
            <wp:docPr id="15070337" name="圖表 7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4"/>
              </a:graphicData>
            </a:graphic>
          </wp:inline>
        </w:drawing>
      </w:r>
    </w:p>
    <w:p w14:paraId="4BAD7001" w14:textId="2A253008" w:rsidR="002E4559" w:rsidRPr="009025D6" w:rsidRDefault="002E4559" w:rsidP="003237E2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0B8FBC2" wp14:editId="67042CE0">
            <wp:extent cx="4597400" cy="2634095"/>
            <wp:effectExtent l="0" t="0" r="12700" b="13970"/>
            <wp:docPr id="690676841" name="圖表 7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5"/>
              </a:graphicData>
            </a:graphic>
          </wp:inline>
        </w:drawing>
      </w:r>
    </w:p>
    <w:p w14:paraId="62D8B600" w14:textId="35DA6B8C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39F2EDF" wp14:editId="150CDEC6">
            <wp:extent cx="4597400" cy="2670464"/>
            <wp:effectExtent l="0" t="0" r="12700" b="15875"/>
            <wp:docPr id="1446109497" name="圖表 6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6"/>
              </a:graphicData>
            </a:graphic>
          </wp:inline>
        </w:drawing>
      </w:r>
    </w:p>
    <w:p w14:paraId="20283644" w14:textId="77777777" w:rsidR="00F21253" w:rsidRPr="009025D6" w:rsidRDefault="00F21253">
      <w:pPr>
        <w:widowControl/>
        <w:rPr>
          <w:rFonts w:ascii="Times New Roman" w:hAnsi="Times New Roman" w:cs="Times New Roman"/>
          <w:b/>
          <w:bCs/>
          <w:szCs w:val="24"/>
        </w:rPr>
      </w:pPr>
      <w:r w:rsidRPr="009025D6">
        <w:rPr>
          <w:rFonts w:ascii="Times New Roman" w:hAnsi="Times New Roman" w:cs="Times New Roman"/>
          <w:b/>
          <w:bCs/>
          <w:szCs w:val="24"/>
        </w:rPr>
        <w:br w:type="page"/>
      </w:r>
    </w:p>
    <w:p w14:paraId="3EA7DBE3" w14:textId="09D305DD" w:rsidR="00C11F87" w:rsidRPr="009025D6" w:rsidRDefault="0032421B" w:rsidP="00A7410D">
      <w:pPr>
        <w:widowControl/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b/>
          <w:bCs/>
          <w:szCs w:val="24"/>
        </w:rPr>
        <w:lastRenderedPageBreak/>
        <w:t>Supplementary Figure S</w:t>
      </w:r>
      <w:r w:rsidR="00362E35" w:rsidRPr="009025D6">
        <w:rPr>
          <w:rFonts w:ascii="Times New Roman" w:hAnsi="Times New Roman" w:cs="Times New Roman"/>
          <w:b/>
          <w:bCs/>
          <w:szCs w:val="24"/>
        </w:rPr>
        <w:t>3</w:t>
      </w:r>
      <w:r w:rsidRPr="009025D6">
        <w:rPr>
          <w:rFonts w:ascii="Times New Roman" w:hAnsi="Times New Roman" w:cs="Times New Roman"/>
          <w:b/>
          <w:bCs/>
          <w:szCs w:val="24"/>
        </w:rPr>
        <w:t xml:space="preserve">. </w:t>
      </w:r>
      <w:r w:rsidR="00C11F87" w:rsidRPr="009025D6">
        <w:rPr>
          <w:rFonts w:ascii="Times New Roman" w:hAnsi="Times New Roman" w:cs="Times New Roman"/>
          <w:szCs w:val="24"/>
        </w:rPr>
        <w:t>The scatter plots of the associations between gray/white matter volume change</w:t>
      </w:r>
      <w:r w:rsidR="00C11F87" w:rsidRPr="009025D6">
        <w:rPr>
          <w:rFonts w:ascii="Times New Roman" w:hAnsi="Times New Roman" w:cs="Times New Roman" w:hint="eastAsia"/>
          <w:szCs w:val="24"/>
        </w:rPr>
        <w:t xml:space="preserve"> within</w:t>
      </w:r>
      <w:r w:rsidR="00C11F87" w:rsidRPr="009025D6">
        <w:rPr>
          <w:rFonts w:ascii="Times New Roman" w:hAnsi="Times New Roman" w:cs="Times New Roman"/>
          <w:szCs w:val="24"/>
        </w:rPr>
        <w:t xml:space="preserve"> </w:t>
      </w:r>
      <w:r w:rsidR="00C11F87" w:rsidRPr="009025D6">
        <w:rPr>
          <w:rFonts w:ascii="Times New Roman" w:hAnsi="Times New Roman" w:cs="Times New Roman" w:hint="eastAsia"/>
          <w:szCs w:val="24"/>
        </w:rPr>
        <w:t xml:space="preserve">different </w:t>
      </w:r>
      <w:r w:rsidR="00C11F87" w:rsidRPr="009025D6">
        <w:rPr>
          <w:rFonts w:ascii="Times New Roman" w:hAnsi="Times New Roman" w:cs="Times New Roman"/>
          <w:szCs w:val="24"/>
        </w:rPr>
        <w:t>clinical assessment scales</w:t>
      </w:r>
      <w:r w:rsidR="00A7410D" w:rsidRPr="009025D6">
        <w:rPr>
          <w:rFonts w:ascii="Times New Roman" w:hAnsi="Times New Roman" w:cs="Times New Roman"/>
          <w:szCs w:val="24"/>
        </w:rPr>
        <w:t xml:space="preserve">, </w:t>
      </w:r>
      <w:r w:rsidR="00A7410D" w:rsidRPr="009025D6">
        <w:rPr>
          <w:rFonts w:ascii="Times New Roman" w:hAnsi="Times New Roman" w:cs="Times New Roman" w:hint="eastAsia"/>
        </w:rPr>
        <w:t>(a-e) HAM-D, (f-h) HADS-A, (</w:t>
      </w:r>
      <w:proofErr w:type="spellStart"/>
      <w:r w:rsidR="00A7410D" w:rsidRPr="009025D6">
        <w:rPr>
          <w:rFonts w:ascii="Times New Roman" w:hAnsi="Times New Roman" w:cs="Times New Roman" w:hint="eastAsia"/>
        </w:rPr>
        <w:t>i</w:t>
      </w:r>
      <w:proofErr w:type="spellEnd"/>
      <w:r w:rsidR="00A7410D" w:rsidRPr="009025D6">
        <w:rPr>
          <w:rFonts w:ascii="Times New Roman" w:hAnsi="Times New Roman" w:cs="Times New Roman" w:hint="eastAsia"/>
        </w:rPr>
        <w:t>-l) BSS, (m-q) RRS</w:t>
      </w:r>
      <w:r w:rsidR="00A7410D" w:rsidRPr="009025D6">
        <w:rPr>
          <w:rFonts w:ascii="Times New Roman" w:hAnsi="Times New Roman" w:cs="Times New Roman"/>
          <w:szCs w:val="24"/>
        </w:rPr>
        <w:t>,</w:t>
      </w:r>
      <w:r w:rsidR="00C11F87" w:rsidRPr="009025D6">
        <w:rPr>
          <w:rFonts w:ascii="Times New Roman" w:hAnsi="Times New Roman" w:cs="Times New Roman" w:hint="eastAsia"/>
          <w:szCs w:val="24"/>
        </w:rPr>
        <w:t xml:space="preserve"> </w:t>
      </w:r>
      <w:r w:rsidR="00820388" w:rsidRPr="009025D6">
        <w:rPr>
          <w:rFonts w:ascii="Times New Roman" w:hAnsi="Times New Roman" w:cs="Times New Roman"/>
          <w:szCs w:val="24"/>
        </w:rPr>
        <w:t>in the improved group</w:t>
      </w:r>
      <w:r w:rsidR="00C11F87" w:rsidRPr="009025D6">
        <w:rPr>
          <w:rFonts w:ascii="Times New Roman" w:hAnsi="Times New Roman" w:cs="Times New Roman" w:hint="eastAsia"/>
          <w:szCs w:val="24"/>
        </w:rPr>
        <w:t>.</w:t>
      </w:r>
    </w:p>
    <w:p w14:paraId="61EE6A90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3ECA3F2A" wp14:editId="7FC63948">
            <wp:extent cx="4597400" cy="2732809"/>
            <wp:effectExtent l="0" t="0" r="12700" b="10795"/>
            <wp:docPr id="395715636" name="圖表 6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7"/>
              </a:graphicData>
            </a:graphic>
          </wp:inline>
        </w:drawing>
      </w:r>
    </w:p>
    <w:p w14:paraId="127B05E2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6E877B8" wp14:editId="22DCD081">
            <wp:extent cx="4597400" cy="2696441"/>
            <wp:effectExtent l="0" t="0" r="12700" b="8890"/>
            <wp:docPr id="1074300101" name="圖表 6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8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2F022D74" wp14:editId="42D7DBB3">
            <wp:extent cx="4597400" cy="2670464"/>
            <wp:effectExtent l="0" t="0" r="12700" b="9525"/>
            <wp:docPr id="906473329" name="圖表 5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39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0712478D" wp14:editId="634FA671">
            <wp:extent cx="4597400" cy="2768600"/>
            <wp:effectExtent l="0" t="0" r="12700" b="12700"/>
            <wp:docPr id="407718669" name="圖表 5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0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01B12791" wp14:editId="04478DB1">
            <wp:extent cx="4597400" cy="2768600"/>
            <wp:effectExtent l="0" t="0" r="12700" b="12700"/>
            <wp:docPr id="186371952" name="圖表 5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1"/>
              </a:graphicData>
            </a:graphic>
          </wp:inline>
        </w:drawing>
      </w:r>
    </w:p>
    <w:p w14:paraId="4A97EF83" w14:textId="64BBA3FF" w:rsidR="002E4559" w:rsidRPr="009025D6" w:rsidRDefault="0032421B" w:rsidP="00CE537D">
      <w:pPr>
        <w:widowControl/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</w:rPr>
        <w:br w:type="page"/>
      </w:r>
      <w:r w:rsidR="002E4559"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E94C55B" wp14:editId="7B8C0268">
            <wp:extent cx="4597400" cy="2768600"/>
            <wp:effectExtent l="0" t="0" r="12700" b="12700"/>
            <wp:docPr id="328393363" name="圖表 6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2"/>
              </a:graphicData>
            </a:graphic>
          </wp:inline>
        </w:drawing>
      </w:r>
      <w:r w:rsidR="002E4559" w:rsidRPr="009025D6">
        <w:rPr>
          <w:rFonts w:ascii="Times New Roman" w:hAnsi="Times New Roman" w:cs="Times New Roman"/>
          <w:noProof/>
        </w:rPr>
        <w:drawing>
          <wp:inline distT="0" distB="0" distL="0" distR="0" wp14:anchorId="6C640BDF" wp14:editId="5895B948">
            <wp:extent cx="4597400" cy="2768600"/>
            <wp:effectExtent l="0" t="0" r="12700" b="12700"/>
            <wp:docPr id="1018480352" name="圖表 6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3"/>
              </a:graphicData>
            </a:graphic>
          </wp:inline>
        </w:drawing>
      </w:r>
    </w:p>
    <w:p w14:paraId="41CC4A75" w14:textId="3E33FED7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552865B8" wp14:editId="48985A39">
            <wp:extent cx="4597400" cy="2768600"/>
            <wp:effectExtent l="0" t="0" r="12700" b="12700"/>
            <wp:docPr id="967098115" name="圖表 6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4"/>
              </a:graphicData>
            </a:graphic>
          </wp:inline>
        </w:drawing>
      </w:r>
    </w:p>
    <w:p w14:paraId="5562CABB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48669BD6" wp14:editId="07E39053">
            <wp:extent cx="4597400" cy="2795154"/>
            <wp:effectExtent l="0" t="0" r="12700" b="12065"/>
            <wp:docPr id="739080824" name="圖表 6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5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63639727" wp14:editId="276C3526">
            <wp:extent cx="4597400" cy="2727613"/>
            <wp:effectExtent l="0" t="0" r="12700" b="15875"/>
            <wp:docPr id="1663912517" name="圖表 6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6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72885985" wp14:editId="4F259E19">
            <wp:extent cx="4597400" cy="2831523"/>
            <wp:effectExtent l="0" t="0" r="12700" b="6985"/>
            <wp:docPr id="1702360319" name="圖表 6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7"/>
              </a:graphicData>
            </a:graphic>
          </wp:inline>
        </w:drawing>
      </w:r>
    </w:p>
    <w:p w14:paraId="4A08442C" w14:textId="77777777" w:rsidR="0032421B" w:rsidRPr="009025D6" w:rsidRDefault="0032421B" w:rsidP="0032421B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5830CB6C" wp14:editId="0FC26A49">
            <wp:extent cx="4597400" cy="2768600"/>
            <wp:effectExtent l="0" t="0" r="12700" b="12700"/>
            <wp:docPr id="1013388013" name="圖表 6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8"/>
              </a:graphicData>
            </a:graphic>
          </wp:inline>
        </w:drawing>
      </w:r>
    </w:p>
    <w:p w14:paraId="16A7CD02" w14:textId="69CB2C75" w:rsidR="002E4559" w:rsidRPr="009025D6" w:rsidRDefault="002E4559" w:rsidP="002E4559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48A0C98D" wp14:editId="026F2583">
            <wp:extent cx="4597400" cy="2654877"/>
            <wp:effectExtent l="0" t="0" r="12700" b="12700"/>
            <wp:docPr id="74438103" name="圖表 5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9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5B61121E" wp14:editId="5A97A138">
            <wp:extent cx="4597400" cy="2769177"/>
            <wp:effectExtent l="0" t="0" r="12700" b="12700"/>
            <wp:docPr id="1873934037" name="圖表 5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0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lastRenderedPageBreak/>
        <w:drawing>
          <wp:inline distT="0" distB="0" distL="0" distR="0" wp14:anchorId="3600F851" wp14:editId="64CC5281">
            <wp:extent cx="4597400" cy="2618509"/>
            <wp:effectExtent l="0" t="0" r="12700" b="10795"/>
            <wp:docPr id="642673649" name="圖表 5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1"/>
              </a:graphicData>
            </a:graphic>
          </wp:inline>
        </w:drawing>
      </w: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5E431916" wp14:editId="06CCC102">
            <wp:extent cx="4597400" cy="2935432"/>
            <wp:effectExtent l="0" t="0" r="12700" b="17780"/>
            <wp:docPr id="1748094361" name="圖表 5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2"/>
              </a:graphicData>
            </a:graphic>
          </wp:inline>
        </w:drawing>
      </w:r>
    </w:p>
    <w:p w14:paraId="736D3258" w14:textId="4BA36DF3" w:rsidR="00264E41" w:rsidRPr="009025D6" w:rsidRDefault="002E4559" w:rsidP="00AE1227">
      <w:pPr>
        <w:rPr>
          <w:rFonts w:ascii="Times New Roman" w:hAnsi="Times New Roman" w:cs="Times New Roman"/>
        </w:rPr>
      </w:pPr>
      <w:r w:rsidRPr="009025D6">
        <w:rPr>
          <w:rFonts w:ascii="Times New Roman" w:hAnsi="Times New Roman" w:cs="Times New Roman"/>
          <w:noProof/>
        </w:rPr>
        <w:drawing>
          <wp:inline distT="0" distB="0" distL="0" distR="0" wp14:anchorId="4F263CC7" wp14:editId="5DB4D796">
            <wp:extent cx="4597400" cy="2753591"/>
            <wp:effectExtent l="0" t="0" r="12700" b="8890"/>
            <wp:docPr id="599345946" name="圖表 5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3"/>
              </a:graphicData>
            </a:graphic>
          </wp:inline>
        </w:drawing>
      </w:r>
    </w:p>
    <w:sectPr w:rsidR="00264E41" w:rsidRPr="009025D6" w:rsidSect="00E43836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79A5C1" w14:textId="77777777" w:rsidR="004478FD" w:rsidRDefault="004478FD" w:rsidP="00E05C6A">
      <w:r>
        <w:separator/>
      </w:r>
    </w:p>
  </w:endnote>
  <w:endnote w:type="continuationSeparator" w:id="0">
    <w:p w14:paraId="32E7633B" w14:textId="77777777" w:rsidR="004478FD" w:rsidRDefault="004478FD" w:rsidP="00E05C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標楷體">
    <w:panose1 w:val="020B0604020202020204"/>
    <w:charset w:val="88"/>
    <w:family w:val="auto"/>
    <w:pitch w:val="variable"/>
    <w:sig w:usb0="00000001" w:usb1="08080000" w:usb2="00000010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8EFC6" w14:textId="77777777" w:rsidR="004478FD" w:rsidRDefault="004478FD" w:rsidP="00E05C6A">
      <w:r>
        <w:separator/>
      </w:r>
    </w:p>
  </w:footnote>
  <w:footnote w:type="continuationSeparator" w:id="0">
    <w:p w14:paraId="1419A23C" w14:textId="77777777" w:rsidR="004478FD" w:rsidRDefault="004478FD" w:rsidP="00E05C6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D63996"/>
    <w:multiLevelType w:val="hybridMultilevel"/>
    <w:tmpl w:val="13783272"/>
    <w:lvl w:ilvl="0" w:tplc="902215DC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420D1D84"/>
    <w:multiLevelType w:val="hybridMultilevel"/>
    <w:tmpl w:val="4B6A90DC"/>
    <w:lvl w:ilvl="0" w:tplc="85F483FE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4E7D4DC6"/>
    <w:multiLevelType w:val="hybridMultilevel"/>
    <w:tmpl w:val="C8748746"/>
    <w:lvl w:ilvl="0" w:tplc="C332E4E6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6EDE17FB"/>
    <w:multiLevelType w:val="hybridMultilevel"/>
    <w:tmpl w:val="5F7A2A26"/>
    <w:lvl w:ilvl="0" w:tplc="49F243B8">
      <w:start w:val="1"/>
      <w:numFmt w:val="lowerRoman"/>
      <w:lvlText w:val="(%1)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8059957">
    <w:abstractNumId w:val="0"/>
  </w:num>
  <w:num w:numId="2" w16cid:durableId="1024672852">
    <w:abstractNumId w:val="3"/>
  </w:num>
  <w:num w:numId="3" w16cid:durableId="1947420354">
    <w:abstractNumId w:val="2"/>
  </w:num>
  <w:num w:numId="4" w16cid:durableId="9047294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D4D"/>
    <w:rsid w:val="000139D5"/>
    <w:rsid w:val="00021960"/>
    <w:rsid w:val="00021EAF"/>
    <w:rsid w:val="0003354E"/>
    <w:rsid w:val="00034DF3"/>
    <w:rsid w:val="000433CB"/>
    <w:rsid w:val="00043981"/>
    <w:rsid w:val="000449E0"/>
    <w:rsid w:val="00044DD9"/>
    <w:rsid w:val="000503BB"/>
    <w:rsid w:val="00061828"/>
    <w:rsid w:val="00077DCB"/>
    <w:rsid w:val="00081154"/>
    <w:rsid w:val="00096389"/>
    <w:rsid w:val="0009719B"/>
    <w:rsid w:val="000973ED"/>
    <w:rsid w:val="000A77A5"/>
    <w:rsid w:val="000B2C54"/>
    <w:rsid w:val="000F3304"/>
    <w:rsid w:val="000F5B25"/>
    <w:rsid w:val="001076FE"/>
    <w:rsid w:val="00115E0A"/>
    <w:rsid w:val="0012064F"/>
    <w:rsid w:val="001240A8"/>
    <w:rsid w:val="001464E5"/>
    <w:rsid w:val="001675F4"/>
    <w:rsid w:val="001719BE"/>
    <w:rsid w:val="001817B8"/>
    <w:rsid w:val="00183D09"/>
    <w:rsid w:val="00186534"/>
    <w:rsid w:val="00193082"/>
    <w:rsid w:val="00193F02"/>
    <w:rsid w:val="001A1477"/>
    <w:rsid w:val="001A28D6"/>
    <w:rsid w:val="001A4F2F"/>
    <w:rsid w:val="001A5C7B"/>
    <w:rsid w:val="001B2037"/>
    <w:rsid w:val="001B28E3"/>
    <w:rsid w:val="001B2FE0"/>
    <w:rsid w:val="001B4099"/>
    <w:rsid w:val="001C0BEB"/>
    <w:rsid w:val="001C2E77"/>
    <w:rsid w:val="001D3692"/>
    <w:rsid w:val="001D473E"/>
    <w:rsid w:val="001E7F7C"/>
    <w:rsid w:val="001F7800"/>
    <w:rsid w:val="00200841"/>
    <w:rsid w:val="0021043C"/>
    <w:rsid w:val="00211CE1"/>
    <w:rsid w:val="00225627"/>
    <w:rsid w:val="00244C30"/>
    <w:rsid w:val="00251BC8"/>
    <w:rsid w:val="00255C87"/>
    <w:rsid w:val="00264E41"/>
    <w:rsid w:val="00265B1E"/>
    <w:rsid w:val="00272996"/>
    <w:rsid w:val="00282222"/>
    <w:rsid w:val="002A46B3"/>
    <w:rsid w:val="002A6568"/>
    <w:rsid w:val="002B4B04"/>
    <w:rsid w:val="002C0511"/>
    <w:rsid w:val="002C6147"/>
    <w:rsid w:val="002D47D4"/>
    <w:rsid w:val="002D57F8"/>
    <w:rsid w:val="002E36FD"/>
    <w:rsid w:val="002E3D51"/>
    <w:rsid w:val="002E4559"/>
    <w:rsid w:val="002F3178"/>
    <w:rsid w:val="002F330E"/>
    <w:rsid w:val="002F4F08"/>
    <w:rsid w:val="003043AB"/>
    <w:rsid w:val="00312EC3"/>
    <w:rsid w:val="003237E2"/>
    <w:rsid w:val="0032421B"/>
    <w:rsid w:val="00325DD8"/>
    <w:rsid w:val="003320A4"/>
    <w:rsid w:val="00343523"/>
    <w:rsid w:val="00343ECB"/>
    <w:rsid w:val="00353924"/>
    <w:rsid w:val="00362E35"/>
    <w:rsid w:val="0036429B"/>
    <w:rsid w:val="003726DA"/>
    <w:rsid w:val="0037600A"/>
    <w:rsid w:val="003826F2"/>
    <w:rsid w:val="0039386F"/>
    <w:rsid w:val="00395B54"/>
    <w:rsid w:val="003B3DCB"/>
    <w:rsid w:val="003C0439"/>
    <w:rsid w:val="003C2026"/>
    <w:rsid w:val="003C3EFC"/>
    <w:rsid w:val="003C482C"/>
    <w:rsid w:val="003C4864"/>
    <w:rsid w:val="003C69F9"/>
    <w:rsid w:val="003D08A9"/>
    <w:rsid w:val="003D62A0"/>
    <w:rsid w:val="003E2220"/>
    <w:rsid w:val="003F33FC"/>
    <w:rsid w:val="003F7BD9"/>
    <w:rsid w:val="004031A6"/>
    <w:rsid w:val="004063BD"/>
    <w:rsid w:val="00407437"/>
    <w:rsid w:val="00431711"/>
    <w:rsid w:val="004374BB"/>
    <w:rsid w:val="00444FFC"/>
    <w:rsid w:val="00446259"/>
    <w:rsid w:val="004478FD"/>
    <w:rsid w:val="004650AE"/>
    <w:rsid w:val="00483D4D"/>
    <w:rsid w:val="004909E2"/>
    <w:rsid w:val="00491949"/>
    <w:rsid w:val="004958D8"/>
    <w:rsid w:val="004A32C4"/>
    <w:rsid w:val="004D1B61"/>
    <w:rsid w:val="00502BC1"/>
    <w:rsid w:val="00512D0C"/>
    <w:rsid w:val="00516072"/>
    <w:rsid w:val="00536D0C"/>
    <w:rsid w:val="00537AAC"/>
    <w:rsid w:val="00543586"/>
    <w:rsid w:val="005462E0"/>
    <w:rsid w:val="00551D0E"/>
    <w:rsid w:val="00554673"/>
    <w:rsid w:val="00554B1B"/>
    <w:rsid w:val="005570DE"/>
    <w:rsid w:val="00557F47"/>
    <w:rsid w:val="005653EB"/>
    <w:rsid w:val="00572829"/>
    <w:rsid w:val="00573107"/>
    <w:rsid w:val="00574911"/>
    <w:rsid w:val="00576CAA"/>
    <w:rsid w:val="005823D6"/>
    <w:rsid w:val="0058303F"/>
    <w:rsid w:val="00587B70"/>
    <w:rsid w:val="00595F08"/>
    <w:rsid w:val="005966BA"/>
    <w:rsid w:val="005A7398"/>
    <w:rsid w:val="005B6CB9"/>
    <w:rsid w:val="005C12C9"/>
    <w:rsid w:val="005C1DBC"/>
    <w:rsid w:val="005D7739"/>
    <w:rsid w:val="005F0990"/>
    <w:rsid w:val="005F2E36"/>
    <w:rsid w:val="006017EC"/>
    <w:rsid w:val="00602956"/>
    <w:rsid w:val="00602C4E"/>
    <w:rsid w:val="006138B6"/>
    <w:rsid w:val="00614659"/>
    <w:rsid w:val="00617076"/>
    <w:rsid w:val="00631CB8"/>
    <w:rsid w:val="00634E7A"/>
    <w:rsid w:val="006417E2"/>
    <w:rsid w:val="006502BD"/>
    <w:rsid w:val="006554BE"/>
    <w:rsid w:val="0066173F"/>
    <w:rsid w:val="00661922"/>
    <w:rsid w:val="00671671"/>
    <w:rsid w:val="00676896"/>
    <w:rsid w:val="00685ECF"/>
    <w:rsid w:val="00691EA4"/>
    <w:rsid w:val="00693D46"/>
    <w:rsid w:val="00694EBF"/>
    <w:rsid w:val="006A0A41"/>
    <w:rsid w:val="006A3187"/>
    <w:rsid w:val="006A7813"/>
    <w:rsid w:val="006A7FAF"/>
    <w:rsid w:val="006B3B75"/>
    <w:rsid w:val="006B5230"/>
    <w:rsid w:val="006B5946"/>
    <w:rsid w:val="006C1D5D"/>
    <w:rsid w:val="006C461F"/>
    <w:rsid w:val="006C7192"/>
    <w:rsid w:val="006E2173"/>
    <w:rsid w:val="006E21A0"/>
    <w:rsid w:val="006E4CCB"/>
    <w:rsid w:val="006E7559"/>
    <w:rsid w:val="006F17EF"/>
    <w:rsid w:val="00705A07"/>
    <w:rsid w:val="00710EEB"/>
    <w:rsid w:val="0073245A"/>
    <w:rsid w:val="007368D8"/>
    <w:rsid w:val="00737E13"/>
    <w:rsid w:val="0074094A"/>
    <w:rsid w:val="00750833"/>
    <w:rsid w:val="00757F3B"/>
    <w:rsid w:val="007659F7"/>
    <w:rsid w:val="00771E54"/>
    <w:rsid w:val="007721A9"/>
    <w:rsid w:val="00777865"/>
    <w:rsid w:val="007913DC"/>
    <w:rsid w:val="00791E5E"/>
    <w:rsid w:val="007C26A0"/>
    <w:rsid w:val="007C41DF"/>
    <w:rsid w:val="007D0358"/>
    <w:rsid w:val="007D107D"/>
    <w:rsid w:val="007F60A7"/>
    <w:rsid w:val="007F7C91"/>
    <w:rsid w:val="00800A28"/>
    <w:rsid w:val="008077AC"/>
    <w:rsid w:val="00814F54"/>
    <w:rsid w:val="00815CFB"/>
    <w:rsid w:val="00820388"/>
    <w:rsid w:val="00831801"/>
    <w:rsid w:val="008358F6"/>
    <w:rsid w:val="008465C0"/>
    <w:rsid w:val="008668C7"/>
    <w:rsid w:val="00887184"/>
    <w:rsid w:val="00890858"/>
    <w:rsid w:val="00890E09"/>
    <w:rsid w:val="00892ADE"/>
    <w:rsid w:val="00892CC0"/>
    <w:rsid w:val="008A246E"/>
    <w:rsid w:val="008A2A92"/>
    <w:rsid w:val="008B0E89"/>
    <w:rsid w:val="008C0B04"/>
    <w:rsid w:val="008C4518"/>
    <w:rsid w:val="008C7848"/>
    <w:rsid w:val="008E1027"/>
    <w:rsid w:val="008E6B57"/>
    <w:rsid w:val="00901322"/>
    <w:rsid w:val="009025CF"/>
    <w:rsid w:val="009025D6"/>
    <w:rsid w:val="009072E9"/>
    <w:rsid w:val="00907B6A"/>
    <w:rsid w:val="00912305"/>
    <w:rsid w:val="00917F5E"/>
    <w:rsid w:val="009220EF"/>
    <w:rsid w:val="00940F4E"/>
    <w:rsid w:val="00977739"/>
    <w:rsid w:val="0098142A"/>
    <w:rsid w:val="00985327"/>
    <w:rsid w:val="0099468F"/>
    <w:rsid w:val="009A24BF"/>
    <w:rsid w:val="009B6DF9"/>
    <w:rsid w:val="009B714A"/>
    <w:rsid w:val="009C1498"/>
    <w:rsid w:val="009C4E40"/>
    <w:rsid w:val="009D0C4C"/>
    <w:rsid w:val="009E024C"/>
    <w:rsid w:val="009E575E"/>
    <w:rsid w:val="00A00D97"/>
    <w:rsid w:val="00A0739A"/>
    <w:rsid w:val="00A07C71"/>
    <w:rsid w:val="00A128E1"/>
    <w:rsid w:val="00A271BE"/>
    <w:rsid w:val="00A3481A"/>
    <w:rsid w:val="00A351A7"/>
    <w:rsid w:val="00A3685A"/>
    <w:rsid w:val="00A4172B"/>
    <w:rsid w:val="00A50D35"/>
    <w:rsid w:val="00A50DFA"/>
    <w:rsid w:val="00A7410D"/>
    <w:rsid w:val="00A745D0"/>
    <w:rsid w:val="00A76D32"/>
    <w:rsid w:val="00A81F29"/>
    <w:rsid w:val="00A82B1A"/>
    <w:rsid w:val="00A9625C"/>
    <w:rsid w:val="00A96B1E"/>
    <w:rsid w:val="00AA0D7D"/>
    <w:rsid w:val="00AA3692"/>
    <w:rsid w:val="00AA6F00"/>
    <w:rsid w:val="00AB0577"/>
    <w:rsid w:val="00AB2345"/>
    <w:rsid w:val="00AB29D3"/>
    <w:rsid w:val="00AB307F"/>
    <w:rsid w:val="00AB3516"/>
    <w:rsid w:val="00AC1B13"/>
    <w:rsid w:val="00AD3477"/>
    <w:rsid w:val="00AE120D"/>
    <w:rsid w:val="00AE1227"/>
    <w:rsid w:val="00B02B99"/>
    <w:rsid w:val="00B065B1"/>
    <w:rsid w:val="00B44C74"/>
    <w:rsid w:val="00B520F5"/>
    <w:rsid w:val="00B52CDE"/>
    <w:rsid w:val="00B54EC7"/>
    <w:rsid w:val="00B568AE"/>
    <w:rsid w:val="00B641D3"/>
    <w:rsid w:val="00B6455E"/>
    <w:rsid w:val="00B90174"/>
    <w:rsid w:val="00B920F2"/>
    <w:rsid w:val="00B94E2D"/>
    <w:rsid w:val="00B96422"/>
    <w:rsid w:val="00BA1C32"/>
    <w:rsid w:val="00BA2261"/>
    <w:rsid w:val="00BA3448"/>
    <w:rsid w:val="00BB1415"/>
    <w:rsid w:val="00BC7AF2"/>
    <w:rsid w:val="00BD06D4"/>
    <w:rsid w:val="00BD585D"/>
    <w:rsid w:val="00C01615"/>
    <w:rsid w:val="00C11F87"/>
    <w:rsid w:val="00C15C57"/>
    <w:rsid w:val="00C234CF"/>
    <w:rsid w:val="00C26CD1"/>
    <w:rsid w:val="00C27193"/>
    <w:rsid w:val="00C31612"/>
    <w:rsid w:val="00C4361B"/>
    <w:rsid w:val="00C5165B"/>
    <w:rsid w:val="00C54997"/>
    <w:rsid w:val="00C5517C"/>
    <w:rsid w:val="00C57A9B"/>
    <w:rsid w:val="00C673CA"/>
    <w:rsid w:val="00C7186C"/>
    <w:rsid w:val="00C777A3"/>
    <w:rsid w:val="00C902F6"/>
    <w:rsid w:val="00C91B86"/>
    <w:rsid w:val="00C93332"/>
    <w:rsid w:val="00C946DC"/>
    <w:rsid w:val="00C95861"/>
    <w:rsid w:val="00CB71B8"/>
    <w:rsid w:val="00CB7AD3"/>
    <w:rsid w:val="00CC01B3"/>
    <w:rsid w:val="00CE3987"/>
    <w:rsid w:val="00CE537D"/>
    <w:rsid w:val="00CF1621"/>
    <w:rsid w:val="00CF264A"/>
    <w:rsid w:val="00D152D5"/>
    <w:rsid w:val="00D17E1B"/>
    <w:rsid w:val="00D22954"/>
    <w:rsid w:val="00D231B0"/>
    <w:rsid w:val="00D30833"/>
    <w:rsid w:val="00D34B30"/>
    <w:rsid w:val="00D35BCD"/>
    <w:rsid w:val="00D37721"/>
    <w:rsid w:val="00D412F0"/>
    <w:rsid w:val="00D51D38"/>
    <w:rsid w:val="00D60776"/>
    <w:rsid w:val="00D616F6"/>
    <w:rsid w:val="00D727C7"/>
    <w:rsid w:val="00D81E0A"/>
    <w:rsid w:val="00D826A7"/>
    <w:rsid w:val="00D836F8"/>
    <w:rsid w:val="00D903E8"/>
    <w:rsid w:val="00D90B94"/>
    <w:rsid w:val="00D96AF9"/>
    <w:rsid w:val="00DB1D4A"/>
    <w:rsid w:val="00DC4733"/>
    <w:rsid w:val="00DC5BE4"/>
    <w:rsid w:val="00DD705C"/>
    <w:rsid w:val="00DD75E1"/>
    <w:rsid w:val="00DE0FF4"/>
    <w:rsid w:val="00DE2A97"/>
    <w:rsid w:val="00DE601C"/>
    <w:rsid w:val="00DF53C0"/>
    <w:rsid w:val="00E0109B"/>
    <w:rsid w:val="00E05C6A"/>
    <w:rsid w:val="00E06C79"/>
    <w:rsid w:val="00E07E8C"/>
    <w:rsid w:val="00E11576"/>
    <w:rsid w:val="00E14D27"/>
    <w:rsid w:val="00E43836"/>
    <w:rsid w:val="00E5417A"/>
    <w:rsid w:val="00E5498A"/>
    <w:rsid w:val="00E55F3E"/>
    <w:rsid w:val="00E840F8"/>
    <w:rsid w:val="00E85C6B"/>
    <w:rsid w:val="00E90327"/>
    <w:rsid w:val="00E95E70"/>
    <w:rsid w:val="00E97C33"/>
    <w:rsid w:val="00EA20CD"/>
    <w:rsid w:val="00EB7F8E"/>
    <w:rsid w:val="00EC7995"/>
    <w:rsid w:val="00ED0FB0"/>
    <w:rsid w:val="00ED1919"/>
    <w:rsid w:val="00ED62B4"/>
    <w:rsid w:val="00ED7AAC"/>
    <w:rsid w:val="00EE7012"/>
    <w:rsid w:val="00EE74D8"/>
    <w:rsid w:val="00EE7835"/>
    <w:rsid w:val="00EF1345"/>
    <w:rsid w:val="00EF708B"/>
    <w:rsid w:val="00F126AA"/>
    <w:rsid w:val="00F14017"/>
    <w:rsid w:val="00F21253"/>
    <w:rsid w:val="00F45B19"/>
    <w:rsid w:val="00F56BD7"/>
    <w:rsid w:val="00F72DC3"/>
    <w:rsid w:val="00F74E57"/>
    <w:rsid w:val="00F80DEF"/>
    <w:rsid w:val="00F852D8"/>
    <w:rsid w:val="00F918FB"/>
    <w:rsid w:val="00F9588D"/>
    <w:rsid w:val="00FA2CA6"/>
    <w:rsid w:val="00FA777A"/>
    <w:rsid w:val="00FB7869"/>
    <w:rsid w:val="00FB7BCD"/>
    <w:rsid w:val="00FC4544"/>
    <w:rsid w:val="00FE21BE"/>
    <w:rsid w:val="00FE41B5"/>
    <w:rsid w:val="00FF6D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18C17A"/>
  <w15:chartTrackingRefBased/>
  <w15:docId w15:val="{849B228C-5B2E-4D12-A188-8D9EAECE1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83D4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7-4">
    <w:name w:val="List Table 7 Colorful Accent 4"/>
    <w:basedOn w:val="a1"/>
    <w:uiPriority w:val="52"/>
    <w:rsid w:val="00483D4D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4">
    <w:name w:val="List Paragraph"/>
    <w:basedOn w:val="a"/>
    <w:uiPriority w:val="34"/>
    <w:qFormat/>
    <w:rsid w:val="00D90B94"/>
    <w:pPr>
      <w:ind w:leftChars="200" w:left="480"/>
    </w:pPr>
  </w:style>
  <w:style w:type="table" w:styleId="7">
    <w:name w:val="List Table 7 Colorful"/>
    <w:basedOn w:val="a1"/>
    <w:uiPriority w:val="52"/>
    <w:rsid w:val="00F56BD7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5">
    <w:name w:val="Plain Table 5"/>
    <w:basedOn w:val="a1"/>
    <w:uiPriority w:val="45"/>
    <w:rsid w:val="00F56BD7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4">
    <w:name w:val="Plain Table 4"/>
    <w:basedOn w:val="a1"/>
    <w:uiPriority w:val="44"/>
    <w:rsid w:val="00F56BD7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Web">
    <w:name w:val="Normal (Web)"/>
    <w:basedOn w:val="a"/>
    <w:uiPriority w:val="99"/>
    <w:semiHidden/>
    <w:unhideWhenUsed/>
    <w:rsid w:val="00EE74D8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5">
    <w:name w:val="header"/>
    <w:basedOn w:val="a"/>
    <w:link w:val="a6"/>
    <w:uiPriority w:val="99"/>
    <w:unhideWhenUsed/>
    <w:rsid w:val="00E05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E05C6A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E05C6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E05C6A"/>
    <w:rPr>
      <w:sz w:val="20"/>
      <w:szCs w:val="20"/>
    </w:rPr>
  </w:style>
  <w:style w:type="table" w:styleId="2">
    <w:name w:val="Plain Table 2"/>
    <w:basedOn w:val="a1"/>
    <w:uiPriority w:val="42"/>
    <w:rsid w:val="00A3685A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1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6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8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28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04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825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8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55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03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11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2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6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03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19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796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2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54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56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chart" Target="charts/chart6.xml"/><Relationship Id="rId18" Type="http://schemas.openxmlformats.org/officeDocument/2006/relationships/chart" Target="charts/chart11.xml"/><Relationship Id="rId26" Type="http://schemas.openxmlformats.org/officeDocument/2006/relationships/chart" Target="charts/chart19.xml"/><Relationship Id="rId39" Type="http://schemas.openxmlformats.org/officeDocument/2006/relationships/chart" Target="charts/chart32.xml"/><Relationship Id="rId21" Type="http://schemas.openxmlformats.org/officeDocument/2006/relationships/chart" Target="charts/chart14.xml"/><Relationship Id="rId34" Type="http://schemas.openxmlformats.org/officeDocument/2006/relationships/chart" Target="charts/chart27.xml"/><Relationship Id="rId42" Type="http://schemas.openxmlformats.org/officeDocument/2006/relationships/chart" Target="charts/chart35.xml"/><Relationship Id="rId47" Type="http://schemas.openxmlformats.org/officeDocument/2006/relationships/chart" Target="charts/chart40.xml"/><Relationship Id="rId50" Type="http://schemas.openxmlformats.org/officeDocument/2006/relationships/chart" Target="charts/chart43.xml"/><Relationship Id="rId55" Type="http://schemas.openxmlformats.org/officeDocument/2006/relationships/theme" Target="theme/theme1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6" Type="http://schemas.openxmlformats.org/officeDocument/2006/relationships/chart" Target="charts/chart9.xml"/><Relationship Id="rId29" Type="http://schemas.openxmlformats.org/officeDocument/2006/relationships/chart" Target="charts/chart22.xml"/><Relationship Id="rId11" Type="http://schemas.openxmlformats.org/officeDocument/2006/relationships/chart" Target="charts/chart4.xml"/><Relationship Id="rId24" Type="http://schemas.openxmlformats.org/officeDocument/2006/relationships/chart" Target="charts/chart17.xml"/><Relationship Id="rId32" Type="http://schemas.openxmlformats.org/officeDocument/2006/relationships/chart" Target="charts/chart25.xml"/><Relationship Id="rId37" Type="http://schemas.openxmlformats.org/officeDocument/2006/relationships/chart" Target="charts/chart30.xml"/><Relationship Id="rId40" Type="http://schemas.openxmlformats.org/officeDocument/2006/relationships/chart" Target="charts/chart33.xml"/><Relationship Id="rId45" Type="http://schemas.openxmlformats.org/officeDocument/2006/relationships/chart" Target="charts/chart38.xml"/><Relationship Id="rId53" Type="http://schemas.openxmlformats.org/officeDocument/2006/relationships/chart" Target="charts/chart46.xml"/><Relationship Id="rId5" Type="http://schemas.openxmlformats.org/officeDocument/2006/relationships/webSettings" Target="webSettings.xml"/><Relationship Id="rId10" Type="http://schemas.openxmlformats.org/officeDocument/2006/relationships/chart" Target="charts/chart3.xml"/><Relationship Id="rId19" Type="http://schemas.openxmlformats.org/officeDocument/2006/relationships/chart" Target="charts/chart12.xml"/><Relationship Id="rId31" Type="http://schemas.openxmlformats.org/officeDocument/2006/relationships/chart" Target="charts/chart24.xml"/><Relationship Id="rId44" Type="http://schemas.openxmlformats.org/officeDocument/2006/relationships/chart" Target="charts/chart37.xml"/><Relationship Id="rId52" Type="http://schemas.openxmlformats.org/officeDocument/2006/relationships/chart" Target="charts/chart45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chart" Target="charts/chart7.xml"/><Relationship Id="rId22" Type="http://schemas.openxmlformats.org/officeDocument/2006/relationships/chart" Target="charts/chart15.xml"/><Relationship Id="rId27" Type="http://schemas.openxmlformats.org/officeDocument/2006/relationships/chart" Target="charts/chart20.xml"/><Relationship Id="rId30" Type="http://schemas.openxmlformats.org/officeDocument/2006/relationships/chart" Target="charts/chart23.xml"/><Relationship Id="rId35" Type="http://schemas.openxmlformats.org/officeDocument/2006/relationships/chart" Target="charts/chart28.xml"/><Relationship Id="rId43" Type="http://schemas.openxmlformats.org/officeDocument/2006/relationships/chart" Target="charts/chart36.xml"/><Relationship Id="rId48" Type="http://schemas.openxmlformats.org/officeDocument/2006/relationships/chart" Target="charts/chart41.xml"/><Relationship Id="rId8" Type="http://schemas.openxmlformats.org/officeDocument/2006/relationships/chart" Target="charts/chart1.xml"/><Relationship Id="rId51" Type="http://schemas.openxmlformats.org/officeDocument/2006/relationships/chart" Target="charts/chart44.xml"/><Relationship Id="rId3" Type="http://schemas.openxmlformats.org/officeDocument/2006/relationships/styles" Target="styles.xml"/><Relationship Id="rId12" Type="http://schemas.openxmlformats.org/officeDocument/2006/relationships/chart" Target="charts/chart5.xml"/><Relationship Id="rId17" Type="http://schemas.openxmlformats.org/officeDocument/2006/relationships/chart" Target="charts/chart10.xml"/><Relationship Id="rId25" Type="http://schemas.openxmlformats.org/officeDocument/2006/relationships/chart" Target="charts/chart18.xml"/><Relationship Id="rId33" Type="http://schemas.openxmlformats.org/officeDocument/2006/relationships/chart" Target="charts/chart26.xml"/><Relationship Id="rId38" Type="http://schemas.openxmlformats.org/officeDocument/2006/relationships/chart" Target="charts/chart31.xml"/><Relationship Id="rId46" Type="http://schemas.openxmlformats.org/officeDocument/2006/relationships/chart" Target="charts/chart39.xml"/><Relationship Id="rId20" Type="http://schemas.openxmlformats.org/officeDocument/2006/relationships/chart" Target="charts/chart13.xml"/><Relationship Id="rId41" Type="http://schemas.openxmlformats.org/officeDocument/2006/relationships/chart" Target="charts/chart34.xml"/><Relationship Id="rId54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chart" Target="charts/chart8.xml"/><Relationship Id="rId23" Type="http://schemas.openxmlformats.org/officeDocument/2006/relationships/chart" Target="charts/chart16.xml"/><Relationship Id="rId28" Type="http://schemas.openxmlformats.org/officeDocument/2006/relationships/chart" Target="charts/chart21.xml"/><Relationship Id="rId36" Type="http://schemas.openxmlformats.org/officeDocument/2006/relationships/chart" Target="charts/chart29.xml"/><Relationship Id="rId49" Type="http://schemas.openxmlformats.org/officeDocument/2006/relationships/chart" Target="charts/chart4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gray\HAM\&#26368;&#24460;&#32080;&#26524;\+4__-19.5____________3___________-3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M\&#26368;&#24460;&#32080;&#26524;\on+2_-9_________-4.5_________28.5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M\&#26368;&#24460;&#32080;&#26524;\on+3_-39________-28.5_________28.5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M\&#26368;&#24460;&#32080;&#26524;\on-3_-19.5________-13.5___________48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depression\gray\HAM\&#26368;&#24460;&#32080;&#26524;\only++_-7.5___________15__________4.5" TargetMode="External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gray\HADS\&#26368;&#24460;&#32080;&#26524;\1+__1.5_________19.5___________33" TargetMode="External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gray\HADS\&#26368;&#24460;&#32080;&#26524;\5+_-21_________28.5________-19.5" TargetMode="External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gray\HADS\&#26368;&#24460;&#32080;&#26524;\3+__-42_________19.5________-16.5" TargetMode="External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DS\&#26368;&#24460;&#32080;&#26524;\on+2_-15_________25.5_________-4.5" TargetMode="External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gray\HADS\&#26368;&#24460;&#32080;&#26524;\6+_-1.5____________6________-10.5" TargetMode="External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DS\&#26368;&#24460;&#32080;&#26524;\on+1_16.5____________3___________33" TargetMode="External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DS\&#26368;&#24460;&#32080;&#26524;\only-3_6__________-24_________64.5" TargetMode="External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depression\white\HADS\&#26368;&#24460;&#32080;&#26524;\on-1_-48___3__21.xls" TargetMode="External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depression\white\RRS\excel\&#21487;\on+2_15__48__-9.xls" TargetMode="External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depression\gray\RRS\&#26368;&#24460;\only-_-3____________3_________34.5" TargetMode="External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depression\gray\RRS\&#26368;&#24460;\+1__-3__________-18_________10.5" TargetMode="External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white\HAM\excel\&#21487;\on+1_7.5________-91.5_________13.5" TargetMode="External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HADS\&#26368;&#24460;&#32080;&#26524;\on+1_-64.5________-37.5_________19.5" TargetMode="External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HADS\&#26368;&#24460;&#32080;&#26524;\on+2_4.5__________-90___________15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HADS\&#26368;&#24460;&#32080;&#26524;\on+4_-66________-31.5_________16.5" TargetMode="External"/></Relationships>
</file>

<file path=word/charts/_rels/chart2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white\HADS\&#26368;&#24460;&#32080;&#26524;\on+2_-16.5__________-99___________-3" TargetMode="External"/></Relationships>
</file>

<file path=word/charts/_rels/chart2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white\HADS\&#26368;&#24460;&#32080;&#26524;\on-1_-33________-28.5___________42" TargetMode="External"/></Relationships>
</file>

<file path=word/charts/_rels/chart2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HADS\&#26368;&#24460;&#32080;&#26524;\on-2_-49.5__________1.5_________34.5" TargetMode="External"/></Relationships>
</file>

<file path=word/charts/_rels/chart2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HADS\&#26368;&#24460;&#32080;&#26524;\on-1_-19.5__________1.5____________0" TargetMode="External"/></Relationships>
</file>

<file path=word/charts/_rels/chart2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white\BSS\excel\&#21487;\on-1_-22.5__________-99__________4.5" TargetMode="External"/></Relationships>
</file>

<file path=word/charts/_rels/chart2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white\BSS\excel\&#21487;\on+2_45_-36_-21.xls" TargetMode="External"/></Relationships>
</file>

<file path=word/charts/_rels/chart2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RRS\&#26368;&#24460;&#32080;&#26524;\on-1_25.5__________-12_________49.5" TargetMode="External"/></Relationships>
</file>

<file path=word/charts/_rels/chart2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gray\RRS\&#26368;&#24460;&#32080;&#26524;\on-2_-9__________4.5_________13.5" TargetMode="External"/></Relationships>
</file>

<file path=word/charts/_rels/chart2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deation\white\RRS\&#26368;&#24460;&#32080;&#26524;\on-1_21__________-84_________19.5" TargetMode="External"/></Relationships>
</file>

<file path=word/charts/_rels/chart3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HAM\&#26368;&#24460;&#32080;&#26524;\m2_21________-37.5_________64.5" TargetMode="External"/></Relationships>
</file>

<file path=word/charts/_rels/chart3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gray\HAM\&#26368;&#24460;&#32080;&#26524;\p2_24_-78__39.xls" TargetMode="External"/></Relationships>
</file>

<file path=word/charts/_rels/chart3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gray\HAM\&#26368;&#24460;&#32080;&#26524;\p3_58.5_________-7.5___________36" TargetMode="External"/></Relationships>
</file>

<file path=word/charts/_rels/chart3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HAM\&#26368;&#24460;&#32080;&#26524;\p2_40.5________-55.5_________34.5" TargetMode="External"/></Relationships>
</file>

<file path=word/charts/_rels/chart3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HAM\&#26368;&#24460;&#32080;&#26524;\p4_7.5________-70.5_________19.5" TargetMode="External"/></Relationships>
</file>

<file path=word/charts/_rels/chart3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gray\HADS\&#26368;&#24460;&#32080;&#26524;\m1_4.5________-76.5___________45" TargetMode="External"/></Relationships>
</file>

<file path=word/charts/_rels/chart3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HADS\&#26368;&#24460;&#32080;&#26524;\m4_7.5_________4.5_________1.5" TargetMode="External"/></Relationships>
</file>

<file path=word/charts/_rels/chart37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HADS\&#26368;&#24460;&#32080;&#26524;\p1_10.5________-70.5_________49.5" TargetMode="External"/></Relationships>
</file>

<file path=word/charts/_rels/chart38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mprove\gray\BSS\&#26368;&#24460;&#32080;&#26524;\p1_-31.5___________-3__________-18" TargetMode="External"/></Relationships>
</file>

<file path=word/charts/_rels/chart39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mprove\gray\BSS\&#26368;&#24460;&#32080;&#26524;\p2_-6________-19.5__________1.5" TargetMode="External"/></Relationships>
</file>

<file path=word/charts/_rels/chart40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BSS\&#26368;&#24460;&#32080;&#26524;\p3_42__________4.5___________36" TargetMode="External"/></Relationships>
</file>

<file path=word/charts/_rels/chart4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&#26032;&#22686;&#36039;&#26009;&#22846;\picture\multiple\improve\gray\BSS\&#26368;&#24460;&#32080;&#26524;\p3_-4.5___________33___________-9" TargetMode="External"/></Relationships>
</file>

<file path=word/charts/_rels/chart4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RRS\&#26368;&#24460;&#32080;&#26524;\p2_-9_________19.5___________24" TargetMode="External"/></Relationships>
</file>

<file path=word/charts/_rels/chart4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RRS\&#26368;&#24460;&#32080;&#26524;\p3_10.5___________30_________-7.5" TargetMode="External"/></Relationships>
</file>

<file path=word/charts/_rels/chart4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RRS\&#26368;&#24460;&#32080;&#26524;\p5_-31.5________-13.5_________58.5" TargetMode="External"/></Relationships>
</file>

<file path=word/charts/_rels/chart4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white\RRS\&#26368;&#24460;&#32080;&#26524;\p6_-27_-15__48.xls" TargetMode="External"/></Relationships>
</file>

<file path=word/charts/_rels/chart46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mri\Desktop\yi_hsiang\picture\multiple\improve\gray\RRS\&#26368;&#24460;&#32080;&#26524;\p1_-10.5________-22.5_________10.5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(a) </a:t>
            </a:r>
            <a:r>
              <a:rPr lang="en-US" sz="1600" dirty="0"/>
              <a:t>Left pallidum</a:t>
            </a:r>
            <a:endParaRPr lang="zh-TW" sz="1600" dirty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'[+4__-19.5____________3___________-3]Sheet1'!$D$1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0808398950131234E-2"/>
                  <c:y val="-0.1386431904345290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'[+4__-19.5____________3___________-3]Sheet1'!$B$2:$B$30</c:f>
              <c:numCache>
                <c:formatCode>General</c:formatCode>
                <c:ptCount val="29"/>
                <c:pt idx="0">
                  <c:v>0.30581438541412354</c:v>
                </c:pt>
                <c:pt idx="1">
                  <c:v>1.4488375745713711E-2</c:v>
                </c:pt>
                <c:pt idx="2">
                  <c:v>1.0399907827377319E-2</c:v>
                </c:pt>
                <c:pt idx="3">
                  <c:v>0.11039857566356659</c:v>
                </c:pt>
                <c:pt idx="4">
                  <c:v>-1.3183712959289551E-2</c:v>
                </c:pt>
                <c:pt idx="5">
                  <c:v>-0.21926093101501465</c:v>
                </c:pt>
                <c:pt idx="6">
                  <c:v>-9.6623161807656288E-3</c:v>
                </c:pt>
                <c:pt idx="7">
                  <c:v>-0.11043930053710938</c:v>
                </c:pt>
                <c:pt idx="8">
                  <c:v>-8.8218167424201965E-2</c:v>
                </c:pt>
                <c:pt idx="9">
                  <c:v>-0.16584701836109161</c:v>
                </c:pt>
                <c:pt idx="10">
                  <c:v>4.6162150101736188E-4</c:v>
                </c:pt>
                <c:pt idx="11">
                  <c:v>-3.0046612024307251E-2</c:v>
                </c:pt>
                <c:pt idx="12">
                  <c:v>-0.11263187229633331</c:v>
                </c:pt>
                <c:pt idx="13">
                  <c:v>-0.11633765697479248</c:v>
                </c:pt>
                <c:pt idx="14">
                  <c:v>-2.063944935798645E-2</c:v>
                </c:pt>
                <c:pt idx="15">
                  <c:v>0.17814624309539795</c:v>
                </c:pt>
                <c:pt idx="16">
                  <c:v>-6.8785049021244049E-2</c:v>
                </c:pt>
                <c:pt idx="17">
                  <c:v>-5.5317461490631104E-2</c:v>
                </c:pt>
                <c:pt idx="18">
                  <c:v>-7.728084921836853E-3</c:v>
                </c:pt>
                <c:pt idx="19">
                  <c:v>0</c:v>
                </c:pt>
                <c:pt idx="20">
                  <c:v>-8.6818262934684753E-2</c:v>
                </c:pt>
                <c:pt idx="21">
                  <c:v>0.13899829983711243</c:v>
                </c:pt>
                <c:pt idx="22">
                  <c:v>0.13444271683692932</c:v>
                </c:pt>
                <c:pt idx="23">
                  <c:v>-6.089252233505249E-2</c:v>
                </c:pt>
                <c:pt idx="24">
                  <c:v>-3.347005695104599E-2</c:v>
                </c:pt>
                <c:pt idx="25">
                  <c:v>4.3811365962028503E-2</c:v>
                </c:pt>
                <c:pt idx="26">
                  <c:v>0.23774147033691406</c:v>
                </c:pt>
                <c:pt idx="27">
                  <c:v>0</c:v>
                </c:pt>
                <c:pt idx="28">
                  <c:v>5.5803298950195312E-2</c:v>
                </c:pt>
              </c:numCache>
            </c:numRef>
          </c:xVal>
          <c:yVal>
            <c:numRef>
              <c:f>'[+4__-19.5____________3___________-3]Sheet1'!$D$2:$D$30</c:f>
              <c:numCache>
                <c:formatCode>General</c:formatCode>
                <c:ptCount val="29"/>
                <c:pt idx="0">
                  <c:v>4</c:v>
                </c:pt>
                <c:pt idx="1">
                  <c:v>2</c:v>
                </c:pt>
                <c:pt idx="2">
                  <c:v>-1</c:v>
                </c:pt>
                <c:pt idx="3">
                  <c:v>-11</c:v>
                </c:pt>
                <c:pt idx="4">
                  <c:v>-8</c:v>
                </c:pt>
                <c:pt idx="5">
                  <c:v>-25</c:v>
                </c:pt>
                <c:pt idx="6">
                  <c:v>-9</c:v>
                </c:pt>
                <c:pt idx="7">
                  <c:v>0</c:v>
                </c:pt>
                <c:pt idx="8">
                  <c:v>-25</c:v>
                </c:pt>
                <c:pt idx="9">
                  <c:v>-9</c:v>
                </c:pt>
                <c:pt idx="10">
                  <c:v>-8</c:v>
                </c:pt>
                <c:pt idx="11">
                  <c:v>-10</c:v>
                </c:pt>
                <c:pt idx="12">
                  <c:v>-19</c:v>
                </c:pt>
                <c:pt idx="13">
                  <c:v>-13</c:v>
                </c:pt>
                <c:pt idx="14">
                  <c:v>-5</c:v>
                </c:pt>
                <c:pt idx="15">
                  <c:v>-14</c:v>
                </c:pt>
                <c:pt idx="16">
                  <c:v>-5</c:v>
                </c:pt>
                <c:pt idx="17">
                  <c:v>-10</c:v>
                </c:pt>
                <c:pt idx="18">
                  <c:v>-7</c:v>
                </c:pt>
                <c:pt idx="19">
                  <c:v>-14</c:v>
                </c:pt>
                <c:pt idx="20">
                  <c:v>-14</c:v>
                </c:pt>
                <c:pt idx="21">
                  <c:v>1</c:v>
                </c:pt>
                <c:pt idx="22">
                  <c:v>0</c:v>
                </c:pt>
                <c:pt idx="23">
                  <c:v>-12</c:v>
                </c:pt>
                <c:pt idx="24">
                  <c:v>-1</c:v>
                </c:pt>
                <c:pt idx="25">
                  <c:v>-3</c:v>
                </c:pt>
                <c:pt idx="26">
                  <c:v>3</c:v>
                </c:pt>
                <c:pt idx="27">
                  <c:v>-3</c:v>
                </c:pt>
                <c:pt idx="28">
                  <c:v>-9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510-7243-843D-CB9EFEA299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66442975"/>
        <c:axId val="1"/>
      </c:scatterChart>
      <c:valAx>
        <c:axId val="1666442975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gray matter volume change</a:t>
                </a:r>
                <a:endParaRPr lang="zh-TW" dirty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3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666442975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(b) </a:t>
            </a:r>
            <a:r>
              <a:rPr lang="en-US" sz="1600" dirty="0"/>
              <a:t>Left cingulate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1263998250218723E-2"/>
                  <c:y val="-0.12757910469524641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0.25691452622413635</c:v>
                </c:pt>
                <c:pt idx="1">
                  <c:v>0.26064008474349976</c:v>
                </c:pt>
                <c:pt idx="2">
                  <c:v>5.0695121288299561E-2</c:v>
                </c:pt>
                <c:pt idx="3">
                  <c:v>-4.1876435279846191E-3</c:v>
                </c:pt>
                <c:pt idx="4">
                  <c:v>9.8200023174285889E-2</c:v>
                </c:pt>
                <c:pt idx="5">
                  <c:v>1.8080949783325195E-2</c:v>
                </c:pt>
                <c:pt idx="6">
                  <c:v>-6.3152283430099487E-2</c:v>
                </c:pt>
                <c:pt idx="7">
                  <c:v>-2.6822209358215332E-2</c:v>
                </c:pt>
                <c:pt idx="8">
                  <c:v>-0.30486512184143066</c:v>
                </c:pt>
                <c:pt idx="9">
                  <c:v>4.0913164615631104E-2</c:v>
                </c:pt>
                <c:pt idx="10">
                  <c:v>6.72568678855896E-2</c:v>
                </c:pt>
                <c:pt idx="11">
                  <c:v>-0.10733133554458618</c:v>
                </c:pt>
                <c:pt idx="12">
                  <c:v>-5.1434017717838287E-2</c:v>
                </c:pt>
                <c:pt idx="13">
                  <c:v>-0.12908011674880981</c:v>
                </c:pt>
                <c:pt idx="14">
                  <c:v>8.9631855487823486E-2</c:v>
                </c:pt>
                <c:pt idx="15">
                  <c:v>-8.5362792015075684E-2</c:v>
                </c:pt>
                <c:pt idx="16">
                  <c:v>-3.814399242401123E-3</c:v>
                </c:pt>
                <c:pt idx="17">
                  <c:v>7.3752403259277344E-3</c:v>
                </c:pt>
                <c:pt idx="18">
                  <c:v>0.149396151304245</c:v>
                </c:pt>
                <c:pt idx="19">
                  <c:v>4.052281379699707E-3</c:v>
                </c:pt>
                <c:pt idx="20">
                  <c:v>-1.5197992324829102E-3</c:v>
                </c:pt>
                <c:pt idx="21">
                  <c:v>4.220283031463623E-2</c:v>
                </c:pt>
                <c:pt idx="22">
                  <c:v>0.17656756937503815</c:v>
                </c:pt>
                <c:pt idx="23">
                  <c:v>6.5370440483093262E-2</c:v>
                </c:pt>
                <c:pt idx="24">
                  <c:v>4.3823838233947754E-2</c:v>
                </c:pt>
                <c:pt idx="25">
                  <c:v>3.0675232410430908E-2</c:v>
                </c:pt>
                <c:pt idx="26">
                  <c:v>-3.4315645694732666E-2</c:v>
                </c:pt>
                <c:pt idx="27">
                  <c:v>0</c:v>
                </c:pt>
                <c:pt idx="28">
                  <c:v>5.3365230560302734E-3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4</c:v>
                </c:pt>
                <c:pt idx="1">
                  <c:v>2</c:v>
                </c:pt>
                <c:pt idx="2">
                  <c:v>-1</c:v>
                </c:pt>
                <c:pt idx="3">
                  <c:v>-11</c:v>
                </c:pt>
                <c:pt idx="4">
                  <c:v>-8</c:v>
                </c:pt>
                <c:pt idx="5">
                  <c:v>-25</c:v>
                </c:pt>
                <c:pt idx="6">
                  <c:v>-9</c:v>
                </c:pt>
                <c:pt idx="7">
                  <c:v>0</c:v>
                </c:pt>
                <c:pt idx="8">
                  <c:v>-25</c:v>
                </c:pt>
                <c:pt idx="9">
                  <c:v>-9</c:v>
                </c:pt>
                <c:pt idx="10">
                  <c:v>-8</c:v>
                </c:pt>
                <c:pt idx="11">
                  <c:v>-10</c:v>
                </c:pt>
                <c:pt idx="12">
                  <c:v>-19</c:v>
                </c:pt>
                <c:pt idx="13">
                  <c:v>-13</c:v>
                </c:pt>
                <c:pt idx="14">
                  <c:v>-5</c:v>
                </c:pt>
                <c:pt idx="15">
                  <c:v>-14</c:v>
                </c:pt>
                <c:pt idx="16">
                  <c:v>-5</c:v>
                </c:pt>
                <c:pt idx="17">
                  <c:v>-10</c:v>
                </c:pt>
                <c:pt idx="18">
                  <c:v>-7</c:v>
                </c:pt>
                <c:pt idx="19">
                  <c:v>-14</c:v>
                </c:pt>
                <c:pt idx="20">
                  <c:v>-14</c:v>
                </c:pt>
                <c:pt idx="21">
                  <c:v>1</c:v>
                </c:pt>
                <c:pt idx="22">
                  <c:v>0</c:v>
                </c:pt>
                <c:pt idx="23">
                  <c:v>-12</c:v>
                </c:pt>
                <c:pt idx="24">
                  <c:v>-1</c:v>
                </c:pt>
                <c:pt idx="25">
                  <c:v>-3</c:v>
                </c:pt>
                <c:pt idx="26">
                  <c:v>3</c:v>
                </c:pt>
                <c:pt idx="27">
                  <c:v>-3</c:v>
                </c:pt>
                <c:pt idx="28">
                  <c:v>-9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5B8-9F47-969A-75622FE8185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810049072"/>
        <c:axId val="1"/>
      </c:scatterChart>
      <c:valAx>
        <c:axId val="181004907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3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810049072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600" b="1" i="0" u="none" strike="noStrike" baseline="0">
                <a:effectLst/>
              </a:rPr>
              <a:t>(c) </a:t>
            </a:r>
            <a:r>
              <a:rPr lang="en-US" altLang="zh-TW" sz="1600" b="1" i="0" baseline="0">
                <a:effectLst/>
              </a:rPr>
              <a:t>Left inferior parietal lobule</a:t>
            </a:r>
            <a:endParaRPr lang="zh-TW" altLang="zh-TW" sz="1600">
              <a:effectLst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3552493438320211E-2"/>
                  <c:y val="-0.13865266841644794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-2.2551059722900391E-2</c:v>
                </c:pt>
                <c:pt idx="1">
                  <c:v>4.0000200271606445E-2</c:v>
                </c:pt>
                <c:pt idx="2">
                  <c:v>0.16103976964950562</c:v>
                </c:pt>
                <c:pt idx="3">
                  <c:v>-1.3853073120117188E-2</c:v>
                </c:pt>
                <c:pt idx="4">
                  <c:v>2.1199047565460205E-2</c:v>
                </c:pt>
                <c:pt idx="5">
                  <c:v>-0.19429677724838257</c:v>
                </c:pt>
                <c:pt idx="6">
                  <c:v>-2.7005314826965332E-2</c:v>
                </c:pt>
                <c:pt idx="7">
                  <c:v>-1.892542839050293E-2</c:v>
                </c:pt>
                <c:pt idx="8">
                  <c:v>-0.12791448831558228</c:v>
                </c:pt>
                <c:pt idx="9">
                  <c:v>1.7563492059707642E-2</c:v>
                </c:pt>
                <c:pt idx="10">
                  <c:v>-1.2205660343170166E-2</c:v>
                </c:pt>
                <c:pt idx="11">
                  <c:v>1.2149155139923096E-2</c:v>
                </c:pt>
                <c:pt idx="12">
                  <c:v>-8.1470608711242676E-3</c:v>
                </c:pt>
                <c:pt idx="13">
                  <c:v>-0.10114824771881104</c:v>
                </c:pt>
                <c:pt idx="14">
                  <c:v>-2.9476642608642578E-2</c:v>
                </c:pt>
                <c:pt idx="15">
                  <c:v>5.6971311569213867E-3</c:v>
                </c:pt>
                <c:pt idx="16">
                  <c:v>7.3867321014404297E-2</c:v>
                </c:pt>
                <c:pt idx="17">
                  <c:v>0.116740882396698</c:v>
                </c:pt>
                <c:pt idx="18">
                  <c:v>8.4874749183654785E-2</c:v>
                </c:pt>
                <c:pt idx="19">
                  <c:v>-6.0352504253387451E-2</c:v>
                </c:pt>
                <c:pt idx="20">
                  <c:v>-2.1114468574523926E-2</c:v>
                </c:pt>
                <c:pt idx="21">
                  <c:v>6.7116916179656982E-2</c:v>
                </c:pt>
                <c:pt idx="22">
                  <c:v>-1.9523441791534424E-2</c:v>
                </c:pt>
                <c:pt idx="23">
                  <c:v>-4.9304962158203125E-3</c:v>
                </c:pt>
                <c:pt idx="24">
                  <c:v>0.14996913075447083</c:v>
                </c:pt>
                <c:pt idx="25">
                  <c:v>7.0083737373352051E-2</c:v>
                </c:pt>
                <c:pt idx="26">
                  <c:v>8.0281615257263184E-2</c:v>
                </c:pt>
                <c:pt idx="27">
                  <c:v>0</c:v>
                </c:pt>
                <c:pt idx="28">
                  <c:v>1.4771148562431335E-2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4</c:v>
                </c:pt>
                <c:pt idx="1">
                  <c:v>2</c:v>
                </c:pt>
                <c:pt idx="2">
                  <c:v>-1</c:v>
                </c:pt>
                <c:pt idx="3">
                  <c:v>-11</c:v>
                </c:pt>
                <c:pt idx="4">
                  <c:v>-8</c:v>
                </c:pt>
                <c:pt idx="5">
                  <c:v>-25</c:v>
                </c:pt>
                <c:pt idx="6">
                  <c:v>-9</c:v>
                </c:pt>
                <c:pt idx="7">
                  <c:v>0</c:v>
                </c:pt>
                <c:pt idx="8">
                  <c:v>-25</c:v>
                </c:pt>
                <c:pt idx="9">
                  <c:v>-9</c:v>
                </c:pt>
                <c:pt idx="10">
                  <c:v>-8</c:v>
                </c:pt>
                <c:pt idx="11">
                  <c:v>-10</c:v>
                </c:pt>
                <c:pt idx="12">
                  <c:v>-19</c:v>
                </c:pt>
                <c:pt idx="13">
                  <c:v>-13</c:v>
                </c:pt>
                <c:pt idx="14">
                  <c:v>-5</c:v>
                </c:pt>
                <c:pt idx="15">
                  <c:v>-14</c:v>
                </c:pt>
                <c:pt idx="16">
                  <c:v>-5</c:v>
                </c:pt>
                <c:pt idx="17">
                  <c:v>-10</c:v>
                </c:pt>
                <c:pt idx="18">
                  <c:v>-7</c:v>
                </c:pt>
                <c:pt idx="19">
                  <c:v>-14</c:v>
                </c:pt>
                <c:pt idx="20">
                  <c:v>-14</c:v>
                </c:pt>
                <c:pt idx="21">
                  <c:v>1</c:v>
                </c:pt>
                <c:pt idx="22">
                  <c:v>0</c:v>
                </c:pt>
                <c:pt idx="23">
                  <c:v>-12</c:v>
                </c:pt>
                <c:pt idx="24">
                  <c:v>-1</c:v>
                </c:pt>
                <c:pt idx="25">
                  <c:v>-3</c:v>
                </c:pt>
                <c:pt idx="26">
                  <c:v>3</c:v>
                </c:pt>
                <c:pt idx="27">
                  <c:v>-3</c:v>
                </c:pt>
                <c:pt idx="28">
                  <c:v>-9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B21-1B45-9993-61942DB7F2A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92155552"/>
        <c:axId val="1"/>
      </c:scatterChart>
      <c:valAx>
        <c:axId val="9921555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3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992155552"/>
        <c:crossesAt val="-0.25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(d) </a:t>
            </a:r>
            <a:r>
              <a:rPr lang="en-US" altLang="zh-TW" sz="1600" b="1" i="0" u="none" strike="noStrike" baseline="0" dirty="0">
                <a:effectLst/>
              </a:rPr>
              <a:t>Left</a:t>
            </a:r>
            <a:r>
              <a:rPr lang="en-US" altLang="zh-TW" sz="1800" b="1" i="0" u="none" strike="noStrike" baseline="0" dirty="0">
                <a:effectLst/>
              </a:rPr>
              <a:t> </a:t>
            </a:r>
            <a:r>
              <a:rPr lang="en-US" sz="1600" dirty="0"/>
              <a:t>frontal lobe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876716375083339"/>
          <c:y val="0.12601847258002605"/>
          <c:w val="0.81019128035040633"/>
          <c:h val="0.70173592884222802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2.6956899680144482E-2"/>
                  <c:y val="-0.36179594023104505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-2.639925479888916E-2</c:v>
                </c:pt>
                <c:pt idx="1">
                  <c:v>-1.1600613594055176E-2</c:v>
                </c:pt>
                <c:pt idx="2">
                  <c:v>-4.6610832214355469E-2</c:v>
                </c:pt>
                <c:pt idx="3">
                  <c:v>3.5484135150909424E-2</c:v>
                </c:pt>
                <c:pt idx="4">
                  <c:v>-4.4980645179748535E-2</c:v>
                </c:pt>
                <c:pt idx="5">
                  <c:v>0.13714379072189331</c:v>
                </c:pt>
                <c:pt idx="6">
                  <c:v>-8.1455707550048828E-2</c:v>
                </c:pt>
                <c:pt idx="7">
                  <c:v>-1.9286096096038818E-2</c:v>
                </c:pt>
                <c:pt idx="8">
                  <c:v>6.2384843826293945E-2</c:v>
                </c:pt>
                <c:pt idx="9">
                  <c:v>2.2967994213104248E-2</c:v>
                </c:pt>
                <c:pt idx="10">
                  <c:v>-7.400810718536377E-2</c:v>
                </c:pt>
                <c:pt idx="11">
                  <c:v>-3.0239462852478027E-2</c:v>
                </c:pt>
                <c:pt idx="12">
                  <c:v>7.8003108501434326E-2</c:v>
                </c:pt>
                <c:pt idx="13">
                  <c:v>2.9326736927032471E-2</c:v>
                </c:pt>
                <c:pt idx="14">
                  <c:v>-2.8186798095703125E-2</c:v>
                </c:pt>
                <c:pt idx="15">
                  <c:v>8.0930352210998535E-2</c:v>
                </c:pt>
                <c:pt idx="16">
                  <c:v>-2.9500961303710938E-2</c:v>
                </c:pt>
                <c:pt idx="17">
                  <c:v>4.7507166862487793E-2</c:v>
                </c:pt>
                <c:pt idx="18">
                  <c:v>-5.4865539073944092E-2</c:v>
                </c:pt>
                <c:pt idx="19">
                  <c:v>1.930844783782959E-2</c:v>
                </c:pt>
                <c:pt idx="20">
                  <c:v>2.2425591945648193E-2</c:v>
                </c:pt>
                <c:pt idx="21">
                  <c:v>-1.4100193977355957E-2</c:v>
                </c:pt>
                <c:pt idx="22">
                  <c:v>3.1427621841430664E-2</c:v>
                </c:pt>
                <c:pt idx="23">
                  <c:v>-6.6297054290771484E-3</c:v>
                </c:pt>
                <c:pt idx="24">
                  <c:v>-3.8745701313018799E-2</c:v>
                </c:pt>
                <c:pt idx="25">
                  <c:v>-7.7448070049285889E-2</c:v>
                </c:pt>
                <c:pt idx="26">
                  <c:v>-1.7877578735351562E-2</c:v>
                </c:pt>
                <c:pt idx="27">
                  <c:v>0</c:v>
                </c:pt>
                <c:pt idx="28">
                  <c:v>-4.8840939998626709E-2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4</c:v>
                </c:pt>
                <c:pt idx="1">
                  <c:v>2</c:v>
                </c:pt>
                <c:pt idx="2">
                  <c:v>-1</c:v>
                </c:pt>
                <c:pt idx="3">
                  <c:v>-11</c:v>
                </c:pt>
                <c:pt idx="4">
                  <c:v>-8</c:v>
                </c:pt>
                <c:pt idx="5">
                  <c:v>-25</c:v>
                </c:pt>
                <c:pt idx="6">
                  <c:v>-9</c:v>
                </c:pt>
                <c:pt idx="7">
                  <c:v>0</c:v>
                </c:pt>
                <c:pt idx="8">
                  <c:v>-25</c:v>
                </c:pt>
                <c:pt idx="9">
                  <c:v>-9</c:v>
                </c:pt>
                <c:pt idx="10">
                  <c:v>-8</c:v>
                </c:pt>
                <c:pt idx="11">
                  <c:v>-10</c:v>
                </c:pt>
                <c:pt idx="12">
                  <c:v>-19</c:v>
                </c:pt>
                <c:pt idx="13">
                  <c:v>-13</c:v>
                </c:pt>
                <c:pt idx="14">
                  <c:v>-5</c:v>
                </c:pt>
                <c:pt idx="15">
                  <c:v>-14</c:v>
                </c:pt>
                <c:pt idx="16">
                  <c:v>-5</c:v>
                </c:pt>
                <c:pt idx="17">
                  <c:v>-10</c:v>
                </c:pt>
                <c:pt idx="18">
                  <c:v>-7</c:v>
                </c:pt>
                <c:pt idx="19">
                  <c:v>-14</c:v>
                </c:pt>
                <c:pt idx="20">
                  <c:v>-14</c:v>
                </c:pt>
                <c:pt idx="21">
                  <c:v>1</c:v>
                </c:pt>
                <c:pt idx="22">
                  <c:v>0</c:v>
                </c:pt>
                <c:pt idx="23">
                  <c:v>-12</c:v>
                </c:pt>
                <c:pt idx="24">
                  <c:v>-1</c:v>
                </c:pt>
                <c:pt idx="25">
                  <c:v>-3</c:v>
                </c:pt>
                <c:pt idx="26">
                  <c:v>3</c:v>
                </c:pt>
                <c:pt idx="27">
                  <c:v>-3</c:v>
                </c:pt>
                <c:pt idx="28">
                  <c:v>-9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65E-974C-BDD6-69B4D88AD3B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28831935"/>
        <c:axId val="1"/>
      </c:scatterChart>
      <c:valAx>
        <c:axId val="1528831935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3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28831935"/>
        <c:crossesAt val="-0.1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sz="1600" dirty="0"/>
              <a:t>(e) Left</a:t>
            </a:r>
            <a:r>
              <a:rPr lang="zh-TW" sz="1600" dirty="0"/>
              <a:t> </a:t>
            </a:r>
            <a:r>
              <a:rPr lang="en-US" sz="1600" dirty="0"/>
              <a:t>anterior cingulate</a:t>
            </a:r>
            <a:endParaRPr lang="zh-TW" sz="1600" dirty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2.3867454068241471E-2"/>
                  <c:y val="-0.1275765529308836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2.2741317749023438E-2</c:v>
                </c:pt>
                <c:pt idx="1">
                  <c:v>5.6585013866424561E-2</c:v>
                </c:pt>
                <c:pt idx="2">
                  <c:v>-5.0657153129577637E-2</c:v>
                </c:pt>
                <c:pt idx="3">
                  <c:v>4.1800379753112793E-2</c:v>
                </c:pt>
                <c:pt idx="4">
                  <c:v>0.16963601112365723</c:v>
                </c:pt>
                <c:pt idx="5">
                  <c:v>4.2340499348938465E-3</c:v>
                </c:pt>
                <c:pt idx="6">
                  <c:v>2.3442983627319336E-2</c:v>
                </c:pt>
                <c:pt idx="7">
                  <c:v>5.9195041656494141E-2</c:v>
                </c:pt>
                <c:pt idx="8">
                  <c:v>-0.19093550741672516</c:v>
                </c:pt>
                <c:pt idx="9">
                  <c:v>-1.983344554901123E-2</c:v>
                </c:pt>
                <c:pt idx="10">
                  <c:v>2.8064846992492676E-3</c:v>
                </c:pt>
                <c:pt idx="11">
                  <c:v>4.2593479156494141E-4</c:v>
                </c:pt>
                <c:pt idx="12">
                  <c:v>-9.2848092317581177E-2</c:v>
                </c:pt>
                <c:pt idx="13">
                  <c:v>1.3080239295959473E-3</c:v>
                </c:pt>
                <c:pt idx="14">
                  <c:v>1.8027245998382568E-2</c:v>
                </c:pt>
                <c:pt idx="15">
                  <c:v>-9.0706527233123779E-2</c:v>
                </c:pt>
                <c:pt idx="16">
                  <c:v>-2.2149085998535156E-3</c:v>
                </c:pt>
                <c:pt idx="17">
                  <c:v>4.8794448375701904E-3</c:v>
                </c:pt>
                <c:pt idx="18">
                  <c:v>-3.3407978713512421E-2</c:v>
                </c:pt>
                <c:pt idx="19">
                  <c:v>-3.6049842834472656E-2</c:v>
                </c:pt>
                <c:pt idx="20">
                  <c:v>-1.6313374042510986E-2</c:v>
                </c:pt>
                <c:pt idx="21">
                  <c:v>0.13710379600524902</c:v>
                </c:pt>
                <c:pt idx="22">
                  <c:v>0.17819201946258545</c:v>
                </c:pt>
                <c:pt idx="23">
                  <c:v>-5.4582178592681885E-2</c:v>
                </c:pt>
                <c:pt idx="24">
                  <c:v>0.15197138488292694</c:v>
                </c:pt>
                <c:pt idx="25">
                  <c:v>-4.0197372436523438E-4</c:v>
                </c:pt>
                <c:pt idx="26">
                  <c:v>9.1230273246765137E-2</c:v>
                </c:pt>
                <c:pt idx="27">
                  <c:v>0</c:v>
                </c:pt>
                <c:pt idx="28">
                  <c:v>8.1094563007354736E-2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4</c:v>
                </c:pt>
                <c:pt idx="1">
                  <c:v>2</c:v>
                </c:pt>
                <c:pt idx="2">
                  <c:v>-1</c:v>
                </c:pt>
                <c:pt idx="3">
                  <c:v>-11</c:v>
                </c:pt>
                <c:pt idx="4">
                  <c:v>-8</c:v>
                </c:pt>
                <c:pt idx="5">
                  <c:v>-25</c:v>
                </c:pt>
                <c:pt idx="6">
                  <c:v>-9</c:v>
                </c:pt>
                <c:pt idx="7">
                  <c:v>0</c:v>
                </c:pt>
                <c:pt idx="8">
                  <c:v>-25</c:v>
                </c:pt>
                <c:pt idx="9">
                  <c:v>-9</c:v>
                </c:pt>
                <c:pt idx="10">
                  <c:v>-8</c:v>
                </c:pt>
                <c:pt idx="11">
                  <c:v>-10</c:v>
                </c:pt>
                <c:pt idx="12">
                  <c:v>-19</c:v>
                </c:pt>
                <c:pt idx="13">
                  <c:v>-13</c:v>
                </c:pt>
                <c:pt idx="14">
                  <c:v>-5</c:v>
                </c:pt>
                <c:pt idx="15">
                  <c:v>-14</c:v>
                </c:pt>
                <c:pt idx="16">
                  <c:v>-5</c:v>
                </c:pt>
                <c:pt idx="17">
                  <c:v>-10</c:v>
                </c:pt>
                <c:pt idx="18">
                  <c:v>-7</c:v>
                </c:pt>
                <c:pt idx="19">
                  <c:v>-14</c:v>
                </c:pt>
                <c:pt idx="20">
                  <c:v>-14</c:v>
                </c:pt>
                <c:pt idx="21">
                  <c:v>1</c:v>
                </c:pt>
                <c:pt idx="22">
                  <c:v>0</c:v>
                </c:pt>
                <c:pt idx="23">
                  <c:v>-12</c:v>
                </c:pt>
                <c:pt idx="24">
                  <c:v>-1</c:v>
                </c:pt>
                <c:pt idx="25">
                  <c:v>-3</c:v>
                </c:pt>
                <c:pt idx="26">
                  <c:v>3</c:v>
                </c:pt>
                <c:pt idx="27">
                  <c:v>-3</c:v>
                </c:pt>
                <c:pt idx="28">
                  <c:v>-9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2E9-9144-B5E9-0F68D5E0C22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89885263"/>
        <c:axId val="1"/>
      </c:scatterChart>
      <c:valAx>
        <c:axId val="1989885263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gray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3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 sz="1000"/>
                </a:pPr>
                <a:r>
                  <a:rPr lang="en-US" altLang="zh-TW" sz="1000" b="1" i="0" baseline="0" dirty="0">
                    <a:effectLst/>
                  </a:rPr>
                  <a:t>△HAM-D</a:t>
                </a:r>
                <a:endParaRPr lang="zh-TW" altLang="zh-TW" sz="1000" dirty="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989885263"/>
        <c:crossesAt val="-0.25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  <a:latin typeface="Times New Roman" panose="02020603050405020304" pitchFamily="18" charset="0"/>
                <a:cs typeface="Times New Roman" panose="02020603050405020304" pitchFamily="18" charset="0"/>
              </a:rPr>
              <a:t>(f) </a:t>
            </a:r>
            <a:r>
              <a:rPr lang="en-US" sz="1600" dirty="0">
                <a:latin typeface="Times New Roman" panose="02020603050405020304" pitchFamily="18" charset="0"/>
                <a:cs typeface="Times New Roman" panose="02020603050405020304" pitchFamily="18" charset="0"/>
              </a:rPr>
              <a:t>Right cingulate gyrus</a:t>
            </a:r>
            <a:endParaRPr lang="zh-TW" sz="1600" dirty="0"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5893263342082239E-2"/>
                  <c:y val="-0.16971748323126276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-2.2543728351593018E-2</c:v>
                </c:pt>
                <c:pt idx="1">
                  <c:v>3.9188101887702942E-2</c:v>
                </c:pt>
                <c:pt idx="2">
                  <c:v>-0.18838149309158325</c:v>
                </c:pt>
                <c:pt idx="3">
                  <c:v>7.9121232032775879E-2</c:v>
                </c:pt>
                <c:pt idx="4">
                  <c:v>-5.4839670658111572E-2</c:v>
                </c:pt>
                <c:pt idx="5">
                  <c:v>6.9785937666893005E-2</c:v>
                </c:pt>
                <c:pt idx="6">
                  <c:v>-0.17757976055145264</c:v>
                </c:pt>
                <c:pt idx="7">
                  <c:v>0.14834010601043701</c:v>
                </c:pt>
                <c:pt idx="8">
                  <c:v>-0.22518543899059296</c:v>
                </c:pt>
                <c:pt idx="9">
                  <c:v>0.4129696786403656</c:v>
                </c:pt>
                <c:pt idx="10">
                  <c:v>0.13724499940872192</c:v>
                </c:pt>
                <c:pt idx="11">
                  <c:v>-5.7984232902526855E-2</c:v>
                </c:pt>
                <c:pt idx="12">
                  <c:v>-4.3688714504241943E-3</c:v>
                </c:pt>
                <c:pt idx="13">
                  <c:v>1.7117023468017578E-2</c:v>
                </c:pt>
                <c:pt idx="14">
                  <c:v>-9.5567107200622559E-3</c:v>
                </c:pt>
                <c:pt idx="15">
                  <c:v>0.24997681379318237</c:v>
                </c:pt>
                <c:pt idx="16">
                  <c:v>-5.9792518615722656E-2</c:v>
                </c:pt>
                <c:pt idx="17">
                  <c:v>-0.10525053739547729</c:v>
                </c:pt>
                <c:pt idx="18">
                  <c:v>0.20389372110366821</c:v>
                </c:pt>
                <c:pt idx="19">
                  <c:v>0.13873499631881714</c:v>
                </c:pt>
                <c:pt idx="20">
                  <c:v>-5.4169178009033203E-2</c:v>
                </c:pt>
                <c:pt idx="21">
                  <c:v>-4.8097014427185059E-2</c:v>
                </c:pt>
                <c:pt idx="22">
                  <c:v>-7.4865147471427917E-3</c:v>
                </c:pt>
                <c:pt idx="23">
                  <c:v>-4.301607608795166E-3</c:v>
                </c:pt>
                <c:pt idx="24">
                  <c:v>0.14309978485107422</c:v>
                </c:pt>
                <c:pt idx="25">
                  <c:v>3.6210358142852783E-2</c:v>
                </c:pt>
                <c:pt idx="26">
                  <c:v>5.844414234161377E-2</c:v>
                </c:pt>
                <c:pt idx="27">
                  <c:v>0</c:v>
                </c:pt>
                <c:pt idx="28">
                  <c:v>-4.8289120197296143E-2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1D4-A048-A937-A274D892FC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335338224"/>
        <c:axId val="1"/>
      </c:scatterChart>
      <c:valAx>
        <c:axId val="335338224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gray matter volume change</a:t>
                </a:r>
                <a:endParaRPr lang="zh-TW" dirty="0">
                  <a:latin typeface="Times New Roman" panose="02020603050405020304" pitchFamily="18" charset="0"/>
                  <a:cs typeface="Times New Roman" panose="02020603050405020304" pitchFamily="18" charset="0"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dirty="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△HADS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335338224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</a:defRPr>
      </a:pPr>
      <a:endParaRPr lang="zh-TW"/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(g) </a:t>
            </a:r>
            <a:r>
              <a:rPr lang="en-US" sz="1600" dirty="0"/>
              <a:t>Left middle frontal gyrus</a:t>
            </a:r>
            <a:endParaRPr lang="zh-TW" sz="1600" dirty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3.3266185476815396E-2"/>
                  <c:y val="-0.1687561971420239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-4.2335242033004761E-2</c:v>
                </c:pt>
                <c:pt idx="1">
                  <c:v>9.055858850479126E-2</c:v>
                </c:pt>
                <c:pt idx="2">
                  <c:v>-0.17493182420730591</c:v>
                </c:pt>
                <c:pt idx="3">
                  <c:v>-9.5657706260681152E-3</c:v>
                </c:pt>
                <c:pt idx="4">
                  <c:v>-9.1457962989807129E-3</c:v>
                </c:pt>
                <c:pt idx="5">
                  <c:v>0.23168069124221802</c:v>
                </c:pt>
                <c:pt idx="6">
                  <c:v>-4.2675495147705078E-2</c:v>
                </c:pt>
                <c:pt idx="7">
                  <c:v>0.10372078418731689</c:v>
                </c:pt>
                <c:pt idx="8">
                  <c:v>-0.1943514347076416</c:v>
                </c:pt>
                <c:pt idx="9">
                  <c:v>0.42241984605789185</c:v>
                </c:pt>
                <c:pt idx="10">
                  <c:v>0.11814701557159424</c:v>
                </c:pt>
                <c:pt idx="11">
                  <c:v>2.8790652751922607E-2</c:v>
                </c:pt>
                <c:pt idx="12">
                  <c:v>0.21404635906219482</c:v>
                </c:pt>
                <c:pt idx="13">
                  <c:v>4.2823553085327148E-3</c:v>
                </c:pt>
                <c:pt idx="14">
                  <c:v>-0.1979067325592041</c:v>
                </c:pt>
                <c:pt idx="15">
                  <c:v>0.28119754791259766</c:v>
                </c:pt>
                <c:pt idx="16">
                  <c:v>2.1761655807495117E-3</c:v>
                </c:pt>
                <c:pt idx="17">
                  <c:v>0.2028653621673584</c:v>
                </c:pt>
                <c:pt idx="18">
                  <c:v>-1.8983721733093262E-2</c:v>
                </c:pt>
                <c:pt idx="19">
                  <c:v>-2.304685115814209E-2</c:v>
                </c:pt>
                <c:pt idx="20">
                  <c:v>8.9541733264923096E-2</c:v>
                </c:pt>
                <c:pt idx="21">
                  <c:v>-9.714043140411377E-2</c:v>
                </c:pt>
                <c:pt idx="22">
                  <c:v>8.3816707134246826E-2</c:v>
                </c:pt>
                <c:pt idx="23">
                  <c:v>-5.629420280456543E-3</c:v>
                </c:pt>
                <c:pt idx="24">
                  <c:v>0.1339690089225769</c:v>
                </c:pt>
                <c:pt idx="25">
                  <c:v>0.21054226160049438</c:v>
                </c:pt>
                <c:pt idx="26">
                  <c:v>3.0638337135314941E-2</c:v>
                </c:pt>
                <c:pt idx="27">
                  <c:v>0</c:v>
                </c:pt>
                <c:pt idx="28">
                  <c:v>-0.1151021420955658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A80-2E44-8292-DBEBE538570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23128096"/>
        <c:axId val="1"/>
      </c:scatterChart>
      <c:valAx>
        <c:axId val="223128096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gray matter volume change</a:t>
                </a:r>
                <a:endParaRPr lang="zh-TW" dirty="0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dirty="0"/>
                  <a:t>△HADS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23128096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(h) </a:t>
            </a:r>
            <a:r>
              <a:rPr lang="en-US" sz="1600" b="1" dirty="0"/>
              <a:t>Left inferior frontal gyrus</a:t>
            </a:r>
            <a:endParaRPr lang="zh-TW" sz="1600" b="1" dirty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1.2125328083989501E-2"/>
                  <c:y val="-0.1841710411198600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-3.1344234943389893E-2</c:v>
                </c:pt>
                <c:pt idx="1">
                  <c:v>-0.21060006320476532</c:v>
                </c:pt>
                <c:pt idx="2">
                  <c:v>-0.16870218515396118</c:v>
                </c:pt>
                <c:pt idx="3">
                  <c:v>-3.1237006187438965E-2</c:v>
                </c:pt>
                <c:pt idx="4">
                  <c:v>-4.6857554465532303E-2</c:v>
                </c:pt>
                <c:pt idx="5">
                  <c:v>0.12002304196357727</c:v>
                </c:pt>
                <c:pt idx="6">
                  <c:v>7.8178020194172859E-3</c:v>
                </c:pt>
                <c:pt idx="7">
                  <c:v>-2.1198324859142303E-2</c:v>
                </c:pt>
                <c:pt idx="8">
                  <c:v>-0.24221348762512207</c:v>
                </c:pt>
                <c:pt idx="9">
                  <c:v>5.2434027194976807E-2</c:v>
                </c:pt>
                <c:pt idx="10">
                  <c:v>1.7197016626596451E-2</c:v>
                </c:pt>
                <c:pt idx="11">
                  <c:v>-0.26758509874343872</c:v>
                </c:pt>
                <c:pt idx="12">
                  <c:v>2.6292186230421066E-2</c:v>
                </c:pt>
                <c:pt idx="13">
                  <c:v>7.374274730682373E-2</c:v>
                </c:pt>
                <c:pt idx="14">
                  <c:v>4.1451930999755859E-2</c:v>
                </c:pt>
                <c:pt idx="15">
                  <c:v>5.2560269832611084E-2</c:v>
                </c:pt>
                <c:pt idx="16">
                  <c:v>-0.14285677671432495</c:v>
                </c:pt>
                <c:pt idx="17">
                  <c:v>-2.7405999600887299E-2</c:v>
                </c:pt>
                <c:pt idx="18">
                  <c:v>1.0934500023722649E-2</c:v>
                </c:pt>
                <c:pt idx="19">
                  <c:v>-0.13862651586532593</c:v>
                </c:pt>
                <c:pt idx="20">
                  <c:v>-2.4061739444732666E-2</c:v>
                </c:pt>
                <c:pt idx="21">
                  <c:v>2.9180399142205715E-3</c:v>
                </c:pt>
                <c:pt idx="22">
                  <c:v>6.5453299321234226E-3</c:v>
                </c:pt>
                <c:pt idx="23">
                  <c:v>-1.5362143516540527E-2</c:v>
                </c:pt>
                <c:pt idx="24">
                  <c:v>0.26138144731521606</c:v>
                </c:pt>
                <c:pt idx="25">
                  <c:v>-8.8151693344116211E-3</c:v>
                </c:pt>
                <c:pt idx="26">
                  <c:v>-0.18667054176330566</c:v>
                </c:pt>
                <c:pt idx="27">
                  <c:v>0</c:v>
                </c:pt>
                <c:pt idx="28">
                  <c:v>-0.11378569155931473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642-A242-A1C5-49758CDD1C4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114545023"/>
        <c:axId val="1"/>
      </c:scatterChart>
      <c:valAx>
        <c:axId val="1114545023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b="1" dirty="0">
                    <a:solidFill>
                      <a:schemeClr val="tx1"/>
                    </a:solidFill>
                  </a:rPr>
                  <a:t>gray matter volume change</a:t>
                </a:r>
                <a:endParaRPr lang="zh-TW" b="1" dirty="0">
                  <a:solidFill>
                    <a:schemeClr val="tx1"/>
                  </a:solidFill>
                </a:endParaRPr>
              </a:p>
            </c:rich>
          </c:tx>
          <c:layout>
            <c:manualLayout>
              <c:xMode val="edge"/>
              <c:yMode val="edge"/>
              <c:x val="0.38426027996500434"/>
              <c:y val="0.90046296296296291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b="1" dirty="0"/>
                  <a:t>△HADS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114545023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0"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(i) </a:t>
            </a:r>
            <a:r>
              <a:rPr lang="en-US" sz="1600" dirty="0"/>
              <a:t>Left frontal lobe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1335083114610677E-2"/>
                  <c:y val="-0.26365376202974627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-3.5090416204184294E-3</c:v>
                </c:pt>
                <c:pt idx="1">
                  <c:v>-4.7985613346099854E-2</c:v>
                </c:pt>
                <c:pt idx="2">
                  <c:v>-0.33703577518463135</c:v>
                </c:pt>
                <c:pt idx="3">
                  <c:v>0.328815758228302</c:v>
                </c:pt>
                <c:pt idx="4">
                  <c:v>-7.8273862600326538E-2</c:v>
                </c:pt>
                <c:pt idx="5">
                  <c:v>0.12303116917610168</c:v>
                </c:pt>
                <c:pt idx="6">
                  <c:v>-9.5640778541564941E-2</c:v>
                </c:pt>
                <c:pt idx="7">
                  <c:v>0.12761032581329346</c:v>
                </c:pt>
                <c:pt idx="8">
                  <c:v>5.6669116020202637E-4</c:v>
                </c:pt>
                <c:pt idx="9">
                  <c:v>0.24066111445426941</c:v>
                </c:pt>
                <c:pt idx="10">
                  <c:v>5.3095996379852295E-2</c:v>
                </c:pt>
                <c:pt idx="11">
                  <c:v>-0.12977437674999237</c:v>
                </c:pt>
                <c:pt idx="12">
                  <c:v>6.2218353152275085E-2</c:v>
                </c:pt>
                <c:pt idx="13">
                  <c:v>-1.0718703269958496E-3</c:v>
                </c:pt>
                <c:pt idx="14">
                  <c:v>0.12805499136447906</c:v>
                </c:pt>
                <c:pt idx="15">
                  <c:v>0.28359106183052063</c:v>
                </c:pt>
                <c:pt idx="16">
                  <c:v>0.2361261248588562</c:v>
                </c:pt>
                <c:pt idx="17">
                  <c:v>2.7970969676971436E-3</c:v>
                </c:pt>
                <c:pt idx="18">
                  <c:v>0.13716843724250793</c:v>
                </c:pt>
                <c:pt idx="19">
                  <c:v>-0.150634765625</c:v>
                </c:pt>
                <c:pt idx="20">
                  <c:v>1.6513526439666748E-2</c:v>
                </c:pt>
                <c:pt idx="21">
                  <c:v>-2.8069674968719482E-2</c:v>
                </c:pt>
                <c:pt idx="22">
                  <c:v>4.2235612869262695E-2</c:v>
                </c:pt>
                <c:pt idx="23">
                  <c:v>-0.2680518627166748</c:v>
                </c:pt>
                <c:pt idx="24">
                  <c:v>-7.6996505260467529E-2</c:v>
                </c:pt>
                <c:pt idx="25">
                  <c:v>-0.12463632225990295</c:v>
                </c:pt>
                <c:pt idx="26">
                  <c:v>6.6738702356815338E-2</c:v>
                </c:pt>
                <c:pt idx="27">
                  <c:v>0</c:v>
                </c:pt>
                <c:pt idx="28">
                  <c:v>-0.21467149257659912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CE3-E24E-9E25-E238E421A8A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28129599"/>
        <c:axId val="1"/>
      </c:scatterChart>
      <c:valAx>
        <c:axId val="202812959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white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△HADS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028129599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(j) </a:t>
            </a:r>
            <a:r>
              <a:rPr lang="en-US" sz="1600" dirty="0"/>
              <a:t>Left anterior cingulate</a:t>
            </a:r>
            <a:endParaRPr lang="zh-TW" sz="1600" dirty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8071741032370954E-2"/>
                  <c:y val="-0.13530329542140568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-1.3002991676330566E-2</c:v>
                </c:pt>
                <c:pt idx="1">
                  <c:v>4.7843590378761292E-2</c:v>
                </c:pt>
                <c:pt idx="2">
                  <c:v>-0.19206953048706055</c:v>
                </c:pt>
                <c:pt idx="3">
                  <c:v>-1.2360513210296631E-2</c:v>
                </c:pt>
                <c:pt idx="4">
                  <c:v>-4.8547267913818359E-2</c:v>
                </c:pt>
                <c:pt idx="5">
                  <c:v>3.6162495613098145E-2</c:v>
                </c:pt>
                <c:pt idx="6">
                  <c:v>6.3422977924346924E-2</c:v>
                </c:pt>
                <c:pt idx="7">
                  <c:v>-0.13388252258300781</c:v>
                </c:pt>
                <c:pt idx="8">
                  <c:v>-0.1880108118057251</c:v>
                </c:pt>
                <c:pt idx="9">
                  <c:v>0.31599342823028564</c:v>
                </c:pt>
                <c:pt idx="10">
                  <c:v>0.12677523493766785</c:v>
                </c:pt>
                <c:pt idx="11">
                  <c:v>-1.3007164001464844E-2</c:v>
                </c:pt>
                <c:pt idx="12">
                  <c:v>5.1577150821685791E-2</c:v>
                </c:pt>
                <c:pt idx="13">
                  <c:v>3.9901614189147949E-2</c:v>
                </c:pt>
                <c:pt idx="14">
                  <c:v>4.1707277297973633E-2</c:v>
                </c:pt>
                <c:pt idx="15">
                  <c:v>0.1535821408033371</c:v>
                </c:pt>
                <c:pt idx="16">
                  <c:v>6.179577112197876E-2</c:v>
                </c:pt>
                <c:pt idx="17">
                  <c:v>2.2606313228607178E-2</c:v>
                </c:pt>
                <c:pt idx="18">
                  <c:v>4.9282126128673553E-2</c:v>
                </c:pt>
                <c:pt idx="19">
                  <c:v>-8.6499452590942383E-2</c:v>
                </c:pt>
                <c:pt idx="20">
                  <c:v>8.6967349052429199E-3</c:v>
                </c:pt>
                <c:pt idx="21">
                  <c:v>2.4170815944671631E-2</c:v>
                </c:pt>
                <c:pt idx="22">
                  <c:v>0.14865009486675262</c:v>
                </c:pt>
                <c:pt idx="23">
                  <c:v>-1.7201662063598633E-2</c:v>
                </c:pt>
                <c:pt idx="24">
                  <c:v>-5.9708774089813232E-2</c:v>
                </c:pt>
                <c:pt idx="25">
                  <c:v>-3.1395316123962402E-2</c:v>
                </c:pt>
                <c:pt idx="26">
                  <c:v>1.5569090843200684E-2</c:v>
                </c:pt>
                <c:pt idx="27">
                  <c:v>0</c:v>
                </c:pt>
                <c:pt idx="28">
                  <c:v>-2.5060117244720459E-2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79E-9E41-A64C-CAF3303519A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291555039"/>
        <c:axId val="1"/>
      </c:scatterChart>
      <c:valAx>
        <c:axId val="1291555039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dirty="0"/>
                  <a:t>△HADS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291555039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(k) </a:t>
            </a:r>
            <a:r>
              <a:rPr lang="en-US" sz="1600" dirty="0"/>
              <a:t>Right cingulate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Sheet1!$E$1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8.6427821522309711E-2"/>
                  <c:y val="-0.15585192475940507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0.12296438217163086</c:v>
                </c:pt>
                <c:pt idx="1">
                  <c:v>2.2599935531616211E-2</c:v>
                </c:pt>
                <c:pt idx="2">
                  <c:v>1.5578925609588623E-2</c:v>
                </c:pt>
                <c:pt idx="3">
                  <c:v>7.9918086528778076E-2</c:v>
                </c:pt>
                <c:pt idx="4">
                  <c:v>6.7688286304473877E-2</c:v>
                </c:pt>
                <c:pt idx="5">
                  <c:v>1.6963541507720947E-2</c:v>
                </c:pt>
                <c:pt idx="6">
                  <c:v>3.1851887702941895E-2</c:v>
                </c:pt>
                <c:pt idx="7">
                  <c:v>-4.6010017395019531E-3</c:v>
                </c:pt>
                <c:pt idx="8">
                  <c:v>-3.4084141254425049E-2</c:v>
                </c:pt>
                <c:pt idx="9">
                  <c:v>7.0547163486480713E-2</c:v>
                </c:pt>
                <c:pt idx="10">
                  <c:v>4.6893179416656494E-2</c:v>
                </c:pt>
                <c:pt idx="11">
                  <c:v>-9.9398136138916016E-2</c:v>
                </c:pt>
                <c:pt idx="12">
                  <c:v>7.8244984149932861E-2</c:v>
                </c:pt>
                <c:pt idx="13">
                  <c:v>-3.6415636539459229E-2</c:v>
                </c:pt>
                <c:pt idx="14">
                  <c:v>1.1863768100738525E-2</c:v>
                </c:pt>
                <c:pt idx="15">
                  <c:v>8.2326591014862061E-2</c:v>
                </c:pt>
                <c:pt idx="16">
                  <c:v>5.7085573673248291E-2</c:v>
                </c:pt>
                <c:pt idx="17">
                  <c:v>-7.9978108406066895E-3</c:v>
                </c:pt>
                <c:pt idx="18">
                  <c:v>2.2681951522827148E-2</c:v>
                </c:pt>
                <c:pt idx="19">
                  <c:v>3.5574436187744141E-3</c:v>
                </c:pt>
                <c:pt idx="20">
                  <c:v>-1.2845993041992188E-2</c:v>
                </c:pt>
                <c:pt idx="21">
                  <c:v>-5.7220458984375E-5</c:v>
                </c:pt>
                <c:pt idx="22">
                  <c:v>4.1930556297302246E-2</c:v>
                </c:pt>
                <c:pt idx="23">
                  <c:v>-9.0411901473999023E-3</c:v>
                </c:pt>
                <c:pt idx="24">
                  <c:v>1.9056200981140137E-3</c:v>
                </c:pt>
                <c:pt idx="25">
                  <c:v>-8.5258901119232178E-2</c:v>
                </c:pt>
                <c:pt idx="26">
                  <c:v>-3.6234915256500244E-2</c:v>
                </c:pt>
                <c:pt idx="27">
                  <c:v>0</c:v>
                </c:pt>
                <c:pt idx="28">
                  <c:v>-3.4653186798095703E-2</c:v>
                </c:pt>
              </c:numCache>
            </c:numRef>
          </c:xVal>
          <c:yVal>
            <c:numRef>
              <c:f>Sheet1!$E$2:$E$30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32F-D940-8341-D8D8F040538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964767232"/>
        <c:axId val="1"/>
      </c:scatterChart>
      <c:valAx>
        <c:axId val="964767232"/>
        <c:scaling>
          <c:orientation val="minMax"/>
          <c:min val="-0.1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964767232"/>
        <c:crossesAt val="-0.1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(l) </a:t>
            </a:r>
            <a:r>
              <a:rPr lang="en-US" sz="1600" dirty="0"/>
              <a:t>Right medial frontal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6568678915135608E-2"/>
                  <c:y val="-0.43596128608923884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-1.1104464530944824E-2</c:v>
                </c:pt>
                <c:pt idx="1">
                  <c:v>0.268085777759552</c:v>
                </c:pt>
                <c:pt idx="2">
                  <c:v>0.12863636016845703</c:v>
                </c:pt>
                <c:pt idx="3">
                  <c:v>-0.16343763470649719</c:v>
                </c:pt>
                <c:pt idx="4">
                  <c:v>0.31888505816459656</c:v>
                </c:pt>
                <c:pt idx="5">
                  <c:v>-2.257867157459259E-2</c:v>
                </c:pt>
                <c:pt idx="6">
                  <c:v>0.15907299518585205</c:v>
                </c:pt>
                <c:pt idx="7">
                  <c:v>3.4625113010406494E-2</c:v>
                </c:pt>
                <c:pt idx="8">
                  <c:v>4.070320725440979E-2</c:v>
                </c:pt>
                <c:pt idx="9">
                  <c:v>-4.5124173164367676E-2</c:v>
                </c:pt>
                <c:pt idx="10">
                  <c:v>9.3037411570549011E-2</c:v>
                </c:pt>
                <c:pt idx="11">
                  <c:v>0.11915791034698486</c:v>
                </c:pt>
                <c:pt idx="12">
                  <c:v>-3.3333182334899902E-2</c:v>
                </c:pt>
                <c:pt idx="13">
                  <c:v>-5.3196579217910767E-2</c:v>
                </c:pt>
                <c:pt idx="14">
                  <c:v>0.14893662929534912</c:v>
                </c:pt>
                <c:pt idx="15">
                  <c:v>-0.16954466700553894</c:v>
                </c:pt>
                <c:pt idx="16">
                  <c:v>0.10860167443752289</c:v>
                </c:pt>
                <c:pt idx="17">
                  <c:v>-2.5987712433561683E-4</c:v>
                </c:pt>
                <c:pt idx="18">
                  <c:v>0.25698727369308472</c:v>
                </c:pt>
                <c:pt idx="19">
                  <c:v>5.083918571472168E-3</c:v>
                </c:pt>
                <c:pt idx="20">
                  <c:v>-1.1788859963417053E-2</c:v>
                </c:pt>
                <c:pt idx="21">
                  <c:v>0</c:v>
                </c:pt>
                <c:pt idx="22">
                  <c:v>-2.6461184024810791E-2</c:v>
                </c:pt>
                <c:pt idx="23">
                  <c:v>9.6294105052947998E-2</c:v>
                </c:pt>
                <c:pt idx="24">
                  <c:v>-2.1085977554321289E-2</c:v>
                </c:pt>
                <c:pt idx="25">
                  <c:v>5.6916534900665283E-2</c:v>
                </c:pt>
                <c:pt idx="26">
                  <c:v>-0.13204823434352875</c:v>
                </c:pt>
                <c:pt idx="27">
                  <c:v>0</c:v>
                </c:pt>
                <c:pt idx="28">
                  <c:v>6.7012429237365723E-2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DCA-3F4C-AB45-470CE568A40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89628831"/>
        <c:axId val="1"/>
      </c:scatterChart>
      <c:valAx>
        <c:axId val="208962883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layout>
            <c:manualLayout>
              <c:xMode val="edge"/>
              <c:yMode val="edge"/>
              <c:x val="0.35694094488188977"/>
              <c:y val="0.88657407407407407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089628831"/>
        <c:crossesAt val="-0.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(m) </a:t>
            </a:r>
            <a:r>
              <a:rPr lang="en-US" sz="1600" dirty="0"/>
              <a:t>Left precentral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9.9918635170603676E-2"/>
                  <c:y val="-0.40436278798483521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-8.1755369901657104E-3</c:v>
                </c:pt>
                <c:pt idx="1">
                  <c:v>1.4342427253723145E-2</c:v>
                </c:pt>
                <c:pt idx="2">
                  <c:v>0.15682330727577209</c:v>
                </c:pt>
                <c:pt idx="3">
                  <c:v>-0.12679719924926758</c:v>
                </c:pt>
                <c:pt idx="4">
                  <c:v>5.4778747260570526E-2</c:v>
                </c:pt>
                <c:pt idx="5">
                  <c:v>0.11274528503417969</c:v>
                </c:pt>
                <c:pt idx="6">
                  <c:v>-3.1314313411712646E-2</c:v>
                </c:pt>
                <c:pt idx="7">
                  <c:v>-9.9749922752380371E-2</c:v>
                </c:pt>
                <c:pt idx="8">
                  <c:v>5.1779806613922119E-2</c:v>
                </c:pt>
                <c:pt idx="9">
                  <c:v>-0.10164527595043182</c:v>
                </c:pt>
                <c:pt idx="10">
                  <c:v>-4.9610435962677002E-2</c:v>
                </c:pt>
                <c:pt idx="11">
                  <c:v>5.2940091118216515E-3</c:v>
                </c:pt>
                <c:pt idx="12">
                  <c:v>-0.25901645421981812</c:v>
                </c:pt>
                <c:pt idx="13">
                  <c:v>-4.9033939838409424E-2</c:v>
                </c:pt>
                <c:pt idx="14">
                  <c:v>0.16062846779823303</c:v>
                </c:pt>
                <c:pt idx="15">
                  <c:v>-0.20554417371749878</c:v>
                </c:pt>
                <c:pt idx="16">
                  <c:v>-8.372652530670166E-2</c:v>
                </c:pt>
                <c:pt idx="17">
                  <c:v>1.7576083540916443E-2</c:v>
                </c:pt>
                <c:pt idx="18">
                  <c:v>3.4455537796020508E-2</c:v>
                </c:pt>
                <c:pt idx="19">
                  <c:v>-4.4013112783432007E-3</c:v>
                </c:pt>
                <c:pt idx="20">
                  <c:v>2.6438668370246887E-2</c:v>
                </c:pt>
                <c:pt idx="21">
                  <c:v>-8.2151651382446289E-2</c:v>
                </c:pt>
                <c:pt idx="22">
                  <c:v>-0.20543661713600159</c:v>
                </c:pt>
                <c:pt idx="23">
                  <c:v>0</c:v>
                </c:pt>
                <c:pt idx="24">
                  <c:v>-3.8211226463317871E-2</c:v>
                </c:pt>
                <c:pt idx="25">
                  <c:v>-6.0156375169754028E-2</c:v>
                </c:pt>
                <c:pt idx="26">
                  <c:v>-5.0949573516845703E-2</c:v>
                </c:pt>
                <c:pt idx="27">
                  <c:v>0</c:v>
                </c:pt>
                <c:pt idx="28">
                  <c:v>0.19599181413650513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3</c:v>
                </c:pt>
                <c:pt idx="1">
                  <c:v>-11</c:v>
                </c:pt>
                <c:pt idx="2">
                  <c:v>-9</c:v>
                </c:pt>
                <c:pt idx="3">
                  <c:v>2</c:v>
                </c:pt>
                <c:pt idx="4">
                  <c:v>-9</c:v>
                </c:pt>
                <c:pt idx="5">
                  <c:v>-9</c:v>
                </c:pt>
                <c:pt idx="6">
                  <c:v>-1</c:v>
                </c:pt>
                <c:pt idx="7">
                  <c:v>0</c:v>
                </c:pt>
                <c:pt idx="8">
                  <c:v>-10</c:v>
                </c:pt>
                <c:pt idx="9">
                  <c:v>6</c:v>
                </c:pt>
                <c:pt idx="10">
                  <c:v>3</c:v>
                </c:pt>
                <c:pt idx="11">
                  <c:v>-8</c:v>
                </c:pt>
                <c:pt idx="12">
                  <c:v>12</c:v>
                </c:pt>
                <c:pt idx="13">
                  <c:v>-1</c:v>
                </c:pt>
                <c:pt idx="14">
                  <c:v>-1</c:v>
                </c:pt>
                <c:pt idx="15">
                  <c:v>9</c:v>
                </c:pt>
                <c:pt idx="16">
                  <c:v>-4</c:v>
                </c:pt>
                <c:pt idx="17">
                  <c:v>-2</c:v>
                </c:pt>
                <c:pt idx="18">
                  <c:v>-1</c:v>
                </c:pt>
                <c:pt idx="19">
                  <c:v>-4</c:v>
                </c:pt>
                <c:pt idx="20">
                  <c:v>-3</c:v>
                </c:pt>
                <c:pt idx="21">
                  <c:v>-3</c:v>
                </c:pt>
                <c:pt idx="22">
                  <c:v>1</c:v>
                </c:pt>
                <c:pt idx="23">
                  <c:v>-5</c:v>
                </c:pt>
                <c:pt idx="24">
                  <c:v>4</c:v>
                </c:pt>
                <c:pt idx="25">
                  <c:v>-4</c:v>
                </c:pt>
                <c:pt idx="26">
                  <c:v>2</c:v>
                </c:pt>
                <c:pt idx="27">
                  <c:v>1</c:v>
                </c:pt>
                <c:pt idx="28">
                  <c:v>-8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2E2-674D-B81B-C6DD6E695B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80674832"/>
        <c:axId val="1"/>
      </c:scatterChart>
      <c:valAx>
        <c:axId val="78067483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layout>
            <c:manualLayout>
              <c:xMode val="edge"/>
              <c:yMode val="edge"/>
              <c:x val="0.36805205599300089"/>
              <c:y val="0.8912037037037037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780674832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(n) </a:t>
            </a:r>
            <a:r>
              <a:rPr lang="en-US" sz="1600" dirty="0"/>
              <a:t>Right superior frontal lobe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246846019247594"/>
                  <c:y val="-0.16357793817439487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1.5997052192687988E-2</c:v>
                </c:pt>
                <c:pt idx="1">
                  <c:v>1.1924505233764648E-2</c:v>
                </c:pt>
                <c:pt idx="2">
                  <c:v>-1.7521560192108154E-2</c:v>
                </c:pt>
                <c:pt idx="3">
                  <c:v>-0.10237675905227661</c:v>
                </c:pt>
                <c:pt idx="4">
                  <c:v>2.2806286811828613E-2</c:v>
                </c:pt>
                <c:pt idx="5">
                  <c:v>2.3025274276733398E-4</c:v>
                </c:pt>
                <c:pt idx="6">
                  <c:v>2.1550774574279785E-2</c:v>
                </c:pt>
                <c:pt idx="7">
                  <c:v>5.9198617935180664E-2</c:v>
                </c:pt>
                <c:pt idx="8">
                  <c:v>-3.0979156494140625E-2</c:v>
                </c:pt>
                <c:pt idx="9">
                  <c:v>4.1190981864929199E-2</c:v>
                </c:pt>
                <c:pt idx="10">
                  <c:v>-3.5423099994659424E-2</c:v>
                </c:pt>
                <c:pt idx="11">
                  <c:v>-1.7978906631469727E-2</c:v>
                </c:pt>
                <c:pt idx="12">
                  <c:v>5.3829669952392578E-2</c:v>
                </c:pt>
                <c:pt idx="13">
                  <c:v>3.6732196807861328E-2</c:v>
                </c:pt>
                <c:pt idx="14">
                  <c:v>3.7536203861236572E-2</c:v>
                </c:pt>
                <c:pt idx="15">
                  <c:v>-4.96254563331604E-2</c:v>
                </c:pt>
                <c:pt idx="16">
                  <c:v>7.4311971664428711E-2</c:v>
                </c:pt>
                <c:pt idx="17">
                  <c:v>-9.9666714668273926E-3</c:v>
                </c:pt>
                <c:pt idx="18">
                  <c:v>2.1904110908508301E-2</c:v>
                </c:pt>
                <c:pt idx="19">
                  <c:v>-7.3329269886016846E-2</c:v>
                </c:pt>
                <c:pt idx="20">
                  <c:v>-3.4126639366149902E-2</c:v>
                </c:pt>
                <c:pt idx="21">
                  <c:v>-2.8990447521209717E-2</c:v>
                </c:pt>
                <c:pt idx="22">
                  <c:v>5.7220637798309326E-2</c:v>
                </c:pt>
                <c:pt idx="23">
                  <c:v>-1.8945932388305664E-3</c:v>
                </c:pt>
                <c:pt idx="24">
                  <c:v>4.0767431259155273E-2</c:v>
                </c:pt>
                <c:pt idx="25">
                  <c:v>-6.5888404846191406E-2</c:v>
                </c:pt>
                <c:pt idx="26">
                  <c:v>8.9909374713897705E-2</c:v>
                </c:pt>
                <c:pt idx="27">
                  <c:v>0</c:v>
                </c:pt>
                <c:pt idx="28">
                  <c:v>-1.8277466297149658E-2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17</c:v>
                </c:pt>
                <c:pt idx="1">
                  <c:v>2</c:v>
                </c:pt>
                <c:pt idx="2">
                  <c:v>-13</c:v>
                </c:pt>
                <c:pt idx="3">
                  <c:v>-25</c:v>
                </c:pt>
                <c:pt idx="4">
                  <c:v>-2</c:v>
                </c:pt>
                <c:pt idx="5">
                  <c:v>-36</c:v>
                </c:pt>
                <c:pt idx="6">
                  <c:v>8</c:v>
                </c:pt>
                <c:pt idx="7">
                  <c:v>9</c:v>
                </c:pt>
                <c:pt idx="8">
                  <c:v>-21</c:v>
                </c:pt>
                <c:pt idx="9">
                  <c:v>-6</c:v>
                </c:pt>
                <c:pt idx="10">
                  <c:v>-8</c:v>
                </c:pt>
                <c:pt idx="11">
                  <c:v>-23</c:v>
                </c:pt>
                <c:pt idx="12">
                  <c:v>27</c:v>
                </c:pt>
                <c:pt idx="13">
                  <c:v>0</c:v>
                </c:pt>
                <c:pt idx="14">
                  <c:v>-9</c:v>
                </c:pt>
                <c:pt idx="15">
                  <c:v>10</c:v>
                </c:pt>
                <c:pt idx="16">
                  <c:v>-14</c:v>
                </c:pt>
                <c:pt idx="17">
                  <c:v>-5</c:v>
                </c:pt>
                <c:pt idx="18">
                  <c:v>-7</c:v>
                </c:pt>
                <c:pt idx="19">
                  <c:v>-17</c:v>
                </c:pt>
                <c:pt idx="20">
                  <c:v>-20</c:v>
                </c:pt>
                <c:pt idx="21">
                  <c:v>-5</c:v>
                </c:pt>
                <c:pt idx="22">
                  <c:v>13</c:v>
                </c:pt>
                <c:pt idx="23">
                  <c:v>2</c:v>
                </c:pt>
                <c:pt idx="24">
                  <c:v>0</c:v>
                </c:pt>
                <c:pt idx="25">
                  <c:v>-24</c:v>
                </c:pt>
                <c:pt idx="26">
                  <c:v>-7</c:v>
                </c:pt>
                <c:pt idx="27">
                  <c:v>-5</c:v>
                </c:pt>
                <c:pt idx="28">
                  <c:v>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2C30-DC40-8CBC-15A4A972B5C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89467808"/>
        <c:axId val="1"/>
      </c:scatterChart>
      <c:valAx>
        <c:axId val="1089467808"/>
        <c:scaling>
          <c:orientation val="minMax"/>
          <c:min val="-0.15000000000000002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layout>
            <c:manualLayout>
              <c:xMode val="edge"/>
              <c:yMode val="edge"/>
              <c:x val="0.36342935258092746"/>
              <c:y val="0.8786803732866724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4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△RRS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089467808"/>
        <c:crossesAt val="-0.1500000000000000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(o) </a:t>
            </a:r>
            <a:r>
              <a:rPr lang="en-US"/>
              <a:t>Left cingulate gyrus</a:t>
            </a:r>
            <a:endParaRPr lang="zh-TW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0697725284339458E-2"/>
                  <c:y val="-0.4479625984251968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-4.6165913343429565E-2</c:v>
                </c:pt>
                <c:pt idx="1">
                  <c:v>-0.18759623169898987</c:v>
                </c:pt>
                <c:pt idx="2">
                  <c:v>4.7767162322998047E-3</c:v>
                </c:pt>
                <c:pt idx="3">
                  <c:v>1.9832193851470947E-2</c:v>
                </c:pt>
                <c:pt idx="4">
                  <c:v>-0.11366429924964905</c:v>
                </c:pt>
                <c:pt idx="5">
                  <c:v>0.1723250150680542</c:v>
                </c:pt>
                <c:pt idx="6">
                  <c:v>-0.14003080129623413</c:v>
                </c:pt>
                <c:pt idx="7">
                  <c:v>-0.2426038384437561</c:v>
                </c:pt>
                <c:pt idx="8">
                  <c:v>6.9737628102302551E-2</c:v>
                </c:pt>
                <c:pt idx="9">
                  <c:v>-7.8347980976104736E-2</c:v>
                </c:pt>
                <c:pt idx="10">
                  <c:v>-2.1983981132507324E-2</c:v>
                </c:pt>
                <c:pt idx="11">
                  <c:v>4.2286217212677002E-2</c:v>
                </c:pt>
                <c:pt idx="12">
                  <c:v>-0.13195937871932983</c:v>
                </c:pt>
                <c:pt idx="13">
                  <c:v>4.8613190650939941E-2</c:v>
                </c:pt>
                <c:pt idx="14">
                  <c:v>-8.8773846626281738E-2</c:v>
                </c:pt>
                <c:pt idx="15">
                  <c:v>0.12833541631698608</c:v>
                </c:pt>
                <c:pt idx="16">
                  <c:v>-4.0925741195678711E-3</c:v>
                </c:pt>
                <c:pt idx="17">
                  <c:v>-1.0300576686859131E-3</c:v>
                </c:pt>
                <c:pt idx="18">
                  <c:v>-2.0200192928314209E-2</c:v>
                </c:pt>
                <c:pt idx="19">
                  <c:v>0.11864614486694336</c:v>
                </c:pt>
                <c:pt idx="20">
                  <c:v>-0.22471371293067932</c:v>
                </c:pt>
                <c:pt idx="21">
                  <c:v>0.11649584770202637</c:v>
                </c:pt>
                <c:pt idx="22">
                  <c:v>-0.28158023953437805</c:v>
                </c:pt>
                <c:pt idx="23">
                  <c:v>-0.22331905364990234</c:v>
                </c:pt>
                <c:pt idx="24">
                  <c:v>-4.9887180328369141E-2</c:v>
                </c:pt>
                <c:pt idx="25">
                  <c:v>0.14206194877624512</c:v>
                </c:pt>
                <c:pt idx="26">
                  <c:v>2.426522970199585E-2</c:v>
                </c:pt>
                <c:pt idx="27">
                  <c:v>0</c:v>
                </c:pt>
                <c:pt idx="28">
                  <c:v>-3.4647941589355469E-2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17</c:v>
                </c:pt>
                <c:pt idx="1">
                  <c:v>2</c:v>
                </c:pt>
                <c:pt idx="2">
                  <c:v>-13</c:v>
                </c:pt>
                <c:pt idx="3">
                  <c:v>-25</c:v>
                </c:pt>
                <c:pt idx="4">
                  <c:v>-2</c:v>
                </c:pt>
                <c:pt idx="5">
                  <c:v>-36</c:v>
                </c:pt>
                <c:pt idx="6">
                  <c:v>8</c:v>
                </c:pt>
                <c:pt idx="7">
                  <c:v>9</c:v>
                </c:pt>
                <c:pt idx="8">
                  <c:v>-21</c:v>
                </c:pt>
                <c:pt idx="9">
                  <c:v>-6</c:v>
                </c:pt>
                <c:pt idx="10">
                  <c:v>-8</c:v>
                </c:pt>
                <c:pt idx="11">
                  <c:v>-23</c:v>
                </c:pt>
                <c:pt idx="12">
                  <c:v>27</c:v>
                </c:pt>
                <c:pt idx="13">
                  <c:v>0</c:v>
                </c:pt>
                <c:pt idx="14">
                  <c:v>-9</c:v>
                </c:pt>
                <c:pt idx="15">
                  <c:v>10</c:v>
                </c:pt>
                <c:pt idx="16">
                  <c:v>-14</c:v>
                </c:pt>
                <c:pt idx="17">
                  <c:v>-5</c:v>
                </c:pt>
                <c:pt idx="18">
                  <c:v>-7</c:v>
                </c:pt>
                <c:pt idx="19">
                  <c:v>-17</c:v>
                </c:pt>
                <c:pt idx="20">
                  <c:v>-20</c:v>
                </c:pt>
                <c:pt idx="21">
                  <c:v>-5</c:v>
                </c:pt>
                <c:pt idx="22">
                  <c:v>13</c:v>
                </c:pt>
                <c:pt idx="23">
                  <c:v>2</c:v>
                </c:pt>
                <c:pt idx="24">
                  <c:v>0</c:v>
                </c:pt>
                <c:pt idx="25">
                  <c:v>-24</c:v>
                </c:pt>
                <c:pt idx="26">
                  <c:v>-7</c:v>
                </c:pt>
                <c:pt idx="27">
                  <c:v>-5</c:v>
                </c:pt>
                <c:pt idx="28">
                  <c:v>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093F-FA42-9EAC-7F1EC25E74B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37795375"/>
        <c:axId val="1"/>
      </c:scatterChart>
      <c:valAx>
        <c:axId val="1337795375"/>
        <c:scaling>
          <c:orientation val="minMax"/>
          <c:min val="-0.30000000000000004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 sz="1000"/>
                </a:pPr>
                <a:r>
                  <a:rPr lang="en-US" altLang="zh-TW" sz="1000" b="1" i="0" baseline="0" dirty="0">
                    <a:effectLst/>
                  </a:rPr>
                  <a:t>gray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4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  <a:endParaRPr lang="zh-TW"/>
              </a:p>
            </c:rich>
          </c:tx>
          <c:layout>
            <c:manualLayout>
              <c:xMode val="edge"/>
              <c:yMode val="edge"/>
              <c:x val="3.0555555555555555E-2"/>
              <c:y val="0.38111512102653833"/>
            </c:manualLayout>
          </c:layout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337795375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(p) </a:t>
            </a:r>
            <a:r>
              <a:rPr lang="en-US" sz="1600" dirty="0"/>
              <a:t>Left thalamus</a:t>
            </a:r>
            <a:endParaRPr lang="zh-TW" sz="1600" dirty="0"/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4312406805883218"/>
                  <c:y val="-0.17953279889287177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Sheet1!$B$2:$B$30</c:f>
              <c:numCache>
                <c:formatCode>General</c:formatCode>
                <c:ptCount val="29"/>
                <c:pt idx="0">
                  <c:v>0.25523322820663452</c:v>
                </c:pt>
                <c:pt idx="1">
                  <c:v>0.36002969741821289</c:v>
                </c:pt>
                <c:pt idx="2">
                  <c:v>-3.1914353370666504E-2</c:v>
                </c:pt>
                <c:pt idx="3">
                  <c:v>-3.7383973598480225E-2</c:v>
                </c:pt>
                <c:pt idx="4">
                  <c:v>-2.1688401699066162E-2</c:v>
                </c:pt>
                <c:pt idx="5">
                  <c:v>0.15488219261169434</c:v>
                </c:pt>
                <c:pt idx="6">
                  <c:v>0.2048586905002594</c:v>
                </c:pt>
                <c:pt idx="7">
                  <c:v>0.12676066160202026</c:v>
                </c:pt>
                <c:pt idx="8">
                  <c:v>-6.9753527641296387E-3</c:v>
                </c:pt>
                <c:pt idx="9">
                  <c:v>-5.1080763339996338E-2</c:v>
                </c:pt>
                <c:pt idx="10">
                  <c:v>-3.6932557821273804E-2</c:v>
                </c:pt>
                <c:pt idx="11">
                  <c:v>-0.43943390250205994</c:v>
                </c:pt>
                <c:pt idx="12">
                  <c:v>0.13107609748840332</c:v>
                </c:pt>
                <c:pt idx="13">
                  <c:v>4.9143195152282715E-2</c:v>
                </c:pt>
                <c:pt idx="14">
                  <c:v>-3.0511021614074707E-3</c:v>
                </c:pt>
                <c:pt idx="15">
                  <c:v>0.29893758893013</c:v>
                </c:pt>
                <c:pt idx="16">
                  <c:v>0.16636133193969727</c:v>
                </c:pt>
                <c:pt idx="17">
                  <c:v>-7.867199182510376E-2</c:v>
                </c:pt>
                <c:pt idx="18">
                  <c:v>-3.8307905197143555E-3</c:v>
                </c:pt>
                <c:pt idx="19">
                  <c:v>-0.25870794057846069</c:v>
                </c:pt>
                <c:pt idx="20">
                  <c:v>-6.2195658683776855E-3</c:v>
                </c:pt>
                <c:pt idx="21">
                  <c:v>0.19936752319335938</c:v>
                </c:pt>
                <c:pt idx="22">
                  <c:v>3.2849907875061035E-2</c:v>
                </c:pt>
                <c:pt idx="23">
                  <c:v>0.24518266320228577</c:v>
                </c:pt>
                <c:pt idx="24">
                  <c:v>-2.3403704166412354E-2</c:v>
                </c:pt>
                <c:pt idx="25">
                  <c:v>-9.6850574016571045E-2</c:v>
                </c:pt>
                <c:pt idx="26">
                  <c:v>6.126105785369873E-2</c:v>
                </c:pt>
                <c:pt idx="27">
                  <c:v>0</c:v>
                </c:pt>
                <c:pt idx="28">
                  <c:v>0.21997624635696411</c:v>
                </c:pt>
              </c:numCache>
            </c:numRef>
          </c:xVal>
          <c:yVal>
            <c:numRef>
              <c:f>Sheet1!$D$2:$D$30</c:f>
              <c:numCache>
                <c:formatCode>General</c:formatCode>
                <c:ptCount val="29"/>
                <c:pt idx="0">
                  <c:v>17</c:v>
                </c:pt>
                <c:pt idx="1">
                  <c:v>2</c:v>
                </c:pt>
                <c:pt idx="2">
                  <c:v>-13</c:v>
                </c:pt>
                <c:pt idx="3">
                  <c:v>-25</c:v>
                </c:pt>
                <c:pt idx="4">
                  <c:v>-2</c:v>
                </c:pt>
                <c:pt idx="5">
                  <c:v>-36</c:v>
                </c:pt>
                <c:pt idx="6">
                  <c:v>8</c:v>
                </c:pt>
                <c:pt idx="7">
                  <c:v>9</c:v>
                </c:pt>
                <c:pt idx="8">
                  <c:v>-21</c:v>
                </c:pt>
                <c:pt idx="9">
                  <c:v>-6</c:v>
                </c:pt>
                <c:pt idx="10">
                  <c:v>-8</c:v>
                </c:pt>
                <c:pt idx="11">
                  <c:v>-23</c:v>
                </c:pt>
                <c:pt idx="12">
                  <c:v>27</c:v>
                </c:pt>
                <c:pt idx="13">
                  <c:v>0</c:v>
                </c:pt>
                <c:pt idx="14">
                  <c:v>-9</c:v>
                </c:pt>
                <c:pt idx="15">
                  <c:v>10</c:v>
                </c:pt>
                <c:pt idx="16">
                  <c:v>-14</c:v>
                </c:pt>
                <c:pt idx="17">
                  <c:v>-5</c:v>
                </c:pt>
                <c:pt idx="18">
                  <c:v>-7</c:v>
                </c:pt>
                <c:pt idx="19">
                  <c:v>-17</c:v>
                </c:pt>
                <c:pt idx="20">
                  <c:v>-20</c:v>
                </c:pt>
                <c:pt idx="21">
                  <c:v>-5</c:v>
                </c:pt>
                <c:pt idx="22">
                  <c:v>13</c:v>
                </c:pt>
                <c:pt idx="23">
                  <c:v>2</c:v>
                </c:pt>
                <c:pt idx="24">
                  <c:v>0</c:v>
                </c:pt>
                <c:pt idx="25">
                  <c:v>-24</c:v>
                </c:pt>
                <c:pt idx="26">
                  <c:v>-7</c:v>
                </c:pt>
                <c:pt idx="27">
                  <c:v>-5</c:v>
                </c:pt>
                <c:pt idx="28">
                  <c:v>-5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396-EE47-B68A-D2BC8DF4258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37797039"/>
        <c:axId val="1"/>
      </c:scatterChart>
      <c:valAx>
        <c:axId val="1337797039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4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337797039"/>
        <c:crossesAt val="-0.5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(a) </a:t>
            </a:r>
            <a:r>
              <a:rPr lang="en-US" sz="1600" dirty="0"/>
              <a:t>Right</a:t>
            </a:r>
            <a:r>
              <a:rPr lang="en-US" sz="1600" baseline="0" dirty="0"/>
              <a:t> </a:t>
            </a:r>
            <a:r>
              <a:rPr lang="en-US" sz="1600" dirty="0"/>
              <a:t>cuneus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1186132983377077E-2"/>
                  <c:y val="-8.9482720909886265E-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-3.6366105079650879E-2</c:v>
                </c:pt>
                <c:pt idx="1">
                  <c:v>2.7860701084136963E-2</c:v>
                </c:pt>
                <c:pt idx="2">
                  <c:v>1.1473596096038818E-2</c:v>
                </c:pt>
                <c:pt idx="3">
                  <c:v>-0.11238656938076019</c:v>
                </c:pt>
                <c:pt idx="4">
                  <c:v>0.27183330059051514</c:v>
                </c:pt>
                <c:pt idx="5">
                  <c:v>-0.29282975196838379</c:v>
                </c:pt>
                <c:pt idx="6">
                  <c:v>-6.6221646964550018E-2</c:v>
                </c:pt>
                <c:pt idx="7">
                  <c:v>-1.9061565399169922E-4</c:v>
                </c:pt>
                <c:pt idx="8">
                  <c:v>4.974225303158164E-4</c:v>
                </c:pt>
                <c:pt idx="9">
                  <c:v>-5.8680735528469086E-2</c:v>
                </c:pt>
                <c:pt idx="10">
                  <c:v>-1.2490391731262207E-2</c:v>
                </c:pt>
                <c:pt idx="11">
                  <c:v>-4.5970343053340912E-2</c:v>
                </c:pt>
                <c:pt idx="12">
                  <c:v>5.1893144845962524E-2</c:v>
                </c:pt>
                <c:pt idx="13">
                  <c:v>1.0502338409423828E-4</c:v>
                </c:pt>
                <c:pt idx="14">
                  <c:v>-0.14833545684814453</c:v>
                </c:pt>
                <c:pt idx="15">
                  <c:v>0.10202497243881226</c:v>
                </c:pt>
                <c:pt idx="16">
                  <c:v>0</c:v>
                </c:pt>
                <c:pt idx="17">
                  <c:v>-2.5468111038208008E-2</c:v>
                </c:pt>
                <c:pt idx="18">
                  <c:v>1.3546183705329895E-2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-22</c:v>
                </c:pt>
                <c:pt idx="4">
                  <c:v>13</c:v>
                </c:pt>
                <c:pt idx="5">
                  <c:v>-17</c:v>
                </c:pt>
                <c:pt idx="6">
                  <c:v>-5</c:v>
                </c:pt>
                <c:pt idx="7">
                  <c:v>-13</c:v>
                </c:pt>
                <c:pt idx="8">
                  <c:v>6</c:v>
                </c:pt>
                <c:pt idx="9">
                  <c:v>-4</c:v>
                </c:pt>
                <c:pt idx="10">
                  <c:v>5</c:v>
                </c:pt>
                <c:pt idx="11">
                  <c:v>-3</c:v>
                </c:pt>
                <c:pt idx="12">
                  <c:v>-2</c:v>
                </c:pt>
                <c:pt idx="13">
                  <c:v>-2</c:v>
                </c:pt>
                <c:pt idx="14">
                  <c:v>-4</c:v>
                </c:pt>
                <c:pt idx="15">
                  <c:v>-5</c:v>
                </c:pt>
                <c:pt idx="16">
                  <c:v>1</c:v>
                </c:pt>
                <c:pt idx="17">
                  <c:v>-3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2C7-3340-B55C-3AFE05FE7CD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75615663"/>
        <c:axId val="1"/>
      </c:scatterChart>
      <c:valAx>
        <c:axId val="137561566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375615663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(b) </a:t>
            </a:r>
            <a:r>
              <a:rPr lang="en-US" sz="1600" dirty="0"/>
              <a:t>Left superior temporal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4.2443132108486437E-3"/>
                  <c:y val="-9.0414843977836098E-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1.2415647506713867E-4</c:v>
                </c:pt>
                <c:pt idx="1">
                  <c:v>7.5106590986251831E-2</c:v>
                </c:pt>
                <c:pt idx="2">
                  <c:v>-3.0263721942901611E-2</c:v>
                </c:pt>
                <c:pt idx="3">
                  <c:v>-3.5345107316970825E-2</c:v>
                </c:pt>
                <c:pt idx="4">
                  <c:v>-5.3706252947449684E-3</c:v>
                </c:pt>
                <c:pt idx="5">
                  <c:v>-0.32438576221466064</c:v>
                </c:pt>
                <c:pt idx="6">
                  <c:v>0.31511771678924561</c:v>
                </c:pt>
                <c:pt idx="7">
                  <c:v>0.21376708149909973</c:v>
                </c:pt>
                <c:pt idx="8">
                  <c:v>0.42266678810119629</c:v>
                </c:pt>
                <c:pt idx="9">
                  <c:v>-7.0308983325958252E-2</c:v>
                </c:pt>
                <c:pt idx="10">
                  <c:v>-0.13574713468551636</c:v>
                </c:pt>
                <c:pt idx="11">
                  <c:v>2.229335717856884E-2</c:v>
                </c:pt>
                <c:pt idx="12">
                  <c:v>-0.23519900441169739</c:v>
                </c:pt>
                <c:pt idx="13">
                  <c:v>-2.0570179913192987E-3</c:v>
                </c:pt>
                <c:pt idx="14">
                  <c:v>-1.787097379565239E-2</c:v>
                </c:pt>
                <c:pt idx="15">
                  <c:v>-0.3048056960105896</c:v>
                </c:pt>
                <c:pt idx="16">
                  <c:v>0.14317494630813599</c:v>
                </c:pt>
                <c:pt idx="17">
                  <c:v>2.1676898002624512E-2</c:v>
                </c:pt>
                <c:pt idx="18">
                  <c:v>0.1394956111907959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E70-DB41-ABAF-95C3E35496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84340383"/>
        <c:axId val="1"/>
      </c:scatterChart>
      <c:valAx>
        <c:axId val="68434038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gray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684340383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(c) </a:t>
            </a:r>
            <a:r>
              <a:rPr lang="en-US" sz="1600" dirty="0"/>
              <a:t>Right cuneus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6.3816929133858266E-2"/>
                  <c:y val="-0.19280985710119569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0.18944475054740906</c:v>
                </c:pt>
                <c:pt idx="1">
                  <c:v>-1.0830581188201904E-2</c:v>
                </c:pt>
                <c:pt idx="2">
                  <c:v>0.3176003098487854</c:v>
                </c:pt>
                <c:pt idx="3">
                  <c:v>0.11086112260818481</c:v>
                </c:pt>
                <c:pt idx="4">
                  <c:v>-4.8106193542480469E-2</c:v>
                </c:pt>
                <c:pt idx="5">
                  <c:v>8.4237962961196899E-2</c:v>
                </c:pt>
                <c:pt idx="6">
                  <c:v>0.11903755366802216</c:v>
                </c:pt>
                <c:pt idx="7">
                  <c:v>0.25150513648986816</c:v>
                </c:pt>
                <c:pt idx="8">
                  <c:v>0.32877945899963379</c:v>
                </c:pt>
                <c:pt idx="9">
                  <c:v>-6.4670085906982422E-2</c:v>
                </c:pt>
                <c:pt idx="10">
                  <c:v>-5.8152556419372559E-2</c:v>
                </c:pt>
                <c:pt idx="11">
                  <c:v>0.17767320573329926</c:v>
                </c:pt>
                <c:pt idx="12">
                  <c:v>-0.17643630504608154</c:v>
                </c:pt>
                <c:pt idx="13">
                  <c:v>-0.16114413738250732</c:v>
                </c:pt>
                <c:pt idx="14">
                  <c:v>-0.28169167041778564</c:v>
                </c:pt>
                <c:pt idx="15">
                  <c:v>-0.28827112913131714</c:v>
                </c:pt>
                <c:pt idx="16">
                  <c:v>0.46834084391593933</c:v>
                </c:pt>
                <c:pt idx="17">
                  <c:v>0.22457742691040039</c:v>
                </c:pt>
                <c:pt idx="18">
                  <c:v>-4.4001996517181396E-2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A05-5C4B-802A-DB1E5CB7C0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5126943"/>
        <c:axId val="1"/>
      </c:scatterChart>
      <c:valAx>
        <c:axId val="149512694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gray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495126943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(d) </a:t>
            </a:r>
            <a:r>
              <a:rPr lang="en-US" sz="1600" dirty="0"/>
              <a:t>Left superior temporal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2.1896325459317585E-2"/>
                  <c:y val="-0.1352963692038495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-8.1454724073410034E-2</c:v>
                </c:pt>
                <c:pt idx="1">
                  <c:v>0</c:v>
                </c:pt>
                <c:pt idx="2">
                  <c:v>8.5038796067237854E-2</c:v>
                </c:pt>
                <c:pt idx="3">
                  <c:v>8.649289608001709E-2</c:v>
                </c:pt>
                <c:pt idx="4">
                  <c:v>8.7943077087402344E-3</c:v>
                </c:pt>
                <c:pt idx="5">
                  <c:v>2.0179569255560637E-3</c:v>
                </c:pt>
                <c:pt idx="6">
                  <c:v>0</c:v>
                </c:pt>
                <c:pt idx="7">
                  <c:v>0.2226402759552002</c:v>
                </c:pt>
                <c:pt idx="8">
                  <c:v>0.39921033382415771</c:v>
                </c:pt>
                <c:pt idx="9">
                  <c:v>-2.2667683660984039E-2</c:v>
                </c:pt>
                <c:pt idx="10">
                  <c:v>-0.11864256858825684</c:v>
                </c:pt>
                <c:pt idx="11">
                  <c:v>0.26484858989715576</c:v>
                </c:pt>
                <c:pt idx="12">
                  <c:v>-8.1239230930805206E-2</c:v>
                </c:pt>
                <c:pt idx="13">
                  <c:v>-9.5935046672821045E-2</c:v>
                </c:pt>
                <c:pt idx="14">
                  <c:v>-7.8462183475494385E-2</c:v>
                </c:pt>
                <c:pt idx="15">
                  <c:v>-0.12938183546066284</c:v>
                </c:pt>
                <c:pt idx="16">
                  <c:v>0.25986194610595703</c:v>
                </c:pt>
                <c:pt idx="17">
                  <c:v>0</c:v>
                </c:pt>
                <c:pt idx="18">
                  <c:v>8.1239230930805206E-2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472-484B-AD4D-D5F89E77BF8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4207951"/>
        <c:axId val="1"/>
      </c:scatterChart>
      <c:valAx>
        <c:axId val="157420795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gray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74207951"/>
        <c:crossesAt val="-0.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(e) </a:t>
            </a:r>
            <a:r>
              <a:rPr lang="en-US" sz="1600" dirty="0"/>
              <a:t>Left</a:t>
            </a:r>
            <a:r>
              <a:rPr lang="en-US" sz="1600" baseline="0" dirty="0"/>
              <a:t> </a:t>
            </a:r>
            <a:r>
              <a:rPr lang="en-US" sz="1600" dirty="0"/>
              <a:t>cuneus</a:t>
            </a:r>
            <a:endParaRPr lang="zh-TW" sz="1600" dirty="0"/>
          </a:p>
        </c:rich>
      </c:tx>
      <c:overlay val="0"/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6.5944663167104109E-2"/>
                  <c:y val="-0.1499219889180519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4.5508086681365967E-2</c:v>
                </c:pt>
                <c:pt idx="1">
                  <c:v>-0.12023472785949707</c:v>
                </c:pt>
                <c:pt idx="2">
                  <c:v>9.0212047100067139E-2</c:v>
                </c:pt>
                <c:pt idx="3">
                  <c:v>0.22242724895477295</c:v>
                </c:pt>
                <c:pt idx="4">
                  <c:v>-0.23758858442306519</c:v>
                </c:pt>
                <c:pt idx="5">
                  <c:v>-0.35156720876693726</c:v>
                </c:pt>
                <c:pt idx="6">
                  <c:v>0</c:v>
                </c:pt>
                <c:pt idx="7">
                  <c:v>0.47758471965789795</c:v>
                </c:pt>
                <c:pt idx="8">
                  <c:v>0</c:v>
                </c:pt>
                <c:pt idx="9">
                  <c:v>0.16044920682907104</c:v>
                </c:pt>
                <c:pt idx="10">
                  <c:v>-5.1564708352088928E-2</c:v>
                </c:pt>
                <c:pt idx="11">
                  <c:v>6.7303203046321869E-2</c:v>
                </c:pt>
                <c:pt idx="12">
                  <c:v>-0.35301241278648376</c:v>
                </c:pt>
                <c:pt idx="13">
                  <c:v>-0.51394903659820557</c:v>
                </c:pt>
                <c:pt idx="14">
                  <c:v>-7.3962271213531494E-2</c:v>
                </c:pt>
                <c:pt idx="15">
                  <c:v>-0.22772631049156189</c:v>
                </c:pt>
                <c:pt idx="16">
                  <c:v>0.25349092483520508</c:v>
                </c:pt>
                <c:pt idx="17">
                  <c:v>2.8037071228027344E-2</c:v>
                </c:pt>
                <c:pt idx="18">
                  <c:v>0.20306046307086945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A79-DD4F-8783-E0A8982D065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4209199"/>
        <c:axId val="1"/>
      </c:scatterChart>
      <c:valAx>
        <c:axId val="157420919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3931638232720909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74209199"/>
        <c:crossesAt val="-0.60000000000000009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(f) </a:t>
            </a:r>
            <a:r>
              <a:rPr lang="en-US" sz="1600" dirty="0"/>
              <a:t>Left</a:t>
            </a:r>
            <a:r>
              <a:rPr lang="en-US" sz="1600" baseline="0" dirty="0"/>
              <a:t> </a:t>
            </a:r>
            <a:r>
              <a:rPr lang="en-US" sz="1600" dirty="0"/>
              <a:t>postcentral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8.112882764654418E-2"/>
                  <c:y val="-0.4169181977252843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-1.6437530517578125E-2</c:v>
                </c:pt>
                <c:pt idx="1">
                  <c:v>5.8912098407745361E-2</c:v>
                </c:pt>
                <c:pt idx="2">
                  <c:v>-6.742936372756958E-2</c:v>
                </c:pt>
                <c:pt idx="3">
                  <c:v>-4.1113317012786865E-2</c:v>
                </c:pt>
                <c:pt idx="4">
                  <c:v>-7.1750104427337646E-2</c:v>
                </c:pt>
                <c:pt idx="5">
                  <c:v>4.9138784408569336E-2</c:v>
                </c:pt>
                <c:pt idx="6">
                  <c:v>-4.9542546272277832E-2</c:v>
                </c:pt>
                <c:pt idx="7">
                  <c:v>-3.2284259796142578E-2</c:v>
                </c:pt>
                <c:pt idx="8">
                  <c:v>-0.11689543724060059</c:v>
                </c:pt>
                <c:pt idx="9">
                  <c:v>-5.8162093162536621E-2</c:v>
                </c:pt>
                <c:pt idx="10">
                  <c:v>2.8823871165513992E-2</c:v>
                </c:pt>
                <c:pt idx="11">
                  <c:v>-3.2277703285217285E-2</c:v>
                </c:pt>
                <c:pt idx="12">
                  <c:v>5.5147171020507812E-2</c:v>
                </c:pt>
                <c:pt idx="13">
                  <c:v>6.4765989780426025E-2</c:v>
                </c:pt>
                <c:pt idx="14">
                  <c:v>1.7421483993530273E-2</c:v>
                </c:pt>
                <c:pt idx="15">
                  <c:v>0.10607081651687622</c:v>
                </c:pt>
                <c:pt idx="16">
                  <c:v>-7.8536629676818848E-2</c:v>
                </c:pt>
                <c:pt idx="17">
                  <c:v>7.0933878421783447E-2</c:v>
                </c:pt>
                <c:pt idx="18">
                  <c:v>-6.056058406829834E-2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D23-4094-A18F-8FE4F6D3BFD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4207535"/>
        <c:axId val="1"/>
      </c:scatterChart>
      <c:valAx>
        <c:axId val="1574207535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74207535"/>
        <c:crossesAt val="-0.1500000000000000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(g) </a:t>
            </a:r>
            <a:r>
              <a:rPr lang="en-US" sz="1600" dirty="0"/>
              <a:t>Left precentral</a:t>
            </a:r>
            <a:r>
              <a:rPr lang="en-US" altLang="zh-TW" sz="1600" b="1" i="0" u="none" strike="noStrike" kern="1200" baseline="0" dirty="0">
                <a:solidFill>
                  <a:sysClr val="windowText" lastClr="000000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gyrus</a:t>
            </a:r>
            <a:endParaRPr lang="zh-TW" sz="1600" dirty="0"/>
          </a:p>
        </c:rich>
      </c:tx>
      <c:layout>
        <c:manualLayout>
          <c:xMode val="edge"/>
          <c:yMode val="edge"/>
          <c:x val="0.26726236568495237"/>
          <c:y val="3.6994509860579346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9.4621609798775149E-3"/>
                  <c:y val="-0.52013560804899384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2.1728038787841797E-2</c:v>
                </c:pt>
                <c:pt idx="1">
                  <c:v>-8.1077277660369873E-2</c:v>
                </c:pt>
                <c:pt idx="2">
                  <c:v>4.2489933548495173E-4</c:v>
                </c:pt>
                <c:pt idx="3">
                  <c:v>-0.14973664283752441</c:v>
                </c:pt>
                <c:pt idx="4">
                  <c:v>-2.3496150970458984E-3</c:v>
                </c:pt>
                <c:pt idx="5">
                  <c:v>0.28624424338340759</c:v>
                </c:pt>
                <c:pt idx="6">
                  <c:v>-5.3103151731193066E-3</c:v>
                </c:pt>
                <c:pt idx="7">
                  <c:v>4.574275016784668E-2</c:v>
                </c:pt>
                <c:pt idx="8">
                  <c:v>-0.15492579340934753</c:v>
                </c:pt>
                <c:pt idx="9">
                  <c:v>0.1225777268409729</c:v>
                </c:pt>
                <c:pt idx="10">
                  <c:v>-2.5995615869760513E-2</c:v>
                </c:pt>
                <c:pt idx="11">
                  <c:v>-0.11034262180328369</c:v>
                </c:pt>
                <c:pt idx="12">
                  <c:v>0.23197793960571289</c:v>
                </c:pt>
                <c:pt idx="13">
                  <c:v>3.0594915151596069E-2</c:v>
                </c:pt>
                <c:pt idx="14">
                  <c:v>2.2045373916625977E-2</c:v>
                </c:pt>
                <c:pt idx="15">
                  <c:v>0.32341530919075012</c:v>
                </c:pt>
                <c:pt idx="16">
                  <c:v>-0.16083395481109619</c:v>
                </c:pt>
                <c:pt idx="17">
                  <c:v>-3.8513079285621643E-2</c:v>
                </c:pt>
                <c:pt idx="18">
                  <c:v>-8.3002746105194092E-2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207B-498C-A600-2A42A009CEC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4212111"/>
        <c:axId val="1"/>
      </c:scatterChart>
      <c:valAx>
        <c:axId val="1574212111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74212111"/>
        <c:crossesAt val="-0.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(h) </a:t>
            </a:r>
            <a:r>
              <a:rPr lang="en-US" sz="1600" dirty="0"/>
              <a:t>Left</a:t>
            </a:r>
            <a:r>
              <a:rPr lang="en-US" sz="1600" baseline="0" dirty="0"/>
              <a:t> </a:t>
            </a:r>
            <a:r>
              <a:rPr lang="en-US" sz="1600" dirty="0"/>
              <a:t>pallidum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3.7457349081364832E-2"/>
                  <c:y val="-0.49520049577136194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1.0831672625499777E-5</c:v>
                </c:pt>
                <c:pt idx="1">
                  <c:v>1.2831108644604683E-2</c:v>
                </c:pt>
                <c:pt idx="2">
                  <c:v>0</c:v>
                </c:pt>
                <c:pt idx="3">
                  <c:v>9.4459224492311478E-3</c:v>
                </c:pt>
                <c:pt idx="4">
                  <c:v>0.15083086490631104</c:v>
                </c:pt>
                <c:pt idx="5">
                  <c:v>0.25830993056297302</c:v>
                </c:pt>
                <c:pt idx="6">
                  <c:v>0</c:v>
                </c:pt>
                <c:pt idx="7">
                  <c:v>4.9227378331124783E-3</c:v>
                </c:pt>
                <c:pt idx="8">
                  <c:v>-9.6624761819839478E-2</c:v>
                </c:pt>
                <c:pt idx="9">
                  <c:v>1.8888527527451515E-2</c:v>
                </c:pt>
                <c:pt idx="10">
                  <c:v>2.1001216024160385E-2</c:v>
                </c:pt>
                <c:pt idx="11">
                  <c:v>2.0087957382202148E-2</c:v>
                </c:pt>
                <c:pt idx="12">
                  <c:v>9.8415136337280273E-2</c:v>
                </c:pt>
                <c:pt idx="13">
                  <c:v>0.10715183615684509</c:v>
                </c:pt>
                <c:pt idx="14">
                  <c:v>0</c:v>
                </c:pt>
                <c:pt idx="15">
                  <c:v>0</c:v>
                </c:pt>
                <c:pt idx="16">
                  <c:v>-5.3693517111241817E-3</c:v>
                </c:pt>
                <c:pt idx="17">
                  <c:v>2.9803179204463959E-3</c:v>
                </c:pt>
                <c:pt idx="18">
                  <c:v>-5.1164377480745316E-2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-2</c:v>
                </c:pt>
                <c:pt idx="4">
                  <c:v>-2</c:v>
                </c:pt>
                <c:pt idx="5">
                  <c:v>-7</c:v>
                </c:pt>
                <c:pt idx="6">
                  <c:v>1</c:v>
                </c:pt>
                <c:pt idx="7">
                  <c:v>1</c:v>
                </c:pt>
                <c:pt idx="8">
                  <c:v>6</c:v>
                </c:pt>
                <c:pt idx="9">
                  <c:v>-1</c:v>
                </c:pt>
                <c:pt idx="10">
                  <c:v>-4</c:v>
                </c:pt>
                <c:pt idx="11">
                  <c:v>0</c:v>
                </c:pt>
                <c:pt idx="12">
                  <c:v>-5</c:v>
                </c:pt>
                <c:pt idx="13">
                  <c:v>-6</c:v>
                </c:pt>
                <c:pt idx="14">
                  <c:v>-4</c:v>
                </c:pt>
                <c:pt idx="15">
                  <c:v>-7</c:v>
                </c:pt>
                <c:pt idx="16">
                  <c:v>2</c:v>
                </c:pt>
                <c:pt idx="17">
                  <c:v>2</c:v>
                </c:pt>
                <c:pt idx="18">
                  <c:v>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82DC-43A3-B844-4BF47D71CC7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74209615"/>
        <c:axId val="1"/>
      </c:scatterChart>
      <c:valAx>
        <c:axId val="1574209615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74209615"/>
        <c:crossesAt val="-0.1500000000000000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(i) </a:t>
            </a:r>
            <a:r>
              <a:rPr lang="en-US"/>
              <a:t>Left middle occipital gyrus</a:t>
            </a:r>
            <a:endParaRPr lang="zh-TW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3573053368328959E-2"/>
                  <c:y val="-0.52149168853893269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-4.314553365111351E-2</c:v>
                </c:pt>
                <c:pt idx="1">
                  <c:v>9.0191483497619629E-2</c:v>
                </c:pt>
                <c:pt idx="2">
                  <c:v>0.27902930974960327</c:v>
                </c:pt>
                <c:pt idx="3">
                  <c:v>0.1238059401512146</c:v>
                </c:pt>
                <c:pt idx="4">
                  <c:v>0</c:v>
                </c:pt>
                <c:pt idx="5">
                  <c:v>2.6203300803899765E-3</c:v>
                </c:pt>
                <c:pt idx="6">
                  <c:v>0</c:v>
                </c:pt>
                <c:pt idx="7">
                  <c:v>0.48753908276557922</c:v>
                </c:pt>
                <c:pt idx="8">
                  <c:v>0</c:v>
                </c:pt>
                <c:pt idx="9">
                  <c:v>6.5676495432853699E-2</c:v>
                </c:pt>
                <c:pt idx="10">
                  <c:v>-1.3337703421711922E-2</c:v>
                </c:pt>
                <c:pt idx="11">
                  <c:v>0</c:v>
                </c:pt>
                <c:pt idx="12">
                  <c:v>-3.8418494164943695E-2</c:v>
                </c:pt>
                <c:pt idx="13">
                  <c:v>-0.18952172994613647</c:v>
                </c:pt>
                <c:pt idx="14">
                  <c:v>-0.19368985295295715</c:v>
                </c:pt>
                <c:pt idx="15">
                  <c:v>-9.5826506614685059E-2</c:v>
                </c:pt>
                <c:pt idx="16">
                  <c:v>-0.28360080718994141</c:v>
                </c:pt>
                <c:pt idx="17">
                  <c:v>-0.14124995470046997</c:v>
                </c:pt>
                <c:pt idx="18">
                  <c:v>3.8418494164943695E-2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-7</c:v>
                </c:pt>
                <c:pt idx="1">
                  <c:v>-7</c:v>
                </c:pt>
                <c:pt idx="2">
                  <c:v>-19</c:v>
                </c:pt>
                <c:pt idx="3">
                  <c:v>-1</c:v>
                </c:pt>
                <c:pt idx="4">
                  <c:v>-4</c:v>
                </c:pt>
                <c:pt idx="5">
                  <c:v>-11</c:v>
                </c:pt>
                <c:pt idx="6">
                  <c:v>-10</c:v>
                </c:pt>
                <c:pt idx="7">
                  <c:v>-13</c:v>
                </c:pt>
                <c:pt idx="8">
                  <c:v>-11</c:v>
                </c:pt>
                <c:pt idx="9">
                  <c:v>-3</c:v>
                </c:pt>
                <c:pt idx="10">
                  <c:v>-6</c:v>
                </c:pt>
                <c:pt idx="11">
                  <c:v>-5</c:v>
                </c:pt>
                <c:pt idx="12">
                  <c:v>-6</c:v>
                </c:pt>
                <c:pt idx="13">
                  <c:v>12</c:v>
                </c:pt>
                <c:pt idx="14">
                  <c:v>1</c:v>
                </c:pt>
                <c:pt idx="15">
                  <c:v>-1</c:v>
                </c:pt>
                <c:pt idx="16">
                  <c:v>-1</c:v>
                </c:pt>
                <c:pt idx="17">
                  <c:v>-1</c:v>
                </c:pt>
                <c:pt idx="18">
                  <c:v>-14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3FC-B544-BA13-76D258F3B7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99757552"/>
        <c:axId val="1"/>
      </c:scatterChart>
      <c:valAx>
        <c:axId val="899757552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△BSS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899757552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(j) </a:t>
            </a:r>
            <a:r>
              <a:rPr lang="en-US" sz="1600" dirty="0"/>
              <a:t>Right fusiform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7419400699912502"/>
                  <c:y val="-0.18425816564596093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3.9713393896818161E-2</c:v>
                </c:pt>
                <c:pt idx="1">
                  <c:v>-9.6672680228948593E-4</c:v>
                </c:pt>
                <c:pt idx="2">
                  <c:v>-0.23652881383895874</c:v>
                </c:pt>
                <c:pt idx="3">
                  <c:v>-3.7749707698822021E-2</c:v>
                </c:pt>
                <c:pt idx="4">
                  <c:v>-3.9146184921264648E-2</c:v>
                </c:pt>
                <c:pt idx="5">
                  <c:v>2.245253324508667E-2</c:v>
                </c:pt>
                <c:pt idx="6">
                  <c:v>-2.6619181036949158E-2</c:v>
                </c:pt>
                <c:pt idx="7">
                  <c:v>-6.4899057149887085E-2</c:v>
                </c:pt>
                <c:pt idx="8">
                  <c:v>-3.7216484546661377E-2</c:v>
                </c:pt>
                <c:pt idx="9">
                  <c:v>0.22830960154533386</c:v>
                </c:pt>
                <c:pt idx="10">
                  <c:v>0</c:v>
                </c:pt>
                <c:pt idx="11">
                  <c:v>9.197235107421875E-3</c:v>
                </c:pt>
                <c:pt idx="12">
                  <c:v>1.0136633645743132E-3</c:v>
                </c:pt>
                <c:pt idx="13">
                  <c:v>0.27530938386917114</c:v>
                </c:pt>
                <c:pt idx="14">
                  <c:v>2.620224840939045E-3</c:v>
                </c:pt>
                <c:pt idx="15">
                  <c:v>0.18466514348983765</c:v>
                </c:pt>
                <c:pt idx="16">
                  <c:v>0</c:v>
                </c:pt>
                <c:pt idx="17">
                  <c:v>0</c:v>
                </c:pt>
                <c:pt idx="18">
                  <c:v>-4.7350402921438217E-2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-7</c:v>
                </c:pt>
                <c:pt idx="1">
                  <c:v>-7</c:v>
                </c:pt>
                <c:pt idx="2">
                  <c:v>-19</c:v>
                </c:pt>
                <c:pt idx="3">
                  <c:v>-1</c:v>
                </c:pt>
                <c:pt idx="4">
                  <c:v>-4</c:v>
                </c:pt>
                <c:pt idx="5">
                  <c:v>-11</c:v>
                </c:pt>
                <c:pt idx="6">
                  <c:v>-10</c:v>
                </c:pt>
                <c:pt idx="7">
                  <c:v>-13</c:v>
                </c:pt>
                <c:pt idx="8">
                  <c:v>-11</c:v>
                </c:pt>
                <c:pt idx="9">
                  <c:v>-3</c:v>
                </c:pt>
                <c:pt idx="10">
                  <c:v>-6</c:v>
                </c:pt>
                <c:pt idx="11">
                  <c:v>-5</c:v>
                </c:pt>
                <c:pt idx="12">
                  <c:v>-6</c:v>
                </c:pt>
                <c:pt idx="13">
                  <c:v>12</c:v>
                </c:pt>
                <c:pt idx="14">
                  <c:v>1</c:v>
                </c:pt>
                <c:pt idx="15">
                  <c:v>-1</c:v>
                </c:pt>
                <c:pt idx="16">
                  <c:v>-1</c:v>
                </c:pt>
                <c:pt idx="17">
                  <c:v>-1</c:v>
                </c:pt>
                <c:pt idx="18">
                  <c:v>-14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E80-E347-AC35-7A4092A1FC3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31539520"/>
        <c:axId val="1"/>
      </c:scatterChart>
      <c:valAx>
        <c:axId val="731539520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layout>
            <c:manualLayout>
              <c:xMode val="edge"/>
              <c:yMode val="edge"/>
              <c:x val="0.35971872265966753"/>
              <c:y val="0.90046296296296291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△BSS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731539520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(k) </a:t>
            </a:r>
            <a:r>
              <a:rPr lang="en-US" sz="1600" dirty="0"/>
              <a:t>Right middle frontal gyrus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6.1921697287839021E-2"/>
                  <c:y val="-0.42782881306503356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-0.1038285493850708</c:v>
                </c:pt>
                <c:pt idx="1">
                  <c:v>-0.15578162670135498</c:v>
                </c:pt>
                <c:pt idx="2">
                  <c:v>0.14310914278030396</c:v>
                </c:pt>
                <c:pt idx="3">
                  <c:v>2.1125853061676025E-2</c:v>
                </c:pt>
                <c:pt idx="4">
                  <c:v>-0.20393449068069458</c:v>
                </c:pt>
                <c:pt idx="5">
                  <c:v>-3.005419485270977E-2</c:v>
                </c:pt>
                <c:pt idx="6">
                  <c:v>-0.32671922445297241</c:v>
                </c:pt>
                <c:pt idx="7">
                  <c:v>0</c:v>
                </c:pt>
                <c:pt idx="8">
                  <c:v>0</c:v>
                </c:pt>
                <c:pt idx="9">
                  <c:v>7.0787835866212845E-3</c:v>
                </c:pt>
                <c:pt idx="10">
                  <c:v>1.735384576022625E-4</c:v>
                </c:pt>
                <c:pt idx="11">
                  <c:v>-0.20877066254615784</c:v>
                </c:pt>
                <c:pt idx="12">
                  <c:v>-1.6964931041002274E-2</c:v>
                </c:pt>
                <c:pt idx="13">
                  <c:v>1.3642329722642899E-2</c:v>
                </c:pt>
                <c:pt idx="14">
                  <c:v>-0.1534145176410675</c:v>
                </c:pt>
                <c:pt idx="15">
                  <c:v>0</c:v>
                </c:pt>
                <c:pt idx="16">
                  <c:v>-0.10853439569473267</c:v>
                </c:pt>
                <c:pt idx="17">
                  <c:v>2.637038379907608E-2</c:v>
                </c:pt>
                <c:pt idx="18">
                  <c:v>1.6165992245078087E-2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-1</c:v>
                </c:pt>
                <c:pt idx="1">
                  <c:v>-8</c:v>
                </c:pt>
                <c:pt idx="2">
                  <c:v>-35</c:v>
                </c:pt>
                <c:pt idx="3">
                  <c:v>-4</c:v>
                </c:pt>
                <c:pt idx="4">
                  <c:v>-1</c:v>
                </c:pt>
                <c:pt idx="5">
                  <c:v>-4</c:v>
                </c:pt>
                <c:pt idx="6">
                  <c:v>12</c:v>
                </c:pt>
                <c:pt idx="7">
                  <c:v>-16</c:v>
                </c:pt>
                <c:pt idx="8">
                  <c:v>0</c:v>
                </c:pt>
                <c:pt idx="9">
                  <c:v>-11</c:v>
                </c:pt>
                <c:pt idx="10">
                  <c:v>-15</c:v>
                </c:pt>
                <c:pt idx="11">
                  <c:v>7</c:v>
                </c:pt>
                <c:pt idx="12">
                  <c:v>-31</c:v>
                </c:pt>
                <c:pt idx="13">
                  <c:v>3</c:v>
                </c:pt>
                <c:pt idx="14">
                  <c:v>-5</c:v>
                </c:pt>
                <c:pt idx="15">
                  <c:v>-15</c:v>
                </c:pt>
                <c:pt idx="16">
                  <c:v>2</c:v>
                </c:pt>
                <c:pt idx="17">
                  <c:v>-5</c:v>
                </c:pt>
                <c:pt idx="18">
                  <c:v>-40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A640-FC47-83D4-2D87243A680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75615247"/>
        <c:axId val="1"/>
      </c:scatterChart>
      <c:valAx>
        <c:axId val="1375615247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 dirty="0"/>
                  <a:t>gray matter volume change</a:t>
                </a:r>
                <a:endParaRPr lang="zh-TW" dirty="0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375615247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(l) </a:t>
            </a:r>
            <a:r>
              <a:rPr lang="en-US" sz="1600" dirty="0"/>
              <a:t>Left caudate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>
        <c:manualLayout>
          <c:layoutTarget val="inner"/>
          <c:xMode val="edge"/>
          <c:yMode val="edge"/>
          <c:x val="0.12843066491688537"/>
          <c:y val="0.13668676379220712"/>
          <c:w val="0.81408333333333338"/>
          <c:h val="0.65780008801674206"/>
        </c:manualLayout>
      </c:layout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6151356080489939E-2"/>
                  <c:y val="-0.43990631379410905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0</c:v>
                </c:pt>
                <c:pt idx="1">
                  <c:v>1.6660666093230247E-2</c:v>
                </c:pt>
                <c:pt idx="2">
                  <c:v>0</c:v>
                </c:pt>
                <c:pt idx="3">
                  <c:v>1.4699101448059082E-2</c:v>
                </c:pt>
                <c:pt idx="4">
                  <c:v>5.0445795059204102E-3</c:v>
                </c:pt>
                <c:pt idx="5">
                  <c:v>-6.141895055770874E-2</c:v>
                </c:pt>
                <c:pt idx="6">
                  <c:v>-0.2438056468963623</c:v>
                </c:pt>
                <c:pt idx="7">
                  <c:v>-4.3113425374031067E-2</c:v>
                </c:pt>
                <c:pt idx="8">
                  <c:v>0</c:v>
                </c:pt>
                <c:pt idx="9">
                  <c:v>-0.11024224758148193</c:v>
                </c:pt>
                <c:pt idx="10">
                  <c:v>7.0871233940124512E-2</c:v>
                </c:pt>
                <c:pt idx="11">
                  <c:v>2.5745406746864319E-3</c:v>
                </c:pt>
                <c:pt idx="12">
                  <c:v>0.15059578418731689</c:v>
                </c:pt>
                <c:pt idx="13">
                  <c:v>-1.8266499042510986E-2</c:v>
                </c:pt>
                <c:pt idx="14">
                  <c:v>3.690946102142334E-2</c:v>
                </c:pt>
                <c:pt idx="15">
                  <c:v>4.9777865409851074E-2</c:v>
                </c:pt>
                <c:pt idx="16">
                  <c:v>2.4266898632049561E-2</c:v>
                </c:pt>
                <c:pt idx="17">
                  <c:v>1.1210475116968155E-2</c:v>
                </c:pt>
                <c:pt idx="18">
                  <c:v>0.21684107184410095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-1</c:v>
                </c:pt>
                <c:pt idx="1">
                  <c:v>-8</c:v>
                </c:pt>
                <c:pt idx="2">
                  <c:v>-35</c:v>
                </c:pt>
                <c:pt idx="3">
                  <c:v>-4</c:v>
                </c:pt>
                <c:pt idx="4">
                  <c:v>-1</c:v>
                </c:pt>
                <c:pt idx="5">
                  <c:v>-4</c:v>
                </c:pt>
                <c:pt idx="6">
                  <c:v>12</c:v>
                </c:pt>
                <c:pt idx="7">
                  <c:v>-16</c:v>
                </c:pt>
                <c:pt idx="8">
                  <c:v>0</c:v>
                </c:pt>
                <c:pt idx="9">
                  <c:v>-11</c:v>
                </c:pt>
                <c:pt idx="10">
                  <c:v>-15</c:v>
                </c:pt>
                <c:pt idx="11">
                  <c:v>7</c:v>
                </c:pt>
                <c:pt idx="12">
                  <c:v>-31</c:v>
                </c:pt>
                <c:pt idx="13">
                  <c:v>3</c:v>
                </c:pt>
                <c:pt idx="14">
                  <c:v>-5</c:v>
                </c:pt>
                <c:pt idx="15">
                  <c:v>-15</c:v>
                </c:pt>
                <c:pt idx="16">
                  <c:v>2</c:v>
                </c:pt>
                <c:pt idx="17">
                  <c:v>-5</c:v>
                </c:pt>
                <c:pt idx="18">
                  <c:v>-40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48F-F64E-8CD8-6B29C3B3518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586429279"/>
        <c:axId val="1"/>
      </c:scatterChart>
      <c:valAx>
        <c:axId val="1586429279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586429279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2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(m) </a:t>
            </a:r>
            <a:r>
              <a:rPr lang="en-US" altLang="zh-TW" sz="1600" b="1" i="0" u="none" strike="noStrike" baseline="0" dirty="0">
                <a:effectLst/>
              </a:rPr>
              <a:t>Right </a:t>
            </a:r>
            <a:r>
              <a:rPr lang="en-US" sz="1600" dirty="0"/>
              <a:t>cuneus</a:t>
            </a:r>
            <a:endParaRPr lang="zh-TW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strRef>
              <c:f>Sheet1!$D$1</c:f>
              <c:strCache>
                <c:ptCount val="1"/>
                <c:pt idx="0">
                  <c:v>相減</c:v>
                </c:pt>
              </c:strCache>
            </c:strRef>
          </c:tx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2581539807524059"/>
                  <c:y val="-0.29479512977544475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Sheet1!$B$2:$B$20</c:f>
              <c:numCache>
                <c:formatCode>General</c:formatCode>
                <c:ptCount val="19"/>
                <c:pt idx="0">
                  <c:v>3.2943873975455062E-6</c:v>
                </c:pt>
                <c:pt idx="1">
                  <c:v>-9.6183836460113525E-2</c:v>
                </c:pt>
                <c:pt idx="2">
                  <c:v>0.1140708327293396</c:v>
                </c:pt>
                <c:pt idx="3">
                  <c:v>0.21193400025367737</c:v>
                </c:pt>
                <c:pt idx="4">
                  <c:v>-5.1751255989074707E-2</c:v>
                </c:pt>
                <c:pt idx="5">
                  <c:v>-0.1059989333152771</c:v>
                </c:pt>
                <c:pt idx="6">
                  <c:v>-0.5331188440322876</c:v>
                </c:pt>
                <c:pt idx="7">
                  <c:v>2.8146844357252121E-2</c:v>
                </c:pt>
                <c:pt idx="8">
                  <c:v>-2.5528013706207275E-2</c:v>
                </c:pt>
                <c:pt idx="9">
                  <c:v>-0.10097108036279678</c:v>
                </c:pt>
                <c:pt idx="10">
                  <c:v>-8.6860597133636475E-2</c:v>
                </c:pt>
                <c:pt idx="11">
                  <c:v>-0.38020476698875427</c:v>
                </c:pt>
                <c:pt idx="12">
                  <c:v>2.2422671318054199E-3</c:v>
                </c:pt>
                <c:pt idx="13">
                  <c:v>-0.25405874848365784</c:v>
                </c:pt>
                <c:pt idx="14">
                  <c:v>8.8048756122589111E-2</c:v>
                </c:pt>
                <c:pt idx="15">
                  <c:v>-2.2512912750244141E-2</c:v>
                </c:pt>
                <c:pt idx="16">
                  <c:v>3.8940668106079102E-2</c:v>
                </c:pt>
                <c:pt idx="17">
                  <c:v>1.2892067432403564E-2</c:v>
                </c:pt>
                <c:pt idx="18">
                  <c:v>0.18332535028457642</c:v>
                </c:pt>
              </c:numCache>
            </c:numRef>
          </c:xVal>
          <c:yVal>
            <c:numRef>
              <c:f>Sheet1!$D$2:$D$20</c:f>
              <c:numCache>
                <c:formatCode>General</c:formatCode>
                <c:ptCount val="19"/>
                <c:pt idx="0">
                  <c:v>-1</c:v>
                </c:pt>
                <c:pt idx="1">
                  <c:v>-8</c:v>
                </c:pt>
                <c:pt idx="2">
                  <c:v>-35</c:v>
                </c:pt>
                <c:pt idx="3">
                  <c:v>-4</c:v>
                </c:pt>
                <c:pt idx="4">
                  <c:v>-1</c:v>
                </c:pt>
                <c:pt idx="5">
                  <c:v>-4</c:v>
                </c:pt>
                <c:pt idx="6">
                  <c:v>12</c:v>
                </c:pt>
                <c:pt idx="7">
                  <c:v>-16</c:v>
                </c:pt>
                <c:pt idx="8">
                  <c:v>0</c:v>
                </c:pt>
                <c:pt idx="9">
                  <c:v>-11</c:v>
                </c:pt>
                <c:pt idx="10">
                  <c:v>-15</c:v>
                </c:pt>
                <c:pt idx="11">
                  <c:v>7</c:v>
                </c:pt>
                <c:pt idx="12">
                  <c:v>-31</c:v>
                </c:pt>
                <c:pt idx="13">
                  <c:v>3</c:v>
                </c:pt>
                <c:pt idx="14">
                  <c:v>-5</c:v>
                </c:pt>
                <c:pt idx="15">
                  <c:v>-15</c:v>
                </c:pt>
                <c:pt idx="16">
                  <c:v>2</c:v>
                </c:pt>
                <c:pt idx="17">
                  <c:v>-5</c:v>
                </c:pt>
                <c:pt idx="18">
                  <c:v>-40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BF4D-834F-BF7C-F9C9DF5F791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75619823"/>
        <c:axId val="1"/>
      </c:scatterChart>
      <c:valAx>
        <c:axId val="1375619823"/>
        <c:scaling>
          <c:orientation val="minMax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375619823"/>
        <c:crossesAt val="-0.60000000000000009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(a) </a:t>
            </a:r>
            <a:r>
              <a:rPr lang="en-US" sz="1600" dirty="0"/>
              <a:t>Right postcentral gyrus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6.6097987751531054E-4"/>
                  <c:y val="-0.42247922134733157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5.6959390640258789E-2</c:v>
                </c:pt>
                <c:pt idx="1">
                  <c:v>-0.34691527485847473</c:v>
                </c:pt>
                <c:pt idx="2">
                  <c:v>0.29461756348609924</c:v>
                </c:pt>
                <c:pt idx="3">
                  <c:v>0.85770940780639648</c:v>
                </c:pt>
                <c:pt idx="4">
                  <c:v>0.389955073595047</c:v>
                </c:pt>
                <c:pt idx="5">
                  <c:v>0</c:v>
                </c:pt>
                <c:pt idx="6">
                  <c:v>0.30722606182098389</c:v>
                </c:pt>
                <c:pt idx="7">
                  <c:v>-3.1916814623400569E-4</c:v>
                </c:pt>
                <c:pt idx="8">
                  <c:v>2.8656303882598877E-2</c:v>
                </c:pt>
                <c:pt idx="9">
                  <c:v>0.11799812316894531</c:v>
                </c:pt>
                <c:pt idx="10">
                  <c:v>0.2516428530216217</c:v>
                </c:pt>
                <c:pt idx="11">
                  <c:v>2.9616475105285645E-2</c:v>
                </c:pt>
                <c:pt idx="12">
                  <c:v>-0.11535978317260742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-5</c:v>
                </c:pt>
                <c:pt idx="1">
                  <c:v>-3</c:v>
                </c:pt>
                <c:pt idx="2">
                  <c:v>-11</c:v>
                </c:pt>
                <c:pt idx="3">
                  <c:v>-20</c:v>
                </c:pt>
                <c:pt idx="4">
                  <c:v>-8</c:v>
                </c:pt>
                <c:pt idx="5">
                  <c:v>-3</c:v>
                </c:pt>
                <c:pt idx="6">
                  <c:v>-11</c:v>
                </c:pt>
                <c:pt idx="7">
                  <c:v>1</c:v>
                </c:pt>
                <c:pt idx="8">
                  <c:v>-2</c:v>
                </c:pt>
                <c:pt idx="9">
                  <c:v>-10</c:v>
                </c:pt>
                <c:pt idx="10">
                  <c:v>-14</c:v>
                </c:pt>
                <c:pt idx="11">
                  <c:v>-7</c:v>
                </c:pt>
                <c:pt idx="12">
                  <c:v>-1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B9B-E347-B742-F7975A9123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57706895"/>
        <c:axId val="1"/>
      </c:scatterChart>
      <c:valAx>
        <c:axId val="257706895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dirty="0"/>
                  <a:t>△HAM-D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57706895"/>
        <c:crossesAt val="-0.60000000000000009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(b) </a:t>
            </a:r>
            <a:r>
              <a:rPr lang="en-US"/>
              <a:t>Right precuneus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1722944006999125"/>
                  <c:y val="-0.20296916010498689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8.6555659770965576E-2</c:v>
                </c:pt>
                <c:pt idx="1">
                  <c:v>-7.639080286026001E-4</c:v>
                </c:pt>
                <c:pt idx="2">
                  <c:v>-0.54867339134216309</c:v>
                </c:pt>
                <c:pt idx="3">
                  <c:v>-0.7932325005531311</c:v>
                </c:pt>
                <c:pt idx="4">
                  <c:v>-0.17763692140579224</c:v>
                </c:pt>
                <c:pt idx="5">
                  <c:v>6.4862072467803955E-2</c:v>
                </c:pt>
                <c:pt idx="6">
                  <c:v>0</c:v>
                </c:pt>
                <c:pt idx="7">
                  <c:v>-1.7270863056182861E-2</c:v>
                </c:pt>
                <c:pt idx="8">
                  <c:v>-0.23178833723068237</c:v>
                </c:pt>
                <c:pt idx="9">
                  <c:v>-0.33797681331634521</c:v>
                </c:pt>
                <c:pt idx="10">
                  <c:v>-0.41143780946731567</c:v>
                </c:pt>
                <c:pt idx="11">
                  <c:v>-0.24529370665550232</c:v>
                </c:pt>
                <c:pt idx="12">
                  <c:v>-5.3611516952514648E-2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-5</c:v>
                </c:pt>
                <c:pt idx="1">
                  <c:v>-3</c:v>
                </c:pt>
                <c:pt idx="2">
                  <c:v>-11</c:v>
                </c:pt>
                <c:pt idx="3">
                  <c:v>-20</c:v>
                </c:pt>
                <c:pt idx="4">
                  <c:v>-8</c:v>
                </c:pt>
                <c:pt idx="5">
                  <c:v>-3</c:v>
                </c:pt>
                <c:pt idx="6">
                  <c:v>-11</c:v>
                </c:pt>
                <c:pt idx="7">
                  <c:v>1</c:v>
                </c:pt>
                <c:pt idx="8">
                  <c:v>-2</c:v>
                </c:pt>
                <c:pt idx="9">
                  <c:v>-10</c:v>
                </c:pt>
                <c:pt idx="10">
                  <c:v>-14</c:v>
                </c:pt>
                <c:pt idx="11">
                  <c:v>-7</c:v>
                </c:pt>
                <c:pt idx="12">
                  <c:v>-1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943-2042-B85A-4FC3B4D42F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36373552"/>
        <c:axId val="1"/>
      </c:scatterChart>
      <c:valAx>
        <c:axId val="2136373552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gray matter volume change</a:t>
                </a:r>
                <a:endParaRPr lang="zh-TW" dirty="0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136373552"/>
        <c:crossesAt val="-1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(c) </a:t>
            </a:r>
            <a:r>
              <a:rPr lang="en-US"/>
              <a:t>Right postcentral gyrus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1.6318678915135609E-2"/>
                  <c:y val="-0.20666812481773111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Sheet1!$B$1:$B$18</c:f>
              <c:numCache>
                <c:formatCode>General</c:formatCode>
                <c:ptCount val="18"/>
                <c:pt idx="0">
                  <c:v>-9.7823143005371094E-3</c:v>
                </c:pt>
                <c:pt idx="1">
                  <c:v>3.5078071057796478E-2</c:v>
                </c:pt>
                <c:pt idx="2">
                  <c:v>-0.19297105073928833</c:v>
                </c:pt>
                <c:pt idx="3">
                  <c:v>-0.44391763210296631</c:v>
                </c:pt>
                <c:pt idx="4">
                  <c:v>6.9393396377563477E-2</c:v>
                </c:pt>
                <c:pt idx="5">
                  <c:v>-3.0385226011276245E-2</c:v>
                </c:pt>
                <c:pt idx="6">
                  <c:v>-0.23626929521560669</c:v>
                </c:pt>
                <c:pt idx="7">
                  <c:v>0.14896407723426819</c:v>
                </c:pt>
                <c:pt idx="8">
                  <c:v>-0.40859109163284302</c:v>
                </c:pt>
                <c:pt idx="9">
                  <c:v>-0.32409828901290894</c:v>
                </c:pt>
                <c:pt idx="10">
                  <c:v>-0.19593006372451782</c:v>
                </c:pt>
                <c:pt idx="11">
                  <c:v>0.15441548824310303</c:v>
                </c:pt>
                <c:pt idx="12">
                  <c:v>0.11535239219665527</c:v>
                </c:pt>
              </c:numCache>
            </c:numRef>
          </c:xVal>
          <c:yVal>
            <c:numRef>
              <c:f>Sheet1!$D$1:$D$18</c:f>
              <c:numCache>
                <c:formatCode>General</c:formatCode>
                <c:ptCount val="18"/>
                <c:pt idx="0">
                  <c:v>-5</c:v>
                </c:pt>
                <c:pt idx="1">
                  <c:v>-3</c:v>
                </c:pt>
                <c:pt idx="2">
                  <c:v>-11</c:v>
                </c:pt>
                <c:pt idx="3">
                  <c:v>-20</c:v>
                </c:pt>
                <c:pt idx="4">
                  <c:v>-8</c:v>
                </c:pt>
                <c:pt idx="5">
                  <c:v>-3</c:v>
                </c:pt>
                <c:pt idx="6">
                  <c:v>-11</c:v>
                </c:pt>
                <c:pt idx="7">
                  <c:v>1</c:v>
                </c:pt>
                <c:pt idx="8">
                  <c:v>-2</c:v>
                </c:pt>
                <c:pt idx="9">
                  <c:v>-10</c:v>
                </c:pt>
                <c:pt idx="10">
                  <c:v>-14</c:v>
                </c:pt>
                <c:pt idx="11">
                  <c:v>-7</c:v>
                </c:pt>
                <c:pt idx="12">
                  <c:v>-1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8AA8-904A-BAA1-5EC7FEFF03C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2425984"/>
        <c:axId val="1"/>
      </c:scatterChart>
      <c:valAx>
        <c:axId val="402425984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402425984"/>
        <c:crossesAt val="-0.5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(d) </a:t>
            </a:r>
            <a:r>
              <a:rPr lang="en-US"/>
              <a:t>Right supramarginal gyrus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9.1316710411198595E-4"/>
                  <c:y val="-9.7310075823855355E-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-7.179558277130127E-2</c:v>
                </c:pt>
                <c:pt idx="1">
                  <c:v>-4.5367181301116943E-2</c:v>
                </c:pt>
                <c:pt idx="2">
                  <c:v>-0.38575670123100281</c:v>
                </c:pt>
                <c:pt idx="3">
                  <c:v>-0.7694362998008728</c:v>
                </c:pt>
                <c:pt idx="4">
                  <c:v>-8.1056833267211914E-2</c:v>
                </c:pt>
                <c:pt idx="5">
                  <c:v>3.8124740123748779E-2</c:v>
                </c:pt>
                <c:pt idx="6">
                  <c:v>-0.30035901069641113</c:v>
                </c:pt>
                <c:pt idx="7">
                  <c:v>-4.131389141548425E-5</c:v>
                </c:pt>
                <c:pt idx="8">
                  <c:v>-5.1741898059844971E-2</c:v>
                </c:pt>
                <c:pt idx="9">
                  <c:v>-0.1360664963722229</c:v>
                </c:pt>
                <c:pt idx="10">
                  <c:v>-0.19155509769916534</c:v>
                </c:pt>
                <c:pt idx="11">
                  <c:v>0</c:v>
                </c:pt>
                <c:pt idx="12">
                  <c:v>0.33773165941238403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-5</c:v>
                </c:pt>
                <c:pt idx="1">
                  <c:v>-3</c:v>
                </c:pt>
                <c:pt idx="2">
                  <c:v>-11</c:v>
                </c:pt>
                <c:pt idx="3">
                  <c:v>-20</c:v>
                </c:pt>
                <c:pt idx="4">
                  <c:v>-8</c:v>
                </c:pt>
                <c:pt idx="5">
                  <c:v>-3</c:v>
                </c:pt>
                <c:pt idx="6">
                  <c:v>-11</c:v>
                </c:pt>
                <c:pt idx="7">
                  <c:v>1</c:v>
                </c:pt>
                <c:pt idx="8">
                  <c:v>-2</c:v>
                </c:pt>
                <c:pt idx="9">
                  <c:v>-10</c:v>
                </c:pt>
                <c:pt idx="10">
                  <c:v>-14</c:v>
                </c:pt>
                <c:pt idx="11">
                  <c:v>-7</c:v>
                </c:pt>
                <c:pt idx="12">
                  <c:v>-1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116-9947-8BF1-5EF4FE55362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04963039"/>
        <c:axId val="1"/>
      </c:scatterChart>
      <c:valAx>
        <c:axId val="2004963039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004963039"/>
        <c:crossesAt val="-1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(e) </a:t>
            </a:r>
            <a:r>
              <a:rPr lang="en-US"/>
              <a:t>Right cuneus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6.8851049868766404E-2"/>
                  <c:y val="-0.16020122484689414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0.1270902156829834</c:v>
                </c:pt>
                <c:pt idx="1">
                  <c:v>0.12654858827590942</c:v>
                </c:pt>
                <c:pt idx="2">
                  <c:v>-3.3530712127685547E-2</c:v>
                </c:pt>
                <c:pt idx="3">
                  <c:v>-0.64005684852600098</c:v>
                </c:pt>
                <c:pt idx="4">
                  <c:v>-7.6199233531951904E-2</c:v>
                </c:pt>
                <c:pt idx="5">
                  <c:v>0.42533606290817261</c:v>
                </c:pt>
                <c:pt idx="6">
                  <c:v>-6.1722993850708008E-3</c:v>
                </c:pt>
                <c:pt idx="7">
                  <c:v>0.10410720109939575</c:v>
                </c:pt>
                <c:pt idx="8">
                  <c:v>0.11986225843429565</c:v>
                </c:pt>
                <c:pt idx="9">
                  <c:v>3.5334169864654541E-2</c:v>
                </c:pt>
                <c:pt idx="10">
                  <c:v>-0.23151502013206482</c:v>
                </c:pt>
                <c:pt idx="11">
                  <c:v>0.12565301358699799</c:v>
                </c:pt>
                <c:pt idx="12">
                  <c:v>9.642772376537323E-2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-5</c:v>
                </c:pt>
                <c:pt idx="1">
                  <c:v>-3</c:v>
                </c:pt>
                <c:pt idx="2">
                  <c:v>-11</c:v>
                </c:pt>
                <c:pt idx="3">
                  <c:v>-20</c:v>
                </c:pt>
                <c:pt idx="4">
                  <c:v>-8</c:v>
                </c:pt>
                <c:pt idx="5">
                  <c:v>-3</c:v>
                </c:pt>
                <c:pt idx="6">
                  <c:v>-11</c:v>
                </c:pt>
                <c:pt idx="7">
                  <c:v>1</c:v>
                </c:pt>
                <c:pt idx="8">
                  <c:v>-2</c:v>
                </c:pt>
                <c:pt idx="9">
                  <c:v>-10</c:v>
                </c:pt>
                <c:pt idx="10">
                  <c:v>-14</c:v>
                </c:pt>
                <c:pt idx="11">
                  <c:v>-7</c:v>
                </c:pt>
                <c:pt idx="12">
                  <c:v>-1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EB0D-1A4D-84CF-707C7A2D5CFA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578428223"/>
        <c:axId val="1"/>
      </c:scatterChart>
      <c:valAx>
        <c:axId val="578428223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△HAM-D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578428223"/>
        <c:crossesAt val="-0.8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(f) </a:t>
            </a:r>
            <a:r>
              <a:rPr lang="en-US" sz="1600" dirty="0"/>
              <a:t>Right </a:t>
            </a:r>
            <a:r>
              <a:rPr lang="en-US" sz="1600" dirty="0" err="1"/>
              <a:t>precunenus</a:t>
            </a:r>
            <a:endParaRPr lang="en-US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7631452318460193E-2"/>
                  <c:y val="-0.56076771653543311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-1.013823552057147E-3</c:v>
                </c:pt>
                <c:pt idx="1">
                  <c:v>-2.3773672059178352E-2</c:v>
                </c:pt>
                <c:pt idx="2">
                  <c:v>8.0300495028495789E-2</c:v>
                </c:pt>
                <c:pt idx="3">
                  <c:v>0.38666695356369019</c:v>
                </c:pt>
                <c:pt idx="4">
                  <c:v>8.5518568754196167E-2</c:v>
                </c:pt>
                <c:pt idx="5">
                  <c:v>-1.8311657011508942E-2</c:v>
                </c:pt>
                <c:pt idx="6">
                  <c:v>0</c:v>
                </c:pt>
                <c:pt idx="7">
                  <c:v>2.6608256623148918E-2</c:v>
                </c:pt>
                <c:pt idx="8">
                  <c:v>-0.23124158382415771</c:v>
                </c:pt>
                <c:pt idx="9">
                  <c:v>0</c:v>
                </c:pt>
                <c:pt idx="10">
                  <c:v>0.28626692295074463</c:v>
                </c:pt>
                <c:pt idx="11">
                  <c:v>3.682476282119751E-2</c:v>
                </c:pt>
                <c:pt idx="12">
                  <c:v>0.30856278538703918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-9</c:v>
                </c:pt>
                <c:pt idx="1">
                  <c:v>-3</c:v>
                </c:pt>
                <c:pt idx="2">
                  <c:v>-10</c:v>
                </c:pt>
                <c:pt idx="3">
                  <c:v>-16</c:v>
                </c:pt>
                <c:pt idx="4">
                  <c:v>-2</c:v>
                </c:pt>
                <c:pt idx="5">
                  <c:v>-2</c:v>
                </c:pt>
                <c:pt idx="6">
                  <c:v>-2</c:v>
                </c:pt>
                <c:pt idx="7">
                  <c:v>2</c:v>
                </c:pt>
                <c:pt idx="8">
                  <c:v>2</c:v>
                </c:pt>
                <c:pt idx="9">
                  <c:v>-1</c:v>
                </c:pt>
                <c:pt idx="10">
                  <c:v>-15</c:v>
                </c:pt>
                <c:pt idx="11">
                  <c:v>-3</c:v>
                </c:pt>
                <c:pt idx="12">
                  <c:v>-13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972F-A046-B602-42C2C233AE2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12724063"/>
        <c:axId val="1"/>
      </c:scatterChart>
      <c:valAx>
        <c:axId val="1612724063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gray matter volume change</a:t>
                </a:r>
                <a:endParaRPr lang="zh-TW" dirty="0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612724063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(g) </a:t>
            </a:r>
            <a:r>
              <a:rPr lang="en-US" sz="1600" dirty="0"/>
              <a:t>Right caudate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4.6266404199475065E-2"/>
                  <c:y val="-0.52707166812481776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-4.2973482050001621E-3</c:v>
                </c:pt>
                <c:pt idx="1">
                  <c:v>-1.9819228909909725E-3</c:v>
                </c:pt>
                <c:pt idx="2">
                  <c:v>4.3189998716115952E-2</c:v>
                </c:pt>
                <c:pt idx="3">
                  <c:v>0.13677248358726501</c:v>
                </c:pt>
                <c:pt idx="4">
                  <c:v>-1.9038809463381767E-2</c:v>
                </c:pt>
                <c:pt idx="5">
                  <c:v>-8.0458801239728928E-3</c:v>
                </c:pt>
                <c:pt idx="6">
                  <c:v>0</c:v>
                </c:pt>
                <c:pt idx="7">
                  <c:v>-0.10631076246500015</c:v>
                </c:pt>
                <c:pt idx="8">
                  <c:v>-3.6769360303878784E-3</c:v>
                </c:pt>
                <c:pt idx="9">
                  <c:v>6.3098520040512085E-3</c:v>
                </c:pt>
                <c:pt idx="10">
                  <c:v>0.14102542400360107</c:v>
                </c:pt>
                <c:pt idx="11">
                  <c:v>1.2810699641704559E-2</c:v>
                </c:pt>
                <c:pt idx="12">
                  <c:v>8.1685096025466919E-2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-9</c:v>
                </c:pt>
                <c:pt idx="1">
                  <c:v>-3</c:v>
                </c:pt>
                <c:pt idx="2">
                  <c:v>-10</c:v>
                </c:pt>
                <c:pt idx="3">
                  <c:v>-16</c:v>
                </c:pt>
                <c:pt idx="4">
                  <c:v>-2</c:v>
                </c:pt>
                <c:pt idx="5">
                  <c:v>-2</c:v>
                </c:pt>
                <c:pt idx="6">
                  <c:v>-2</c:v>
                </c:pt>
                <c:pt idx="7">
                  <c:v>2</c:v>
                </c:pt>
                <c:pt idx="8">
                  <c:v>2</c:v>
                </c:pt>
                <c:pt idx="9">
                  <c:v>-1</c:v>
                </c:pt>
                <c:pt idx="10">
                  <c:v>-15</c:v>
                </c:pt>
                <c:pt idx="11">
                  <c:v>-3</c:v>
                </c:pt>
                <c:pt idx="12">
                  <c:v>-13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4A9E-3F4C-889C-CDB74013C9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073572800"/>
        <c:axId val="1"/>
      </c:scatterChart>
      <c:valAx>
        <c:axId val="1073572800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layout>
            <c:manualLayout>
              <c:xMode val="edge"/>
              <c:yMode val="edge"/>
              <c:x val="3.0555555555555555E-2"/>
              <c:y val="0.383128827646544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073572800"/>
        <c:crossesAt val="-0.15000000000000002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7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(h) </a:t>
            </a:r>
            <a:r>
              <a:rPr lang="en-US" altLang="zh-TW" sz="1600" b="1" i="0" u="none" strike="noStrike" baseline="0" dirty="0">
                <a:effectLst/>
              </a:rPr>
              <a:t>Right</a:t>
            </a:r>
            <a:r>
              <a:rPr lang="en-US" altLang="zh-TW" sz="1800" b="1" i="0" u="none" strike="noStrike" baseline="0" dirty="0">
                <a:effectLst/>
              </a:rPr>
              <a:t> </a:t>
            </a:r>
            <a:r>
              <a:rPr lang="en-US" sz="1600" dirty="0" err="1"/>
              <a:t>precuneus</a:t>
            </a:r>
            <a:endParaRPr lang="en-US" sz="1600" dirty="0"/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4156014873140857"/>
                  <c:y val="0.17939559638378536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0</c:v>
                </c:pt>
                <c:pt idx="1">
                  <c:v>0.12350106239318848</c:v>
                </c:pt>
                <c:pt idx="2">
                  <c:v>-0.17587727308273315</c:v>
                </c:pt>
                <c:pt idx="3">
                  <c:v>-0.54967081546783447</c:v>
                </c:pt>
                <c:pt idx="4">
                  <c:v>-4.7271620132960379E-5</c:v>
                </c:pt>
                <c:pt idx="5">
                  <c:v>0.19944459199905396</c:v>
                </c:pt>
                <c:pt idx="6">
                  <c:v>0</c:v>
                </c:pt>
                <c:pt idx="7">
                  <c:v>0.14945197105407715</c:v>
                </c:pt>
                <c:pt idx="8">
                  <c:v>-0.47062975168228149</c:v>
                </c:pt>
                <c:pt idx="9">
                  <c:v>5.2504763007164001E-2</c:v>
                </c:pt>
                <c:pt idx="10">
                  <c:v>-0.480470210313797</c:v>
                </c:pt>
                <c:pt idx="11">
                  <c:v>-0.19647306203842163</c:v>
                </c:pt>
                <c:pt idx="12">
                  <c:v>-0.24584001302719116</c:v>
                </c:pt>
              </c:numCache>
            </c:numRef>
          </c:xVal>
          <c:yVal>
            <c:numRef>
              <c:f>Sheet1!$E$1:$E$17</c:f>
              <c:numCache>
                <c:formatCode>General</c:formatCode>
                <c:ptCount val="17"/>
                <c:pt idx="0">
                  <c:v>-9</c:v>
                </c:pt>
                <c:pt idx="1">
                  <c:v>-3</c:v>
                </c:pt>
                <c:pt idx="2">
                  <c:v>-10</c:v>
                </c:pt>
                <c:pt idx="3">
                  <c:v>-16</c:v>
                </c:pt>
                <c:pt idx="4">
                  <c:v>-2</c:v>
                </c:pt>
                <c:pt idx="5">
                  <c:v>-2</c:v>
                </c:pt>
                <c:pt idx="6">
                  <c:v>-2</c:v>
                </c:pt>
                <c:pt idx="7">
                  <c:v>2</c:v>
                </c:pt>
                <c:pt idx="8">
                  <c:v>2</c:v>
                </c:pt>
                <c:pt idx="9">
                  <c:v>-1</c:v>
                </c:pt>
                <c:pt idx="10">
                  <c:v>-15</c:v>
                </c:pt>
                <c:pt idx="11">
                  <c:v>-3</c:v>
                </c:pt>
                <c:pt idx="12">
                  <c:v>-13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122-8C45-AAF8-A348630807F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27894655"/>
        <c:axId val="1"/>
      </c:scatterChart>
      <c:valAx>
        <c:axId val="2127894655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white matter volume change</a:t>
                </a:r>
                <a:endParaRPr lang="zh-TW" dirty="0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18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△HADS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2127894655"/>
        <c:crossesAt val="-0.60000000000000009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8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(i) </a:t>
            </a:r>
            <a:r>
              <a:rPr lang="en-US" sz="1600" dirty="0"/>
              <a:t>Left </a:t>
            </a:r>
            <a:r>
              <a:rPr lang="en-US" sz="1600" dirty="0" err="1"/>
              <a:t>parahippocampal</a:t>
            </a:r>
            <a:r>
              <a:rPr lang="en-US" sz="1600" dirty="0"/>
              <a:t> gyrus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7.9041776027996502E-2"/>
                  <c:y val="-4.1976523767862352E-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Sheet1!$B$1:$B$13</c:f>
              <c:numCache>
                <c:formatCode>General</c:formatCode>
                <c:ptCount val="13"/>
                <c:pt idx="0">
                  <c:v>4.2114980518817902E-2</c:v>
                </c:pt>
                <c:pt idx="1">
                  <c:v>7.5177550315856934E-3</c:v>
                </c:pt>
                <c:pt idx="2">
                  <c:v>-0.2039676308631897</c:v>
                </c:pt>
                <c:pt idx="3">
                  <c:v>-0.17771506309509277</c:v>
                </c:pt>
                <c:pt idx="4">
                  <c:v>-5.1551282405853271E-2</c:v>
                </c:pt>
                <c:pt idx="5">
                  <c:v>-1.1209011077880859E-2</c:v>
                </c:pt>
                <c:pt idx="6">
                  <c:v>0.15327276289463043</c:v>
                </c:pt>
                <c:pt idx="7">
                  <c:v>0.3065623939037323</c:v>
                </c:pt>
                <c:pt idx="8">
                  <c:v>3.8867592811584473E-3</c:v>
                </c:pt>
                <c:pt idx="9">
                  <c:v>-0.17843544483184814</c:v>
                </c:pt>
                <c:pt idx="10">
                  <c:v>1.1745154857635498E-2</c:v>
                </c:pt>
                <c:pt idx="11">
                  <c:v>4.3379426002502441E-2</c:v>
                </c:pt>
                <c:pt idx="12">
                  <c:v>1.5746474266052246E-2</c:v>
                </c:pt>
              </c:numCache>
            </c:numRef>
          </c:xVal>
          <c:yVal>
            <c:numRef>
              <c:f>Sheet1!$E$1:$E$13</c:f>
              <c:numCache>
                <c:formatCode>General</c:formatCode>
                <c:ptCount val="13"/>
                <c:pt idx="0">
                  <c:v>-3</c:v>
                </c:pt>
                <c:pt idx="1">
                  <c:v>0</c:v>
                </c:pt>
                <c:pt idx="2">
                  <c:v>-15</c:v>
                </c:pt>
                <c:pt idx="3">
                  <c:v>-17</c:v>
                </c:pt>
                <c:pt idx="4">
                  <c:v>-10</c:v>
                </c:pt>
                <c:pt idx="5">
                  <c:v>-10</c:v>
                </c:pt>
                <c:pt idx="6">
                  <c:v>-2</c:v>
                </c:pt>
                <c:pt idx="7">
                  <c:v>12</c:v>
                </c:pt>
                <c:pt idx="8">
                  <c:v>2</c:v>
                </c:pt>
                <c:pt idx="9">
                  <c:v>-11</c:v>
                </c:pt>
                <c:pt idx="10">
                  <c:v>-1</c:v>
                </c:pt>
                <c:pt idx="11">
                  <c:v>-6</c:v>
                </c:pt>
                <c:pt idx="12">
                  <c:v>-10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6EE5-6541-9839-A430C9D7B46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3505967"/>
        <c:axId val="1"/>
      </c:scatterChart>
      <c:valAx>
        <c:axId val="1493505967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zh-TW"/>
                  <a:t>△</a:t>
                </a:r>
                <a:r>
                  <a:rPr lang="en-US"/>
                  <a:t>BSS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493505967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39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(j) </a:t>
            </a:r>
            <a:r>
              <a:rPr lang="en-US" sz="1600" dirty="0"/>
              <a:t>Left thalamus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1.753390201224847E-2"/>
                  <c:y val="-0.11931393992417615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1.6982555389404297E-3</c:v>
                </c:pt>
                <c:pt idx="1">
                  <c:v>7.4609845876693726E-2</c:v>
                </c:pt>
                <c:pt idx="2">
                  <c:v>-0.13527569174766541</c:v>
                </c:pt>
                <c:pt idx="3">
                  <c:v>-0.26239565014839172</c:v>
                </c:pt>
                <c:pt idx="4">
                  <c:v>-0.17124134302139282</c:v>
                </c:pt>
                <c:pt idx="5">
                  <c:v>-6.2443539500236511E-2</c:v>
                </c:pt>
                <c:pt idx="6">
                  <c:v>-7.7948324382305145E-2</c:v>
                </c:pt>
                <c:pt idx="7">
                  <c:v>0.25560489296913147</c:v>
                </c:pt>
                <c:pt idx="8">
                  <c:v>6.6871151328086853E-2</c:v>
                </c:pt>
                <c:pt idx="9">
                  <c:v>-0.18436042964458466</c:v>
                </c:pt>
                <c:pt idx="10">
                  <c:v>0.1179930716753006</c:v>
                </c:pt>
                <c:pt idx="11">
                  <c:v>8.2937777042388916E-3</c:v>
                </c:pt>
                <c:pt idx="12">
                  <c:v>-0.17331992089748383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-3</c:v>
                </c:pt>
                <c:pt idx="1">
                  <c:v>0</c:v>
                </c:pt>
                <c:pt idx="2">
                  <c:v>-15</c:v>
                </c:pt>
                <c:pt idx="3">
                  <c:v>-17</c:v>
                </c:pt>
                <c:pt idx="4">
                  <c:v>-10</c:v>
                </c:pt>
                <c:pt idx="5">
                  <c:v>-10</c:v>
                </c:pt>
                <c:pt idx="6">
                  <c:v>-2</c:v>
                </c:pt>
                <c:pt idx="7">
                  <c:v>12</c:v>
                </c:pt>
                <c:pt idx="8">
                  <c:v>2</c:v>
                </c:pt>
                <c:pt idx="9">
                  <c:v>-11</c:v>
                </c:pt>
                <c:pt idx="10">
                  <c:v>-1</c:v>
                </c:pt>
                <c:pt idx="11">
                  <c:v>-6</c:v>
                </c:pt>
                <c:pt idx="12">
                  <c:v>-10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C6AC-2841-A410-6D478EF84323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3506383"/>
        <c:axId val="1"/>
      </c:scatterChart>
      <c:valAx>
        <c:axId val="1493506383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gray matter volume change</a:t>
                </a:r>
                <a:endParaRPr lang="zh-TW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△BSS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493506383"/>
        <c:crossesAt val="-0.3000000000000000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0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(k) </a:t>
            </a:r>
            <a:r>
              <a:rPr lang="en-US" sz="1600" dirty="0"/>
              <a:t>Right</a:t>
            </a:r>
            <a:r>
              <a:rPr lang="en-US" sz="1600" baseline="0" dirty="0"/>
              <a:t> </a:t>
            </a:r>
            <a:r>
              <a:rPr lang="en-US" sz="1600" dirty="0"/>
              <a:t>precentral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557001312335958"/>
                  <c:y val="-0.18791156313794108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6.34736567735672E-3</c:v>
                </c:pt>
                <c:pt idx="1">
                  <c:v>9.6663922071456909E-2</c:v>
                </c:pt>
                <c:pt idx="2">
                  <c:v>-0.66324365139007568</c:v>
                </c:pt>
                <c:pt idx="3">
                  <c:v>-0.69280457496643066</c:v>
                </c:pt>
                <c:pt idx="4">
                  <c:v>-3.6975409835577011E-2</c:v>
                </c:pt>
                <c:pt idx="5">
                  <c:v>0</c:v>
                </c:pt>
                <c:pt idx="6">
                  <c:v>6.6420741379261017E-2</c:v>
                </c:pt>
                <c:pt idx="7">
                  <c:v>0.38442793488502502</c:v>
                </c:pt>
                <c:pt idx="8">
                  <c:v>0</c:v>
                </c:pt>
                <c:pt idx="9">
                  <c:v>-0.17120856046676636</c:v>
                </c:pt>
                <c:pt idx="10">
                  <c:v>4.0826201438903809E-2</c:v>
                </c:pt>
                <c:pt idx="11">
                  <c:v>3.5513639450073242E-3</c:v>
                </c:pt>
                <c:pt idx="12">
                  <c:v>-0.31330239772796631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-3</c:v>
                </c:pt>
                <c:pt idx="1">
                  <c:v>0</c:v>
                </c:pt>
                <c:pt idx="2">
                  <c:v>-15</c:v>
                </c:pt>
                <c:pt idx="3">
                  <c:v>-17</c:v>
                </c:pt>
                <c:pt idx="4">
                  <c:v>-10</c:v>
                </c:pt>
                <c:pt idx="5">
                  <c:v>-10</c:v>
                </c:pt>
                <c:pt idx="6">
                  <c:v>-2</c:v>
                </c:pt>
                <c:pt idx="7">
                  <c:v>12</c:v>
                </c:pt>
                <c:pt idx="8">
                  <c:v>2</c:v>
                </c:pt>
                <c:pt idx="9">
                  <c:v>-11</c:v>
                </c:pt>
                <c:pt idx="10">
                  <c:v>-1</c:v>
                </c:pt>
                <c:pt idx="11">
                  <c:v>-6</c:v>
                </c:pt>
                <c:pt idx="12">
                  <c:v>-10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656-6D40-A642-72DB5FCD7F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76267184"/>
        <c:axId val="1"/>
      </c:scatterChart>
      <c:valAx>
        <c:axId val="1476267184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/>
                  <a:t>white matter volume change</a:t>
                </a:r>
                <a:endParaRPr lang="zh-TW"/>
              </a:p>
            </c:rich>
          </c:tx>
          <c:layout>
            <c:manualLayout>
              <c:xMode val="edge"/>
              <c:yMode val="edge"/>
              <c:x val="0.41949890638670168"/>
              <c:y val="0.88421296296296303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△BSS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476267184"/>
        <c:crossesAt val="-0.8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(l) </a:t>
            </a:r>
            <a:r>
              <a:rPr lang="en-US" sz="1600" dirty="0"/>
              <a:t>Left anterior cingulate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6.4004593175853025E-2"/>
                  <c:y val="-0.19074948964712743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3.1802713871002197E-2</c:v>
                </c:pt>
                <c:pt idx="1">
                  <c:v>4.7613382339477539E-3</c:v>
                </c:pt>
                <c:pt idx="2">
                  <c:v>-0.19072949886322021</c:v>
                </c:pt>
                <c:pt idx="3">
                  <c:v>-0.40009933710098267</c:v>
                </c:pt>
                <c:pt idx="4">
                  <c:v>-0.19899454712867737</c:v>
                </c:pt>
                <c:pt idx="5">
                  <c:v>-8.1430912017822266E-2</c:v>
                </c:pt>
                <c:pt idx="6">
                  <c:v>-0.14344272017478943</c:v>
                </c:pt>
                <c:pt idx="7">
                  <c:v>0.16982364654541016</c:v>
                </c:pt>
                <c:pt idx="8">
                  <c:v>0.12517714500427246</c:v>
                </c:pt>
                <c:pt idx="9">
                  <c:v>-3.9525628089904785E-2</c:v>
                </c:pt>
                <c:pt idx="10">
                  <c:v>0.10218840837478638</c:v>
                </c:pt>
                <c:pt idx="11">
                  <c:v>-4.7698020935058594E-3</c:v>
                </c:pt>
                <c:pt idx="12">
                  <c:v>-0.13680565357208252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-3</c:v>
                </c:pt>
                <c:pt idx="1">
                  <c:v>0</c:v>
                </c:pt>
                <c:pt idx="2">
                  <c:v>-15</c:v>
                </c:pt>
                <c:pt idx="3">
                  <c:v>-17</c:v>
                </c:pt>
                <c:pt idx="4">
                  <c:v>-10</c:v>
                </c:pt>
                <c:pt idx="5">
                  <c:v>-10</c:v>
                </c:pt>
                <c:pt idx="6">
                  <c:v>-2</c:v>
                </c:pt>
                <c:pt idx="7">
                  <c:v>12</c:v>
                </c:pt>
                <c:pt idx="8">
                  <c:v>2</c:v>
                </c:pt>
                <c:pt idx="9">
                  <c:v>-11</c:v>
                </c:pt>
                <c:pt idx="10">
                  <c:v>-1</c:v>
                </c:pt>
                <c:pt idx="11">
                  <c:v>-6</c:v>
                </c:pt>
                <c:pt idx="12">
                  <c:v>-10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DA05-8546-8501-C9696E5E080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493966607"/>
        <c:axId val="1"/>
      </c:scatterChart>
      <c:valAx>
        <c:axId val="1493966607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dirty="0"/>
                  <a:t>gray matter volume change</a:t>
                </a:r>
                <a:endParaRPr lang="zh-TW" dirty="0"/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25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 altLang="zh-TW" sz="1000" b="1" i="0" u="none" strike="noStrike" kern="1200" baseline="0">
                    <a:solidFill>
                      <a:sysClr val="windowText" lastClr="000000"/>
                    </a:solidFill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△BSS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493966607"/>
        <c:crossesAt val="-0.5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(m) </a:t>
            </a:r>
            <a:r>
              <a:rPr lang="en-US" sz="1600" dirty="0"/>
              <a:t>Left corpus callosum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9.7925853018372699E-2"/>
                  <c:y val="0.15841681248177311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-0.14019376039505005</c:v>
                </c:pt>
                <c:pt idx="1">
                  <c:v>4.3240249156951904E-2</c:v>
                </c:pt>
                <c:pt idx="2">
                  <c:v>-6.198418140411377E-2</c:v>
                </c:pt>
                <c:pt idx="3">
                  <c:v>-1.1690080165863037E-2</c:v>
                </c:pt>
                <c:pt idx="4">
                  <c:v>-5.1892936229705811E-2</c:v>
                </c:pt>
                <c:pt idx="5">
                  <c:v>-0.16308239102363586</c:v>
                </c:pt>
                <c:pt idx="6">
                  <c:v>-0.21830154955387115</c:v>
                </c:pt>
                <c:pt idx="7">
                  <c:v>-1.7832636833190918E-2</c:v>
                </c:pt>
                <c:pt idx="8">
                  <c:v>-4.7535598278045654E-2</c:v>
                </c:pt>
                <c:pt idx="9">
                  <c:v>5.0437450408935547E-3</c:v>
                </c:pt>
                <c:pt idx="10">
                  <c:v>9.6848487854003906E-2</c:v>
                </c:pt>
                <c:pt idx="11">
                  <c:v>-6.0639381408691406E-3</c:v>
                </c:pt>
                <c:pt idx="12">
                  <c:v>-0.12407183647155762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-4</c:v>
                </c:pt>
                <c:pt idx="1">
                  <c:v>3</c:v>
                </c:pt>
                <c:pt idx="2">
                  <c:v>-15</c:v>
                </c:pt>
                <c:pt idx="3">
                  <c:v>-26</c:v>
                </c:pt>
                <c:pt idx="4">
                  <c:v>-13</c:v>
                </c:pt>
                <c:pt idx="5">
                  <c:v>-14</c:v>
                </c:pt>
                <c:pt idx="6">
                  <c:v>-41</c:v>
                </c:pt>
                <c:pt idx="7">
                  <c:v>-1</c:v>
                </c:pt>
                <c:pt idx="8">
                  <c:v>17</c:v>
                </c:pt>
                <c:pt idx="9">
                  <c:v>-5</c:v>
                </c:pt>
                <c:pt idx="10">
                  <c:v>8</c:v>
                </c:pt>
                <c:pt idx="11">
                  <c:v>2</c:v>
                </c:pt>
                <c:pt idx="12">
                  <c:v>-21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FCBA-B24E-A0F2-C233DB811EF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077040"/>
        <c:axId val="1"/>
      </c:scatterChart>
      <c:valAx>
        <c:axId val="4077040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white matter volume change</a:t>
                </a:r>
                <a:endParaRPr lang="zh-TW" altLang="zh-TW" sz="1000" dirty="0">
                  <a:effectLst/>
                </a:endParaRPr>
              </a:p>
            </c:rich>
          </c:tx>
          <c:layout>
            <c:manualLayout>
              <c:xMode val="edge"/>
              <c:yMode val="edge"/>
              <c:x val="0.35346872265966756"/>
              <c:y val="0.9097222222222222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4077040"/>
        <c:crossesAt val="-0.25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(n) </a:t>
            </a:r>
            <a:r>
              <a:rPr lang="en-US"/>
              <a:t>Right anterior cingulate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3944072615923009"/>
                  <c:y val="0.16535761154855644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4.445338249206543E-2</c:v>
                </c:pt>
                <c:pt idx="1">
                  <c:v>3.6523997783660889E-2</c:v>
                </c:pt>
                <c:pt idx="2">
                  <c:v>7.1811676025390625E-4</c:v>
                </c:pt>
                <c:pt idx="3">
                  <c:v>-2.057415246963501E-2</c:v>
                </c:pt>
                <c:pt idx="4">
                  <c:v>-1.8905580043792725E-2</c:v>
                </c:pt>
                <c:pt idx="5">
                  <c:v>1.3249397277832031E-2</c:v>
                </c:pt>
                <c:pt idx="6">
                  <c:v>-9.5181763172149658E-2</c:v>
                </c:pt>
                <c:pt idx="7">
                  <c:v>3.5793900489807129E-2</c:v>
                </c:pt>
                <c:pt idx="8">
                  <c:v>6.0356080532073975E-2</c:v>
                </c:pt>
                <c:pt idx="9">
                  <c:v>-4.4640302658081055E-2</c:v>
                </c:pt>
                <c:pt idx="10">
                  <c:v>6.1526894569396973E-2</c:v>
                </c:pt>
                <c:pt idx="11">
                  <c:v>3.8791954517364502E-2</c:v>
                </c:pt>
                <c:pt idx="12">
                  <c:v>1.1935532093048096E-2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-4</c:v>
                </c:pt>
                <c:pt idx="1">
                  <c:v>3</c:v>
                </c:pt>
                <c:pt idx="2">
                  <c:v>-15</c:v>
                </c:pt>
                <c:pt idx="3">
                  <c:v>-26</c:v>
                </c:pt>
                <c:pt idx="4">
                  <c:v>-13</c:v>
                </c:pt>
                <c:pt idx="5">
                  <c:v>-14</c:v>
                </c:pt>
                <c:pt idx="6">
                  <c:v>-41</c:v>
                </c:pt>
                <c:pt idx="7">
                  <c:v>-1</c:v>
                </c:pt>
                <c:pt idx="8">
                  <c:v>17</c:v>
                </c:pt>
                <c:pt idx="9">
                  <c:v>-5</c:v>
                </c:pt>
                <c:pt idx="10">
                  <c:v>8</c:v>
                </c:pt>
                <c:pt idx="11">
                  <c:v>2</c:v>
                </c:pt>
                <c:pt idx="12">
                  <c:v>-21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5132-8949-AB90-0F855D68135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31093503"/>
        <c:axId val="1"/>
      </c:scatterChart>
      <c:valAx>
        <c:axId val="131093503"/>
        <c:scaling>
          <c:orientation val="minMax"/>
          <c:min val="-0.1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white matter volume change</a:t>
                </a:r>
                <a:endParaRPr lang="zh-TW" altLang="zh-TW" sz="1000" dirty="0">
                  <a:effectLst/>
                </a:endParaRPr>
              </a:p>
            </c:rich>
          </c:tx>
          <c:layout>
            <c:manualLayout>
              <c:xMode val="edge"/>
              <c:yMode val="edge"/>
              <c:x val="0.34582983377077864"/>
              <c:y val="0.8865740740740740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31093503"/>
        <c:crossesAt val="-0.12000000000000001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(o) </a:t>
            </a:r>
            <a:r>
              <a:rPr lang="en-US" sz="1600" dirty="0"/>
              <a:t>Left precentral gyrus</a:t>
            </a:r>
          </a:p>
        </c:rich>
      </c:tx>
      <c:layout>
        <c:manualLayout>
          <c:xMode val="edge"/>
          <c:yMode val="edge"/>
          <c:x val="0.25949300087489069"/>
          <c:y val="4.1666666666666664E-2"/>
        </c:manualLayout>
      </c:layout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0.12249562554680665"/>
                  <c:y val="0.24686132983377077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'[p5_-31.5________-13.5_________58.5]Sheet1'!$B$1:$B$17</c:f>
              <c:numCache>
                <c:formatCode>General</c:formatCode>
                <c:ptCount val="17"/>
                <c:pt idx="0">
                  <c:v>-2.596747875213623E-2</c:v>
                </c:pt>
                <c:pt idx="1">
                  <c:v>0.13232237100601196</c:v>
                </c:pt>
                <c:pt idx="2">
                  <c:v>0.15205371379852295</c:v>
                </c:pt>
                <c:pt idx="3">
                  <c:v>-0.18943119049072266</c:v>
                </c:pt>
                <c:pt idx="4">
                  <c:v>1.2922585010528564E-2</c:v>
                </c:pt>
                <c:pt idx="5">
                  <c:v>6.5323233604431152E-2</c:v>
                </c:pt>
                <c:pt idx="6">
                  <c:v>-0.29871881008148193</c:v>
                </c:pt>
                <c:pt idx="7">
                  <c:v>0.28276604413986206</c:v>
                </c:pt>
                <c:pt idx="8">
                  <c:v>7.6028585433959961E-2</c:v>
                </c:pt>
                <c:pt idx="9">
                  <c:v>0.15231388807296753</c:v>
                </c:pt>
                <c:pt idx="10">
                  <c:v>-2.2675812244415283E-2</c:v>
                </c:pt>
                <c:pt idx="11">
                  <c:v>0.24034395813941956</c:v>
                </c:pt>
                <c:pt idx="12">
                  <c:v>-6.2795341014862061E-2</c:v>
                </c:pt>
              </c:numCache>
            </c:numRef>
          </c:xVal>
          <c:yVal>
            <c:numRef>
              <c:f>'[p5_-31.5________-13.5_________58.5]Sheet1'!$E$1:$E$17</c:f>
              <c:numCache>
                <c:formatCode>General</c:formatCode>
                <c:ptCount val="17"/>
                <c:pt idx="0">
                  <c:v>-4</c:v>
                </c:pt>
                <c:pt idx="1">
                  <c:v>3</c:v>
                </c:pt>
                <c:pt idx="2">
                  <c:v>-15</c:v>
                </c:pt>
                <c:pt idx="3">
                  <c:v>-26</c:v>
                </c:pt>
                <c:pt idx="4">
                  <c:v>-13</c:v>
                </c:pt>
                <c:pt idx="5">
                  <c:v>-14</c:v>
                </c:pt>
                <c:pt idx="6">
                  <c:v>-41</c:v>
                </c:pt>
                <c:pt idx="7">
                  <c:v>-1</c:v>
                </c:pt>
                <c:pt idx="8">
                  <c:v>17</c:v>
                </c:pt>
                <c:pt idx="9">
                  <c:v>-5</c:v>
                </c:pt>
                <c:pt idx="10">
                  <c:v>8</c:v>
                </c:pt>
                <c:pt idx="11">
                  <c:v>2</c:v>
                </c:pt>
                <c:pt idx="12">
                  <c:v>-21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72D5-3346-AE93-3FC9968FC5E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09933407"/>
        <c:axId val="1"/>
      </c:scatterChart>
      <c:valAx>
        <c:axId val="1709933407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white matter volume change</a:t>
                </a:r>
                <a:endParaRPr lang="zh-TW" altLang="zh-TW" sz="1000" dirty="0">
                  <a:effectLst/>
                </a:endParaRPr>
              </a:p>
            </c:rich>
          </c:tx>
          <c:layout>
            <c:manualLayout>
              <c:xMode val="edge"/>
              <c:yMode val="edge"/>
              <c:x val="0.34842257217847766"/>
              <c:y val="0.89719889180519097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709933407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(p) </a:t>
            </a:r>
            <a:r>
              <a:rPr lang="en-US" sz="1600" dirty="0"/>
              <a:t>Left </a:t>
            </a:r>
            <a:r>
              <a:rPr lang="en-US" altLang="zh-TW" sz="1800" b="1" i="0" baseline="0">
                <a:effectLst/>
              </a:rPr>
              <a:t>middle frontal gyrus</a:t>
            </a:r>
            <a:endParaRPr lang="zh-TW" altLang="zh-TW" sz="1600">
              <a:effectLst/>
            </a:endParaRP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-0.23144072615923009"/>
                  <c:y val="-4.4359871682706331E-2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-4.048997163772583E-2</c:v>
                </c:pt>
                <c:pt idx="1">
                  <c:v>3.3603549003601074E-2</c:v>
                </c:pt>
                <c:pt idx="2">
                  <c:v>-0.16569769382476807</c:v>
                </c:pt>
                <c:pt idx="3">
                  <c:v>-0.25453102588653564</c:v>
                </c:pt>
                <c:pt idx="4">
                  <c:v>-6.4979135990142822E-2</c:v>
                </c:pt>
                <c:pt idx="5">
                  <c:v>-2.6751041412353516E-2</c:v>
                </c:pt>
                <c:pt idx="6">
                  <c:v>-0.31379890441894531</c:v>
                </c:pt>
                <c:pt idx="7">
                  <c:v>6.9054484367370605E-2</c:v>
                </c:pt>
                <c:pt idx="8">
                  <c:v>2.6341140270233154E-2</c:v>
                </c:pt>
                <c:pt idx="9">
                  <c:v>-8.0133557319641113E-2</c:v>
                </c:pt>
                <c:pt idx="10">
                  <c:v>1.697540283203125E-3</c:v>
                </c:pt>
                <c:pt idx="11">
                  <c:v>1.5485167503356934E-2</c:v>
                </c:pt>
                <c:pt idx="12">
                  <c:v>-3.5308599472045898E-2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-4</c:v>
                </c:pt>
                <c:pt idx="1">
                  <c:v>3</c:v>
                </c:pt>
                <c:pt idx="2">
                  <c:v>-15</c:v>
                </c:pt>
                <c:pt idx="3">
                  <c:v>-26</c:v>
                </c:pt>
                <c:pt idx="4">
                  <c:v>-13</c:v>
                </c:pt>
                <c:pt idx="5">
                  <c:v>-14</c:v>
                </c:pt>
                <c:pt idx="6">
                  <c:v>-41</c:v>
                </c:pt>
                <c:pt idx="7">
                  <c:v>-1</c:v>
                </c:pt>
                <c:pt idx="8">
                  <c:v>17</c:v>
                </c:pt>
                <c:pt idx="9">
                  <c:v>-5</c:v>
                </c:pt>
                <c:pt idx="10">
                  <c:v>8</c:v>
                </c:pt>
                <c:pt idx="11">
                  <c:v>2</c:v>
                </c:pt>
                <c:pt idx="12">
                  <c:v>-21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3A8C-D14A-89CB-655B1B5838C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794046160"/>
        <c:axId val="1"/>
      </c:scatterChart>
      <c:valAx>
        <c:axId val="1794046160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white matter volume change</a:t>
                </a:r>
                <a:endParaRPr lang="zh-TW" altLang="zh-TW" sz="1000" dirty="0">
                  <a:effectLst/>
                </a:endParaRPr>
              </a:p>
            </c:rich>
          </c:tx>
          <c:layout>
            <c:manualLayout>
              <c:xMode val="edge"/>
              <c:yMode val="edge"/>
              <c:x val="0.3606388888888889"/>
              <c:y val="0.90046296296296291"/>
            </c:manualLayout>
          </c:layout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1794046160"/>
        <c:crossesAt val="-0.35000000000000003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charts/chart46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zh-TW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vert="horz"/>
          <a:lstStyle/>
          <a:p>
            <a:pPr>
              <a:defRPr/>
            </a:pPr>
            <a:r>
              <a:rPr lang="en-US" altLang="zh-TW" sz="1800" b="1" i="0" u="none" strike="noStrike" baseline="0">
                <a:effectLst/>
              </a:rPr>
              <a:t>(q) </a:t>
            </a:r>
            <a:r>
              <a:rPr lang="en-US" sz="1600" dirty="0"/>
              <a:t>Left thalamus</a:t>
            </a:r>
          </a:p>
        </c:rich>
      </c:tx>
      <c:overlay val="0"/>
      <c:spPr>
        <a:noFill/>
        <a:ln w="25400">
          <a:noFill/>
        </a:ln>
      </c:spPr>
    </c:title>
    <c:autoTitleDeleted val="0"/>
    <c:plotArea>
      <c:layout/>
      <c:scatterChart>
        <c:scatterStyle val="lineMarker"/>
        <c:varyColors val="0"/>
        <c:ser>
          <c:idx val="0"/>
          <c:order val="0"/>
          <c:spPr>
            <a:ln w="19050">
              <a:noFill/>
            </a:ln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0"/>
            <c:dispEq val="0"/>
          </c:trendline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0"/>
            <c:trendlineLbl>
              <c:layout>
                <c:manualLayout>
                  <c:x val="5.1434820647419076E-3"/>
                  <c:y val="-0.16839822105570137"/>
                </c:manualLayout>
              </c:layout>
              <c:numFmt formatCode="General" sourceLinked="0"/>
              <c:spPr>
                <a:noFill/>
                <a:ln w="25400">
                  <a:noFill/>
                </a:ln>
              </c:spPr>
              <c:txPr>
                <a:bodyPr rot="0" vert="horz"/>
                <a:lstStyle/>
                <a:p>
                  <a:pPr>
                    <a:defRPr/>
                  </a:pPr>
                  <a:endParaRPr lang="zh-TW"/>
                </a:p>
              </c:txPr>
            </c:trendlineLbl>
          </c:trendline>
          <c:xVal>
            <c:numRef>
              <c:f>Sheet1!$B$1:$B$17</c:f>
              <c:numCache>
                <c:formatCode>General</c:formatCode>
                <c:ptCount val="17"/>
                <c:pt idx="0">
                  <c:v>-3.4811317920684814E-2</c:v>
                </c:pt>
                <c:pt idx="1">
                  <c:v>0.10171109437942505</c:v>
                </c:pt>
                <c:pt idx="2">
                  <c:v>-0.12214228510856628</c:v>
                </c:pt>
                <c:pt idx="3">
                  <c:v>-0.33976507186889648</c:v>
                </c:pt>
                <c:pt idx="4">
                  <c:v>7.0946097373962402E-2</c:v>
                </c:pt>
                <c:pt idx="5">
                  <c:v>1.9014537334442139E-2</c:v>
                </c:pt>
                <c:pt idx="6">
                  <c:v>-7.100185751914978E-2</c:v>
                </c:pt>
                <c:pt idx="7">
                  <c:v>0.17130488157272339</c:v>
                </c:pt>
                <c:pt idx="8">
                  <c:v>-0.1871095597743988</c:v>
                </c:pt>
                <c:pt idx="9">
                  <c:v>-5.409926176071167E-2</c:v>
                </c:pt>
                <c:pt idx="10">
                  <c:v>0.31122881174087524</c:v>
                </c:pt>
                <c:pt idx="11">
                  <c:v>5.7332128286361694E-2</c:v>
                </c:pt>
                <c:pt idx="12">
                  <c:v>-0.29619681835174561</c:v>
                </c:pt>
              </c:numCache>
            </c:numRef>
          </c:xVal>
          <c:yVal>
            <c:numRef>
              <c:f>Sheet1!$D$1:$D$17</c:f>
              <c:numCache>
                <c:formatCode>General</c:formatCode>
                <c:ptCount val="17"/>
                <c:pt idx="0">
                  <c:v>-4</c:v>
                </c:pt>
                <c:pt idx="1">
                  <c:v>3</c:v>
                </c:pt>
                <c:pt idx="2">
                  <c:v>-15</c:v>
                </c:pt>
                <c:pt idx="3">
                  <c:v>-26</c:v>
                </c:pt>
                <c:pt idx="4">
                  <c:v>-13</c:v>
                </c:pt>
                <c:pt idx="5">
                  <c:v>-14</c:v>
                </c:pt>
                <c:pt idx="6">
                  <c:v>-41</c:v>
                </c:pt>
                <c:pt idx="7">
                  <c:v>-1</c:v>
                </c:pt>
                <c:pt idx="8">
                  <c:v>17</c:v>
                </c:pt>
                <c:pt idx="9">
                  <c:v>-5</c:v>
                </c:pt>
                <c:pt idx="10">
                  <c:v>8</c:v>
                </c:pt>
                <c:pt idx="11">
                  <c:v>2</c:v>
                </c:pt>
                <c:pt idx="12">
                  <c:v>-21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2-1EA3-6743-AA3B-0020B88EABE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455526880"/>
        <c:axId val="1"/>
      </c:scatterChart>
      <c:valAx>
        <c:axId val="455526880"/>
        <c:scaling>
          <c:orientation val="minMax"/>
        </c:scaling>
        <c:delete val="0"/>
        <c:axPos val="b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en-US" altLang="zh-TW" sz="1000" b="1" i="0" baseline="0" dirty="0">
                    <a:effectLst/>
                  </a:rPr>
                  <a:t>gray matter volume change</a:t>
                </a:r>
                <a:endParaRPr lang="zh-TW" altLang="zh-TW" sz="1000" dirty="0">
                  <a:effectLst/>
                </a:endParaRP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0" vert="horz"/>
          <a:lstStyle/>
          <a:p>
            <a:pPr>
              <a:defRPr/>
            </a:pPr>
            <a:endParaRPr lang="zh-TW"/>
          </a:p>
        </c:txPr>
        <c:crossAx val="1"/>
        <c:crossesAt val="-50"/>
        <c:crossBetween val="midCat"/>
      </c:valAx>
      <c:valAx>
        <c:axId val="1"/>
        <c:scaling>
          <c:orientation val="minMax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△RRS</a:t>
                </a:r>
              </a:p>
            </c:rich>
          </c:tx>
          <c:overlay val="0"/>
          <c:spPr>
            <a:noFill/>
            <a:ln w="25400">
              <a:noFill/>
            </a:ln>
          </c:spPr>
        </c:title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vert="horz"/>
          <a:lstStyle/>
          <a:p>
            <a:pPr>
              <a:defRPr/>
            </a:pPr>
            <a:endParaRPr lang="zh-TW"/>
          </a:p>
        </c:txPr>
        <c:crossAx val="455526880"/>
        <c:crossesAt val="-0.4"/>
        <c:crossBetween val="midCat"/>
      </c:valAx>
      <c:spPr>
        <a:noFill/>
        <a:ln w="25400">
          <a:noFill/>
        </a:ln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>
          <a:solidFill>
            <a:schemeClr val="tx1"/>
          </a:solidFill>
          <a:latin typeface="Times New Roman" panose="02020603050405020304" pitchFamily="18" charset="0"/>
          <a:cs typeface="Times New Roman" panose="02020603050405020304" pitchFamily="18" charset="0"/>
        </a:defRPr>
      </a:pPr>
      <a:endParaRPr lang="zh-TW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639DCA-CE20-4855-9327-1F8A7654D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22</Pages>
  <Words>852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MRI</dc:creator>
  <cp:keywords/>
  <dc:description/>
  <cp:lastModifiedBy>Microsoft Office User</cp:lastModifiedBy>
  <cp:revision>20</cp:revision>
  <dcterms:created xsi:type="dcterms:W3CDTF">2025-06-16T01:20:00Z</dcterms:created>
  <dcterms:modified xsi:type="dcterms:W3CDTF">2025-10-15T11:00:00Z</dcterms:modified>
</cp:coreProperties>
</file>