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955D5CE" w14:textId="3B2587CE" w:rsidR="00D27607" w:rsidRPr="00CF6DFB" w:rsidRDefault="00D27607" w:rsidP="009D4323">
      <w:pPr>
        <w:ind w:left="360" w:hanging="360"/>
        <w:rPr>
          <w:rFonts w:ascii="Times New Roman" w:hAnsi="Times New Roman" w:cs="Times New Roman"/>
          <w:b/>
          <w:bCs/>
          <w:sz w:val="28"/>
          <w:szCs w:val="32"/>
        </w:rPr>
      </w:pPr>
      <w:r w:rsidRPr="00CF6DFB">
        <w:rPr>
          <w:rFonts w:ascii="Times New Roman" w:hAnsi="Times New Roman" w:cs="Times New Roman"/>
          <w:b/>
          <w:bCs/>
          <w:sz w:val="28"/>
          <w:szCs w:val="32"/>
        </w:rPr>
        <w:t>Supplementary</w:t>
      </w:r>
    </w:p>
    <w:p w14:paraId="57568E14" w14:textId="1EE45018" w:rsidR="000115C7" w:rsidRPr="00CF6DFB" w:rsidRDefault="000115C7" w:rsidP="009D4323">
      <w:pPr>
        <w:pStyle w:val="ListParagraph"/>
        <w:numPr>
          <w:ilvl w:val="0"/>
          <w:numId w:val="1"/>
        </w:numPr>
        <w:ind w:firstLineChars="0"/>
        <w:rPr>
          <w:rFonts w:ascii="Times New Roman" w:hAnsi="Times New Roman" w:cs="Times New Roman"/>
          <w:b/>
          <w:bCs/>
        </w:rPr>
      </w:pPr>
      <w:r w:rsidRPr="00CF6DFB">
        <w:rPr>
          <w:rFonts w:ascii="Times New Roman" w:hAnsi="Times New Roman" w:cs="Times New Roman" w:hint="eastAsia"/>
          <w:b/>
          <w:bCs/>
        </w:rPr>
        <w:t>F</w:t>
      </w:r>
      <w:r w:rsidRPr="00CF6DFB">
        <w:rPr>
          <w:rFonts w:ascii="Times New Roman" w:hAnsi="Times New Roman" w:cs="Times New Roman"/>
          <w:b/>
          <w:bCs/>
        </w:rPr>
        <w:t>ig S1: Distribution of CCI in all COVID-19 patients</w:t>
      </w:r>
      <w:bookmarkStart w:id="0" w:name="_GoBack"/>
      <w:bookmarkEnd w:id="0"/>
    </w:p>
    <w:p w14:paraId="37E17A05" w14:textId="375E2969" w:rsidR="000115C7" w:rsidRPr="00CF6DFB" w:rsidRDefault="000115C7" w:rsidP="000115C7">
      <w:pPr>
        <w:pStyle w:val="ListParagraph"/>
        <w:ind w:left="360" w:firstLineChars="0" w:firstLine="0"/>
        <w:rPr>
          <w:rFonts w:ascii="Times New Roman" w:hAnsi="Times New Roman" w:cs="Times New Roman"/>
          <w:b/>
          <w:bCs/>
        </w:rPr>
      </w:pPr>
      <w:r w:rsidRPr="00CF6DFB">
        <w:rPr>
          <w:rFonts w:ascii="SimSun" w:eastAsia="SimSun" w:hAnsi="SimSun" w:hint="eastAsia"/>
          <w:b/>
          <w:bCs/>
          <w:noProof/>
          <w:lang w:eastAsia="en-US"/>
        </w:rPr>
        <w:drawing>
          <wp:inline distT="0" distB="0" distL="0" distR="0" wp14:anchorId="3267839A" wp14:editId="5C642BE7">
            <wp:extent cx="5850642" cy="4386792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7066" cy="43991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5B1880" w14:textId="182499EF" w:rsidR="00012C9E" w:rsidRPr="00CF6DFB" w:rsidRDefault="009D4323" w:rsidP="009D4323">
      <w:pPr>
        <w:pStyle w:val="ListParagraph"/>
        <w:numPr>
          <w:ilvl w:val="0"/>
          <w:numId w:val="1"/>
        </w:numPr>
        <w:ind w:firstLineChars="0"/>
        <w:rPr>
          <w:rFonts w:ascii="Times New Roman" w:hAnsi="Times New Roman" w:cs="Times New Roman"/>
          <w:b/>
          <w:bCs/>
        </w:rPr>
      </w:pPr>
      <w:r w:rsidRPr="00CF6DFB">
        <w:rPr>
          <w:rFonts w:ascii="Times New Roman" w:hAnsi="Times New Roman" w:cs="Times New Roman"/>
          <w:b/>
          <w:bCs/>
        </w:rPr>
        <w:t xml:space="preserve">Fig S2: </w:t>
      </w:r>
      <w:r w:rsidR="00012C9E" w:rsidRPr="00CF6DFB">
        <w:rPr>
          <w:rFonts w:ascii="Times New Roman" w:hAnsi="Times New Roman" w:cs="Times New Roman"/>
          <w:b/>
          <w:bCs/>
        </w:rPr>
        <w:t>Colocalization of eQTL and GWAS pairs</w:t>
      </w:r>
    </w:p>
    <w:p w14:paraId="4F321D0C" w14:textId="7FAE0350" w:rsidR="009D4323" w:rsidRPr="00CF6DFB" w:rsidRDefault="009D4323" w:rsidP="009D4323">
      <w:pPr>
        <w:rPr>
          <w:rFonts w:ascii="Times New Roman" w:hAnsi="Times New Roman" w:cs="Times New Roman"/>
        </w:rPr>
      </w:pPr>
      <w:r w:rsidRPr="00CF6DFB">
        <w:rPr>
          <w:rFonts w:ascii="Times New Roman" w:hAnsi="Times New Roman" w:cs="Times New Roman"/>
        </w:rPr>
        <w:t>A: SLC6A20 region in Breast Mammary Tissue; B: SLC6A20 region in Esophagus Muscularis tissue; C: SLC6A20 region in Muscle Skeleta tissue; D: SLC6A20 region in Nerve Tibial tissue</w:t>
      </w:r>
      <w:r w:rsidRPr="00CF6DFB">
        <w:rPr>
          <w:rFonts w:ascii="Times New Roman" w:hAnsi="Times New Roman" w:cs="Times New Roman" w:hint="eastAsia"/>
        </w:rPr>
        <w:t>;</w:t>
      </w:r>
      <w:r w:rsidRPr="00CF6DFB">
        <w:rPr>
          <w:rFonts w:ascii="Times New Roman" w:hAnsi="Times New Roman" w:cs="Times New Roman"/>
        </w:rPr>
        <w:t xml:space="preserve"> E: LZTFL1 region in Testis tissue</w:t>
      </w:r>
    </w:p>
    <w:p w14:paraId="5F9FC532" w14:textId="778EADA2" w:rsidR="009D4323" w:rsidRPr="00CF6DFB" w:rsidRDefault="009D4323" w:rsidP="009D4323">
      <w:pPr>
        <w:pStyle w:val="ListParagraph"/>
        <w:ind w:left="360" w:firstLineChars="0" w:firstLine="0"/>
        <w:jc w:val="center"/>
        <w:rPr>
          <w:rFonts w:ascii="Times New Roman" w:hAnsi="Times New Roman" w:cs="Times New Roman"/>
        </w:rPr>
      </w:pPr>
      <w:r w:rsidRPr="00CF6DFB">
        <w:rPr>
          <w:noProof/>
          <w:lang w:eastAsia="en-US"/>
        </w:rPr>
        <w:drawing>
          <wp:inline distT="0" distB="0" distL="0" distR="0" wp14:anchorId="1C29348B" wp14:editId="0672D966">
            <wp:extent cx="6798867" cy="4525645"/>
            <wp:effectExtent l="0" t="0" r="2540" b="8255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6362" cy="45306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377980" w14:textId="54B1CAED" w:rsidR="009D4323" w:rsidRPr="00CF6DFB" w:rsidRDefault="009D4323" w:rsidP="009D4323">
      <w:pPr>
        <w:pStyle w:val="ListParagraph"/>
        <w:numPr>
          <w:ilvl w:val="0"/>
          <w:numId w:val="1"/>
        </w:numPr>
        <w:ind w:firstLineChars="0"/>
        <w:rPr>
          <w:rFonts w:ascii="Times New Roman" w:hAnsi="Times New Roman" w:cs="Times New Roman"/>
          <w:b/>
          <w:bCs/>
        </w:rPr>
      </w:pPr>
      <w:r w:rsidRPr="00CF6DFB">
        <w:rPr>
          <w:rFonts w:ascii="Times New Roman" w:hAnsi="Times New Roman" w:cs="Times New Roman"/>
          <w:b/>
          <w:bCs/>
        </w:rPr>
        <w:t>Fig S3: Distribution and classification of PRS in COVID-19 cases</w:t>
      </w:r>
    </w:p>
    <w:p w14:paraId="55333384" w14:textId="4DAEE0C7" w:rsidR="00880548" w:rsidRPr="00CF6DFB" w:rsidRDefault="00D109BC" w:rsidP="00D109BC">
      <w:pPr>
        <w:jc w:val="center"/>
        <w:rPr>
          <w:rFonts w:ascii="Times New Roman" w:hAnsi="Times New Roman" w:cs="Times New Roman"/>
        </w:rPr>
      </w:pPr>
      <w:r w:rsidRPr="00CF6DFB">
        <w:rPr>
          <w:noProof/>
          <w:lang w:eastAsia="en-US"/>
        </w:rPr>
        <w:drawing>
          <wp:inline distT="0" distB="0" distL="0" distR="0" wp14:anchorId="3565AE9A" wp14:editId="7FB4946C">
            <wp:extent cx="5273675" cy="3956050"/>
            <wp:effectExtent l="0" t="0" r="3175" b="635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3675" cy="395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9F55E7" w14:textId="77777777" w:rsidR="00880548" w:rsidRPr="00CF6DFB" w:rsidRDefault="00880548">
      <w:pPr>
        <w:rPr>
          <w:rFonts w:ascii="Times New Roman" w:hAnsi="Times New Roman" w:cs="Times New Roman"/>
        </w:rPr>
      </w:pPr>
    </w:p>
    <w:sectPr w:rsidR="00880548" w:rsidRPr="00CF6DFB" w:rsidSect="00CF6DFB">
      <w:pgSz w:w="16838" w:h="11906" w:orient="landscape" w:code="9"/>
      <w:pgMar w:top="1797" w:right="1440" w:bottom="1797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0693FE5" w14:textId="77777777" w:rsidR="0077694E" w:rsidRDefault="0077694E" w:rsidP="007027F8">
      <w:r>
        <w:separator/>
      </w:r>
    </w:p>
  </w:endnote>
  <w:endnote w:type="continuationSeparator" w:id="0">
    <w:p w14:paraId="0BC1EAC3" w14:textId="77777777" w:rsidR="0077694E" w:rsidRDefault="0077694E" w:rsidP="007027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ngXian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3291DA1" w14:textId="77777777" w:rsidR="0077694E" w:rsidRDefault="0077694E" w:rsidP="007027F8">
      <w:r>
        <w:separator/>
      </w:r>
    </w:p>
  </w:footnote>
  <w:footnote w:type="continuationSeparator" w:id="0">
    <w:p w14:paraId="09FF459A" w14:textId="77777777" w:rsidR="0077694E" w:rsidRDefault="0077694E" w:rsidP="007027F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507BFD"/>
    <w:multiLevelType w:val="hybridMultilevel"/>
    <w:tmpl w:val="8A60FEF8"/>
    <w:lvl w:ilvl="0" w:tplc="DCD4324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bordersDoNotSurroundHeader/>
  <w:bordersDoNotSurroundFooter/>
  <w:revisionView w:markup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352A"/>
    <w:rsid w:val="000115C7"/>
    <w:rsid w:val="00012C9E"/>
    <w:rsid w:val="000624AE"/>
    <w:rsid w:val="00122BD9"/>
    <w:rsid w:val="001D2281"/>
    <w:rsid w:val="003A7C8D"/>
    <w:rsid w:val="004D0290"/>
    <w:rsid w:val="006C7E7E"/>
    <w:rsid w:val="007027F8"/>
    <w:rsid w:val="00705C58"/>
    <w:rsid w:val="0077694E"/>
    <w:rsid w:val="007808C3"/>
    <w:rsid w:val="00866918"/>
    <w:rsid w:val="00880548"/>
    <w:rsid w:val="009D4323"/>
    <w:rsid w:val="00AD352A"/>
    <w:rsid w:val="00C26EAC"/>
    <w:rsid w:val="00CF6DFB"/>
    <w:rsid w:val="00D109BC"/>
    <w:rsid w:val="00D27607"/>
    <w:rsid w:val="00D85BF8"/>
    <w:rsid w:val="00D94ADE"/>
    <w:rsid w:val="00F277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1669BC7A"/>
  <w15:chartTrackingRefBased/>
  <w15:docId w15:val="{49861841-75A4-4064-BE7D-7549A9ED92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027F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7027F8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7027F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7027F8"/>
    <w:rPr>
      <w:sz w:val="18"/>
      <w:szCs w:val="18"/>
    </w:rPr>
  </w:style>
  <w:style w:type="character" w:styleId="LineNumber">
    <w:name w:val="line number"/>
    <w:basedOn w:val="DefaultParagraphFont"/>
    <w:uiPriority w:val="99"/>
    <w:semiHidden/>
    <w:unhideWhenUsed/>
    <w:rsid w:val="007027F8"/>
  </w:style>
  <w:style w:type="paragraph" w:styleId="ListParagraph">
    <w:name w:val="List Paragraph"/>
    <w:basedOn w:val="Normal"/>
    <w:uiPriority w:val="34"/>
    <w:qFormat/>
    <w:rsid w:val="00D94AD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1</Pages>
  <Words>59</Words>
  <Characters>340</Characters>
  <Application>Microsoft Office Word</Application>
  <DocSecurity>0</DocSecurity>
  <Lines>2</Lines>
  <Paragraphs>1</Paragraphs>
  <ScaleCrop>false</ScaleCrop>
  <Company/>
  <LinksUpToDate>false</LinksUpToDate>
  <CharactersWithSpaces>398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Dongliang Zhu</dc:creator>
  <cp:keywords/>
  <dc:description/>
  <cp:lastModifiedBy>Revathi Thangaraj</cp:lastModifiedBy>
  <cp:revision>9</cp:revision>
  <dcterms:created xsi:type="dcterms:W3CDTF">2022-09-21T06:43:00Z</dcterms:created>
  <dcterms:modified xsi:type="dcterms:W3CDTF">2023-04-25T07:06:00Z</dcterms:modified>
</cp:coreProperties>
</file>