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35D30E" w14:textId="09E122E2" w:rsidR="009B02D1" w:rsidRPr="00AD2905" w:rsidRDefault="009B02D1" w:rsidP="00AD2905">
      <w:pPr>
        <w:spacing w:line="276" w:lineRule="auto"/>
        <w:rPr>
          <w:rFonts w:ascii="Aptos Narrow" w:hAnsi="Aptos Narrow"/>
          <w:b/>
          <w:bCs/>
          <w:color w:val="0E101A"/>
          <w:sz w:val="40"/>
          <w:szCs w:val="40"/>
        </w:rPr>
      </w:pPr>
      <w:r w:rsidRPr="00AD2905">
        <w:rPr>
          <w:rFonts w:ascii="Aptos Narrow" w:hAnsi="Aptos Narrow"/>
          <w:b/>
          <w:bCs/>
          <w:color w:val="0E101A"/>
          <w:sz w:val="40"/>
          <w:szCs w:val="40"/>
        </w:rPr>
        <w:t xml:space="preserve">SUPPLEMENTARY </w:t>
      </w:r>
      <w:r w:rsidR="005E14C6">
        <w:rPr>
          <w:rFonts w:ascii="Aptos Narrow" w:hAnsi="Aptos Narrow"/>
          <w:b/>
          <w:bCs/>
          <w:color w:val="0E101A"/>
          <w:sz w:val="40"/>
          <w:szCs w:val="40"/>
        </w:rPr>
        <w:t>MATERIALS</w:t>
      </w:r>
    </w:p>
    <w:p w14:paraId="3EB2084C" w14:textId="77777777" w:rsidR="004B6846" w:rsidRPr="004B6846" w:rsidRDefault="004B6846" w:rsidP="004B6846">
      <w:pPr>
        <w:rPr>
          <w:rFonts w:ascii="Aptos Narrow" w:hAnsi="Aptos Narrow"/>
          <w:b/>
          <w:bCs/>
          <w:color w:val="000000" w:themeColor="text1"/>
          <w:sz w:val="32"/>
          <w:szCs w:val="32"/>
        </w:rPr>
      </w:pPr>
      <w:r w:rsidRPr="004B6846">
        <w:rPr>
          <w:rFonts w:ascii="Aptos Narrow" w:hAnsi="Aptos Narrow"/>
          <w:b/>
          <w:bCs/>
          <w:color w:val="000000" w:themeColor="text1"/>
          <w:sz w:val="32"/>
          <w:szCs w:val="32"/>
        </w:rPr>
        <w:t>Trends in cardiovascular disease risk factors and predicted 10-year risk among individuals with hypertension in Thailand: a nationwide study, 2011–2018</w:t>
      </w:r>
    </w:p>
    <w:p w14:paraId="4EF52AD8" w14:textId="77777777" w:rsidR="004B6846" w:rsidRPr="004B6846" w:rsidRDefault="004B6846" w:rsidP="004B6846">
      <w:pPr>
        <w:spacing w:line="360" w:lineRule="auto"/>
        <w:rPr>
          <w:rFonts w:ascii="Aptos Narrow" w:hAnsi="Aptos Narrow"/>
          <w:b/>
          <w:bCs/>
          <w:color w:val="000000" w:themeColor="text1"/>
          <w:cs/>
        </w:rPr>
      </w:pPr>
    </w:p>
    <w:p w14:paraId="2E797524" w14:textId="77777777" w:rsidR="004B6846" w:rsidRPr="004B6846" w:rsidRDefault="004B6846" w:rsidP="004B6846">
      <w:pPr>
        <w:rPr>
          <w:rFonts w:ascii="Aptos Narrow" w:hAnsi="Aptos Narrow"/>
          <w:color w:val="000000" w:themeColor="text1"/>
          <w:sz w:val="28"/>
          <w:szCs w:val="28"/>
          <w:cs/>
        </w:rPr>
      </w:pPr>
      <w:r w:rsidRPr="004B6846">
        <w:rPr>
          <w:rFonts w:ascii="Aptos Narrow" w:hAnsi="Aptos Narrow"/>
          <w:color w:val="000000" w:themeColor="text1"/>
          <w:sz w:val="28"/>
          <w:szCs w:val="28"/>
        </w:rPr>
        <w:t>*Boonsub Sakboonyarat</w:t>
      </w:r>
      <w:r w:rsidRPr="004B6846">
        <w:rPr>
          <w:rFonts w:ascii="Aptos Narrow" w:hAnsi="Aptos Narrow"/>
          <w:color w:val="000000" w:themeColor="text1"/>
          <w:sz w:val="28"/>
          <w:szCs w:val="32"/>
        </w:rPr>
        <w:t>, MD, MPH, PhD</w:t>
      </w:r>
      <w:r w:rsidRPr="004B6846">
        <w:rPr>
          <w:rFonts w:ascii="Aptos Narrow" w:hAnsi="Aptos Narrow"/>
          <w:color w:val="000000" w:themeColor="text1"/>
          <w:sz w:val="28"/>
          <w:szCs w:val="28"/>
          <w:vertAlign w:val="superscript"/>
        </w:rPr>
        <w:t>1,2</w:t>
      </w:r>
      <w:r w:rsidRPr="004B6846">
        <w:rPr>
          <w:rFonts w:ascii="Aptos Narrow" w:hAnsi="Aptos Narrow"/>
          <w:color w:val="000000" w:themeColor="text1"/>
          <w:sz w:val="28"/>
          <w:szCs w:val="28"/>
        </w:rPr>
        <w:t>,</w:t>
      </w:r>
      <w:r w:rsidRPr="004B6846">
        <w:rPr>
          <w:rFonts w:ascii="Aptos Narrow" w:hAnsi="Aptos Narrow"/>
          <w:color w:val="000000" w:themeColor="text1"/>
          <w:sz w:val="28"/>
          <w:szCs w:val="28"/>
          <w:vertAlign w:val="subscript"/>
        </w:rPr>
        <w:t xml:space="preserve"> </w:t>
      </w:r>
      <w:r w:rsidRPr="004B6846">
        <w:rPr>
          <w:rFonts w:ascii="Aptos Narrow" w:hAnsi="Aptos Narrow"/>
          <w:color w:val="000000" w:themeColor="text1"/>
          <w:sz w:val="28"/>
          <w:szCs w:val="28"/>
        </w:rPr>
        <w:t>Kamakshi Lakshminarayan, MD, PhD</w:t>
      </w:r>
      <w:r w:rsidRPr="004B6846">
        <w:rPr>
          <w:rFonts w:ascii="Aptos Narrow" w:hAnsi="Aptos Narrow"/>
          <w:color w:val="000000" w:themeColor="text1"/>
          <w:sz w:val="28"/>
          <w:szCs w:val="28"/>
          <w:vertAlign w:val="superscript"/>
        </w:rPr>
        <w:t>2</w:t>
      </w:r>
      <w:r w:rsidRPr="004B6846">
        <w:rPr>
          <w:rFonts w:ascii="Aptos Narrow" w:hAnsi="Aptos Narrow"/>
          <w:color w:val="000000" w:themeColor="text1"/>
          <w:sz w:val="28"/>
          <w:szCs w:val="28"/>
        </w:rPr>
        <w:t>, David R Jacobs, Jr, PhD</w:t>
      </w:r>
      <w:r w:rsidRPr="004B6846">
        <w:rPr>
          <w:rFonts w:ascii="Aptos Narrow" w:hAnsi="Aptos Narrow"/>
          <w:color w:val="000000" w:themeColor="text1"/>
          <w:sz w:val="28"/>
          <w:szCs w:val="28"/>
          <w:vertAlign w:val="superscript"/>
        </w:rPr>
        <w:t>2</w:t>
      </w:r>
      <w:r w:rsidRPr="004B6846">
        <w:rPr>
          <w:rFonts w:ascii="Aptos Narrow" w:hAnsi="Aptos Narrow"/>
          <w:color w:val="000000" w:themeColor="text1"/>
          <w:sz w:val="28"/>
          <w:szCs w:val="28"/>
        </w:rPr>
        <w:t>, James S. Pankow, PhD, MPH</w:t>
      </w:r>
      <w:r w:rsidRPr="004B6846">
        <w:rPr>
          <w:rFonts w:ascii="Aptos Narrow" w:hAnsi="Aptos Narrow"/>
          <w:color w:val="000000" w:themeColor="text1"/>
          <w:sz w:val="28"/>
          <w:szCs w:val="28"/>
          <w:vertAlign w:val="superscript"/>
        </w:rPr>
        <w:t>2</w:t>
      </w:r>
      <w:r w:rsidRPr="004B6846">
        <w:rPr>
          <w:rFonts w:ascii="Aptos Narrow" w:hAnsi="Aptos Narrow"/>
          <w:color w:val="000000" w:themeColor="text1"/>
          <w:sz w:val="28"/>
          <w:szCs w:val="28"/>
        </w:rPr>
        <w:t>, Ram Rangsin, MD, MPH, DrPH</w:t>
      </w:r>
      <w:r w:rsidRPr="004B6846">
        <w:rPr>
          <w:rFonts w:ascii="Aptos Narrow" w:hAnsi="Aptos Narrow"/>
          <w:color w:val="000000" w:themeColor="text1"/>
          <w:sz w:val="28"/>
          <w:szCs w:val="28"/>
          <w:vertAlign w:val="superscript"/>
        </w:rPr>
        <w:t>1</w:t>
      </w:r>
    </w:p>
    <w:p w14:paraId="19975E66" w14:textId="77777777" w:rsidR="0005690F" w:rsidRPr="0005690F" w:rsidRDefault="0005690F" w:rsidP="0005690F">
      <w:pPr>
        <w:spacing w:line="276" w:lineRule="auto"/>
        <w:rPr>
          <w:rFonts w:ascii="Aptos Narrow" w:hAnsi="Aptos Narrow"/>
          <w:color w:val="000000" w:themeColor="text1"/>
          <w:vertAlign w:val="superscript"/>
        </w:rPr>
      </w:pPr>
    </w:p>
    <w:p w14:paraId="5F0D2EBE" w14:textId="77777777" w:rsidR="0005690F" w:rsidRPr="0005690F" w:rsidRDefault="0005690F" w:rsidP="0005690F">
      <w:pPr>
        <w:spacing w:line="276" w:lineRule="auto"/>
        <w:rPr>
          <w:rFonts w:ascii="Aptos Narrow" w:hAnsi="Aptos Narrow"/>
          <w:color w:val="000000" w:themeColor="text1"/>
        </w:rPr>
      </w:pPr>
      <w:r w:rsidRPr="0005690F">
        <w:rPr>
          <w:rFonts w:ascii="Aptos Narrow" w:hAnsi="Aptos Narrow"/>
          <w:color w:val="000000" w:themeColor="text1"/>
          <w:vertAlign w:val="superscript"/>
        </w:rPr>
        <w:t>1</w:t>
      </w:r>
      <w:r w:rsidRPr="0005690F">
        <w:rPr>
          <w:rFonts w:ascii="Aptos Narrow" w:hAnsi="Aptos Narrow"/>
          <w:color w:val="000000" w:themeColor="text1"/>
        </w:rPr>
        <w:t>Department of Military and Community Medicine, Phramongkutklao College of Medicine, Bangkok 10400, THAILAND</w:t>
      </w:r>
    </w:p>
    <w:p w14:paraId="17C71800" w14:textId="77777777" w:rsidR="0005690F" w:rsidRPr="0005690F" w:rsidRDefault="0005690F" w:rsidP="0005690F">
      <w:pPr>
        <w:spacing w:line="276" w:lineRule="auto"/>
        <w:rPr>
          <w:rFonts w:ascii="Aptos Narrow" w:hAnsi="Aptos Narrow"/>
          <w:color w:val="000000" w:themeColor="text1"/>
        </w:rPr>
      </w:pPr>
      <w:r w:rsidRPr="0005690F">
        <w:rPr>
          <w:rFonts w:ascii="Aptos Narrow" w:hAnsi="Aptos Narrow"/>
          <w:color w:val="000000" w:themeColor="text1"/>
          <w:vertAlign w:val="superscript"/>
        </w:rPr>
        <w:t>2</w:t>
      </w:r>
      <w:r w:rsidRPr="0005690F">
        <w:rPr>
          <w:rFonts w:ascii="Aptos Narrow" w:hAnsi="Aptos Narrow"/>
          <w:color w:val="000000" w:themeColor="text1"/>
        </w:rPr>
        <w:t>Division of Epidemiology and Community Health, School of Public Health, University of Minnesota, Minneapolis, MN 55454, USA</w:t>
      </w:r>
    </w:p>
    <w:p w14:paraId="4BF07DD5" w14:textId="77777777" w:rsidR="0005690F" w:rsidRPr="0005690F" w:rsidRDefault="0005690F" w:rsidP="0005690F">
      <w:pPr>
        <w:spacing w:line="276" w:lineRule="auto"/>
        <w:rPr>
          <w:rFonts w:ascii="Aptos Narrow" w:hAnsi="Aptos Narrow"/>
          <w:color w:val="000000" w:themeColor="text1"/>
        </w:rPr>
      </w:pPr>
    </w:p>
    <w:p w14:paraId="6418394E" w14:textId="77777777" w:rsidR="0005690F" w:rsidRPr="0005690F" w:rsidRDefault="0005690F" w:rsidP="0005690F">
      <w:pPr>
        <w:spacing w:line="276" w:lineRule="auto"/>
        <w:rPr>
          <w:rFonts w:ascii="Aptos Narrow" w:hAnsi="Aptos Narrow"/>
          <w:color w:val="000000" w:themeColor="text1"/>
        </w:rPr>
      </w:pPr>
      <w:r w:rsidRPr="0005690F">
        <w:rPr>
          <w:rFonts w:ascii="Aptos Narrow" w:hAnsi="Aptos Narrow"/>
          <w:b/>
          <w:bCs/>
          <w:color w:val="000000" w:themeColor="text1"/>
        </w:rPr>
        <w:t>*Corresponding author:</w:t>
      </w:r>
      <w:r w:rsidRPr="0005690F">
        <w:rPr>
          <w:rFonts w:ascii="Aptos Narrow" w:hAnsi="Aptos Narrow"/>
          <w:color w:val="000000" w:themeColor="text1"/>
        </w:rPr>
        <w:t xml:space="preserve"> </w:t>
      </w:r>
    </w:p>
    <w:p w14:paraId="105B58E1" w14:textId="372F56EB" w:rsidR="0005690F" w:rsidRPr="0005690F" w:rsidRDefault="0005690F" w:rsidP="0005690F">
      <w:pPr>
        <w:spacing w:line="276" w:lineRule="auto"/>
        <w:rPr>
          <w:rFonts w:ascii="Aptos Narrow" w:hAnsi="Aptos Narrow"/>
          <w:color w:val="000000" w:themeColor="text1"/>
        </w:rPr>
      </w:pPr>
      <w:r w:rsidRPr="0005690F">
        <w:rPr>
          <w:rFonts w:ascii="Aptos Narrow" w:hAnsi="Aptos Narrow"/>
          <w:color w:val="000000" w:themeColor="text1"/>
        </w:rPr>
        <w:t>Boonsub Sakboonyarat, MD, MPH</w:t>
      </w:r>
      <w:r w:rsidR="00DA436C">
        <w:rPr>
          <w:rFonts w:ascii="Aptos Narrow" w:hAnsi="Aptos Narrow"/>
          <w:color w:val="000000" w:themeColor="text1"/>
        </w:rPr>
        <w:t>, PhD</w:t>
      </w:r>
    </w:p>
    <w:p w14:paraId="1B6D66AA" w14:textId="77777777" w:rsidR="0005690F" w:rsidRPr="0005690F" w:rsidRDefault="0005690F" w:rsidP="0005690F">
      <w:pPr>
        <w:spacing w:line="276" w:lineRule="auto"/>
        <w:rPr>
          <w:rFonts w:ascii="Aptos Narrow" w:hAnsi="Aptos Narrow"/>
          <w:color w:val="000000" w:themeColor="text1"/>
        </w:rPr>
      </w:pPr>
      <w:r w:rsidRPr="0005690F">
        <w:rPr>
          <w:rFonts w:ascii="Aptos Narrow" w:hAnsi="Aptos Narrow"/>
          <w:color w:val="000000" w:themeColor="text1"/>
        </w:rPr>
        <w:t>Department of Military and Community Medicine, Phramongkutklao College of Medicine, Bangkok 10400, THAILAND</w:t>
      </w:r>
    </w:p>
    <w:p w14:paraId="4F0840B4" w14:textId="77777777" w:rsidR="0005690F" w:rsidRPr="0005690F" w:rsidRDefault="0005690F" w:rsidP="0005690F">
      <w:pPr>
        <w:spacing w:line="276" w:lineRule="auto"/>
        <w:rPr>
          <w:rFonts w:ascii="Aptos Narrow" w:hAnsi="Aptos Narrow"/>
          <w:color w:val="000000" w:themeColor="text1"/>
          <w:lang w:val="en-US"/>
        </w:rPr>
      </w:pPr>
      <w:r w:rsidRPr="0005690F">
        <w:rPr>
          <w:rFonts w:ascii="Aptos Narrow" w:hAnsi="Aptos Narrow"/>
          <w:color w:val="000000" w:themeColor="text1"/>
        </w:rPr>
        <w:t>Tel: +66-85-9545955</w:t>
      </w:r>
    </w:p>
    <w:p w14:paraId="0AA71508" w14:textId="77777777" w:rsidR="0005690F" w:rsidRPr="0005690F" w:rsidRDefault="0005690F" w:rsidP="0005690F">
      <w:pPr>
        <w:spacing w:line="276" w:lineRule="auto"/>
        <w:rPr>
          <w:rFonts w:ascii="Aptos Narrow" w:hAnsi="Aptos Narrow"/>
          <w:color w:val="000000" w:themeColor="text1"/>
        </w:rPr>
      </w:pPr>
      <w:r w:rsidRPr="0005690F">
        <w:rPr>
          <w:rFonts w:ascii="Aptos Narrow" w:hAnsi="Aptos Narrow"/>
          <w:color w:val="000000" w:themeColor="text1"/>
        </w:rPr>
        <w:t>E-mail: boonsub1991@pcm.ac.th</w:t>
      </w:r>
    </w:p>
    <w:p w14:paraId="05D31864" w14:textId="2D17A78F" w:rsidR="009B02D1" w:rsidRPr="00BB4ED3" w:rsidRDefault="009B02D1" w:rsidP="00AD2905">
      <w:pPr>
        <w:spacing w:line="276" w:lineRule="auto"/>
        <w:rPr>
          <w:rFonts w:ascii="Aptos Narrow" w:hAnsi="Aptos Narrow"/>
          <w:b/>
          <w:bCs/>
          <w:color w:val="0E101A"/>
        </w:rPr>
      </w:pPr>
      <w:r w:rsidRPr="00BB4ED3">
        <w:rPr>
          <w:rFonts w:ascii="Aptos Narrow" w:hAnsi="Aptos Narrow"/>
          <w:b/>
          <w:bCs/>
          <w:color w:val="0E101A"/>
        </w:rPr>
        <w:br w:type="page"/>
      </w:r>
    </w:p>
    <w:p w14:paraId="7C0991BC" w14:textId="753D46B2" w:rsidR="00482F5F" w:rsidRPr="00BB4ED3" w:rsidRDefault="00482F5F" w:rsidP="008E7436">
      <w:pPr>
        <w:rPr>
          <w:rFonts w:ascii="Aptos Narrow" w:hAnsi="Aptos Narrow"/>
          <w:b/>
          <w:bCs/>
          <w:color w:val="0E101A"/>
        </w:rPr>
      </w:pPr>
      <w:r w:rsidRPr="00BB4ED3">
        <w:rPr>
          <w:rFonts w:ascii="Aptos Narrow" w:hAnsi="Aptos Narrow"/>
          <w:b/>
          <w:bCs/>
          <w:color w:val="0E101A"/>
        </w:rPr>
        <w:lastRenderedPageBreak/>
        <w:t>Table of contents</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1276"/>
      </w:tblGrid>
      <w:tr w:rsidR="00482F5F" w:rsidRPr="00F0519D" w14:paraId="70724C8B" w14:textId="77777777" w:rsidTr="00F0519D">
        <w:tc>
          <w:tcPr>
            <w:tcW w:w="8647" w:type="dxa"/>
          </w:tcPr>
          <w:p w14:paraId="55492B71" w14:textId="77777777" w:rsidR="00482F5F" w:rsidRPr="00F0519D" w:rsidRDefault="00482F5F" w:rsidP="008E7436">
            <w:pPr>
              <w:rPr>
                <w:rFonts w:ascii="Aptos Narrow" w:hAnsi="Aptos Narrow"/>
                <w:b/>
                <w:bCs/>
                <w:color w:val="0E101A"/>
                <w:sz w:val="18"/>
                <w:szCs w:val="18"/>
              </w:rPr>
            </w:pPr>
          </w:p>
        </w:tc>
        <w:tc>
          <w:tcPr>
            <w:tcW w:w="1276" w:type="dxa"/>
          </w:tcPr>
          <w:p w14:paraId="731464F7" w14:textId="43752511" w:rsidR="00482F5F" w:rsidRPr="00F0519D" w:rsidRDefault="00482F5F" w:rsidP="008E7436">
            <w:pPr>
              <w:jc w:val="right"/>
              <w:rPr>
                <w:rFonts w:ascii="Aptos Narrow" w:hAnsi="Aptos Narrow"/>
                <w:b/>
                <w:bCs/>
                <w:color w:val="0E101A"/>
                <w:sz w:val="18"/>
                <w:szCs w:val="18"/>
              </w:rPr>
            </w:pPr>
            <w:r w:rsidRPr="00F0519D">
              <w:rPr>
                <w:rFonts w:ascii="Aptos Narrow" w:hAnsi="Aptos Narrow"/>
                <w:b/>
                <w:bCs/>
                <w:color w:val="0E101A"/>
                <w:sz w:val="18"/>
                <w:szCs w:val="18"/>
              </w:rPr>
              <w:t>Page</w:t>
            </w:r>
          </w:p>
        </w:tc>
      </w:tr>
      <w:tr w:rsidR="008E7436" w:rsidRPr="00F0519D" w14:paraId="768226DE" w14:textId="77777777" w:rsidTr="00F0519D">
        <w:tc>
          <w:tcPr>
            <w:tcW w:w="8647" w:type="dxa"/>
          </w:tcPr>
          <w:p w14:paraId="607DCA19" w14:textId="77777777" w:rsidR="008E7436" w:rsidRPr="00F0519D" w:rsidRDefault="008E7436" w:rsidP="008E7436">
            <w:pPr>
              <w:rPr>
                <w:rFonts w:ascii="Aptos Narrow" w:hAnsi="Aptos Narrow"/>
                <w:color w:val="000000" w:themeColor="text1"/>
                <w:sz w:val="18"/>
                <w:szCs w:val="18"/>
              </w:rPr>
            </w:pPr>
            <w:r w:rsidRPr="00F0519D">
              <w:rPr>
                <w:rFonts w:ascii="Aptos Narrow" w:hAnsi="Aptos Narrow"/>
                <w:b/>
                <w:bCs/>
                <w:color w:val="0E101A"/>
                <w:sz w:val="18"/>
                <w:szCs w:val="18"/>
              </w:rPr>
              <w:t xml:space="preserve">Figure S1. </w:t>
            </w:r>
            <w:r w:rsidRPr="00F0519D">
              <w:rPr>
                <w:rFonts w:ascii="Aptos Narrow" w:hAnsi="Aptos Narrow"/>
                <w:color w:val="000000" w:themeColor="text1"/>
                <w:sz w:val="18"/>
                <w:szCs w:val="18"/>
              </w:rPr>
              <w:t xml:space="preserve">Flow diagram of study participants for calculating the 2019 </w:t>
            </w:r>
            <w:r w:rsidRPr="00F0519D">
              <w:rPr>
                <w:rFonts w:ascii="Aptos Narrow" w:hAnsi="Aptos Narrow"/>
                <w:color w:val="0E101A"/>
                <w:sz w:val="18"/>
                <w:szCs w:val="18"/>
              </w:rPr>
              <w:t>World Health Organization cardiovascular disease risk</w:t>
            </w:r>
            <w:r w:rsidRPr="00F0519D">
              <w:rPr>
                <w:rFonts w:ascii="Aptos Narrow" w:hAnsi="Aptos Narrow"/>
                <w:color w:val="000000" w:themeColor="text1"/>
                <w:sz w:val="18"/>
                <w:szCs w:val="18"/>
              </w:rPr>
              <w:t xml:space="preserve"> </w:t>
            </w:r>
          </w:p>
          <w:p w14:paraId="456B51DD" w14:textId="2704A3CD" w:rsidR="008E7436" w:rsidRPr="00F0519D" w:rsidRDefault="008E7436" w:rsidP="008E7436">
            <w:pPr>
              <w:rPr>
                <w:rFonts w:ascii="Aptos Narrow" w:hAnsi="Aptos Narrow"/>
                <w:b/>
                <w:bCs/>
                <w:color w:val="000000" w:themeColor="text1"/>
                <w:sz w:val="18"/>
                <w:szCs w:val="18"/>
              </w:rPr>
            </w:pPr>
          </w:p>
        </w:tc>
        <w:tc>
          <w:tcPr>
            <w:tcW w:w="1276" w:type="dxa"/>
          </w:tcPr>
          <w:p w14:paraId="413056E3" w14:textId="03181FC3" w:rsidR="008E7436" w:rsidRPr="00F0519D" w:rsidRDefault="00F0519D" w:rsidP="00482F5F">
            <w:pPr>
              <w:spacing w:line="276" w:lineRule="auto"/>
              <w:jc w:val="right"/>
              <w:rPr>
                <w:rFonts w:ascii="Aptos Narrow" w:hAnsi="Aptos Narrow"/>
                <w:color w:val="0E101A"/>
                <w:sz w:val="18"/>
                <w:szCs w:val="18"/>
              </w:rPr>
            </w:pPr>
            <w:r>
              <w:rPr>
                <w:rFonts w:ascii="Aptos Narrow" w:hAnsi="Aptos Narrow"/>
                <w:color w:val="0E101A"/>
                <w:sz w:val="18"/>
                <w:szCs w:val="18"/>
              </w:rPr>
              <w:t>3</w:t>
            </w:r>
          </w:p>
        </w:tc>
      </w:tr>
      <w:tr w:rsidR="00F0519D" w:rsidRPr="00F0519D" w14:paraId="4EE58E06" w14:textId="77777777" w:rsidTr="00F0519D">
        <w:tc>
          <w:tcPr>
            <w:tcW w:w="8647" w:type="dxa"/>
          </w:tcPr>
          <w:p w14:paraId="5A003412" w14:textId="20D902C5" w:rsidR="00F0519D" w:rsidRPr="00F0519D" w:rsidRDefault="00F0519D" w:rsidP="00F0519D">
            <w:pPr>
              <w:rPr>
                <w:rFonts w:ascii="Aptos Narrow" w:hAnsi="Aptos Narrow"/>
                <w:color w:val="000000" w:themeColor="text1"/>
                <w:sz w:val="18"/>
                <w:szCs w:val="18"/>
              </w:rPr>
            </w:pPr>
            <w:r w:rsidRPr="00F0519D">
              <w:rPr>
                <w:rFonts w:ascii="Aptos Narrow" w:hAnsi="Aptos Narrow"/>
                <w:b/>
                <w:bCs/>
                <w:color w:val="0E101A"/>
                <w:sz w:val="18"/>
                <w:szCs w:val="18"/>
              </w:rPr>
              <w:t xml:space="preserve">Figure S2. </w:t>
            </w:r>
            <w:r w:rsidR="007A6495" w:rsidRPr="007A6495">
              <w:rPr>
                <w:rFonts w:ascii="Aptos Narrow" w:hAnsi="Aptos Narrow"/>
                <w:color w:val="000000" w:themeColor="text1"/>
                <w:sz w:val="18"/>
                <w:szCs w:val="18"/>
              </w:rPr>
              <w:t>Distribution of missing data patterns of CVD risk factors, stratified by observed baseline characteristics</w:t>
            </w:r>
          </w:p>
          <w:p w14:paraId="04AC5F78" w14:textId="77777777" w:rsidR="00F0519D" w:rsidRPr="00F0519D" w:rsidRDefault="00F0519D" w:rsidP="008E7436">
            <w:pPr>
              <w:rPr>
                <w:rFonts w:ascii="Aptos Narrow" w:hAnsi="Aptos Narrow"/>
                <w:b/>
                <w:bCs/>
                <w:color w:val="0E101A"/>
                <w:sz w:val="18"/>
                <w:szCs w:val="18"/>
              </w:rPr>
            </w:pPr>
          </w:p>
        </w:tc>
        <w:tc>
          <w:tcPr>
            <w:tcW w:w="1276" w:type="dxa"/>
          </w:tcPr>
          <w:p w14:paraId="63D71FA3" w14:textId="4F873D8D" w:rsidR="00F0519D" w:rsidRPr="00F0519D" w:rsidRDefault="00F0519D" w:rsidP="00482F5F">
            <w:pPr>
              <w:spacing w:line="276" w:lineRule="auto"/>
              <w:jc w:val="right"/>
              <w:rPr>
                <w:rFonts w:ascii="Aptos Narrow" w:hAnsi="Aptos Narrow"/>
                <w:color w:val="0E101A"/>
                <w:sz w:val="18"/>
                <w:szCs w:val="18"/>
              </w:rPr>
            </w:pPr>
            <w:r>
              <w:rPr>
                <w:rFonts w:ascii="Aptos Narrow" w:hAnsi="Aptos Narrow"/>
                <w:color w:val="0E101A"/>
                <w:sz w:val="18"/>
                <w:szCs w:val="18"/>
              </w:rPr>
              <w:t>4</w:t>
            </w:r>
          </w:p>
        </w:tc>
      </w:tr>
      <w:tr w:rsidR="00F0519D" w:rsidRPr="00F0519D" w14:paraId="779D9F7A" w14:textId="77777777" w:rsidTr="00F0519D">
        <w:tc>
          <w:tcPr>
            <w:tcW w:w="8647" w:type="dxa"/>
          </w:tcPr>
          <w:p w14:paraId="32C5A1FB" w14:textId="6E6D6C52" w:rsidR="00F0519D" w:rsidRPr="00F0519D" w:rsidRDefault="00F0519D" w:rsidP="00F0519D">
            <w:pPr>
              <w:rPr>
                <w:rFonts w:ascii="Aptos Narrow" w:hAnsi="Aptos Narrow"/>
                <w:color w:val="0E101A"/>
                <w:sz w:val="18"/>
                <w:szCs w:val="18"/>
              </w:rPr>
            </w:pPr>
            <w:r w:rsidRPr="00F0519D">
              <w:rPr>
                <w:rFonts w:ascii="Aptos Narrow" w:hAnsi="Aptos Narrow"/>
                <w:b/>
                <w:bCs/>
                <w:color w:val="0E101A"/>
                <w:sz w:val="18"/>
                <w:szCs w:val="18"/>
              </w:rPr>
              <w:t xml:space="preserve">Supplementary </w:t>
            </w:r>
            <w:r w:rsidR="002A7512">
              <w:rPr>
                <w:rFonts w:ascii="Aptos Narrow" w:hAnsi="Aptos Narrow"/>
                <w:b/>
                <w:bCs/>
                <w:color w:val="0E101A"/>
                <w:sz w:val="18"/>
                <w:szCs w:val="18"/>
              </w:rPr>
              <w:t>Methods</w:t>
            </w:r>
            <w:r w:rsidRPr="00F0519D">
              <w:rPr>
                <w:rFonts w:ascii="Aptos Narrow" w:hAnsi="Aptos Narrow"/>
                <w:b/>
                <w:bCs/>
                <w:color w:val="0E101A"/>
                <w:sz w:val="18"/>
                <w:szCs w:val="18"/>
              </w:rPr>
              <w:t xml:space="preserve">: </w:t>
            </w:r>
            <w:r w:rsidR="002A7512">
              <w:rPr>
                <w:rFonts w:ascii="Aptos Narrow" w:hAnsi="Aptos Narrow"/>
                <w:color w:val="0E101A"/>
                <w:sz w:val="18"/>
                <w:szCs w:val="18"/>
              </w:rPr>
              <w:t>Statistical analysis</w:t>
            </w:r>
          </w:p>
          <w:p w14:paraId="59EEE601" w14:textId="77777777" w:rsidR="00F0519D" w:rsidRPr="00F0519D" w:rsidRDefault="00F0519D" w:rsidP="00F0519D">
            <w:pPr>
              <w:rPr>
                <w:rFonts w:ascii="Aptos Narrow" w:hAnsi="Aptos Narrow"/>
                <w:b/>
                <w:bCs/>
                <w:color w:val="0E101A"/>
                <w:sz w:val="18"/>
                <w:szCs w:val="18"/>
              </w:rPr>
            </w:pPr>
          </w:p>
        </w:tc>
        <w:tc>
          <w:tcPr>
            <w:tcW w:w="1276" w:type="dxa"/>
          </w:tcPr>
          <w:p w14:paraId="3CFAABCD" w14:textId="12512F88" w:rsidR="00F0519D" w:rsidRPr="00F0519D" w:rsidRDefault="00F0519D" w:rsidP="00482F5F">
            <w:pPr>
              <w:spacing w:line="276" w:lineRule="auto"/>
              <w:jc w:val="right"/>
              <w:rPr>
                <w:rFonts w:ascii="Aptos Narrow" w:hAnsi="Aptos Narrow"/>
                <w:color w:val="0E101A"/>
                <w:sz w:val="18"/>
                <w:szCs w:val="18"/>
              </w:rPr>
            </w:pPr>
            <w:r>
              <w:rPr>
                <w:rFonts w:ascii="Aptos Narrow" w:hAnsi="Aptos Narrow"/>
                <w:color w:val="0E101A"/>
                <w:sz w:val="18"/>
                <w:szCs w:val="18"/>
              </w:rPr>
              <w:t>5</w:t>
            </w:r>
          </w:p>
        </w:tc>
      </w:tr>
      <w:tr w:rsidR="00482F5F" w:rsidRPr="00F0519D" w14:paraId="6F9C2195" w14:textId="77777777" w:rsidTr="00F0519D">
        <w:tc>
          <w:tcPr>
            <w:tcW w:w="8647" w:type="dxa"/>
          </w:tcPr>
          <w:p w14:paraId="6E684A50" w14:textId="723D29BE" w:rsidR="00CF5A17" w:rsidRPr="00F0519D" w:rsidRDefault="00CF5A17" w:rsidP="00CF5A17">
            <w:pPr>
              <w:rPr>
                <w:rFonts w:ascii="Aptos Narrow" w:hAnsi="Aptos Narrow"/>
                <w:b/>
                <w:bCs/>
                <w:color w:val="0E101A"/>
                <w:sz w:val="18"/>
                <w:szCs w:val="18"/>
              </w:rPr>
            </w:pPr>
            <w:r w:rsidRPr="00F0519D">
              <w:rPr>
                <w:rFonts w:ascii="Aptos Narrow" w:hAnsi="Aptos Narrow"/>
                <w:b/>
                <w:bCs/>
                <w:color w:val="0E101A"/>
                <w:sz w:val="18"/>
                <w:szCs w:val="18"/>
              </w:rPr>
              <w:t xml:space="preserve">Table S1. </w:t>
            </w:r>
            <w:r w:rsidRPr="00F0519D">
              <w:rPr>
                <w:rFonts w:ascii="Aptos Narrow" w:hAnsi="Aptos Narrow" w:cs="Angsana New"/>
                <w:sz w:val="18"/>
                <w:szCs w:val="18"/>
              </w:rPr>
              <w:t xml:space="preserve">Characteristics of study participants aged 40-74 without a history of CVD for estimating non-laboratory WHO CVD risk score (2011-2018) </w:t>
            </w:r>
          </w:p>
          <w:p w14:paraId="4E84FBB2" w14:textId="77777777" w:rsidR="00482F5F" w:rsidRPr="00F0519D" w:rsidRDefault="00482F5F" w:rsidP="00482F5F">
            <w:pPr>
              <w:spacing w:line="276" w:lineRule="auto"/>
              <w:rPr>
                <w:rFonts w:ascii="Aptos Narrow" w:hAnsi="Aptos Narrow"/>
                <w:b/>
                <w:bCs/>
                <w:color w:val="0E101A"/>
                <w:sz w:val="18"/>
                <w:szCs w:val="18"/>
              </w:rPr>
            </w:pPr>
          </w:p>
        </w:tc>
        <w:tc>
          <w:tcPr>
            <w:tcW w:w="1276" w:type="dxa"/>
          </w:tcPr>
          <w:p w14:paraId="5EB8B8F3" w14:textId="272CD743" w:rsidR="00482F5F" w:rsidRPr="00D57F94" w:rsidRDefault="00D57F94" w:rsidP="00482F5F">
            <w:pPr>
              <w:spacing w:line="276" w:lineRule="auto"/>
              <w:jc w:val="right"/>
              <w:rPr>
                <w:rFonts w:ascii="Aptos Narrow" w:hAnsi="Aptos Narrow" w:cs="Angsana New"/>
                <w:color w:val="0E101A"/>
                <w:sz w:val="18"/>
                <w:szCs w:val="22"/>
                <w:lang w:val="en-US"/>
              </w:rPr>
            </w:pPr>
            <w:r>
              <w:rPr>
                <w:rFonts w:ascii="Aptos Narrow" w:hAnsi="Aptos Narrow" w:cs="Angsana New"/>
                <w:color w:val="0E101A"/>
                <w:sz w:val="18"/>
                <w:szCs w:val="22"/>
                <w:lang w:val="en-US"/>
              </w:rPr>
              <w:t>7</w:t>
            </w:r>
          </w:p>
        </w:tc>
      </w:tr>
      <w:tr w:rsidR="00482F5F" w:rsidRPr="00F0519D" w14:paraId="7FB0F6DB" w14:textId="77777777" w:rsidTr="00F0519D">
        <w:tc>
          <w:tcPr>
            <w:tcW w:w="8647" w:type="dxa"/>
          </w:tcPr>
          <w:p w14:paraId="72572D53" w14:textId="2F7753E3" w:rsidR="00482F5F" w:rsidRPr="00F0519D" w:rsidRDefault="00CF5A17" w:rsidP="00482F5F">
            <w:pPr>
              <w:spacing w:line="276" w:lineRule="auto"/>
              <w:rPr>
                <w:rFonts w:ascii="Aptos Narrow" w:hAnsi="Aptos Narrow" w:cs="Angsana New"/>
                <w:sz w:val="18"/>
                <w:szCs w:val="18"/>
              </w:rPr>
            </w:pPr>
            <w:r w:rsidRPr="00F0519D">
              <w:rPr>
                <w:rFonts w:ascii="Aptos Narrow" w:hAnsi="Aptos Narrow"/>
                <w:b/>
                <w:bCs/>
                <w:color w:val="0E101A"/>
                <w:sz w:val="18"/>
                <w:szCs w:val="18"/>
              </w:rPr>
              <w:t>Table S2</w:t>
            </w:r>
            <w:r w:rsidRPr="00F0519D">
              <w:rPr>
                <w:rFonts w:ascii="Aptos Narrow" w:hAnsi="Aptos Narrow" w:cs="Angsana New"/>
                <w:sz w:val="18"/>
                <w:szCs w:val="18"/>
              </w:rPr>
              <w:t xml:space="preserve"> Characteristics of study participants aged 40-74 without a history of cardiovascular disease for estimating laboratory WHO CVD risk score (2011-2018) </w:t>
            </w:r>
          </w:p>
          <w:p w14:paraId="53C15321" w14:textId="09FE4AC1" w:rsidR="00CF5A17" w:rsidRPr="00F0519D" w:rsidRDefault="00CF5A17" w:rsidP="00482F5F">
            <w:pPr>
              <w:spacing w:line="276" w:lineRule="auto"/>
              <w:rPr>
                <w:rFonts w:ascii="Aptos Narrow" w:hAnsi="Aptos Narrow"/>
                <w:b/>
                <w:bCs/>
                <w:color w:val="0E101A"/>
                <w:sz w:val="18"/>
                <w:szCs w:val="18"/>
              </w:rPr>
            </w:pPr>
          </w:p>
        </w:tc>
        <w:tc>
          <w:tcPr>
            <w:tcW w:w="1276" w:type="dxa"/>
          </w:tcPr>
          <w:p w14:paraId="3A9EF886" w14:textId="1A04C93C" w:rsidR="00482F5F" w:rsidRPr="00F0519D" w:rsidRDefault="00D57F94" w:rsidP="00482F5F">
            <w:pPr>
              <w:spacing w:line="276" w:lineRule="auto"/>
              <w:jc w:val="right"/>
              <w:rPr>
                <w:rFonts w:ascii="Aptos Narrow" w:hAnsi="Aptos Narrow"/>
                <w:color w:val="0E101A"/>
                <w:sz w:val="18"/>
                <w:szCs w:val="18"/>
              </w:rPr>
            </w:pPr>
            <w:r>
              <w:rPr>
                <w:rFonts w:ascii="Aptos Narrow" w:hAnsi="Aptos Narrow"/>
                <w:color w:val="0E101A"/>
                <w:sz w:val="18"/>
                <w:szCs w:val="18"/>
              </w:rPr>
              <w:t>8</w:t>
            </w:r>
          </w:p>
        </w:tc>
      </w:tr>
      <w:tr w:rsidR="00482F5F" w:rsidRPr="00F0519D" w14:paraId="0C0EA9B2" w14:textId="77777777" w:rsidTr="00F0519D">
        <w:tc>
          <w:tcPr>
            <w:tcW w:w="8647" w:type="dxa"/>
          </w:tcPr>
          <w:p w14:paraId="7874A363" w14:textId="0FD9FAAB" w:rsidR="00CF5A17" w:rsidRPr="00F0519D" w:rsidRDefault="00CF5A17" w:rsidP="00CF5A17">
            <w:pPr>
              <w:rPr>
                <w:rFonts w:ascii="Aptos Narrow" w:hAnsi="Aptos Narrow" w:cs="Angsana New"/>
                <w:sz w:val="18"/>
                <w:szCs w:val="18"/>
              </w:rPr>
            </w:pPr>
            <w:r w:rsidRPr="00F0519D">
              <w:rPr>
                <w:rFonts w:ascii="Aptos Narrow" w:hAnsi="Aptos Narrow"/>
                <w:b/>
                <w:bCs/>
                <w:sz w:val="18"/>
                <w:szCs w:val="18"/>
              </w:rPr>
              <w:t>Table S3</w:t>
            </w:r>
            <w:r w:rsidRPr="00F0519D">
              <w:rPr>
                <w:rFonts w:ascii="Aptos Narrow" w:hAnsi="Aptos Narrow" w:cs="Angsana New"/>
                <w:sz w:val="18"/>
                <w:szCs w:val="18"/>
              </w:rPr>
              <w:t>. Trends in means of cardiovascular disease risk factors among people with hypertension in Thailand (2011-2018), by age group</w:t>
            </w:r>
          </w:p>
          <w:p w14:paraId="42FB2904" w14:textId="77777777" w:rsidR="00482F5F" w:rsidRPr="00F0519D" w:rsidRDefault="00482F5F" w:rsidP="00482F5F">
            <w:pPr>
              <w:spacing w:line="276" w:lineRule="auto"/>
              <w:rPr>
                <w:rFonts w:ascii="Aptos Narrow" w:hAnsi="Aptos Narrow"/>
                <w:b/>
                <w:bCs/>
                <w:color w:val="0E101A"/>
                <w:sz w:val="18"/>
                <w:szCs w:val="18"/>
              </w:rPr>
            </w:pPr>
          </w:p>
        </w:tc>
        <w:tc>
          <w:tcPr>
            <w:tcW w:w="1276" w:type="dxa"/>
          </w:tcPr>
          <w:p w14:paraId="3861693A" w14:textId="1B9E3C7A" w:rsidR="00482F5F" w:rsidRPr="00F0519D" w:rsidRDefault="00D57F94" w:rsidP="00482F5F">
            <w:pPr>
              <w:spacing w:line="276" w:lineRule="auto"/>
              <w:jc w:val="right"/>
              <w:rPr>
                <w:rFonts w:ascii="Aptos Narrow" w:hAnsi="Aptos Narrow"/>
                <w:color w:val="0E101A"/>
                <w:sz w:val="18"/>
                <w:szCs w:val="18"/>
              </w:rPr>
            </w:pPr>
            <w:r>
              <w:rPr>
                <w:rFonts w:ascii="Aptos Narrow" w:hAnsi="Aptos Narrow"/>
                <w:color w:val="0E101A"/>
                <w:sz w:val="18"/>
                <w:szCs w:val="18"/>
              </w:rPr>
              <w:t>9</w:t>
            </w:r>
          </w:p>
        </w:tc>
      </w:tr>
      <w:tr w:rsidR="00482F5F" w:rsidRPr="00F0519D" w14:paraId="6331B252" w14:textId="77777777" w:rsidTr="00F0519D">
        <w:tc>
          <w:tcPr>
            <w:tcW w:w="8647" w:type="dxa"/>
          </w:tcPr>
          <w:p w14:paraId="61273014" w14:textId="3872255F" w:rsidR="00CF5A17" w:rsidRPr="00F0519D" w:rsidRDefault="00CF5A17" w:rsidP="00CF5A17">
            <w:pPr>
              <w:rPr>
                <w:rFonts w:ascii="Aptos Narrow" w:hAnsi="Aptos Narrow" w:cs="Angsana New"/>
                <w:sz w:val="18"/>
                <w:szCs w:val="18"/>
              </w:rPr>
            </w:pPr>
            <w:r w:rsidRPr="00F0519D">
              <w:rPr>
                <w:rFonts w:ascii="Aptos Narrow" w:hAnsi="Aptos Narrow"/>
                <w:b/>
                <w:bCs/>
                <w:sz w:val="18"/>
                <w:szCs w:val="18"/>
              </w:rPr>
              <w:t>Table S4</w:t>
            </w:r>
            <w:r w:rsidRPr="00F0519D">
              <w:rPr>
                <w:rFonts w:ascii="Aptos Narrow" w:hAnsi="Aptos Narrow" w:cs="Angsana New"/>
                <w:sz w:val="18"/>
                <w:szCs w:val="18"/>
              </w:rPr>
              <w:t>. Trends in mean</w:t>
            </w:r>
            <w:r w:rsidRPr="00F0519D">
              <w:rPr>
                <w:rFonts w:ascii="Aptos Narrow" w:hAnsi="Aptos Narrow" w:cs="Angsana New"/>
                <w:sz w:val="18"/>
                <w:szCs w:val="18"/>
                <w:lang w:val="en-US"/>
              </w:rPr>
              <w:t>s</w:t>
            </w:r>
            <w:r w:rsidRPr="00F0519D">
              <w:rPr>
                <w:rFonts w:ascii="Aptos Narrow" w:hAnsi="Aptos Narrow" w:cs="Angsana New"/>
                <w:sz w:val="18"/>
                <w:szCs w:val="18"/>
              </w:rPr>
              <w:t xml:space="preserve"> of cardiovascular disease risk factors among people with hypertension in Thailand (2011-2018), by geographical regions</w:t>
            </w:r>
          </w:p>
          <w:p w14:paraId="2990BA0D" w14:textId="77777777" w:rsidR="00482F5F" w:rsidRPr="00F0519D" w:rsidRDefault="00482F5F" w:rsidP="00482F5F">
            <w:pPr>
              <w:spacing w:line="276" w:lineRule="auto"/>
              <w:rPr>
                <w:rFonts w:ascii="Aptos Narrow" w:hAnsi="Aptos Narrow"/>
                <w:b/>
                <w:bCs/>
                <w:color w:val="0E101A"/>
                <w:sz w:val="18"/>
                <w:szCs w:val="18"/>
              </w:rPr>
            </w:pPr>
          </w:p>
        </w:tc>
        <w:tc>
          <w:tcPr>
            <w:tcW w:w="1276" w:type="dxa"/>
          </w:tcPr>
          <w:p w14:paraId="303E5AE4" w14:textId="57A74735" w:rsidR="00482F5F" w:rsidRPr="00F0519D" w:rsidRDefault="008E7436"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1</w:t>
            </w:r>
            <w:r w:rsidR="00D57F94">
              <w:rPr>
                <w:rFonts w:ascii="Aptos Narrow" w:hAnsi="Aptos Narrow"/>
                <w:color w:val="0E101A"/>
                <w:sz w:val="18"/>
                <w:szCs w:val="18"/>
              </w:rPr>
              <w:t>2</w:t>
            </w:r>
          </w:p>
        </w:tc>
      </w:tr>
      <w:tr w:rsidR="00482F5F" w:rsidRPr="00F0519D" w14:paraId="7082392D" w14:textId="77777777" w:rsidTr="00F0519D">
        <w:tc>
          <w:tcPr>
            <w:tcW w:w="8647" w:type="dxa"/>
          </w:tcPr>
          <w:p w14:paraId="1C542DB3" w14:textId="0E1090A5" w:rsidR="00482F5F" w:rsidRPr="00F0519D" w:rsidRDefault="00CF5A17" w:rsidP="00CF5A17">
            <w:pPr>
              <w:rPr>
                <w:rFonts w:ascii="Aptos Narrow" w:hAnsi="Aptos Narrow" w:cs="Angsana New"/>
                <w:sz w:val="18"/>
                <w:szCs w:val="18"/>
              </w:rPr>
            </w:pPr>
            <w:r w:rsidRPr="00F0519D">
              <w:rPr>
                <w:rFonts w:ascii="Aptos Narrow" w:hAnsi="Aptos Narrow"/>
                <w:b/>
                <w:bCs/>
                <w:sz w:val="18"/>
                <w:szCs w:val="18"/>
              </w:rPr>
              <w:t>Table S5</w:t>
            </w:r>
            <w:r w:rsidRPr="00F0519D">
              <w:rPr>
                <w:rFonts w:ascii="Aptos Narrow" w:hAnsi="Aptos Narrow" w:cs="Angsana New"/>
                <w:sz w:val="18"/>
                <w:szCs w:val="18"/>
              </w:rPr>
              <w:t xml:space="preserve">. Trends in prevalence of cardiovascular disease risk factors among people with hypertension in Thailand (2011-2018), by age group </w:t>
            </w:r>
          </w:p>
          <w:p w14:paraId="0492D74C" w14:textId="5558BD20" w:rsidR="00CF5A17" w:rsidRPr="00F0519D" w:rsidRDefault="00CF5A17" w:rsidP="00CF5A17">
            <w:pPr>
              <w:rPr>
                <w:rFonts w:ascii="Aptos Narrow" w:hAnsi="Aptos Narrow"/>
                <w:b/>
                <w:bCs/>
                <w:color w:val="0E101A"/>
                <w:sz w:val="18"/>
                <w:szCs w:val="18"/>
              </w:rPr>
            </w:pPr>
          </w:p>
        </w:tc>
        <w:tc>
          <w:tcPr>
            <w:tcW w:w="1276" w:type="dxa"/>
          </w:tcPr>
          <w:p w14:paraId="105A3A7B" w14:textId="240CB63D" w:rsidR="00482F5F" w:rsidRPr="00F0519D" w:rsidRDefault="00482F5F"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1</w:t>
            </w:r>
            <w:r w:rsidR="00D57F94">
              <w:rPr>
                <w:rFonts w:ascii="Aptos Narrow" w:hAnsi="Aptos Narrow"/>
                <w:color w:val="0E101A"/>
                <w:sz w:val="18"/>
                <w:szCs w:val="18"/>
              </w:rPr>
              <w:t>4</w:t>
            </w:r>
          </w:p>
        </w:tc>
      </w:tr>
      <w:tr w:rsidR="00482F5F" w:rsidRPr="00F0519D" w14:paraId="0D414B01" w14:textId="77777777" w:rsidTr="00F0519D">
        <w:tc>
          <w:tcPr>
            <w:tcW w:w="8647" w:type="dxa"/>
          </w:tcPr>
          <w:p w14:paraId="512B15EF" w14:textId="1D5F75F6" w:rsidR="00CF5A17" w:rsidRPr="00F0519D" w:rsidRDefault="00CF5A17" w:rsidP="00CF5A17">
            <w:pPr>
              <w:rPr>
                <w:rFonts w:ascii="Aptos Narrow" w:hAnsi="Aptos Narrow" w:cs="Angsana New"/>
                <w:sz w:val="18"/>
                <w:szCs w:val="18"/>
              </w:rPr>
            </w:pPr>
            <w:r w:rsidRPr="00F0519D">
              <w:rPr>
                <w:rFonts w:ascii="Aptos Narrow" w:hAnsi="Aptos Narrow"/>
                <w:b/>
                <w:bCs/>
                <w:sz w:val="18"/>
                <w:szCs w:val="18"/>
              </w:rPr>
              <w:t xml:space="preserve">Table S6. </w:t>
            </w:r>
            <w:r w:rsidRPr="00F0519D">
              <w:rPr>
                <w:rFonts w:ascii="Aptos Narrow" w:hAnsi="Aptos Narrow" w:cs="Angsana New"/>
                <w:sz w:val="18"/>
                <w:szCs w:val="18"/>
              </w:rPr>
              <w:t>Trends in prevalence of cardiovascular disease risk factors among people with hypertension in Thailand (2011-2018), by geographical reion</w:t>
            </w:r>
          </w:p>
          <w:p w14:paraId="4BA43B5B" w14:textId="77777777" w:rsidR="00482F5F" w:rsidRPr="00F0519D" w:rsidRDefault="00482F5F" w:rsidP="00482F5F">
            <w:pPr>
              <w:spacing w:line="276" w:lineRule="auto"/>
              <w:rPr>
                <w:rFonts w:ascii="Aptos Narrow" w:hAnsi="Aptos Narrow"/>
                <w:b/>
                <w:bCs/>
                <w:color w:val="0E101A"/>
                <w:sz w:val="18"/>
                <w:szCs w:val="18"/>
              </w:rPr>
            </w:pPr>
          </w:p>
        </w:tc>
        <w:tc>
          <w:tcPr>
            <w:tcW w:w="1276" w:type="dxa"/>
          </w:tcPr>
          <w:p w14:paraId="7685FCD4" w14:textId="2B0F379D" w:rsidR="00482F5F" w:rsidRPr="00F0519D" w:rsidRDefault="00482F5F"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1</w:t>
            </w:r>
            <w:r w:rsidR="00D57F94">
              <w:rPr>
                <w:rFonts w:ascii="Aptos Narrow" w:hAnsi="Aptos Narrow"/>
                <w:color w:val="0E101A"/>
                <w:sz w:val="18"/>
                <w:szCs w:val="18"/>
              </w:rPr>
              <w:t>8</w:t>
            </w:r>
          </w:p>
        </w:tc>
      </w:tr>
      <w:tr w:rsidR="00482F5F" w:rsidRPr="00F0519D" w14:paraId="0D61949E" w14:textId="77777777" w:rsidTr="00F0519D">
        <w:tc>
          <w:tcPr>
            <w:tcW w:w="8647" w:type="dxa"/>
          </w:tcPr>
          <w:p w14:paraId="6A1F6205" w14:textId="3595B529" w:rsidR="00CF5A17" w:rsidRPr="00F0519D" w:rsidRDefault="00CF5A17" w:rsidP="00CF5A17">
            <w:pPr>
              <w:rPr>
                <w:rFonts w:ascii="Aptos Narrow" w:hAnsi="Aptos Narrow" w:cs="Angsana New"/>
                <w:sz w:val="18"/>
                <w:szCs w:val="18"/>
              </w:rPr>
            </w:pPr>
            <w:r w:rsidRPr="00F0519D">
              <w:rPr>
                <w:rFonts w:ascii="Aptos Narrow" w:hAnsi="Aptos Narrow"/>
                <w:b/>
                <w:bCs/>
                <w:sz w:val="18"/>
                <w:szCs w:val="18"/>
              </w:rPr>
              <w:t xml:space="preserve">Table S7. </w:t>
            </w:r>
            <w:r w:rsidRPr="00F0519D">
              <w:rPr>
                <w:rFonts w:ascii="Aptos Narrow" w:hAnsi="Aptos Narrow"/>
                <w:sz w:val="18"/>
                <w:szCs w:val="18"/>
              </w:rPr>
              <w:t xml:space="preserve">Sensitivity analysis to evaluate </w:t>
            </w:r>
            <w:r w:rsidRPr="00F0519D">
              <w:rPr>
                <w:rFonts w:ascii="Aptos Narrow" w:hAnsi="Aptos Narrow" w:cs="Angsana New"/>
                <w:sz w:val="18"/>
                <w:szCs w:val="18"/>
              </w:rPr>
              <w:t>trends in prevalence of cardiovascular disease risk factors among people with hypertension in Thailand, 2011-2018</w:t>
            </w:r>
          </w:p>
          <w:p w14:paraId="1F5190DE" w14:textId="77777777" w:rsidR="00482F5F" w:rsidRPr="00F0519D" w:rsidRDefault="00482F5F" w:rsidP="00482F5F">
            <w:pPr>
              <w:spacing w:line="276" w:lineRule="auto"/>
              <w:rPr>
                <w:rFonts w:ascii="Aptos Narrow" w:hAnsi="Aptos Narrow"/>
                <w:b/>
                <w:bCs/>
                <w:color w:val="0E101A"/>
                <w:sz w:val="18"/>
                <w:szCs w:val="18"/>
              </w:rPr>
            </w:pPr>
          </w:p>
        </w:tc>
        <w:tc>
          <w:tcPr>
            <w:tcW w:w="1276" w:type="dxa"/>
          </w:tcPr>
          <w:p w14:paraId="172F51CB" w14:textId="6C196CC2" w:rsidR="00482F5F" w:rsidRPr="00F0519D" w:rsidRDefault="008E7436"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2</w:t>
            </w:r>
            <w:r w:rsidR="00D57F94">
              <w:rPr>
                <w:rFonts w:ascii="Aptos Narrow" w:hAnsi="Aptos Narrow"/>
                <w:color w:val="0E101A"/>
                <w:sz w:val="18"/>
                <w:szCs w:val="18"/>
              </w:rPr>
              <w:t>2</w:t>
            </w:r>
          </w:p>
        </w:tc>
      </w:tr>
      <w:tr w:rsidR="00482F5F" w:rsidRPr="00F0519D" w14:paraId="46665130" w14:textId="77777777" w:rsidTr="00F0519D">
        <w:tc>
          <w:tcPr>
            <w:tcW w:w="8647" w:type="dxa"/>
          </w:tcPr>
          <w:p w14:paraId="1595C2F9" w14:textId="0493F401" w:rsidR="00CF5A17" w:rsidRPr="00F0519D" w:rsidRDefault="00CF5A17" w:rsidP="00CF5A17">
            <w:pPr>
              <w:rPr>
                <w:rFonts w:ascii="Aptos Narrow" w:hAnsi="Aptos Narrow" w:cs="Angsana New"/>
                <w:sz w:val="18"/>
                <w:szCs w:val="18"/>
              </w:rPr>
            </w:pPr>
            <w:r w:rsidRPr="00F0519D">
              <w:rPr>
                <w:rFonts w:ascii="Aptos Narrow" w:hAnsi="Aptos Narrow"/>
                <w:b/>
                <w:bCs/>
                <w:sz w:val="18"/>
                <w:szCs w:val="18"/>
              </w:rPr>
              <w:t xml:space="preserve">Table S8. </w:t>
            </w:r>
            <w:r w:rsidRPr="00F0519D">
              <w:rPr>
                <w:rFonts w:ascii="Aptos Narrow" w:hAnsi="Aptos Narrow"/>
                <w:sz w:val="18"/>
                <w:szCs w:val="18"/>
              </w:rPr>
              <w:t>Sensitivity analysis to evaluate t</w:t>
            </w:r>
            <w:r w:rsidRPr="00F0519D">
              <w:rPr>
                <w:rFonts w:ascii="Aptos Narrow" w:hAnsi="Aptos Narrow" w:cs="Angsana New"/>
                <w:sz w:val="18"/>
                <w:szCs w:val="18"/>
              </w:rPr>
              <w:t>rends in prevalence of high or very high predicted 10-year cardiovascular disease risk using 2019 World Health Organization CVD risk score among people with hypertension aged 40</w:t>
            </w:r>
            <w:r w:rsidRPr="00F0519D">
              <w:rPr>
                <w:rFonts w:ascii="Aptos Narrow" w:hAnsi="Aptos Narrow"/>
                <w:color w:val="000000"/>
                <w:sz w:val="18"/>
                <w:szCs w:val="18"/>
              </w:rPr>
              <w:t>–</w:t>
            </w:r>
            <w:r w:rsidRPr="00F0519D">
              <w:rPr>
                <w:rFonts w:ascii="Aptos Narrow" w:hAnsi="Aptos Narrow" w:cs="Angsana New"/>
                <w:sz w:val="18"/>
                <w:szCs w:val="18"/>
              </w:rPr>
              <w:t>74 years (2011-2018)</w:t>
            </w:r>
          </w:p>
          <w:p w14:paraId="7EFF977F" w14:textId="77777777" w:rsidR="00482F5F" w:rsidRPr="00F0519D" w:rsidRDefault="00482F5F" w:rsidP="00482F5F">
            <w:pPr>
              <w:spacing w:line="276" w:lineRule="auto"/>
              <w:rPr>
                <w:rFonts w:ascii="Aptos Narrow" w:hAnsi="Aptos Narrow"/>
                <w:b/>
                <w:bCs/>
                <w:color w:val="0E101A"/>
                <w:sz w:val="18"/>
                <w:szCs w:val="18"/>
              </w:rPr>
            </w:pPr>
          </w:p>
        </w:tc>
        <w:tc>
          <w:tcPr>
            <w:tcW w:w="1276" w:type="dxa"/>
          </w:tcPr>
          <w:p w14:paraId="2E63D16F" w14:textId="6F68E1EB" w:rsidR="00482F5F" w:rsidRPr="00F0519D" w:rsidRDefault="008E7436"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2</w:t>
            </w:r>
            <w:r w:rsidR="00D57F94">
              <w:rPr>
                <w:rFonts w:ascii="Aptos Narrow" w:hAnsi="Aptos Narrow"/>
                <w:color w:val="0E101A"/>
                <w:sz w:val="18"/>
                <w:szCs w:val="18"/>
              </w:rPr>
              <w:t>4</w:t>
            </w:r>
          </w:p>
        </w:tc>
      </w:tr>
      <w:tr w:rsidR="00482F5F" w:rsidRPr="00F0519D" w14:paraId="7D033AE8" w14:textId="77777777" w:rsidTr="00F0519D">
        <w:tc>
          <w:tcPr>
            <w:tcW w:w="8647" w:type="dxa"/>
          </w:tcPr>
          <w:p w14:paraId="2CD32683" w14:textId="13B887BD" w:rsidR="00CF5A17" w:rsidRPr="00F0519D" w:rsidRDefault="00CF5A17" w:rsidP="00CF5A17">
            <w:pPr>
              <w:rPr>
                <w:rFonts w:ascii="Aptos Narrow" w:hAnsi="Aptos Narrow" w:cs="Angsana New"/>
                <w:sz w:val="18"/>
                <w:szCs w:val="18"/>
              </w:rPr>
            </w:pPr>
            <w:r w:rsidRPr="00F0519D">
              <w:rPr>
                <w:rFonts w:ascii="Aptos Narrow" w:hAnsi="Aptos Narrow"/>
                <w:b/>
                <w:bCs/>
                <w:sz w:val="18"/>
                <w:szCs w:val="18"/>
              </w:rPr>
              <w:t xml:space="preserve">Table S9. </w:t>
            </w:r>
            <w:r w:rsidRPr="00F0519D">
              <w:rPr>
                <w:rFonts w:ascii="Aptos Narrow" w:hAnsi="Aptos Narrow" w:cs="Angsana New"/>
                <w:sz w:val="18"/>
                <w:szCs w:val="18"/>
              </w:rPr>
              <w:t>Absolute changes in mean predicted 10-year CVD risk, using the 2019 World Health Organization CVD risk score based on applying optimal levels for five CVD risk factors among Thai people with hypertension aged 40 to 74 years without a history of CVD in 2018</w:t>
            </w:r>
          </w:p>
          <w:p w14:paraId="3A6A2E73" w14:textId="77777777" w:rsidR="00482F5F" w:rsidRPr="00F0519D" w:rsidRDefault="00482F5F" w:rsidP="00482F5F">
            <w:pPr>
              <w:spacing w:line="276" w:lineRule="auto"/>
              <w:rPr>
                <w:rFonts w:ascii="Aptos Narrow" w:hAnsi="Aptos Narrow"/>
                <w:b/>
                <w:bCs/>
                <w:color w:val="0E101A"/>
                <w:sz w:val="18"/>
                <w:szCs w:val="18"/>
              </w:rPr>
            </w:pPr>
          </w:p>
        </w:tc>
        <w:tc>
          <w:tcPr>
            <w:tcW w:w="1276" w:type="dxa"/>
          </w:tcPr>
          <w:p w14:paraId="1684BAE9" w14:textId="6AB0D849" w:rsidR="00482F5F" w:rsidRPr="00F0519D" w:rsidRDefault="008E7436"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2</w:t>
            </w:r>
            <w:r w:rsidR="00D57F94">
              <w:rPr>
                <w:rFonts w:ascii="Aptos Narrow" w:hAnsi="Aptos Narrow"/>
                <w:color w:val="0E101A"/>
                <w:sz w:val="18"/>
                <w:szCs w:val="18"/>
              </w:rPr>
              <w:t>5</w:t>
            </w:r>
          </w:p>
        </w:tc>
      </w:tr>
      <w:tr w:rsidR="00482F5F" w:rsidRPr="00F0519D" w14:paraId="5C471CD0" w14:textId="77777777" w:rsidTr="00F0519D">
        <w:tc>
          <w:tcPr>
            <w:tcW w:w="8647" w:type="dxa"/>
          </w:tcPr>
          <w:p w14:paraId="32CA0343" w14:textId="5BC5FCF7" w:rsidR="00CF5A17" w:rsidRPr="00F0519D" w:rsidRDefault="00CF5A17" w:rsidP="00CF5A17">
            <w:pPr>
              <w:rPr>
                <w:rFonts w:ascii="Aptos Narrow" w:hAnsi="Aptos Narrow" w:cs="Angsana New"/>
                <w:sz w:val="18"/>
                <w:szCs w:val="18"/>
              </w:rPr>
            </w:pPr>
            <w:r w:rsidRPr="00F0519D">
              <w:rPr>
                <w:rFonts w:ascii="Aptos Narrow" w:hAnsi="Aptos Narrow"/>
                <w:b/>
                <w:bCs/>
                <w:sz w:val="18"/>
                <w:szCs w:val="18"/>
              </w:rPr>
              <w:t xml:space="preserve">Table S10. </w:t>
            </w:r>
            <w:r w:rsidRPr="00F0519D">
              <w:rPr>
                <w:rFonts w:ascii="Aptos Narrow" w:hAnsi="Aptos Narrow" w:cs="Angsana New"/>
                <w:sz w:val="18"/>
                <w:szCs w:val="18"/>
              </w:rPr>
              <w:t xml:space="preserve">Absolute changes in prevalence of high to very high (≥20%) predicted 10-year CVD risk, using the 2019 World Health Organization CVD risk score based on applying optimal levels for five CVD risk factors among Thai people with hypertension aged 40 to 74 years without a history of CVD in 2018 </w:t>
            </w:r>
          </w:p>
          <w:p w14:paraId="557CC1EC" w14:textId="77777777" w:rsidR="00482F5F" w:rsidRPr="00F0519D" w:rsidRDefault="00482F5F" w:rsidP="00482F5F">
            <w:pPr>
              <w:spacing w:line="276" w:lineRule="auto"/>
              <w:rPr>
                <w:rFonts w:ascii="Aptos Narrow" w:hAnsi="Aptos Narrow"/>
                <w:b/>
                <w:bCs/>
                <w:color w:val="0E101A"/>
                <w:sz w:val="18"/>
                <w:szCs w:val="18"/>
              </w:rPr>
            </w:pPr>
          </w:p>
        </w:tc>
        <w:tc>
          <w:tcPr>
            <w:tcW w:w="1276" w:type="dxa"/>
          </w:tcPr>
          <w:p w14:paraId="2E2854BA" w14:textId="7CE071F8" w:rsidR="00482F5F" w:rsidRPr="00F0519D" w:rsidRDefault="008E7436"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2</w:t>
            </w:r>
            <w:r w:rsidR="00D57F94">
              <w:rPr>
                <w:rFonts w:ascii="Aptos Narrow" w:hAnsi="Aptos Narrow"/>
                <w:color w:val="0E101A"/>
                <w:sz w:val="18"/>
                <w:szCs w:val="18"/>
              </w:rPr>
              <w:t>6</w:t>
            </w:r>
          </w:p>
        </w:tc>
      </w:tr>
      <w:tr w:rsidR="00CF5A17" w:rsidRPr="00F0519D" w14:paraId="20D6AA86" w14:textId="77777777" w:rsidTr="00F0519D">
        <w:tc>
          <w:tcPr>
            <w:tcW w:w="8647" w:type="dxa"/>
          </w:tcPr>
          <w:p w14:paraId="2900A193" w14:textId="14182304" w:rsidR="00CF5A17" w:rsidRPr="00F0519D" w:rsidRDefault="00CF5A17" w:rsidP="00CF5A17">
            <w:pPr>
              <w:rPr>
                <w:rFonts w:ascii="Aptos Narrow" w:hAnsi="Aptos Narrow" w:cs="Angsana New"/>
                <w:sz w:val="18"/>
                <w:szCs w:val="18"/>
              </w:rPr>
            </w:pPr>
            <w:r w:rsidRPr="00F0519D">
              <w:rPr>
                <w:rFonts w:ascii="Aptos Narrow" w:hAnsi="Aptos Narrow"/>
                <w:b/>
                <w:bCs/>
                <w:sz w:val="18"/>
                <w:szCs w:val="18"/>
              </w:rPr>
              <w:t xml:space="preserve">Table S11. </w:t>
            </w:r>
            <w:r w:rsidRPr="00F0519D">
              <w:rPr>
                <w:rFonts w:ascii="Aptos Narrow" w:hAnsi="Aptos Narrow" w:cs="Angsana New"/>
                <w:sz w:val="18"/>
                <w:szCs w:val="18"/>
              </w:rPr>
              <w:t xml:space="preserve">Absolute changes in prevalence of moderate to very high (≥10%) predicted 10-year CVD risk, using the 2019 World Health Organization CVD risk score based on applying optimal levels for five CVD risk factors among Thai people with hypertension aged 40 to 74 years without a history of CVD in 2018 </w:t>
            </w:r>
          </w:p>
          <w:p w14:paraId="01B2D5F6" w14:textId="77777777" w:rsidR="00CF5A17" w:rsidRPr="00F0519D" w:rsidRDefault="00CF5A17" w:rsidP="00482F5F">
            <w:pPr>
              <w:rPr>
                <w:rFonts w:ascii="Aptos Narrow" w:hAnsi="Aptos Narrow"/>
                <w:b/>
                <w:bCs/>
                <w:sz w:val="18"/>
                <w:szCs w:val="18"/>
              </w:rPr>
            </w:pPr>
          </w:p>
        </w:tc>
        <w:tc>
          <w:tcPr>
            <w:tcW w:w="1276" w:type="dxa"/>
          </w:tcPr>
          <w:p w14:paraId="44C6FCA2" w14:textId="7E8F00A1" w:rsidR="00CF5A17" w:rsidRPr="00F0519D" w:rsidRDefault="008E7436"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2</w:t>
            </w:r>
            <w:r w:rsidR="00D57F94">
              <w:rPr>
                <w:rFonts w:ascii="Aptos Narrow" w:hAnsi="Aptos Narrow"/>
                <w:color w:val="0E101A"/>
                <w:sz w:val="18"/>
                <w:szCs w:val="18"/>
              </w:rPr>
              <w:t>7</w:t>
            </w:r>
          </w:p>
        </w:tc>
      </w:tr>
      <w:tr w:rsidR="00482F5F" w:rsidRPr="00F0519D" w14:paraId="006B5CDC" w14:textId="77777777" w:rsidTr="00F0519D">
        <w:tc>
          <w:tcPr>
            <w:tcW w:w="8647" w:type="dxa"/>
          </w:tcPr>
          <w:p w14:paraId="68E58053" w14:textId="0CF2D913" w:rsidR="00CF5A17" w:rsidRPr="00F0519D" w:rsidRDefault="00CF5A17" w:rsidP="00CF5A17">
            <w:pPr>
              <w:rPr>
                <w:rFonts w:ascii="Aptos Narrow" w:hAnsi="Aptos Narrow" w:cs="Angsana New"/>
                <w:sz w:val="18"/>
                <w:szCs w:val="18"/>
              </w:rPr>
            </w:pPr>
            <w:r w:rsidRPr="00F0519D">
              <w:rPr>
                <w:rFonts w:ascii="Aptos Narrow" w:hAnsi="Aptos Narrow"/>
                <w:b/>
                <w:bCs/>
                <w:color w:val="000000" w:themeColor="text1"/>
                <w:sz w:val="18"/>
                <w:szCs w:val="18"/>
              </w:rPr>
              <w:t>Table S12.</w:t>
            </w:r>
            <w:r w:rsidRPr="00F0519D">
              <w:rPr>
                <w:rFonts w:ascii="Aptos Narrow" w:hAnsi="Aptos Narrow" w:cs="Angsana New"/>
                <w:sz w:val="18"/>
                <w:szCs w:val="18"/>
              </w:rPr>
              <w:t xml:space="preserve"> Pearson’s correlation coefficient of the predicted 10-year CVD risk using the non-laboratory-based and laboratory-based 2019 World Health Organization CVD risk score</w:t>
            </w:r>
          </w:p>
          <w:p w14:paraId="6E643435" w14:textId="77777777" w:rsidR="00482F5F" w:rsidRPr="00F0519D" w:rsidRDefault="00482F5F" w:rsidP="00482F5F">
            <w:pPr>
              <w:rPr>
                <w:rFonts w:ascii="Aptos Narrow" w:hAnsi="Aptos Narrow"/>
                <w:b/>
                <w:bCs/>
                <w:color w:val="0E101A"/>
                <w:sz w:val="18"/>
                <w:szCs w:val="18"/>
              </w:rPr>
            </w:pPr>
          </w:p>
        </w:tc>
        <w:tc>
          <w:tcPr>
            <w:tcW w:w="1276" w:type="dxa"/>
          </w:tcPr>
          <w:p w14:paraId="1533D47C" w14:textId="6B9C989E" w:rsidR="00482F5F" w:rsidRPr="00F0519D" w:rsidRDefault="00482F5F"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2</w:t>
            </w:r>
            <w:r w:rsidR="00D57F94">
              <w:rPr>
                <w:rFonts w:ascii="Aptos Narrow" w:hAnsi="Aptos Narrow"/>
                <w:color w:val="0E101A"/>
                <w:sz w:val="18"/>
                <w:szCs w:val="18"/>
              </w:rPr>
              <w:t>7</w:t>
            </w:r>
          </w:p>
        </w:tc>
      </w:tr>
      <w:tr w:rsidR="00482F5F" w:rsidRPr="00F0519D" w14:paraId="4B7D0911" w14:textId="77777777" w:rsidTr="00F0519D">
        <w:tc>
          <w:tcPr>
            <w:tcW w:w="8647" w:type="dxa"/>
          </w:tcPr>
          <w:p w14:paraId="067F6A84" w14:textId="77777777" w:rsidR="00482F5F" w:rsidRDefault="00CF5A17" w:rsidP="00482F5F">
            <w:pPr>
              <w:rPr>
                <w:rFonts w:ascii="Aptos Narrow" w:hAnsi="Aptos Narrow" w:cs="Angsana New"/>
                <w:sz w:val="18"/>
                <w:szCs w:val="18"/>
              </w:rPr>
            </w:pPr>
            <w:r w:rsidRPr="00F0519D">
              <w:rPr>
                <w:rFonts w:ascii="Aptos Narrow" w:hAnsi="Aptos Narrow"/>
                <w:b/>
                <w:bCs/>
                <w:color w:val="000000" w:themeColor="text1"/>
                <w:sz w:val="18"/>
                <w:szCs w:val="18"/>
              </w:rPr>
              <w:t>Table S13.</w:t>
            </w:r>
            <w:r w:rsidRPr="00F0519D">
              <w:rPr>
                <w:rFonts w:ascii="Aptos Narrow" w:hAnsi="Aptos Narrow" w:cs="Angsana New"/>
                <w:sz w:val="18"/>
                <w:szCs w:val="18"/>
              </w:rPr>
              <w:t xml:space="preserve"> Agreement between the non-laboratory-based and laboratory-based 2019 World Health Organization CVD risk score according to the grouped risk</w:t>
            </w:r>
          </w:p>
          <w:p w14:paraId="006E7E03" w14:textId="78D4F3A0" w:rsidR="00D57F94" w:rsidRPr="00F0519D" w:rsidRDefault="00D57F94" w:rsidP="00482F5F">
            <w:pPr>
              <w:rPr>
                <w:rFonts w:ascii="Aptos Narrow" w:hAnsi="Aptos Narrow" w:cs="Angsana New"/>
                <w:sz w:val="18"/>
                <w:szCs w:val="18"/>
              </w:rPr>
            </w:pPr>
          </w:p>
        </w:tc>
        <w:tc>
          <w:tcPr>
            <w:tcW w:w="1276" w:type="dxa"/>
          </w:tcPr>
          <w:p w14:paraId="29E4D99C" w14:textId="6895960B" w:rsidR="00482F5F" w:rsidRPr="00F0519D" w:rsidRDefault="00482F5F" w:rsidP="00482F5F">
            <w:pPr>
              <w:spacing w:line="276" w:lineRule="auto"/>
              <w:jc w:val="right"/>
              <w:rPr>
                <w:rFonts w:ascii="Aptos Narrow" w:hAnsi="Aptos Narrow"/>
                <w:color w:val="0E101A"/>
                <w:sz w:val="18"/>
                <w:szCs w:val="18"/>
              </w:rPr>
            </w:pPr>
            <w:r w:rsidRPr="00F0519D">
              <w:rPr>
                <w:rFonts w:ascii="Aptos Narrow" w:hAnsi="Aptos Narrow"/>
                <w:color w:val="0E101A"/>
                <w:sz w:val="18"/>
                <w:szCs w:val="18"/>
              </w:rPr>
              <w:t>2</w:t>
            </w:r>
            <w:r w:rsidR="00D57F94">
              <w:rPr>
                <w:rFonts w:ascii="Aptos Narrow" w:hAnsi="Aptos Narrow"/>
                <w:color w:val="0E101A"/>
                <w:sz w:val="18"/>
                <w:szCs w:val="18"/>
              </w:rPr>
              <w:t>9</w:t>
            </w:r>
          </w:p>
        </w:tc>
      </w:tr>
      <w:tr w:rsidR="007A6495" w:rsidRPr="00F0519D" w14:paraId="2DF1236E" w14:textId="77777777" w:rsidTr="00F0519D">
        <w:tc>
          <w:tcPr>
            <w:tcW w:w="8647" w:type="dxa"/>
          </w:tcPr>
          <w:p w14:paraId="16E8F8B9" w14:textId="67F78F80" w:rsidR="007A6495" w:rsidRPr="007A6495" w:rsidRDefault="007A6495" w:rsidP="007A6495">
            <w:pPr>
              <w:rPr>
                <w:rFonts w:ascii="Aptos Narrow" w:hAnsi="Aptos Narrow"/>
                <w:color w:val="000000" w:themeColor="text1"/>
                <w:sz w:val="18"/>
                <w:szCs w:val="18"/>
              </w:rPr>
            </w:pPr>
            <w:r w:rsidRPr="00F0519D">
              <w:rPr>
                <w:rFonts w:ascii="Aptos Narrow" w:hAnsi="Aptos Narrow"/>
                <w:b/>
                <w:bCs/>
                <w:color w:val="000000" w:themeColor="text1"/>
                <w:sz w:val="18"/>
                <w:szCs w:val="18"/>
              </w:rPr>
              <w:t>Table S1</w:t>
            </w:r>
            <w:r>
              <w:rPr>
                <w:rFonts w:ascii="Aptos Narrow" w:hAnsi="Aptos Narrow"/>
                <w:b/>
                <w:bCs/>
                <w:color w:val="000000" w:themeColor="text1"/>
                <w:sz w:val="18"/>
                <w:szCs w:val="18"/>
              </w:rPr>
              <w:t>4</w:t>
            </w:r>
            <w:r w:rsidRPr="00F0519D">
              <w:rPr>
                <w:rFonts w:ascii="Aptos Narrow" w:hAnsi="Aptos Narrow"/>
                <w:b/>
                <w:bCs/>
                <w:color w:val="000000" w:themeColor="text1"/>
                <w:sz w:val="18"/>
                <w:szCs w:val="18"/>
              </w:rPr>
              <w:t>.</w:t>
            </w:r>
            <w:r w:rsidRPr="00F0519D">
              <w:rPr>
                <w:rFonts w:ascii="Aptos Narrow" w:hAnsi="Aptos Narrow" w:cs="Angsana New"/>
                <w:sz w:val="18"/>
                <w:szCs w:val="18"/>
              </w:rPr>
              <w:t xml:space="preserve"> </w:t>
            </w:r>
            <w:r w:rsidRPr="007A6495">
              <w:rPr>
                <w:rFonts w:ascii="Aptos Narrow" w:hAnsi="Aptos Narrow"/>
                <w:color w:val="000000" w:themeColor="text1"/>
                <w:sz w:val="18"/>
                <w:szCs w:val="18"/>
              </w:rPr>
              <w:t xml:space="preserve">Diagnostic performance and clinical concordance of the non-laboratory-based model relative to the laboratory-based 2019 </w:t>
            </w:r>
            <w:r w:rsidRPr="007A6495">
              <w:rPr>
                <w:rFonts w:ascii="Aptos Narrow" w:hAnsi="Aptos Narrow" w:cs="Angsana New"/>
                <w:sz w:val="18"/>
                <w:szCs w:val="18"/>
              </w:rPr>
              <w:t>World Health Organization</w:t>
            </w:r>
            <w:r w:rsidRPr="007A6495">
              <w:rPr>
                <w:rFonts w:ascii="Aptos Narrow" w:hAnsi="Aptos Narrow"/>
                <w:color w:val="000000" w:themeColor="text1"/>
                <w:sz w:val="18"/>
                <w:szCs w:val="18"/>
              </w:rPr>
              <w:t xml:space="preserve"> CVD risk score</w:t>
            </w:r>
          </w:p>
          <w:p w14:paraId="68C89FED" w14:textId="77777777" w:rsidR="007A6495" w:rsidRPr="00F0519D" w:rsidRDefault="007A6495" w:rsidP="00482F5F">
            <w:pPr>
              <w:rPr>
                <w:rFonts w:ascii="Aptos Narrow" w:hAnsi="Aptos Narrow"/>
                <w:b/>
                <w:bCs/>
                <w:color w:val="000000" w:themeColor="text1"/>
                <w:sz w:val="18"/>
                <w:szCs w:val="18"/>
              </w:rPr>
            </w:pPr>
          </w:p>
        </w:tc>
        <w:tc>
          <w:tcPr>
            <w:tcW w:w="1276" w:type="dxa"/>
          </w:tcPr>
          <w:p w14:paraId="73AC2415" w14:textId="5095D58A" w:rsidR="007A6495" w:rsidRPr="00F0519D" w:rsidRDefault="007A6495" w:rsidP="00482F5F">
            <w:pPr>
              <w:spacing w:line="276" w:lineRule="auto"/>
              <w:jc w:val="right"/>
              <w:rPr>
                <w:rFonts w:ascii="Aptos Narrow" w:hAnsi="Aptos Narrow"/>
                <w:color w:val="0E101A"/>
                <w:sz w:val="18"/>
                <w:szCs w:val="18"/>
              </w:rPr>
            </w:pPr>
            <w:r>
              <w:rPr>
                <w:rFonts w:ascii="Aptos Narrow" w:hAnsi="Aptos Narrow"/>
                <w:color w:val="0E101A"/>
                <w:sz w:val="18"/>
                <w:szCs w:val="18"/>
              </w:rPr>
              <w:t>3</w:t>
            </w:r>
            <w:r w:rsidR="00D3417D">
              <w:rPr>
                <w:rFonts w:ascii="Aptos Narrow" w:hAnsi="Aptos Narrow"/>
                <w:color w:val="0E101A"/>
                <w:sz w:val="18"/>
                <w:szCs w:val="18"/>
              </w:rPr>
              <w:t>2</w:t>
            </w:r>
          </w:p>
        </w:tc>
      </w:tr>
    </w:tbl>
    <w:p w14:paraId="08A5770D" w14:textId="7B848E6A" w:rsidR="009B02D1" w:rsidRPr="00BB4ED3" w:rsidRDefault="009B02D1">
      <w:pPr>
        <w:rPr>
          <w:rFonts w:ascii="Aptos Narrow" w:hAnsi="Aptos Narrow"/>
        </w:rPr>
      </w:pPr>
    </w:p>
    <w:p w14:paraId="09499DE9" w14:textId="77777777" w:rsidR="00C12477" w:rsidRPr="00BB4ED3" w:rsidRDefault="00C12477" w:rsidP="00C12477">
      <w:pPr>
        <w:rPr>
          <w:rFonts w:ascii="Aptos Narrow" w:hAnsi="Aptos Narrow"/>
          <w:b/>
          <w:bCs/>
          <w:color w:val="0070C0"/>
        </w:rPr>
      </w:pPr>
      <w:r w:rsidRPr="00BB4ED3">
        <w:rPr>
          <w:rFonts w:ascii="Aptos Narrow" w:hAnsi="Aptos Narrow"/>
          <w:b/>
          <w:bCs/>
          <w:noProof/>
          <w:color w:val="0070C0"/>
          <w14:ligatures w14:val="standardContextual"/>
        </w:rPr>
        <w:lastRenderedPageBreak/>
        <w:drawing>
          <wp:inline distT="0" distB="0" distL="0" distR="0" wp14:anchorId="55CBDECD" wp14:editId="092F516B">
            <wp:extent cx="5943600" cy="5788660"/>
            <wp:effectExtent l="12700" t="12700" r="12700" b="15240"/>
            <wp:docPr id="1336268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68678" name="Picture 1336268678"/>
                    <pic:cNvPicPr/>
                  </pic:nvPicPr>
                  <pic:blipFill>
                    <a:blip r:embed="rId7"/>
                    <a:stretch>
                      <a:fillRect/>
                    </a:stretch>
                  </pic:blipFill>
                  <pic:spPr>
                    <a:xfrm>
                      <a:off x="0" y="0"/>
                      <a:ext cx="5943600" cy="5788660"/>
                    </a:xfrm>
                    <a:prstGeom prst="rect">
                      <a:avLst/>
                    </a:prstGeom>
                    <a:ln>
                      <a:solidFill>
                        <a:schemeClr val="tx1"/>
                      </a:solidFill>
                    </a:ln>
                  </pic:spPr>
                </pic:pic>
              </a:graphicData>
            </a:graphic>
          </wp:inline>
        </w:drawing>
      </w:r>
    </w:p>
    <w:p w14:paraId="626A7D5C" w14:textId="77777777" w:rsidR="009A5794" w:rsidRPr="00BB4ED3" w:rsidRDefault="009A5794" w:rsidP="009A5794">
      <w:pPr>
        <w:rPr>
          <w:rFonts w:ascii="Aptos Narrow" w:hAnsi="Aptos Narrow"/>
          <w:b/>
          <w:bCs/>
          <w:color w:val="000000" w:themeColor="text1"/>
        </w:rPr>
      </w:pPr>
    </w:p>
    <w:p w14:paraId="644CA785" w14:textId="498FBE8E" w:rsidR="009A5794" w:rsidRPr="00BB4ED3" w:rsidRDefault="009A5794" w:rsidP="009A5794">
      <w:pPr>
        <w:rPr>
          <w:rFonts w:ascii="Aptos Narrow" w:hAnsi="Aptos Narrow"/>
          <w:b/>
          <w:bCs/>
          <w:color w:val="000000" w:themeColor="text1"/>
        </w:rPr>
      </w:pPr>
      <w:r w:rsidRPr="00BB4ED3">
        <w:rPr>
          <w:rFonts w:ascii="Aptos Narrow" w:hAnsi="Aptos Narrow"/>
          <w:b/>
          <w:bCs/>
          <w:color w:val="000000" w:themeColor="text1"/>
        </w:rPr>
        <w:t xml:space="preserve">Figure S1. </w:t>
      </w:r>
      <w:r w:rsidRPr="00BB4ED3">
        <w:rPr>
          <w:rFonts w:ascii="Aptos Narrow" w:hAnsi="Aptos Narrow"/>
          <w:color w:val="000000" w:themeColor="text1"/>
        </w:rPr>
        <w:t xml:space="preserve">Flow diagram of study participants for calculating the 2019 </w:t>
      </w:r>
      <w:r w:rsidRPr="00BB4ED3">
        <w:rPr>
          <w:rFonts w:ascii="Aptos Narrow" w:hAnsi="Aptos Narrow"/>
          <w:color w:val="0E101A"/>
        </w:rPr>
        <w:t>World Health Organization cardiovascular disease risk</w:t>
      </w:r>
      <w:r w:rsidRPr="00BB4ED3">
        <w:rPr>
          <w:rFonts w:ascii="Aptos Narrow" w:hAnsi="Aptos Narrow"/>
          <w:color w:val="000000" w:themeColor="text1"/>
        </w:rPr>
        <w:t xml:space="preserve"> </w:t>
      </w:r>
    </w:p>
    <w:p w14:paraId="5C39AE29" w14:textId="77777777" w:rsidR="00B16CF0" w:rsidRDefault="00B16CF0" w:rsidP="00C12477">
      <w:pPr>
        <w:rPr>
          <w:rFonts w:ascii="Aptos Narrow" w:hAnsi="Aptos Narrow"/>
          <w:b/>
          <w:bCs/>
          <w:color w:val="0070C0"/>
        </w:rPr>
        <w:sectPr w:rsidR="00B16CF0" w:rsidSect="00482F5F">
          <w:footerReference w:type="even" r:id="rId8"/>
          <w:footerReference w:type="default" r:id="rId9"/>
          <w:pgSz w:w="12240" w:h="15840"/>
          <w:pgMar w:top="1440" w:right="1440" w:bottom="1440" w:left="1440" w:header="709" w:footer="709" w:gutter="0"/>
          <w:cols w:space="708"/>
          <w:docGrid w:linePitch="435"/>
        </w:sectPr>
      </w:pPr>
    </w:p>
    <w:p w14:paraId="219B9D8A" w14:textId="57D7322D" w:rsidR="00B16CF0" w:rsidRDefault="003244FA" w:rsidP="00C12477">
      <w:pPr>
        <w:rPr>
          <w:rFonts w:ascii="Aptos Narrow" w:hAnsi="Aptos Narrow"/>
          <w:b/>
          <w:bCs/>
          <w:color w:val="0070C0"/>
        </w:rPr>
      </w:pPr>
      <w:r w:rsidRPr="003244FA">
        <w:rPr>
          <w:rFonts w:ascii="Aptos Narrow" w:hAnsi="Aptos Narrow"/>
          <w:b/>
          <w:bCs/>
          <w:noProof/>
          <w:color w:val="0070C0"/>
        </w:rPr>
        <w:lastRenderedPageBreak/>
        <w:drawing>
          <wp:inline distT="0" distB="0" distL="0" distR="0" wp14:anchorId="75ACCE52" wp14:editId="119047EA">
            <wp:extent cx="8229600" cy="4062730"/>
            <wp:effectExtent l="12700" t="12700" r="12700" b="13970"/>
            <wp:docPr id="1276743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743897" name=""/>
                    <pic:cNvPicPr/>
                  </pic:nvPicPr>
                  <pic:blipFill>
                    <a:blip r:embed="rId10"/>
                    <a:stretch>
                      <a:fillRect/>
                    </a:stretch>
                  </pic:blipFill>
                  <pic:spPr>
                    <a:xfrm>
                      <a:off x="0" y="0"/>
                      <a:ext cx="8229600" cy="4062730"/>
                    </a:xfrm>
                    <a:prstGeom prst="rect">
                      <a:avLst/>
                    </a:prstGeom>
                    <a:ln>
                      <a:solidFill>
                        <a:schemeClr val="tx1"/>
                      </a:solidFill>
                    </a:ln>
                  </pic:spPr>
                </pic:pic>
              </a:graphicData>
            </a:graphic>
          </wp:inline>
        </w:drawing>
      </w:r>
    </w:p>
    <w:p w14:paraId="75AEAF80" w14:textId="77777777" w:rsidR="007A6495" w:rsidRDefault="007A6495" w:rsidP="00C12477">
      <w:pPr>
        <w:rPr>
          <w:rFonts w:ascii="Aptos Narrow" w:hAnsi="Aptos Narrow"/>
          <w:b/>
          <w:bCs/>
          <w:color w:val="000000" w:themeColor="text1"/>
        </w:rPr>
      </w:pPr>
    </w:p>
    <w:p w14:paraId="188E92CD" w14:textId="6B8F5B4E" w:rsidR="003244FA" w:rsidRDefault="00B16CF0" w:rsidP="00C12477">
      <w:pPr>
        <w:rPr>
          <w:rFonts w:ascii="Aptos Narrow" w:hAnsi="Aptos Narrow"/>
          <w:color w:val="000000" w:themeColor="text1"/>
        </w:rPr>
      </w:pPr>
      <w:r w:rsidRPr="00B16CF0">
        <w:rPr>
          <w:rFonts w:ascii="Aptos Narrow" w:hAnsi="Aptos Narrow"/>
          <w:b/>
          <w:bCs/>
          <w:color w:val="000000" w:themeColor="text1"/>
        </w:rPr>
        <w:t>Figure S2</w:t>
      </w:r>
      <w:r>
        <w:rPr>
          <w:rFonts w:ascii="Aptos Narrow" w:hAnsi="Aptos Narrow"/>
          <w:b/>
          <w:bCs/>
          <w:color w:val="000000" w:themeColor="text1"/>
        </w:rPr>
        <w:t xml:space="preserve"> </w:t>
      </w:r>
      <w:r w:rsidR="00F0519D">
        <w:rPr>
          <w:rFonts w:ascii="Aptos Narrow" w:hAnsi="Aptos Narrow"/>
          <w:b/>
          <w:bCs/>
          <w:color w:val="000000" w:themeColor="text1"/>
        </w:rPr>
        <w:t xml:space="preserve"> </w:t>
      </w:r>
      <w:r w:rsidR="003244FA" w:rsidRPr="003244FA">
        <w:rPr>
          <w:rFonts w:ascii="Aptos Narrow" w:hAnsi="Aptos Narrow"/>
          <w:color w:val="000000" w:themeColor="text1"/>
        </w:rPr>
        <w:t xml:space="preserve">Distribution of </w:t>
      </w:r>
      <w:r w:rsidR="00BA4FED" w:rsidRPr="003244FA">
        <w:rPr>
          <w:rFonts w:ascii="Aptos Narrow" w:hAnsi="Aptos Narrow"/>
          <w:color w:val="000000" w:themeColor="text1"/>
        </w:rPr>
        <w:t xml:space="preserve">missing data patterns of </w:t>
      </w:r>
      <w:r w:rsidR="00BA4FED">
        <w:rPr>
          <w:rFonts w:ascii="Aptos Narrow" w:hAnsi="Aptos Narrow"/>
          <w:color w:val="000000" w:themeColor="text1"/>
        </w:rPr>
        <w:t>CVD</w:t>
      </w:r>
      <w:r w:rsidR="00BA4FED" w:rsidRPr="003244FA">
        <w:rPr>
          <w:rFonts w:ascii="Aptos Narrow" w:hAnsi="Aptos Narrow"/>
          <w:color w:val="000000" w:themeColor="text1"/>
        </w:rPr>
        <w:t xml:space="preserve"> risk factors, stratified by observed baseline characteristics.</w:t>
      </w:r>
    </w:p>
    <w:p w14:paraId="38C4FC91" w14:textId="6457A2E6" w:rsidR="00F0519D" w:rsidRPr="00F0519D" w:rsidRDefault="00CD326B" w:rsidP="00C12477">
      <w:pPr>
        <w:rPr>
          <w:rFonts w:ascii="Aptos Narrow" w:hAnsi="Aptos Narrow"/>
          <w:color w:val="000000" w:themeColor="text1"/>
          <w:sz w:val="20"/>
          <w:szCs w:val="20"/>
        </w:rPr>
        <w:sectPr w:rsidR="00F0519D" w:rsidRPr="00F0519D" w:rsidSect="00B16CF0">
          <w:pgSz w:w="15840" w:h="12240" w:orient="landscape"/>
          <w:pgMar w:top="1440" w:right="1440" w:bottom="1440" w:left="1440" w:header="709" w:footer="709" w:gutter="0"/>
          <w:cols w:space="708"/>
          <w:docGrid w:linePitch="435"/>
        </w:sectPr>
      </w:pPr>
      <w:r w:rsidRPr="00CD326B">
        <w:rPr>
          <w:rFonts w:ascii="Aptos Narrow" w:hAnsi="Aptos Narrow"/>
          <w:sz w:val="20"/>
          <w:szCs w:val="20"/>
        </w:rPr>
        <w:t>Missingness was found to be associated with cycle year, age, sex, geographical regions, occupation, location of outpatient clinic, health insurance scheme, and history of diabetes; therefore, we assumed a Missing at Random (MAR) mechanism. Inverse Probability Weighting (IPAW) was applied to adjust for this attrition bias.</w:t>
      </w:r>
    </w:p>
    <w:p w14:paraId="3C9341FC" w14:textId="33169EC8" w:rsidR="006E73E3" w:rsidRDefault="00B16CF0" w:rsidP="006E73E3">
      <w:pPr>
        <w:pStyle w:val="NormalWeb"/>
        <w:spacing w:before="0" w:beforeAutospacing="0" w:after="0" w:afterAutospacing="0"/>
        <w:rPr>
          <w:rFonts w:ascii="Aptos Narrow" w:hAnsi="Aptos Narrow"/>
          <w:b/>
          <w:bCs/>
          <w:color w:val="0E101A"/>
        </w:rPr>
      </w:pPr>
      <w:r w:rsidRPr="00BB4ED3">
        <w:rPr>
          <w:rFonts w:ascii="Aptos Narrow" w:hAnsi="Aptos Narrow"/>
          <w:b/>
          <w:bCs/>
          <w:color w:val="0E101A"/>
        </w:rPr>
        <w:lastRenderedPageBreak/>
        <w:t>Supplementary M</w:t>
      </w:r>
      <w:r w:rsidR="00A26A21">
        <w:rPr>
          <w:rFonts w:ascii="Aptos Narrow" w:hAnsi="Aptos Narrow"/>
          <w:b/>
          <w:bCs/>
          <w:color w:val="0E101A"/>
        </w:rPr>
        <w:t>ethods</w:t>
      </w:r>
    </w:p>
    <w:p w14:paraId="79A08863" w14:textId="77777777" w:rsidR="00767218" w:rsidRDefault="00767218" w:rsidP="006E73E3">
      <w:pPr>
        <w:pStyle w:val="NormalWeb"/>
        <w:spacing w:before="0" w:beforeAutospacing="0" w:after="0" w:afterAutospacing="0"/>
        <w:rPr>
          <w:rFonts w:ascii="Arial" w:hAnsi="Arial" w:cs="Arial"/>
          <w:color w:val="1F1F1F"/>
        </w:rPr>
      </w:pPr>
    </w:p>
    <w:p w14:paraId="2477DDD4" w14:textId="77777777" w:rsidR="00767218" w:rsidRPr="00767218" w:rsidRDefault="00767218" w:rsidP="00767218">
      <w:pPr>
        <w:pStyle w:val="NormalWeb"/>
        <w:spacing w:before="0" w:beforeAutospacing="0" w:after="0" w:afterAutospacing="0" w:line="360" w:lineRule="auto"/>
        <w:rPr>
          <w:rFonts w:ascii="Aptos Narrow" w:hAnsi="Aptos Narrow" w:cs="Arial"/>
          <w:b/>
          <w:bCs/>
          <w:color w:val="1F1F1F"/>
        </w:rPr>
      </w:pPr>
      <w:r w:rsidRPr="00767218">
        <w:rPr>
          <w:rFonts w:ascii="Aptos Narrow" w:hAnsi="Aptos Narrow" w:cs="Arial"/>
          <w:b/>
          <w:bCs/>
          <w:color w:val="1F1F1F"/>
        </w:rPr>
        <w:t>Statiscal anlysis</w:t>
      </w:r>
    </w:p>
    <w:p w14:paraId="2585D08D" w14:textId="77777777" w:rsidR="00767218" w:rsidRPr="00767218" w:rsidRDefault="00767218" w:rsidP="00767218">
      <w:pPr>
        <w:spacing w:line="360" w:lineRule="auto"/>
        <w:ind w:firstLine="720"/>
        <w:rPr>
          <w:rFonts w:ascii="Aptos Narrow" w:hAnsi="Aptos Narrow"/>
          <w:color w:val="1F1F1F"/>
        </w:rPr>
      </w:pPr>
      <w:r w:rsidRPr="00767218">
        <w:rPr>
          <w:rFonts w:ascii="Aptos Narrow" w:hAnsi="Aptos Narrow"/>
          <w:color w:val="1F1F1F"/>
        </w:rPr>
        <w:t>Post-stratification sampling weights were constructed using annual nationwide NHSO registry data, calculated as the ratio of total registered hypertensive individuals to sampled participants within each province and calendar year. Complex survey design parameters and sampling weights were incorporated across all analyses, with cluster-robust standard errors specified at the province level (vce</w:t>
      </w:r>
      <w:r w:rsidRPr="00767218">
        <w:rPr>
          <w:rFonts w:ascii="Aptos Narrow" w:hAnsi="Aptos Narrow"/>
          <w:color w:val="1F1F1F"/>
          <w:cs/>
        </w:rPr>
        <w:t xml:space="preserve"> </w:t>
      </w:r>
      <w:r w:rsidRPr="00767218">
        <w:rPr>
          <w:rFonts w:ascii="Aptos Narrow" w:hAnsi="Aptos Narrow" w:cs="Angsana New"/>
          <w:color w:val="1F1F1F"/>
          <w:szCs w:val="30"/>
          <w:lang w:val="en-US"/>
        </w:rPr>
        <w:t>[</w:t>
      </w:r>
      <w:r w:rsidRPr="00767218">
        <w:rPr>
          <w:rFonts w:ascii="Aptos Narrow" w:hAnsi="Aptos Narrow"/>
          <w:color w:val="1F1F1F"/>
        </w:rPr>
        <w:t>cluster province]) to account for geographic clustering. Baseline participant characteristics were summarized using descriptive statistics, reporting continuous variables as weighted means with standard errors (SEs) and categorical variables as weighted percentages with 95% confidence intervals (CIs).</w:t>
      </w:r>
    </w:p>
    <w:p w14:paraId="199E6873" w14:textId="77777777" w:rsidR="00767218" w:rsidRPr="00767218" w:rsidRDefault="00767218" w:rsidP="00767218">
      <w:pPr>
        <w:spacing w:line="360" w:lineRule="auto"/>
        <w:ind w:firstLine="720"/>
        <w:rPr>
          <w:rFonts w:ascii="Aptos Narrow" w:hAnsi="Aptos Narrow"/>
          <w:color w:val="1F1F1F"/>
        </w:rPr>
      </w:pPr>
      <w:r w:rsidRPr="00767218">
        <w:rPr>
          <w:rFonts w:ascii="Aptos Narrow" w:hAnsi="Aptos Narrow"/>
          <w:color w:val="1F1F1F"/>
        </w:rPr>
        <w:t>To evaluate temporal trends from 2011 to 2018, we fitted generalized linear models (GLMs) with province-level cluster-robust standard errors, modeling calendar year as a continuous variable (</w:t>
      </w:r>
      <w:r w:rsidRPr="00767218">
        <w:rPr>
          <w:rFonts w:ascii="Aptos Narrow" w:hAnsi="Aptos Narrow"/>
          <w:i/>
          <w:iCs/>
          <w:color w:val="1F1F1F"/>
        </w:rPr>
        <w:t>p</w:t>
      </w:r>
      <w:r w:rsidRPr="00767218">
        <w:rPr>
          <w:rFonts w:ascii="Aptos Narrow" w:hAnsi="Aptos Narrow"/>
          <w:color w:val="1F1F1F"/>
        </w:rPr>
        <w:t>-trend). Specifically, a Gaussian distribution with an identity link was used for continuous outcomes, and a binomial distribution with a logit link was specified for binary outcomes. All trend models were direct-standardized to the 2015 study population distribution and adjusted for age and sex (overall models), age only (sex-stratified models), or sex only (age-stratified models). Absolute changes in adjusted means and prevalences between 2015 and 2018 were estimated using predictive margins (marginal standardization).</w:t>
      </w:r>
    </w:p>
    <w:p w14:paraId="6D19B23B" w14:textId="77777777" w:rsidR="00767218" w:rsidRPr="00767218" w:rsidRDefault="00767218" w:rsidP="00767218">
      <w:pPr>
        <w:pStyle w:val="NormalWeb"/>
        <w:spacing w:before="0" w:beforeAutospacing="0" w:after="0" w:afterAutospacing="0" w:line="360" w:lineRule="auto"/>
        <w:ind w:firstLine="720"/>
        <w:rPr>
          <w:rFonts w:ascii="Aptos Narrow" w:hAnsi="Aptos Narrow"/>
          <w:color w:val="0E101A"/>
        </w:rPr>
      </w:pPr>
      <w:r w:rsidRPr="00767218">
        <w:rPr>
          <w:rFonts w:ascii="Aptos Narrow" w:hAnsi="Aptos Narrow"/>
          <w:color w:val="0E101A"/>
        </w:rPr>
        <w:t>Using 2018 data, we simulated counterfactual scenarios by recalculating individual 2019 WHO CVD risk scores after setting modifiable factors to predefined optimal targets (SBP &lt;120 mmHg, TC &lt;4 mmol/L, BMI &lt;25 kg/m², non-diabetic status, and non-smoking). We evaluated hypothetical population-level risk reductions by calculating absolute changes in mean predicted risk and percentage-point decreases in moderate-to-very-high (10%) and high or very-high (20%) risk prevalences.</w:t>
      </w:r>
    </w:p>
    <w:p w14:paraId="0DD772F4" w14:textId="77777777" w:rsidR="00767218" w:rsidRPr="00767218" w:rsidRDefault="00767218" w:rsidP="00767218">
      <w:pPr>
        <w:pStyle w:val="NormalWeb"/>
        <w:spacing w:before="0" w:beforeAutospacing="0" w:after="0" w:afterAutospacing="0" w:line="360" w:lineRule="auto"/>
        <w:ind w:firstLine="720"/>
        <w:rPr>
          <w:rFonts w:ascii="Aptos Narrow" w:hAnsi="Aptos Narrow"/>
          <w:color w:val="0E101A"/>
        </w:rPr>
      </w:pPr>
      <w:r w:rsidRPr="00767218">
        <w:rPr>
          <w:rFonts w:ascii="Aptos Narrow" w:hAnsi="Aptos Narrow"/>
          <w:color w:val="0E101A"/>
        </w:rPr>
        <w:t xml:space="preserve">We evaluated the concordance between the non-laboratory-based and laboratory-based models using two approaches, stratified by sex, age, and geographical region: Pearson’s correlation coefficient (with 95% CI) was used to assess linear association between continuous predicted risks, whereas kappa statistics were used to evaluate agreement across categorical risk classifications. </w:t>
      </w:r>
      <w:r w:rsidRPr="00767218">
        <w:rPr>
          <w:rFonts w:ascii="Aptos Narrow" w:hAnsi="Aptos Narrow"/>
        </w:rPr>
        <w:t xml:space="preserve">In addition, diagnostic performance metrics (sensitivity, specificity, positive </w:t>
      </w:r>
      <w:r w:rsidRPr="00767218">
        <w:rPr>
          <w:rFonts w:ascii="Aptos Narrow" w:hAnsi="Aptos Narrow"/>
        </w:rPr>
        <w:lastRenderedPageBreak/>
        <w:t>predictive value [PPV], and negative predictive value [NPV]) of the non-laboratory-based model relative to the laboratory-based standard were evaluated at key clinical thresholds (</w:t>
      </w:r>
      <w:r w:rsidRPr="00767218">
        <w:rPr>
          <w:rFonts w:ascii="Aptos Narrow" w:hAnsi="Aptos Narrow"/>
          <w:color w:val="000000" w:themeColor="text1"/>
        </w:rPr>
        <w:t>≥</w:t>
      </w:r>
      <w:r w:rsidRPr="00767218">
        <w:rPr>
          <w:rFonts w:ascii="Aptos Narrow" w:hAnsi="Aptos Narrow"/>
        </w:rPr>
        <w:t xml:space="preserve">10% and </w:t>
      </w:r>
      <w:r w:rsidRPr="00767218">
        <w:rPr>
          <w:rFonts w:ascii="Aptos Narrow" w:hAnsi="Aptos Narrow"/>
          <w:color w:val="000000" w:themeColor="text1"/>
        </w:rPr>
        <w:t>≥</w:t>
      </w:r>
      <w:r w:rsidRPr="00767218">
        <w:rPr>
          <w:rFonts w:ascii="Aptos Narrow" w:hAnsi="Aptos Narrow"/>
        </w:rPr>
        <w:t xml:space="preserve">20%). </w:t>
      </w:r>
      <w:r w:rsidRPr="00767218">
        <w:rPr>
          <w:rFonts w:ascii="Aptos Narrow" w:hAnsi="Aptos Narrow"/>
          <w:color w:val="0E101A"/>
        </w:rPr>
        <w:t xml:space="preserve">A two-sided </w:t>
      </w:r>
      <w:r w:rsidRPr="00767218">
        <w:rPr>
          <w:rStyle w:val="Emphasis"/>
          <w:rFonts w:ascii="Aptos Narrow" w:hAnsi="Aptos Narrow"/>
          <w:color w:val="0E101A"/>
        </w:rPr>
        <w:t>p</w:t>
      </w:r>
      <w:r w:rsidRPr="00767218">
        <w:rPr>
          <w:rFonts w:ascii="Aptos Narrow" w:hAnsi="Aptos Narrow"/>
          <w:color w:val="0E101A"/>
        </w:rPr>
        <w:t xml:space="preserve">-value &lt;0.05 was considered statistically significant. </w:t>
      </w:r>
    </w:p>
    <w:p w14:paraId="64CC6841" w14:textId="77777777" w:rsidR="006E73E3" w:rsidRPr="00767218" w:rsidRDefault="006E73E3" w:rsidP="00767218">
      <w:pPr>
        <w:pStyle w:val="NormalWeb"/>
        <w:spacing w:before="0" w:beforeAutospacing="0" w:after="0" w:afterAutospacing="0" w:line="360" w:lineRule="auto"/>
        <w:rPr>
          <w:rStyle w:val="Strong"/>
          <w:rFonts w:ascii="Aptos Narrow" w:hAnsi="Aptos Narrow"/>
          <w:color w:val="0E101A"/>
        </w:rPr>
      </w:pPr>
    </w:p>
    <w:p w14:paraId="552DBD9D" w14:textId="59C9B210" w:rsidR="006E73E3" w:rsidRPr="00767218" w:rsidRDefault="006E73E3" w:rsidP="00767218">
      <w:pPr>
        <w:pStyle w:val="NormalWeb"/>
        <w:spacing w:before="0" w:beforeAutospacing="0" w:after="0" w:afterAutospacing="0" w:line="360" w:lineRule="auto"/>
        <w:rPr>
          <w:rFonts w:ascii="Aptos Narrow" w:hAnsi="Aptos Narrow"/>
          <w:color w:val="0E101A"/>
        </w:rPr>
      </w:pPr>
      <w:r w:rsidRPr="00767218">
        <w:rPr>
          <w:rStyle w:val="Strong"/>
          <w:rFonts w:ascii="Aptos Narrow" w:hAnsi="Aptos Narrow"/>
          <w:color w:val="0E101A"/>
        </w:rPr>
        <w:t xml:space="preserve">Sensitivity Analysis </w:t>
      </w:r>
    </w:p>
    <w:p w14:paraId="26C2F914" w14:textId="325472C4" w:rsidR="006E73E3" w:rsidRPr="006E73E3" w:rsidRDefault="006E73E3" w:rsidP="00767218">
      <w:pPr>
        <w:pStyle w:val="NormalWeb"/>
        <w:spacing w:before="0" w:beforeAutospacing="0" w:after="0" w:afterAutospacing="0" w:line="360" w:lineRule="auto"/>
        <w:ind w:firstLine="720"/>
        <w:rPr>
          <w:rFonts w:ascii="Aptos Narrow" w:hAnsi="Aptos Narrow"/>
          <w:color w:val="0E101A"/>
        </w:rPr>
      </w:pPr>
      <w:r w:rsidRPr="00767218">
        <w:rPr>
          <w:rFonts w:ascii="Aptos Narrow" w:hAnsi="Aptos Narrow"/>
          <w:color w:val="0E101A"/>
        </w:rPr>
        <w:t xml:space="preserve">Missingness patterns were evaluated across participant strata under a Missing at Random (MAR) assumption (Figure S2). </w:t>
      </w:r>
      <w:r w:rsidRPr="00767218">
        <w:rPr>
          <w:rFonts w:ascii="Aptos Narrow" w:hAnsi="Aptos Narrow" w:cs="Angsana New"/>
          <w:color w:val="0E101A"/>
          <w:szCs w:val="30"/>
          <w:lang w:val="en-US"/>
        </w:rPr>
        <w:t>W</w:t>
      </w:r>
      <w:r w:rsidRPr="00767218">
        <w:rPr>
          <w:rFonts w:ascii="Aptos Narrow" w:hAnsi="Aptos Narrow"/>
          <w:color w:val="0E101A"/>
        </w:rPr>
        <w:t>e used inverse probability attrition weight (IPAW) to account for individuals with hypertension whose variables of cardiovascular disease (CVD) risk factors were not available. We construct stabilized IPAW for this analysis. Logistic regression was used to model the absence of each CVD risk factor, conditional on sex, age, occupation, health coverage scheme, geographical region, location of outpatient clinic, and history of diabetes to predict IPAW. Further, the logistic regression was also used to predict not having CVD risk factors data to estimate the stabilized constant for IPAW. The stabilized constant divided by IPAW calculated the stabilized IPAW. The svyset with pw command was used to set the stabilized IPAW. Then, the prevalence of CVD risk factors and high predicted 10-year CVD risk from 2011 to 2018 was estimated, and a generalized linear model was used to evaluate the trend. The results are presented in Tables S7 and S8.</w:t>
      </w:r>
    </w:p>
    <w:p w14:paraId="530BA887" w14:textId="77777777" w:rsidR="006E73E3" w:rsidRPr="00BB4ED3" w:rsidRDefault="006E73E3" w:rsidP="006E73E3">
      <w:pPr>
        <w:pStyle w:val="NormalWeb"/>
        <w:spacing w:before="0" w:beforeAutospacing="0" w:after="0" w:afterAutospacing="0"/>
        <w:rPr>
          <w:rFonts w:ascii="Aptos Narrow" w:hAnsi="Aptos Narrow"/>
          <w:b/>
          <w:bCs/>
          <w:color w:val="0E101A"/>
        </w:rPr>
      </w:pPr>
    </w:p>
    <w:p w14:paraId="5567B380" w14:textId="77777777" w:rsidR="006E73E3" w:rsidRDefault="006E73E3">
      <w:pPr>
        <w:rPr>
          <w:rFonts w:ascii="Aptos Narrow" w:hAnsi="Aptos Narrow"/>
          <w:b/>
          <w:bCs/>
          <w:color w:val="0E101A"/>
          <w:sz w:val="22"/>
          <w:szCs w:val="22"/>
        </w:rPr>
      </w:pPr>
      <w:r>
        <w:rPr>
          <w:rFonts w:ascii="Aptos Narrow" w:hAnsi="Aptos Narrow"/>
          <w:b/>
          <w:bCs/>
          <w:color w:val="0E101A"/>
          <w:sz w:val="22"/>
          <w:szCs w:val="22"/>
        </w:rPr>
        <w:br w:type="page"/>
      </w:r>
    </w:p>
    <w:p w14:paraId="64F97325" w14:textId="3A687BF2" w:rsidR="009B02D1" w:rsidRPr="00BB4ED3" w:rsidRDefault="009B02D1" w:rsidP="009B02D1">
      <w:pPr>
        <w:rPr>
          <w:rFonts w:ascii="Aptos Narrow" w:hAnsi="Aptos Narrow"/>
          <w:b/>
          <w:bCs/>
          <w:color w:val="0E101A"/>
          <w:sz w:val="22"/>
          <w:szCs w:val="22"/>
        </w:rPr>
      </w:pPr>
      <w:r w:rsidRPr="00BB4ED3">
        <w:rPr>
          <w:rFonts w:ascii="Aptos Narrow" w:hAnsi="Aptos Narrow"/>
          <w:b/>
          <w:bCs/>
          <w:color w:val="0E101A"/>
          <w:sz w:val="22"/>
          <w:szCs w:val="22"/>
        </w:rPr>
        <w:lastRenderedPageBreak/>
        <w:t xml:space="preserve">Table S1. </w:t>
      </w:r>
      <w:r w:rsidRPr="00BB4ED3">
        <w:rPr>
          <w:rFonts w:ascii="Aptos Narrow" w:hAnsi="Aptos Narrow" w:cs="Angsana New"/>
          <w:sz w:val="22"/>
          <w:szCs w:val="22"/>
        </w:rPr>
        <w:t xml:space="preserve">Characteristics of study participants aged 40-74 without a history of </w:t>
      </w:r>
      <w:r w:rsidR="00BB4ED3">
        <w:rPr>
          <w:rFonts w:ascii="Aptos Narrow" w:hAnsi="Aptos Narrow" w:cs="Angsana New"/>
          <w:sz w:val="22"/>
          <w:szCs w:val="22"/>
        </w:rPr>
        <w:t>CVD</w:t>
      </w:r>
      <w:r w:rsidRPr="00BB4ED3">
        <w:rPr>
          <w:rFonts w:ascii="Aptos Narrow" w:hAnsi="Aptos Narrow" w:cs="Angsana New"/>
          <w:sz w:val="22"/>
          <w:szCs w:val="22"/>
        </w:rPr>
        <w:t xml:space="preserve"> for estimating non</w:t>
      </w:r>
      <w:r w:rsidR="00A51ED2" w:rsidRPr="00BB4ED3">
        <w:rPr>
          <w:rFonts w:ascii="Aptos Narrow" w:hAnsi="Aptos Narrow" w:cs="Angsana New"/>
          <w:sz w:val="22"/>
          <w:szCs w:val="22"/>
        </w:rPr>
        <w:t>-</w:t>
      </w:r>
      <w:r w:rsidRPr="00BB4ED3">
        <w:rPr>
          <w:rFonts w:ascii="Aptos Narrow" w:hAnsi="Aptos Narrow" w:cs="Angsana New"/>
          <w:sz w:val="22"/>
          <w:szCs w:val="22"/>
        </w:rPr>
        <w:t xml:space="preserve">laboratory WHO CVD risk score (2011-2018) </w:t>
      </w:r>
    </w:p>
    <w:tbl>
      <w:tblPr>
        <w:tblW w:w="10348" w:type="dxa"/>
        <w:tblLook w:val="04A0" w:firstRow="1" w:lastRow="0" w:firstColumn="1" w:lastColumn="0" w:noHBand="0" w:noVBand="1"/>
      </w:tblPr>
      <w:tblGrid>
        <w:gridCol w:w="2385"/>
        <w:gridCol w:w="1123"/>
        <w:gridCol w:w="1122"/>
        <w:gridCol w:w="1122"/>
        <w:gridCol w:w="1122"/>
        <w:gridCol w:w="1122"/>
        <w:gridCol w:w="1122"/>
        <w:gridCol w:w="1230"/>
      </w:tblGrid>
      <w:tr w:rsidR="009B02D1" w:rsidRPr="00BB4ED3" w14:paraId="041FA749" w14:textId="77777777" w:rsidTr="00E9201B">
        <w:trPr>
          <w:trHeight w:val="121"/>
        </w:trPr>
        <w:tc>
          <w:tcPr>
            <w:tcW w:w="2385" w:type="dxa"/>
            <w:vMerge w:val="restart"/>
            <w:tcBorders>
              <w:top w:val="single" w:sz="4" w:space="0" w:color="auto"/>
              <w:left w:val="nil"/>
              <w:bottom w:val="single" w:sz="4" w:space="0" w:color="000000"/>
              <w:right w:val="nil"/>
            </w:tcBorders>
            <w:vAlign w:val="center"/>
            <w:hideMark/>
          </w:tcPr>
          <w:p w14:paraId="50C33E90"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Year</w:t>
            </w:r>
          </w:p>
        </w:tc>
        <w:tc>
          <w:tcPr>
            <w:tcW w:w="1123" w:type="dxa"/>
            <w:tcBorders>
              <w:top w:val="single" w:sz="4" w:space="0" w:color="auto"/>
              <w:left w:val="nil"/>
              <w:bottom w:val="single" w:sz="4" w:space="0" w:color="auto"/>
              <w:right w:val="nil"/>
            </w:tcBorders>
            <w:noWrap/>
            <w:vAlign w:val="center"/>
            <w:hideMark/>
          </w:tcPr>
          <w:p w14:paraId="6D43F845"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2011</w:t>
            </w:r>
          </w:p>
        </w:tc>
        <w:tc>
          <w:tcPr>
            <w:tcW w:w="1122" w:type="dxa"/>
            <w:tcBorders>
              <w:top w:val="single" w:sz="4" w:space="0" w:color="auto"/>
              <w:left w:val="nil"/>
              <w:bottom w:val="single" w:sz="4" w:space="0" w:color="auto"/>
              <w:right w:val="nil"/>
            </w:tcBorders>
            <w:noWrap/>
            <w:vAlign w:val="center"/>
            <w:hideMark/>
          </w:tcPr>
          <w:p w14:paraId="639866BA"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2012</w:t>
            </w:r>
          </w:p>
        </w:tc>
        <w:tc>
          <w:tcPr>
            <w:tcW w:w="1122" w:type="dxa"/>
            <w:tcBorders>
              <w:top w:val="single" w:sz="4" w:space="0" w:color="auto"/>
              <w:left w:val="nil"/>
              <w:bottom w:val="single" w:sz="4" w:space="0" w:color="auto"/>
              <w:right w:val="nil"/>
            </w:tcBorders>
            <w:noWrap/>
            <w:vAlign w:val="center"/>
            <w:hideMark/>
          </w:tcPr>
          <w:p w14:paraId="68A9CA8E"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2013</w:t>
            </w:r>
          </w:p>
        </w:tc>
        <w:tc>
          <w:tcPr>
            <w:tcW w:w="1122" w:type="dxa"/>
            <w:tcBorders>
              <w:top w:val="single" w:sz="4" w:space="0" w:color="auto"/>
              <w:left w:val="nil"/>
              <w:bottom w:val="single" w:sz="4" w:space="0" w:color="auto"/>
              <w:right w:val="nil"/>
            </w:tcBorders>
            <w:noWrap/>
            <w:vAlign w:val="center"/>
            <w:hideMark/>
          </w:tcPr>
          <w:p w14:paraId="54CC9362"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2014</w:t>
            </w:r>
          </w:p>
        </w:tc>
        <w:tc>
          <w:tcPr>
            <w:tcW w:w="1122" w:type="dxa"/>
            <w:tcBorders>
              <w:top w:val="single" w:sz="4" w:space="0" w:color="auto"/>
              <w:left w:val="nil"/>
              <w:bottom w:val="single" w:sz="4" w:space="0" w:color="auto"/>
              <w:right w:val="nil"/>
            </w:tcBorders>
            <w:noWrap/>
            <w:vAlign w:val="center"/>
            <w:hideMark/>
          </w:tcPr>
          <w:p w14:paraId="473F02B9"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2015</w:t>
            </w:r>
          </w:p>
        </w:tc>
        <w:tc>
          <w:tcPr>
            <w:tcW w:w="1122" w:type="dxa"/>
            <w:tcBorders>
              <w:top w:val="single" w:sz="4" w:space="0" w:color="auto"/>
              <w:left w:val="nil"/>
              <w:bottom w:val="single" w:sz="4" w:space="0" w:color="auto"/>
              <w:right w:val="nil"/>
            </w:tcBorders>
            <w:noWrap/>
            <w:vAlign w:val="center"/>
            <w:hideMark/>
          </w:tcPr>
          <w:p w14:paraId="5758512A"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2018</w:t>
            </w:r>
          </w:p>
        </w:tc>
        <w:tc>
          <w:tcPr>
            <w:tcW w:w="1230" w:type="dxa"/>
            <w:tcBorders>
              <w:top w:val="single" w:sz="4" w:space="0" w:color="auto"/>
              <w:left w:val="nil"/>
              <w:bottom w:val="single" w:sz="4" w:space="0" w:color="auto"/>
              <w:right w:val="nil"/>
            </w:tcBorders>
            <w:noWrap/>
            <w:vAlign w:val="center"/>
            <w:hideMark/>
          </w:tcPr>
          <w:p w14:paraId="722EAFEA"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Total</w:t>
            </w:r>
          </w:p>
        </w:tc>
      </w:tr>
      <w:tr w:rsidR="00E9201B" w:rsidRPr="00BB4ED3" w14:paraId="7963A2BC" w14:textId="77777777" w:rsidTr="00E9201B">
        <w:trPr>
          <w:trHeight w:val="121"/>
        </w:trPr>
        <w:tc>
          <w:tcPr>
            <w:tcW w:w="2385" w:type="dxa"/>
            <w:vMerge/>
            <w:tcBorders>
              <w:top w:val="single" w:sz="4" w:space="0" w:color="auto"/>
              <w:left w:val="nil"/>
              <w:bottom w:val="single" w:sz="4" w:space="0" w:color="000000"/>
              <w:right w:val="nil"/>
            </w:tcBorders>
            <w:vAlign w:val="center"/>
            <w:hideMark/>
          </w:tcPr>
          <w:p w14:paraId="4D6157FC" w14:textId="77777777" w:rsidR="00E9201B" w:rsidRPr="00BB4ED3" w:rsidRDefault="00E9201B" w:rsidP="00E9201B">
            <w:pPr>
              <w:rPr>
                <w:rFonts w:ascii="Aptos Narrow" w:hAnsi="Aptos Narrow"/>
                <w:b/>
                <w:bCs/>
                <w:color w:val="000000"/>
                <w:sz w:val="16"/>
                <w:szCs w:val="16"/>
              </w:rPr>
            </w:pPr>
          </w:p>
        </w:tc>
        <w:tc>
          <w:tcPr>
            <w:tcW w:w="1123" w:type="dxa"/>
            <w:tcBorders>
              <w:top w:val="single" w:sz="4" w:space="0" w:color="auto"/>
              <w:left w:val="nil"/>
              <w:bottom w:val="single" w:sz="4" w:space="0" w:color="auto"/>
              <w:right w:val="nil"/>
            </w:tcBorders>
            <w:noWrap/>
            <w:vAlign w:val="center"/>
          </w:tcPr>
          <w:p w14:paraId="2A794ECB" w14:textId="4B37968B" w:rsidR="00E9201B" w:rsidRPr="009C1986" w:rsidRDefault="00E9201B" w:rsidP="00E9201B">
            <w:pPr>
              <w:jc w:val="center"/>
              <w:rPr>
                <w:rFonts w:ascii="Aptos Narrow" w:hAnsi="Aptos Narrow"/>
                <w:b/>
                <w:bCs/>
                <w:color w:val="000000" w:themeColor="text1"/>
                <w:sz w:val="16"/>
                <w:szCs w:val="16"/>
              </w:rPr>
            </w:pPr>
            <w:r w:rsidRPr="009C1986">
              <w:rPr>
                <w:rFonts w:ascii="Aptos Narrow" w:hAnsi="Aptos Narrow"/>
                <w:color w:val="000000" w:themeColor="text1"/>
                <w:sz w:val="16"/>
                <w:szCs w:val="16"/>
              </w:rPr>
              <w:t>N = 22,411</w:t>
            </w:r>
          </w:p>
        </w:tc>
        <w:tc>
          <w:tcPr>
            <w:tcW w:w="1122" w:type="dxa"/>
            <w:tcBorders>
              <w:top w:val="single" w:sz="4" w:space="0" w:color="auto"/>
              <w:left w:val="nil"/>
              <w:bottom w:val="single" w:sz="4" w:space="0" w:color="auto"/>
              <w:right w:val="nil"/>
            </w:tcBorders>
            <w:noWrap/>
            <w:vAlign w:val="center"/>
          </w:tcPr>
          <w:p w14:paraId="0AD078F9" w14:textId="2E972A8A" w:rsidR="00E9201B" w:rsidRPr="009C1986" w:rsidRDefault="00E9201B" w:rsidP="00E9201B">
            <w:pPr>
              <w:jc w:val="center"/>
              <w:rPr>
                <w:rFonts w:ascii="Aptos Narrow" w:hAnsi="Aptos Narrow"/>
                <w:b/>
                <w:bCs/>
                <w:color w:val="000000" w:themeColor="text1"/>
                <w:sz w:val="16"/>
                <w:szCs w:val="16"/>
              </w:rPr>
            </w:pPr>
            <w:r w:rsidRPr="009C1986">
              <w:rPr>
                <w:rFonts w:ascii="Aptos Narrow" w:hAnsi="Aptos Narrow"/>
                <w:color w:val="000000" w:themeColor="text1"/>
                <w:sz w:val="16"/>
                <w:szCs w:val="16"/>
              </w:rPr>
              <w:t>N = 25,873</w:t>
            </w:r>
          </w:p>
        </w:tc>
        <w:tc>
          <w:tcPr>
            <w:tcW w:w="1122" w:type="dxa"/>
            <w:tcBorders>
              <w:top w:val="single" w:sz="4" w:space="0" w:color="auto"/>
              <w:left w:val="nil"/>
              <w:bottom w:val="single" w:sz="4" w:space="0" w:color="auto"/>
              <w:right w:val="nil"/>
            </w:tcBorders>
            <w:noWrap/>
            <w:vAlign w:val="center"/>
          </w:tcPr>
          <w:p w14:paraId="7ABD96E9" w14:textId="7847B404" w:rsidR="00E9201B" w:rsidRPr="009C1986" w:rsidRDefault="00E9201B" w:rsidP="00E9201B">
            <w:pPr>
              <w:jc w:val="center"/>
              <w:rPr>
                <w:rFonts w:ascii="Aptos Narrow" w:hAnsi="Aptos Narrow"/>
                <w:b/>
                <w:bCs/>
                <w:color w:val="000000" w:themeColor="text1"/>
                <w:sz w:val="16"/>
                <w:szCs w:val="16"/>
              </w:rPr>
            </w:pPr>
            <w:r w:rsidRPr="009C1986">
              <w:rPr>
                <w:rFonts w:ascii="Aptos Narrow" w:hAnsi="Aptos Narrow"/>
                <w:color w:val="000000" w:themeColor="text1"/>
                <w:sz w:val="16"/>
                <w:szCs w:val="16"/>
              </w:rPr>
              <w:t>N = 26,809</w:t>
            </w:r>
          </w:p>
        </w:tc>
        <w:tc>
          <w:tcPr>
            <w:tcW w:w="1122" w:type="dxa"/>
            <w:tcBorders>
              <w:top w:val="single" w:sz="4" w:space="0" w:color="auto"/>
              <w:left w:val="nil"/>
              <w:bottom w:val="single" w:sz="4" w:space="0" w:color="auto"/>
              <w:right w:val="nil"/>
            </w:tcBorders>
            <w:noWrap/>
            <w:vAlign w:val="center"/>
          </w:tcPr>
          <w:p w14:paraId="56535A29" w14:textId="71D1ED05" w:rsidR="00E9201B" w:rsidRPr="009C1986" w:rsidRDefault="00E9201B" w:rsidP="00E9201B">
            <w:pPr>
              <w:jc w:val="center"/>
              <w:rPr>
                <w:rFonts w:ascii="Aptos Narrow" w:hAnsi="Aptos Narrow"/>
                <w:b/>
                <w:bCs/>
                <w:color w:val="000000" w:themeColor="text1"/>
                <w:sz w:val="16"/>
                <w:szCs w:val="16"/>
              </w:rPr>
            </w:pPr>
            <w:r w:rsidRPr="009C1986">
              <w:rPr>
                <w:rFonts w:ascii="Aptos Narrow" w:hAnsi="Aptos Narrow"/>
                <w:color w:val="000000" w:themeColor="text1"/>
                <w:sz w:val="16"/>
                <w:szCs w:val="16"/>
              </w:rPr>
              <w:t>N = 21,535</w:t>
            </w:r>
          </w:p>
        </w:tc>
        <w:tc>
          <w:tcPr>
            <w:tcW w:w="1122" w:type="dxa"/>
            <w:tcBorders>
              <w:top w:val="single" w:sz="4" w:space="0" w:color="auto"/>
              <w:left w:val="nil"/>
              <w:bottom w:val="single" w:sz="4" w:space="0" w:color="auto"/>
              <w:right w:val="nil"/>
            </w:tcBorders>
            <w:noWrap/>
            <w:vAlign w:val="center"/>
          </w:tcPr>
          <w:p w14:paraId="56B6B7ED" w14:textId="1D7EC47E" w:rsidR="00E9201B" w:rsidRPr="009C1986" w:rsidRDefault="00E9201B" w:rsidP="00E9201B">
            <w:pPr>
              <w:jc w:val="center"/>
              <w:rPr>
                <w:rFonts w:ascii="Aptos Narrow" w:hAnsi="Aptos Narrow"/>
                <w:b/>
                <w:bCs/>
                <w:color w:val="000000" w:themeColor="text1"/>
                <w:sz w:val="16"/>
                <w:szCs w:val="16"/>
              </w:rPr>
            </w:pPr>
            <w:r w:rsidRPr="009C1986">
              <w:rPr>
                <w:rFonts w:ascii="Aptos Narrow" w:hAnsi="Aptos Narrow"/>
                <w:color w:val="000000" w:themeColor="text1"/>
                <w:sz w:val="16"/>
                <w:szCs w:val="16"/>
              </w:rPr>
              <w:t>N = 21,486</w:t>
            </w:r>
          </w:p>
        </w:tc>
        <w:tc>
          <w:tcPr>
            <w:tcW w:w="1122" w:type="dxa"/>
            <w:tcBorders>
              <w:top w:val="single" w:sz="4" w:space="0" w:color="auto"/>
              <w:left w:val="nil"/>
              <w:bottom w:val="single" w:sz="4" w:space="0" w:color="auto"/>
              <w:right w:val="nil"/>
            </w:tcBorders>
            <w:noWrap/>
            <w:vAlign w:val="center"/>
          </w:tcPr>
          <w:p w14:paraId="3ABAE18E" w14:textId="2344CA00" w:rsidR="00E9201B" w:rsidRPr="009C1986" w:rsidRDefault="00E9201B" w:rsidP="00E9201B">
            <w:pPr>
              <w:jc w:val="center"/>
              <w:rPr>
                <w:rFonts w:ascii="Aptos Narrow" w:hAnsi="Aptos Narrow"/>
                <w:b/>
                <w:bCs/>
                <w:color w:val="000000" w:themeColor="text1"/>
                <w:sz w:val="16"/>
                <w:szCs w:val="16"/>
              </w:rPr>
            </w:pPr>
            <w:r w:rsidRPr="009C1986">
              <w:rPr>
                <w:rFonts w:ascii="Aptos Narrow" w:hAnsi="Aptos Narrow"/>
                <w:color w:val="000000" w:themeColor="text1"/>
                <w:sz w:val="16"/>
                <w:szCs w:val="16"/>
              </w:rPr>
              <w:t>N = 25,091</w:t>
            </w:r>
          </w:p>
        </w:tc>
        <w:tc>
          <w:tcPr>
            <w:tcW w:w="1230" w:type="dxa"/>
            <w:tcBorders>
              <w:top w:val="single" w:sz="4" w:space="0" w:color="auto"/>
              <w:left w:val="nil"/>
              <w:bottom w:val="single" w:sz="4" w:space="0" w:color="auto"/>
              <w:right w:val="nil"/>
            </w:tcBorders>
            <w:noWrap/>
            <w:vAlign w:val="center"/>
          </w:tcPr>
          <w:p w14:paraId="2E6BD1FD" w14:textId="21062CA1" w:rsidR="00E9201B" w:rsidRPr="009C1986" w:rsidRDefault="00E9201B" w:rsidP="00E9201B">
            <w:pPr>
              <w:jc w:val="center"/>
              <w:rPr>
                <w:rFonts w:ascii="Aptos Narrow" w:hAnsi="Aptos Narrow"/>
                <w:b/>
                <w:bCs/>
                <w:color w:val="000000" w:themeColor="text1"/>
                <w:sz w:val="16"/>
                <w:szCs w:val="16"/>
              </w:rPr>
            </w:pPr>
            <w:r w:rsidRPr="009C1986">
              <w:rPr>
                <w:rFonts w:ascii="Aptos Narrow" w:hAnsi="Aptos Narrow"/>
                <w:color w:val="000000" w:themeColor="text1"/>
                <w:sz w:val="16"/>
                <w:szCs w:val="16"/>
              </w:rPr>
              <w:t>N = 143,205</w:t>
            </w:r>
          </w:p>
        </w:tc>
      </w:tr>
      <w:tr w:rsidR="009B02D1" w:rsidRPr="00BB4ED3" w14:paraId="21969279" w14:textId="77777777" w:rsidTr="009B02D1">
        <w:trPr>
          <w:trHeight w:val="121"/>
        </w:trPr>
        <w:tc>
          <w:tcPr>
            <w:tcW w:w="2385" w:type="dxa"/>
            <w:tcBorders>
              <w:top w:val="nil"/>
              <w:left w:val="nil"/>
              <w:bottom w:val="single" w:sz="4" w:space="0" w:color="auto"/>
              <w:right w:val="nil"/>
            </w:tcBorders>
            <w:vAlign w:val="center"/>
            <w:hideMark/>
          </w:tcPr>
          <w:p w14:paraId="7E66FF9A"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Characteristics</w:t>
            </w:r>
          </w:p>
        </w:tc>
        <w:tc>
          <w:tcPr>
            <w:tcW w:w="1123" w:type="dxa"/>
            <w:tcBorders>
              <w:top w:val="nil"/>
              <w:left w:val="nil"/>
              <w:bottom w:val="single" w:sz="4" w:space="0" w:color="auto"/>
              <w:right w:val="nil"/>
            </w:tcBorders>
            <w:vAlign w:val="center"/>
            <w:hideMark/>
          </w:tcPr>
          <w:p w14:paraId="5068BA25" w14:textId="77777777" w:rsidR="009B02D1" w:rsidRPr="009C1986" w:rsidRDefault="009B02D1" w:rsidP="00B12D10">
            <w:pPr>
              <w:jc w:val="center"/>
              <w:rPr>
                <w:rFonts w:ascii="Aptos Narrow" w:hAnsi="Aptos Narrow"/>
                <w:b/>
                <w:bCs/>
                <w:color w:val="000000" w:themeColor="text1"/>
                <w:sz w:val="16"/>
                <w:szCs w:val="16"/>
              </w:rPr>
            </w:pPr>
            <w:r w:rsidRPr="009C1986">
              <w:rPr>
                <w:rFonts w:ascii="Aptos Narrow" w:hAnsi="Aptos Narrow"/>
                <w:b/>
                <w:bCs/>
                <w:color w:val="000000" w:themeColor="text1"/>
                <w:sz w:val="16"/>
                <w:szCs w:val="16"/>
              </w:rPr>
              <w:t>n (%)</w:t>
            </w:r>
          </w:p>
        </w:tc>
        <w:tc>
          <w:tcPr>
            <w:tcW w:w="1122" w:type="dxa"/>
            <w:tcBorders>
              <w:top w:val="nil"/>
              <w:left w:val="nil"/>
              <w:bottom w:val="single" w:sz="4" w:space="0" w:color="auto"/>
              <w:right w:val="nil"/>
            </w:tcBorders>
            <w:vAlign w:val="center"/>
            <w:hideMark/>
          </w:tcPr>
          <w:p w14:paraId="5CB9F961" w14:textId="77777777" w:rsidR="009B02D1" w:rsidRPr="009C1986" w:rsidRDefault="009B02D1" w:rsidP="00B12D10">
            <w:pPr>
              <w:jc w:val="center"/>
              <w:rPr>
                <w:rFonts w:ascii="Aptos Narrow" w:hAnsi="Aptos Narrow"/>
                <w:b/>
                <w:bCs/>
                <w:color w:val="000000" w:themeColor="text1"/>
                <w:sz w:val="16"/>
                <w:szCs w:val="16"/>
              </w:rPr>
            </w:pPr>
            <w:r w:rsidRPr="009C1986">
              <w:rPr>
                <w:rFonts w:ascii="Aptos Narrow" w:hAnsi="Aptos Narrow"/>
                <w:b/>
                <w:bCs/>
                <w:color w:val="000000" w:themeColor="text1"/>
                <w:sz w:val="16"/>
                <w:szCs w:val="16"/>
              </w:rPr>
              <w:t>n (%)</w:t>
            </w:r>
          </w:p>
        </w:tc>
        <w:tc>
          <w:tcPr>
            <w:tcW w:w="1122" w:type="dxa"/>
            <w:tcBorders>
              <w:top w:val="nil"/>
              <w:left w:val="nil"/>
              <w:bottom w:val="single" w:sz="4" w:space="0" w:color="auto"/>
              <w:right w:val="nil"/>
            </w:tcBorders>
            <w:vAlign w:val="center"/>
            <w:hideMark/>
          </w:tcPr>
          <w:p w14:paraId="65A0D334" w14:textId="77777777" w:rsidR="009B02D1" w:rsidRPr="009C1986" w:rsidRDefault="009B02D1" w:rsidP="00B12D10">
            <w:pPr>
              <w:jc w:val="center"/>
              <w:rPr>
                <w:rFonts w:ascii="Aptos Narrow" w:hAnsi="Aptos Narrow"/>
                <w:b/>
                <w:bCs/>
                <w:color w:val="000000" w:themeColor="text1"/>
                <w:sz w:val="16"/>
                <w:szCs w:val="16"/>
              </w:rPr>
            </w:pPr>
            <w:r w:rsidRPr="009C1986">
              <w:rPr>
                <w:rFonts w:ascii="Aptos Narrow" w:hAnsi="Aptos Narrow"/>
                <w:b/>
                <w:bCs/>
                <w:color w:val="000000" w:themeColor="text1"/>
                <w:sz w:val="16"/>
                <w:szCs w:val="16"/>
              </w:rPr>
              <w:t>n (%)</w:t>
            </w:r>
          </w:p>
        </w:tc>
        <w:tc>
          <w:tcPr>
            <w:tcW w:w="1122" w:type="dxa"/>
            <w:tcBorders>
              <w:top w:val="nil"/>
              <w:left w:val="nil"/>
              <w:bottom w:val="single" w:sz="4" w:space="0" w:color="auto"/>
              <w:right w:val="nil"/>
            </w:tcBorders>
            <w:vAlign w:val="center"/>
            <w:hideMark/>
          </w:tcPr>
          <w:p w14:paraId="65D37157" w14:textId="77777777" w:rsidR="009B02D1" w:rsidRPr="009C1986" w:rsidRDefault="009B02D1" w:rsidP="00B12D10">
            <w:pPr>
              <w:jc w:val="center"/>
              <w:rPr>
                <w:rFonts w:ascii="Aptos Narrow" w:hAnsi="Aptos Narrow"/>
                <w:b/>
                <w:bCs/>
                <w:color w:val="000000" w:themeColor="text1"/>
                <w:sz w:val="16"/>
                <w:szCs w:val="16"/>
              </w:rPr>
            </w:pPr>
            <w:r w:rsidRPr="009C1986">
              <w:rPr>
                <w:rFonts w:ascii="Aptos Narrow" w:hAnsi="Aptos Narrow"/>
                <w:b/>
                <w:bCs/>
                <w:color w:val="000000" w:themeColor="text1"/>
                <w:sz w:val="16"/>
                <w:szCs w:val="16"/>
              </w:rPr>
              <w:t>n (%)</w:t>
            </w:r>
          </w:p>
        </w:tc>
        <w:tc>
          <w:tcPr>
            <w:tcW w:w="1122" w:type="dxa"/>
            <w:tcBorders>
              <w:top w:val="nil"/>
              <w:left w:val="nil"/>
              <w:bottom w:val="single" w:sz="4" w:space="0" w:color="auto"/>
              <w:right w:val="nil"/>
            </w:tcBorders>
            <w:vAlign w:val="center"/>
            <w:hideMark/>
          </w:tcPr>
          <w:p w14:paraId="7BB015AE" w14:textId="77777777" w:rsidR="009B02D1" w:rsidRPr="009C1986" w:rsidRDefault="009B02D1" w:rsidP="00B12D10">
            <w:pPr>
              <w:jc w:val="center"/>
              <w:rPr>
                <w:rFonts w:ascii="Aptos Narrow" w:hAnsi="Aptos Narrow"/>
                <w:b/>
                <w:bCs/>
                <w:color w:val="000000" w:themeColor="text1"/>
                <w:sz w:val="16"/>
                <w:szCs w:val="16"/>
              </w:rPr>
            </w:pPr>
            <w:r w:rsidRPr="009C1986">
              <w:rPr>
                <w:rFonts w:ascii="Aptos Narrow" w:hAnsi="Aptos Narrow"/>
                <w:b/>
                <w:bCs/>
                <w:color w:val="000000" w:themeColor="text1"/>
                <w:sz w:val="16"/>
                <w:szCs w:val="16"/>
              </w:rPr>
              <w:t>n (%)</w:t>
            </w:r>
          </w:p>
        </w:tc>
        <w:tc>
          <w:tcPr>
            <w:tcW w:w="1122" w:type="dxa"/>
            <w:tcBorders>
              <w:top w:val="nil"/>
              <w:left w:val="nil"/>
              <w:bottom w:val="single" w:sz="4" w:space="0" w:color="auto"/>
              <w:right w:val="nil"/>
            </w:tcBorders>
            <w:vAlign w:val="center"/>
            <w:hideMark/>
          </w:tcPr>
          <w:p w14:paraId="2D3CB6D0" w14:textId="77777777" w:rsidR="009B02D1" w:rsidRPr="009C1986" w:rsidRDefault="009B02D1" w:rsidP="00B12D10">
            <w:pPr>
              <w:jc w:val="center"/>
              <w:rPr>
                <w:rFonts w:ascii="Aptos Narrow" w:hAnsi="Aptos Narrow"/>
                <w:b/>
                <w:bCs/>
                <w:color w:val="000000" w:themeColor="text1"/>
                <w:sz w:val="16"/>
                <w:szCs w:val="16"/>
              </w:rPr>
            </w:pPr>
            <w:r w:rsidRPr="009C1986">
              <w:rPr>
                <w:rFonts w:ascii="Aptos Narrow" w:hAnsi="Aptos Narrow"/>
                <w:b/>
                <w:bCs/>
                <w:color w:val="000000" w:themeColor="text1"/>
                <w:sz w:val="16"/>
                <w:szCs w:val="16"/>
              </w:rPr>
              <w:t>n (%)</w:t>
            </w:r>
          </w:p>
        </w:tc>
        <w:tc>
          <w:tcPr>
            <w:tcW w:w="1230" w:type="dxa"/>
            <w:tcBorders>
              <w:top w:val="nil"/>
              <w:left w:val="nil"/>
              <w:bottom w:val="single" w:sz="4" w:space="0" w:color="auto"/>
              <w:right w:val="nil"/>
            </w:tcBorders>
            <w:vAlign w:val="center"/>
            <w:hideMark/>
          </w:tcPr>
          <w:p w14:paraId="0D3E141F" w14:textId="77777777" w:rsidR="009B02D1" w:rsidRPr="009C1986" w:rsidRDefault="009B02D1" w:rsidP="00B12D10">
            <w:pPr>
              <w:jc w:val="center"/>
              <w:rPr>
                <w:rFonts w:ascii="Aptos Narrow" w:hAnsi="Aptos Narrow"/>
                <w:b/>
                <w:bCs/>
                <w:color w:val="000000" w:themeColor="text1"/>
                <w:sz w:val="16"/>
                <w:szCs w:val="16"/>
              </w:rPr>
            </w:pPr>
            <w:r w:rsidRPr="009C1986">
              <w:rPr>
                <w:rFonts w:ascii="Aptos Narrow" w:hAnsi="Aptos Narrow"/>
                <w:b/>
                <w:bCs/>
                <w:color w:val="000000" w:themeColor="text1"/>
                <w:sz w:val="16"/>
                <w:szCs w:val="16"/>
              </w:rPr>
              <w:t>n (%)</w:t>
            </w:r>
          </w:p>
        </w:tc>
      </w:tr>
      <w:tr w:rsidR="009B02D1" w:rsidRPr="00BB4ED3" w14:paraId="2FFA87B4" w14:textId="77777777" w:rsidTr="009B02D1">
        <w:trPr>
          <w:trHeight w:val="121"/>
        </w:trPr>
        <w:tc>
          <w:tcPr>
            <w:tcW w:w="2385" w:type="dxa"/>
            <w:tcBorders>
              <w:top w:val="nil"/>
              <w:left w:val="nil"/>
              <w:bottom w:val="nil"/>
              <w:right w:val="nil"/>
            </w:tcBorders>
            <w:vAlign w:val="center"/>
            <w:hideMark/>
          </w:tcPr>
          <w:p w14:paraId="287E020D"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Sex</w:t>
            </w:r>
          </w:p>
        </w:tc>
        <w:tc>
          <w:tcPr>
            <w:tcW w:w="1123" w:type="dxa"/>
            <w:tcBorders>
              <w:top w:val="nil"/>
              <w:left w:val="nil"/>
              <w:bottom w:val="nil"/>
              <w:right w:val="nil"/>
            </w:tcBorders>
            <w:vAlign w:val="center"/>
            <w:hideMark/>
          </w:tcPr>
          <w:p w14:paraId="05217B40" w14:textId="77777777" w:rsidR="009B02D1" w:rsidRPr="00BB4ED3" w:rsidRDefault="009B02D1" w:rsidP="00B12D10">
            <w:pPr>
              <w:rPr>
                <w:rFonts w:ascii="Aptos Narrow" w:hAnsi="Aptos Narrow"/>
                <w:b/>
                <w:bCs/>
                <w:color w:val="000000"/>
                <w:sz w:val="16"/>
                <w:szCs w:val="16"/>
              </w:rPr>
            </w:pPr>
          </w:p>
        </w:tc>
        <w:tc>
          <w:tcPr>
            <w:tcW w:w="1122" w:type="dxa"/>
            <w:tcBorders>
              <w:top w:val="nil"/>
              <w:left w:val="nil"/>
              <w:bottom w:val="nil"/>
              <w:right w:val="nil"/>
            </w:tcBorders>
            <w:vAlign w:val="center"/>
            <w:hideMark/>
          </w:tcPr>
          <w:p w14:paraId="70820783"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hideMark/>
          </w:tcPr>
          <w:p w14:paraId="47670E72"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hideMark/>
          </w:tcPr>
          <w:p w14:paraId="57A20DCB"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hideMark/>
          </w:tcPr>
          <w:p w14:paraId="7EF8118A"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hideMark/>
          </w:tcPr>
          <w:p w14:paraId="0DC5D173"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vAlign w:val="center"/>
            <w:hideMark/>
          </w:tcPr>
          <w:p w14:paraId="7900D50F" w14:textId="77777777" w:rsidR="009B02D1" w:rsidRPr="00BB4ED3" w:rsidRDefault="009B02D1" w:rsidP="00B12D10">
            <w:pPr>
              <w:jc w:val="center"/>
              <w:rPr>
                <w:rFonts w:ascii="Aptos Narrow" w:hAnsi="Aptos Narrow"/>
                <w:sz w:val="16"/>
                <w:szCs w:val="16"/>
              </w:rPr>
            </w:pPr>
          </w:p>
        </w:tc>
      </w:tr>
      <w:tr w:rsidR="00F05317" w:rsidRPr="00BB4ED3" w14:paraId="5968D3C7" w14:textId="77777777" w:rsidTr="00B12D10">
        <w:trPr>
          <w:trHeight w:val="121"/>
        </w:trPr>
        <w:tc>
          <w:tcPr>
            <w:tcW w:w="2385" w:type="dxa"/>
            <w:tcBorders>
              <w:top w:val="nil"/>
              <w:left w:val="nil"/>
              <w:bottom w:val="nil"/>
              <w:right w:val="nil"/>
            </w:tcBorders>
            <w:vAlign w:val="center"/>
            <w:hideMark/>
          </w:tcPr>
          <w:p w14:paraId="3934C368"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Men</w:t>
            </w:r>
          </w:p>
        </w:tc>
        <w:tc>
          <w:tcPr>
            <w:tcW w:w="1123" w:type="dxa"/>
            <w:tcBorders>
              <w:top w:val="nil"/>
              <w:left w:val="nil"/>
              <w:bottom w:val="nil"/>
              <w:right w:val="nil"/>
            </w:tcBorders>
            <w:noWrap/>
            <w:vAlign w:val="center"/>
          </w:tcPr>
          <w:p w14:paraId="38393D68" w14:textId="53AF5CE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7318 (32.7)</w:t>
            </w:r>
          </w:p>
        </w:tc>
        <w:tc>
          <w:tcPr>
            <w:tcW w:w="1122" w:type="dxa"/>
            <w:tcBorders>
              <w:top w:val="nil"/>
              <w:left w:val="nil"/>
              <w:bottom w:val="nil"/>
              <w:right w:val="nil"/>
            </w:tcBorders>
            <w:noWrap/>
            <w:vAlign w:val="center"/>
          </w:tcPr>
          <w:p w14:paraId="06F58358" w14:textId="098C93B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8883 (34.3)</w:t>
            </w:r>
          </w:p>
        </w:tc>
        <w:tc>
          <w:tcPr>
            <w:tcW w:w="1122" w:type="dxa"/>
            <w:tcBorders>
              <w:top w:val="nil"/>
              <w:left w:val="nil"/>
              <w:bottom w:val="nil"/>
              <w:right w:val="nil"/>
            </w:tcBorders>
            <w:noWrap/>
            <w:vAlign w:val="center"/>
          </w:tcPr>
          <w:p w14:paraId="13BC822A" w14:textId="710AAB7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9363 (34.9)</w:t>
            </w:r>
          </w:p>
        </w:tc>
        <w:tc>
          <w:tcPr>
            <w:tcW w:w="1122" w:type="dxa"/>
            <w:tcBorders>
              <w:top w:val="nil"/>
              <w:left w:val="nil"/>
              <w:bottom w:val="nil"/>
              <w:right w:val="nil"/>
            </w:tcBorders>
            <w:noWrap/>
            <w:vAlign w:val="center"/>
          </w:tcPr>
          <w:p w14:paraId="41DA4BC4" w14:textId="4161D17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7578 (35.2)</w:t>
            </w:r>
          </w:p>
        </w:tc>
        <w:tc>
          <w:tcPr>
            <w:tcW w:w="1122" w:type="dxa"/>
            <w:tcBorders>
              <w:top w:val="nil"/>
              <w:left w:val="nil"/>
              <w:bottom w:val="nil"/>
              <w:right w:val="nil"/>
            </w:tcBorders>
            <w:noWrap/>
            <w:vAlign w:val="center"/>
          </w:tcPr>
          <w:p w14:paraId="6E99751E" w14:textId="60ADDA8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7833 (36.5)</w:t>
            </w:r>
          </w:p>
        </w:tc>
        <w:tc>
          <w:tcPr>
            <w:tcW w:w="1122" w:type="dxa"/>
            <w:tcBorders>
              <w:top w:val="nil"/>
              <w:left w:val="nil"/>
              <w:bottom w:val="nil"/>
              <w:right w:val="nil"/>
            </w:tcBorders>
            <w:noWrap/>
            <w:vAlign w:val="center"/>
          </w:tcPr>
          <w:p w14:paraId="102EF4B7" w14:textId="08A6845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9268 (36.9)</w:t>
            </w:r>
          </w:p>
        </w:tc>
        <w:tc>
          <w:tcPr>
            <w:tcW w:w="1230" w:type="dxa"/>
            <w:tcBorders>
              <w:top w:val="nil"/>
              <w:left w:val="nil"/>
              <w:bottom w:val="nil"/>
              <w:right w:val="nil"/>
            </w:tcBorders>
            <w:noWrap/>
            <w:vAlign w:val="bottom"/>
          </w:tcPr>
          <w:p w14:paraId="746ECAD9" w14:textId="6DC850B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50243 (35.1)</w:t>
            </w:r>
          </w:p>
        </w:tc>
      </w:tr>
      <w:tr w:rsidR="00F05317" w:rsidRPr="00BB4ED3" w14:paraId="54FF35E4" w14:textId="77777777" w:rsidTr="00B12D10">
        <w:trPr>
          <w:trHeight w:val="121"/>
        </w:trPr>
        <w:tc>
          <w:tcPr>
            <w:tcW w:w="2385" w:type="dxa"/>
            <w:tcBorders>
              <w:top w:val="nil"/>
              <w:left w:val="nil"/>
              <w:bottom w:val="nil"/>
              <w:right w:val="nil"/>
            </w:tcBorders>
            <w:vAlign w:val="center"/>
            <w:hideMark/>
          </w:tcPr>
          <w:p w14:paraId="2591572E"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Women</w:t>
            </w:r>
          </w:p>
        </w:tc>
        <w:tc>
          <w:tcPr>
            <w:tcW w:w="1123" w:type="dxa"/>
            <w:tcBorders>
              <w:top w:val="nil"/>
              <w:left w:val="nil"/>
              <w:bottom w:val="nil"/>
              <w:right w:val="nil"/>
            </w:tcBorders>
            <w:noWrap/>
            <w:vAlign w:val="center"/>
          </w:tcPr>
          <w:p w14:paraId="53CA4A0A" w14:textId="773059D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15093 (67.3)</w:t>
            </w:r>
          </w:p>
        </w:tc>
        <w:tc>
          <w:tcPr>
            <w:tcW w:w="1122" w:type="dxa"/>
            <w:tcBorders>
              <w:top w:val="nil"/>
              <w:left w:val="nil"/>
              <w:bottom w:val="nil"/>
              <w:right w:val="nil"/>
            </w:tcBorders>
            <w:noWrap/>
            <w:vAlign w:val="center"/>
          </w:tcPr>
          <w:p w14:paraId="128742AB" w14:textId="14F2A11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16990 (65.7)</w:t>
            </w:r>
          </w:p>
        </w:tc>
        <w:tc>
          <w:tcPr>
            <w:tcW w:w="1122" w:type="dxa"/>
            <w:tcBorders>
              <w:top w:val="nil"/>
              <w:left w:val="nil"/>
              <w:bottom w:val="nil"/>
              <w:right w:val="nil"/>
            </w:tcBorders>
            <w:noWrap/>
            <w:vAlign w:val="center"/>
          </w:tcPr>
          <w:p w14:paraId="6A155636" w14:textId="3B19992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17446 (65.1)</w:t>
            </w:r>
          </w:p>
        </w:tc>
        <w:tc>
          <w:tcPr>
            <w:tcW w:w="1122" w:type="dxa"/>
            <w:tcBorders>
              <w:top w:val="nil"/>
              <w:left w:val="nil"/>
              <w:bottom w:val="nil"/>
              <w:right w:val="nil"/>
            </w:tcBorders>
            <w:noWrap/>
            <w:vAlign w:val="center"/>
          </w:tcPr>
          <w:p w14:paraId="4F994961" w14:textId="6014A1A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13957 (64.8)</w:t>
            </w:r>
          </w:p>
        </w:tc>
        <w:tc>
          <w:tcPr>
            <w:tcW w:w="1122" w:type="dxa"/>
            <w:tcBorders>
              <w:top w:val="nil"/>
              <w:left w:val="nil"/>
              <w:bottom w:val="nil"/>
              <w:right w:val="nil"/>
            </w:tcBorders>
            <w:noWrap/>
            <w:vAlign w:val="center"/>
          </w:tcPr>
          <w:p w14:paraId="46A1006E" w14:textId="1289E6D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13653 (63.5)</w:t>
            </w:r>
          </w:p>
        </w:tc>
        <w:tc>
          <w:tcPr>
            <w:tcW w:w="1122" w:type="dxa"/>
            <w:tcBorders>
              <w:top w:val="nil"/>
              <w:left w:val="nil"/>
              <w:bottom w:val="nil"/>
              <w:right w:val="nil"/>
            </w:tcBorders>
            <w:noWrap/>
            <w:vAlign w:val="center"/>
          </w:tcPr>
          <w:p w14:paraId="299A4EE9" w14:textId="4F68E2C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15823 (63.1)</w:t>
            </w:r>
          </w:p>
        </w:tc>
        <w:tc>
          <w:tcPr>
            <w:tcW w:w="1230" w:type="dxa"/>
            <w:tcBorders>
              <w:top w:val="nil"/>
              <w:left w:val="nil"/>
              <w:bottom w:val="nil"/>
              <w:right w:val="nil"/>
            </w:tcBorders>
            <w:noWrap/>
            <w:vAlign w:val="bottom"/>
          </w:tcPr>
          <w:p w14:paraId="1FD1F70B" w14:textId="38CDFFC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92962 (64.9)</w:t>
            </w:r>
          </w:p>
        </w:tc>
      </w:tr>
      <w:tr w:rsidR="009B02D1" w:rsidRPr="00BB4ED3" w14:paraId="48B467DE" w14:textId="77777777" w:rsidTr="00DA083D">
        <w:trPr>
          <w:trHeight w:val="121"/>
        </w:trPr>
        <w:tc>
          <w:tcPr>
            <w:tcW w:w="2385" w:type="dxa"/>
            <w:tcBorders>
              <w:top w:val="nil"/>
              <w:left w:val="nil"/>
              <w:bottom w:val="nil"/>
              <w:right w:val="nil"/>
            </w:tcBorders>
            <w:vAlign w:val="center"/>
            <w:hideMark/>
          </w:tcPr>
          <w:p w14:paraId="5DC33DF3"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Age (years)</w:t>
            </w:r>
          </w:p>
        </w:tc>
        <w:tc>
          <w:tcPr>
            <w:tcW w:w="1123" w:type="dxa"/>
            <w:tcBorders>
              <w:top w:val="nil"/>
              <w:left w:val="nil"/>
              <w:bottom w:val="nil"/>
              <w:right w:val="nil"/>
            </w:tcBorders>
            <w:vAlign w:val="center"/>
          </w:tcPr>
          <w:p w14:paraId="262C701E" w14:textId="77777777" w:rsidR="009B02D1" w:rsidRPr="00BB4ED3" w:rsidRDefault="009B02D1" w:rsidP="00B12D10">
            <w:pPr>
              <w:rPr>
                <w:rFonts w:ascii="Aptos Narrow" w:hAnsi="Aptos Narrow"/>
                <w:b/>
                <w:bCs/>
                <w:color w:val="000000"/>
                <w:sz w:val="16"/>
                <w:szCs w:val="16"/>
              </w:rPr>
            </w:pPr>
          </w:p>
        </w:tc>
        <w:tc>
          <w:tcPr>
            <w:tcW w:w="1122" w:type="dxa"/>
            <w:tcBorders>
              <w:top w:val="nil"/>
              <w:left w:val="nil"/>
              <w:bottom w:val="nil"/>
              <w:right w:val="nil"/>
            </w:tcBorders>
            <w:vAlign w:val="center"/>
          </w:tcPr>
          <w:p w14:paraId="11D5E466"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55A7EB0E"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25F1554C"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36621CF3"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6CFD7609"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vAlign w:val="center"/>
          </w:tcPr>
          <w:p w14:paraId="52A6165A" w14:textId="77777777" w:rsidR="009B02D1" w:rsidRPr="00BB4ED3" w:rsidRDefault="009B02D1" w:rsidP="00B12D10">
            <w:pPr>
              <w:jc w:val="center"/>
              <w:rPr>
                <w:rFonts w:ascii="Aptos Narrow" w:hAnsi="Aptos Narrow"/>
                <w:sz w:val="16"/>
                <w:szCs w:val="16"/>
              </w:rPr>
            </w:pPr>
          </w:p>
        </w:tc>
      </w:tr>
      <w:tr w:rsidR="00F05317" w:rsidRPr="00BB4ED3" w14:paraId="6D840639" w14:textId="77777777" w:rsidTr="00DA083D">
        <w:trPr>
          <w:trHeight w:val="121"/>
        </w:trPr>
        <w:tc>
          <w:tcPr>
            <w:tcW w:w="2385" w:type="dxa"/>
            <w:tcBorders>
              <w:top w:val="nil"/>
              <w:left w:val="nil"/>
              <w:bottom w:val="nil"/>
              <w:right w:val="nil"/>
            </w:tcBorders>
            <w:noWrap/>
            <w:vAlign w:val="center"/>
            <w:hideMark/>
          </w:tcPr>
          <w:p w14:paraId="4C017C13"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40-44</w:t>
            </w:r>
          </w:p>
        </w:tc>
        <w:tc>
          <w:tcPr>
            <w:tcW w:w="1123" w:type="dxa"/>
            <w:tcBorders>
              <w:top w:val="nil"/>
              <w:left w:val="nil"/>
              <w:bottom w:val="nil"/>
              <w:right w:val="nil"/>
            </w:tcBorders>
            <w:noWrap/>
            <w:vAlign w:val="center"/>
          </w:tcPr>
          <w:p w14:paraId="7001C93B" w14:textId="4A2B425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1018 (4.5)</w:t>
            </w:r>
          </w:p>
        </w:tc>
        <w:tc>
          <w:tcPr>
            <w:tcW w:w="1122" w:type="dxa"/>
            <w:tcBorders>
              <w:top w:val="nil"/>
              <w:left w:val="nil"/>
              <w:bottom w:val="nil"/>
              <w:right w:val="nil"/>
            </w:tcBorders>
            <w:noWrap/>
            <w:vAlign w:val="center"/>
          </w:tcPr>
          <w:p w14:paraId="0F91BE98" w14:textId="789C236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1109 (4.3)</w:t>
            </w:r>
          </w:p>
        </w:tc>
        <w:tc>
          <w:tcPr>
            <w:tcW w:w="1122" w:type="dxa"/>
            <w:tcBorders>
              <w:top w:val="nil"/>
              <w:left w:val="nil"/>
              <w:bottom w:val="nil"/>
              <w:right w:val="nil"/>
            </w:tcBorders>
            <w:noWrap/>
            <w:vAlign w:val="center"/>
          </w:tcPr>
          <w:p w14:paraId="65497EBF" w14:textId="1906D13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1113 (4.2)</w:t>
            </w:r>
          </w:p>
        </w:tc>
        <w:tc>
          <w:tcPr>
            <w:tcW w:w="1122" w:type="dxa"/>
            <w:tcBorders>
              <w:top w:val="nil"/>
              <w:left w:val="nil"/>
              <w:bottom w:val="nil"/>
              <w:right w:val="nil"/>
            </w:tcBorders>
            <w:noWrap/>
            <w:vAlign w:val="center"/>
          </w:tcPr>
          <w:p w14:paraId="4F9041B3" w14:textId="359486F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953 (4.4)</w:t>
            </w:r>
          </w:p>
        </w:tc>
        <w:tc>
          <w:tcPr>
            <w:tcW w:w="1122" w:type="dxa"/>
            <w:tcBorders>
              <w:top w:val="nil"/>
              <w:left w:val="nil"/>
              <w:bottom w:val="nil"/>
              <w:right w:val="nil"/>
            </w:tcBorders>
            <w:noWrap/>
            <w:vAlign w:val="center"/>
          </w:tcPr>
          <w:p w14:paraId="6C354179" w14:textId="1E09973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883 (4.1)</w:t>
            </w:r>
          </w:p>
        </w:tc>
        <w:tc>
          <w:tcPr>
            <w:tcW w:w="1122" w:type="dxa"/>
            <w:tcBorders>
              <w:top w:val="nil"/>
              <w:left w:val="nil"/>
              <w:bottom w:val="nil"/>
              <w:right w:val="nil"/>
            </w:tcBorders>
            <w:noWrap/>
            <w:vAlign w:val="center"/>
          </w:tcPr>
          <w:p w14:paraId="521DA9CE" w14:textId="70FB777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943 (3.8)</w:t>
            </w:r>
          </w:p>
        </w:tc>
        <w:tc>
          <w:tcPr>
            <w:tcW w:w="1230" w:type="dxa"/>
            <w:tcBorders>
              <w:top w:val="nil"/>
              <w:left w:val="nil"/>
              <w:bottom w:val="nil"/>
              <w:right w:val="nil"/>
            </w:tcBorders>
            <w:noWrap/>
            <w:vAlign w:val="center"/>
          </w:tcPr>
          <w:p w14:paraId="57081E6C" w14:textId="603BD42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6019 (4.2)</w:t>
            </w:r>
          </w:p>
        </w:tc>
      </w:tr>
      <w:tr w:rsidR="00F05317" w:rsidRPr="00BB4ED3" w14:paraId="5B00ABED" w14:textId="77777777" w:rsidTr="00DA083D">
        <w:trPr>
          <w:trHeight w:val="121"/>
        </w:trPr>
        <w:tc>
          <w:tcPr>
            <w:tcW w:w="2385" w:type="dxa"/>
            <w:tcBorders>
              <w:top w:val="nil"/>
              <w:left w:val="nil"/>
              <w:bottom w:val="nil"/>
              <w:right w:val="nil"/>
            </w:tcBorders>
            <w:noWrap/>
            <w:vAlign w:val="center"/>
            <w:hideMark/>
          </w:tcPr>
          <w:p w14:paraId="7CEFB59C"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45-49</w:t>
            </w:r>
          </w:p>
        </w:tc>
        <w:tc>
          <w:tcPr>
            <w:tcW w:w="1123" w:type="dxa"/>
            <w:tcBorders>
              <w:top w:val="nil"/>
              <w:left w:val="nil"/>
              <w:bottom w:val="nil"/>
              <w:right w:val="nil"/>
            </w:tcBorders>
            <w:noWrap/>
            <w:vAlign w:val="center"/>
          </w:tcPr>
          <w:p w14:paraId="13171A16" w14:textId="7A220F0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2149 (9.6)</w:t>
            </w:r>
          </w:p>
        </w:tc>
        <w:tc>
          <w:tcPr>
            <w:tcW w:w="1122" w:type="dxa"/>
            <w:tcBorders>
              <w:top w:val="nil"/>
              <w:left w:val="nil"/>
              <w:bottom w:val="nil"/>
              <w:right w:val="nil"/>
            </w:tcBorders>
            <w:noWrap/>
            <w:vAlign w:val="center"/>
          </w:tcPr>
          <w:p w14:paraId="78506D92" w14:textId="07A8603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2272 (8.8)</w:t>
            </w:r>
          </w:p>
        </w:tc>
        <w:tc>
          <w:tcPr>
            <w:tcW w:w="1122" w:type="dxa"/>
            <w:tcBorders>
              <w:top w:val="nil"/>
              <w:left w:val="nil"/>
              <w:bottom w:val="nil"/>
              <w:right w:val="nil"/>
            </w:tcBorders>
            <w:noWrap/>
            <w:vAlign w:val="center"/>
          </w:tcPr>
          <w:p w14:paraId="408860FE" w14:textId="3FDDC66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2419 (9</w:t>
            </w:r>
            <w:r w:rsidR="00C577E9"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4AFDB9C7" w14:textId="1C3AFD2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1907 (8.9)</w:t>
            </w:r>
          </w:p>
        </w:tc>
        <w:tc>
          <w:tcPr>
            <w:tcW w:w="1122" w:type="dxa"/>
            <w:tcBorders>
              <w:top w:val="nil"/>
              <w:left w:val="nil"/>
              <w:bottom w:val="nil"/>
              <w:right w:val="nil"/>
            </w:tcBorders>
            <w:noWrap/>
            <w:vAlign w:val="center"/>
          </w:tcPr>
          <w:p w14:paraId="02CCE867" w14:textId="1E0DFBB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1885 (8.8)</w:t>
            </w:r>
          </w:p>
        </w:tc>
        <w:tc>
          <w:tcPr>
            <w:tcW w:w="1122" w:type="dxa"/>
            <w:tcBorders>
              <w:top w:val="nil"/>
              <w:left w:val="nil"/>
              <w:bottom w:val="nil"/>
              <w:right w:val="nil"/>
            </w:tcBorders>
            <w:noWrap/>
            <w:vAlign w:val="center"/>
          </w:tcPr>
          <w:p w14:paraId="09FC7A7B" w14:textId="197E405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1934 (7.7)</w:t>
            </w:r>
          </w:p>
        </w:tc>
        <w:tc>
          <w:tcPr>
            <w:tcW w:w="1230" w:type="dxa"/>
            <w:tcBorders>
              <w:top w:val="nil"/>
              <w:left w:val="nil"/>
              <w:bottom w:val="nil"/>
              <w:right w:val="nil"/>
            </w:tcBorders>
            <w:noWrap/>
            <w:vAlign w:val="center"/>
          </w:tcPr>
          <w:p w14:paraId="35F389F7" w14:textId="7245BE4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12566 (8.8)</w:t>
            </w:r>
          </w:p>
        </w:tc>
      </w:tr>
      <w:tr w:rsidR="00F05317" w:rsidRPr="00BB4ED3" w14:paraId="0E6EEDA9" w14:textId="77777777" w:rsidTr="00DA083D">
        <w:trPr>
          <w:trHeight w:val="121"/>
        </w:trPr>
        <w:tc>
          <w:tcPr>
            <w:tcW w:w="2385" w:type="dxa"/>
            <w:tcBorders>
              <w:top w:val="nil"/>
              <w:left w:val="nil"/>
              <w:bottom w:val="nil"/>
              <w:right w:val="nil"/>
            </w:tcBorders>
            <w:noWrap/>
            <w:vAlign w:val="center"/>
            <w:hideMark/>
          </w:tcPr>
          <w:p w14:paraId="43D08089"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50-54</w:t>
            </w:r>
          </w:p>
        </w:tc>
        <w:tc>
          <w:tcPr>
            <w:tcW w:w="1123" w:type="dxa"/>
            <w:tcBorders>
              <w:top w:val="nil"/>
              <w:left w:val="nil"/>
              <w:bottom w:val="nil"/>
              <w:right w:val="nil"/>
            </w:tcBorders>
            <w:noWrap/>
            <w:vAlign w:val="center"/>
          </w:tcPr>
          <w:p w14:paraId="30DFCEA7" w14:textId="1B7757E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3431 (15.3)</w:t>
            </w:r>
          </w:p>
        </w:tc>
        <w:tc>
          <w:tcPr>
            <w:tcW w:w="1122" w:type="dxa"/>
            <w:tcBorders>
              <w:top w:val="nil"/>
              <w:left w:val="nil"/>
              <w:bottom w:val="nil"/>
              <w:right w:val="nil"/>
            </w:tcBorders>
            <w:noWrap/>
            <w:vAlign w:val="center"/>
          </w:tcPr>
          <w:p w14:paraId="1507B011" w14:textId="6B84E11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3879 (15</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62FA3605" w14:textId="102216D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3831 (14.3)</w:t>
            </w:r>
          </w:p>
        </w:tc>
        <w:tc>
          <w:tcPr>
            <w:tcW w:w="1122" w:type="dxa"/>
            <w:tcBorders>
              <w:top w:val="nil"/>
              <w:left w:val="nil"/>
              <w:bottom w:val="nil"/>
              <w:right w:val="nil"/>
            </w:tcBorders>
            <w:noWrap/>
            <w:vAlign w:val="center"/>
          </w:tcPr>
          <w:p w14:paraId="33F74059" w14:textId="06D34AC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3069 (14.3)</w:t>
            </w:r>
          </w:p>
        </w:tc>
        <w:tc>
          <w:tcPr>
            <w:tcW w:w="1122" w:type="dxa"/>
            <w:tcBorders>
              <w:top w:val="nil"/>
              <w:left w:val="nil"/>
              <w:bottom w:val="nil"/>
              <w:right w:val="nil"/>
            </w:tcBorders>
            <w:noWrap/>
            <w:vAlign w:val="center"/>
          </w:tcPr>
          <w:p w14:paraId="2F6C6AB4" w14:textId="72E8031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3064 (14.3)</w:t>
            </w:r>
          </w:p>
        </w:tc>
        <w:tc>
          <w:tcPr>
            <w:tcW w:w="1122" w:type="dxa"/>
            <w:tcBorders>
              <w:top w:val="nil"/>
              <w:left w:val="nil"/>
              <w:bottom w:val="nil"/>
              <w:right w:val="nil"/>
            </w:tcBorders>
            <w:noWrap/>
            <w:vAlign w:val="center"/>
          </w:tcPr>
          <w:p w14:paraId="6D464318" w14:textId="49CA700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3282 (13.1)</w:t>
            </w:r>
          </w:p>
        </w:tc>
        <w:tc>
          <w:tcPr>
            <w:tcW w:w="1230" w:type="dxa"/>
            <w:tcBorders>
              <w:top w:val="nil"/>
              <w:left w:val="nil"/>
              <w:bottom w:val="nil"/>
              <w:right w:val="nil"/>
            </w:tcBorders>
            <w:noWrap/>
            <w:vAlign w:val="center"/>
          </w:tcPr>
          <w:p w14:paraId="3B88E967" w14:textId="78A227F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20556 (14.4)</w:t>
            </w:r>
          </w:p>
        </w:tc>
      </w:tr>
      <w:tr w:rsidR="00F05317" w:rsidRPr="00BB4ED3" w14:paraId="1937771A" w14:textId="77777777" w:rsidTr="00DA083D">
        <w:trPr>
          <w:trHeight w:val="121"/>
        </w:trPr>
        <w:tc>
          <w:tcPr>
            <w:tcW w:w="2385" w:type="dxa"/>
            <w:tcBorders>
              <w:top w:val="nil"/>
              <w:left w:val="nil"/>
              <w:bottom w:val="nil"/>
              <w:right w:val="nil"/>
            </w:tcBorders>
            <w:noWrap/>
            <w:vAlign w:val="center"/>
            <w:hideMark/>
          </w:tcPr>
          <w:p w14:paraId="50A02CAF"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55-59</w:t>
            </w:r>
          </w:p>
        </w:tc>
        <w:tc>
          <w:tcPr>
            <w:tcW w:w="1123" w:type="dxa"/>
            <w:tcBorders>
              <w:top w:val="nil"/>
              <w:left w:val="nil"/>
              <w:bottom w:val="nil"/>
              <w:right w:val="nil"/>
            </w:tcBorders>
            <w:noWrap/>
            <w:vAlign w:val="center"/>
          </w:tcPr>
          <w:p w14:paraId="2BDF0992" w14:textId="76398A7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4206 (18.8)</w:t>
            </w:r>
          </w:p>
        </w:tc>
        <w:tc>
          <w:tcPr>
            <w:tcW w:w="1122" w:type="dxa"/>
            <w:tcBorders>
              <w:top w:val="nil"/>
              <w:left w:val="nil"/>
              <w:bottom w:val="nil"/>
              <w:right w:val="nil"/>
            </w:tcBorders>
            <w:noWrap/>
            <w:vAlign w:val="center"/>
          </w:tcPr>
          <w:p w14:paraId="267EF145" w14:textId="188319E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4843 (18.7)</w:t>
            </w:r>
          </w:p>
        </w:tc>
        <w:tc>
          <w:tcPr>
            <w:tcW w:w="1122" w:type="dxa"/>
            <w:tcBorders>
              <w:top w:val="nil"/>
              <w:left w:val="nil"/>
              <w:bottom w:val="nil"/>
              <w:right w:val="nil"/>
            </w:tcBorders>
            <w:noWrap/>
            <w:vAlign w:val="center"/>
          </w:tcPr>
          <w:p w14:paraId="6EFAA5A0" w14:textId="7886999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4965 (18.5)</w:t>
            </w:r>
          </w:p>
        </w:tc>
        <w:tc>
          <w:tcPr>
            <w:tcW w:w="1122" w:type="dxa"/>
            <w:tcBorders>
              <w:top w:val="nil"/>
              <w:left w:val="nil"/>
              <w:bottom w:val="nil"/>
              <w:right w:val="nil"/>
            </w:tcBorders>
            <w:noWrap/>
            <w:vAlign w:val="center"/>
          </w:tcPr>
          <w:p w14:paraId="20B0E8DB" w14:textId="5EBF702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3898 (18.1)</w:t>
            </w:r>
          </w:p>
        </w:tc>
        <w:tc>
          <w:tcPr>
            <w:tcW w:w="1122" w:type="dxa"/>
            <w:tcBorders>
              <w:top w:val="nil"/>
              <w:left w:val="nil"/>
              <w:bottom w:val="nil"/>
              <w:right w:val="nil"/>
            </w:tcBorders>
            <w:noWrap/>
            <w:vAlign w:val="center"/>
          </w:tcPr>
          <w:p w14:paraId="3DE1EB75" w14:textId="713D6AE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3899 (18.1)</w:t>
            </w:r>
          </w:p>
        </w:tc>
        <w:tc>
          <w:tcPr>
            <w:tcW w:w="1122" w:type="dxa"/>
            <w:tcBorders>
              <w:top w:val="nil"/>
              <w:left w:val="nil"/>
              <w:bottom w:val="nil"/>
              <w:right w:val="nil"/>
            </w:tcBorders>
            <w:noWrap/>
            <w:vAlign w:val="center"/>
          </w:tcPr>
          <w:p w14:paraId="1F12AF70" w14:textId="0CC420F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4508 (18</w:t>
            </w:r>
            <w:r w:rsidR="00C577E9" w:rsidRPr="00BB4ED3">
              <w:rPr>
                <w:rFonts w:ascii="Aptos Narrow" w:hAnsi="Aptos Narrow"/>
                <w:color w:val="000000"/>
                <w:sz w:val="16"/>
                <w:szCs w:val="16"/>
              </w:rPr>
              <w:t>.0</w:t>
            </w:r>
            <w:r w:rsidRPr="00BB4ED3">
              <w:rPr>
                <w:rFonts w:ascii="Aptos Narrow" w:hAnsi="Aptos Narrow"/>
                <w:color w:val="000000"/>
                <w:sz w:val="16"/>
                <w:szCs w:val="16"/>
              </w:rPr>
              <w:t>)</w:t>
            </w:r>
          </w:p>
        </w:tc>
        <w:tc>
          <w:tcPr>
            <w:tcW w:w="1230" w:type="dxa"/>
            <w:tcBorders>
              <w:top w:val="nil"/>
              <w:left w:val="nil"/>
              <w:bottom w:val="nil"/>
              <w:right w:val="nil"/>
            </w:tcBorders>
            <w:noWrap/>
            <w:vAlign w:val="center"/>
          </w:tcPr>
          <w:p w14:paraId="2AE11D8D" w14:textId="7FE373E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26319 (18.4)</w:t>
            </w:r>
          </w:p>
        </w:tc>
      </w:tr>
      <w:tr w:rsidR="00F05317" w:rsidRPr="00BB4ED3" w14:paraId="4A306539" w14:textId="77777777" w:rsidTr="00DA083D">
        <w:trPr>
          <w:trHeight w:val="121"/>
        </w:trPr>
        <w:tc>
          <w:tcPr>
            <w:tcW w:w="2385" w:type="dxa"/>
            <w:tcBorders>
              <w:top w:val="nil"/>
              <w:left w:val="nil"/>
              <w:bottom w:val="nil"/>
              <w:right w:val="nil"/>
            </w:tcBorders>
            <w:noWrap/>
            <w:vAlign w:val="center"/>
            <w:hideMark/>
          </w:tcPr>
          <w:p w14:paraId="7FE0E1DB"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60-64</w:t>
            </w:r>
          </w:p>
        </w:tc>
        <w:tc>
          <w:tcPr>
            <w:tcW w:w="1123" w:type="dxa"/>
            <w:tcBorders>
              <w:top w:val="nil"/>
              <w:left w:val="nil"/>
              <w:bottom w:val="nil"/>
              <w:right w:val="nil"/>
            </w:tcBorders>
            <w:noWrap/>
            <w:vAlign w:val="center"/>
          </w:tcPr>
          <w:p w14:paraId="71457E59" w14:textId="5088CF0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4287 (19.1)</w:t>
            </w:r>
          </w:p>
        </w:tc>
        <w:tc>
          <w:tcPr>
            <w:tcW w:w="1122" w:type="dxa"/>
            <w:tcBorders>
              <w:top w:val="nil"/>
              <w:left w:val="nil"/>
              <w:bottom w:val="nil"/>
              <w:right w:val="nil"/>
            </w:tcBorders>
            <w:noWrap/>
            <w:vAlign w:val="center"/>
          </w:tcPr>
          <w:p w14:paraId="120D1CD6" w14:textId="2B7B78E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5319 (20.6)</w:t>
            </w:r>
          </w:p>
        </w:tc>
        <w:tc>
          <w:tcPr>
            <w:tcW w:w="1122" w:type="dxa"/>
            <w:tcBorders>
              <w:top w:val="nil"/>
              <w:left w:val="nil"/>
              <w:bottom w:val="nil"/>
              <w:right w:val="nil"/>
            </w:tcBorders>
            <w:noWrap/>
            <w:vAlign w:val="center"/>
          </w:tcPr>
          <w:p w14:paraId="1C180500" w14:textId="3ADA916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5565 (20.8)</w:t>
            </w:r>
          </w:p>
        </w:tc>
        <w:tc>
          <w:tcPr>
            <w:tcW w:w="1122" w:type="dxa"/>
            <w:tcBorders>
              <w:top w:val="nil"/>
              <w:left w:val="nil"/>
              <w:bottom w:val="nil"/>
              <w:right w:val="nil"/>
            </w:tcBorders>
            <w:noWrap/>
            <w:vAlign w:val="center"/>
          </w:tcPr>
          <w:p w14:paraId="6084A0DF" w14:textId="6E08376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4408 (20.5)</w:t>
            </w:r>
          </w:p>
        </w:tc>
        <w:tc>
          <w:tcPr>
            <w:tcW w:w="1122" w:type="dxa"/>
            <w:tcBorders>
              <w:top w:val="nil"/>
              <w:left w:val="nil"/>
              <w:bottom w:val="nil"/>
              <w:right w:val="nil"/>
            </w:tcBorders>
            <w:noWrap/>
            <w:vAlign w:val="center"/>
          </w:tcPr>
          <w:p w14:paraId="5B1C7CFA" w14:textId="4C42BD0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4328 (20.1)</w:t>
            </w:r>
          </w:p>
        </w:tc>
        <w:tc>
          <w:tcPr>
            <w:tcW w:w="1122" w:type="dxa"/>
            <w:tcBorders>
              <w:top w:val="nil"/>
              <w:left w:val="nil"/>
              <w:bottom w:val="nil"/>
              <w:right w:val="nil"/>
            </w:tcBorders>
            <w:noWrap/>
            <w:vAlign w:val="center"/>
          </w:tcPr>
          <w:p w14:paraId="6EF36739" w14:textId="375B194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5282 (21.1)</w:t>
            </w:r>
          </w:p>
        </w:tc>
        <w:tc>
          <w:tcPr>
            <w:tcW w:w="1230" w:type="dxa"/>
            <w:tcBorders>
              <w:top w:val="nil"/>
              <w:left w:val="nil"/>
              <w:bottom w:val="nil"/>
              <w:right w:val="nil"/>
            </w:tcBorders>
            <w:noWrap/>
            <w:vAlign w:val="center"/>
          </w:tcPr>
          <w:p w14:paraId="0ACBDED6" w14:textId="53E29B5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29189 (20.4)</w:t>
            </w:r>
          </w:p>
        </w:tc>
      </w:tr>
      <w:tr w:rsidR="00F05317" w:rsidRPr="00BB4ED3" w14:paraId="702408FC" w14:textId="77777777" w:rsidTr="00DA083D">
        <w:trPr>
          <w:trHeight w:val="121"/>
        </w:trPr>
        <w:tc>
          <w:tcPr>
            <w:tcW w:w="2385" w:type="dxa"/>
            <w:tcBorders>
              <w:top w:val="nil"/>
              <w:left w:val="nil"/>
              <w:bottom w:val="nil"/>
              <w:right w:val="nil"/>
            </w:tcBorders>
            <w:noWrap/>
            <w:vAlign w:val="center"/>
            <w:hideMark/>
          </w:tcPr>
          <w:p w14:paraId="3DA81F5D"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65-69</w:t>
            </w:r>
          </w:p>
        </w:tc>
        <w:tc>
          <w:tcPr>
            <w:tcW w:w="1123" w:type="dxa"/>
            <w:tcBorders>
              <w:top w:val="nil"/>
              <w:left w:val="nil"/>
              <w:bottom w:val="nil"/>
              <w:right w:val="nil"/>
            </w:tcBorders>
            <w:noWrap/>
            <w:vAlign w:val="center"/>
          </w:tcPr>
          <w:p w14:paraId="75C7FC96" w14:textId="3CE4865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3903 (17.4)</w:t>
            </w:r>
          </w:p>
        </w:tc>
        <w:tc>
          <w:tcPr>
            <w:tcW w:w="1122" w:type="dxa"/>
            <w:tcBorders>
              <w:top w:val="nil"/>
              <w:left w:val="nil"/>
              <w:bottom w:val="nil"/>
              <w:right w:val="nil"/>
            </w:tcBorders>
            <w:noWrap/>
            <w:vAlign w:val="center"/>
          </w:tcPr>
          <w:p w14:paraId="1432037A" w14:textId="260191A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4534 (17.5)</w:t>
            </w:r>
          </w:p>
        </w:tc>
        <w:tc>
          <w:tcPr>
            <w:tcW w:w="1122" w:type="dxa"/>
            <w:tcBorders>
              <w:top w:val="nil"/>
              <w:left w:val="nil"/>
              <w:bottom w:val="nil"/>
              <w:right w:val="nil"/>
            </w:tcBorders>
            <w:noWrap/>
            <w:vAlign w:val="center"/>
          </w:tcPr>
          <w:p w14:paraId="5DBC11E5" w14:textId="253D0D9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4717 (17.6)</w:t>
            </w:r>
          </w:p>
        </w:tc>
        <w:tc>
          <w:tcPr>
            <w:tcW w:w="1122" w:type="dxa"/>
            <w:tcBorders>
              <w:top w:val="nil"/>
              <w:left w:val="nil"/>
              <w:bottom w:val="nil"/>
              <w:right w:val="nil"/>
            </w:tcBorders>
            <w:noWrap/>
            <w:vAlign w:val="center"/>
          </w:tcPr>
          <w:p w14:paraId="13076F56" w14:textId="323FC2A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3855 (17.9)</w:t>
            </w:r>
          </w:p>
        </w:tc>
        <w:tc>
          <w:tcPr>
            <w:tcW w:w="1122" w:type="dxa"/>
            <w:tcBorders>
              <w:top w:val="nil"/>
              <w:left w:val="nil"/>
              <w:bottom w:val="nil"/>
              <w:right w:val="nil"/>
            </w:tcBorders>
            <w:noWrap/>
            <w:vAlign w:val="center"/>
          </w:tcPr>
          <w:p w14:paraId="1F46F45C" w14:textId="531B8E9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3950 (18.4)</w:t>
            </w:r>
          </w:p>
        </w:tc>
        <w:tc>
          <w:tcPr>
            <w:tcW w:w="1122" w:type="dxa"/>
            <w:tcBorders>
              <w:top w:val="nil"/>
              <w:left w:val="nil"/>
              <w:bottom w:val="nil"/>
              <w:right w:val="nil"/>
            </w:tcBorders>
            <w:noWrap/>
            <w:vAlign w:val="center"/>
          </w:tcPr>
          <w:p w14:paraId="00193728" w14:textId="6339C50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5075 (20.2)</w:t>
            </w:r>
          </w:p>
        </w:tc>
        <w:tc>
          <w:tcPr>
            <w:tcW w:w="1230" w:type="dxa"/>
            <w:tcBorders>
              <w:top w:val="nil"/>
              <w:left w:val="nil"/>
              <w:bottom w:val="nil"/>
              <w:right w:val="nil"/>
            </w:tcBorders>
            <w:noWrap/>
            <w:vAlign w:val="center"/>
          </w:tcPr>
          <w:p w14:paraId="6265A2D1" w14:textId="376F4A6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26034 (18.2)</w:t>
            </w:r>
          </w:p>
        </w:tc>
      </w:tr>
      <w:tr w:rsidR="00F05317" w:rsidRPr="00BB4ED3" w14:paraId="2C93E9F3" w14:textId="77777777" w:rsidTr="00DA083D">
        <w:trPr>
          <w:trHeight w:val="121"/>
        </w:trPr>
        <w:tc>
          <w:tcPr>
            <w:tcW w:w="2385" w:type="dxa"/>
            <w:tcBorders>
              <w:top w:val="nil"/>
              <w:left w:val="nil"/>
              <w:bottom w:val="nil"/>
              <w:right w:val="nil"/>
            </w:tcBorders>
            <w:noWrap/>
            <w:vAlign w:val="center"/>
            <w:hideMark/>
          </w:tcPr>
          <w:p w14:paraId="3179A9F4"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70-74</w:t>
            </w:r>
          </w:p>
        </w:tc>
        <w:tc>
          <w:tcPr>
            <w:tcW w:w="1123" w:type="dxa"/>
            <w:tcBorders>
              <w:top w:val="nil"/>
              <w:left w:val="nil"/>
              <w:bottom w:val="nil"/>
              <w:right w:val="nil"/>
            </w:tcBorders>
            <w:noWrap/>
            <w:vAlign w:val="center"/>
          </w:tcPr>
          <w:p w14:paraId="2379B99A" w14:textId="3A4810F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3417 (15.2)</w:t>
            </w:r>
          </w:p>
        </w:tc>
        <w:tc>
          <w:tcPr>
            <w:tcW w:w="1122" w:type="dxa"/>
            <w:tcBorders>
              <w:top w:val="nil"/>
              <w:left w:val="nil"/>
              <w:bottom w:val="nil"/>
              <w:right w:val="nil"/>
            </w:tcBorders>
            <w:noWrap/>
            <w:vAlign w:val="center"/>
          </w:tcPr>
          <w:p w14:paraId="0FD2191F" w14:textId="79BF4D0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3917 (15.1)</w:t>
            </w:r>
          </w:p>
        </w:tc>
        <w:tc>
          <w:tcPr>
            <w:tcW w:w="1122" w:type="dxa"/>
            <w:tcBorders>
              <w:top w:val="nil"/>
              <w:left w:val="nil"/>
              <w:bottom w:val="nil"/>
              <w:right w:val="nil"/>
            </w:tcBorders>
            <w:noWrap/>
            <w:vAlign w:val="center"/>
          </w:tcPr>
          <w:p w14:paraId="0A1A7B61" w14:textId="3AFC324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4199 (15.7)</w:t>
            </w:r>
          </w:p>
        </w:tc>
        <w:tc>
          <w:tcPr>
            <w:tcW w:w="1122" w:type="dxa"/>
            <w:tcBorders>
              <w:top w:val="nil"/>
              <w:left w:val="nil"/>
              <w:bottom w:val="nil"/>
              <w:right w:val="nil"/>
            </w:tcBorders>
            <w:noWrap/>
            <w:vAlign w:val="center"/>
          </w:tcPr>
          <w:p w14:paraId="34FBE5CC" w14:textId="0437F92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3445 (16</w:t>
            </w:r>
            <w:r w:rsidR="00C577E9"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3EAB875F" w14:textId="45E82A4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3477 (16.2)</w:t>
            </w:r>
          </w:p>
        </w:tc>
        <w:tc>
          <w:tcPr>
            <w:tcW w:w="1122" w:type="dxa"/>
            <w:tcBorders>
              <w:top w:val="nil"/>
              <w:left w:val="nil"/>
              <w:bottom w:val="nil"/>
              <w:right w:val="nil"/>
            </w:tcBorders>
            <w:noWrap/>
            <w:vAlign w:val="center"/>
          </w:tcPr>
          <w:p w14:paraId="55750D32" w14:textId="76AB2DA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4067 (16.2)</w:t>
            </w:r>
          </w:p>
        </w:tc>
        <w:tc>
          <w:tcPr>
            <w:tcW w:w="1230" w:type="dxa"/>
            <w:tcBorders>
              <w:top w:val="nil"/>
              <w:left w:val="nil"/>
              <w:bottom w:val="nil"/>
              <w:right w:val="nil"/>
            </w:tcBorders>
            <w:noWrap/>
            <w:vAlign w:val="center"/>
          </w:tcPr>
          <w:p w14:paraId="06880E29" w14:textId="43852DE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22522 (15.7)</w:t>
            </w:r>
          </w:p>
        </w:tc>
      </w:tr>
      <w:tr w:rsidR="009B02D1" w:rsidRPr="00BB4ED3" w14:paraId="308F0104" w14:textId="77777777" w:rsidTr="00DA083D">
        <w:trPr>
          <w:trHeight w:val="121"/>
        </w:trPr>
        <w:tc>
          <w:tcPr>
            <w:tcW w:w="2385" w:type="dxa"/>
            <w:tcBorders>
              <w:top w:val="nil"/>
              <w:left w:val="nil"/>
              <w:bottom w:val="nil"/>
              <w:right w:val="nil"/>
            </w:tcBorders>
            <w:vAlign w:val="center"/>
            <w:hideMark/>
          </w:tcPr>
          <w:p w14:paraId="4182EBD0" w14:textId="77777777" w:rsidR="009B02D1" w:rsidRPr="00BB4ED3" w:rsidRDefault="009B02D1" w:rsidP="00B12D10">
            <w:pPr>
              <w:rPr>
                <w:rFonts w:ascii="Aptos Narrow" w:hAnsi="Aptos Narrow"/>
                <w:color w:val="000000"/>
                <w:sz w:val="16"/>
                <w:szCs w:val="16"/>
              </w:rPr>
            </w:pPr>
            <w:r w:rsidRPr="00BB4ED3">
              <w:rPr>
                <w:rFonts w:ascii="Aptos Narrow" w:hAnsi="Aptos Narrow"/>
                <w:color w:val="000000"/>
                <w:sz w:val="16"/>
                <w:szCs w:val="16"/>
              </w:rPr>
              <w:t xml:space="preserve">    mean (SE)</w:t>
            </w:r>
          </w:p>
        </w:tc>
        <w:tc>
          <w:tcPr>
            <w:tcW w:w="1123" w:type="dxa"/>
            <w:tcBorders>
              <w:top w:val="nil"/>
              <w:left w:val="nil"/>
              <w:bottom w:val="nil"/>
              <w:right w:val="nil"/>
            </w:tcBorders>
            <w:noWrap/>
            <w:vAlign w:val="center"/>
          </w:tcPr>
          <w:p w14:paraId="569D70EA" w14:textId="4557EEC8" w:rsidR="009B02D1" w:rsidRPr="00BB4ED3" w:rsidRDefault="009B02D1" w:rsidP="00B12D10">
            <w:pPr>
              <w:jc w:val="center"/>
              <w:rPr>
                <w:rFonts w:ascii="Aptos Narrow" w:hAnsi="Aptos Narrow"/>
                <w:color w:val="000000"/>
                <w:sz w:val="16"/>
                <w:szCs w:val="16"/>
              </w:rPr>
            </w:pPr>
          </w:p>
        </w:tc>
        <w:tc>
          <w:tcPr>
            <w:tcW w:w="1122" w:type="dxa"/>
            <w:tcBorders>
              <w:top w:val="nil"/>
              <w:left w:val="nil"/>
              <w:bottom w:val="nil"/>
              <w:right w:val="nil"/>
            </w:tcBorders>
            <w:noWrap/>
            <w:vAlign w:val="center"/>
          </w:tcPr>
          <w:p w14:paraId="71019F7D" w14:textId="60AF6F91" w:rsidR="009B02D1" w:rsidRPr="00BB4ED3" w:rsidRDefault="009B02D1" w:rsidP="00B12D10">
            <w:pPr>
              <w:jc w:val="center"/>
              <w:rPr>
                <w:rFonts w:ascii="Aptos Narrow" w:hAnsi="Aptos Narrow"/>
                <w:color w:val="000000"/>
                <w:sz w:val="16"/>
                <w:szCs w:val="16"/>
              </w:rPr>
            </w:pPr>
          </w:p>
        </w:tc>
        <w:tc>
          <w:tcPr>
            <w:tcW w:w="1122" w:type="dxa"/>
            <w:tcBorders>
              <w:top w:val="nil"/>
              <w:left w:val="nil"/>
              <w:bottom w:val="nil"/>
              <w:right w:val="nil"/>
            </w:tcBorders>
            <w:noWrap/>
            <w:vAlign w:val="center"/>
          </w:tcPr>
          <w:p w14:paraId="6650807C" w14:textId="3214BD50" w:rsidR="009B02D1" w:rsidRPr="00BB4ED3" w:rsidRDefault="009B02D1" w:rsidP="00B12D10">
            <w:pPr>
              <w:jc w:val="center"/>
              <w:rPr>
                <w:rFonts w:ascii="Aptos Narrow" w:hAnsi="Aptos Narrow"/>
                <w:color w:val="000000"/>
                <w:sz w:val="16"/>
                <w:szCs w:val="16"/>
              </w:rPr>
            </w:pPr>
          </w:p>
        </w:tc>
        <w:tc>
          <w:tcPr>
            <w:tcW w:w="1122" w:type="dxa"/>
            <w:tcBorders>
              <w:top w:val="nil"/>
              <w:left w:val="nil"/>
              <w:bottom w:val="nil"/>
              <w:right w:val="nil"/>
            </w:tcBorders>
            <w:noWrap/>
            <w:vAlign w:val="center"/>
          </w:tcPr>
          <w:p w14:paraId="395DFB79" w14:textId="0969920D" w:rsidR="009B02D1" w:rsidRPr="00BB4ED3" w:rsidRDefault="009B02D1" w:rsidP="00B12D10">
            <w:pPr>
              <w:jc w:val="center"/>
              <w:rPr>
                <w:rFonts w:ascii="Aptos Narrow" w:hAnsi="Aptos Narrow"/>
                <w:color w:val="000000"/>
                <w:sz w:val="16"/>
                <w:szCs w:val="16"/>
              </w:rPr>
            </w:pPr>
          </w:p>
        </w:tc>
        <w:tc>
          <w:tcPr>
            <w:tcW w:w="1122" w:type="dxa"/>
            <w:tcBorders>
              <w:top w:val="nil"/>
              <w:left w:val="nil"/>
              <w:bottom w:val="nil"/>
              <w:right w:val="nil"/>
            </w:tcBorders>
            <w:noWrap/>
            <w:vAlign w:val="center"/>
          </w:tcPr>
          <w:p w14:paraId="65853668" w14:textId="41DE54D7" w:rsidR="009B02D1" w:rsidRPr="00BB4ED3" w:rsidRDefault="009B02D1" w:rsidP="00B12D10">
            <w:pPr>
              <w:jc w:val="center"/>
              <w:rPr>
                <w:rFonts w:ascii="Aptos Narrow" w:hAnsi="Aptos Narrow"/>
                <w:color w:val="000000"/>
                <w:sz w:val="16"/>
                <w:szCs w:val="16"/>
              </w:rPr>
            </w:pPr>
          </w:p>
        </w:tc>
        <w:tc>
          <w:tcPr>
            <w:tcW w:w="1122" w:type="dxa"/>
            <w:tcBorders>
              <w:top w:val="nil"/>
              <w:left w:val="nil"/>
              <w:bottom w:val="nil"/>
              <w:right w:val="nil"/>
            </w:tcBorders>
            <w:noWrap/>
            <w:vAlign w:val="center"/>
          </w:tcPr>
          <w:p w14:paraId="428531BC" w14:textId="6D005C35" w:rsidR="009B02D1" w:rsidRPr="00BB4ED3" w:rsidRDefault="009B02D1" w:rsidP="00B12D10">
            <w:pPr>
              <w:jc w:val="center"/>
              <w:rPr>
                <w:rFonts w:ascii="Aptos Narrow" w:hAnsi="Aptos Narrow"/>
                <w:color w:val="000000"/>
                <w:sz w:val="16"/>
                <w:szCs w:val="16"/>
              </w:rPr>
            </w:pPr>
          </w:p>
        </w:tc>
        <w:tc>
          <w:tcPr>
            <w:tcW w:w="1230" w:type="dxa"/>
            <w:tcBorders>
              <w:top w:val="nil"/>
              <w:left w:val="nil"/>
              <w:bottom w:val="nil"/>
              <w:right w:val="nil"/>
            </w:tcBorders>
            <w:vAlign w:val="center"/>
          </w:tcPr>
          <w:p w14:paraId="0AD1E01A" w14:textId="351B2251" w:rsidR="009B02D1" w:rsidRPr="00BB4ED3" w:rsidRDefault="009B02D1" w:rsidP="00B12D10">
            <w:pPr>
              <w:jc w:val="center"/>
              <w:rPr>
                <w:rFonts w:ascii="Aptos Narrow" w:hAnsi="Aptos Narrow"/>
                <w:color w:val="000000"/>
                <w:sz w:val="16"/>
                <w:szCs w:val="16"/>
              </w:rPr>
            </w:pPr>
          </w:p>
        </w:tc>
      </w:tr>
      <w:tr w:rsidR="009B02D1" w:rsidRPr="00BB4ED3" w14:paraId="52AD0368" w14:textId="77777777" w:rsidTr="00DA083D">
        <w:trPr>
          <w:trHeight w:val="121"/>
        </w:trPr>
        <w:tc>
          <w:tcPr>
            <w:tcW w:w="2385" w:type="dxa"/>
            <w:tcBorders>
              <w:top w:val="nil"/>
              <w:left w:val="nil"/>
              <w:bottom w:val="nil"/>
              <w:right w:val="nil"/>
            </w:tcBorders>
            <w:vAlign w:val="center"/>
            <w:hideMark/>
          </w:tcPr>
          <w:p w14:paraId="7926B970"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Geographical region</w:t>
            </w:r>
          </w:p>
        </w:tc>
        <w:tc>
          <w:tcPr>
            <w:tcW w:w="1123" w:type="dxa"/>
            <w:tcBorders>
              <w:top w:val="nil"/>
              <w:left w:val="nil"/>
              <w:bottom w:val="nil"/>
              <w:right w:val="nil"/>
            </w:tcBorders>
            <w:vAlign w:val="center"/>
          </w:tcPr>
          <w:p w14:paraId="5DA4E65C" w14:textId="77777777" w:rsidR="009B02D1" w:rsidRPr="00BB4ED3" w:rsidRDefault="009B02D1" w:rsidP="00B12D10">
            <w:pPr>
              <w:rPr>
                <w:rFonts w:ascii="Aptos Narrow" w:hAnsi="Aptos Narrow"/>
                <w:b/>
                <w:bCs/>
                <w:color w:val="000000"/>
                <w:sz w:val="16"/>
                <w:szCs w:val="16"/>
              </w:rPr>
            </w:pPr>
          </w:p>
        </w:tc>
        <w:tc>
          <w:tcPr>
            <w:tcW w:w="1122" w:type="dxa"/>
            <w:tcBorders>
              <w:top w:val="nil"/>
              <w:left w:val="nil"/>
              <w:bottom w:val="nil"/>
              <w:right w:val="nil"/>
            </w:tcBorders>
            <w:vAlign w:val="center"/>
          </w:tcPr>
          <w:p w14:paraId="1A264E30"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4A923717"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66585B46"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66B2782D"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67B937D4"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vAlign w:val="center"/>
          </w:tcPr>
          <w:p w14:paraId="479FA5EB" w14:textId="77777777" w:rsidR="009B02D1" w:rsidRPr="00BB4ED3" w:rsidRDefault="009B02D1" w:rsidP="00B12D10">
            <w:pPr>
              <w:jc w:val="center"/>
              <w:rPr>
                <w:rFonts w:ascii="Aptos Narrow" w:hAnsi="Aptos Narrow"/>
                <w:sz w:val="16"/>
                <w:szCs w:val="16"/>
              </w:rPr>
            </w:pPr>
          </w:p>
        </w:tc>
      </w:tr>
      <w:tr w:rsidR="00F05317" w:rsidRPr="00BB4ED3" w14:paraId="4A7740B9" w14:textId="77777777" w:rsidTr="00DA083D">
        <w:trPr>
          <w:trHeight w:val="121"/>
        </w:trPr>
        <w:tc>
          <w:tcPr>
            <w:tcW w:w="2385" w:type="dxa"/>
            <w:tcBorders>
              <w:top w:val="nil"/>
              <w:left w:val="nil"/>
              <w:bottom w:val="nil"/>
              <w:right w:val="nil"/>
            </w:tcBorders>
            <w:vAlign w:val="center"/>
            <w:hideMark/>
          </w:tcPr>
          <w:p w14:paraId="5268A138"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North </w:t>
            </w:r>
          </w:p>
        </w:tc>
        <w:tc>
          <w:tcPr>
            <w:tcW w:w="1123" w:type="dxa"/>
            <w:tcBorders>
              <w:top w:val="nil"/>
              <w:left w:val="nil"/>
              <w:bottom w:val="nil"/>
              <w:right w:val="nil"/>
            </w:tcBorders>
            <w:noWrap/>
            <w:vAlign w:val="center"/>
          </w:tcPr>
          <w:p w14:paraId="12FDC587" w14:textId="3E7EA39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6396 (28.5)</w:t>
            </w:r>
          </w:p>
        </w:tc>
        <w:tc>
          <w:tcPr>
            <w:tcW w:w="1122" w:type="dxa"/>
            <w:tcBorders>
              <w:top w:val="nil"/>
              <w:left w:val="nil"/>
              <w:bottom w:val="nil"/>
              <w:right w:val="nil"/>
            </w:tcBorders>
            <w:noWrap/>
            <w:vAlign w:val="center"/>
          </w:tcPr>
          <w:p w14:paraId="2C8F79E7" w14:textId="1B56A7C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7110 (27.5)</w:t>
            </w:r>
          </w:p>
        </w:tc>
        <w:tc>
          <w:tcPr>
            <w:tcW w:w="1122" w:type="dxa"/>
            <w:tcBorders>
              <w:top w:val="nil"/>
              <w:left w:val="nil"/>
              <w:bottom w:val="nil"/>
              <w:right w:val="nil"/>
            </w:tcBorders>
            <w:noWrap/>
            <w:vAlign w:val="center"/>
          </w:tcPr>
          <w:p w14:paraId="17444CB1" w14:textId="66705C6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7400 (27.6)</w:t>
            </w:r>
          </w:p>
        </w:tc>
        <w:tc>
          <w:tcPr>
            <w:tcW w:w="1122" w:type="dxa"/>
            <w:tcBorders>
              <w:top w:val="nil"/>
              <w:left w:val="nil"/>
              <w:bottom w:val="nil"/>
              <w:right w:val="nil"/>
            </w:tcBorders>
            <w:noWrap/>
            <w:vAlign w:val="center"/>
          </w:tcPr>
          <w:p w14:paraId="323ED780" w14:textId="7F95E21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6756 (31.4)</w:t>
            </w:r>
          </w:p>
        </w:tc>
        <w:tc>
          <w:tcPr>
            <w:tcW w:w="1122" w:type="dxa"/>
            <w:tcBorders>
              <w:top w:val="nil"/>
              <w:left w:val="nil"/>
              <w:bottom w:val="nil"/>
              <w:right w:val="nil"/>
            </w:tcBorders>
            <w:noWrap/>
            <w:vAlign w:val="center"/>
          </w:tcPr>
          <w:p w14:paraId="2FDE21FE" w14:textId="340E695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5534 (25.8)</w:t>
            </w:r>
          </w:p>
        </w:tc>
        <w:tc>
          <w:tcPr>
            <w:tcW w:w="1122" w:type="dxa"/>
            <w:tcBorders>
              <w:top w:val="nil"/>
              <w:left w:val="nil"/>
              <w:bottom w:val="nil"/>
              <w:right w:val="nil"/>
            </w:tcBorders>
            <w:noWrap/>
            <w:vAlign w:val="center"/>
          </w:tcPr>
          <w:p w14:paraId="77CAD49A" w14:textId="27EAF25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5673 (22.6)</w:t>
            </w:r>
          </w:p>
        </w:tc>
        <w:tc>
          <w:tcPr>
            <w:tcW w:w="1230" w:type="dxa"/>
            <w:tcBorders>
              <w:top w:val="nil"/>
              <w:left w:val="nil"/>
              <w:bottom w:val="nil"/>
              <w:right w:val="nil"/>
            </w:tcBorders>
            <w:noWrap/>
            <w:vAlign w:val="center"/>
          </w:tcPr>
          <w:p w14:paraId="3B4B1527" w14:textId="1BAF71C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38869 (27.1)</w:t>
            </w:r>
          </w:p>
        </w:tc>
      </w:tr>
      <w:tr w:rsidR="00F05317" w:rsidRPr="00BB4ED3" w14:paraId="7AC228A6" w14:textId="77777777" w:rsidTr="00DA083D">
        <w:trPr>
          <w:trHeight w:val="121"/>
        </w:trPr>
        <w:tc>
          <w:tcPr>
            <w:tcW w:w="2385" w:type="dxa"/>
            <w:tcBorders>
              <w:top w:val="nil"/>
              <w:left w:val="nil"/>
              <w:bottom w:val="nil"/>
              <w:right w:val="nil"/>
            </w:tcBorders>
            <w:vAlign w:val="center"/>
            <w:hideMark/>
          </w:tcPr>
          <w:p w14:paraId="5BFAE4F4"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Central</w:t>
            </w:r>
          </w:p>
        </w:tc>
        <w:tc>
          <w:tcPr>
            <w:tcW w:w="1123" w:type="dxa"/>
            <w:tcBorders>
              <w:top w:val="nil"/>
              <w:left w:val="nil"/>
              <w:bottom w:val="nil"/>
              <w:right w:val="nil"/>
            </w:tcBorders>
            <w:noWrap/>
            <w:vAlign w:val="center"/>
          </w:tcPr>
          <w:p w14:paraId="432E461F" w14:textId="7B5EAF2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6804 (30.4)</w:t>
            </w:r>
          </w:p>
        </w:tc>
        <w:tc>
          <w:tcPr>
            <w:tcW w:w="1122" w:type="dxa"/>
            <w:tcBorders>
              <w:top w:val="nil"/>
              <w:left w:val="nil"/>
              <w:bottom w:val="nil"/>
              <w:right w:val="nil"/>
            </w:tcBorders>
            <w:noWrap/>
            <w:vAlign w:val="center"/>
          </w:tcPr>
          <w:p w14:paraId="6144F92A" w14:textId="7A71EE3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6941 (26.8)</w:t>
            </w:r>
          </w:p>
        </w:tc>
        <w:tc>
          <w:tcPr>
            <w:tcW w:w="1122" w:type="dxa"/>
            <w:tcBorders>
              <w:top w:val="nil"/>
              <w:left w:val="nil"/>
              <w:bottom w:val="nil"/>
              <w:right w:val="nil"/>
            </w:tcBorders>
            <w:noWrap/>
            <w:vAlign w:val="center"/>
          </w:tcPr>
          <w:p w14:paraId="2E179B4C" w14:textId="7FCD853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8106 (30.2)</w:t>
            </w:r>
          </w:p>
        </w:tc>
        <w:tc>
          <w:tcPr>
            <w:tcW w:w="1122" w:type="dxa"/>
            <w:tcBorders>
              <w:top w:val="nil"/>
              <w:left w:val="nil"/>
              <w:bottom w:val="nil"/>
              <w:right w:val="nil"/>
            </w:tcBorders>
            <w:noWrap/>
            <w:vAlign w:val="center"/>
          </w:tcPr>
          <w:p w14:paraId="5AAD80AF" w14:textId="015791D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6682 (31</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4D2E9DC1" w14:textId="7C0EA3A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7282 (33.9)</w:t>
            </w:r>
          </w:p>
        </w:tc>
        <w:tc>
          <w:tcPr>
            <w:tcW w:w="1122" w:type="dxa"/>
            <w:tcBorders>
              <w:top w:val="nil"/>
              <w:left w:val="nil"/>
              <w:bottom w:val="nil"/>
              <w:right w:val="nil"/>
            </w:tcBorders>
            <w:noWrap/>
            <w:vAlign w:val="center"/>
          </w:tcPr>
          <w:p w14:paraId="1066C956" w14:textId="58A9D7F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8090 (32.2)</w:t>
            </w:r>
          </w:p>
        </w:tc>
        <w:tc>
          <w:tcPr>
            <w:tcW w:w="1230" w:type="dxa"/>
            <w:tcBorders>
              <w:top w:val="nil"/>
              <w:left w:val="nil"/>
              <w:bottom w:val="nil"/>
              <w:right w:val="nil"/>
            </w:tcBorders>
            <w:noWrap/>
            <w:vAlign w:val="center"/>
          </w:tcPr>
          <w:p w14:paraId="5246A203" w14:textId="34ACBC0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43905 (30.7)</w:t>
            </w:r>
          </w:p>
        </w:tc>
      </w:tr>
      <w:tr w:rsidR="00F05317" w:rsidRPr="00BB4ED3" w14:paraId="4D328A1D" w14:textId="77777777" w:rsidTr="00DA083D">
        <w:trPr>
          <w:trHeight w:val="121"/>
        </w:trPr>
        <w:tc>
          <w:tcPr>
            <w:tcW w:w="2385" w:type="dxa"/>
            <w:tcBorders>
              <w:top w:val="nil"/>
              <w:left w:val="nil"/>
              <w:bottom w:val="nil"/>
              <w:right w:val="nil"/>
            </w:tcBorders>
            <w:vAlign w:val="center"/>
            <w:hideMark/>
          </w:tcPr>
          <w:p w14:paraId="059E672A"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Northeast</w:t>
            </w:r>
          </w:p>
        </w:tc>
        <w:tc>
          <w:tcPr>
            <w:tcW w:w="1123" w:type="dxa"/>
            <w:tcBorders>
              <w:top w:val="nil"/>
              <w:left w:val="nil"/>
              <w:bottom w:val="nil"/>
              <w:right w:val="nil"/>
            </w:tcBorders>
            <w:noWrap/>
            <w:vAlign w:val="center"/>
          </w:tcPr>
          <w:p w14:paraId="28E8574E" w14:textId="38F722C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5825 (26</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746A02C8" w14:textId="7D8D9D0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8114 (31.4)</w:t>
            </w:r>
          </w:p>
        </w:tc>
        <w:tc>
          <w:tcPr>
            <w:tcW w:w="1122" w:type="dxa"/>
            <w:tcBorders>
              <w:top w:val="nil"/>
              <w:left w:val="nil"/>
              <w:bottom w:val="nil"/>
              <w:right w:val="nil"/>
            </w:tcBorders>
            <w:noWrap/>
            <w:vAlign w:val="center"/>
          </w:tcPr>
          <w:p w14:paraId="21F99C62" w14:textId="3CCF1A0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7273 (27.1)</w:t>
            </w:r>
          </w:p>
        </w:tc>
        <w:tc>
          <w:tcPr>
            <w:tcW w:w="1122" w:type="dxa"/>
            <w:tcBorders>
              <w:top w:val="nil"/>
              <w:left w:val="nil"/>
              <w:bottom w:val="nil"/>
              <w:right w:val="nil"/>
            </w:tcBorders>
            <w:noWrap/>
            <w:vAlign w:val="center"/>
          </w:tcPr>
          <w:p w14:paraId="7FF11A76" w14:textId="702710D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5223 (24.3)</w:t>
            </w:r>
          </w:p>
        </w:tc>
        <w:tc>
          <w:tcPr>
            <w:tcW w:w="1122" w:type="dxa"/>
            <w:tcBorders>
              <w:top w:val="nil"/>
              <w:left w:val="nil"/>
              <w:bottom w:val="nil"/>
              <w:right w:val="nil"/>
            </w:tcBorders>
            <w:noWrap/>
            <w:vAlign w:val="center"/>
          </w:tcPr>
          <w:p w14:paraId="5F913047" w14:textId="25BE7AE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5478 (25.5)</w:t>
            </w:r>
          </w:p>
        </w:tc>
        <w:tc>
          <w:tcPr>
            <w:tcW w:w="1122" w:type="dxa"/>
            <w:tcBorders>
              <w:top w:val="nil"/>
              <w:left w:val="nil"/>
              <w:bottom w:val="nil"/>
              <w:right w:val="nil"/>
            </w:tcBorders>
            <w:noWrap/>
            <w:vAlign w:val="center"/>
          </w:tcPr>
          <w:p w14:paraId="5FF606F5" w14:textId="177CAAA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7204 (28.7)</w:t>
            </w:r>
          </w:p>
        </w:tc>
        <w:tc>
          <w:tcPr>
            <w:tcW w:w="1230" w:type="dxa"/>
            <w:tcBorders>
              <w:top w:val="nil"/>
              <w:left w:val="nil"/>
              <w:bottom w:val="nil"/>
              <w:right w:val="nil"/>
            </w:tcBorders>
            <w:noWrap/>
            <w:vAlign w:val="center"/>
          </w:tcPr>
          <w:p w14:paraId="7C75C5CF" w14:textId="61B739F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39117 (27.3)</w:t>
            </w:r>
          </w:p>
        </w:tc>
      </w:tr>
      <w:tr w:rsidR="00F05317" w:rsidRPr="00BB4ED3" w14:paraId="4215BD6E" w14:textId="77777777" w:rsidTr="00DA083D">
        <w:trPr>
          <w:trHeight w:val="121"/>
        </w:trPr>
        <w:tc>
          <w:tcPr>
            <w:tcW w:w="2385" w:type="dxa"/>
            <w:tcBorders>
              <w:top w:val="nil"/>
              <w:left w:val="nil"/>
              <w:bottom w:val="nil"/>
              <w:right w:val="nil"/>
            </w:tcBorders>
            <w:vAlign w:val="center"/>
            <w:hideMark/>
          </w:tcPr>
          <w:p w14:paraId="26E95460"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South</w:t>
            </w:r>
          </w:p>
        </w:tc>
        <w:tc>
          <w:tcPr>
            <w:tcW w:w="1123" w:type="dxa"/>
            <w:tcBorders>
              <w:top w:val="nil"/>
              <w:left w:val="nil"/>
              <w:bottom w:val="nil"/>
              <w:right w:val="nil"/>
            </w:tcBorders>
            <w:noWrap/>
            <w:vAlign w:val="center"/>
          </w:tcPr>
          <w:p w14:paraId="6056B88C" w14:textId="24AAD8B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3386 (15.1)</w:t>
            </w:r>
          </w:p>
        </w:tc>
        <w:tc>
          <w:tcPr>
            <w:tcW w:w="1122" w:type="dxa"/>
            <w:tcBorders>
              <w:top w:val="nil"/>
              <w:left w:val="nil"/>
              <w:bottom w:val="nil"/>
              <w:right w:val="nil"/>
            </w:tcBorders>
            <w:noWrap/>
            <w:vAlign w:val="center"/>
          </w:tcPr>
          <w:p w14:paraId="79F2AC3F" w14:textId="4949232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3708 (14.3)</w:t>
            </w:r>
          </w:p>
        </w:tc>
        <w:tc>
          <w:tcPr>
            <w:tcW w:w="1122" w:type="dxa"/>
            <w:tcBorders>
              <w:top w:val="nil"/>
              <w:left w:val="nil"/>
              <w:bottom w:val="nil"/>
              <w:right w:val="nil"/>
            </w:tcBorders>
            <w:noWrap/>
            <w:vAlign w:val="center"/>
          </w:tcPr>
          <w:p w14:paraId="6DC6E179" w14:textId="4910496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4030 (15</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01C4D114" w14:textId="7BDB461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2874 (13.3)</w:t>
            </w:r>
          </w:p>
        </w:tc>
        <w:tc>
          <w:tcPr>
            <w:tcW w:w="1122" w:type="dxa"/>
            <w:tcBorders>
              <w:top w:val="nil"/>
              <w:left w:val="nil"/>
              <w:bottom w:val="nil"/>
              <w:right w:val="nil"/>
            </w:tcBorders>
            <w:noWrap/>
            <w:vAlign w:val="center"/>
          </w:tcPr>
          <w:p w14:paraId="769591F4" w14:textId="261CB42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3192 (14.9)</w:t>
            </w:r>
          </w:p>
        </w:tc>
        <w:tc>
          <w:tcPr>
            <w:tcW w:w="1122" w:type="dxa"/>
            <w:tcBorders>
              <w:top w:val="nil"/>
              <w:left w:val="nil"/>
              <w:bottom w:val="nil"/>
              <w:right w:val="nil"/>
            </w:tcBorders>
            <w:noWrap/>
            <w:vAlign w:val="center"/>
          </w:tcPr>
          <w:p w14:paraId="630D257E" w14:textId="36370C5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4124 (16.4)</w:t>
            </w:r>
          </w:p>
        </w:tc>
        <w:tc>
          <w:tcPr>
            <w:tcW w:w="1230" w:type="dxa"/>
            <w:tcBorders>
              <w:top w:val="nil"/>
              <w:left w:val="nil"/>
              <w:bottom w:val="nil"/>
              <w:right w:val="nil"/>
            </w:tcBorders>
            <w:noWrap/>
            <w:vAlign w:val="center"/>
          </w:tcPr>
          <w:p w14:paraId="0A643A1A" w14:textId="4D38244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21314 (14.9)</w:t>
            </w:r>
          </w:p>
        </w:tc>
      </w:tr>
      <w:tr w:rsidR="009B02D1" w:rsidRPr="00BB4ED3" w14:paraId="7E653355" w14:textId="77777777" w:rsidTr="00DA083D">
        <w:trPr>
          <w:trHeight w:val="121"/>
        </w:trPr>
        <w:tc>
          <w:tcPr>
            <w:tcW w:w="2385" w:type="dxa"/>
            <w:tcBorders>
              <w:top w:val="nil"/>
              <w:left w:val="nil"/>
              <w:bottom w:val="nil"/>
              <w:right w:val="nil"/>
            </w:tcBorders>
            <w:vAlign w:val="center"/>
            <w:hideMark/>
          </w:tcPr>
          <w:p w14:paraId="5710F176"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Occupation</w:t>
            </w:r>
          </w:p>
        </w:tc>
        <w:tc>
          <w:tcPr>
            <w:tcW w:w="1123" w:type="dxa"/>
            <w:tcBorders>
              <w:top w:val="nil"/>
              <w:left w:val="nil"/>
              <w:bottom w:val="nil"/>
              <w:right w:val="nil"/>
            </w:tcBorders>
            <w:vAlign w:val="center"/>
          </w:tcPr>
          <w:p w14:paraId="400C272A" w14:textId="77777777" w:rsidR="009B02D1" w:rsidRPr="00BB4ED3" w:rsidRDefault="009B02D1" w:rsidP="00B12D10">
            <w:pPr>
              <w:rPr>
                <w:rFonts w:ascii="Aptos Narrow" w:hAnsi="Aptos Narrow"/>
                <w:b/>
                <w:bCs/>
                <w:color w:val="000000"/>
                <w:sz w:val="16"/>
                <w:szCs w:val="16"/>
              </w:rPr>
            </w:pPr>
          </w:p>
        </w:tc>
        <w:tc>
          <w:tcPr>
            <w:tcW w:w="1122" w:type="dxa"/>
            <w:tcBorders>
              <w:top w:val="nil"/>
              <w:left w:val="nil"/>
              <w:bottom w:val="nil"/>
              <w:right w:val="nil"/>
            </w:tcBorders>
            <w:vAlign w:val="center"/>
          </w:tcPr>
          <w:p w14:paraId="2D47544B"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24799983"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68030F61"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5871DF71"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2395DEC6"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vAlign w:val="center"/>
          </w:tcPr>
          <w:p w14:paraId="47901AE9" w14:textId="77777777" w:rsidR="009B02D1" w:rsidRPr="00BB4ED3" w:rsidRDefault="009B02D1" w:rsidP="00B12D10">
            <w:pPr>
              <w:jc w:val="center"/>
              <w:rPr>
                <w:rFonts w:ascii="Aptos Narrow" w:hAnsi="Aptos Narrow"/>
                <w:sz w:val="16"/>
                <w:szCs w:val="16"/>
              </w:rPr>
            </w:pPr>
          </w:p>
        </w:tc>
      </w:tr>
      <w:tr w:rsidR="00F05317" w:rsidRPr="00BB4ED3" w14:paraId="6C280341" w14:textId="77777777" w:rsidTr="00DA083D">
        <w:trPr>
          <w:trHeight w:val="121"/>
        </w:trPr>
        <w:tc>
          <w:tcPr>
            <w:tcW w:w="2385" w:type="dxa"/>
            <w:tcBorders>
              <w:top w:val="nil"/>
              <w:left w:val="nil"/>
              <w:bottom w:val="nil"/>
              <w:right w:val="nil"/>
            </w:tcBorders>
            <w:vAlign w:val="center"/>
            <w:hideMark/>
          </w:tcPr>
          <w:p w14:paraId="0B6F4A27"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Agriculturist</w:t>
            </w:r>
          </w:p>
        </w:tc>
        <w:tc>
          <w:tcPr>
            <w:tcW w:w="1123" w:type="dxa"/>
            <w:tcBorders>
              <w:top w:val="nil"/>
              <w:left w:val="nil"/>
              <w:bottom w:val="nil"/>
              <w:right w:val="nil"/>
            </w:tcBorders>
            <w:noWrap/>
            <w:vAlign w:val="center"/>
          </w:tcPr>
          <w:p w14:paraId="477C80D3" w14:textId="51C80F5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9957 (44.4)</w:t>
            </w:r>
          </w:p>
        </w:tc>
        <w:tc>
          <w:tcPr>
            <w:tcW w:w="1122" w:type="dxa"/>
            <w:tcBorders>
              <w:top w:val="nil"/>
              <w:left w:val="nil"/>
              <w:bottom w:val="nil"/>
              <w:right w:val="nil"/>
            </w:tcBorders>
            <w:noWrap/>
            <w:vAlign w:val="center"/>
          </w:tcPr>
          <w:p w14:paraId="0E670382" w14:textId="0300FA9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11479 (44.4)</w:t>
            </w:r>
          </w:p>
        </w:tc>
        <w:tc>
          <w:tcPr>
            <w:tcW w:w="1122" w:type="dxa"/>
            <w:tcBorders>
              <w:top w:val="nil"/>
              <w:left w:val="nil"/>
              <w:bottom w:val="nil"/>
              <w:right w:val="nil"/>
            </w:tcBorders>
            <w:noWrap/>
            <w:vAlign w:val="center"/>
          </w:tcPr>
          <w:p w14:paraId="20FE5870" w14:textId="579A03A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11016 (41.1)</w:t>
            </w:r>
          </w:p>
        </w:tc>
        <w:tc>
          <w:tcPr>
            <w:tcW w:w="1122" w:type="dxa"/>
            <w:tcBorders>
              <w:top w:val="nil"/>
              <w:left w:val="nil"/>
              <w:bottom w:val="nil"/>
              <w:right w:val="nil"/>
            </w:tcBorders>
            <w:noWrap/>
            <w:vAlign w:val="center"/>
          </w:tcPr>
          <w:p w14:paraId="58937BBB" w14:textId="4A8A786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8859 (41.1)</w:t>
            </w:r>
          </w:p>
        </w:tc>
        <w:tc>
          <w:tcPr>
            <w:tcW w:w="1122" w:type="dxa"/>
            <w:tcBorders>
              <w:top w:val="nil"/>
              <w:left w:val="nil"/>
              <w:bottom w:val="nil"/>
              <w:right w:val="nil"/>
            </w:tcBorders>
            <w:noWrap/>
            <w:vAlign w:val="center"/>
          </w:tcPr>
          <w:p w14:paraId="2CFE93DF" w14:textId="3D3AFA3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8687 (40.4)</w:t>
            </w:r>
          </w:p>
        </w:tc>
        <w:tc>
          <w:tcPr>
            <w:tcW w:w="1122" w:type="dxa"/>
            <w:tcBorders>
              <w:top w:val="nil"/>
              <w:left w:val="nil"/>
              <w:bottom w:val="nil"/>
              <w:right w:val="nil"/>
            </w:tcBorders>
            <w:noWrap/>
            <w:vAlign w:val="center"/>
          </w:tcPr>
          <w:p w14:paraId="3D7B8ACF" w14:textId="1A9ECDA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9646 (38.4)</w:t>
            </w:r>
          </w:p>
        </w:tc>
        <w:tc>
          <w:tcPr>
            <w:tcW w:w="1230" w:type="dxa"/>
            <w:tcBorders>
              <w:top w:val="nil"/>
              <w:left w:val="nil"/>
              <w:bottom w:val="nil"/>
              <w:right w:val="nil"/>
            </w:tcBorders>
            <w:noWrap/>
            <w:vAlign w:val="center"/>
          </w:tcPr>
          <w:p w14:paraId="4788F4E6" w14:textId="68428EC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59644 (41.6)</w:t>
            </w:r>
          </w:p>
        </w:tc>
      </w:tr>
      <w:tr w:rsidR="00F05317" w:rsidRPr="00BB4ED3" w14:paraId="79C3B301" w14:textId="77777777" w:rsidTr="00DA083D">
        <w:trPr>
          <w:trHeight w:val="121"/>
        </w:trPr>
        <w:tc>
          <w:tcPr>
            <w:tcW w:w="2385" w:type="dxa"/>
            <w:tcBorders>
              <w:top w:val="nil"/>
              <w:left w:val="nil"/>
              <w:bottom w:val="nil"/>
              <w:right w:val="nil"/>
            </w:tcBorders>
            <w:vAlign w:val="center"/>
            <w:hideMark/>
          </w:tcPr>
          <w:p w14:paraId="5611BD70"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Employee </w:t>
            </w:r>
          </w:p>
        </w:tc>
        <w:tc>
          <w:tcPr>
            <w:tcW w:w="1123" w:type="dxa"/>
            <w:tcBorders>
              <w:top w:val="nil"/>
              <w:left w:val="nil"/>
              <w:bottom w:val="nil"/>
              <w:right w:val="nil"/>
            </w:tcBorders>
            <w:noWrap/>
            <w:vAlign w:val="center"/>
          </w:tcPr>
          <w:p w14:paraId="019D5007" w14:textId="594545A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3946 (17.6)</w:t>
            </w:r>
          </w:p>
        </w:tc>
        <w:tc>
          <w:tcPr>
            <w:tcW w:w="1122" w:type="dxa"/>
            <w:tcBorders>
              <w:top w:val="nil"/>
              <w:left w:val="nil"/>
              <w:bottom w:val="nil"/>
              <w:right w:val="nil"/>
            </w:tcBorders>
            <w:noWrap/>
            <w:vAlign w:val="center"/>
          </w:tcPr>
          <w:p w14:paraId="0B13C3F5" w14:textId="518F0A4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4996 (19.3)</w:t>
            </w:r>
          </w:p>
        </w:tc>
        <w:tc>
          <w:tcPr>
            <w:tcW w:w="1122" w:type="dxa"/>
            <w:tcBorders>
              <w:top w:val="nil"/>
              <w:left w:val="nil"/>
              <w:bottom w:val="nil"/>
              <w:right w:val="nil"/>
            </w:tcBorders>
            <w:noWrap/>
            <w:vAlign w:val="center"/>
          </w:tcPr>
          <w:p w14:paraId="10515650" w14:textId="7789955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5614 (20.9)</w:t>
            </w:r>
          </w:p>
        </w:tc>
        <w:tc>
          <w:tcPr>
            <w:tcW w:w="1122" w:type="dxa"/>
            <w:tcBorders>
              <w:top w:val="nil"/>
              <w:left w:val="nil"/>
              <w:bottom w:val="nil"/>
              <w:right w:val="nil"/>
            </w:tcBorders>
            <w:noWrap/>
            <w:vAlign w:val="center"/>
          </w:tcPr>
          <w:p w14:paraId="1B6904E8" w14:textId="74320A4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3948 (18.3)</w:t>
            </w:r>
          </w:p>
        </w:tc>
        <w:tc>
          <w:tcPr>
            <w:tcW w:w="1122" w:type="dxa"/>
            <w:tcBorders>
              <w:top w:val="nil"/>
              <w:left w:val="nil"/>
              <w:bottom w:val="nil"/>
              <w:right w:val="nil"/>
            </w:tcBorders>
            <w:noWrap/>
            <w:vAlign w:val="center"/>
          </w:tcPr>
          <w:p w14:paraId="26EDFF34" w14:textId="3EC06AE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3907 (18.2)</w:t>
            </w:r>
          </w:p>
        </w:tc>
        <w:tc>
          <w:tcPr>
            <w:tcW w:w="1122" w:type="dxa"/>
            <w:tcBorders>
              <w:top w:val="nil"/>
              <w:left w:val="nil"/>
              <w:bottom w:val="nil"/>
              <w:right w:val="nil"/>
            </w:tcBorders>
            <w:noWrap/>
            <w:vAlign w:val="center"/>
          </w:tcPr>
          <w:p w14:paraId="13643197" w14:textId="76D2138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4300 (17.1)</w:t>
            </w:r>
          </w:p>
        </w:tc>
        <w:tc>
          <w:tcPr>
            <w:tcW w:w="1230" w:type="dxa"/>
            <w:tcBorders>
              <w:top w:val="nil"/>
              <w:left w:val="nil"/>
              <w:bottom w:val="nil"/>
              <w:right w:val="nil"/>
            </w:tcBorders>
            <w:noWrap/>
            <w:vAlign w:val="center"/>
          </w:tcPr>
          <w:p w14:paraId="05CF38D3" w14:textId="5C6C015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26711 (18.7)</w:t>
            </w:r>
          </w:p>
        </w:tc>
      </w:tr>
      <w:tr w:rsidR="00F05317" w:rsidRPr="00BB4ED3" w14:paraId="048D4EBE" w14:textId="77777777" w:rsidTr="00DA083D">
        <w:trPr>
          <w:trHeight w:val="121"/>
        </w:trPr>
        <w:tc>
          <w:tcPr>
            <w:tcW w:w="2385" w:type="dxa"/>
            <w:tcBorders>
              <w:top w:val="nil"/>
              <w:left w:val="nil"/>
              <w:bottom w:val="nil"/>
              <w:right w:val="nil"/>
            </w:tcBorders>
            <w:vAlign w:val="center"/>
            <w:hideMark/>
          </w:tcPr>
          <w:p w14:paraId="63B72655"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Government officer</w:t>
            </w:r>
          </w:p>
        </w:tc>
        <w:tc>
          <w:tcPr>
            <w:tcW w:w="1123" w:type="dxa"/>
            <w:tcBorders>
              <w:top w:val="nil"/>
              <w:left w:val="nil"/>
              <w:bottom w:val="nil"/>
              <w:right w:val="nil"/>
            </w:tcBorders>
            <w:noWrap/>
            <w:vAlign w:val="center"/>
          </w:tcPr>
          <w:p w14:paraId="044681CB" w14:textId="74442CA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1076 (4.8)</w:t>
            </w:r>
          </w:p>
        </w:tc>
        <w:tc>
          <w:tcPr>
            <w:tcW w:w="1122" w:type="dxa"/>
            <w:tcBorders>
              <w:top w:val="nil"/>
              <w:left w:val="nil"/>
              <w:bottom w:val="nil"/>
              <w:right w:val="nil"/>
            </w:tcBorders>
            <w:noWrap/>
            <w:vAlign w:val="center"/>
          </w:tcPr>
          <w:p w14:paraId="1FEE0657" w14:textId="76722A9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1193 (4.6)</w:t>
            </w:r>
          </w:p>
        </w:tc>
        <w:tc>
          <w:tcPr>
            <w:tcW w:w="1122" w:type="dxa"/>
            <w:tcBorders>
              <w:top w:val="nil"/>
              <w:left w:val="nil"/>
              <w:bottom w:val="nil"/>
              <w:right w:val="nil"/>
            </w:tcBorders>
            <w:noWrap/>
            <w:vAlign w:val="center"/>
          </w:tcPr>
          <w:p w14:paraId="0975F6EC" w14:textId="14D8723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1166 (4.3)</w:t>
            </w:r>
          </w:p>
        </w:tc>
        <w:tc>
          <w:tcPr>
            <w:tcW w:w="1122" w:type="dxa"/>
            <w:tcBorders>
              <w:top w:val="nil"/>
              <w:left w:val="nil"/>
              <w:bottom w:val="nil"/>
              <w:right w:val="nil"/>
            </w:tcBorders>
            <w:noWrap/>
            <w:vAlign w:val="center"/>
          </w:tcPr>
          <w:p w14:paraId="0D8E81DF" w14:textId="4EA28AF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1166 (5.4)</w:t>
            </w:r>
          </w:p>
        </w:tc>
        <w:tc>
          <w:tcPr>
            <w:tcW w:w="1122" w:type="dxa"/>
            <w:tcBorders>
              <w:top w:val="nil"/>
              <w:left w:val="nil"/>
              <w:bottom w:val="nil"/>
              <w:right w:val="nil"/>
            </w:tcBorders>
            <w:noWrap/>
            <w:vAlign w:val="center"/>
          </w:tcPr>
          <w:p w14:paraId="2F18FC17" w14:textId="4CB9D72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1445 (6.7)</w:t>
            </w:r>
          </w:p>
        </w:tc>
        <w:tc>
          <w:tcPr>
            <w:tcW w:w="1122" w:type="dxa"/>
            <w:tcBorders>
              <w:top w:val="nil"/>
              <w:left w:val="nil"/>
              <w:bottom w:val="nil"/>
              <w:right w:val="nil"/>
            </w:tcBorders>
            <w:noWrap/>
            <w:vAlign w:val="center"/>
          </w:tcPr>
          <w:p w14:paraId="6C8BBB0C" w14:textId="1080FB6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1703 (6.8)</w:t>
            </w:r>
          </w:p>
        </w:tc>
        <w:tc>
          <w:tcPr>
            <w:tcW w:w="1230" w:type="dxa"/>
            <w:tcBorders>
              <w:top w:val="nil"/>
              <w:left w:val="nil"/>
              <w:bottom w:val="nil"/>
              <w:right w:val="nil"/>
            </w:tcBorders>
            <w:noWrap/>
            <w:vAlign w:val="center"/>
          </w:tcPr>
          <w:p w14:paraId="47939A25" w14:textId="367B73E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7749 (5.4)</w:t>
            </w:r>
          </w:p>
        </w:tc>
      </w:tr>
      <w:tr w:rsidR="00F05317" w:rsidRPr="00BB4ED3" w14:paraId="192BA4A3" w14:textId="77777777" w:rsidTr="00DA083D">
        <w:trPr>
          <w:trHeight w:val="121"/>
        </w:trPr>
        <w:tc>
          <w:tcPr>
            <w:tcW w:w="2385" w:type="dxa"/>
            <w:tcBorders>
              <w:top w:val="nil"/>
              <w:left w:val="nil"/>
              <w:bottom w:val="nil"/>
              <w:right w:val="nil"/>
            </w:tcBorders>
            <w:vAlign w:val="center"/>
            <w:hideMark/>
          </w:tcPr>
          <w:p w14:paraId="3C128592"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Private officer</w:t>
            </w:r>
          </w:p>
        </w:tc>
        <w:tc>
          <w:tcPr>
            <w:tcW w:w="1123" w:type="dxa"/>
            <w:tcBorders>
              <w:top w:val="nil"/>
              <w:left w:val="nil"/>
              <w:bottom w:val="nil"/>
              <w:right w:val="nil"/>
            </w:tcBorders>
            <w:noWrap/>
            <w:vAlign w:val="center"/>
          </w:tcPr>
          <w:p w14:paraId="2D9B14DF" w14:textId="3F3A0D7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105 (0.5)</w:t>
            </w:r>
          </w:p>
        </w:tc>
        <w:tc>
          <w:tcPr>
            <w:tcW w:w="1122" w:type="dxa"/>
            <w:tcBorders>
              <w:top w:val="nil"/>
              <w:left w:val="nil"/>
              <w:bottom w:val="nil"/>
              <w:right w:val="nil"/>
            </w:tcBorders>
            <w:noWrap/>
            <w:vAlign w:val="center"/>
          </w:tcPr>
          <w:p w14:paraId="317C78E4" w14:textId="31226C2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94 (0.4)</w:t>
            </w:r>
          </w:p>
        </w:tc>
        <w:tc>
          <w:tcPr>
            <w:tcW w:w="1122" w:type="dxa"/>
            <w:tcBorders>
              <w:top w:val="nil"/>
              <w:left w:val="nil"/>
              <w:bottom w:val="nil"/>
              <w:right w:val="nil"/>
            </w:tcBorders>
            <w:noWrap/>
            <w:vAlign w:val="center"/>
          </w:tcPr>
          <w:p w14:paraId="0F36A06B" w14:textId="3A0521A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269 (1</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3DB4D754" w14:textId="5529E89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187 (0.9)</w:t>
            </w:r>
          </w:p>
        </w:tc>
        <w:tc>
          <w:tcPr>
            <w:tcW w:w="1122" w:type="dxa"/>
            <w:tcBorders>
              <w:top w:val="nil"/>
              <w:left w:val="nil"/>
              <w:bottom w:val="nil"/>
              <w:right w:val="nil"/>
            </w:tcBorders>
            <w:noWrap/>
            <w:vAlign w:val="center"/>
          </w:tcPr>
          <w:p w14:paraId="5DB57CAB" w14:textId="43CD0A4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243 (1.1)</w:t>
            </w:r>
          </w:p>
        </w:tc>
        <w:tc>
          <w:tcPr>
            <w:tcW w:w="1122" w:type="dxa"/>
            <w:tcBorders>
              <w:top w:val="nil"/>
              <w:left w:val="nil"/>
              <w:bottom w:val="nil"/>
              <w:right w:val="nil"/>
            </w:tcBorders>
            <w:noWrap/>
            <w:vAlign w:val="center"/>
          </w:tcPr>
          <w:p w14:paraId="167C8D15" w14:textId="25B7C92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251 (1</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230" w:type="dxa"/>
            <w:tcBorders>
              <w:top w:val="nil"/>
              <w:left w:val="nil"/>
              <w:bottom w:val="nil"/>
              <w:right w:val="nil"/>
            </w:tcBorders>
            <w:noWrap/>
            <w:vAlign w:val="center"/>
          </w:tcPr>
          <w:p w14:paraId="433D13C1" w14:textId="3919C82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1149 (0.8)</w:t>
            </w:r>
          </w:p>
        </w:tc>
      </w:tr>
      <w:tr w:rsidR="00F05317" w:rsidRPr="00BB4ED3" w14:paraId="48D52D4C" w14:textId="77777777" w:rsidTr="00DA083D">
        <w:trPr>
          <w:trHeight w:val="121"/>
        </w:trPr>
        <w:tc>
          <w:tcPr>
            <w:tcW w:w="2385" w:type="dxa"/>
            <w:tcBorders>
              <w:top w:val="nil"/>
              <w:left w:val="nil"/>
              <w:bottom w:val="nil"/>
              <w:right w:val="nil"/>
            </w:tcBorders>
            <w:vAlign w:val="center"/>
            <w:hideMark/>
          </w:tcPr>
          <w:p w14:paraId="3A57CCAB"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Business owner</w:t>
            </w:r>
          </w:p>
        </w:tc>
        <w:tc>
          <w:tcPr>
            <w:tcW w:w="1123" w:type="dxa"/>
            <w:tcBorders>
              <w:top w:val="nil"/>
              <w:left w:val="nil"/>
              <w:bottom w:val="nil"/>
              <w:right w:val="nil"/>
            </w:tcBorders>
            <w:noWrap/>
            <w:vAlign w:val="center"/>
          </w:tcPr>
          <w:p w14:paraId="55539296" w14:textId="5AD1DA3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1589 (7.1)</w:t>
            </w:r>
          </w:p>
        </w:tc>
        <w:tc>
          <w:tcPr>
            <w:tcW w:w="1122" w:type="dxa"/>
            <w:tcBorders>
              <w:top w:val="nil"/>
              <w:left w:val="nil"/>
              <w:bottom w:val="nil"/>
              <w:right w:val="nil"/>
            </w:tcBorders>
            <w:noWrap/>
            <w:vAlign w:val="center"/>
          </w:tcPr>
          <w:p w14:paraId="022B75DD" w14:textId="3FAD4AB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1691 (6.5)</w:t>
            </w:r>
          </w:p>
        </w:tc>
        <w:tc>
          <w:tcPr>
            <w:tcW w:w="1122" w:type="dxa"/>
            <w:tcBorders>
              <w:top w:val="nil"/>
              <w:left w:val="nil"/>
              <w:bottom w:val="nil"/>
              <w:right w:val="nil"/>
            </w:tcBorders>
            <w:noWrap/>
            <w:vAlign w:val="center"/>
          </w:tcPr>
          <w:p w14:paraId="58554BF1" w14:textId="76184D6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1729 (6.4)</w:t>
            </w:r>
          </w:p>
        </w:tc>
        <w:tc>
          <w:tcPr>
            <w:tcW w:w="1122" w:type="dxa"/>
            <w:tcBorders>
              <w:top w:val="nil"/>
              <w:left w:val="nil"/>
              <w:bottom w:val="nil"/>
              <w:right w:val="nil"/>
            </w:tcBorders>
            <w:noWrap/>
            <w:vAlign w:val="center"/>
          </w:tcPr>
          <w:p w14:paraId="5B4F4048" w14:textId="1D5E837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1128 (5.2)</w:t>
            </w:r>
          </w:p>
        </w:tc>
        <w:tc>
          <w:tcPr>
            <w:tcW w:w="1122" w:type="dxa"/>
            <w:tcBorders>
              <w:top w:val="nil"/>
              <w:left w:val="nil"/>
              <w:bottom w:val="nil"/>
              <w:right w:val="nil"/>
            </w:tcBorders>
            <w:noWrap/>
            <w:vAlign w:val="center"/>
          </w:tcPr>
          <w:p w14:paraId="0A61F1EF" w14:textId="4DE57F3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1345 (6.3)</w:t>
            </w:r>
          </w:p>
        </w:tc>
        <w:tc>
          <w:tcPr>
            <w:tcW w:w="1122" w:type="dxa"/>
            <w:tcBorders>
              <w:top w:val="nil"/>
              <w:left w:val="nil"/>
              <w:bottom w:val="nil"/>
              <w:right w:val="nil"/>
            </w:tcBorders>
            <w:noWrap/>
            <w:vAlign w:val="center"/>
          </w:tcPr>
          <w:p w14:paraId="6A8B2740" w14:textId="784E097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1475 (5.9)</w:t>
            </w:r>
          </w:p>
        </w:tc>
        <w:tc>
          <w:tcPr>
            <w:tcW w:w="1230" w:type="dxa"/>
            <w:tcBorders>
              <w:top w:val="nil"/>
              <w:left w:val="nil"/>
              <w:bottom w:val="nil"/>
              <w:right w:val="nil"/>
            </w:tcBorders>
            <w:noWrap/>
            <w:vAlign w:val="center"/>
          </w:tcPr>
          <w:p w14:paraId="776DC2C0" w14:textId="2D2016D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8957 (6.3)</w:t>
            </w:r>
          </w:p>
        </w:tc>
      </w:tr>
      <w:tr w:rsidR="00F05317" w:rsidRPr="00BB4ED3" w14:paraId="05EC6C50" w14:textId="77777777" w:rsidTr="00DA083D">
        <w:trPr>
          <w:trHeight w:val="121"/>
        </w:trPr>
        <w:tc>
          <w:tcPr>
            <w:tcW w:w="2385" w:type="dxa"/>
            <w:tcBorders>
              <w:top w:val="nil"/>
              <w:left w:val="nil"/>
              <w:bottom w:val="nil"/>
              <w:right w:val="nil"/>
            </w:tcBorders>
            <w:vAlign w:val="center"/>
            <w:hideMark/>
          </w:tcPr>
          <w:p w14:paraId="35378584"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Priest</w:t>
            </w:r>
          </w:p>
        </w:tc>
        <w:tc>
          <w:tcPr>
            <w:tcW w:w="1123" w:type="dxa"/>
            <w:tcBorders>
              <w:top w:val="nil"/>
              <w:left w:val="nil"/>
              <w:bottom w:val="nil"/>
              <w:right w:val="nil"/>
            </w:tcBorders>
            <w:noWrap/>
            <w:vAlign w:val="center"/>
          </w:tcPr>
          <w:p w14:paraId="2E09E8AE" w14:textId="64CD112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66 (0.3)</w:t>
            </w:r>
          </w:p>
        </w:tc>
        <w:tc>
          <w:tcPr>
            <w:tcW w:w="1122" w:type="dxa"/>
            <w:tcBorders>
              <w:top w:val="nil"/>
              <w:left w:val="nil"/>
              <w:bottom w:val="nil"/>
              <w:right w:val="nil"/>
            </w:tcBorders>
            <w:noWrap/>
            <w:vAlign w:val="center"/>
          </w:tcPr>
          <w:p w14:paraId="4D3018E0" w14:textId="2A192FE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69 (0.3)</w:t>
            </w:r>
          </w:p>
        </w:tc>
        <w:tc>
          <w:tcPr>
            <w:tcW w:w="1122" w:type="dxa"/>
            <w:tcBorders>
              <w:top w:val="nil"/>
              <w:left w:val="nil"/>
              <w:bottom w:val="nil"/>
              <w:right w:val="nil"/>
            </w:tcBorders>
            <w:noWrap/>
            <w:vAlign w:val="center"/>
          </w:tcPr>
          <w:p w14:paraId="49373605" w14:textId="234EDBF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93 (0.3)</w:t>
            </w:r>
          </w:p>
        </w:tc>
        <w:tc>
          <w:tcPr>
            <w:tcW w:w="1122" w:type="dxa"/>
            <w:tcBorders>
              <w:top w:val="nil"/>
              <w:left w:val="nil"/>
              <w:bottom w:val="nil"/>
              <w:right w:val="nil"/>
            </w:tcBorders>
            <w:noWrap/>
            <w:vAlign w:val="center"/>
          </w:tcPr>
          <w:p w14:paraId="66204631" w14:textId="2358D3D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71 (0.3)</w:t>
            </w:r>
          </w:p>
        </w:tc>
        <w:tc>
          <w:tcPr>
            <w:tcW w:w="1122" w:type="dxa"/>
            <w:tcBorders>
              <w:top w:val="nil"/>
              <w:left w:val="nil"/>
              <w:bottom w:val="nil"/>
              <w:right w:val="nil"/>
            </w:tcBorders>
            <w:noWrap/>
            <w:vAlign w:val="center"/>
          </w:tcPr>
          <w:p w14:paraId="7F31A09C" w14:textId="21C4B64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91 (0.4)</w:t>
            </w:r>
          </w:p>
        </w:tc>
        <w:tc>
          <w:tcPr>
            <w:tcW w:w="1122" w:type="dxa"/>
            <w:tcBorders>
              <w:top w:val="nil"/>
              <w:left w:val="nil"/>
              <w:bottom w:val="nil"/>
              <w:right w:val="nil"/>
            </w:tcBorders>
            <w:noWrap/>
            <w:vAlign w:val="center"/>
          </w:tcPr>
          <w:p w14:paraId="2DEB8692" w14:textId="1291985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127 (0.5)</w:t>
            </w:r>
          </w:p>
        </w:tc>
        <w:tc>
          <w:tcPr>
            <w:tcW w:w="1230" w:type="dxa"/>
            <w:tcBorders>
              <w:top w:val="nil"/>
              <w:left w:val="nil"/>
              <w:bottom w:val="nil"/>
              <w:right w:val="nil"/>
            </w:tcBorders>
            <w:noWrap/>
            <w:vAlign w:val="center"/>
          </w:tcPr>
          <w:p w14:paraId="3F96594B" w14:textId="431A444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517 (0.4)</w:t>
            </w:r>
          </w:p>
        </w:tc>
      </w:tr>
      <w:tr w:rsidR="00F05317" w:rsidRPr="00BB4ED3" w14:paraId="79C470B6" w14:textId="77777777" w:rsidTr="00DA083D">
        <w:trPr>
          <w:trHeight w:val="121"/>
        </w:trPr>
        <w:tc>
          <w:tcPr>
            <w:tcW w:w="2385" w:type="dxa"/>
            <w:tcBorders>
              <w:top w:val="nil"/>
              <w:left w:val="nil"/>
              <w:bottom w:val="nil"/>
              <w:right w:val="nil"/>
            </w:tcBorders>
            <w:vAlign w:val="center"/>
            <w:hideMark/>
          </w:tcPr>
          <w:p w14:paraId="5A03F946"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No occupation</w:t>
            </w:r>
          </w:p>
        </w:tc>
        <w:tc>
          <w:tcPr>
            <w:tcW w:w="1123" w:type="dxa"/>
            <w:tcBorders>
              <w:top w:val="nil"/>
              <w:left w:val="nil"/>
              <w:bottom w:val="nil"/>
              <w:right w:val="nil"/>
            </w:tcBorders>
            <w:noWrap/>
            <w:vAlign w:val="center"/>
          </w:tcPr>
          <w:p w14:paraId="657EE5D1" w14:textId="768DED3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5543 (24.7)</w:t>
            </w:r>
          </w:p>
        </w:tc>
        <w:tc>
          <w:tcPr>
            <w:tcW w:w="1122" w:type="dxa"/>
            <w:tcBorders>
              <w:top w:val="nil"/>
              <w:left w:val="nil"/>
              <w:bottom w:val="nil"/>
              <w:right w:val="nil"/>
            </w:tcBorders>
            <w:noWrap/>
            <w:vAlign w:val="center"/>
          </w:tcPr>
          <w:p w14:paraId="504378A3" w14:textId="3DD225E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5635 (21.8)</w:t>
            </w:r>
          </w:p>
        </w:tc>
        <w:tc>
          <w:tcPr>
            <w:tcW w:w="1122" w:type="dxa"/>
            <w:tcBorders>
              <w:top w:val="nil"/>
              <w:left w:val="nil"/>
              <w:bottom w:val="nil"/>
              <w:right w:val="nil"/>
            </w:tcBorders>
            <w:noWrap/>
            <w:vAlign w:val="center"/>
          </w:tcPr>
          <w:p w14:paraId="4777ECC4" w14:textId="42040CE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6111 (22.8)</w:t>
            </w:r>
          </w:p>
        </w:tc>
        <w:tc>
          <w:tcPr>
            <w:tcW w:w="1122" w:type="dxa"/>
            <w:tcBorders>
              <w:top w:val="nil"/>
              <w:left w:val="nil"/>
              <w:bottom w:val="nil"/>
              <w:right w:val="nil"/>
            </w:tcBorders>
            <w:noWrap/>
            <w:vAlign w:val="center"/>
          </w:tcPr>
          <w:p w14:paraId="5EC2F617" w14:textId="3070679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5508 (25.6)</w:t>
            </w:r>
          </w:p>
        </w:tc>
        <w:tc>
          <w:tcPr>
            <w:tcW w:w="1122" w:type="dxa"/>
            <w:tcBorders>
              <w:top w:val="nil"/>
              <w:left w:val="nil"/>
              <w:bottom w:val="nil"/>
              <w:right w:val="nil"/>
            </w:tcBorders>
            <w:noWrap/>
            <w:vAlign w:val="center"/>
          </w:tcPr>
          <w:p w14:paraId="7867B6DB" w14:textId="6342EBF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5302 (24.7)</w:t>
            </w:r>
          </w:p>
        </w:tc>
        <w:tc>
          <w:tcPr>
            <w:tcW w:w="1122" w:type="dxa"/>
            <w:tcBorders>
              <w:top w:val="nil"/>
              <w:left w:val="nil"/>
              <w:bottom w:val="nil"/>
              <w:right w:val="nil"/>
            </w:tcBorders>
            <w:noWrap/>
            <w:vAlign w:val="center"/>
          </w:tcPr>
          <w:p w14:paraId="3DDEDBFB" w14:textId="1964247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7041 (28.1)</w:t>
            </w:r>
          </w:p>
        </w:tc>
        <w:tc>
          <w:tcPr>
            <w:tcW w:w="1230" w:type="dxa"/>
            <w:tcBorders>
              <w:top w:val="nil"/>
              <w:left w:val="nil"/>
              <w:bottom w:val="nil"/>
              <w:right w:val="nil"/>
            </w:tcBorders>
            <w:noWrap/>
            <w:vAlign w:val="center"/>
          </w:tcPr>
          <w:p w14:paraId="29A9FFBB" w14:textId="61BA146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35140 (24.5)</w:t>
            </w:r>
          </w:p>
        </w:tc>
      </w:tr>
      <w:tr w:rsidR="00F05317" w:rsidRPr="00BB4ED3" w14:paraId="5DD685A1" w14:textId="77777777" w:rsidTr="00DA083D">
        <w:trPr>
          <w:trHeight w:val="121"/>
        </w:trPr>
        <w:tc>
          <w:tcPr>
            <w:tcW w:w="2385" w:type="dxa"/>
            <w:tcBorders>
              <w:top w:val="nil"/>
              <w:left w:val="nil"/>
              <w:bottom w:val="nil"/>
              <w:right w:val="nil"/>
            </w:tcBorders>
            <w:vAlign w:val="center"/>
            <w:hideMark/>
          </w:tcPr>
          <w:p w14:paraId="0024F6C6"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Others</w:t>
            </w:r>
          </w:p>
        </w:tc>
        <w:tc>
          <w:tcPr>
            <w:tcW w:w="1123" w:type="dxa"/>
            <w:tcBorders>
              <w:top w:val="nil"/>
              <w:left w:val="nil"/>
              <w:bottom w:val="nil"/>
              <w:right w:val="nil"/>
            </w:tcBorders>
            <w:noWrap/>
            <w:vAlign w:val="center"/>
          </w:tcPr>
          <w:p w14:paraId="251BB8C3" w14:textId="31D80E7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129 (0.6)</w:t>
            </w:r>
          </w:p>
        </w:tc>
        <w:tc>
          <w:tcPr>
            <w:tcW w:w="1122" w:type="dxa"/>
            <w:tcBorders>
              <w:top w:val="nil"/>
              <w:left w:val="nil"/>
              <w:bottom w:val="nil"/>
              <w:right w:val="nil"/>
            </w:tcBorders>
            <w:noWrap/>
            <w:vAlign w:val="center"/>
          </w:tcPr>
          <w:p w14:paraId="338BD879" w14:textId="48AF191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716 (2.8)</w:t>
            </w:r>
          </w:p>
        </w:tc>
        <w:tc>
          <w:tcPr>
            <w:tcW w:w="1122" w:type="dxa"/>
            <w:tcBorders>
              <w:top w:val="nil"/>
              <w:left w:val="nil"/>
              <w:bottom w:val="nil"/>
              <w:right w:val="nil"/>
            </w:tcBorders>
            <w:noWrap/>
            <w:vAlign w:val="center"/>
          </w:tcPr>
          <w:p w14:paraId="16FC74B3" w14:textId="02A810C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811 (3</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6E15A93A" w14:textId="758346E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668 (3.1)</w:t>
            </w:r>
          </w:p>
        </w:tc>
        <w:tc>
          <w:tcPr>
            <w:tcW w:w="1122" w:type="dxa"/>
            <w:tcBorders>
              <w:top w:val="nil"/>
              <w:left w:val="nil"/>
              <w:bottom w:val="nil"/>
              <w:right w:val="nil"/>
            </w:tcBorders>
            <w:noWrap/>
            <w:vAlign w:val="center"/>
          </w:tcPr>
          <w:p w14:paraId="500A0ABC" w14:textId="4845239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466 (2.2)</w:t>
            </w:r>
          </w:p>
        </w:tc>
        <w:tc>
          <w:tcPr>
            <w:tcW w:w="1122" w:type="dxa"/>
            <w:tcBorders>
              <w:top w:val="nil"/>
              <w:left w:val="nil"/>
              <w:bottom w:val="nil"/>
              <w:right w:val="nil"/>
            </w:tcBorders>
            <w:noWrap/>
            <w:vAlign w:val="center"/>
          </w:tcPr>
          <w:p w14:paraId="2C4AA118" w14:textId="1F73BED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548 (2.2)</w:t>
            </w:r>
          </w:p>
        </w:tc>
        <w:tc>
          <w:tcPr>
            <w:tcW w:w="1230" w:type="dxa"/>
            <w:tcBorders>
              <w:top w:val="nil"/>
              <w:left w:val="nil"/>
              <w:bottom w:val="nil"/>
              <w:right w:val="nil"/>
            </w:tcBorders>
            <w:noWrap/>
            <w:vAlign w:val="center"/>
          </w:tcPr>
          <w:p w14:paraId="4612E48B" w14:textId="3AADD7F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3338 (2.3)</w:t>
            </w:r>
          </w:p>
        </w:tc>
      </w:tr>
      <w:tr w:rsidR="009B02D1" w:rsidRPr="00BB4ED3" w14:paraId="07382D97" w14:textId="77777777" w:rsidTr="00DA083D">
        <w:trPr>
          <w:trHeight w:val="121"/>
        </w:trPr>
        <w:tc>
          <w:tcPr>
            <w:tcW w:w="2385" w:type="dxa"/>
            <w:tcBorders>
              <w:top w:val="nil"/>
              <w:left w:val="nil"/>
              <w:bottom w:val="nil"/>
              <w:right w:val="nil"/>
            </w:tcBorders>
            <w:vAlign w:val="center"/>
            <w:hideMark/>
          </w:tcPr>
          <w:p w14:paraId="09D1693A" w14:textId="408632D4"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 xml:space="preserve">Location of outpatients clinic </w:t>
            </w:r>
          </w:p>
        </w:tc>
        <w:tc>
          <w:tcPr>
            <w:tcW w:w="1123" w:type="dxa"/>
            <w:tcBorders>
              <w:top w:val="nil"/>
              <w:left w:val="nil"/>
              <w:bottom w:val="nil"/>
              <w:right w:val="nil"/>
            </w:tcBorders>
            <w:vAlign w:val="center"/>
          </w:tcPr>
          <w:p w14:paraId="41BE9396" w14:textId="77777777" w:rsidR="009B02D1" w:rsidRPr="00BB4ED3" w:rsidRDefault="009B02D1" w:rsidP="00B12D10">
            <w:pPr>
              <w:rPr>
                <w:rFonts w:ascii="Aptos Narrow" w:hAnsi="Aptos Narrow"/>
                <w:b/>
                <w:bCs/>
                <w:color w:val="000000"/>
                <w:sz w:val="16"/>
                <w:szCs w:val="16"/>
              </w:rPr>
            </w:pPr>
          </w:p>
        </w:tc>
        <w:tc>
          <w:tcPr>
            <w:tcW w:w="1122" w:type="dxa"/>
            <w:tcBorders>
              <w:top w:val="nil"/>
              <w:left w:val="nil"/>
              <w:bottom w:val="nil"/>
              <w:right w:val="nil"/>
            </w:tcBorders>
            <w:vAlign w:val="center"/>
          </w:tcPr>
          <w:p w14:paraId="4730C034"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344A5525"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22B14682"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05EAA972"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16732114"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vAlign w:val="center"/>
          </w:tcPr>
          <w:p w14:paraId="59C8CB9D" w14:textId="77777777" w:rsidR="009B02D1" w:rsidRPr="00BB4ED3" w:rsidRDefault="009B02D1" w:rsidP="00B12D10">
            <w:pPr>
              <w:jc w:val="center"/>
              <w:rPr>
                <w:rFonts w:ascii="Aptos Narrow" w:hAnsi="Aptos Narrow"/>
                <w:sz w:val="16"/>
                <w:szCs w:val="16"/>
              </w:rPr>
            </w:pPr>
          </w:p>
        </w:tc>
      </w:tr>
      <w:tr w:rsidR="00F05317" w:rsidRPr="00BB4ED3" w14:paraId="1F3C0A33" w14:textId="77777777" w:rsidTr="00DA083D">
        <w:trPr>
          <w:trHeight w:val="121"/>
        </w:trPr>
        <w:tc>
          <w:tcPr>
            <w:tcW w:w="2385" w:type="dxa"/>
            <w:tcBorders>
              <w:top w:val="nil"/>
              <w:left w:val="nil"/>
              <w:bottom w:val="nil"/>
              <w:right w:val="nil"/>
            </w:tcBorders>
            <w:vAlign w:val="center"/>
            <w:hideMark/>
          </w:tcPr>
          <w:p w14:paraId="1139AE62"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Community hospital</w:t>
            </w:r>
          </w:p>
        </w:tc>
        <w:tc>
          <w:tcPr>
            <w:tcW w:w="1123" w:type="dxa"/>
            <w:tcBorders>
              <w:top w:val="nil"/>
              <w:left w:val="nil"/>
              <w:bottom w:val="nil"/>
              <w:right w:val="nil"/>
            </w:tcBorders>
            <w:noWrap/>
            <w:vAlign w:val="center"/>
          </w:tcPr>
          <w:p w14:paraId="6CE3A5BD" w14:textId="2B2B95C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15318 (68.4)</w:t>
            </w:r>
          </w:p>
        </w:tc>
        <w:tc>
          <w:tcPr>
            <w:tcW w:w="1122" w:type="dxa"/>
            <w:tcBorders>
              <w:top w:val="nil"/>
              <w:left w:val="nil"/>
              <w:bottom w:val="nil"/>
              <w:right w:val="nil"/>
            </w:tcBorders>
            <w:noWrap/>
            <w:vAlign w:val="center"/>
          </w:tcPr>
          <w:p w14:paraId="745A3014" w14:textId="421E1BE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18490 (71.5)</w:t>
            </w:r>
          </w:p>
        </w:tc>
        <w:tc>
          <w:tcPr>
            <w:tcW w:w="1122" w:type="dxa"/>
            <w:tcBorders>
              <w:top w:val="nil"/>
              <w:left w:val="nil"/>
              <w:bottom w:val="nil"/>
              <w:right w:val="nil"/>
            </w:tcBorders>
            <w:noWrap/>
            <w:vAlign w:val="center"/>
          </w:tcPr>
          <w:p w14:paraId="42F3692D" w14:textId="18207B1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17040 (63.6)</w:t>
            </w:r>
          </w:p>
        </w:tc>
        <w:tc>
          <w:tcPr>
            <w:tcW w:w="1122" w:type="dxa"/>
            <w:tcBorders>
              <w:top w:val="nil"/>
              <w:left w:val="nil"/>
              <w:bottom w:val="nil"/>
              <w:right w:val="nil"/>
            </w:tcBorders>
            <w:noWrap/>
            <w:vAlign w:val="center"/>
          </w:tcPr>
          <w:p w14:paraId="0F16AB35" w14:textId="311F71A8"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16727 (77.7)</w:t>
            </w:r>
          </w:p>
        </w:tc>
        <w:tc>
          <w:tcPr>
            <w:tcW w:w="1122" w:type="dxa"/>
            <w:tcBorders>
              <w:top w:val="nil"/>
              <w:left w:val="nil"/>
              <w:bottom w:val="nil"/>
              <w:right w:val="nil"/>
            </w:tcBorders>
            <w:noWrap/>
            <w:vAlign w:val="center"/>
          </w:tcPr>
          <w:p w14:paraId="73B2CB25" w14:textId="1E58126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14808 (68.9)</w:t>
            </w:r>
          </w:p>
        </w:tc>
        <w:tc>
          <w:tcPr>
            <w:tcW w:w="1122" w:type="dxa"/>
            <w:tcBorders>
              <w:top w:val="nil"/>
              <w:left w:val="nil"/>
              <w:bottom w:val="nil"/>
              <w:right w:val="nil"/>
            </w:tcBorders>
            <w:noWrap/>
            <w:vAlign w:val="center"/>
          </w:tcPr>
          <w:p w14:paraId="2D2841CE" w14:textId="33C5A64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17847 (71.1)</w:t>
            </w:r>
          </w:p>
        </w:tc>
        <w:tc>
          <w:tcPr>
            <w:tcW w:w="1230" w:type="dxa"/>
            <w:tcBorders>
              <w:top w:val="nil"/>
              <w:left w:val="nil"/>
              <w:bottom w:val="nil"/>
              <w:right w:val="nil"/>
            </w:tcBorders>
            <w:noWrap/>
            <w:vAlign w:val="center"/>
          </w:tcPr>
          <w:p w14:paraId="7C713CF2" w14:textId="6BDD6F7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100230 (70)</w:t>
            </w:r>
          </w:p>
        </w:tc>
      </w:tr>
      <w:tr w:rsidR="00F05317" w:rsidRPr="00BB4ED3" w14:paraId="7CF9E9C3" w14:textId="77777777" w:rsidTr="00DA083D">
        <w:trPr>
          <w:trHeight w:val="121"/>
        </w:trPr>
        <w:tc>
          <w:tcPr>
            <w:tcW w:w="2385" w:type="dxa"/>
            <w:tcBorders>
              <w:top w:val="nil"/>
              <w:left w:val="nil"/>
              <w:bottom w:val="nil"/>
              <w:right w:val="nil"/>
            </w:tcBorders>
            <w:vAlign w:val="center"/>
            <w:hideMark/>
          </w:tcPr>
          <w:p w14:paraId="5D600AC9"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General hospital </w:t>
            </w:r>
          </w:p>
        </w:tc>
        <w:tc>
          <w:tcPr>
            <w:tcW w:w="1123" w:type="dxa"/>
            <w:tcBorders>
              <w:top w:val="nil"/>
              <w:left w:val="nil"/>
              <w:bottom w:val="nil"/>
              <w:right w:val="nil"/>
            </w:tcBorders>
            <w:noWrap/>
            <w:vAlign w:val="center"/>
          </w:tcPr>
          <w:p w14:paraId="488AAD11" w14:textId="4088842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4054 (18.1)</w:t>
            </w:r>
          </w:p>
        </w:tc>
        <w:tc>
          <w:tcPr>
            <w:tcW w:w="1122" w:type="dxa"/>
            <w:tcBorders>
              <w:top w:val="nil"/>
              <w:left w:val="nil"/>
              <w:bottom w:val="nil"/>
              <w:right w:val="nil"/>
            </w:tcBorders>
            <w:noWrap/>
            <w:vAlign w:val="center"/>
          </w:tcPr>
          <w:p w14:paraId="0B1E3C2C" w14:textId="504292E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4498 (17.4)</w:t>
            </w:r>
          </w:p>
        </w:tc>
        <w:tc>
          <w:tcPr>
            <w:tcW w:w="1122" w:type="dxa"/>
            <w:tcBorders>
              <w:top w:val="nil"/>
              <w:left w:val="nil"/>
              <w:bottom w:val="nil"/>
              <w:right w:val="nil"/>
            </w:tcBorders>
            <w:noWrap/>
            <w:vAlign w:val="center"/>
          </w:tcPr>
          <w:p w14:paraId="21F7130B" w14:textId="250A6D6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5695 (21.2)</w:t>
            </w:r>
          </w:p>
        </w:tc>
        <w:tc>
          <w:tcPr>
            <w:tcW w:w="1122" w:type="dxa"/>
            <w:tcBorders>
              <w:top w:val="nil"/>
              <w:left w:val="nil"/>
              <w:bottom w:val="nil"/>
              <w:right w:val="nil"/>
            </w:tcBorders>
            <w:noWrap/>
            <w:vAlign w:val="center"/>
          </w:tcPr>
          <w:p w14:paraId="1EA2432C" w14:textId="42D6A3A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3006 (14</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51F7AEF9" w14:textId="1BCE25F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3317 (15.4)</w:t>
            </w:r>
          </w:p>
        </w:tc>
        <w:tc>
          <w:tcPr>
            <w:tcW w:w="1122" w:type="dxa"/>
            <w:tcBorders>
              <w:top w:val="nil"/>
              <w:left w:val="nil"/>
              <w:bottom w:val="nil"/>
              <w:right w:val="nil"/>
            </w:tcBorders>
            <w:noWrap/>
            <w:vAlign w:val="center"/>
          </w:tcPr>
          <w:p w14:paraId="260064F2" w14:textId="4E921D3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3866 (15.4)</w:t>
            </w:r>
          </w:p>
        </w:tc>
        <w:tc>
          <w:tcPr>
            <w:tcW w:w="1230" w:type="dxa"/>
            <w:tcBorders>
              <w:top w:val="nil"/>
              <w:left w:val="nil"/>
              <w:bottom w:val="nil"/>
              <w:right w:val="nil"/>
            </w:tcBorders>
            <w:noWrap/>
            <w:vAlign w:val="center"/>
          </w:tcPr>
          <w:p w14:paraId="782D4D43" w14:textId="290A6A2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24436 (17.1)</w:t>
            </w:r>
          </w:p>
        </w:tc>
      </w:tr>
      <w:tr w:rsidR="00F05317" w:rsidRPr="00BB4ED3" w14:paraId="1C9766BB" w14:textId="77777777" w:rsidTr="00DA083D">
        <w:trPr>
          <w:trHeight w:val="121"/>
        </w:trPr>
        <w:tc>
          <w:tcPr>
            <w:tcW w:w="2385" w:type="dxa"/>
            <w:tcBorders>
              <w:top w:val="nil"/>
              <w:left w:val="nil"/>
              <w:bottom w:val="nil"/>
              <w:right w:val="nil"/>
            </w:tcBorders>
            <w:vAlign w:val="center"/>
            <w:hideMark/>
          </w:tcPr>
          <w:p w14:paraId="1A89E9BC"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Regional hospital</w:t>
            </w:r>
          </w:p>
        </w:tc>
        <w:tc>
          <w:tcPr>
            <w:tcW w:w="1123" w:type="dxa"/>
            <w:tcBorders>
              <w:top w:val="nil"/>
              <w:left w:val="nil"/>
              <w:bottom w:val="nil"/>
              <w:right w:val="nil"/>
            </w:tcBorders>
            <w:noWrap/>
            <w:vAlign w:val="center"/>
          </w:tcPr>
          <w:p w14:paraId="37D88992" w14:textId="567877B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2254 (10.1)</w:t>
            </w:r>
          </w:p>
        </w:tc>
        <w:tc>
          <w:tcPr>
            <w:tcW w:w="1122" w:type="dxa"/>
            <w:tcBorders>
              <w:top w:val="nil"/>
              <w:left w:val="nil"/>
              <w:bottom w:val="nil"/>
              <w:right w:val="nil"/>
            </w:tcBorders>
            <w:noWrap/>
            <w:vAlign w:val="center"/>
          </w:tcPr>
          <w:p w14:paraId="09226954" w14:textId="78494C8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2332 (9</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082F7357" w14:textId="0F052A2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3081 (11.5)</w:t>
            </w:r>
          </w:p>
        </w:tc>
        <w:tc>
          <w:tcPr>
            <w:tcW w:w="1122" w:type="dxa"/>
            <w:tcBorders>
              <w:top w:val="nil"/>
              <w:left w:val="nil"/>
              <w:bottom w:val="nil"/>
              <w:right w:val="nil"/>
            </w:tcBorders>
            <w:noWrap/>
            <w:vAlign w:val="center"/>
          </w:tcPr>
          <w:p w14:paraId="1F689072" w14:textId="542FF53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1214 (5.6)</w:t>
            </w:r>
          </w:p>
        </w:tc>
        <w:tc>
          <w:tcPr>
            <w:tcW w:w="1122" w:type="dxa"/>
            <w:tcBorders>
              <w:top w:val="nil"/>
              <w:left w:val="nil"/>
              <w:bottom w:val="nil"/>
              <w:right w:val="nil"/>
            </w:tcBorders>
            <w:noWrap/>
            <w:vAlign w:val="center"/>
          </w:tcPr>
          <w:p w14:paraId="097A35F7" w14:textId="4EDFE66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1670 (7.8)</w:t>
            </w:r>
          </w:p>
        </w:tc>
        <w:tc>
          <w:tcPr>
            <w:tcW w:w="1122" w:type="dxa"/>
            <w:tcBorders>
              <w:top w:val="nil"/>
              <w:left w:val="nil"/>
              <w:bottom w:val="nil"/>
              <w:right w:val="nil"/>
            </w:tcBorders>
            <w:noWrap/>
            <w:vAlign w:val="center"/>
          </w:tcPr>
          <w:p w14:paraId="30750253" w14:textId="7E979F1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1612 (6.4)</w:t>
            </w:r>
          </w:p>
        </w:tc>
        <w:tc>
          <w:tcPr>
            <w:tcW w:w="1230" w:type="dxa"/>
            <w:tcBorders>
              <w:top w:val="nil"/>
              <w:left w:val="nil"/>
              <w:bottom w:val="nil"/>
              <w:right w:val="nil"/>
            </w:tcBorders>
            <w:noWrap/>
            <w:vAlign w:val="center"/>
          </w:tcPr>
          <w:p w14:paraId="13E6E978" w14:textId="0F96EA9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12163 (8.5)</w:t>
            </w:r>
          </w:p>
        </w:tc>
      </w:tr>
      <w:tr w:rsidR="00F05317" w:rsidRPr="00BB4ED3" w14:paraId="0AFCF3D8" w14:textId="77777777" w:rsidTr="00DA083D">
        <w:trPr>
          <w:trHeight w:val="121"/>
        </w:trPr>
        <w:tc>
          <w:tcPr>
            <w:tcW w:w="2385" w:type="dxa"/>
            <w:tcBorders>
              <w:top w:val="nil"/>
              <w:left w:val="nil"/>
              <w:bottom w:val="nil"/>
              <w:right w:val="nil"/>
            </w:tcBorders>
            <w:vAlign w:val="center"/>
            <w:hideMark/>
          </w:tcPr>
          <w:p w14:paraId="774CC801" w14:textId="3E02CCA9" w:rsidR="00F05317" w:rsidRPr="00BB4ED3" w:rsidRDefault="00C67B02" w:rsidP="00C67B02">
            <w:pPr>
              <w:rPr>
                <w:rFonts w:ascii="Aptos Narrow" w:hAnsi="Aptos Narrow"/>
                <w:color w:val="000000"/>
                <w:sz w:val="16"/>
                <w:szCs w:val="16"/>
              </w:rPr>
            </w:pPr>
            <w:r>
              <w:rPr>
                <w:rFonts w:ascii="Aptos Narrow" w:hAnsi="Aptos Narrow"/>
                <w:color w:val="000000"/>
                <w:sz w:val="16"/>
                <w:szCs w:val="16"/>
              </w:rPr>
              <w:t xml:space="preserve">    </w:t>
            </w:r>
            <w:r w:rsidR="00F05317" w:rsidRPr="00BB4ED3">
              <w:rPr>
                <w:rFonts w:ascii="Aptos Narrow" w:hAnsi="Aptos Narrow"/>
                <w:color w:val="000000"/>
                <w:sz w:val="16"/>
                <w:szCs w:val="16"/>
              </w:rPr>
              <w:t>Others</w:t>
            </w:r>
          </w:p>
        </w:tc>
        <w:tc>
          <w:tcPr>
            <w:tcW w:w="1123" w:type="dxa"/>
            <w:tcBorders>
              <w:top w:val="nil"/>
              <w:left w:val="nil"/>
              <w:bottom w:val="nil"/>
              <w:right w:val="nil"/>
            </w:tcBorders>
            <w:noWrap/>
            <w:vAlign w:val="center"/>
          </w:tcPr>
          <w:p w14:paraId="57A1D7C8" w14:textId="19BF17B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785 (3.5)</w:t>
            </w:r>
          </w:p>
        </w:tc>
        <w:tc>
          <w:tcPr>
            <w:tcW w:w="1122" w:type="dxa"/>
            <w:tcBorders>
              <w:top w:val="nil"/>
              <w:left w:val="nil"/>
              <w:bottom w:val="nil"/>
              <w:right w:val="nil"/>
            </w:tcBorders>
            <w:noWrap/>
            <w:vAlign w:val="center"/>
          </w:tcPr>
          <w:p w14:paraId="76DFF270" w14:textId="52FE742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553 (2.1)</w:t>
            </w:r>
          </w:p>
        </w:tc>
        <w:tc>
          <w:tcPr>
            <w:tcW w:w="1122" w:type="dxa"/>
            <w:tcBorders>
              <w:top w:val="nil"/>
              <w:left w:val="nil"/>
              <w:bottom w:val="nil"/>
              <w:right w:val="nil"/>
            </w:tcBorders>
            <w:noWrap/>
            <w:vAlign w:val="center"/>
          </w:tcPr>
          <w:p w14:paraId="0864AA47" w14:textId="06BB6C8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993 (3.7)</w:t>
            </w:r>
          </w:p>
        </w:tc>
        <w:tc>
          <w:tcPr>
            <w:tcW w:w="1122" w:type="dxa"/>
            <w:tcBorders>
              <w:top w:val="nil"/>
              <w:left w:val="nil"/>
              <w:bottom w:val="nil"/>
              <w:right w:val="nil"/>
            </w:tcBorders>
            <w:noWrap/>
            <w:vAlign w:val="center"/>
          </w:tcPr>
          <w:p w14:paraId="18E51560" w14:textId="5F3FB89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588 (2.7)</w:t>
            </w:r>
          </w:p>
        </w:tc>
        <w:tc>
          <w:tcPr>
            <w:tcW w:w="1122" w:type="dxa"/>
            <w:tcBorders>
              <w:top w:val="nil"/>
              <w:left w:val="nil"/>
              <w:bottom w:val="nil"/>
              <w:right w:val="nil"/>
            </w:tcBorders>
            <w:noWrap/>
            <w:vAlign w:val="center"/>
          </w:tcPr>
          <w:p w14:paraId="2771C477" w14:textId="2A990CC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1691 (7.9)</w:t>
            </w:r>
          </w:p>
        </w:tc>
        <w:tc>
          <w:tcPr>
            <w:tcW w:w="1122" w:type="dxa"/>
            <w:tcBorders>
              <w:top w:val="nil"/>
              <w:left w:val="nil"/>
              <w:bottom w:val="nil"/>
              <w:right w:val="nil"/>
            </w:tcBorders>
            <w:noWrap/>
            <w:vAlign w:val="center"/>
          </w:tcPr>
          <w:p w14:paraId="528AD2BC" w14:textId="0483BE0B"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1766 (7</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230" w:type="dxa"/>
            <w:tcBorders>
              <w:top w:val="nil"/>
              <w:left w:val="nil"/>
              <w:bottom w:val="nil"/>
              <w:right w:val="nil"/>
            </w:tcBorders>
            <w:noWrap/>
            <w:vAlign w:val="center"/>
          </w:tcPr>
          <w:p w14:paraId="32C35768" w14:textId="2BB2012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6376 (4.5)</w:t>
            </w:r>
          </w:p>
        </w:tc>
      </w:tr>
      <w:tr w:rsidR="009B02D1" w:rsidRPr="00BB4ED3" w14:paraId="765385AD" w14:textId="77777777" w:rsidTr="00DA083D">
        <w:trPr>
          <w:trHeight w:val="121"/>
        </w:trPr>
        <w:tc>
          <w:tcPr>
            <w:tcW w:w="2385" w:type="dxa"/>
            <w:tcBorders>
              <w:top w:val="nil"/>
              <w:left w:val="nil"/>
              <w:bottom w:val="nil"/>
              <w:right w:val="nil"/>
            </w:tcBorders>
            <w:vAlign w:val="center"/>
            <w:hideMark/>
          </w:tcPr>
          <w:p w14:paraId="25236EC0"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Health insurance scheme</w:t>
            </w:r>
          </w:p>
        </w:tc>
        <w:tc>
          <w:tcPr>
            <w:tcW w:w="1123" w:type="dxa"/>
            <w:tcBorders>
              <w:top w:val="nil"/>
              <w:left w:val="nil"/>
              <w:bottom w:val="nil"/>
              <w:right w:val="nil"/>
            </w:tcBorders>
            <w:vAlign w:val="center"/>
          </w:tcPr>
          <w:p w14:paraId="5B5C87F3" w14:textId="77777777" w:rsidR="009B02D1" w:rsidRPr="00BB4ED3" w:rsidRDefault="009B02D1" w:rsidP="00B12D10">
            <w:pPr>
              <w:rPr>
                <w:rFonts w:ascii="Aptos Narrow" w:hAnsi="Aptos Narrow"/>
                <w:b/>
                <w:bCs/>
                <w:color w:val="000000"/>
                <w:sz w:val="16"/>
                <w:szCs w:val="16"/>
              </w:rPr>
            </w:pPr>
          </w:p>
        </w:tc>
        <w:tc>
          <w:tcPr>
            <w:tcW w:w="1122" w:type="dxa"/>
            <w:tcBorders>
              <w:top w:val="nil"/>
              <w:left w:val="nil"/>
              <w:bottom w:val="nil"/>
              <w:right w:val="nil"/>
            </w:tcBorders>
            <w:vAlign w:val="center"/>
          </w:tcPr>
          <w:p w14:paraId="07D86B12"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14903356"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7B0E1AA5"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672112D1"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vAlign w:val="center"/>
          </w:tcPr>
          <w:p w14:paraId="7ADBC4E6"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vAlign w:val="center"/>
          </w:tcPr>
          <w:p w14:paraId="5C1D97C0" w14:textId="77777777" w:rsidR="009B02D1" w:rsidRPr="00BB4ED3" w:rsidRDefault="009B02D1" w:rsidP="00B12D10">
            <w:pPr>
              <w:jc w:val="center"/>
              <w:rPr>
                <w:rFonts w:ascii="Aptos Narrow" w:hAnsi="Aptos Narrow"/>
                <w:sz w:val="16"/>
                <w:szCs w:val="16"/>
              </w:rPr>
            </w:pPr>
          </w:p>
        </w:tc>
      </w:tr>
      <w:tr w:rsidR="00F05317" w:rsidRPr="00BB4ED3" w14:paraId="13DB1F21" w14:textId="77777777" w:rsidTr="00DA083D">
        <w:trPr>
          <w:trHeight w:val="121"/>
        </w:trPr>
        <w:tc>
          <w:tcPr>
            <w:tcW w:w="2385" w:type="dxa"/>
            <w:tcBorders>
              <w:top w:val="nil"/>
              <w:left w:val="nil"/>
              <w:bottom w:val="nil"/>
              <w:right w:val="nil"/>
            </w:tcBorders>
            <w:vAlign w:val="center"/>
            <w:hideMark/>
          </w:tcPr>
          <w:p w14:paraId="7D3C3162"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Universal health coverage </w:t>
            </w:r>
          </w:p>
        </w:tc>
        <w:tc>
          <w:tcPr>
            <w:tcW w:w="1123" w:type="dxa"/>
            <w:tcBorders>
              <w:top w:val="nil"/>
              <w:left w:val="nil"/>
              <w:bottom w:val="nil"/>
              <w:right w:val="nil"/>
            </w:tcBorders>
            <w:noWrap/>
            <w:vAlign w:val="center"/>
          </w:tcPr>
          <w:p w14:paraId="093F8041" w14:textId="519FD6A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17313 (77.3)</w:t>
            </w:r>
          </w:p>
        </w:tc>
        <w:tc>
          <w:tcPr>
            <w:tcW w:w="1122" w:type="dxa"/>
            <w:tcBorders>
              <w:top w:val="nil"/>
              <w:left w:val="nil"/>
              <w:bottom w:val="nil"/>
              <w:right w:val="nil"/>
            </w:tcBorders>
            <w:noWrap/>
            <w:vAlign w:val="center"/>
          </w:tcPr>
          <w:p w14:paraId="6427F6A2" w14:textId="7BFBD5C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19688 (76.1)</w:t>
            </w:r>
          </w:p>
        </w:tc>
        <w:tc>
          <w:tcPr>
            <w:tcW w:w="1122" w:type="dxa"/>
            <w:tcBorders>
              <w:top w:val="nil"/>
              <w:left w:val="nil"/>
              <w:bottom w:val="nil"/>
              <w:right w:val="nil"/>
            </w:tcBorders>
            <w:noWrap/>
            <w:vAlign w:val="center"/>
          </w:tcPr>
          <w:p w14:paraId="6C2D8774" w14:textId="074459A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20344 (75.9)</w:t>
            </w:r>
          </w:p>
        </w:tc>
        <w:tc>
          <w:tcPr>
            <w:tcW w:w="1122" w:type="dxa"/>
            <w:tcBorders>
              <w:top w:val="nil"/>
              <w:left w:val="nil"/>
              <w:bottom w:val="nil"/>
              <w:right w:val="nil"/>
            </w:tcBorders>
            <w:noWrap/>
            <w:vAlign w:val="center"/>
          </w:tcPr>
          <w:p w14:paraId="29B26ED8" w14:textId="643138C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16237 (75.4)</w:t>
            </w:r>
          </w:p>
        </w:tc>
        <w:tc>
          <w:tcPr>
            <w:tcW w:w="1122" w:type="dxa"/>
            <w:tcBorders>
              <w:top w:val="nil"/>
              <w:left w:val="nil"/>
              <w:bottom w:val="nil"/>
              <w:right w:val="nil"/>
            </w:tcBorders>
            <w:noWrap/>
            <w:vAlign w:val="center"/>
          </w:tcPr>
          <w:p w14:paraId="3D531821" w14:textId="4F5B4E6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15676 (73)</w:t>
            </w:r>
          </w:p>
        </w:tc>
        <w:tc>
          <w:tcPr>
            <w:tcW w:w="1122" w:type="dxa"/>
            <w:tcBorders>
              <w:top w:val="nil"/>
              <w:left w:val="nil"/>
              <w:bottom w:val="nil"/>
              <w:right w:val="nil"/>
            </w:tcBorders>
            <w:noWrap/>
            <w:vAlign w:val="center"/>
          </w:tcPr>
          <w:p w14:paraId="37D184A7" w14:textId="7CDCB7A3"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18660 (74.4)</w:t>
            </w:r>
          </w:p>
        </w:tc>
        <w:tc>
          <w:tcPr>
            <w:tcW w:w="1230" w:type="dxa"/>
            <w:tcBorders>
              <w:top w:val="nil"/>
              <w:left w:val="nil"/>
              <w:bottom w:val="nil"/>
              <w:right w:val="nil"/>
            </w:tcBorders>
            <w:noWrap/>
            <w:vAlign w:val="center"/>
          </w:tcPr>
          <w:p w14:paraId="7BDACC43" w14:textId="6FF08610"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107918 (75.4)</w:t>
            </w:r>
          </w:p>
        </w:tc>
      </w:tr>
      <w:tr w:rsidR="00F05317" w:rsidRPr="00BB4ED3" w14:paraId="243B9B7C" w14:textId="77777777" w:rsidTr="00DA083D">
        <w:trPr>
          <w:trHeight w:val="121"/>
        </w:trPr>
        <w:tc>
          <w:tcPr>
            <w:tcW w:w="2385" w:type="dxa"/>
            <w:tcBorders>
              <w:top w:val="nil"/>
              <w:left w:val="nil"/>
              <w:bottom w:val="nil"/>
              <w:right w:val="nil"/>
            </w:tcBorders>
            <w:vAlign w:val="center"/>
            <w:hideMark/>
          </w:tcPr>
          <w:p w14:paraId="5845E0F8" w14:textId="77777777" w:rsidR="00F05317" w:rsidRPr="00BB4ED3" w:rsidRDefault="00F05317" w:rsidP="00F05317">
            <w:pPr>
              <w:rPr>
                <w:rFonts w:ascii="Aptos Narrow" w:hAnsi="Aptos Narrow"/>
                <w:color w:val="333333"/>
                <w:sz w:val="16"/>
                <w:szCs w:val="16"/>
              </w:rPr>
            </w:pPr>
            <w:r w:rsidRPr="00BB4ED3">
              <w:rPr>
                <w:rFonts w:ascii="Aptos Narrow" w:hAnsi="Aptos Narrow"/>
                <w:color w:val="333333"/>
                <w:sz w:val="16"/>
                <w:szCs w:val="16"/>
              </w:rPr>
              <w:t xml:space="preserve">    Civil Servant Medical Benefits</w:t>
            </w:r>
          </w:p>
        </w:tc>
        <w:tc>
          <w:tcPr>
            <w:tcW w:w="1123" w:type="dxa"/>
            <w:tcBorders>
              <w:top w:val="nil"/>
              <w:left w:val="nil"/>
              <w:bottom w:val="nil"/>
              <w:right w:val="nil"/>
            </w:tcBorders>
            <w:noWrap/>
            <w:vAlign w:val="center"/>
          </w:tcPr>
          <w:p w14:paraId="0BD47BD7" w14:textId="3A7DD4B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4201 (18.7)</w:t>
            </w:r>
          </w:p>
        </w:tc>
        <w:tc>
          <w:tcPr>
            <w:tcW w:w="1122" w:type="dxa"/>
            <w:tcBorders>
              <w:top w:val="nil"/>
              <w:left w:val="nil"/>
              <w:bottom w:val="nil"/>
              <w:right w:val="nil"/>
            </w:tcBorders>
            <w:noWrap/>
            <w:vAlign w:val="center"/>
          </w:tcPr>
          <w:p w14:paraId="719F903D" w14:textId="0856248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5001 (19.3)</w:t>
            </w:r>
          </w:p>
        </w:tc>
        <w:tc>
          <w:tcPr>
            <w:tcW w:w="1122" w:type="dxa"/>
            <w:tcBorders>
              <w:top w:val="nil"/>
              <w:left w:val="nil"/>
              <w:bottom w:val="nil"/>
              <w:right w:val="nil"/>
            </w:tcBorders>
            <w:noWrap/>
            <w:vAlign w:val="center"/>
          </w:tcPr>
          <w:p w14:paraId="116D69A7" w14:textId="6BC53EA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5072 (18.9)</w:t>
            </w:r>
          </w:p>
        </w:tc>
        <w:tc>
          <w:tcPr>
            <w:tcW w:w="1122" w:type="dxa"/>
            <w:tcBorders>
              <w:top w:val="nil"/>
              <w:left w:val="nil"/>
              <w:bottom w:val="nil"/>
              <w:right w:val="nil"/>
            </w:tcBorders>
            <w:noWrap/>
            <w:vAlign w:val="center"/>
          </w:tcPr>
          <w:p w14:paraId="2D7AD7F4" w14:textId="0900F85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4048 (18.8)</w:t>
            </w:r>
          </w:p>
        </w:tc>
        <w:tc>
          <w:tcPr>
            <w:tcW w:w="1122" w:type="dxa"/>
            <w:tcBorders>
              <w:top w:val="nil"/>
              <w:left w:val="nil"/>
              <w:bottom w:val="nil"/>
              <w:right w:val="nil"/>
            </w:tcBorders>
            <w:noWrap/>
            <w:vAlign w:val="center"/>
          </w:tcPr>
          <w:p w14:paraId="5CBB6C87" w14:textId="0544D91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4416 (20.6)</w:t>
            </w:r>
          </w:p>
        </w:tc>
        <w:tc>
          <w:tcPr>
            <w:tcW w:w="1122" w:type="dxa"/>
            <w:tcBorders>
              <w:top w:val="nil"/>
              <w:left w:val="nil"/>
              <w:bottom w:val="nil"/>
              <w:right w:val="nil"/>
            </w:tcBorders>
            <w:noWrap/>
            <w:vAlign w:val="center"/>
          </w:tcPr>
          <w:p w14:paraId="1D3F5C6C" w14:textId="3D48D78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5005 (19.9)</w:t>
            </w:r>
          </w:p>
        </w:tc>
        <w:tc>
          <w:tcPr>
            <w:tcW w:w="1230" w:type="dxa"/>
            <w:tcBorders>
              <w:top w:val="nil"/>
              <w:left w:val="nil"/>
              <w:bottom w:val="nil"/>
              <w:right w:val="nil"/>
            </w:tcBorders>
            <w:noWrap/>
            <w:vAlign w:val="center"/>
          </w:tcPr>
          <w:p w14:paraId="22C96BDC" w14:textId="7953F84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27743 (19.4)</w:t>
            </w:r>
          </w:p>
        </w:tc>
      </w:tr>
      <w:tr w:rsidR="00F05317" w:rsidRPr="00BB4ED3" w14:paraId="1E0194E0" w14:textId="77777777" w:rsidTr="00DA083D">
        <w:trPr>
          <w:trHeight w:val="121"/>
        </w:trPr>
        <w:tc>
          <w:tcPr>
            <w:tcW w:w="2385" w:type="dxa"/>
            <w:tcBorders>
              <w:top w:val="nil"/>
              <w:left w:val="nil"/>
              <w:bottom w:val="nil"/>
              <w:right w:val="nil"/>
            </w:tcBorders>
            <w:vAlign w:val="center"/>
            <w:hideMark/>
          </w:tcPr>
          <w:p w14:paraId="1DC89F3E"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Social security</w:t>
            </w:r>
          </w:p>
        </w:tc>
        <w:tc>
          <w:tcPr>
            <w:tcW w:w="1123" w:type="dxa"/>
            <w:tcBorders>
              <w:top w:val="nil"/>
              <w:left w:val="nil"/>
              <w:bottom w:val="nil"/>
              <w:right w:val="nil"/>
            </w:tcBorders>
            <w:noWrap/>
            <w:vAlign w:val="center"/>
          </w:tcPr>
          <w:p w14:paraId="3491D408" w14:textId="2E81ABF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803 (3.6)</w:t>
            </w:r>
          </w:p>
        </w:tc>
        <w:tc>
          <w:tcPr>
            <w:tcW w:w="1122" w:type="dxa"/>
            <w:tcBorders>
              <w:top w:val="nil"/>
              <w:left w:val="nil"/>
              <w:bottom w:val="nil"/>
              <w:right w:val="nil"/>
            </w:tcBorders>
            <w:noWrap/>
            <w:vAlign w:val="center"/>
          </w:tcPr>
          <w:p w14:paraId="59800DD2" w14:textId="3FAEEC9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928 (3.6)</w:t>
            </w:r>
          </w:p>
        </w:tc>
        <w:tc>
          <w:tcPr>
            <w:tcW w:w="1122" w:type="dxa"/>
            <w:tcBorders>
              <w:top w:val="nil"/>
              <w:left w:val="nil"/>
              <w:bottom w:val="nil"/>
              <w:right w:val="nil"/>
            </w:tcBorders>
            <w:noWrap/>
            <w:vAlign w:val="center"/>
          </w:tcPr>
          <w:p w14:paraId="209F261B" w14:textId="34B7FA4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1215 (4.5)</w:t>
            </w:r>
          </w:p>
        </w:tc>
        <w:tc>
          <w:tcPr>
            <w:tcW w:w="1122" w:type="dxa"/>
            <w:tcBorders>
              <w:top w:val="nil"/>
              <w:left w:val="nil"/>
              <w:bottom w:val="nil"/>
              <w:right w:val="nil"/>
            </w:tcBorders>
            <w:noWrap/>
            <w:vAlign w:val="center"/>
          </w:tcPr>
          <w:p w14:paraId="1485941B" w14:textId="11088ACC"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1020 (4.7)</w:t>
            </w:r>
          </w:p>
        </w:tc>
        <w:tc>
          <w:tcPr>
            <w:tcW w:w="1122" w:type="dxa"/>
            <w:tcBorders>
              <w:top w:val="nil"/>
              <w:left w:val="nil"/>
              <w:bottom w:val="nil"/>
              <w:right w:val="nil"/>
            </w:tcBorders>
            <w:noWrap/>
            <w:vAlign w:val="center"/>
          </w:tcPr>
          <w:p w14:paraId="638F8F6C" w14:textId="0FC17F4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1187 (5.5)</w:t>
            </w:r>
          </w:p>
        </w:tc>
        <w:tc>
          <w:tcPr>
            <w:tcW w:w="1122" w:type="dxa"/>
            <w:tcBorders>
              <w:top w:val="nil"/>
              <w:left w:val="nil"/>
              <w:bottom w:val="nil"/>
              <w:right w:val="nil"/>
            </w:tcBorders>
            <w:noWrap/>
            <w:vAlign w:val="center"/>
          </w:tcPr>
          <w:p w14:paraId="157E043E" w14:textId="0D3C0E4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1311 (5.2)</w:t>
            </w:r>
          </w:p>
        </w:tc>
        <w:tc>
          <w:tcPr>
            <w:tcW w:w="1230" w:type="dxa"/>
            <w:tcBorders>
              <w:top w:val="nil"/>
              <w:left w:val="nil"/>
              <w:bottom w:val="nil"/>
              <w:right w:val="nil"/>
            </w:tcBorders>
            <w:noWrap/>
            <w:vAlign w:val="center"/>
          </w:tcPr>
          <w:p w14:paraId="1E75887B" w14:textId="25691F0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6464 (4.5)</w:t>
            </w:r>
          </w:p>
        </w:tc>
      </w:tr>
      <w:tr w:rsidR="00F05317" w:rsidRPr="00BB4ED3" w14:paraId="6913A0F5" w14:textId="77777777" w:rsidTr="00DA083D">
        <w:trPr>
          <w:trHeight w:val="121"/>
        </w:trPr>
        <w:tc>
          <w:tcPr>
            <w:tcW w:w="2385" w:type="dxa"/>
            <w:tcBorders>
              <w:top w:val="nil"/>
              <w:left w:val="nil"/>
              <w:bottom w:val="nil"/>
              <w:right w:val="nil"/>
            </w:tcBorders>
            <w:vAlign w:val="center"/>
            <w:hideMark/>
          </w:tcPr>
          <w:p w14:paraId="3DB92613" w14:textId="77777777" w:rsidR="00F05317" w:rsidRPr="00BB4ED3" w:rsidRDefault="00F05317" w:rsidP="00F05317">
            <w:pPr>
              <w:rPr>
                <w:rFonts w:ascii="Aptos Narrow" w:hAnsi="Aptos Narrow"/>
                <w:color w:val="000000"/>
                <w:sz w:val="16"/>
                <w:szCs w:val="16"/>
              </w:rPr>
            </w:pPr>
            <w:r w:rsidRPr="00BB4ED3">
              <w:rPr>
                <w:rFonts w:ascii="Aptos Narrow" w:hAnsi="Aptos Narrow"/>
                <w:color w:val="000000"/>
                <w:sz w:val="16"/>
                <w:szCs w:val="16"/>
              </w:rPr>
              <w:t xml:space="preserve">    Others</w:t>
            </w:r>
          </w:p>
        </w:tc>
        <w:tc>
          <w:tcPr>
            <w:tcW w:w="1123" w:type="dxa"/>
            <w:tcBorders>
              <w:top w:val="nil"/>
              <w:left w:val="nil"/>
              <w:bottom w:val="nil"/>
              <w:right w:val="nil"/>
            </w:tcBorders>
            <w:noWrap/>
            <w:vAlign w:val="center"/>
          </w:tcPr>
          <w:p w14:paraId="02F6726F" w14:textId="53FD551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94 (0.4)</w:t>
            </w:r>
          </w:p>
        </w:tc>
        <w:tc>
          <w:tcPr>
            <w:tcW w:w="1122" w:type="dxa"/>
            <w:tcBorders>
              <w:top w:val="nil"/>
              <w:left w:val="nil"/>
              <w:bottom w:val="nil"/>
              <w:right w:val="nil"/>
            </w:tcBorders>
            <w:noWrap/>
            <w:vAlign w:val="center"/>
          </w:tcPr>
          <w:p w14:paraId="4390C366" w14:textId="596C180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256 (1</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23A4E6F1" w14:textId="0A7380C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w:t>
            </w:r>
            <w:r w:rsidR="005F60BF" w:rsidRPr="00BB4ED3">
              <w:rPr>
                <w:rFonts w:ascii="Aptos Narrow" w:hAnsi="Aptos Narrow"/>
                <w:color w:val="000000"/>
                <w:sz w:val="16"/>
                <w:szCs w:val="16"/>
              </w:rPr>
              <w:t>78</w:t>
            </w:r>
            <w:r w:rsidRPr="00BB4ED3">
              <w:rPr>
                <w:rFonts w:ascii="Aptos Narrow" w:hAnsi="Aptos Narrow"/>
                <w:color w:val="000000"/>
                <w:sz w:val="16"/>
                <w:szCs w:val="16"/>
              </w:rPr>
              <w:t xml:space="preserve"> (0.</w:t>
            </w:r>
            <w:r w:rsidR="005F60BF" w:rsidRPr="00BB4ED3">
              <w:rPr>
                <w:rFonts w:ascii="Aptos Narrow" w:hAnsi="Aptos Narrow"/>
                <w:color w:val="000000"/>
                <w:sz w:val="16"/>
                <w:szCs w:val="16"/>
              </w:rPr>
              <w:t>7</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083C6F97" w14:textId="57A9994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230 (1.1)</w:t>
            </w:r>
          </w:p>
        </w:tc>
        <w:tc>
          <w:tcPr>
            <w:tcW w:w="1122" w:type="dxa"/>
            <w:tcBorders>
              <w:top w:val="nil"/>
              <w:left w:val="nil"/>
              <w:bottom w:val="nil"/>
              <w:right w:val="nil"/>
            </w:tcBorders>
            <w:noWrap/>
            <w:vAlign w:val="center"/>
          </w:tcPr>
          <w:p w14:paraId="1191A4A3" w14:textId="1FDFE68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207 (1</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1B65BE36" w14:textId="4C1E6A69"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115 (0.5)</w:t>
            </w:r>
          </w:p>
        </w:tc>
        <w:tc>
          <w:tcPr>
            <w:tcW w:w="1230" w:type="dxa"/>
            <w:tcBorders>
              <w:top w:val="nil"/>
              <w:left w:val="nil"/>
              <w:bottom w:val="nil"/>
              <w:right w:val="nil"/>
            </w:tcBorders>
            <w:noWrap/>
            <w:vAlign w:val="center"/>
          </w:tcPr>
          <w:p w14:paraId="293ECB8D" w14:textId="4CD90C6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1065 (0.7)</w:t>
            </w:r>
          </w:p>
        </w:tc>
      </w:tr>
      <w:tr w:rsidR="009B02D1" w:rsidRPr="00BB4ED3" w14:paraId="64956B80" w14:textId="77777777" w:rsidTr="00DA083D">
        <w:trPr>
          <w:trHeight w:val="121"/>
        </w:trPr>
        <w:tc>
          <w:tcPr>
            <w:tcW w:w="2385" w:type="dxa"/>
            <w:tcBorders>
              <w:top w:val="nil"/>
              <w:left w:val="nil"/>
              <w:bottom w:val="nil"/>
              <w:right w:val="nil"/>
            </w:tcBorders>
            <w:vAlign w:val="center"/>
            <w:hideMark/>
          </w:tcPr>
          <w:p w14:paraId="3112D4CF"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 xml:space="preserve">Current smoker </w:t>
            </w:r>
          </w:p>
        </w:tc>
        <w:tc>
          <w:tcPr>
            <w:tcW w:w="1123" w:type="dxa"/>
            <w:tcBorders>
              <w:top w:val="nil"/>
              <w:left w:val="nil"/>
              <w:bottom w:val="nil"/>
              <w:right w:val="nil"/>
            </w:tcBorders>
            <w:noWrap/>
            <w:vAlign w:val="center"/>
          </w:tcPr>
          <w:p w14:paraId="3A7AE211" w14:textId="77777777" w:rsidR="009B02D1" w:rsidRPr="00BB4ED3" w:rsidRDefault="009B02D1" w:rsidP="00B12D10">
            <w:pPr>
              <w:rPr>
                <w:rFonts w:ascii="Aptos Narrow" w:hAnsi="Aptos Narrow"/>
                <w:b/>
                <w:bCs/>
                <w:color w:val="000000"/>
                <w:sz w:val="16"/>
                <w:szCs w:val="16"/>
              </w:rPr>
            </w:pPr>
          </w:p>
        </w:tc>
        <w:tc>
          <w:tcPr>
            <w:tcW w:w="1122" w:type="dxa"/>
            <w:tcBorders>
              <w:top w:val="nil"/>
              <w:left w:val="nil"/>
              <w:bottom w:val="nil"/>
              <w:right w:val="nil"/>
            </w:tcBorders>
            <w:noWrap/>
            <w:vAlign w:val="center"/>
          </w:tcPr>
          <w:p w14:paraId="173F69FD"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tcPr>
          <w:p w14:paraId="76D1D125"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tcPr>
          <w:p w14:paraId="6A516828"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tcPr>
          <w:p w14:paraId="5015C024"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tcPr>
          <w:p w14:paraId="6D78F759"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noWrap/>
            <w:vAlign w:val="center"/>
          </w:tcPr>
          <w:p w14:paraId="54B5FC1B" w14:textId="77777777" w:rsidR="009B02D1" w:rsidRPr="00BB4ED3" w:rsidRDefault="009B02D1" w:rsidP="00B12D10">
            <w:pPr>
              <w:jc w:val="center"/>
              <w:rPr>
                <w:rFonts w:ascii="Aptos Narrow" w:hAnsi="Aptos Narrow"/>
                <w:sz w:val="16"/>
                <w:szCs w:val="16"/>
              </w:rPr>
            </w:pPr>
          </w:p>
        </w:tc>
      </w:tr>
      <w:tr w:rsidR="00F05317" w:rsidRPr="00BB4ED3" w14:paraId="256CBB1E" w14:textId="77777777" w:rsidTr="00DA083D">
        <w:trPr>
          <w:trHeight w:val="121"/>
        </w:trPr>
        <w:tc>
          <w:tcPr>
            <w:tcW w:w="2385" w:type="dxa"/>
            <w:tcBorders>
              <w:top w:val="nil"/>
              <w:left w:val="nil"/>
              <w:bottom w:val="nil"/>
              <w:right w:val="nil"/>
            </w:tcBorders>
            <w:vAlign w:val="center"/>
            <w:hideMark/>
          </w:tcPr>
          <w:p w14:paraId="534A0995"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No</w:t>
            </w:r>
          </w:p>
        </w:tc>
        <w:tc>
          <w:tcPr>
            <w:tcW w:w="1123" w:type="dxa"/>
            <w:tcBorders>
              <w:top w:val="nil"/>
              <w:left w:val="nil"/>
              <w:bottom w:val="nil"/>
              <w:right w:val="nil"/>
            </w:tcBorders>
            <w:noWrap/>
            <w:vAlign w:val="center"/>
          </w:tcPr>
          <w:p w14:paraId="5A5E6B2D" w14:textId="7EF992E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21347 (95.3)</w:t>
            </w:r>
          </w:p>
        </w:tc>
        <w:tc>
          <w:tcPr>
            <w:tcW w:w="1122" w:type="dxa"/>
            <w:tcBorders>
              <w:top w:val="nil"/>
              <w:left w:val="nil"/>
              <w:bottom w:val="nil"/>
              <w:right w:val="nil"/>
            </w:tcBorders>
            <w:noWrap/>
            <w:vAlign w:val="center"/>
          </w:tcPr>
          <w:p w14:paraId="73427336" w14:textId="1D2893F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24320 (94</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574AE4F6" w14:textId="0E11288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25401 (94.7)</w:t>
            </w:r>
          </w:p>
        </w:tc>
        <w:tc>
          <w:tcPr>
            <w:tcW w:w="1122" w:type="dxa"/>
            <w:tcBorders>
              <w:top w:val="nil"/>
              <w:left w:val="nil"/>
              <w:bottom w:val="nil"/>
              <w:right w:val="nil"/>
            </w:tcBorders>
            <w:noWrap/>
            <w:vAlign w:val="center"/>
          </w:tcPr>
          <w:p w14:paraId="6F3EA56E" w14:textId="434CE9AF"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20429 (94.9)</w:t>
            </w:r>
          </w:p>
        </w:tc>
        <w:tc>
          <w:tcPr>
            <w:tcW w:w="1122" w:type="dxa"/>
            <w:tcBorders>
              <w:top w:val="nil"/>
              <w:left w:val="nil"/>
              <w:bottom w:val="nil"/>
              <w:right w:val="nil"/>
            </w:tcBorders>
            <w:noWrap/>
            <w:vAlign w:val="center"/>
          </w:tcPr>
          <w:p w14:paraId="515D54A9" w14:textId="78ADB736"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20388 (94.9)</w:t>
            </w:r>
          </w:p>
        </w:tc>
        <w:tc>
          <w:tcPr>
            <w:tcW w:w="1122" w:type="dxa"/>
            <w:tcBorders>
              <w:top w:val="nil"/>
              <w:left w:val="nil"/>
              <w:bottom w:val="nil"/>
              <w:right w:val="nil"/>
            </w:tcBorders>
            <w:noWrap/>
            <w:vAlign w:val="center"/>
          </w:tcPr>
          <w:p w14:paraId="0485C039" w14:textId="44B9E5BD"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24090 (96</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230" w:type="dxa"/>
            <w:tcBorders>
              <w:top w:val="nil"/>
              <w:left w:val="nil"/>
              <w:bottom w:val="nil"/>
              <w:right w:val="nil"/>
            </w:tcBorders>
            <w:noWrap/>
            <w:vAlign w:val="center"/>
          </w:tcPr>
          <w:p w14:paraId="1A2C029B" w14:textId="5A34A904"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135975 (95</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r>
      <w:tr w:rsidR="00F05317" w:rsidRPr="00BB4ED3" w14:paraId="6F5663B7" w14:textId="77777777" w:rsidTr="00DA083D">
        <w:trPr>
          <w:trHeight w:val="121"/>
        </w:trPr>
        <w:tc>
          <w:tcPr>
            <w:tcW w:w="2385" w:type="dxa"/>
            <w:tcBorders>
              <w:top w:val="nil"/>
              <w:left w:val="nil"/>
              <w:bottom w:val="nil"/>
              <w:right w:val="nil"/>
            </w:tcBorders>
            <w:vAlign w:val="center"/>
            <w:hideMark/>
          </w:tcPr>
          <w:p w14:paraId="57533A53" w14:textId="77777777" w:rsidR="00F05317" w:rsidRPr="00BB4ED3" w:rsidRDefault="00F05317" w:rsidP="00F05317">
            <w:pPr>
              <w:ind w:firstLineChars="100" w:firstLine="160"/>
              <w:rPr>
                <w:rFonts w:ascii="Aptos Narrow" w:hAnsi="Aptos Narrow"/>
                <w:color w:val="000000"/>
                <w:sz w:val="16"/>
                <w:szCs w:val="16"/>
              </w:rPr>
            </w:pPr>
            <w:r w:rsidRPr="00BB4ED3">
              <w:rPr>
                <w:rFonts w:ascii="Aptos Narrow" w:hAnsi="Aptos Narrow"/>
                <w:color w:val="000000"/>
                <w:sz w:val="16"/>
                <w:szCs w:val="16"/>
              </w:rPr>
              <w:t>Yes</w:t>
            </w:r>
          </w:p>
        </w:tc>
        <w:tc>
          <w:tcPr>
            <w:tcW w:w="1123" w:type="dxa"/>
            <w:tcBorders>
              <w:top w:val="nil"/>
              <w:left w:val="nil"/>
              <w:bottom w:val="nil"/>
              <w:right w:val="nil"/>
            </w:tcBorders>
            <w:noWrap/>
            <w:vAlign w:val="center"/>
          </w:tcPr>
          <w:p w14:paraId="2EF1667C" w14:textId="1C0FFBDA"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1064 (4.7)</w:t>
            </w:r>
          </w:p>
        </w:tc>
        <w:tc>
          <w:tcPr>
            <w:tcW w:w="1122" w:type="dxa"/>
            <w:tcBorders>
              <w:top w:val="nil"/>
              <w:left w:val="nil"/>
              <w:bottom w:val="nil"/>
              <w:right w:val="nil"/>
            </w:tcBorders>
            <w:noWrap/>
            <w:vAlign w:val="center"/>
          </w:tcPr>
          <w:p w14:paraId="7DF55ED6" w14:textId="64B5EE67"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1553 (6</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nil"/>
              <w:right w:val="nil"/>
            </w:tcBorders>
            <w:noWrap/>
            <w:vAlign w:val="center"/>
          </w:tcPr>
          <w:p w14:paraId="494435FF" w14:textId="538D0D55"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1408 (5.3)</w:t>
            </w:r>
          </w:p>
        </w:tc>
        <w:tc>
          <w:tcPr>
            <w:tcW w:w="1122" w:type="dxa"/>
            <w:tcBorders>
              <w:top w:val="nil"/>
              <w:left w:val="nil"/>
              <w:bottom w:val="nil"/>
              <w:right w:val="nil"/>
            </w:tcBorders>
            <w:noWrap/>
            <w:vAlign w:val="center"/>
          </w:tcPr>
          <w:p w14:paraId="58D85406" w14:textId="654558A2"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1106 (5.1)</w:t>
            </w:r>
          </w:p>
        </w:tc>
        <w:tc>
          <w:tcPr>
            <w:tcW w:w="1122" w:type="dxa"/>
            <w:tcBorders>
              <w:top w:val="nil"/>
              <w:left w:val="nil"/>
              <w:bottom w:val="nil"/>
              <w:right w:val="nil"/>
            </w:tcBorders>
            <w:noWrap/>
            <w:vAlign w:val="center"/>
          </w:tcPr>
          <w:p w14:paraId="7E1C4297" w14:textId="3066282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1098 (5.1)</w:t>
            </w:r>
          </w:p>
        </w:tc>
        <w:tc>
          <w:tcPr>
            <w:tcW w:w="1122" w:type="dxa"/>
            <w:tcBorders>
              <w:top w:val="nil"/>
              <w:left w:val="nil"/>
              <w:bottom w:val="nil"/>
              <w:right w:val="nil"/>
            </w:tcBorders>
            <w:noWrap/>
            <w:vAlign w:val="center"/>
          </w:tcPr>
          <w:p w14:paraId="1D33A7F3" w14:textId="1260CF31"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1001 (4</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230" w:type="dxa"/>
            <w:tcBorders>
              <w:top w:val="nil"/>
              <w:left w:val="nil"/>
              <w:bottom w:val="nil"/>
              <w:right w:val="nil"/>
            </w:tcBorders>
            <w:noWrap/>
            <w:vAlign w:val="center"/>
          </w:tcPr>
          <w:p w14:paraId="61BEC9F3" w14:textId="244C8D0E" w:rsidR="00F05317" w:rsidRPr="00BB4ED3" w:rsidRDefault="00F05317" w:rsidP="00F05317">
            <w:pPr>
              <w:jc w:val="center"/>
              <w:rPr>
                <w:rFonts w:ascii="Aptos Narrow" w:hAnsi="Aptos Narrow"/>
                <w:color w:val="000000"/>
                <w:sz w:val="16"/>
                <w:szCs w:val="16"/>
              </w:rPr>
            </w:pPr>
            <w:r w:rsidRPr="00BB4ED3">
              <w:rPr>
                <w:rFonts w:ascii="Aptos Narrow" w:hAnsi="Aptos Narrow"/>
                <w:color w:val="000000"/>
                <w:sz w:val="16"/>
                <w:szCs w:val="16"/>
              </w:rPr>
              <w:t>7230 (5</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r>
      <w:tr w:rsidR="009B02D1" w:rsidRPr="00BB4ED3" w14:paraId="12557AAE" w14:textId="77777777" w:rsidTr="009B02D1">
        <w:trPr>
          <w:trHeight w:val="121"/>
        </w:trPr>
        <w:tc>
          <w:tcPr>
            <w:tcW w:w="3508" w:type="dxa"/>
            <w:gridSpan w:val="2"/>
            <w:tcBorders>
              <w:top w:val="nil"/>
              <w:left w:val="nil"/>
              <w:bottom w:val="nil"/>
              <w:right w:val="nil"/>
            </w:tcBorders>
            <w:vAlign w:val="center"/>
            <w:hideMark/>
          </w:tcPr>
          <w:p w14:paraId="603C47A8"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Systolic blood  pressure (mmHg)</w:t>
            </w:r>
          </w:p>
        </w:tc>
        <w:tc>
          <w:tcPr>
            <w:tcW w:w="1122" w:type="dxa"/>
            <w:tcBorders>
              <w:top w:val="nil"/>
              <w:left w:val="nil"/>
              <w:bottom w:val="nil"/>
              <w:right w:val="nil"/>
            </w:tcBorders>
            <w:noWrap/>
            <w:vAlign w:val="center"/>
            <w:hideMark/>
          </w:tcPr>
          <w:p w14:paraId="0395F2B1"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hideMark/>
          </w:tcPr>
          <w:p w14:paraId="2A8C310A"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hideMark/>
          </w:tcPr>
          <w:p w14:paraId="5F422413"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hideMark/>
          </w:tcPr>
          <w:p w14:paraId="076EC5C5"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hideMark/>
          </w:tcPr>
          <w:p w14:paraId="3FA5DA60"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noWrap/>
            <w:vAlign w:val="center"/>
            <w:hideMark/>
          </w:tcPr>
          <w:p w14:paraId="58B77D79" w14:textId="77777777" w:rsidR="009B02D1" w:rsidRPr="00BB4ED3" w:rsidRDefault="009B02D1" w:rsidP="00B12D10">
            <w:pPr>
              <w:jc w:val="center"/>
              <w:rPr>
                <w:rFonts w:ascii="Aptos Narrow" w:hAnsi="Aptos Narrow"/>
                <w:sz w:val="16"/>
                <w:szCs w:val="16"/>
              </w:rPr>
            </w:pPr>
          </w:p>
        </w:tc>
      </w:tr>
      <w:tr w:rsidR="00E9201B" w:rsidRPr="00BB4ED3" w14:paraId="1137A743" w14:textId="77777777" w:rsidTr="00B12D10">
        <w:trPr>
          <w:trHeight w:val="121"/>
        </w:trPr>
        <w:tc>
          <w:tcPr>
            <w:tcW w:w="2385" w:type="dxa"/>
            <w:tcBorders>
              <w:top w:val="nil"/>
              <w:left w:val="nil"/>
              <w:bottom w:val="nil"/>
              <w:right w:val="nil"/>
            </w:tcBorders>
            <w:vAlign w:val="center"/>
            <w:hideMark/>
          </w:tcPr>
          <w:p w14:paraId="74501204"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mean (SE)</w:t>
            </w:r>
          </w:p>
        </w:tc>
        <w:tc>
          <w:tcPr>
            <w:tcW w:w="1123" w:type="dxa"/>
            <w:tcBorders>
              <w:top w:val="nil"/>
              <w:left w:val="nil"/>
              <w:bottom w:val="nil"/>
              <w:right w:val="nil"/>
            </w:tcBorders>
            <w:noWrap/>
            <w:vAlign w:val="bottom"/>
          </w:tcPr>
          <w:p w14:paraId="3ED0151F" w14:textId="1E1E2F9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130.7 (0.1)</w:t>
            </w:r>
          </w:p>
        </w:tc>
        <w:tc>
          <w:tcPr>
            <w:tcW w:w="1122" w:type="dxa"/>
            <w:tcBorders>
              <w:top w:val="nil"/>
              <w:left w:val="nil"/>
              <w:bottom w:val="nil"/>
              <w:right w:val="nil"/>
            </w:tcBorders>
            <w:noWrap/>
            <w:vAlign w:val="bottom"/>
          </w:tcPr>
          <w:p w14:paraId="4FC70EDE" w14:textId="071576B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130.5 (0.1)</w:t>
            </w:r>
          </w:p>
        </w:tc>
        <w:tc>
          <w:tcPr>
            <w:tcW w:w="1122" w:type="dxa"/>
            <w:tcBorders>
              <w:top w:val="nil"/>
              <w:left w:val="nil"/>
              <w:bottom w:val="nil"/>
              <w:right w:val="nil"/>
            </w:tcBorders>
            <w:noWrap/>
            <w:vAlign w:val="bottom"/>
          </w:tcPr>
          <w:p w14:paraId="229234DD" w14:textId="5D78652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131.1 (0.1)</w:t>
            </w:r>
          </w:p>
        </w:tc>
        <w:tc>
          <w:tcPr>
            <w:tcW w:w="1122" w:type="dxa"/>
            <w:tcBorders>
              <w:top w:val="nil"/>
              <w:left w:val="nil"/>
              <w:bottom w:val="nil"/>
              <w:right w:val="nil"/>
            </w:tcBorders>
            <w:noWrap/>
            <w:vAlign w:val="bottom"/>
          </w:tcPr>
          <w:p w14:paraId="5E02D06F" w14:textId="6ECC9F9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131.6 (0.1)</w:t>
            </w:r>
          </w:p>
        </w:tc>
        <w:tc>
          <w:tcPr>
            <w:tcW w:w="1122" w:type="dxa"/>
            <w:tcBorders>
              <w:top w:val="nil"/>
              <w:left w:val="nil"/>
              <w:bottom w:val="nil"/>
              <w:right w:val="nil"/>
            </w:tcBorders>
            <w:noWrap/>
            <w:vAlign w:val="bottom"/>
          </w:tcPr>
          <w:p w14:paraId="2D031D79" w14:textId="3B1366A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132.9 (0.1)</w:t>
            </w:r>
          </w:p>
        </w:tc>
        <w:tc>
          <w:tcPr>
            <w:tcW w:w="1122" w:type="dxa"/>
            <w:tcBorders>
              <w:top w:val="nil"/>
              <w:left w:val="nil"/>
              <w:bottom w:val="nil"/>
              <w:right w:val="nil"/>
            </w:tcBorders>
            <w:noWrap/>
            <w:vAlign w:val="bottom"/>
          </w:tcPr>
          <w:p w14:paraId="6B8E7B0E" w14:textId="7257009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133.7 (0.1)</w:t>
            </w:r>
          </w:p>
        </w:tc>
        <w:tc>
          <w:tcPr>
            <w:tcW w:w="1230" w:type="dxa"/>
            <w:tcBorders>
              <w:top w:val="nil"/>
              <w:left w:val="nil"/>
              <w:bottom w:val="nil"/>
              <w:right w:val="nil"/>
            </w:tcBorders>
            <w:noWrap/>
            <w:vAlign w:val="center"/>
          </w:tcPr>
          <w:p w14:paraId="5413A898" w14:textId="5D0499E6" w:rsidR="00E9201B" w:rsidRPr="00BB4ED3" w:rsidRDefault="00C577E9" w:rsidP="00E9201B">
            <w:pPr>
              <w:jc w:val="center"/>
              <w:rPr>
                <w:rFonts w:ascii="Aptos Narrow" w:hAnsi="Aptos Narrow"/>
                <w:color w:val="000000"/>
                <w:sz w:val="16"/>
                <w:szCs w:val="16"/>
              </w:rPr>
            </w:pPr>
            <w:r w:rsidRPr="00BB4ED3">
              <w:rPr>
                <w:rFonts w:ascii="Aptos Narrow" w:hAnsi="Aptos Narrow"/>
                <w:color w:val="000000"/>
                <w:sz w:val="16"/>
                <w:szCs w:val="16"/>
              </w:rPr>
              <w:t>131.7 (0.0)</w:t>
            </w:r>
          </w:p>
        </w:tc>
      </w:tr>
      <w:tr w:rsidR="009B02D1" w:rsidRPr="00BB4ED3" w14:paraId="2BF69D97" w14:textId="77777777" w:rsidTr="00DA083D">
        <w:trPr>
          <w:trHeight w:val="121"/>
        </w:trPr>
        <w:tc>
          <w:tcPr>
            <w:tcW w:w="2385" w:type="dxa"/>
            <w:tcBorders>
              <w:top w:val="nil"/>
              <w:left w:val="nil"/>
              <w:bottom w:val="nil"/>
              <w:right w:val="nil"/>
            </w:tcBorders>
            <w:vAlign w:val="center"/>
            <w:hideMark/>
          </w:tcPr>
          <w:p w14:paraId="1F18793A"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Body mass index (kg/m</w:t>
            </w:r>
            <w:r w:rsidRPr="00BB4ED3">
              <w:rPr>
                <w:rFonts w:ascii="Aptos Narrow" w:hAnsi="Aptos Narrow"/>
                <w:b/>
                <w:bCs/>
                <w:color w:val="000000"/>
                <w:sz w:val="16"/>
                <w:szCs w:val="16"/>
                <w:vertAlign w:val="superscript"/>
              </w:rPr>
              <w:t>2</w:t>
            </w:r>
            <w:r w:rsidRPr="00BB4ED3">
              <w:rPr>
                <w:rFonts w:ascii="Aptos Narrow" w:hAnsi="Aptos Narrow"/>
                <w:b/>
                <w:bCs/>
                <w:color w:val="000000"/>
                <w:sz w:val="16"/>
                <w:szCs w:val="16"/>
              </w:rPr>
              <w:t>)</w:t>
            </w:r>
          </w:p>
        </w:tc>
        <w:tc>
          <w:tcPr>
            <w:tcW w:w="1123" w:type="dxa"/>
            <w:tcBorders>
              <w:top w:val="nil"/>
              <w:left w:val="nil"/>
              <w:bottom w:val="nil"/>
              <w:right w:val="nil"/>
            </w:tcBorders>
            <w:noWrap/>
            <w:vAlign w:val="center"/>
          </w:tcPr>
          <w:p w14:paraId="08EF6F47" w14:textId="77777777" w:rsidR="009B02D1" w:rsidRPr="00BB4ED3" w:rsidRDefault="009B02D1" w:rsidP="00B12D10">
            <w:pPr>
              <w:rPr>
                <w:rFonts w:ascii="Aptos Narrow" w:hAnsi="Aptos Narrow"/>
                <w:b/>
                <w:bCs/>
                <w:color w:val="000000"/>
                <w:sz w:val="16"/>
                <w:szCs w:val="16"/>
              </w:rPr>
            </w:pPr>
          </w:p>
        </w:tc>
        <w:tc>
          <w:tcPr>
            <w:tcW w:w="1122" w:type="dxa"/>
            <w:tcBorders>
              <w:top w:val="nil"/>
              <w:left w:val="nil"/>
              <w:bottom w:val="nil"/>
              <w:right w:val="nil"/>
            </w:tcBorders>
            <w:noWrap/>
            <w:vAlign w:val="center"/>
          </w:tcPr>
          <w:p w14:paraId="648CBC06"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tcPr>
          <w:p w14:paraId="06162C18"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tcPr>
          <w:p w14:paraId="1BA63624"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tcPr>
          <w:p w14:paraId="5277B701" w14:textId="77777777" w:rsidR="009B02D1" w:rsidRPr="00BB4ED3" w:rsidRDefault="009B02D1" w:rsidP="00B12D10">
            <w:pPr>
              <w:jc w:val="center"/>
              <w:rPr>
                <w:rFonts w:ascii="Aptos Narrow" w:hAnsi="Aptos Narrow"/>
                <w:sz w:val="16"/>
                <w:szCs w:val="16"/>
              </w:rPr>
            </w:pPr>
          </w:p>
        </w:tc>
        <w:tc>
          <w:tcPr>
            <w:tcW w:w="1122" w:type="dxa"/>
            <w:tcBorders>
              <w:top w:val="nil"/>
              <w:left w:val="nil"/>
              <w:bottom w:val="nil"/>
              <w:right w:val="nil"/>
            </w:tcBorders>
            <w:noWrap/>
            <w:vAlign w:val="center"/>
          </w:tcPr>
          <w:p w14:paraId="55B4767B" w14:textId="77777777" w:rsidR="009B02D1" w:rsidRPr="00BB4ED3" w:rsidRDefault="009B02D1" w:rsidP="00B12D10">
            <w:pPr>
              <w:jc w:val="center"/>
              <w:rPr>
                <w:rFonts w:ascii="Aptos Narrow" w:hAnsi="Aptos Narrow"/>
                <w:sz w:val="16"/>
                <w:szCs w:val="16"/>
              </w:rPr>
            </w:pPr>
          </w:p>
        </w:tc>
        <w:tc>
          <w:tcPr>
            <w:tcW w:w="1230" w:type="dxa"/>
            <w:tcBorders>
              <w:top w:val="nil"/>
              <w:left w:val="nil"/>
              <w:bottom w:val="nil"/>
              <w:right w:val="nil"/>
            </w:tcBorders>
            <w:noWrap/>
            <w:vAlign w:val="center"/>
          </w:tcPr>
          <w:p w14:paraId="073233B7" w14:textId="77777777" w:rsidR="009B02D1" w:rsidRPr="00BB4ED3" w:rsidRDefault="009B02D1" w:rsidP="00B12D10">
            <w:pPr>
              <w:jc w:val="center"/>
              <w:rPr>
                <w:rFonts w:ascii="Aptos Narrow" w:hAnsi="Aptos Narrow"/>
                <w:sz w:val="16"/>
                <w:szCs w:val="16"/>
              </w:rPr>
            </w:pPr>
          </w:p>
        </w:tc>
      </w:tr>
      <w:tr w:rsidR="00E9201B" w:rsidRPr="00BB4ED3" w14:paraId="5009BDC9" w14:textId="77777777" w:rsidTr="00B12D10">
        <w:trPr>
          <w:trHeight w:val="121"/>
        </w:trPr>
        <w:tc>
          <w:tcPr>
            <w:tcW w:w="2385" w:type="dxa"/>
            <w:tcBorders>
              <w:top w:val="nil"/>
              <w:left w:val="nil"/>
              <w:bottom w:val="single" w:sz="4" w:space="0" w:color="auto"/>
              <w:right w:val="nil"/>
            </w:tcBorders>
            <w:vAlign w:val="center"/>
            <w:hideMark/>
          </w:tcPr>
          <w:p w14:paraId="2F0886D8"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mean (SE)</w:t>
            </w:r>
          </w:p>
        </w:tc>
        <w:tc>
          <w:tcPr>
            <w:tcW w:w="1123" w:type="dxa"/>
            <w:tcBorders>
              <w:top w:val="nil"/>
              <w:left w:val="nil"/>
              <w:bottom w:val="single" w:sz="4" w:space="0" w:color="auto"/>
              <w:right w:val="nil"/>
            </w:tcBorders>
            <w:noWrap/>
            <w:vAlign w:val="bottom"/>
          </w:tcPr>
          <w:p w14:paraId="7529CFE7" w14:textId="01901C2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25.4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single" w:sz="4" w:space="0" w:color="auto"/>
              <w:right w:val="nil"/>
            </w:tcBorders>
            <w:noWrap/>
            <w:vAlign w:val="bottom"/>
          </w:tcPr>
          <w:p w14:paraId="6019BD0A" w14:textId="164276C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25.5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single" w:sz="4" w:space="0" w:color="auto"/>
              <w:right w:val="nil"/>
            </w:tcBorders>
            <w:noWrap/>
            <w:vAlign w:val="bottom"/>
          </w:tcPr>
          <w:p w14:paraId="567606AB" w14:textId="483B393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25.6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single" w:sz="4" w:space="0" w:color="auto"/>
              <w:right w:val="nil"/>
            </w:tcBorders>
            <w:noWrap/>
            <w:vAlign w:val="bottom"/>
          </w:tcPr>
          <w:p w14:paraId="08EAA664" w14:textId="160105F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25.5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single" w:sz="4" w:space="0" w:color="auto"/>
              <w:right w:val="nil"/>
            </w:tcBorders>
            <w:noWrap/>
            <w:vAlign w:val="bottom"/>
          </w:tcPr>
          <w:p w14:paraId="2CFDFCC2" w14:textId="6C57153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25.7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22" w:type="dxa"/>
            <w:tcBorders>
              <w:top w:val="nil"/>
              <w:left w:val="nil"/>
              <w:bottom w:val="single" w:sz="4" w:space="0" w:color="auto"/>
              <w:right w:val="nil"/>
            </w:tcBorders>
            <w:noWrap/>
            <w:vAlign w:val="bottom"/>
          </w:tcPr>
          <w:p w14:paraId="26D65B52" w14:textId="3B63AD5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25.8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230" w:type="dxa"/>
            <w:tcBorders>
              <w:top w:val="nil"/>
              <w:left w:val="nil"/>
              <w:bottom w:val="single" w:sz="4" w:space="0" w:color="auto"/>
              <w:right w:val="nil"/>
            </w:tcBorders>
            <w:noWrap/>
            <w:vAlign w:val="center"/>
          </w:tcPr>
          <w:p w14:paraId="087A1F27" w14:textId="24D32741" w:rsidR="00E9201B" w:rsidRPr="00BB4ED3" w:rsidRDefault="00C577E9" w:rsidP="00E9201B">
            <w:pPr>
              <w:jc w:val="center"/>
              <w:rPr>
                <w:rFonts w:ascii="Aptos Narrow" w:hAnsi="Aptos Narrow"/>
                <w:color w:val="000000"/>
                <w:sz w:val="16"/>
                <w:szCs w:val="16"/>
              </w:rPr>
            </w:pPr>
            <w:r w:rsidRPr="00BB4ED3">
              <w:rPr>
                <w:rFonts w:ascii="Aptos Narrow" w:hAnsi="Aptos Narrow"/>
                <w:color w:val="000000"/>
                <w:sz w:val="16"/>
                <w:szCs w:val="16"/>
              </w:rPr>
              <w:t>25.6 (0.0)</w:t>
            </w:r>
          </w:p>
        </w:tc>
      </w:tr>
    </w:tbl>
    <w:p w14:paraId="20C29EB7" w14:textId="77777777" w:rsidR="009B02D1" w:rsidRPr="00BB4ED3" w:rsidRDefault="009B02D1" w:rsidP="009B02D1">
      <w:pPr>
        <w:rPr>
          <w:rFonts w:ascii="Aptos Narrow" w:hAnsi="Aptos Narrow" w:cs="Angsana New"/>
          <w:sz w:val="18"/>
          <w:szCs w:val="18"/>
        </w:rPr>
      </w:pPr>
      <w:r w:rsidRPr="00BB4ED3">
        <w:rPr>
          <w:rFonts w:ascii="Aptos Narrow" w:hAnsi="Aptos Narrow"/>
          <w:sz w:val="18"/>
          <w:szCs w:val="18"/>
        </w:rPr>
        <w:t>SE: standard error</w:t>
      </w:r>
    </w:p>
    <w:p w14:paraId="000CD017" w14:textId="0BE455F2" w:rsidR="009B02D1" w:rsidRPr="00BB4ED3" w:rsidRDefault="009B02D1" w:rsidP="009B02D1">
      <w:pPr>
        <w:rPr>
          <w:rFonts w:ascii="Aptos Narrow" w:hAnsi="Aptos Narrow" w:cs="Angsana New"/>
          <w:sz w:val="22"/>
          <w:szCs w:val="22"/>
        </w:rPr>
      </w:pPr>
      <w:r w:rsidRPr="00BB4ED3">
        <w:rPr>
          <w:rFonts w:ascii="Aptos Narrow" w:hAnsi="Aptos Narrow" w:cs="Angsana New"/>
          <w:sz w:val="18"/>
          <w:szCs w:val="18"/>
        </w:rPr>
        <w:br w:type="page"/>
      </w:r>
      <w:r w:rsidRPr="00BB4ED3">
        <w:rPr>
          <w:rFonts w:ascii="Aptos Narrow" w:hAnsi="Aptos Narrow"/>
          <w:b/>
          <w:bCs/>
          <w:color w:val="0E101A"/>
          <w:sz w:val="22"/>
          <w:szCs w:val="22"/>
        </w:rPr>
        <w:lastRenderedPageBreak/>
        <w:t xml:space="preserve"> Table S2</w:t>
      </w:r>
      <w:r w:rsidRPr="00BB4ED3">
        <w:rPr>
          <w:rFonts w:ascii="Aptos Narrow" w:hAnsi="Aptos Narrow" w:cs="Angsana New"/>
          <w:sz w:val="22"/>
          <w:szCs w:val="22"/>
        </w:rPr>
        <w:t xml:space="preserve"> Characteristics of study participants aged 40-74 without a history of cardiovascular disease for estimating laboratory WHO CVD risk score (2011-2018) </w:t>
      </w:r>
    </w:p>
    <w:tbl>
      <w:tblPr>
        <w:tblW w:w="9765" w:type="dxa"/>
        <w:tblLook w:val="04A0" w:firstRow="1" w:lastRow="0" w:firstColumn="1" w:lastColumn="0" w:noHBand="0" w:noVBand="1"/>
      </w:tblPr>
      <w:tblGrid>
        <w:gridCol w:w="2255"/>
        <w:gridCol w:w="1062"/>
        <w:gridCol w:w="1059"/>
        <w:gridCol w:w="1059"/>
        <w:gridCol w:w="1059"/>
        <w:gridCol w:w="1059"/>
        <w:gridCol w:w="1059"/>
        <w:gridCol w:w="1153"/>
      </w:tblGrid>
      <w:tr w:rsidR="009B02D1" w:rsidRPr="00BB4ED3" w14:paraId="288209AD" w14:textId="77777777" w:rsidTr="00BB4ED3">
        <w:trPr>
          <w:trHeight w:val="212"/>
        </w:trPr>
        <w:tc>
          <w:tcPr>
            <w:tcW w:w="2255" w:type="dxa"/>
            <w:vMerge w:val="restart"/>
            <w:tcBorders>
              <w:top w:val="single" w:sz="4" w:space="0" w:color="auto"/>
              <w:left w:val="nil"/>
              <w:bottom w:val="single" w:sz="4" w:space="0" w:color="000000"/>
              <w:right w:val="nil"/>
            </w:tcBorders>
            <w:vAlign w:val="center"/>
            <w:hideMark/>
          </w:tcPr>
          <w:p w14:paraId="0697B995"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Year</w:t>
            </w:r>
          </w:p>
        </w:tc>
        <w:tc>
          <w:tcPr>
            <w:tcW w:w="1061" w:type="dxa"/>
            <w:tcBorders>
              <w:top w:val="single" w:sz="4" w:space="0" w:color="auto"/>
              <w:left w:val="nil"/>
              <w:bottom w:val="single" w:sz="4" w:space="0" w:color="auto"/>
              <w:right w:val="nil"/>
            </w:tcBorders>
            <w:noWrap/>
            <w:vAlign w:val="center"/>
            <w:hideMark/>
          </w:tcPr>
          <w:p w14:paraId="05B73797"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2011</w:t>
            </w:r>
          </w:p>
        </w:tc>
        <w:tc>
          <w:tcPr>
            <w:tcW w:w="1059" w:type="dxa"/>
            <w:tcBorders>
              <w:top w:val="single" w:sz="4" w:space="0" w:color="auto"/>
              <w:left w:val="nil"/>
              <w:bottom w:val="single" w:sz="4" w:space="0" w:color="auto"/>
              <w:right w:val="nil"/>
            </w:tcBorders>
            <w:noWrap/>
            <w:vAlign w:val="center"/>
            <w:hideMark/>
          </w:tcPr>
          <w:p w14:paraId="60DC4E4D"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2012</w:t>
            </w:r>
          </w:p>
        </w:tc>
        <w:tc>
          <w:tcPr>
            <w:tcW w:w="1059" w:type="dxa"/>
            <w:tcBorders>
              <w:top w:val="single" w:sz="4" w:space="0" w:color="auto"/>
              <w:left w:val="nil"/>
              <w:bottom w:val="single" w:sz="4" w:space="0" w:color="auto"/>
              <w:right w:val="nil"/>
            </w:tcBorders>
            <w:noWrap/>
            <w:vAlign w:val="center"/>
            <w:hideMark/>
          </w:tcPr>
          <w:p w14:paraId="7EB4BB53"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2013</w:t>
            </w:r>
          </w:p>
        </w:tc>
        <w:tc>
          <w:tcPr>
            <w:tcW w:w="1059" w:type="dxa"/>
            <w:tcBorders>
              <w:top w:val="single" w:sz="4" w:space="0" w:color="auto"/>
              <w:left w:val="nil"/>
              <w:bottom w:val="single" w:sz="4" w:space="0" w:color="auto"/>
              <w:right w:val="nil"/>
            </w:tcBorders>
            <w:noWrap/>
            <w:vAlign w:val="center"/>
            <w:hideMark/>
          </w:tcPr>
          <w:p w14:paraId="76836798"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2014</w:t>
            </w:r>
          </w:p>
        </w:tc>
        <w:tc>
          <w:tcPr>
            <w:tcW w:w="1059" w:type="dxa"/>
            <w:tcBorders>
              <w:top w:val="single" w:sz="4" w:space="0" w:color="auto"/>
              <w:left w:val="nil"/>
              <w:bottom w:val="single" w:sz="4" w:space="0" w:color="auto"/>
              <w:right w:val="nil"/>
            </w:tcBorders>
            <w:noWrap/>
            <w:vAlign w:val="center"/>
            <w:hideMark/>
          </w:tcPr>
          <w:p w14:paraId="2A2A2995"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2015</w:t>
            </w:r>
          </w:p>
        </w:tc>
        <w:tc>
          <w:tcPr>
            <w:tcW w:w="1059" w:type="dxa"/>
            <w:tcBorders>
              <w:top w:val="single" w:sz="4" w:space="0" w:color="auto"/>
              <w:left w:val="nil"/>
              <w:bottom w:val="single" w:sz="4" w:space="0" w:color="auto"/>
              <w:right w:val="nil"/>
            </w:tcBorders>
            <w:noWrap/>
            <w:vAlign w:val="center"/>
            <w:hideMark/>
          </w:tcPr>
          <w:p w14:paraId="2E89FA3E"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2018</w:t>
            </w:r>
          </w:p>
        </w:tc>
        <w:tc>
          <w:tcPr>
            <w:tcW w:w="1153" w:type="dxa"/>
            <w:tcBorders>
              <w:top w:val="single" w:sz="4" w:space="0" w:color="auto"/>
              <w:left w:val="nil"/>
              <w:bottom w:val="single" w:sz="4" w:space="0" w:color="auto"/>
              <w:right w:val="nil"/>
            </w:tcBorders>
            <w:noWrap/>
            <w:vAlign w:val="center"/>
            <w:hideMark/>
          </w:tcPr>
          <w:p w14:paraId="7E51F071"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Total</w:t>
            </w:r>
          </w:p>
        </w:tc>
      </w:tr>
      <w:tr w:rsidR="00E9201B" w:rsidRPr="00BB4ED3" w14:paraId="3AD80C4B" w14:textId="77777777" w:rsidTr="00BB4ED3">
        <w:trPr>
          <w:trHeight w:val="212"/>
        </w:trPr>
        <w:tc>
          <w:tcPr>
            <w:tcW w:w="2255" w:type="dxa"/>
            <w:vMerge/>
            <w:tcBorders>
              <w:top w:val="single" w:sz="4" w:space="0" w:color="auto"/>
              <w:left w:val="nil"/>
              <w:bottom w:val="single" w:sz="4" w:space="0" w:color="000000"/>
              <w:right w:val="nil"/>
            </w:tcBorders>
            <w:vAlign w:val="center"/>
            <w:hideMark/>
          </w:tcPr>
          <w:p w14:paraId="1FB9F79C" w14:textId="77777777" w:rsidR="00E9201B" w:rsidRPr="00BB4ED3" w:rsidRDefault="00E9201B" w:rsidP="00E9201B">
            <w:pPr>
              <w:rPr>
                <w:rFonts w:ascii="Aptos Narrow" w:hAnsi="Aptos Narrow"/>
                <w:b/>
                <w:bCs/>
                <w:color w:val="000000"/>
                <w:sz w:val="16"/>
                <w:szCs w:val="16"/>
              </w:rPr>
            </w:pPr>
          </w:p>
        </w:tc>
        <w:tc>
          <w:tcPr>
            <w:tcW w:w="1061" w:type="dxa"/>
            <w:tcBorders>
              <w:top w:val="single" w:sz="4" w:space="0" w:color="auto"/>
              <w:left w:val="nil"/>
              <w:bottom w:val="single" w:sz="4" w:space="0" w:color="auto"/>
              <w:right w:val="nil"/>
            </w:tcBorders>
            <w:noWrap/>
            <w:vAlign w:val="center"/>
          </w:tcPr>
          <w:p w14:paraId="3C5CD345" w14:textId="51879156" w:rsidR="00E9201B" w:rsidRPr="00BB4ED3" w:rsidRDefault="00E9201B" w:rsidP="00E9201B">
            <w:pPr>
              <w:jc w:val="center"/>
              <w:rPr>
                <w:rFonts w:ascii="Aptos Narrow" w:hAnsi="Aptos Narrow"/>
                <w:b/>
                <w:bCs/>
                <w:color w:val="000000"/>
                <w:sz w:val="16"/>
                <w:szCs w:val="16"/>
              </w:rPr>
            </w:pPr>
            <w:r w:rsidRPr="00BB4ED3">
              <w:rPr>
                <w:rFonts w:ascii="Aptos Narrow" w:hAnsi="Aptos Narrow"/>
                <w:color w:val="000000"/>
                <w:sz w:val="16"/>
                <w:szCs w:val="16"/>
              </w:rPr>
              <w:t>N = 19,062</w:t>
            </w:r>
          </w:p>
        </w:tc>
        <w:tc>
          <w:tcPr>
            <w:tcW w:w="1059" w:type="dxa"/>
            <w:tcBorders>
              <w:top w:val="single" w:sz="4" w:space="0" w:color="auto"/>
              <w:left w:val="nil"/>
              <w:bottom w:val="single" w:sz="4" w:space="0" w:color="auto"/>
              <w:right w:val="nil"/>
            </w:tcBorders>
            <w:noWrap/>
            <w:vAlign w:val="center"/>
          </w:tcPr>
          <w:p w14:paraId="5021CF5D" w14:textId="0E8DD273" w:rsidR="00E9201B" w:rsidRPr="00BB4ED3" w:rsidRDefault="00E9201B" w:rsidP="00E9201B">
            <w:pPr>
              <w:jc w:val="center"/>
              <w:rPr>
                <w:rFonts w:ascii="Aptos Narrow" w:hAnsi="Aptos Narrow"/>
                <w:b/>
                <w:bCs/>
                <w:color w:val="000000"/>
                <w:sz w:val="16"/>
                <w:szCs w:val="16"/>
              </w:rPr>
            </w:pPr>
            <w:r w:rsidRPr="00BB4ED3">
              <w:rPr>
                <w:rFonts w:ascii="Aptos Narrow" w:hAnsi="Aptos Narrow"/>
                <w:color w:val="000000"/>
                <w:sz w:val="16"/>
                <w:szCs w:val="16"/>
              </w:rPr>
              <w:t>N = 22,251</w:t>
            </w:r>
          </w:p>
        </w:tc>
        <w:tc>
          <w:tcPr>
            <w:tcW w:w="1059" w:type="dxa"/>
            <w:tcBorders>
              <w:top w:val="single" w:sz="4" w:space="0" w:color="auto"/>
              <w:left w:val="nil"/>
              <w:bottom w:val="single" w:sz="4" w:space="0" w:color="auto"/>
              <w:right w:val="nil"/>
            </w:tcBorders>
            <w:noWrap/>
            <w:vAlign w:val="center"/>
          </w:tcPr>
          <w:p w14:paraId="3C1CFFB2" w14:textId="71CF4491" w:rsidR="00E9201B" w:rsidRPr="00BB4ED3" w:rsidRDefault="00E9201B" w:rsidP="00E9201B">
            <w:pPr>
              <w:jc w:val="center"/>
              <w:rPr>
                <w:rFonts w:ascii="Aptos Narrow" w:hAnsi="Aptos Narrow"/>
                <w:b/>
                <w:bCs/>
                <w:color w:val="000000"/>
                <w:sz w:val="16"/>
                <w:szCs w:val="16"/>
              </w:rPr>
            </w:pPr>
            <w:r w:rsidRPr="00BB4ED3">
              <w:rPr>
                <w:rFonts w:ascii="Aptos Narrow" w:hAnsi="Aptos Narrow"/>
                <w:color w:val="000000"/>
                <w:sz w:val="16"/>
                <w:szCs w:val="16"/>
              </w:rPr>
              <w:t>N = 23,235</w:t>
            </w:r>
          </w:p>
        </w:tc>
        <w:tc>
          <w:tcPr>
            <w:tcW w:w="1059" w:type="dxa"/>
            <w:tcBorders>
              <w:top w:val="single" w:sz="4" w:space="0" w:color="auto"/>
              <w:left w:val="nil"/>
              <w:bottom w:val="single" w:sz="4" w:space="0" w:color="auto"/>
              <w:right w:val="nil"/>
            </w:tcBorders>
            <w:noWrap/>
            <w:vAlign w:val="center"/>
          </w:tcPr>
          <w:p w14:paraId="3F8A327F" w14:textId="378650C2" w:rsidR="00E9201B" w:rsidRPr="00BB4ED3" w:rsidRDefault="00E9201B" w:rsidP="00E9201B">
            <w:pPr>
              <w:jc w:val="center"/>
              <w:rPr>
                <w:rFonts w:ascii="Aptos Narrow" w:hAnsi="Aptos Narrow"/>
                <w:b/>
                <w:bCs/>
                <w:color w:val="000000"/>
                <w:sz w:val="16"/>
                <w:szCs w:val="16"/>
              </w:rPr>
            </w:pPr>
            <w:r w:rsidRPr="00BB4ED3">
              <w:rPr>
                <w:rFonts w:ascii="Aptos Narrow" w:hAnsi="Aptos Narrow"/>
                <w:color w:val="000000"/>
                <w:sz w:val="16"/>
                <w:szCs w:val="16"/>
              </w:rPr>
              <w:t>N = 18,053</w:t>
            </w:r>
          </w:p>
        </w:tc>
        <w:tc>
          <w:tcPr>
            <w:tcW w:w="1059" w:type="dxa"/>
            <w:tcBorders>
              <w:top w:val="single" w:sz="4" w:space="0" w:color="auto"/>
              <w:left w:val="nil"/>
              <w:bottom w:val="single" w:sz="4" w:space="0" w:color="auto"/>
              <w:right w:val="nil"/>
            </w:tcBorders>
            <w:noWrap/>
            <w:vAlign w:val="center"/>
          </w:tcPr>
          <w:p w14:paraId="33BFFC04" w14:textId="36D4F37A" w:rsidR="00E9201B" w:rsidRPr="00BB4ED3" w:rsidRDefault="00E9201B" w:rsidP="00E9201B">
            <w:pPr>
              <w:jc w:val="center"/>
              <w:rPr>
                <w:rFonts w:ascii="Aptos Narrow" w:hAnsi="Aptos Narrow"/>
                <w:b/>
                <w:bCs/>
                <w:color w:val="000000"/>
                <w:sz w:val="16"/>
                <w:szCs w:val="16"/>
              </w:rPr>
            </w:pPr>
            <w:r w:rsidRPr="00BB4ED3">
              <w:rPr>
                <w:rFonts w:ascii="Aptos Narrow" w:hAnsi="Aptos Narrow"/>
                <w:color w:val="000000"/>
                <w:sz w:val="16"/>
                <w:szCs w:val="16"/>
              </w:rPr>
              <w:t>N = 18,243</w:t>
            </w:r>
          </w:p>
        </w:tc>
        <w:tc>
          <w:tcPr>
            <w:tcW w:w="1059" w:type="dxa"/>
            <w:tcBorders>
              <w:top w:val="single" w:sz="4" w:space="0" w:color="auto"/>
              <w:left w:val="nil"/>
              <w:bottom w:val="single" w:sz="4" w:space="0" w:color="auto"/>
              <w:right w:val="nil"/>
            </w:tcBorders>
            <w:noWrap/>
            <w:vAlign w:val="center"/>
          </w:tcPr>
          <w:p w14:paraId="67340309" w14:textId="228D505C" w:rsidR="00E9201B" w:rsidRPr="00BB4ED3" w:rsidRDefault="00E9201B" w:rsidP="00E9201B">
            <w:pPr>
              <w:jc w:val="center"/>
              <w:rPr>
                <w:rFonts w:ascii="Aptos Narrow" w:hAnsi="Aptos Narrow"/>
                <w:b/>
                <w:bCs/>
                <w:color w:val="000000"/>
                <w:sz w:val="16"/>
                <w:szCs w:val="16"/>
              </w:rPr>
            </w:pPr>
            <w:r w:rsidRPr="00BB4ED3">
              <w:rPr>
                <w:rFonts w:ascii="Aptos Narrow" w:hAnsi="Aptos Narrow"/>
                <w:color w:val="000000"/>
                <w:sz w:val="16"/>
                <w:szCs w:val="16"/>
              </w:rPr>
              <w:t>N = 22,198</w:t>
            </w:r>
          </w:p>
        </w:tc>
        <w:tc>
          <w:tcPr>
            <w:tcW w:w="1153" w:type="dxa"/>
            <w:tcBorders>
              <w:top w:val="single" w:sz="4" w:space="0" w:color="auto"/>
              <w:left w:val="nil"/>
              <w:bottom w:val="single" w:sz="4" w:space="0" w:color="auto"/>
              <w:right w:val="nil"/>
            </w:tcBorders>
            <w:noWrap/>
            <w:vAlign w:val="center"/>
          </w:tcPr>
          <w:p w14:paraId="51656B73" w14:textId="2250A660" w:rsidR="00E9201B" w:rsidRPr="00BB4ED3" w:rsidRDefault="00E9201B" w:rsidP="00E9201B">
            <w:pPr>
              <w:jc w:val="center"/>
              <w:rPr>
                <w:rFonts w:ascii="Aptos Narrow" w:hAnsi="Aptos Narrow"/>
                <w:b/>
                <w:bCs/>
                <w:color w:val="000000"/>
                <w:sz w:val="16"/>
                <w:szCs w:val="16"/>
              </w:rPr>
            </w:pPr>
            <w:r w:rsidRPr="00BB4ED3">
              <w:rPr>
                <w:rFonts w:ascii="Aptos Narrow" w:hAnsi="Aptos Narrow"/>
                <w:color w:val="000000"/>
                <w:sz w:val="16"/>
                <w:szCs w:val="16"/>
              </w:rPr>
              <w:t>N = 123,042</w:t>
            </w:r>
          </w:p>
        </w:tc>
      </w:tr>
      <w:tr w:rsidR="009B02D1" w:rsidRPr="00BB4ED3" w14:paraId="0D68FC0F" w14:textId="77777777" w:rsidTr="00BB4ED3">
        <w:trPr>
          <w:trHeight w:val="212"/>
        </w:trPr>
        <w:tc>
          <w:tcPr>
            <w:tcW w:w="2255" w:type="dxa"/>
            <w:tcBorders>
              <w:top w:val="nil"/>
              <w:left w:val="nil"/>
              <w:bottom w:val="single" w:sz="4" w:space="0" w:color="auto"/>
              <w:right w:val="nil"/>
            </w:tcBorders>
            <w:vAlign w:val="center"/>
            <w:hideMark/>
          </w:tcPr>
          <w:p w14:paraId="0D5C7A35"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Characteristics</w:t>
            </w:r>
          </w:p>
        </w:tc>
        <w:tc>
          <w:tcPr>
            <w:tcW w:w="1061" w:type="dxa"/>
            <w:tcBorders>
              <w:top w:val="nil"/>
              <w:left w:val="nil"/>
              <w:bottom w:val="single" w:sz="4" w:space="0" w:color="auto"/>
              <w:right w:val="nil"/>
            </w:tcBorders>
            <w:vAlign w:val="center"/>
            <w:hideMark/>
          </w:tcPr>
          <w:p w14:paraId="2FC8F861"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n (%)</w:t>
            </w:r>
          </w:p>
        </w:tc>
        <w:tc>
          <w:tcPr>
            <w:tcW w:w="1059" w:type="dxa"/>
            <w:tcBorders>
              <w:top w:val="nil"/>
              <w:left w:val="nil"/>
              <w:bottom w:val="single" w:sz="4" w:space="0" w:color="auto"/>
              <w:right w:val="nil"/>
            </w:tcBorders>
            <w:vAlign w:val="center"/>
            <w:hideMark/>
          </w:tcPr>
          <w:p w14:paraId="4BED72C3"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n (%)</w:t>
            </w:r>
          </w:p>
        </w:tc>
        <w:tc>
          <w:tcPr>
            <w:tcW w:w="1059" w:type="dxa"/>
            <w:tcBorders>
              <w:top w:val="nil"/>
              <w:left w:val="nil"/>
              <w:bottom w:val="single" w:sz="4" w:space="0" w:color="auto"/>
              <w:right w:val="nil"/>
            </w:tcBorders>
            <w:vAlign w:val="center"/>
            <w:hideMark/>
          </w:tcPr>
          <w:p w14:paraId="6F586E4A"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n (%)</w:t>
            </w:r>
          </w:p>
        </w:tc>
        <w:tc>
          <w:tcPr>
            <w:tcW w:w="1059" w:type="dxa"/>
            <w:tcBorders>
              <w:top w:val="nil"/>
              <w:left w:val="nil"/>
              <w:bottom w:val="single" w:sz="4" w:space="0" w:color="auto"/>
              <w:right w:val="nil"/>
            </w:tcBorders>
            <w:vAlign w:val="center"/>
            <w:hideMark/>
          </w:tcPr>
          <w:p w14:paraId="2E8C09B7"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n (%)</w:t>
            </w:r>
          </w:p>
        </w:tc>
        <w:tc>
          <w:tcPr>
            <w:tcW w:w="1059" w:type="dxa"/>
            <w:tcBorders>
              <w:top w:val="nil"/>
              <w:left w:val="nil"/>
              <w:bottom w:val="single" w:sz="4" w:space="0" w:color="auto"/>
              <w:right w:val="nil"/>
            </w:tcBorders>
            <w:vAlign w:val="center"/>
            <w:hideMark/>
          </w:tcPr>
          <w:p w14:paraId="4D5D7C7C"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n (%)</w:t>
            </w:r>
          </w:p>
        </w:tc>
        <w:tc>
          <w:tcPr>
            <w:tcW w:w="1059" w:type="dxa"/>
            <w:tcBorders>
              <w:top w:val="nil"/>
              <w:left w:val="nil"/>
              <w:bottom w:val="single" w:sz="4" w:space="0" w:color="auto"/>
              <w:right w:val="nil"/>
            </w:tcBorders>
            <w:vAlign w:val="center"/>
            <w:hideMark/>
          </w:tcPr>
          <w:p w14:paraId="167D7412"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n (%)</w:t>
            </w:r>
          </w:p>
        </w:tc>
        <w:tc>
          <w:tcPr>
            <w:tcW w:w="1153" w:type="dxa"/>
            <w:tcBorders>
              <w:top w:val="nil"/>
              <w:left w:val="nil"/>
              <w:bottom w:val="single" w:sz="4" w:space="0" w:color="auto"/>
              <w:right w:val="nil"/>
            </w:tcBorders>
            <w:vAlign w:val="center"/>
            <w:hideMark/>
          </w:tcPr>
          <w:p w14:paraId="65DA93E7" w14:textId="77777777" w:rsidR="009B02D1" w:rsidRPr="00BB4ED3" w:rsidRDefault="009B02D1" w:rsidP="00B12D10">
            <w:pPr>
              <w:jc w:val="center"/>
              <w:rPr>
                <w:rFonts w:ascii="Aptos Narrow" w:hAnsi="Aptos Narrow"/>
                <w:b/>
                <w:bCs/>
                <w:color w:val="000000"/>
                <w:sz w:val="16"/>
                <w:szCs w:val="16"/>
              </w:rPr>
            </w:pPr>
            <w:r w:rsidRPr="00BB4ED3">
              <w:rPr>
                <w:rFonts w:ascii="Aptos Narrow" w:hAnsi="Aptos Narrow"/>
                <w:b/>
                <w:bCs/>
                <w:color w:val="000000"/>
                <w:sz w:val="16"/>
                <w:szCs w:val="16"/>
              </w:rPr>
              <w:t>n (%)</w:t>
            </w:r>
          </w:p>
        </w:tc>
      </w:tr>
      <w:tr w:rsidR="009B02D1" w:rsidRPr="00BB4ED3" w14:paraId="19247729" w14:textId="77777777" w:rsidTr="00BB4ED3">
        <w:trPr>
          <w:trHeight w:val="212"/>
        </w:trPr>
        <w:tc>
          <w:tcPr>
            <w:tcW w:w="2255" w:type="dxa"/>
            <w:tcBorders>
              <w:top w:val="nil"/>
              <w:left w:val="nil"/>
              <w:bottom w:val="nil"/>
              <w:right w:val="nil"/>
            </w:tcBorders>
            <w:vAlign w:val="center"/>
            <w:hideMark/>
          </w:tcPr>
          <w:p w14:paraId="0F9A7796"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Sex</w:t>
            </w:r>
          </w:p>
        </w:tc>
        <w:tc>
          <w:tcPr>
            <w:tcW w:w="1061" w:type="dxa"/>
            <w:tcBorders>
              <w:top w:val="nil"/>
              <w:left w:val="nil"/>
              <w:bottom w:val="nil"/>
              <w:right w:val="nil"/>
            </w:tcBorders>
            <w:vAlign w:val="center"/>
            <w:hideMark/>
          </w:tcPr>
          <w:p w14:paraId="33EA6872" w14:textId="77777777" w:rsidR="009B02D1" w:rsidRPr="00BB4ED3" w:rsidRDefault="009B02D1" w:rsidP="00B12D10">
            <w:pPr>
              <w:jc w:val="center"/>
              <w:rPr>
                <w:rFonts w:ascii="Aptos Narrow" w:hAnsi="Aptos Narrow"/>
                <w:b/>
                <w:bCs/>
                <w:color w:val="000000"/>
                <w:sz w:val="16"/>
                <w:szCs w:val="16"/>
              </w:rPr>
            </w:pPr>
          </w:p>
        </w:tc>
        <w:tc>
          <w:tcPr>
            <w:tcW w:w="1059" w:type="dxa"/>
            <w:tcBorders>
              <w:top w:val="nil"/>
              <w:left w:val="nil"/>
              <w:bottom w:val="nil"/>
              <w:right w:val="nil"/>
            </w:tcBorders>
            <w:vAlign w:val="center"/>
            <w:hideMark/>
          </w:tcPr>
          <w:p w14:paraId="42B5A4AC" w14:textId="77777777" w:rsidR="009B02D1" w:rsidRPr="00BB4ED3" w:rsidRDefault="009B02D1" w:rsidP="00B12D10">
            <w:pPr>
              <w:jc w:val="center"/>
              <w:rPr>
                <w:rFonts w:ascii="Aptos Narrow" w:hAnsi="Aptos Narrow"/>
                <w:sz w:val="16"/>
                <w:szCs w:val="16"/>
              </w:rPr>
            </w:pPr>
          </w:p>
        </w:tc>
        <w:tc>
          <w:tcPr>
            <w:tcW w:w="1059" w:type="dxa"/>
            <w:tcBorders>
              <w:top w:val="nil"/>
              <w:left w:val="nil"/>
              <w:bottom w:val="nil"/>
              <w:right w:val="nil"/>
            </w:tcBorders>
            <w:vAlign w:val="center"/>
            <w:hideMark/>
          </w:tcPr>
          <w:p w14:paraId="4D7B2A5C" w14:textId="77777777" w:rsidR="009B02D1" w:rsidRPr="00BB4ED3" w:rsidRDefault="009B02D1" w:rsidP="00B12D10">
            <w:pPr>
              <w:jc w:val="center"/>
              <w:rPr>
                <w:rFonts w:ascii="Aptos Narrow" w:hAnsi="Aptos Narrow"/>
                <w:sz w:val="16"/>
                <w:szCs w:val="16"/>
              </w:rPr>
            </w:pPr>
          </w:p>
        </w:tc>
        <w:tc>
          <w:tcPr>
            <w:tcW w:w="1059" w:type="dxa"/>
            <w:tcBorders>
              <w:top w:val="nil"/>
              <w:left w:val="nil"/>
              <w:bottom w:val="nil"/>
              <w:right w:val="nil"/>
            </w:tcBorders>
            <w:vAlign w:val="center"/>
            <w:hideMark/>
          </w:tcPr>
          <w:p w14:paraId="0914D707" w14:textId="77777777" w:rsidR="009B02D1" w:rsidRPr="00BB4ED3" w:rsidRDefault="009B02D1" w:rsidP="00B12D10">
            <w:pPr>
              <w:jc w:val="center"/>
              <w:rPr>
                <w:rFonts w:ascii="Aptos Narrow" w:hAnsi="Aptos Narrow"/>
                <w:sz w:val="16"/>
                <w:szCs w:val="16"/>
              </w:rPr>
            </w:pPr>
          </w:p>
        </w:tc>
        <w:tc>
          <w:tcPr>
            <w:tcW w:w="1059" w:type="dxa"/>
            <w:tcBorders>
              <w:top w:val="nil"/>
              <w:left w:val="nil"/>
              <w:bottom w:val="nil"/>
              <w:right w:val="nil"/>
            </w:tcBorders>
            <w:vAlign w:val="center"/>
            <w:hideMark/>
          </w:tcPr>
          <w:p w14:paraId="7F89E594" w14:textId="77777777" w:rsidR="009B02D1" w:rsidRPr="00BB4ED3" w:rsidRDefault="009B02D1" w:rsidP="00B12D10">
            <w:pPr>
              <w:jc w:val="center"/>
              <w:rPr>
                <w:rFonts w:ascii="Aptos Narrow" w:hAnsi="Aptos Narrow"/>
                <w:sz w:val="16"/>
                <w:szCs w:val="16"/>
              </w:rPr>
            </w:pPr>
          </w:p>
        </w:tc>
        <w:tc>
          <w:tcPr>
            <w:tcW w:w="1059" w:type="dxa"/>
            <w:tcBorders>
              <w:top w:val="nil"/>
              <w:left w:val="nil"/>
              <w:bottom w:val="nil"/>
              <w:right w:val="nil"/>
            </w:tcBorders>
            <w:vAlign w:val="center"/>
            <w:hideMark/>
          </w:tcPr>
          <w:p w14:paraId="68396E40" w14:textId="77777777" w:rsidR="009B02D1" w:rsidRPr="00BB4ED3" w:rsidRDefault="009B02D1" w:rsidP="00B12D10">
            <w:pPr>
              <w:jc w:val="center"/>
              <w:rPr>
                <w:rFonts w:ascii="Aptos Narrow" w:hAnsi="Aptos Narrow"/>
                <w:sz w:val="16"/>
                <w:szCs w:val="16"/>
              </w:rPr>
            </w:pPr>
          </w:p>
        </w:tc>
        <w:tc>
          <w:tcPr>
            <w:tcW w:w="1153" w:type="dxa"/>
            <w:tcBorders>
              <w:top w:val="nil"/>
              <w:left w:val="nil"/>
              <w:bottom w:val="nil"/>
              <w:right w:val="nil"/>
            </w:tcBorders>
            <w:vAlign w:val="center"/>
            <w:hideMark/>
          </w:tcPr>
          <w:p w14:paraId="7E478774" w14:textId="77777777" w:rsidR="009B02D1" w:rsidRPr="00BB4ED3" w:rsidRDefault="009B02D1" w:rsidP="00B12D10">
            <w:pPr>
              <w:jc w:val="center"/>
              <w:rPr>
                <w:rFonts w:ascii="Aptos Narrow" w:hAnsi="Aptos Narrow"/>
                <w:sz w:val="16"/>
                <w:szCs w:val="16"/>
              </w:rPr>
            </w:pPr>
          </w:p>
        </w:tc>
      </w:tr>
      <w:tr w:rsidR="00E9201B" w:rsidRPr="00BB4ED3" w14:paraId="3C159AED" w14:textId="77777777" w:rsidTr="00BB4ED3">
        <w:trPr>
          <w:trHeight w:val="212"/>
        </w:trPr>
        <w:tc>
          <w:tcPr>
            <w:tcW w:w="2255" w:type="dxa"/>
            <w:tcBorders>
              <w:top w:val="nil"/>
              <w:left w:val="nil"/>
              <w:bottom w:val="nil"/>
              <w:right w:val="nil"/>
            </w:tcBorders>
            <w:vAlign w:val="center"/>
            <w:hideMark/>
          </w:tcPr>
          <w:p w14:paraId="26FC29B3"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Men</w:t>
            </w:r>
          </w:p>
        </w:tc>
        <w:tc>
          <w:tcPr>
            <w:tcW w:w="1061" w:type="dxa"/>
            <w:tcBorders>
              <w:top w:val="nil"/>
              <w:left w:val="nil"/>
              <w:bottom w:val="nil"/>
              <w:right w:val="nil"/>
            </w:tcBorders>
            <w:noWrap/>
            <w:vAlign w:val="center"/>
          </w:tcPr>
          <w:p w14:paraId="32D88EA5" w14:textId="4CC9CBE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6124 (32.1)</w:t>
            </w:r>
          </w:p>
        </w:tc>
        <w:tc>
          <w:tcPr>
            <w:tcW w:w="1059" w:type="dxa"/>
            <w:tcBorders>
              <w:top w:val="nil"/>
              <w:left w:val="nil"/>
              <w:bottom w:val="nil"/>
              <w:right w:val="nil"/>
            </w:tcBorders>
            <w:noWrap/>
            <w:vAlign w:val="center"/>
          </w:tcPr>
          <w:p w14:paraId="38E528E2" w14:textId="4B691CD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7564 (34</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4A5E30E1" w14:textId="32754E0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8017 (34.5)</w:t>
            </w:r>
          </w:p>
        </w:tc>
        <w:tc>
          <w:tcPr>
            <w:tcW w:w="1059" w:type="dxa"/>
            <w:tcBorders>
              <w:top w:val="nil"/>
              <w:left w:val="nil"/>
              <w:bottom w:val="nil"/>
              <w:right w:val="nil"/>
            </w:tcBorders>
            <w:noWrap/>
            <w:vAlign w:val="center"/>
          </w:tcPr>
          <w:p w14:paraId="1A860C38" w14:textId="593F0C9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6305 (34.9)</w:t>
            </w:r>
          </w:p>
        </w:tc>
        <w:tc>
          <w:tcPr>
            <w:tcW w:w="1059" w:type="dxa"/>
            <w:tcBorders>
              <w:top w:val="nil"/>
              <w:left w:val="nil"/>
              <w:bottom w:val="nil"/>
              <w:right w:val="nil"/>
            </w:tcBorders>
            <w:noWrap/>
            <w:vAlign w:val="center"/>
          </w:tcPr>
          <w:p w14:paraId="238F8A13" w14:textId="62D25FC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6631 (36.3)</w:t>
            </w:r>
          </w:p>
        </w:tc>
        <w:tc>
          <w:tcPr>
            <w:tcW w:w="1059" w:type="dxa"/>
            <w:tcBorders>
              <w:top w:val="nil"/>
              <w:left w:val="nil"/>
              <w:bottom w:val="nil"/>
              <w:right w:val="nil"/>
            </w:tcBorders>
            <w:noWrap/>
            <w:vAlign w:val="center"/>
          </w:tcPr>
          <w:p w14:paraId="54B0CA8D" w14:textId="3BB1699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8148 (36.7)</w:t>
            </w:r>
          </w:p>
        </w:tc>
        <w:tc>
          <w:tcPr>
            <w:tcW w:w="1153" w:type="dxa"/>
            <w:tcBorders>
              <w:top w:val="nil"/>
              <w:left w:val="nil"/>
              <w:bottom w:val="nil"/>
              <w:right w:val="nil"/>
            </w:tcBorders>
            <w:noWrap/>
            <w:vAlign w:val="center"/>
          </w:tcPr>
          <w:p w14:paraId="1D576049" w14:textId="7A6A3E6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42789 (34.8)</w:t>
            </w:r>
          </w:p>
        </w:tc>
      </w:tr>
      <w:tr w:rsidR="00E9201B" w:rsidRPr="00BB4ED3" w14:paraId="0E75A7DD" w14:textId="77777777" w:rsidTr="00BB4ED3">
        <w:trPr>
          <w:trHeight w:val="212"/>
        </w:trPr>
        <w:tc>
          <w:tcPr>
            <w:tcW w:w="2255" w:type="dxa"/>
            <w:tcBorders>
              <w:top w:val="nil"/>
              <w:left w:val="nil"/>
              <w:bottom w:val="nil"/>
              <w:right w:val="nil"/>
            </w:tcBorders>
            <w:vAlign w:val="center"/>
            <w:hideMark/>
          </w:tcPr>
          <w:p w14:paraId="23E537BD"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Women</w:t>
            </w:r>
          </w:p>
        </w:tc>
        <w:tc>
          <w:tcPr>
            <w:tcW w:w="1061" w:type="dxa"/>
            <w:tcBorders>
              <w:top w:val="nil"/>
              <w:left w:val="nil"/>
              <w:bottom w:val="nil"/>
              <w:right w:val="nil"/>
            </w:tcBorders>
            <w:noWrap/>
            <w:vAlign w:val="center"/>
          </w:tcPr>
          <w:p w14:paraId="2B9805A2" w14:textId="202C182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12938 (67.9)</w:t>
            </w:r>
          </w:p>
        </w:tc>
        <w:tc>
          <w:tcPr>
            <w:tcW w:w="1059" w:type="dxa"/>
            <w:tcBorders>
              <w:top w:val="nil"/>
              <w:left w:val="nil"/>
              <w:bottom w:val="nil"/>
              <w:right w:val="nil"/>
            </w:tcBorders>
            <w:noWrap/>
            <w:vAlign w:val="center"/>
          </w:tcPr>
          <w:p w14:paraId="021CE5A2" w14:textId="6CDDC6B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14687 (66</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29A219CC" w14:textId="6B00156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15218 (65.5)</w:t>
            </w:r>
          </w:p>
        </w:tc>
        <w:tc>
          <w:tcPr>
            <w:tcW w:w="1059" w:type="dxa"/>
            <w:tcBorders>
              <w:top w:val="nil"/>
              <w:left w:val="nil"/>
              <w:bottom w:val="nil"/>
              <w:right w:val="nil"/>
            </w:tcBorders>
            <w:noWrap/>
            <w:vAlign w:val="center"/>
          </w:tcPr>
          <w:p w14:paraId="4AC46574" w14:textId="7D42AB4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11748 (65.1)</w:t>
            </w:r>
          </w:p>
        </w:tc>
        <w:tc>
          <w:tcPr>
            <w:tcW w:w="1059" w:type="dxa"/>
            <w:tcBorders>
              <w:top w:val="nil"/>
              <w:left w:val="nil"/>
              <w:bottom w:val="nil"/>
              <w:right w:val="nil"/>
            </w:tcBorders>
            <w:noWrap/>
            <w:vAlign w:val="center"/>
          </w:tcPr>
          <w:p w14:paraId="6B74E26A" w14:textId="01B16A9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11612 (63.7)</w:t>
            </w:r>
          </w:p>
        </w:tc>
        <w:tc>
          <w:tcPr>
            <w:tcW w:w="1059" w:type="dxa"/>
            <w:tcBorders>
              <w:top w:val="nil"/>
              <w:left w:val="nil"/>
              <w:bottom w:val="nil"/>
              <w:right w:val="nil"/>
            </w:tcBorders>
            <w:noWrap/>
            <w:vAlign w:val="center"/>
          </w:tcPr>
          <w:p w14:paraId="7E1EDD16" w14:textId="0E529AF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14050 (63.3)</w:t>
            </w:r>
          </w:p>
        </w:tc>
        <w:tc>
          <w:tcPr>
            <w:tcW w:w="1153" w:type="dxa"/>
            <w:tcBorders>
              <w:top w:val="nil"/>
              <w:left w:val="nil"/>
              <w:bottom w:val="nil"/>
              <w:right w:val="nil"/>
            </w:tcBorders>
            <w:noWrap/>
            <w:vAlign w:val="center"/>
          </w:tcPr>
          <w:p w14:paraId="01149A72" w14:textId="58E817C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80253 (65.2)</w:t>
            </w:r>
          </w:p>
        </w:tc>
      </w:tr>
      <w:tr w:rsidR="009B02D1" w:rsidRPr="00BB4ED3" w14:paraId="06B9A507" w14:textId="77777777" w:rsidTr="00BB4ED3">
        <w:trPr>
          <w:trHeight w:val="212"/>
        </w:trPr>
        <w:tc>
          <w:tcPr>
            <w:tcW w:w="2255" w:type="dxa"/>
            <w:tcBorders>
              <w:top w:val="nil"/>
              <w:left w:val="nil"/>
              <w:bottom w:val="nil"/>
              <w:right w:val="nil"/>
            </w:tcBorders>
            <w:vAlign w:val="center"/>
            <w:hideMark/>
          </w:tcPr>
          <w:p w14:paraId="52B56F59"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Age (years)</w:t>
            </w:r>
          </w:p>
        </w:tc>
        <w:tc>
          <w:tcPr>
            <w:tcW w:w="1061" w:type="dxa"/>
            <w:tcBorders>
              <w:top w:val="nil"/>
              <w:left w:val="nil"/>
              <w:bottom w:val="nil"/>
              <w:right w:val="nil"/>
            </w:tcBorders>
            <w:vAlign w:val="center"/>
          </w:tcPr>
          <w:p w14:paraId="157D992A" w14:textId="77777777" w:rsidR="009B02D1" w:rsidRPr="00BB4ED3" w:rsidRDefault="009B02D1" w:rsidP="00E9201B">
            <w:pPr>
              <w:jc w:val="center"/>
              <w:rPr>
                <w:rFonts w:ascii="Aptos Narrow" w:hAnsi="Aptos Narrow"/>
                <w:b/>
                <w:bCs/>
                <w:color w:val="000000"/>
                <w:sz w:val="16"/>
                <w:szCs w:val="16"/>
              </w:rPr>
            </w:pPr>
          </w:p>
        </w:tc>
        <w:tc>
          <w:tcPr>
            <w:tcW w:w="1059" w:type="dxa"/>
            <w:tcBorders>
              <w:top w:val="nil"/>
              <w:left w:val="nil"/>
              <w:bottom w:val="nil"/>
              <w:right w:val="nil"/>
            </w:tcBorders>
            <w:vAlign w:val="center"/>
          </w:tcPr>
          <w:p w14:paraId="0E69AABD"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06C7DD45"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3C8053EB"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22202C86"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4758D577" w14:textId="77777777" w:rsidR="009B02D1" w:rsidRPr="00BB4ED3" w:rsidRDefault="009B02D1" w:rsidP="00E9201B">
            <w:pPr>
              <w:jc w:val="center"/>
              <w:rPr>
                <w:rFonts w:ascii="Aptos Narrow" w:hAnsi="Aptos Narrow"/>
                <w:sz w:val="16"/>
                <w:szCs w:val="16"/>
              </w:rPr>
            </w:pPr>
          </w:p>
        </w:tc>
        <w:tc>
          <w:tcPr>
            <w:tcW w:w="1153" w:type="dxa"/>
            <w:tcBorders>
              <w:top w:val="nil"/>
              <w:left w:val="nil"/>
              <w:bottom w:val="nil"/>
              <w:right w:val="nil"/>
            </w:tcBorders>
            <w:vAlign w:val="center"/>
          </w:tcPr>
          <w:p w14:paraId="36020654" w14:textId="77777777" w:rsidR="009B02D1" w:rsidRPr="00BB4ED3" w:rsidRDefault="009B02D1" w:rsidP="00E9201B">
            <w:pPr>
              <w:jc w:val="center"/>
              <w:rPr>
                <w:rFonts w:ascii="Aptos Narrow" w:hAnsi="Aptos Narrow"/>
                <w:sz w:val="16"/>
                <w:szCs w:val="16"/>
              </w:rPr>
            </w:pPr>
          </w:p>
        </w:tc>
      </w:tr>
      <w:tr w:rsidR="00E9201B" w:rsidRPr="00BB4ED3" w14:paraId="41C00854" w14:textId="77777777" w:rsidTr="00BB4ED3">
        <w:trPr>
          <w:trHeight w:val="212"/>
        </w:trPr>
        <w:tc>
          <w:tcPr>
            <w:tcW w:w="2255" w:type="dxa"/>
            <w:tcBorders>
              <w:top w:val="nil"/>
              <w:left w:val="nil"/>
              <w:bottom w:val="nil"/>
              <w:right w:val="nil"/>
            </w:tcBorders>
            <w:noWrap/>
            <w:vAlign w:val="center"/>
            <w:hideMark/>
          </w:tcPr>
          <w:p w14:paraId="1AFCAF39"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40-44</w:t>
            </w:r>
          </w:p>
        </w:tc>
        <w:tc>
          <w:tcPr>
            <w:tcW w:w="1061" w:type="dxa"/>
            <w:tcBorders>
              <w:top w:val="nil"/>
              <w:left w:val="nil"/>
              <w:bottom w:val="nil"/>
              <w:right w:val="nil"/>
            </w:tcBorders>
            <w:noWrap/>
            <w:vAlign w:val="center"/>
          </w:tcPr>
          <w:p w14:paraId="6ADAE197" w14:textId="7D1367A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872 (4.6)</w:t>
            </w:r>
          </w:p>
        </w:tc>
        <w:tc>
          <w:tcPr>
            <w:tcW w:w="1059" w:type="dxa"/>
            <w:tcBorders>
              <w:top w:val="nil"/>
              <w:left w:val="nil"/>
              <w:bottom w:val="nil"/>
              <w:right w:val="nil"/>
            </w:tcBorders>
            <w:noWrap/>
            <w:vAlign w:val="center"/>
          </w:tcPr>
          <w:p w14:paraId="6A0D4D6C" w14:textId="6C7C750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937 (4.2)</w:t>
            </w:r>
          </w:p>
        </w:tc>
        <w:tc>
          <w:tcPr>
            <w:tcW w:w="1059" w:type="dxa"/>
            <w:tcBorders>
              <w:top w:val="nil"/>
              <w:left w:val="nil"/>
              <w:bottom w:val="nil"/>
              <w:right w:val="nil"/>
            </w:tcBorders>
            <w:noWrap/>
            <w:vAlign w:val="center"/>
          </w:tcPr>
          <w:p w14:paraId="1B6013E9" w14:textId="7DA2045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955 (4.1)</w:t>
            </w:r>
          </w:p>
        </w:tc>
        <w:tc>
          <w:tcPr>
            <w:tcW w:w="1059" w:type="dxa"/>
            <w:tcBorders>
              <w:top w:val="nil"/>
              <w:left w:val="nil"/>
              <w:bottom w:val="nil"/>
              <w:right w:val="nil"/>
            </w:tcBorders>
            <w:noWrap/>
            <w:vAlign w:val="center"/>
          </w:tcPr>
          <w:p w14:paraId="4FE885CB" w14:textId="4B8CD75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798 (4.4)</w:t>
            </w:r>
          </w:p>
        </w:tc>
        <w:tc>
          <w:tcPr>
            <w:tcW w:w="1059" w:type="dxa"/>
            <w:tcBorders>
              <w:top w:val="nil"/>
              <w:left w:val="nil"/>
              <w:bottom w:val="nil"/>
              <w:right w:val="nil"/>
            </w:tcBorders>
            <w:noWrap/>
            <w:vAlign w:val="center"/>
          </w:tcPr>
          <w:p w14:paraId="2661A6C6" w14:textId="3D0BC02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725 (4</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0B47AE3C" w14:textId="5F16EE3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831 (3.7)</w:t>
            </w:r>
          </w:p>
        </w:tc>
        <w:tc>
          <w:tcPr>
            <w:tcW w:w="1153" w:type="dxa"/>
            <w:tcBorders>
              <w:top w:val="nil"/>
              <w:left w:val="nil"/>
              <w:bottom w:val="nil"/>
              <w:right w:val="nil"/>
            </w:tcBorders>
            <w:noWrap/>
            <w:vAlign w:val="center"/>
          </w:tcPr>
          <w:p w14:paraId="57F3DF08" w14:textId="76A6419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5118 (4.2)</w:t>
            </w:r>
          </w:p>
        </w:tc>
      </w:tr>
      <w:tr w:rsidR="00E9201B" w:rsidRPr="00BB4ED3" w14:paraId="77B739D0" w14:textId="77777777" w:rsidTr="00BB4ED3">
        <w:trPr>
          <w:trHeight w:val="212"/>
        </w:trPr>
        <w:tc>
          <w:tcPr>
            <w:tcW w:w="2255" w:type="dxa"/>
            <w:tcBorders>
              <w:top w:val="nil"/>
              <w:left w:val="nil"/>
              <w:bottom w:val="nil"/>
              <w:right w:val="nil"/>
            </w:tcBorders>
            <w:noWrap/>
            <w:vAlign w:val="center"/>
            <w:hideMark/>
          </w:tcPr>
          <w:p w14:paraId="7F0C50DC"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45-49</w:t>
            </w:r>
          </w:p>
        </w:tc>
        <w:tc>
          <w:tcPr>
            <w:tcW w:w="1061" w:type="dxa"/>
            <w:tcBorders>
              <w:top w:val="nil"/>
              <w:left w:val="nil"/>
              <w:bottom w:val="nil"/>
              <w:right w:val="nil"/>
            </w:tcBorders>
            <w:noWrap/>
            <w:vAlign w:val="center"/>
          </w:tcPr>
          <w:p w14:paraId="1686F9AA" w14:textId="0DBDAFF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1820 (9.5)</w:t>
            </w:r>
          </w:p>
        </w:tc>
        <w:tc>
          <w:tcPr>
            <w:tcW w:w="1059" w:type="dxa"/>
            <w:tcBorders>
              <w:top w:val="nil"/>
              <w:left w:val="nil"/>
              <w:bottom w:val="nil"/>
              <w:right w:val="nil"/>
            </w:tcBorders>
            <w:noWrap/>
            <w:vAlign w:val="center"/>
          </w:tcPr>
          <w:p w14:paraId="5324BE42" w14:textId="411547F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1965 (8.8)</w:t>
            </w:r>
          </w:p>
        </w:tc>
        <w:tc>
          <w:tcPr>
            <w:tcW w:w="1059" w:type="dxa"/>
            <w:tcBorders>
              <w:top w:val="nil"/>
              <w:left w:val="nil"/>
              <w:bottom w:val="nil"/>
              <w:right w:val="nil"/>
            </w:tcBorders>
            <w:noWrap/>
            <w:vAlign w:val="center"/>
          </w:tcPr>
          <w:p w14:paraId="43A3B91A" w14:textId="4355859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2088 (9</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7B00ED17" w14:textId="4DB1ED2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1580 (8.8)</w:t>
            </w:r>
          </w:p>
        </w:tc>
        <w:tc>
          <w:tcPr>
            <w:tcW w:w="1059" w:type="dxa"/>
            <w:tcBorders>
              <w:top w:val="nil"/>
              <w:left w:val="nil"/>
              <w:bottom w:val="nil"/>
              <w:right w:val="nil"/>
            </w:tcBorders>
            <w:noWrap/>
            <w:vAlign w:val="center"/>
          </w:tcPr>
          <w:p w14:paraId="6D94729B" w14:textId="3DE4356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1600 (8.8)</w:t>
            </w:r>
          </w:p>
        </w:tc>
        <w:tc>
          <w:tcPr>
            <w:tcW w:w="1059" w:type="dxa"/>
            <w:tcBorders>
              <w:top w:val="nil"/>
              <w:left w:val="nil"/>
              <w:bottom w:val="nil"/>
              <w:right w:val="nil"/>
            </w:tcBorders>
            <w:noWrap/>
            <w:vAlign w:val="center"/>
          </w:tcPr>
          <w:p w14:paraId="72FD89AF" w14:textId="76E1A5C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1715 (7.7)</w:t>
            </w:r>
          </w:p>
        </w:tc>
        <w:tc>
          <w:tcPr>
            <w:tcW w:w="1153" w:type="dxa"/>
            <w:tcBorders>
              <w:top w:val="nil"/>
              <w:left w:val="nil"/>
              <w:bottom w:val="nil"/>
              <w:right w:val="nil"/>
            </w:tcBorders>
            <w:noWrap/>
            <w:vAlign w:val="center"/>
          </w:tcPr>
          <w:p w14:paraId="0397F5A4" w14:textId="632FF7E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10768 (8.8)</w:t>
            </w:r>
          </w:p>
        </w:tc>
      </w:tr>
      <w:tr w:rsidR="00E9201B" w:rsidRPr="00BB4ED3" w14:paraId="1FFDE88E" w14:textId="77777777" w:rsidTr="00BB4ED3">
        <w:trPr>
          <w:trHeight w:val="212"/>
        </w:trPr>
        <w:tc>
          <w:tcPr>
            <w:tcW w:w="2255" w:type="dxa"/>
            <w:tcBorders>
              <w:top w:val="nil"/>
              <w:left w:val="nil"/>
              <w:bottom w:val="nil"/>
              <w:right w:val="nil"/>
            </w:tcBorders>
            <w:noWrap/>
            <w:vAlign w:val="center"/>
            <w:hideMark/>
          </w:tcPr>
          <w:p w14:paraId="4B31EB54"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50-54</w:t>
            </w:r>
          </w:p>
        </w:tc>
        <w:tc>
          <w:tcPr>
            <w:tcW w:w="1061" w:type="dxa"/>
            <w:tcBorders>
              <w:top w:val="nil"/>
              <w:left w:val="nil"/>
              <w:bottom w:val="nil"/>
              <w:right w:val="nil"/>
            </w:tcBorders>
            <w:noWrap/>
            <w:vAlign w:val="center"/>
          </w:tcPr>
          <w:p w14:paraId="551DDEA4" w14:textId="49A0C83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2882 (15.1)</w:t>
            </w:r>
          </w:p>
        </w:tc>
        <w:tc>
          <w:tcPr>
            <w:tcW w:w="1059" w:type="dxa"/>
            <w:tcBorders>
              <w:top w:val="nil"/>
              <w:left w:val="nil"/>
              <w:bottom w:val="nil"/>
              <w:right w:val="nil"/>
            </w:tcBorders>
            <w:noWrap/>
            <w:vAlign w:val="center"/>
          </w:tcPr>
          <w:p w14:paraId="75F30D58" w14:textId="382CA2A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3365 (15.1)</w:t>
            </w:r>
          </w:p>
        </w:tc>
        <w:tc>
          <w:tcPr>
            <w:tcW w:w="1059" w:type="dxa"/>
            <w:tcBorders>
              <w:top w:val="nil"/>
              <w:left w:val="nil"/>
              <w:bottom w:val="nil"/>
              <w:right w:val="nil"/>
            </w:tcBorders>
            <w:noWrap/>
            <w:vAlign w:val="center"/>
          </w:tcPr>
          <w:p w14:paraId="0853EC06" w14:textId="2368592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3351 (14.4)</w:t>
            </w:r>
          </w:p>
        </w:tc>
        <w:tc>
          <w:tcPr>
            <w:tcW w:w="1059" w:type="dxa"/>
            <w:tcBorders>
              <w:top w:val="nil"/>
              <w:left w:val="nil"/>
              <w:bottom w:val="nil"/>
              <w:right w:val="nil"/>
            </w:tcBorders>
            <w:noWrap/>
            <w:vAlign w:val="center"/>
          </w:tcPr>
          <w:p w14:paraId="169249D2" w14:textId="7531E6E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2582 (14.3)</w:t>
            </w:r>
          </w:p>
        </w:tc>
        <w:tc>
          <w:tcPr>
            <w:tcW w:w="1059" w:type="dxa"/>
            <w:tcBorders>
              <w:top w:val="nil"/>
              <w:left w:val="nil"/>
              <w:bottom w:val="nil"/>
              <w:right w:val="nil"/>
            </w:tcBorders>
            <w:noWrap/>
            <w:vAlign w:val="center"/>
          </w:tcPr>
          <w:p w14:paraId="0526B424" w14:textId="1673A6F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2632 (14.4)</w:t>
            </w:r>
          </w:p>
        </w:tc>
        <w:tc>
          <w:tcPr>
            <w:tcW w:w="1059" w:type="dxa"/>
            <w:tcBorders>
              <w:top w:val="nil"/>
              <w:left w:val="nil"/>
              <w:bottom w:val="nil"/>
              <w:right w:val="nil"/>
            </w:tcBorders>
            <w:noWrap/>
            <w:vAlign w:val="center"/>
          </w:tcPr>
          <w:p w14:paraId="38D97B0E" w14:textId="6DD978B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2898 (13.1)</w:t>
            </w:r>
          </w:p>
        </w:tc>
        <w:tc>
          <w:tcPr>
            <w:tcW w:w="1153" w:type="dxa"/>
            <w:tcBorders>
              <w:top w:val="nil"/>
              <w:left w:val="nil"/>
              <w:bottom w:val="nil"/>
              <w:right w:val="nil"/>
            </w:tcBorders>
            <w:noWrap/>
            <w:vAlign w:val="center"/>
          </w:tcPr>
          <w:p w14:paraId="0A52A7D9" w14:textId="4245567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17710 (14.4)</w:t>
            </w:r>
          </w:p>
        </w:tc>
      </w:tr>
      <w:tr w:rsidR="00E9201B" w:rsidRPr="00BB4ED3" w14:paraId="2BE0E3AF" w14:textId="77777777" w:rsidTr="00BB4ED3">
        <w:trPr>
          <w:trHeight w:val="212"/>
        </w:trPr>
        <w:tc>
          <w:tcPr>
            <w:tcW w:w="2255" w:type="dxa"/>
            <w:tcBorders>
              <w:top w:val="nil"/>
              <w:left w:val="nil"/>
              <w:bottom w:val="nil"/>
              <w:right w:val="nil"/>
            </w:tcBorders>
            <w:noWrap/>
            <w:vAlign w:val="center"/>
            <w:hideMark/>
          </w:tcPr>
          <w:p w14:paraId="6ACF5651"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55-59</w:t>
            </w:r>
          </w:p>
        </w:tc>
        <w:tc>
          <w:tcPr>
            <w:tcW w:w="1061" w:type="dxa"/>
            <w:tcBorders>
              <w:top w:val="nil"/>
              <w:left w:val="nil"/>
              <w:bottom w:val="nil"/>
              <w:right w:val="nil"/>
            </w:tcBorders>
            <w:noWrap/>
            <w:vAlign w:val="center"/>
          </w:tcPr>
          <w:p w14:paraId="2F2F4D40" w14:textId="4AFA0C8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3574 (18.7)</w:t>
            </w:r>
          </w:p>
        </w:tc>
        <w:tc>
          <w:tcPr>
            <w:tcW w:w="1059" w:type="dxa"/>
            <w:tcBorders>
              <w:top w:val="nil"/>
              <w:left w:val="nil"/>
              <w:bottom w:val="nil"/>
              <w:right w:val="nil"/>
            </w:tcBorders>
            <w:noWrap/>
            <w:vAlign w:val="center"/>
          </w:tcPr>
          <w:p w14:paraId="44B35269" w14:textId="75BE97E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4175 (18.8)</w:t>
            </w:r>
          </w:p>
        </w:tc>
        <w:tc>
          <w:tcPr>
            <w:tcW w:w="1059" w:type="dxa"/>
            <w:tcBorders>
              <w:top w:val="nil"/>
              <w:left w:val="nil"/>
              <w:bottom w:val="nil"/>
              <w:right w:val="nil"/>
            </w:tcBorders>
            <w:noWrap/>
            <w:vAlign w:val="center"/>
          </w:tcPr>
          <w:p w14:paraId="2E6D6EE5" w14:textId="2BD5D64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4289 (18.5)</w:t>
            </w:r>
          </w:p>
        </w:tc>
        <w:tc>
          <w:tcPr>
            <w:tcW w:w="1059" w:type="dxa"/>
            <w:tcBorders>
              <w:top w:val="nil"/>
              <w:left w:val="nil"/>
              <w:bottom w:val="nil"/>
              <w:right w:val="nil"/>
            </w:tcBorders>
            <w:noWrap/>
            <w:vAlign w:val="center"/>
          </w:tcPr>
          <w:p w14:paraId="37441E7C" w14:textId="51C5CFB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3251 (18</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4B5245FA" w14:textId="0615B4C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3294 (18.1)</w:t>
            </w:r>
          </w:p>
        </w:tc>
        <w:tc>
          <w:tcPr>
            <w:tcW w:w="1059" w:type="dxa"/>
            <w:tcBorders>
              <w:top w:val="nil"/>
              <w:left w:val="nil"/>
              <w:bottom w:val="nil"/>
              <w:right w:val="nil"/>
            </w:tcBorders>
            <w:noWrap/>
            <w:vAlign w:val="center"/>
          </w:tcPr>
          <w:p w14:paraId="2E5353E0" w14:textId="09C6089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4033 (18.2)</w:t>
            </w:r>
          </w:p>
        </w:tc>
        <w:tc>
          <w:tcPr>
            <w:tcW w:w="1153" w:type="dxa"/>
            <w:tcBorders>
              <w:top w:val="nil"/>
              <w:left w:val="nil"/>
              <w:bottom w:val="nil"/>
              <w:right w:val="nil"/>
            </w:tcBorders>
            <w:noWrap/>
            <w:vAlign w:val="center"/>
          </w:tcPr>
          <w:p w14:paraId="4DC579DD" w14:textId="79130A5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22616 (18.4)</w:t>
            </w:r>
          </w:p>
        </w:tc>
      </w:tr>
      <w:tr w:rsidR="00E9201B" w:rsidRPr="00BB4ED3" w14:paraId="2503398E" w14:textId="77777777" w:rsidTr="00BB4ED3">
        <w:trPr>
          <w:trHeight w:val="212"/>
        </w:trPr>
        <w:tc>
          <w:tcPr>
            <w:tcW w:w="2255" w:type="dxa"/>
            <w:tcBorders>
              <w:top w:val="nil"/>
              <w:left w:val="nil"/>
              <w:bottom w:val="nil"/>
              <w:right w:val="nil"/>
            </w:tcBorders>
            <w:noWrap/>
            <w:vAlign w:val="center"/>
            <w:hideMark/>
          </w:tcPr>
          <w:p w14:paraId="6D8B8697"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60-64</w:t>
            </w:r>
          </w:p>
        </w:tc>
        <w:tc>
          <w:tcPr>
            <w:tcW w:w="1061" w:type="dxa"/>
            <w:tcBorders>
              <w:top w:val="nil"/>
              <w:left w:val="nil"/>
              <w:bottom w:val="nil"/>
              <w:right w:val="nil"/>
            </w:tcBorders>
            <w:noWrap/>
            <w:vAlign w:val="center"/>
          </w:tcPr>
          <w:p w14:paraId="1CB73CC7" w14:textId="0D448D2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3681 (19.3)</w:t>
            </w:r>
          </w:p>
        </w:tc>
        <w:tc>
          <w:tcPr>
            <w:tcW w:w="1059" w:type="dxa"/>
            <w:tcBorders>
              <w:top w:val="nil"/>
              <w:left w:val="nil"/>
              <w:bottom w:val="nil"/>
              <w:right w:val="nil"/>
            </w:tcBorders>
            <w:noWrap/>
            <w:vAlign w:val="center"/>
          </w:tcPr>
          <w:p w14:paraId="3CA363C1" w14:textId="19E8EF0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4554 (20.5)</w:t>
            </w:r>
          </w:p>
        </w:tc>
        <w:tc>
          <w:tcPr>
            <w:tcW w:w="1059" w:type="dxa"/>
            <w:tcBorders>
              <w:top w:val="nil"/>
              <w:left w:val="nil"/>
              <w:bottom w:val="nil"/>
              <w:right w:val="nil"/>
            </w:tcBorders>
            <w:noWrap/>
            <w:vAlign w:val="center"/>
          </w:tcPr>
          <w:p w14:paraId="6336A533" w14:textId="1825FCA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4852 (20.9)</w:t>
            </w:r>
          </w:p>
        </w:tc>
        <w:tc>
          <w:tcPr>
            <w:tcW w:w="1059" w:type="dxa"/>
            <w:tcBorders>
              <w:top w:val="nil"/>
              <w:left w:val="nil"/>
              <w:bottom w:val="nil"/>
              <w:right w:val="nil"/>
            </w:tcBorders>
            <w:noWrap/>
            <w:vAlign w:val="center"/>
          </w:tcPr>
          <w:p w14:paraId="426C774F" w14:textId="0459DC0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3728 (20.7)</w:t>
            </w:r>
          </w:p>
        </w:tc>
        <w:tc>
          <w:tcPr>
            <w:tcW w:w="1059" w:type="dxa"/>
            <w:tcBorders>
              <w:top w:val="nil"/>
              <w:left w:val="nil"/>
              <w:bottom w:val="nil"/>
              <w:right w:val="nil"/>
            </w:tcBorders>
            <w:noWrap/>
            <w:vAlign w:val="center"/>
          </w:tcPr>
          <w:p w14:paraId="5629ED1C" w14:textId="065B823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3689 (20.2)</w:t>
            </w:r>
          </w:p>
        </w:tc>
        <w:tc>
          <w:tcPr>
            <w:tcW w:w="1059" w:type="dxa"/>
            <w:tcBorders>
              <w:top w:val="nil"/>
              <w:left w:val="nil"/>
              <w:bottom w:val="nil"/>
              <w:right w:val="nil"/>
            </w:tcBorders>
            <w:noWrap/>
            <w:vAlign w:val="center"/>
          </w:tcPr>
          <w:p w14:paraId="217A3C17" w14:textId="7FA03BB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4684 (21.1)</w:t>
            </w:r>
          </w:p>
        </w:tc>
        <w:tc>
          <w:tcPr>
            <w:tcW w:w="1153" w:type="dxa"/>
            <w:tcBorders>
              <w:top w:val="nil"/>
              <w:left w:val="nil"/>
              <w:bottom w:val="nil"/>
              <w:right w:val="nil"/>
            </w:tcBorders>
            <w:noWrap/>
            <w:vAlign w:val="center"/>
          </w:tcPr>
          <w:p w14:paraId="69600DED" w14:textId="6A818AA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25188 (20.5)</w:t>
            </w:r>
          </w:p>
        </w:tc>
      </w:tr>
      <w:tr w:rsidR="00E9201B" w:rsidRPr="00BB4ED3" w14:paraId="6D3A0B80" w14:textId="77777777" w:rsidTr="00BB4ED3">
        <w:trPr>
          <w:trHeight w:val="212"/>
        </w:trPr>
        <w:tc>
          <w:tcPr>
            <w:tcW w:w="2255" w:type="dxa"/>
            <w:tcBorders>
              <w:top w:val="nil"/>
              <w:left w:val="nil"/>
              <w:bottom w:val="nil"/>
              <w:right w:val="nil"/>
            </w:tcBorders>
            <w:noWrap/>
            <w:vAlign w:val="center"/>
            <w:hideMark/>
          </w:tcPr>
          <w:p w14:paraId="07C3CB1D"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65-69</w:t>
            </w:r>
          </w:p>
        </w:tc>
        <w:tc>
          <w:tcPr>
            <w:tcW w:w="1061" w:type="dxa"/>
            <w:tcBorders>
              <w:top w:val="nil"/>
              <w:left w:val="nil"/>
              <w:bottom w:val="nil"/>
              <w:right w:val="nil"/>
            </w:tcBorders>
            <w:noWrap/>
            <w:vAlign w:val="center"/>
          </w:tcPr>
          <w:p w14:paraId="7D53D8CB" w14:textId="4120E33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3332 (17.5)</w:t>
            </w:r>
          </w:p>
        </w:tc>
        <w:tc>
          <w:tcPr>
            <w:tcW w:w="1059" w:type="dxa"/>
            <w:tcBorders>
              <w:top w:val="nil"/>
              <w:left w:val="nil"/>
              <w:bottom w:val="nil"/>
              <w:right w:val="nil"/>
            </w:tcBorders>
            <w:noWrap/>
            <w:vAlign w:val="center"/>
          </w:tcPr>
          <w:p w14:paraId="14B0EBF8" w14:textId="25B9336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3876 (17.4)</w:t>
            </w:r>
          </w:p>
        </w:tc>
        <w:tc>
          <w:tcPr>
            <w:tcW w:w="1059" w:type="dxa"/>
            <w:tcBorders>
              <w:top w:val="nil"/>
              <w:left w:val="nil"/>
              <w:bottom w:val="nil"/>
              <w:right w:val="nil"/>
            </w:tcBorders>
            <w:noWrap/>
            <w:vAlign w:val="center"/>
          </w:tcPr>
          <w:p w14:paraId="6259451C" w14:textId="4CF5FDB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4076 (17.5)</w:t>
            </w:r>
          </w:p>
        </w:tc>
        <w:tc>
          <w:tcPr>
            <w:tcW w:w="1059" w:type="dxa"/>
            <w:tcBorders>
              <w:top w:val="nil"/>
              <w:left w:val="nil"/>
              <w:bottom w:val="nil"/>
              <w:right w:val="nil"/>
            </w:tcBorders>
            <w:noWrap/>
            <w:vAlign w:val="center"/>
          </w:tcPr>
          <w:p w14:paraId="15BD2FF8" w14:textId="4973ECF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3245 (18</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15E60D0C" w14:textId="61C8DE5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3382 (18.5)</w:t>
            </w:r>
          </w:p>
        </w:tc>
        <w:tc>
          <w:tcPr>
            <w:tcW w:w="1059" w:type="dxa"/>
            <w:tcBorders>
              <w:top w:val="nil"/>
              <w:left w:val="nil"/>
              <w:bottom w:val="nil"/>
              <w:right w:val="nil"/>
            </w:tcBorders>
            <w:noWrap/>
            <w:vAlign w:val="center"/>
          </w:tcPr>
          <w:p w14:paraId="358F3191" w14:textId="720607F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4458 (20.1)</w:t>
            </w:r>
          </w:p>
        </w:tc>
        <w:tc>
          <w:tcPr>
            <w:tcW w:w="1153" w:type="dxa"/>
            <w:tcBorders>
              <w:top w:val="nil"/>
              <w:left w:val="nil"/>
              <w:bottom w:val="nil"/>
              <w:right w:val="nil"/>
            </w:tcBorders>
            <w:noWrap/>
            <w:vAlign w:val="center"/>
          </w:tcPr>
          <w:p w14:paraId="516D67F5" w14:textId="06B0B55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22369 (18.2)</w:t>
            </w:r>
          </w:p>
        </w:tc>
      </w:tr>
      <w:tr w:rsidR="00E9201B" w:rsidRPr="00BB4ED3" w14:paraId="4EC0296E" w14:textId="77777777" w:rsidTr="00BB4ED3">
        <w:trPr>
          <w:trHeight w:val="212"/>
        </w:trPr>
        <w:tc>
          <w:tcPr>
            <w:tcW w:w="2255" w:type="dxa"/>
            <w:tcBorders>
              <w:top w:val="nil"/>
              <w:left w:val="nil"/>
              <w:bottom w:val="nil"/>
              <w:right w:val="nil"/>
            </w:tcBorders>
            <w:noWrap/>
            <w:vAlign w:val="center"/>
            <w:hideMark/>
          </w:tcPr>
          <w:p w14:paraId="66D8241C"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70-74</w:t>
            </w:r>
          </w:p>
        </w:tc>
        <w:tc>
          <w:tcPr>
            <w:tcW w:w="1061" w:type="dxa"/>
            <w:tcBorders>
              <w:top w:val="nil"/>
              <w:left w:val="nil"/>
              <w:bottom w:val="nil"/>
              <w:right w:val="nil"/>
            </w:tcBorders>
            <w:noWrap/>
            <w:vAlign w:val="center"/>
          </w:tcPr>
          <w:p w14:paraId="0CEE34B2" w14:textId="6C6C8B8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2901 (15.2)</w:t>
            </w:r>
          </w:p>
        </w:tc>
        <w:tc>
          <w:tcPr>
            <w:tcW w:w="1059" w:type="dxa"/>
            <w:tcBorders>
              <w:top w:val="nil"/>
              <w:left w:val="nil"/>
              <w:bottom w:val="nil"/>
              <w:right w:val="nil"/>
            </w:tcBorders>
            <w:noWrap/>
            <w:vAlign w:val="center"/>
          </w:tcPr>
          <w:p w14:paraId="29684112" w14:textId="1B32DE5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3379 (15.2)</w:t>
            </w:r>
          </w:p>
        </w:tc>
        <w:tc>
          <w:tcPr>
            <w:tcW w:w="1059" w:type="dxa"/>
            <w:tcBorders>
              <w:top w:val="nil"/>
              <w:left w:val="nil"/>
              <w:bottom w:val="nil"/>
              <w:right w:val="nil"/>
            </w:tcBorders>
            <w:noWrap/>
            <w:vAlign w:val="center"/>
          </w:tcPr>
          <w:p w14:paraId="1F95100E" w14:textId="09879C8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3624 (15.6)</w:t>
            </w:r>
          </w:p>
        </w:tc>
        <w:tc>
          <w:tcPr>
            <w:tcW w:w="1059" w:type="dxa"/>
            <w:tcBorders>
              <w:top w:val="nil"/>
              <w:left w:val="nil"/>
              <w:bottom w:val="nil"/>
              <w:right w:val="nil"/>
            </w:tcBorders>
            <w:noWrap/>
            <w:vAlign w:val="center"/>
          </w:tcPr>
          <w:p w14:paraId="3495ABA0" w14:textId="328C850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2869 (15.9)</w:t>
            </w:r>
          </w:p>
        </w:tc>
        <w:tc>
          <w:tcPr>
            <w:tcW w:w="1059" w:type="dxa"/>
            <w:tcBorders>
              <w:top w:val="nil"/>
              <w:left w:val="nil"/>
              <w:bottom w:val="nil"/>
              <w:right w:val="nil"/>
            </w:tcBorders>
            <w:noWrap/>
            <w:vAlign w:val="center"/>
          </w:tcPr>
          <w:p w14:paraId="6CE5D7FD" w14:textId="54ED5E0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2921 (16</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489BEDF6" w14:textId="159859A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3579 (16.1)</w:t>
            </w:r>
          </w:p>
        </w:tc>
        <w:tc>
          <w:tcPr>
            <w:tcW w:w="1153" w:type="dxa"/>
            <w:tcBorders>
              <w:top w:val="nil"/>
              <w:left w:val="nil"/>
              <w:bottom w:val="nil"/>
              <w:right w:val="nil"/>
            </w:tcBorders>
            <w:noWrap/>
            <w:vAlign w:val="center"/>
          </w:tcPr>
          <w:p w14:paraId="2104C32C" w14:textId="44294C1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19273 (15.7)</w:t>
            </w:r>
          </w:p>
        </w:tc>
      </w:tr>
      <w:tr w:rsidR="009B02D1" w:rsidRPr="00BB4ED3" w14:paraId="56D08082" w14:textId="77777777" w:rsidTr="00BB4ED3">
        <w:trPr>
          <w:trHeight w:val="212"/>
        </w:trPr>
        <w:tc>
          <w:tcPr>
            <w:tcW w:w="2255" w:type="dxa"/>
            <w:tcBorders>
              <w:top w:val="nil"/>
              <w:left w:val="nil"/>
              <w:bottom w:val="nil"/>
              <w:right w:val="nil"/>
            </w:tcBorders>
            <w:vAlign w:val="center"/>
            <w:hideMark/>
          </w:tcPr>
          <w:p w14:paraId="3D022E83" w14:textId="77777777" w:rsidR="009B02D1" w:rsidRPr="00BB4ED3" w:rsidRDefault="009B02D1" w:rsidP="00B12D10">
            <w:pPr>
              <w:rPr>
                <w:rFonts w:ascii="Aptos Narrow" w:hAnsi="Aptos Narrow"/>
                <w:color w:val="000000"/>
                <w:sz w:val="16"/>
                <w:szCs w:val="16"/>
              </w:rPr>
            </w:pPr>
            <w:r w:rsidRPr="00BB4ED3">
              <w:rPr>
                <w:rFonts w:ascii="Aptos Narrow" w:hAnsi="Aptos Narrow"/>
                <w:color w:val="000000"/>
                <w:sz w:val="16"/>
                <w:szCs w:val="16"/>
              </w:rPr>
              <w:t xml:space="preserve">    mean (SE)</w:t>
            </w:r>
          </w:p>
        </w:tc>
        <w:tc>
          <w:tcPr>
            <w:tcW w:w="1061" w:type="dxa"/>
            <w:tcBorders>
              <w:top w:val="nil"/>
              <w:left w:val="nil"/>
              <w:bottom w:val="nil"/>
              <w:right w:val="nil"/>
            </w:tcBorders>
            <w:noWrap/>
            <w:vAlign w:val="center"/>
          </w:tcPr>
          <w:p w14:paraId="17BF315B" w14:textId="3A46C3B9" w:rsidR="009B02D1" w:rsidRPr="00BB4ED3" w:rsidRDefault="009B02D1" w:rsidP="00E9201B">
            <w:pPr>
              <w:jc w:val="center"/>
              <w:rPr>
                <w:rFonts w:ascii="Aptos Narrow" w:hAnsi="Aptos Narrow"/>
                <w:color w:val="000000"/>
                <w:sz w:val="16"/>
                <w:szCs w:val="16"/>
              </w:rPr>
            </w:pPr>
          </w:p>
        </w:tc>
        <w:tc>
          <w:tcPr>
            <w:tcW w:w="1059" w:type="dxa"/>
            <w:tcBorders>
              <w:top w:val="nil"/>
              <w:left w:val="nil"/>
              <w:bottom w:val="nil"/>
              <w:right w:val="nil"/>
            </w:tcBorders>
            <w:noWrap/>
            <w:vAlign w:val="center"/>
          </w:tcPr>
          <w:p w14:paraId="1CD53AC4" w14:textId="3CA8FEE1" w:rsidR="009B02D1" w:rsidRPr="00BB4ED3" w:rsidRDefault="009B02D1" w:rsidP="00E9201B">
            <w:pPr>
              <w:jc w:val="center"/>
              <w:rPr>
                <w:rFonts w:ascii="Aptos Narrow" w:hAnsi="Aptos Narrow"/>
                <w:color w:val="000000"/>
                <w:sz w:val="16"/>
                <w:szCs w:val="16"/>
              </w:rPr>
            </w:pPr>
          </w:p>
        </w:tc>
        <w:tc>
          <w:tcPr>
            <w:tcW w:w="1059" w:type="dxa"/>
            <w:tcBorders>
              <w:top w:val="nil"/>
              <w:left w:val="nil"/>
              <w:bottom w:val="nil"/>
              <w:right w:val="nil"/>
            </w:tcBorders>
            <w:noWrap/>
            <w:vAlign w:val="center"/>
          </w:tcPr>
          <w:p w14:paraId="3B3C285A" w14:textId="54A442F1" w:rsidR="009B02D1" w:rsidRPr="00BB4ED3" w:rsidRDefault="009B02D1" w:rsidP="00E9201B">
            <w:pPr>
              <w:jc w:val="center"/>
              <w:rPr>
                <w:rFonts w:ascii="Aptos Narrow" w:hAnsi="Aptos Narrow"/>
                <w:color w:val="000000"/>
                <w:sz w:val="16"/>
                <w:szCs w:val="16"/>
              </w:rPr>
            </w:pPr>
          </w:p>
        </w:tc>
        <w:tc>
          <w:tcPr>
            <w:tcW w:w="1059" w:type="dxa"/>
            <w:tcBorders>
              <w:top w:val="nil"/>
              <w:left w:val="nil"/>
              <w:bottom w:val="nil"/>
              <w:right w:val="nil"/>
            </w:tcBorders>
            <w:noWrap/>
            <w:vAlign w:val="center"/>
          </w:tcPr>
          <w:p w14:paraId="0DE4D28D" w14:textId="53D605AB" w:rsidR="009B02D1" w:rsidRPr="00BB4ED3" w:rsidRDefault="009B02D1" w:rsidP="00E9201B">
            <w:pPr>
              <w:jc w:val="center"/>
              <w:rPr>
                <w:rFonts w:ascii="Aptos Narrow" w:hAnsi="Aptos Narrow"/>
                <w:color w:val="000000"/>
                <w:sz w:val="16"/>
                <w:szCs w:val="16"/>
              </w:rPr>
            </w:pPr>
          </w:p>
        </w:tc>
        <w:tc>
          <w:tcPr>
            <w:tcW w:w="1059" w:type="dxa"/>
            <w:tcBorders>
              <w:top w:val="nil"/>
              <w:left w:val="nil"/>
              <w:bottom w:val="nil"/>
              <w:right w:val="nil"/>
            </w:tcBorders>
            <w:noWrap/>
            <w:vAlign w:val="center"/>
          </w:tcPr>
          <w:p w14:paraId="1E6E1423" w14:textId="0B04D7C3" w:rsidR="009B02D1" w:rsidRPr="00BB4ED3" w:rsidRDefault="009B02D1" w:rsidP="00E9201B">
            <w:pPr>
              <w:jc w:val="center"/>
              <w:rPr>
                <w:rFonts w:ascii="Aptos Narrow" w:hAnsi="Aptos Narrow"/>
                <w:color w:val="000000"/>
                <w:sz w:val="16"/>
                <w:szCs w:val="16"/>
              </w:rPr>
            </w:pPr>
          </w:p>
        </w:tc>
        <w:tc>
          <w:tcPr>
            <w:tcW w:w="1059" w:type="dxa"/>
            <w:tcBorders>
              <w:top w:val="nil"/>
              <w:left w:val="nil"/>
              <w:bottom w:val="nil"/>
              <w:right w:val="nil"/>
            </w:tcBorders>
            <w:noWrap/>
            <w:vAlign w:val="center"/>
          </w:tcPr>
          <w:p w14:paraId="00073CF0" w14:textId="6B2BD12F" w:rsidR="009B02D1" w:rsidRPr="00BB4ED3" w:rsidRDefault="009B02D1" w:rsidP="00E9201B">
            <w:pPr>
              <w:jc w:val="center"/>
              <w:rPr>
                <w:rFonts w:ascii="Aptos Narrow" w:hAnsi="Aptos Narrow"/>
                <w:color w:val="000000"/>
                <w:sz w:val="16"/>
                <w:szCs w:val="16"/>
              </w:rPr>
            </w:pPr>
          </w:p>
        </w:tc>
        <w:tc>
          <w:tcPr>
            <w:tcW w:w="1153" w:type="dxa"/>
            <w:tcBorders>
              <w:top w:val="nil"/>
              <w:left w:val="nil"/>
              <w:bottom w:val="nil"/>
              <w:right w:val="nil"/>
            </w:tcBorders>
            <w:vAlign w:val="center"/>
          </w:tcPr>
          <w:p w14:paraId="30B97BD6" w14:textId="0524ADCA" w:rsidR="009B02D1" w:rsidRPr="00BB4ED3" w:rsidRDefault="009B02D1" w:rsidP="00E9201B">
            <w:pPr>
              <w:jc w:val="center"/>
              <w:rPr>
                <w:rFonts w:ascii="Aptos Narrow" w:hAnsi="Aptos Narrow"/>
                <w:color w:val="000000"/>
                <w:sz w:val="16"/>
                <w:szCs w:val="16"/>
              </w:rPr>
            </w:pPr>
          </w:p>
        </w:tc>
      </w:tr>
      <w:tr w:rsidR="009B02D1" w:rsidRPr="00BB4ED3" w14:paraId="422AB144" w14:textId="77777777" w:rsidTr="00BB4ED3">
        <w:trPr>
          <w:trHeight w:val="212"/>
        </w:trPr>
        <w:tc>
          <w:tcPr>
            <w:tcW w:w="2255" w:type="dxa"/>
            <w:tcBorders>
              <w:top w:val="nil"/>
              <w:left w:val="nil"/>
              <w:bottom w:val="nil"/>
              <w:right w:val="nil"/>
            </w:tcBorders>
            <w:vAlign w:val="center"/>
            <w:hideMark/>
          </w:tcPr>
          <w:p w14:paraId="17DED272"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Geographical region</w:t>
            </w:r>
          </w:p>
        </w:tc>
        <w:tc>
          <w:tcPr>
            <w:tcW w:w="1061" w:type="dxa"/>
            <w:tcBorders>
              <w:top w:val="nil"/>
              <w:left w:val="nil"/>
              <w:bottom w:val="nil"/>
              <w:right w:val="nil"/>
            </w:tcBorders>
            <w:vAlign w:val="center"/>
          </w:tcPr>
          <w:p w14:paraId="5A3C235F" w14:textId="77777777" w:rsidR="009B02D1" w:rsidRPr="00BB4ED3" w:rsidRDefault="009B02D1" w:rsidP="00E9201B">
            <w:pPr>
              <w:jc w:val="center"/>
              <w:rPr>
                <w:rFonts w:ascii="Aptos Narrow" w:hAnsi="Aptos Narrow"/>
                <w:b/>
                <w:bCs/>
                <w:color w:val="000000"/>
                <w:sz w:val="16"/>
                <w:szCs w:val="16"/>
              </w:rPr>
            </w:pPr>
          </w:p>
        </w:tc>
        <w:tc>
          <w:tcPr>
            <w:tcW w:w="1059" w:type="dxa"/>
            <w:tcBorders>
              <w:top w:val="nil"/>
              <w:left w:val="nil"/>
              <w:bottom w:val="nil"/>
              <w:right w:val="nil"/>
            </w:tcBorders>
            <w:vAlign w:val="center"/>
          </w:tcPr>
          <w:p w14:paraId="5025EA0C"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5990B5D6"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1F9CA6AA"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57B28C04"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77B2617F" w14:textId="77777777" w:rsidR="009B02D1" w:rsidRPr="00BB4ED3" w:rsidRDefault="009B02D1" w:rsidP="00E9201B">
            <w:pPr>
              <w:jc w:val="center"/>
              <w:rPr>
                <w:rFonts w:ascii="Aptos Narrow" w:hAnsi="Aptos Narrow"/>
                <w:sz w:val="16"/>
                <w:szCs w:val="16"/>
              </w:rPr>
            </w:pPr>
          </w:p>
        </w:tc>
        <w:tc>
          <w:tcPr>
            <w:tcW w:w="1153" w:type="dxa"/>
            <w:tcBorders>
              <w:top w:val="nil"/>
              <w:left w:val="nil"/>
              <w:bottom w:val="nil"/>
              <w:right w:val="nil"/>
            </w:tcBorders>
            <w:vAlign w:val="center"/>
          </w:tcPr>
          <w:p w14:paraId="1153427F" w14:textId="77777777" w:rsidR="009B02D1" w:rsidRPr="00BB4ED3" w:rsidRDefault="009B02D1" w:rsidP="00E9201B">
            <w:pPr>
              <w:jc w:val="center"/>
              <w:rPr>
                <w:rFonts w:ascii="Aptos Narrow" w:hAnsi="Aptos Narrow"/>
                <w:sz w:val="16"/>
                <w:szCs w:val="16"/>
              </w:rPr>
            </w:pPr>
          </w:p>
        </w:tc>
      </w:tr>
      <w:tr w:rsidR="00E9201B" w:rsidRPr="00BB4ED3" w14:paraId="2C9886DD" w14:textId="77777777" w:rsidTr="00BB4ED3">
        <w:trPr>
          <w:trHeight w:val="212"/>
        </w:trPr>
        <w:tc>
          <w:tcPr>
            <w:tcW w:w="2255" w:type="dxa"/>
            <w:tcBorders>
              <w:top w:val="nil"/>
              <w:left w:val="nil"/>
              <w:bottom w:val="nil"/>
              <w:right w:val="nil"/>
            </w:tcBorders>
            <w:vAlign w:val="center"/>
            <w:hideMark/>
          </w:tcPr>
          <w:p w14:paraId="7ADF6134"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North </w:t>
            </w:r>
          </w:p>
        </w:tc>
        <w:tc>
          <w:tcPr>
            <w:tcW w:w="1061" w:type="dxa"/>
            <w:tcBorders>
              <w:top w:val="nil"/>
              <w:left w:val="nil"/>
              <w:bottom w:val="nil"/>
              <w:right w:val="nil"/>
            </w:tcBorders>
            <w:noWrap/>
            <w:vAlign w:val="center"/>
          </w:tcPr>
          <w:p w14:paraId="66A1107C" w14:textId="73B912E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5351 (28.1)</w:t>
            </w:r>
          </w:p>
        </w:tc>
        <w:tc>
          <w:tcPr>
            <w:tcW w:w="1059" w:type="dxa"/>
            <w:tcBorders>
              <w:top w:val="nil"/>
              <w:left w:val="nil"/>
              <w:bottom w:val="nil"/>
              <w:right w:val="nil"/>
            </w:tcBorders>
            <w:noWrap/>
            <w:vAlign w:val="center"/>
          </w:tcPr>
          <w:p w14:paraId="4C0243FB" w14:textId="1E17380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6141 (27.6)</w:t>
            </w:r>
          </w:p>
        </w:tc>
        <w:tc>
          <w:tcPr>
            <w:tcW w:w="1059" w:type="dxa"/>
            <w:tcBorders>
              <w:top w:val="nil"/>
              <w:left w:val="nil"/>
              <w:bottom w:val="nil"/>
              <w:right w:val="nil"/>
            </w:tcBorders>
            <w:noWrap/>
            <w:vAlign w:val="center"/>
          </w:tcPr>
          <w:p w14:paraId="0DF6D359" w14:textId="7BCC639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6359 (27.4)</w:t>
            </w:r>
          </w:p>
        </w:tc>
        <w:tc>
          <w:tcPr>
            <w:tcW w:w="1059" w:type="dxa"/>
            <w:tcBorders>
              <w:top w:val="nil"/>
              <w:left w:val="nil"/>
              <w:bottom w:val="nil"/>
              <w:right w:val="nil"/>
            </w:tcBorders>
            <w:noWrap/>
            <w:vAlign w:val="center"/>
          </w:tcPr>
          <w:p w14:paraId="5116A4AB" w14:textId="6B1580E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5540 (30.7)</w:t>
            </w:r>
          </w:p>
        </w:tc>
        <w:tc>
          <w:tcPr>
            <w:tcW w:w="1059" w:type="dxa"/>
            <w:tcBorders>
              <w:top w:val="nil"/>
              <w:left w:val="nil"/>
              <w:bottom w:val="nil"/>
              <w:right w:val="nil"/>
            </w:tcBorders>
            <w:noWrap/>
            <w:vAlign w:val="center"/>
          </w:tcPr>
          <w:p w14:paraId="6CB81BD2" w14:textId="32FF111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4601 (25.2)</w:t>
            </w:r>
          </w:p>
        </w:tc>
        <w:tc>
          <w:tcPr>
            <w:tcW w:w="1059" w:type="dxa"/>
            <w:tcBorders>
              <w:top w:val="nil"/>
              <w:left w:val="nil"/>
              <w:bottom w:val="nil"/>
              <w:right w:val="nil"/>
            </w:tcBorders>
            <w:noWrap/>
            <w:vAlign w:val="center"/>
          </w:tcPr>
          <w:p w14:paraId="6E10301C" w14:textId="7E3F338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4903 (22.1)</w:t>
            </w:r>
          </w:p>
        </w:tc>
        <w:tc>
          <w:tcPr>
            <w:tcW w:w="1153" w:type="dxa"/>
            <w:tcBorders>
              <w:top w:val="nil"/>
              <w:left w:val="nil"/>
              <w:bottom w:val="nil"/>
              <w:right w:val="nil"/>
            </w:tcBorders>
            <w:noWrap/>
            <w:vAlign w:val="center"/>
          </w:tcPr>
          <w:p w14:paraId="7E12A6DE" w14:textId="1BEEB27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32895 (26.7)</w:t>
            </w:r>
          </w:p>
        </w:tc>
      </w:tr>
      <w:tr w:rsidR="00E9201B" w:rsidRPr="00BB4ED3" w14:paraId="761B8F49" w14:textId="77777777" w:rsidTr="00BB4ED3">
        <w:trPr>
          <w:trHeight w:val="212"/>
        </w:trPr>
        <w:tc>
          <w:tcPr>
            <w:tcW w:w="2255" w:type="dxa"/>
            <w:tcBorders>
              <w:top w:val="nil"/>
              <w:left w:val="nil"/>
              <w:bottom w:val="nil"/>
              <w:right w:val="nil"/>
            </w:tcBorders>
            <w:vAlign w:val="center"/>
            <w:hideMark/>
          </w:tcPr>
          <w:p w14:paraId="727A9BA2"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Central</w:t>
            </w:r>
          </w:p>
        </w:tc>
        <w:tc>
          <w:tcPr>
            <w:tcW w:w="1061" w:type="dxa"/>
            <w:tcBorders>
              <w:top w:val="nil"/>
              <w:left w:val="nil"/>
              <w:bottom w:val="nil"/>
              <w:right w:val="nil"/>
            </w:tcBorders>
            <w:noWrap/>
            <w:vAlign w:val="center"/>
          </w:tcPr>
          <w:p w14:paraId="64B17D67" w14:textId="59A7FD1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5806 (30.5)</w:t>
            </w:r>
          </w:p>
        </w:tc>
        <w:tc>
          <w:tcPr>
            <w:tcW w:w="1059" w:type="dxa"/>
            <w:tcBorders>
              <w:top w:val="nil"/>
              <w:left w:val="nil"/>
              <w:bottom w:val="nil"/>
              <w:right w:val="nil"/>
            </w:tcBorders>
            <w:noWrap/>
            <w:vAlign w:val="center"/>
          </w:tcPr>
          <w:p w14:paraId="0824B34F" w14:textId="1CA5F0D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5838 (26.2)</w:t>
            </w:r>
          </w:p>
        </w:tc>
        <w:tc>
          <w:tcPr>
            <w:tcW w:w="1059" w:type="dxa"/>
            <w:tcBorders>
              <w:top w:val="nil"/>
              <w:left w:val="nil"/>
              <w:bottom w:val="nil"/>
              <w:right w:val="nil"/>
            </w:tcBorders>
            <w:noWrap/>
            <w:vAlign w:val="center"/>
          </w:tcPr>
          <w:p w14:paraId="02FF9DD8" w14:textId="25144D0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6903 (29.7)</w:t>
            </w:r>
          </w:p>
        </w:tc>
        <w:tc>
          <w:tcPr>
            <w:tcW w:w="1059" w:type="dxa"/>
            <w:tcBorders>
              <w:top w:val="nil"/>
              <w:left w:val="nil"/>
              <w:bottom w:val="nil"/>
              <w:right w:val="nil"/>
            </w:tcBorders>
            <w:noWrap/>
            <w:vAlign w:val="center"/>
          </w:tcPr>
          <w:p w14:paraId="2357072A" w14:textId="16DAF95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5694 (31.5)</w:t>
            </w:r>
          </w:p>
        </w:tc>
        <w:tc>
          <w:tcPr>
            <w:tcW w:w="1059" w:type="dxa"/>
            <w:tcBorders>
              <w:top w:val="nil"/>
              <w:left w:val="nil"/>
              <w:bottom w:val="nil"/>
              <w:right w:val="nil"/>
            </w:tcBorders>
            <w:noWrap/>
            <w:vAlign w:val="center"/>
          </w:tcPr>
          <w:p w14:paraId="5CBAA9BB" w14:textId="699CD14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6136 (33.6)</w:t>
            </w:r>
          </w:p>
        </w:tc>
        <w:tc>
          <w:tcPr>
            <w:tcW w:w="1059" w:type="dxa"/>
            <w:tcBorders>
              <w:top w:val="nil"/>
              <w:left w:val="nil"/>
              <w:bottom w:val="nil"/>
              <w:right w:val="nil"/>
            </w:tcBorders>
            <w:noWrap/>
            <w:vAlign w:val="center"/>
          </w:tcPr>
          <w:p w14:paraId="000E42C1" w14:textId="40166E7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7392 (33.3)</w:t>
            </w:r>
          </w:p>
        </w:tc>
        <w:tc>
          <w:tcPr>
            <w:tcW w:w="1153" w:type="dxa"/>
            <w:tcBorders>
              <w:top w:val="nil"/>
              <w:left w:val="nil"/>
              <w:bottom w:val="nil"/>
              <w:right w:val="nil"/>
            </w:tcBorders>
            <w:noWrap/>
            <w:vAlign w:val="center"/>
          </w:tcPr>
          <w:p w14:paraId="3E239518" w14:textId="2F41A29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37769 (30.7)</w:t>
            </w:r>
          </w:p>
        </w:tc>
      </w:tr>
      <w:tr w:rsidR="00E9201B" w:rsidRPr="00BB4ED3" w14:paraId="33C1CE88" w14:textId="77777777" w:rsidTr="00BB4ED3">
        <w:trPr>
          <w:trHeight w:val="212"/>
        </w:trPr>
        <w:tc>
          <w:tcPr>
            <w:tcW w:w="2255" w:type="dxa"/>
            <w:tcBorders>
              <w:top w:val="nil"/>
              <w:left w:val="nil"/>
              <w:bottom w:val="nil"/>
              <w:right w:val="nil"/>
            </w:tcBorders>
            <w:vAlign w:val="center"/>
            <w:hideMark/>
          </w:tcPr>
          <w:p w14:paraId="1A54DBA2"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Northeast</w:t>
            </w:r>
          </w:p>
        </w:tc>
        <w:tc>
          <w:tcPr>
            <w:tcW w:w="1061" w:type="dxa"/>
            <w:tcBorders>
              <w:top w:val="nil"/>
              <w:left w:val="nil"/>
              <w:bottom w:val="nil"/>
              <w:right w:val="nil"/>
            </w:tcBorders>
            <w:noWrap/>
            <w:vAlign w:val="center"/>
          </w:tcPr>
          <w:p w14:paraId="447A8FEC" w14:textId="37995A0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4745 (24.9)</w:t>
            </w:r>
          </w:p>
        </w:tc>
        <w:tc>
          <w:tcPr>
            <w:tcW w:w="1059" w:type="dxa"/>
            <w:tcBorders>
              <w:top w:val="nil"/>
              <w:left w:val="nil"/>
              <w:bottom w:val="nil"/>
              <w:right w:val="nil"/>
            </w:tcBorders>
            <w:noWrap/>
            <w:vAlign w:val="center"/>
          </w:tcPr>
          <w:p w14:paraId="2CF021CF" w14:textId="111F5CE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6848 (30.8)</w:t>
            </w:r>
          </w:p>
        </w:tc>
        <w:tc>
          <w:tcPr>
            <w:tcW w:w="1059" w:type="dxa"/>
            <w:tcBorders>
              <w:top w:val="nil"/>
              <w:left w:val="nil"/>
              <w:bottom w:val="nil"/>
              <w:right w:val="nil"/>
            </w:tcBorders>
            <w:noWrap/>
            <w:vAlign w:val="center"/>
          </w:tcPr>
          <w:p w14:paraId="134DCA35" w14:textId="7B3B5FF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6221 (26.8)</w:t>
            </w:r>
          </w:p>
        </w:tc>
        <w:tc>
          <w:tcPr>
            <w:tcW w:w="1059" w:type="dxa"/>
            <w:tcBorders>
              <w:top w:val="nil"/>
              <w:left w:val="nil"/>
              <w:bottom w:val="nil"/>
              <w:right w:val="nil"/>
            </w:tcBorders>
            <w:noWrap/>
            <w:vAlign w:val="center"/>
          </w:tcPr>
          <w:p w14:paraId="2A531C16" w14:textId="2FDD1EA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4243 (23.5)</w:t>
            </w:r>
          </w:p>
        </w:tc>
        <w:tc>
          <w:tcPr>
            <w:tcW w:w="1059" w:type="dxa"/>
            <w:tcBorders>
              <w:top w:val="nil"/>
              <w:left w:val="nil"/>
              <w:bottom w:val="nil"/>
              <w:right w:val="nil"/>
            </w:tcBorders>
            <w:noWrap/>
            <w:vAlign w:val="center"/>
          </w:tcPr>
          <w:p w14:paraId="516940BF" w14:textId="50ED049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4625 (25.4)</w:t>
            </w:r>
          </w:p>
        </w:tc>
        <w:tc>
          <w:tcPr>
            <w:tcW w:w="1059" w:type="dxa"/>
            <w:tcBorders>
              <w:top w:val="nil"/>
              <w:left w:val="nil"/>
              <w:bottom w:val="nil"/>
              <w:right w:val="nil"/>
            </w:tcBorders>
            <w:noWrap/>
            <w:vAlign w:val="center"/>
          </w:tcPr>
          <w:p w14:paraId="4DE5C789" w14:textId="2FD6099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6104 (27.5)</w:t>
            </w:r>
          </w:p>
        </w:tc>
        <w:tc>
          <w:tcPr>
            <w:tcW w:w="1153" w:type="dxa"/>
            <w:tcBorders>
              <w:top w:val="nil"/>
              <w:left w:val="nil"/>
              <w:bottom w:val="nil"/>
              <w:right w:val="nil"/>
            </w:tcBorders>
            <w:noWrap/>
            <w:vAlign w:val="center"/>
          </w:tcPr>
          <w:p w14:paraId="0324BF0C" w14:textId="0406BA5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32786 (26.6)</w:t>
            </w:r>
          </w:p>
        </w:tc>
      </w:tr>
      <w:tr w:rsidR="00E9201B" w:rsidRPr="00BB4ED3" w14:paraId="14907B9E" w14:textId="77777777" w:rsidTr="00BB4ED3">
        <w:trPr>
          <w:trHeight w:val="212"/>
        </w:trPr>
        <w:tc>
          <w:tcPr>
            <w:tcW w:w="2255" w:type="dxa"/>
            <w:tcBorders>
              <w:top w:val="nil"/>
              <w:left w:val="nil"/>
              <w:bottom w:val="nil"/>
              <w:right w:val="nil"/>
            </w:tcBorders>
            <w:vAlign w:val="center"/>
            <w:hideMark/>
          </w:tcPr>
          <w:p w14:paraId="2D1D0077"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South</w:t>
            </w:r>
          </w:p>
        </w:tc>
        <w:tc>
          <w:tcPr>
            <w:tcW w:w="1061" w:type="dxa"/>
            <w:tcBorders>
              <w:top w:val="nil"/>
              <w:left w:val="nil"/>
              <w:bottom w:val="nil"/>
              <w:right w:val="nil"/>
            </w:tcBorders>
            <w:noWrap/>
            <w:vAlign w:val="center"/>
          </w:tcPr>
          <w:p w14:paraId="4CA7A388" w14:textId="413AE5E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3160 (16.6)</w:t>
            </w:r>
          </w:p>
        </w:tc>
        <w:tc>
          <w:tcPr>
            <w:tcW w:w="1059" w:type="dxa"/>
            <w:tcBorders>
              <w:top w:val="nil"/>
              <w:left w:val="nil"/>
              <w:bottom w:val="nil"/>
              <w:right w:val="nil"/>
            </w:tcBorders>
            <w:noWrap/>
            <w:vAlign w:val="center"/>
          </w:tcPr>
          <w:p w14:paraId="56396B20" w14:textId="0B92DF6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3424 (15.4)</w:t>
            </w:r>
          </w:p>
        </w:tc>
        <w:tc>
          <w:tcPr>
            <w:tcW w:w="1059" w:type="dxa"/>
            <w:tcBorders>
              <w:top w:val="nil"/>
              <w:left w:val="nil"/>
              <w:bottom w:val="nil"/>
              <w:right w:val="nil"/>
            </w:tcBorders>
            <w:noWrap/>
            <w:vAlign w:val="center"/>
          </w:tcPr>
          <w:p w14:paraId="73CF98D7" w14:textId="1C906DD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3752 (16.1)</w:t>
            </w:r>
          </w:p>
        </w:tc>
        <w:tc>
          <w:tcPr>
            <w:tcW w:w="1059" w:type="dxa"/>
            <w:tcBorders>
              <w:top w:val="nil"/>
              <w:left w:val="nil"/>
              <w:bottom w:val="nil"/>
              <w:right w:val="nil"/>
            </w:tcBorders>
            <w:noWrap/>
            <w:vAlign w:val="center"/>
          </w:tcPr>
          <w:p w14:paraId="7E2777B9" w14:textId="6BD3D17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2576 (14.3)</w:t>
            </w:r>
          </w:p>
        </w:tc>
        <w:tc>
          <w:tcPr>
            <w:tcW w:w="1059" w:type="dxa"/>
            <w:tcBorders>
              <w:top w:val="nil"/>
              <w:left w:val="nil"/>
              <w:bottom w:val="nil"/>
              <w:right w:val="nil"/>
            </w:tcBorders>
            <w:noWrap/>
            <w:vAlign w:val="center"/>
          </w:tcPr>
          <w:p w14:paraId="4B28EB91" w14:textId="38187B3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2881 (15.8)</w:t>
            </w:r>
          </w:p>
        </w:tc>
        <w:tc>
          <w:tcPr>
            <w:tcW w:w="1059" w:type="dxa"/>
            <w:tcBorders>
              <w:top w:val="nil"/>
              <w:left w:val="nil"/>
              <w:bottom w:val="nil"/>
              <w:right w:val="nil"/>
            </w:tcBorders>
            <w:noWrap/>
            <w:vAlign w:val="center"/>
          </w:tcPr>
          <w:p w14:paraId="7BE20126" w14:textId="1E3B6F2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3799 (17.1)</w:t>
            </w:r>
          </w:p>
        </w:tc>
        <w:tc>
          <w:tcPr>
            <w:tcW w:w="1153" w:type="dxa"/>
            <w:tcBorders>
              <w:top w:val="nil"/>
              <w:left w:val="nil"/>
              <w:bottom w:val="nil"/>
              <w:right w:val="nil"/>
            </w:tcBorders>
            <w:noWrap/>
            <w:vAlign w:val="center"/>
          </w:tcPr>
          <w:p w14:paraId="28530917" w14:textId="11278CC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19592 (15.9)</w:t>
            </w:r>
          </w:p>
        </w:tc>
      </w:tr>
      <w:tr w:rsidR="009B02D1" w:rsidRPr="00BB4ED3" w14:paraId="04A384C2" w14:textId="77777777" w:rsidTr="00BB4ED3">
        <w:trPr>
          <w:trHeight w:val="212"/>
        </w:trPr>
        <w:tc>
          <w:tcPr>
            <w:tcW w:w="2255" w:type="dxa"/>
            <w:tcBorders>
              <w:top w:val="nil"/>
              <w:left w:val="nil"/>
              <w:bottom w:val="nil"/>
              <w:right w:val="nil"/>
            </w:tcBorders>
            <w:vAlign w:val="center"/>
            <w:hideMark/>
          </w:tcPr>
          <w:p w14:paraId="05E32216"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Occupation</w:t>
            </w:r>
          </w:p>
        </w:tc>
        <w:tc>
          <w:tcPr>
            <w:tcW w:w="1061" w:type="dxa"/>
            <w:tcBorders>
              <w:top w:val="nil"/>
              <w:left w:val="nil"/>
              <w:bottom w:val="nil"/>
              <w:right w:val="nil"/>
            </w:tcBorders>
            <w:vAlign w:val="center"/>
          </w:tcPr>
          <w:p w14:paraId="759F569E" w14:textId="77777777" w:rsidR="009B02D1" w:rsidRPr="00BB4ED3" w:rsidRDefault="009B02D1" w:rsidP="00E9201B">
            <w:pPr>
              <w:jc w:val="center"/>
              <w:rPr>
                <w:rFonts w:ascii="Aptos Narrow" w:hAnsi="Aptos Narrow"/>
                <w:b/>
                <w:bCs/>
                <w:color w:val="000000"/>
                <w:sz w:val="16"/>
                <w:szCs w:val="16"/>
              </w:rPr>
            </w:pPr>
          </w:p>
        </w:tc>
        <w:tc>
          <w:tcPr>
            <w:tcW w:w="1059" w:type="dxa"/>
            <w:tcBorders>
              <w:top w:val="nil"/>
              <w:left w:val="nil"/>
              <w:bottom w:val="nil"/>
              <w:right w:val="nil"/>
            </w:tcBorders>
            <w:vAlign w:val="center"/>
          </w:tcPr>
          <w:p w14:paraId="7CCAE72D"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0F13AC40"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00C3D351"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738E8983"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3E3E648C" w14:textId="77777777" w:rsidR="009B02D1" w:rsidRPr="00BB4ED3" w:rsidRDefault="009B02D1" w:rsidP="00E9201B">
            <w:pPr>
              <w:jc w:val="center"/>
              <w:rPr>
                <w:rFonts w:ascii="Aptos Narrow" w:hAnsi="Aptos Narrow"/>
                <w:sz w:val="16"/>
                <w:szCs w:val="16"/>
              </w:rPr>
            </w:pPr>
          </w:p>
        </w:tc>
        <w:tc>
          <w:tcPr>
            <w:tcW w:w="1153" w:type="dxa"/>
            <w:tcBorders>
              <w:top w:val="nil"/>
              <w:left w:val="nil"/>
              <w:bottom w:val="nil"/>
              <w:right w:val="nil"/>
            </w:tcBorders>
            <w:vAlign w:val="center"/>
          </w:tcPr>
          <w:p w14:paraId="7AA41AC2" w14:textId="77777777" w:rsidR="009B02D1" w:rsidRPr="00BB4ED3" w:rsidRDefault="009B02D1" w:rsidP="00E9201B">
            <w:pPr>
              <w:jc w:val="center"/>
              <w:rPr>
                <w:rFonts w:ascii="Aptos Narrow" w:hAnsi="Aptos Narrow"/>
                <w:sz w:val="16"/>
                <w:szCs w:val="16"/>
              </w:rPr>
            </w:pPr>
          </w:p>
        </w:tc>
      </w:tr>
      <w:tr w:rsidR="00E9201B" w:rsidRPr="00BB4ED3" w14:paraId="23DF8A51" w14:textId="77777777" w:rsidTr="00BB4ED3">
        <w:trPr>
          <w:trHeight w:val="212"/>
        </w:trPr>
        <w:tc>
          <w:tcPr>
            <w:tcW w:w="2255" w:type="dxa"/>
            <w:tcBorders>
              <w:top w:val="nil"/>
              <w:left w:val="nil"/>
              <w:bottom w:val="nil"/>
              <w:right w:val="nil"/>
            </w:tcBorders>
            <w:vAlign w:val="center"/>
            <w:hideMark/>
          </w:tcPr>
          <w:p w14:paraId="1028B8C2"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Agriculturist</w:t>
            </w:r>
          </w:p>
        </w:tc>
        <w:tc>
          <w:tcPr>
            <w:tcW w:w="1061" w:type="dxa"/>
            <w:tcBorders>
              <w:top w:val="nil"/>
              <w:left w:val="nil"/>
              <w:bottom w:val="nil"/>
              <w:right w:val="nil"/>
            </w:tcBorders>
            <w:noWrap/>
            <w:vAlign w:val="center"/>
          </w:tcPr>
          <w:p w14:paraId="05449963" w14:textId="456DE19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8377 (43.9)</w:t>
            </w:r>
          </w:p>
        </w:tc>
        <w:tc>
          <w:tcPr>
            <w:tcW w:w="1059" w:type="dxa"/>
            <w:tcBorders>
              <w:top w:val="nil"/>
              <w:left w:val="nil"/>
              <w:bottom w:val="nil"/>
              <w:right w:val="nil"/>
            </w:tcBorders>
            <w:noWrap/>
            <w:vAlign w:val="center"/>
          </w:tcPr>
          <w:p w14:paraId="33BD1334" w14:textId="23736BE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9761 (43.9)</w:t>
            </w:r>
          </w:p>
        </w:tc>
        <w:tc>
          <w:tcPr>
            <w:tcW w:w="1059" w:type="dxa"/>
            <w:tcBorders>
              <w:top w:val="nil"/>
              <w:left w:val="nil"/>
              <w:bottom w:val="nil"/>
              <w:right w:val="nil"/>
            </w:tcBorders>
            <w:noWrap/>
            <w:vAlign w:val="center"/>
          </w:tcPr>
          <w:p w14:paraId="77967A1E" w14:textId="1DFED91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9588 (41.3)</w:t>
            </w:r>
          </w:p>
        </w:tc>
        <w:tc>
          <w:tcPr>
            <w:tcW w:w="1059" w:type="dxa"/>
            <w:tcBorders>
              <w:top w:val="nil"/>
              <w:left w:val="nil"/>
              <w:bottom w:val="nil"/>
              <w:right w:val="nil"/>
            </w:tcBorders>
            <w:noWrap/>
            <w:vAlign w:val="center"/>
          </w:tcPr>
          <w:p w14:paraId="62D7D4FF" w14:textId="54DB9B0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7387 (40.9)</w:t>
            </w:r>
          </w:p>
        </w:tc>
        <w:tc>
          <w:tcPr>
            <w:tcW w:w="1059" w:type="dxa"/>
            <w:tcBorders>
              <w:top w:val="nil"/>
              <w:left w:val="nil"/>
              <w:bottom w:val="nil"/>
              <w:right w:val="nil"/>
            </w:tcBorders>
            <w:noWrap/>
            <w:vAlign w:val="center"/>
          </w:tcPr>
          <w:p w14:paraId="0D131D78" w14:textId="07D73A8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7432 (40.7)</w:t>
            </w:r>
          </w:p>
        </w:tc>
        <w:tc>
          <w:tcPr>
            <w:tcW w:w="1059" w:type="dxa"/>
            <w:tcBorders>
              <w:top w:val="nil"/>
              <w:left w:val="nil"/>
              <w:bottom w:val="nil"/>
              <w:right w:val="nil"/>
            </w:tcBorders>
            <w:noWrap/>
            <w:vAlign w:val="center"/>
          </w:tcPr>
          <w:p w14:paraId="315E4E79" w14:textId="66EE195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8502 (38.3)</w:t>
            </w:r>
          </w:p>
        </w:tc>
        <w:tc>
          <w:tcPr>
            <w:tcW w:w="1153" w:type="dxa"/>
            <w:tcBorders>
              <w:top w:val="nil"/>
              <w:left w:val="nil"/>
              <w:bottom w:val="nil"/>
              <w:right w:val="nil"/>
            </w:tcBorders>
            <w:noWrap/>
            <w:vAlign w:val="center"/>
          </w:tcPr>
          <w:p w14:paraId="09F5558C" w14:textId="6DA3910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51047 (41.5)</w:t>
            </w:r>
          </w:p>
        </w:tc>
      </w:tr>
      <w:tr w:rsidR="00E9201B" w:rsidRPr="00BB4ED3" w14:paraId="54A9CCD6" w14:textId="77777777" w:rsidTr="00BB4ED3">
        <w:trPr>
          <w:trHeight w:val="212"/>
        </w:trPr>
        <w:tc>
          <w:tcPr>
            <w:tcW w:w="2255" w:type="dxa"/>
            <w:tcBorders>
              <w:top w:val="nil"/>
              <w:left w:val="nil"/>
              <w:bottom w:val="nil"/>
              <w:right w:val="nil"/>
            </w:tcBorders>
            <w:vAlign w:val="center"/>
            <w:hideMark/>
          </w:tcPr>
          <w:p w14:paraId="51CA1094"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Employee </w:t>
            </w:r>
          </w:p>
        </w:tc>
        <w:tc>
          <w:tcPr>
            <w:tcW w:w="1061" w:type="dxa"/>
            <w:tcBorders>
              <w:top w:val="nil"/>
              <w:left w:val="nil"/>
              <w:bottom w:val="nil"/>
              <w:right w:val="nil"/>
            </w:tcBorders>
            <w:noWrap/>
            <w:vAlign w:val="center"/>
          </w:tcPr>
          <w:p w14:paraId="4FEADEB9" w14:textId="574F5B4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3323 (17.4)</w:t>
            </w:r>
          </w:p>
        </w:tc>
        <w:tc>
          <w:tcPr>
            <w:tcW w:w="1059" w:type="dxa"/>
            <w:tcBorders>
              <w:top w:val="nil"/>
              <w:left w:val="nil"/>
              <w:bottom w:val="nil"/>
              <w:right w:val="nil"/>
            </w:tcBorders>
            <w:noWrap/>
            <w:vAlign w:val="center"/>
          </w:tcPr>
          <w:p w14:paraId="006F3AB3" w14:textId="1A6D748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4267 (19.2)</w:t>
            </w:r>
          </w:p>
        </w:tc>
        <w:tc>
          <w:tcPr>
            <w:tcW w:w="1059" w:type="dxa"/>
            <w:tcBorders>
              <w:top w:val="nil"/>
              <w:left w:val="nil"/>
              <w:bottom w:val="nil"/>
              <w:right w:val="nil"/>
            </w:tcBorders>
            <w:noWrap/>
            <w:vAlign w:val="center"/>
          </w:tcPr>
          <w:p w14:paraId="462B9030" w14:textId="741B5E2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4842 (20.8)</w:t>
            </w:r>
          </w:p>
        </w:tc>
        <w:tc>
          <w:tcPr>
            <w:tcW w:w="1059" w:type="dxa"/>
            <w:tcBorders>
              <w:top w:val="nil"/>
              <w:left w:val="nil"/>
              <w:bottom w:val="nil"/>
              <w:right w:val="nil"/>
            </w:tcBorders>
            <w:noWrap/>
            <w:vAlign w:val="center"/>
          </w:tcPr>
          <w:p w14:paraId="10474CE5" w14:textId="58F8614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3343 (18.5)</w:t>
            </w:r>
          </w:p>
        </w:tc>
        <w:tc>
          <w:tcPr>
            <w:tcW w:w="1059" w:type="dxa"/>
            <w:tcBorders>
              <w:top w:val="nil"/>
              <w:left w:val="nil"/>
              <w:bottom w:val="nil"/>
              <w:right w:val="nil"/>
            </w:tcBorders>
            <w:noWrap/>
            <w:vAlign w:val="center"/>
          </w:tcPr>
          <w:p w14:paraId="1A5DA8C3" w14:textId="4BB8A98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3287 (18)</w:t>
            </w:r>
          </w:p>
        </w:tc>
        <w:tc>
          <w:tcPr>
            <w:tcW w:w="1059" w:type="dxa"/>
            <w:tcBorders>
              <w:top w:val="nil"/>
              <w:left w:val="nil"/>
              <w:bottom w:val="nil"/>
              <w:right w:val="nil"/>
            </w:tcBorders>
            <w:noWrap/>
            <w:vAlign w:val="center"/>
          </w:tcPr>
          <w:p w14:paraId="162003D4" w14:textId="064D480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3855 (17.4)</w:t>
            </w:r>
          </w:p>
        </w:tc>
        <w:tc>
          <w:tcPr>
            <w:tcW w:w="1153" w:type="dxa"/>
            <w:tcBorders>
              <w:top w:val="nil"/>
              <w:left w:val="nil"/>
              <w:bottom w:val="nil"/>
              <w:right w:val="nil"/>
            </w:tcBorders>
            <w:noWrap/>
            <w:vAlign w:val="center"/>
          </w:tcPr>
          <w:p w14:paraId="653F9E53" w14:textId="36FED69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22917 (18.6)</w:t>
            </w:r>
          </w:p>
        </w:tc>
      </w:tr>
      <w:tr w:rsidR="00E9201B" w:rsidRPr="00BB4ED3" w14:paraId="4F7096BB" w14:textId="77777777" w:rsidTr="00BB4ED3">
        <w:trPr>
          <w:trHeight w:val="212"/>
        </w:trPr>
        <w:tc>
          <w:tcPr>
            <w:tcW w:w="2255" w:type="dxa"/>
            <w:tcBorders>
              <w:top w:val="nil"/>
              <w:left w:val="nil"/>
              <w:bottom w:val="nil"/>
              <w:right w:val="nil"/>
            </w:tcBorders>
            <w:vAlign w:val="center"/>
            <w:hideMark/>
          </w:tcPr>
          <w:p w14:paraId="11242328"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Government officer</w:t>
            </w:r>
          </w:p>
        </w:tc>
        <w:tc>
          <w:tcPr>
            <w:tcW w:w="1061" w:type="dxa"/>
            <w:tcBorders>
              <w:top w:val="nil"/>
              <w:left w:val="nil"/>
              <w:bottom w:val="nil"/>
              <w:right w:val="nil"/>
            </w:tcBorders>
            <w:noWrap/>
            <w:vAlign w:val="center"/>
          </w:tcPr>
          <w:p w14:paraId="32658136" w14:textId="5DD060F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963 (5.1)</w:t>
            </w:r>
          </w:p>
        </w:tc>
        <w:tc>
          <w:tcPr>
            <w:tcW w:w="1059" w:type="dxa"/>
            <w:tcBorders>
              <w:top w:val="nil"/>
              <w:left w:val="nil"/>
              <w:bottom w:val="nil"/>
              <w:right w:val="nil"/>
            </w:tcBorders>
            <w:noWrap/>
            <w:vAlign w:val="center"/>
          </w:tcPr>
          <w:p w14:paraId="7B1AB99F" w14:textId="1E26028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1084 (4.9)</w:t>
            </w:r>
          </w:p>
        </w:tc>
        <w:tc>
          <w:tcPr>
            <w:tcW w:w="1059" w:type="dxa"/>
            <w:tcBorders>
              <w:top w:val="nil"/>
              <w:left w:val="nil"/>
              <w:bottom w:val="nil"/>
              <w:right w:val="nil"/>
            </w:tcBorders>
            <w:noWrap/>
            <w:vAlign w:val="center"/>
          </w:tcPr>
          <w:p w14:paraId="4B501421" w14:textId="333C0AD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1074 (4.6)</w:t>
            </w:r>
          </w:p>
        </w:tc>
        <w:tc>
          <w:tcPr>
            <w:tcW w:w="1059" w:type="dxa"/>
            <w:tcBorders>
              <w:top w:val="nil"/>
              <w:left w:val="nil"/>
              <w:bottom w:val="nil"/>
              <w:right w:val="nil"/>
            </w:tcBorders>
            <w:noWrap/>
            <w:vAlign w:val="center"/>
          </w:tcPr>
          <w:p w14:paraId="5A210A22" w14:textId="21781E5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1022 (5.7)</w:t>
            </w:r>
          </w:p>
        </w:tc>
        <w:tc>
          <w:tcPr>
            <w:tcW w:w="1059" w:type="dxa"/>
            <w:tcBorders>
              <w:top w:val="nil"/>
              <w:left w:val="nil"/>
              <w:bottom w:val="nil"/>
              <w:right w:val="nil"/>
            </w:tcBorders>
            <w:noWrap/>
            <w:vAlign w:val="center"/>
          </w:tcPr>
          <w:p w14:paraId="408E9384" w14:textId="182FBED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1300 (7.1)</w:t>
            </w:r>
          </w:p>
        </w:tc>
        <w:tc>
          <w:tcPr>
            <w:tcW w:w="1059" w:type="dxa"/>
            <w:tcBorders>
              <w:top w:val="nil"/>
              <w:left w:val="nil"/>
              <w:bottom w:val="nil"/>
              <w:right w:val="nil"/>
            </w:tcBorders>
            <w:noWrap/>
            <w:vAlign w:val="center"/>
          </w:tcPr>
          <w:p w14:paraId="38BE0EA3" w14:textId="7AB9783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1538 (6.9)</w:t>
            </w:r>
          </w:p>
        </w:tc>
        <w:tc>
          <w:tcPr>
            <w:tcW w:w="1153" w:type="dxa"/>
            <w:tcBorders>
              <w:top w:val="nil"/>
              <w:left w:val="nil"/>
              <w:bottom w:val="nil"/>
              <w:right w:val="nil"/>
            </w:tcBorders>
            <w:noWrap/>
            <w:vAlign w:val="center"/>
          </w:tcPr>
          <w:p w14:paraId="6E445B54" w14:textId="697A2E3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6981 (5.7)</w:t>
            </w:r>
          </w:p>
        </w:tc>
      </w:tr>
      <w:tr w:rsidR="00E9201B" w:rsidRPr="00BB4ED3" w14:paraId="10AB7A9B" w14:textId="77777777" w:rsidTr="00BB4ED3">
        <w:trPr>
          <w:trHeight w:val="212"/>
        </w:trPr>
        <w:tc>
          <w:tcPr>
            <w:tcW w:w="2255" w:type="dxa"/>
            <w:tcBorders>
              <w:top w:val="nil"/>
              <w:left w:val="nil"/>
              <w:bottom w:val="nil"/>
              <w:right w:val="nil"/>
            </w:tcBorders>
            <w:vAlign w:val="center"/>
            <w:hideMark/>
          </w:tcPr>
          <w:p w14:paraId="2D536F75"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Private officer</w:t>
            </w:r>
          </w:p>
        </w:tc>
        <w:tc>
          <w:tcPr>
            <w:tcW w:w="1061" w:type="dxa"/>
            <w:tcBorders>
              <w:top w:val="nil"/>
              <w:left w:val="nil"/>
              <w:bottom w:val="nil"/>
              <w:right w:val="nil"/>
            </w:tcBorders>
            <w:noWrap/>
            <w:vAlign w:val="center"/>
          </w:tcPr>
          <w:p w14:paraId="74E7A814" w14:textId="38462A6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94 (0.5)</w:t>
            </w:r>
          </w:p>
        </w:tc>
        <w:tc>
          <w:tcPr>
            <w:tcW w:w="1059" w:type="dxa"/>
            <w:tcBorders>
              <w:top w:val="nil"/>
              <w:left w:val="nil"/>
              <w:bottom w:val="nil"/>
              <w:right w:val="nil"/>
            </w:tcBorders>
            <w:noWrap/>
            <w:vAlign w:val="center"/>
          </w:tcPr>
          <w:p w14:paraId="7627F987" w14:textId="76D5897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88 (0.4)</w:t>
            </w:r>
          </w:p>
        </w:tc>
        <w:tc>
          <w:tcPr>
            <w:tcW w:w="1059" w:type="dxa"/>
            <w:tcBorders>
              <w:top w:val="nil"/>
              <w:left w:val="nil"/>
              <w:bottom w:val="nil"/>
              <w:right w:val="nil"/>
            </w:tcBorders>
            <w:noWrap/>
            <w:vAlign w:val="center"/>
          </w:tcPr>
          <w:p w14:paraId="769CB064" w14:textId="790737C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219 (0.9)</w:t>
            </w:r>
          </w:p>
        </w:tc>
        <w:tc>
          <w:tcPr>
            <w:tcW w:w="1059" w:type="dxa"/>
            <w:tcBorders>
              <w:top w:val="nil"/>
              <w:left w:val="nil"/>
              <w:bottom w:val="nil"/>
              <w:right w:val="nil"/>
            </w:tcBorders>
            <w:noWrap/>
            <w:vAlign w:val="center"/>
          </w:tcPr>
          <w:p w14:paraId="7427F25F" w14:textId="24F2B05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155 (0.9)</w:t>
            </w:r>
          </w:p>
        </w:tc>
        <w:tc>
          <w:tcPr>
            <w:tcW w:w="1059" w:type="dxa"/>
            <w:tcBorders>
              <w:top w:val="nil"/>
              <w:left w:val="nil"/>
              <w:bottom w:val="nil"/>
              <w:right w:val="nil"/>
            </w:tcBorders>
            <w:noWrap/>
            <w:vAlign w:val="center"/>
          </w:tcPr>
          <w:p w14:paraId="3B8A2511" w14:textId="5BE9E44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184 (1</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3DBCCF13" w14:textId="29E13C9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205 (0.9)</w:t>
            </w:r>
          </w:p>
        </w:tc>
        <w:tc>
          <w:tcPr>
            <w:tcW w:w="1153" w:type="dxa"/>
            <w:tcBorders>
              <w:top w:val="nil"/>
              <w:left w:val="nil"/>
              <w:bottom w:val="nil"/>
              <w:right w:val="nil"/>
            </w:tcBorders>
            <w:noWrap/>
            <w:vAlign w:val="center"/>
          </w:tcPr>
          <w:p w14:paraId="0F60D3D6" w14:textId="0F4D223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945 (0.8)</w:t>
            </w:r>
          </w:p>
        </w:tc>
      </w:tr>
      <w:tr w:rsidR="00E9201B" w:rsidRPr="00BB4ED3" w14:paraId="4754C760" w14:textId="77777777" w:rsidTr="00BB4ED3">
        <w:trPr>
          <w:trHeight w:val="212"/>
        </w:trPr>
        <w:tc>
          <w:tcPr>
            <w:tcW w:w="2255" w:type="dxa"/>
            <w:tcBorders>
              <w:top w:val="nil"/>
              <w:left w:val="nil"/>
              <w:bottom w:val="nil"/>
              <w:right w:val="nil"/>
            </w:tcBorders>
            <w:vAlign w:val="center"/>
            <w:hideMark/>
          </w:tcPr>
          <w:p w14:paraId="1D8B5930"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Business owner</w:t>
            </w:r>
          </w:p>
        </w:tc>
        <w:tc>
          <w:tcPr>
            <w:tcW w:w="1061" w:type="dxa"/>
            <w:tcBorders>
              <w:top w:val="nil"/>
              <w:left w:val="nil"/>
              <w:bottom w:val="nil"/>
              <w:right w:val="nil"/>
            </w:tcBorders>
            <w:noWrap/>
            <w:vAlign w:val="center"/>
          </w:tcPr>
          <w:p w14:paraId="05E947DB" w14:textId="40DE7D3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1376 (7.2)</w:t>
            </w:r>
          </w:p>
        </w:tc>
        <w:tc>
          <w:tcPr>
            <w:tcW w:w="1059" w:type="dxa"/>
            <w:tcBorders>
              <w:top w:val="nil"/>
              <w:left w:val="nil"/>
              <w:bottom w:val="nil"/>
              <w:right w:val="nil"/>
            </w:tcBorders>
            <w:noWrap/>
            <w:vAlign w:val="center"/>
          </w:tcPr>
          <w:p w14:paraId="61763FA0" w14:textId="32778E3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1510 (6.8)</w:t>
            </w:r>
          </w:p>
        </w:tc>
        <w:tc>
          <w:tcPr>
            <w:tcW w:w="1059" w:type="dxa"/>
            <w:tcBorders>
              <w:top w:val="nil"/>
              <w:left w:val="nil"/>
              <w:bottom w:val="nil"/>
              <w:right w:val="nil"/>
            </w:tcBorders>
            <w:noWrap/>
            <w:vAlign w:val="center"/>
          </w:tcPr>
          <w:p w14:paraId="1073B744" w14:textId="2F96990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1523 (6.6)</w:t>
            </w:r>
          </w:p>
        </w:tc>
        <w:tc>
          <w:tcPr>
            <w:tcW w:w="1059" w:type="dxa"/>
            <w:tcBorders>
              <w:top w:val="nil"/>
              <w:left w:val="nil"/>
              <w:bottom w:val="nil"/>
              <w:right w:val="nil"/>
            </w:tcBorders>
            <w:noWrap/>
            <w:vAlign w:val="center"/>
          </w:tcPr>
          <w:p w14:paraId="424A72E3" w14:textId="3F79C0B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966 (5.4)</w:t>
            </w:r>
          </w:p>
        </w:tc>
        <w:tc>
          <w:tcPr>
            <w:tcW w:w="1059" w:type="dxa"/>
            <w:tcBorders>
              <w:top w:val="nil"/>
              <w:left w:val="nil"/>
              <w:bottom w:val="nil"/>
              <w:right w:val="nil"/>
            </w:tcBorders>
            <w:noWrap/>
            <w:vAlign w:val="center"/>
          </w:tcPr>
          <w:p w14:paraId="3D26375F" w14:textId="3CE218A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1133 (6.2)</w:t>
            </w:r>
          </w:p>
        </w:tc>
        <w:tc>
          <w:tcPr>
            <w:tcW w:w="1059" w:type="dxa"/>
            <w:tcBorders>
              <w:top w:val="nil"/>
              <w:left w:val="nil"/>
              <w:bottom w:val="nil"/>
              <w:right w:val="nil"/>
            </w:tcBorders>
            <w:noWrap/>
            <w:vAlign w:val="center"/>
          </w:tcPr>
          <w:p w14:paraId="7E27073B" w14:textId="65F6A5B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1327 (6</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53" w:type="dxa"/>
            <w:tcBorders>
              <w:top w:val="nil"/>
              <w:left w:val="nil"/>
              <w:bottom w:val="nil"/>
              <w:right w:val="nil"/>
            </w:tcBorders>
            <w:noWrap/>
            <w:vAlign w:val="center"/>
          </w:tcPr>
          <w:p w14:paraId="3A4D6CD4" w14:textId="1D26977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7835 (6.4)</w:t>
            </w:r>
          </w:p>
        </w:tc>
      </w:tr>
      <w:tr w:rsidR="00E9201B" w:rsidRPr="00BB4ED3" w14:paraId="47EC8E01" w14:textId="77777777" w:rsidTr="00BB4ED3">
        <w:trPr>
          <w:trHeight w:val="212"/>
        </w:trPr>
        <w:tc>
          <w:tcPr>
            <w:tcW w:w="2255" w:type="dxa"/>
            <w:tcBorders>
              <w:top w:val="nil"/>
              <w:left w:val="nil"/>
              <w:bottom w:val="nil"/>
              <w:right w:val="nil"/>
            </w:tcBorders>
            <w:vAlign w:val="center"/>
            <w:hideMark/>
          </w:tcPr>
          <w:p w14:paraId="1A7176DC"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Priest</w:t>
            </w:r>
          </w:p>
        </w:tc>
        <w:tc>
          <w:tcPr>
            <w:tcW w:w="1061" w:type="dxa"/>
            <w:tcBorders>
              <w:top w:val="nil"/>
              <w:left w:val="nil"/>
              <w:bottom w:val="nil"/>
              <w:right w:val="nil"/>
            </w:tcBorders>
            <w:noWrap/>
            <w:vAlign w:val="center"/>
          </w:tcPr>
          <w:p w14:paraId="0DE98641" w14:textId="3075001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52 (0.3)</w:t>
            </w:r>
          </w:p>
        </w:tc>
        <w:tc>
          <w:tcPr>
            <w:tcW w:w="1059" w:type="dxa"/>
            <w:tcBorders>
              <w:top w:val="nil"/>
              <w:left w:val="nil"/>
              <w:bottom w:val="nil"/>
              <w:right w:val="nil"/>
            </w:tcBorders>
            <w:noWrap/>
            <w:vAlign w:val="center"/>
          </w:tcPr>
          <w:p w14:paraId="52D02528" w14:textId="1390A80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58 (0.3)</w:t>
            </w:r>
          </w:p>
        </w:tc>
        <w:tc>
          <w:tcPr>
            <w:tcW w:w="1059" w:type="dxa"/>
            <w:tcBorders>
              <w:top w:val="nil"/>
              <w:left w:val="nil"/>
              <w:bottom w:val="nil"/>
              <w:right w:val="nil"/>
            </w:tcBorders>
            <w:noWrap/>
            <w:vAlign w:val="center"/>
          </w:tcPr>
          <w:p w14:paraId="162E5C8E" w14:textId="2F8AE73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82 (0.4)</w:t>
            </w:r>
          </w:p>
        </w:tc>
        <w:tc>
          <w:tcPr>
            <w:tcW w:w="1059" w:type="dxa"/>
            <w:tcBorders>
              <w:top w:val="nil"/>
              <w:left w:val="nil"/>
              <w:bottom w:val="nil"/>
              <w:right w:val="nil"/>
            </w:tcBorders>
            <w:noWrap/>
            <w:vAlign w:val="center"/>
          </w:tcPr>
          <w:p w14:paraId="0BA17214" w14:textId="7ED403A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65 (0.4)</w:t>
            </w:r>
          </w:p>
        </w:tc>
        <w:tc>
          <w:tcPr>
            <w:tcW w:w="1059" w:type="dxa"/>
            <w:tcBorders>
              <w:top w:val="nil"/>
              <w:left w:val="nil"/>
              <w:bottom w:val="nil"/>
              <w:right w:val="nil"/>
            </w:tcBorders>
            <w:noWrap/>
            <w:vAlign w:val="center"/>
          </w:tcPr>
          <w:p w14:paraId="4BA22F79" w14:textId="269E5C5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78 (0.4)</w:t>
            </w:r>
          </w:p>
        </w:tc>
        <w:tc>
          <w:tcPr>
            <w:tcW w:w="1059" w:type="dxa"/>
            <w:tcBorders>
              <w:top w:val="nil"/>
              <w:left w:val="nil"/>
              <w:bottom w:val="nil"/>
              <w:right w:val="nil"/>
            </w:tcBorders>
            <w:noWrap/>
            <w:vAlign w:val="center"/>
          </w:tcPr>
          <w:p w14:paraId="2804165E" w14:textId="2448602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111 (0.5)</w:t>
            </w:r>
          </w:p>
        </w:tc>
        <w:tc>
          <w:tcPr>
            <w:tcW w:w="1153" w:type="dxa"/>
            <w:tcBorders>
              <w:top w:val="nil"/>
              <w:left w:val="nil"/>
              <w:bottom w:val="nil"/>
              <w:right w:val="nil"/>
            </w:tcBorders>
            <w:noWrap/>
            <w:vAlign w:val="center"/>
          </w:tcPr>
          <w:p w14:paraId="3FDACCB8" w14:textId="6C8C560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446 (0.4)</w:t>
            </w:r>
          </w:p>
        </w:tc>
      </w:tr>
      <w:tr w:rsidR="00E9201B" w:rsidRPr="00BB4ED3" w14:paraId="09828FD4" w14:textId="77777777" w:rsidTr="00BB4ED3">
        <w:trPr>
          <w:trHeight w:val="212"/>
        </w:trPr>
        <w:tc>
          <w:tcPr>
            <w:tcW w:w="2255" w:type="dxa"/>
            <w:tcBorders>
              <w:top w:val="nil"/>
              <w:left w:val="nil"/>
              <w:bottom w:val="nil"/>
              <w:right w:val="nil"/>
            </w:tcBorders>
            <w:vAlign w:val="center"/>
            <w:hideMark/>
          </w:tcPr>
          <w:p w14:paraId="59108A10"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No occupation</w:t>
            </w:r>
          </w:p>
        </w:tc>
        <w:tc>
          <w:tcPr>
            <w:tcW w:w="1061" w:type="dxa"/>
            <w:tcBorders>
              <w:top w:val="nil"/>
              <w:left w:val="nil"/>
              <w:bottom w:val="nil"/>
              <w:right w:val="nil"/>
            </w:tcBorders>
            <w:noWrap/>
            <w:vAlign w:val="center"/>
          </w:tcPr>
          <w:p w14:paraId="6A8D6F83" w14:textId="320FD9E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4763 (25</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4EFBDD6A" w14:textId="1893F09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4909 (22.1)</w:t>
            </w:r>
          </w:p>
        </w:tc>
        <w:tc>
          <w:tcPr>
            <w:tcW w:w="1059" w:type="dxa"/>
            <w:tcBorders>
              <w:top w:val="nil"/>
              <w:left w:val="nil"/>
              <w:bottom w:val="nil"/>
              <w:right w:val="nil"/>
            </w:tcBorders>
            <w:noWrap/>
            <w:vAlign w:val="center"/>
          </w:tcPr>
          <w:p w14:paraId="2F6A09C5" w14:textId="7E82313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5250 (22.6)</w:t>
            </w:r>
          </w:p>
        </w:tc>
        <w:tc>
          <w:tcPr>
            <w:tcW w:w="1059" w:type="dxa"/>
            <w:tcBorders>
              <w:top w:val="nil"/>
              <w:left w:val="nil"/>
              <w:bottom w:val="nil"/>
              <w:right w:val="nil"/>
            </w:tcBorders>
            <w:noWrap/>
            <w:vAlign w:val="center"/>
          </w:tcPr>
          <w:p w14:paraId="12059160" w14:textId="63A5F83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4593 (25.4)</w:t>
            </w:r>
          </w:p>
        </w:tc>
        <w:tc>
          <w:tcPr>
            <w:tcW w:w="1059" w:type="dxa"/>
            <w:tcBorders>
              <w:top w:val="nil"/>
              <w:left w:val="nil"/>
              <w:bottom w:val="nil"/>
              <w:right w:val="nil"/>
            </w:tcBorders>
            <w:noWrap/>
            <w:vAlign w:val="center"/>
          </w:tcPr>
          <w:p w14:paraId="7AA6DC4C" w14:textId="712F767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4454 (24.4)</w:t>
            </w:r>
          </w:p>
        </w:tc>
        <w:tc>
          <w:tcPr>
            <w:tcW w:w="1059" w:type="dxa"/>
            <w:tcBorders>
              <w:top w:val="nil"/>
              <w:left w:val="nil"/>
              <w:bottom w:val="nil"/>
              <w:right w:val="nil"/>
            </w:tcBorders>
            <w:noWrap/>
            <w:vAlign w:val="center"/>
          </w:tcPr>
          <w:p w14:paraId="6E5E5A4D" w14:textId="44DFDCE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6178 (27.8)</w:t>
            </w:r>
          </w:p>
        </w:tc>
        <w:tc>
          <w:tcPr>
            <w:tcW w:w="1153" w:type="dxa"/>
            <w:tcBorders>
              <w:top w:val="nil"/>
              <w:left w:val="nil"/>
              <w:bottom w:val="nil"/>
              <w:right w:val="nil"/>
            </w:tcBorders>
            <w:noWrap/>
            <w:vAlign w:val="center"/>
          </w:tcPr>
          <w:p w14:paraId="34BB1E34" w14:textId="5ECD99D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30147 (24.5)</w:t>
            </w:r>
          </w:p>
        </w:tc>
      </w:tr>
      <w:tr w:rsidR="00E9201B" w:rsidRPr="00BB4ED3" w14:paraId="7BFE0A56" w14:textId="77777777" w:rsidTr="00BB4ED3">
        <w:trPr>
          <w:trHeight w:val="212"/>
        </w:trPr>
        <w:tc>
          <w:tcPr>
            <w:tcW w:w="2255" w:type="dxa"/>
            <w:tcBorders>
              <w:top w:val="nil"/>
              <w:left w:val="nil"/>
              <w:bottom w:val="nil"/>
              <w:right w:val="nil"/>
            </w:tcBorders>
            <w:vAlign w:val="center"/>
            <w:hideMark/>
          </w:tcPr>
          <w:p w14:paraId="70D470CF"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Others</w:t>
            </w:r>
          </w:p>
        </w:tc>
        <w:tc>
          <w:tcPr>
            <w:tcW w:w="1061" w:type="dxa"/>
            <w:tcBorders>
              <w:top w:val="nil"/>
              <w:left w:val="nil"/>
              <w:bottom w:val="nil"/>
              <w:right w:val="nil"/>
            </w:tcBorders>
            <w:noWrap/>
            <w:vAlign w:val="center"/>
          </w:tcPr>
          <w:p w14:paraId="20F8A944" w14:textId="5B2ACD4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114 (0.6)</w:t>
            </w:r>
          </w:p>
        </w:tc>
        <w:tc>
          <w:tcPr>
            <w:tcW w:w="1059" w:type="dxa"/>
            <w:tcBorders>
              <w:top w:val="nil"/>
              <w:left w:val="nil"/>
              <w:bottom w:val="nil"/>
              <w:right w:val="nil"/>
            </w:tcBorders>
            <w:noWrap/>
            <w:vAlign w:val="center"/>
          </w:tcPr>
          <w:p w14:paraId="7E82571D" w14:textId="1411251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574 (2.6)</w:t>
            </w:r>
          </w:p>
        </w:tc>
        <w:tc>
          <w:tcPr>
            <w:tcW w:w="1059" w:type="dxa"/>
            <w:tcBorders>
              <w:top w:val="nil"/>
              <w:left w:val="nil"/>
              <w:bottom w:val="nil"/>
              <w:right w:val="nil"/>
            </w:tcBorders>
            <w:noWrap/>
            <w:vAlign w:val="center"/>
          </w:tcPr>
          <w:p w14:paraId="6954E353" w14:textId="70C7803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657 (2.8)</w:t>
            </w:r>
          </w:p>
        </w:tc>
        <w:tc>
          <w:tcPr>
            <w:tcW w:w="1059" w:type="dxa"/>
            <w:tcBorders>
              <w:top w:val="nil"/>
              <w:left w:val="nil"/>
              <w:bottom w:val="nil"/>
              <w:right w:val="nil"/>
            </w:tcBorders>
            <w:noWrap/>
            <w:vAlign w:val="center"/>
          </w:tcPr>
          <w:p w14:paraId="78A1E7A7" w14:textId="308FDBE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522 (2.9)</w:t>
            </w:r>
          </w:p>
        </w:tc>
        <w:tc>
          <w:tcPr>
            <w:tcW w:w="1059" w:type="dxa"/>
            <w:tcBorders>
              <w:top w:val="nil"/>
              <w:left w:val="nil"/>
              <w:bottom w:val="nil"/>
              <w:right w:val="nil"/>
            </w:tcBorders>
            <w:noWrap/>
            <w:vAlign w:val="center"/>
          </w:tcPr>
          <w:p w14:paraId="7640DF36" w14:textId="19F355A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375 (2.1)</w:t>
            </w:r>
          </w:p>
        </w:tc>
        <w:tc>
          <w:tcPr>
            <w:tcW w:w="1059" w:type="dxa"/>
            <w:tcBorders>
              <w:top w:val="nil"/>
              <w:left w:val="nil"/>
              <w:bottom w:val="nil"/>
              <w:right w:val="nil"/>
            </w:tcBorders>
            <w:noWrap/>
            <w:vAlign w:val="center"/>
          </w:tcPr>
          <w:p w14:paraId="31C009E3" w14:textId="2728C3E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482 (2.2)</w:t>
            </w:r>
          </w:p>
        </w:tc>
        <w:tc>
          <w:tcPr>
            <w:tcW w:w="1153" w:type="dxa"/>
            <w:tcBorders>
              <w:top w:val="nil"/>
              <w:left w:val="nil"/>
              <w:bottom w:val="nil"/>
              <w:right w:val="nil"/>
            </w:tcBorders>
            <w:noWrap/>
            <w:vAlign w:val="center"/>
          </w:tcPr>
          <w:p w14:paraId="2F481944" w14:textId="1094CA9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2724 (2.2)</w:t>
            </w:r>
          </w:p>
        </w:tc>
      </w:tr>
      <w:tr w:rsidR="009B02D1" w:rsidRPr="00BB4ED3" w14:paraId="2C327A15" w14:textId="77777777" w:rsidTr="00BB4ED3">
        <w:trPr>
          <w:trHeight w:val="212"/>
        </w:trPr>
        <w:tc>
          <w:tcPr>
            <w:tcW w:w="3317" w:type="dxa"/>
            <w:gridSpan w:val="2"/>
            <w:tcBorders>
              <w:top w:val="nil"/>
              <w:left w:val="nil"/>
              <w:bottom w:val="nil"/>
              <w:right w:val="nil"/>
            </w:tcBorders>
            <w:vAlign w:val="center"/>
            <w:hideMark/>
          </w:tcPr>
          <w:p w14:paraId="5BDF6DC4" w14:textId="404C0C71" w:rsidR="009B02D1" w:rsidRPr="00BB4ED3" w:rsidRDefault="009B02D1" w:rsidP="00E9201B">
            <w:pPr>
              <w:rPr>
                <w:rFonts w:ascii="Aptos Narrow" w:hAnsi="Aptos Narrow"/>
                <w:b/>
                <w:bCs/>
                <w:color w:val="000000"/>
                <w:sz w:val="16"/>
                <w:szCs w:val="16"/>
              </w:rPr>
            </w:pPr>
            <w:r w:rsidRPr="00BB4ED3">
              <w:rPr>
                <w:rFonts w:ascii="Aptos Narrow" w:hAnsi="Aptos Narrow"/>
                <w:b/>
                <w:bCs/>
                <w:color w:val="000000"/>
                <w:sz w:val="16"/>
                <w:szCs w:val="16"/>
              </w:rPr>
              <w:t>Location of outpatients clinic</w:t>
            </w:r>
          </w:p>
        </w:tc>
        <w:tc>
          <w:tcPr>
            <w:tcW w:w="1059" w:type="dxa"/>
            <w:tcBorders>
              <w:top w:val="nil"/>
              <w:left w:val="nil"/>
              <w:bottom w:val="nil"/>
              <w:right w:val="nil"/>
            </w:tcBorders>
            <w:vAlign w:val="center"/>
            <w:hideMark/>
          </w:tcPr>
          <w:p w14:paraId="2582E108"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hideMark/>
          </w:tcPr>
          <w:p w14:paraId="28FFA7CE"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hideMark/>
          </w:tcPr>
          <w:p w14:paraId="72D550A4"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hideMark/>
          </w:tcPr>
          <w:p w14:paraId="7C83965D"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hideMark/>
          </w:tcPr>
          <w:p w14:paraId="5F2C787A" w14:textId="77777777" w:rsidR="009B02D1" w:rsidRPr="00BB4ED3" w:rsidRDefault="009B02D1" w:rsidP="00E9201B">
            <w:pPr>
              <w:jc w:val="center"/>
              <w:rPr>
                <w:rFonts w:ascii="Aptos Narrow" w:hAnsi="Aptos Narrow"/>
                <w:sz w:val="16"/>
                <w:szCs w:val="16"/>
              </w:rPr>
            </w:pPr>
          </w:p>
        </w:tc>
        <w:tc>
          <w:tcPr>
            <w:tcW w:w="1153" w:type="dxa"/>
            <w:tcBorders>
              <w:top w:val="nil"/>
              <w:left w:val="nil"/>
              <w:bottom w:val="nil"/>
              <w:right w:val="nil"/>
            </w:tcBorders>
            <w:vAlign w:val="center"/>
            <w:hideMark/>
          </w:tcPr>
          <w:p w14:paraId="4816C28D" w14:textId="77777777" w:rsidR="009B02D1" w:rsidRPr="00BB4ED3" w:rsidRDefault="009B02D1" w:rsidP="00E9201B">
            <w:pPr>
              <w:jc w:val="center"/>
              <w:rPr>
                <w:rFonts w:ascii="Aptos Narrow" w:hAnsi="Aptos Narrow"/>
                <w:sz w:val="16"/>
                <w:szCs w:val="16"/>
              </w:rPr>
            </w:pPr>
          </w:p>
        </w:tc>
      </w:tr>
      <w:tr w:rsidR="00E9201B" w:rsidRPr="00BB4ED3" w14:paraId="7E798156" w14:textId="77777777" w:rsidTr="00BB4ED3">
        <w:trPr>
          <w:trHeight w:val="212"/>
        </w:trPr>
        <w:tc>
          <w:tcPr>
            <w:tcW w:w="2255" w:type="dxa"/>
            <w:tcBorders>
              <w:top w:val="nil"/>
              <w:left w:val="nil"/>
              <w:bottom w:val="nil"/>
              <w:right w:val="nil"/>
            </w:tcBorders>
            <w:vAlign w:val="center"/>
            <w:hideMark/>
          </w:tcPr>
          <w:p w14:paraId="27824FD2"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Community hospital</w:t>
            </w:r>
          </w:p>
        </w:tc>
        <w:tc>
          <w:tcPr>
            <w:tcW w:w="1061" w:type="dxa"/>
            <w:tcBorders>
              <w:top w:val="nil"/>
              <w:left w:val="nil"/>
              <w:bottom w:val="nil"/>
              <w:right w:val="nil"/>
            </w:tcBorders>
            <w:noWrap/>
            <w:vAlign w:val="center"/>
          </w:tcPr>
          <w:p w14:paraId="4D3CFD1C" w14:textId="0A63876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12610 (66.2)</w:t>
            </w:r>
          </w:p>
        </w:tc>
        <w:tc>
          <w:tcPr>
            <w:tcW w:w="1059" w:type="dxa"/>
            <w:tcBorders>
              <w:top w:val="nil"/>
              <w:left w:val="nil"/>
              <w:bottom w:val="nil"/>
              <w:right w:val="nil"/>
            </w:tcBorders>
            <w:noWrap/>
            <w:vAlign w:val="center"/>
          </w:tcPr>
          <w:p w14:paraId="37C70280" w14:textId="274D5A7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15645 (70.3)</w:t>
            </w:r>
          </w:p>
        </w:tc>
        <w:tc>
          <w:tcPr>
            <w:tcW w:w="1059" w:type="dxa"/>
            <w:tcBorders>
              <w:top w:val="nil"/>
              <w:left w:val="nil"/>
              <w:bottom w:val="nil"/>
              <w:right w:val="nil"/>
            </w:tcBorders>
            <w:noWrap/>
            <w:vAlign w:val="center"/>
          </w:tcPr>
          <w:p w14:paraId="68B7AE7B" w14:textId="5D93A8D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14647 (63)</w:t>
            </w:r>
          </w:p>
        </w:tc>
        <w:tc>
          <w:tcPr>
            <w:tcW w:w="1059" w:type="dxa"/>
            <w:tcBorders>
              <w:top w:val="nil"/>
              <w:left w:val="nil"/>
              <w:bottom w:val="nil"/>
              <w:right w:val="nil"/>
            </w:tcBorders>
            <w:noWrap/>
            <w:vAlign w:val="center"/>
          </w:tcPr>
          <w:p w14:paraId="69AD978C" w14:textId="04C05F3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13957 (77.3)</w:t>
            </w:r>
          </w:p>
        </w:tc>
        <w:tc>
          <w:tcPr>
            <w:tcW w:w="1059" w:type="dxa"/>
            <w:tcBorders>
              <w:top w:val="nil"/>
              <w:left w:val="nil"/>
              <w:bottom w:val="nil"/>
              <w:right w:val="nil"/>
            </w:tcBorders>
            <w:noWrap/>
            <w:vAlign w:val="center"/>
          </w:tcPr>
          <w:p w14:paraId="439BC128" w14:textId="6311ECD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12572 (68.9)</w:t>
            </w:r>
          </w:p>
        </w:tc>
        <w:tc>
          <w:tcPr>
            <w:tcW w:w="1059" w:type="dxa"/>
            <w:tcBorders>
              <w:top w:val="nil"/>
              <w:left w:val="nil"/>
              <w:bottom w:val="nil"/>
              <w:right w:val="nil"/>
            </w:tcBorders>
            <w:noWrap/>
            <w:vAlign w:val="center"/>
          </w:tcPr>
          <w:p w14:paraId="494DF991" w14:textId="41B8CE5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15856 (71.4)</w:t>
            </w:r>
          </w:p>
        </w:tc>
        <w:tc>
          <w:tcPr>
            <w:tcW w:w="1153" w:type="dxa"/>
            <w:tcBorders>
              <w:top w:val="nil"/>
              <w:left w:val="nil"/>
              <w:bottom w:val="nil"/>
              <w:right w:val="nil"/>
            </w:tcBorders>
            <w:noWrap/>
            <w:vAlign w:val="center"/>
          </w:tcPr>
          <w:p w14:paraId="4F6C07F1" w14:textId="55C482D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85287 (69.3)</w:t>
            </w:r>
          </w:p>
        </w:tc>
      </w:tr>
      <w:tr w:rsidR="00E9201B" w:rsidRPr="00BB4ED3" w14:paraId="482530D9" w14:textId="77777777" w:rsidTr="00BB4ED3">
        <w:trPr>
          <w:trHeight w:val="212"/>
        </w:trPr>
        <w:tc>
          <w:tcPr>
            <w:tcW w:w="2255" w:type="dxa"/>
            <w:tcBorders>
              <w:top w:val="nil"/>
              <w:left w:val="nil"/>
              <w:bottom w:val="nil"/>
              <w:right w:val="nil"/>
            </w:tcBorders>
            <w:vAlign w:val="center"/>
            <w:hideMark/>
          </w:tcPr>
          <w:p w14:paraId="1663C9D0"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General hospital </w:t>
            </w:r>
          </w:p>
        </w:tc>
        <w:tc>
          <w:tcPr>
            <w:tcW w:w="1061" w:type="dxa"/>
            <w:tcBorders>
              <w:top w:val="nil"/>
              <w:left w:val="nil"/>
              <w:bottom w:val="nil"/>
              <w:right w:val="nil"/>
            </w:tcBorders>
            <w:noWrap/>
            <w:vAlign w:val="center"/>
          </w:tcPr>
          <w:p w14:paraId="0D41F6EC" w14:textId="69D1140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3511 (18.4)</w:t>
            </w:r>
          </w:p>
        </w:tc>
        <w:tc>
          <w:tcPr>
            <w:tcW w:w="1059" w:type="dxa"/>
            <w:tcBorders>
              <w:top w:val="nil"/>
              <w:left w:val="nil"/>
              <w:bottom w:val="nil"/>
              <w:right w:val="nil"/>
            </w:tcBorders>
            <w:noWrap/>
            <w:vAlign w:val="center"/>
          </w:tcPr>
          <w:p w14:paraId="36AA84B7" w14:textId="14FA5FB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3737 (16.8)</w:t>
            </w:r>
          </w:p>
        </w:tc>
        <w:tc>
          <w:tcPr>
            <w:tcW w:w="1059" w:type="dxa"/>
            <w:tcBorders>
              <w:top w:val="nil"/>
              <w:left w:val="nil"/>
              <w:bottom w:val="nil"/>
              <w:right w:val="nil"/>
            </w:tcBorders>
            <w:noWrap/>
            <w:vAlign w:val="center"/>
          </w:tcPr>
          <w:p w14:paraId="46B2372C" w14:textId="6437673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4843 (20.8)</w:t>
            </w:r>
          </w:p>
        </w:tc>
        <w:tc>
          <w:tcPr>
            <w:tcW w:w="1059" w:type="dxa"/>
            <w:tcBorders>
              <w:top w:val="nil"/>
              <w:left w:val="nil"/>
              <w:bottom w:val="nil"/>
              <w:right w:val="nil"/>
            </w:tcBorders>
            <w:noWrap/>
            <w:vAlign w:val="center"/>
          </w:tcPr>
          <w:p w14:paraId="3DFB72E5" w14:textId="2C5375A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2534 (14</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727381D9" w14:textId="6331AFE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2950 (16.2)</w:t>
            </w:r>
          </w:p>
        </w:tc>
        <w:tc>
          <w:tcPr>
            <w:tcW w:w="1059" w:type="dxa"/>
            <w:tcBorders>
              <w:top w:val="nil"/>
              <w:left w:val="nil"/>
              <w:bottom w:val="nil"/>
              <w:right w:val="nil"/>
            </w:tcBorders>
            <w:noWrap/>
            <w:vAlign w:val="center"/>
          </w:tcPr>
          <w:p w14:paraId="544946AF" w14:textId="0435556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3373 (15.2)</w:t>
            </w:r>
          </w:p>
        </w:tc>
        <w:tc>
          <w:tcPr>
            <w:tcW w:w="1153" w:type="dxa"/>
            <w:tcBorders>
              <w:top w:val="nil"/>
              <w:left w:val="nil"/>
              <w:bottom w:val="nil"/>
              <w:right w:val="nil"/>
            </w:tcBorders>
            <w:noWrap/>
            <w:vAlign w:val="center"/>
          </w:tcPr>
          <w:p w14:paraId="1A299426" w14:textId="41D5CAF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20948 (17</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r>
      <w:tr w:rsidR="00E9201B" w:rsidRPr="00BB4ED3" w14:paraId="6295E8D9" w14:textId="77777777" w:rsidTr="00BB4ED3">
        <w:trPr>
          <w:trHeight w:val="212"/>
        </w:trPr>
        <w:tc>
          <w:tcPr>
            <w:tcW w:w="2255" w:type="dxa"/>
            <w:tcBorders>
              <w:top w:val="nil"/>
              <w:left w:val="nil"/>
              <w:bottom w:val="nil"/>
              <w:right w:val="nil"/>
            </w:tcBorders>
            <w:vAlign w:val="center"/>
            <w:hideMark/>
          </w:tcPr>
          <w:p w14:paraId="55CFD3C4"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Regional hospital</w:t>
            </w:r>
          </w:p>
        </w:tc>
        <w:tc>
          <w:tcPr>
            <w:tcW w:w="1061" w:type="dxa"/>
            <w:tcBorders>
              <w:top w:val="nil"/>
              <w:left w:val="nil"/>
              <w:bottom w:val="nil"/>
              <w:right w:val="nil"/>
            </w:tcBorders>
            <w:noWrap/>
            <w:vAlign w:val="center"/>
          </w:tcPr>
          <w:p w14:paraId="20FBE55D" w14:textId="0D1B3F1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2380 (12.5)</w:t>
            </w:r>
          </w:p>
        </w:tc>
        <w:tc>
          <w:tcPr>
            <w:tcW w:w="1059" w:type="dxa"/>
            <w:tcBorders>
              <w:top w:val="nil"/>
              <w:left w:val="nil"/>
              <w:bottom w:val="nil"/>
              <w:right w:val="nil"/>
            </w:tcBorders>
            <w:noWrap/>
            <w:vAlign w:val="center"/>
          </w:tcPr>
          <w:p w14:paraId="7A9AEE7C" w14:textId="695139C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2377 (10.7)</w:t>
            </w:r>
          </w:p>
        </w:tc>
        <w:tc>
          <w:tcPr>
            <w:tcW w:w="1059" w:type="dxa"/>
            <w:tcBorders>
              <w:top w:val="nil"/>
              <w:left w:val="nil"/>
              <w:bottom w:val="nil"/>
              <w:right w:val="nil"/>
            </w:tcBorders>
            <w:noWrap/>
            <w:vAlign w:val="center"/>
          </w:tcPr>
          <w:p w14:paraId="24BBF2C0" w14:textId="6C22D6B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2932 (12.6)</w:t>
            </w:r>
          </w:p>
        </w:tc>
        <w:tc>
          <w:tcPr>
            <w:tcW w:w="1059" w:type="dxa"/>
            <w:tcBorders>
              <w:top w:val="nil"/>
              <w:left w:val="nil"/>
              <w:bottom w:val="nil"/>
              <w:right w:val="nil"/>
            </w:tcBorders>
            <w:noWrap/>
            <w:vAlign w:val="center"/>
          </w:tcPr>
          <w:p w14:paraId="595C7236" w14:textId="0F933C1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1162 (6.4)</w:t>
            </w:r>
          </w:p>
        </w:tc>
        <w:tc>
          <w:tcPr>
            <w:tcW w:w="1059" w:type="dxa"/>
            <w:tcBorders>
              <w:top w:val="nil"/>
              <w:left w:val="nil"/>
              <w:bottom w:val="nil"/>
              <w:right w:val="nil"/>
            </w:tcBorders>
            <w:noWrap/>
            <w:vAlign w:val="center"/>
          </w:tcPr>
          <w:p w14:paraId="4A965FE0" w14:textId="1E75E91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1433 (7.9)</w:t>
            </w:r>
          </w:p>
        </w:tc>
        <w:tc>
          <w:tcPr>
            <w:tcW w:w="1059" w:type="dxa"/>
            <w:tcBorders>
              <w:top w:val="nil"/>
              <w:left w:val="nil"/>
              <w:bottom w:val="nil"/>
              <w:right w:val="nil"/>
            </w:tcBorders>
            <w:noWrap/>
            <w:vAlign w:val="center"/>
          </w:tcPr>
          <w:p w14:paraId="05E9018D" w14:textId="2C7C1F4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1349 (6.1)</w:t>
            </w:r>
          </w:p>
        </w:tc>
        <w:tc>
          <w:tcPr>
            <w:tcW w:w="1153" w:type="dxa"/>
            <w:tcBorders>
              <w:top w:val="nil"/>
              <w:left w:val="nil"/>
              <w:bottom w:val="nil"/>
              <w:right w:val="nil"/>
            </w:tcBorders>
            <w:noWrap/>
            <w:vAlign w:val="center"/>
          </w:tcPr>
          <w:p w14:paraId="56ED2449" w14:textId="757F37F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11633 (9.5)</w:t>
            </w:r>
          </w:p>
        </w:tc>
      </w:tr>
      <w:tr w:rsidR="00E9201B" w:rsidRPr="00BB4ED3" w14:paraId="387A5A28" w14:textId="77777777" w:rsidTr="00BB4ED3">
        <w:trPr>
          <w:trHeight w:val="212"/>
        </w:trPr>
        <w:tc>
          <w:tcPr>
            <w:tcW w:w="2255" w:type="dxa"/>
            <w:tcBorders>
              <w:top w:val="nil"/>
              <w:left w:val="nil"/>
              <w:bottom w:val="nil"/>
              <w:right w:val="nil"/>
            </w:tcBorders>
            <w:vAlign w:val="center"/>
            <w:hideMark/>
          </w:tcPr>
          <w:p w14:paraId="2C12AEFD"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 xml:space="preserve"> Others</w:t>
            </w:r>
          </w:p>
        </w:tc>
        <w:tc>
          <w:tcPr>
            <w:tcW w:w="1061" w:type="dxa"/>
            <w:tcBorders>
              <w:top w:val="nil"/>
              <w:left w:val="nil"/>
              <w:bottom w:val="nil"/>
              <w:right w:val="nil"/>
            </w:tcBorders>
            <w:noWrap/>
            <w:vAlign w:val="center"/>
          </w:tcPr>
          <w:p w14:paraId="63CFF7CD" w14:textId="30C8AD4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561 (2.9)</w:t>
            </w:r>
          </w:p>
        </w:tc>
        <w:tc>
          <w:tcPr>
            <w:tcW w:w="1059" w:type="dxa"/>
            <w:tcBorders>
              <w:top w:val="nil"/>
              <w:left w:val="nil"/>
              <w:bottom w:val="nil"/>
              <w:right w:val="nil"/>
            </w:tcBorders>
            <w:noWrap/>
            <w:vAlign w:val="center"/>
          </w:tcPr>
          <w:p w14:paraId="3C624FC9" w14:textId="1DAD39E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492 (2.2)</w:t>
            </w:r>
          </w:p>
        </w:tc>
        <w:tc>
          <w:tcPr>
            <w:tcW w:w="1059" w:type="dxa"/>
            <w:tcBorders>
              <w:top w:val="nil"/>
              <w:left w:val="nil"/>
              <w:bottom w:val="nil"/>
              <w:right w:val="nil"/>
            </w:tcBorders>
            <w:noWrap/>
            <w:vAlign w:val="center"/>
          </w:tcPr>
          <w:p w14:paraId="229BA378" w14:textId="1992AE4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813 (3.5)</w:t>
            </w:r>
          </w:p>
        </w:tc>
        <w:tc>
          <w:tcPr>
            <w:tcW w:w="1059" w:type="dxa"/>
            <w:tcBorders>
              <w:top w:val="nil"/>
              <w:left w:val="nil"/>
              <w:bottom w:val="nil"/>
              <w:right w:val="nil"/>
            </w:tcBorders>
            <w:noWrap/>
            <w:vAlign w:val="center"/>
          </w:tcPr>
          <w:p w14:paraId="47DAF714" w14:textId="2B34BA7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400 (2.2)</w:t>
            </w:r>
          </w:p>
        </w:tc>
        <w:tc>
          <w:tcPr>
            <w:tcW w:w="1059" w:type="dxa"/>
            <w:tcBorders>
              <w:top w:val="nil"/>
              <w:left w:val="nil"/>
              <w:bottom w:val="nil"/>
              <w:right w:val="nil"/>
            </w:tcBorders>
            <w:noWrap/>
            <w:vAlign w:val="center"/>
          </w:tcPr>
          <w:p w14:paraId="364594DB" w14:textId="20E1B3C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1288 (7.1)</w:t>
            </w:r>
          </w:p>
        </w:tc>
        <w:tc>
          <w:tcPr>
            <w:tcW w:w="1059" w:type="dxa"/>
            <w:tcBorders>
              <w:top w:val="nil"/>
              <w:left w:val="nil"/>
              <w:bottom w:val="nil"/>
              <w:right w:val="nil"/>
            </w:tcBorders>
            <w:noWrap/>
            <w:vAlign w:val="center"/>
          </w:tcPr>
          <w:p w14:paraId="266C6030" w14:textId="0DB9D51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1620 (7.3)</w:t>
            </w:r>
          </w:p>
        </w:tc>
        <w:tc>
          <w:tcPr>
            <w:tcW w:w="1153" w:type="dxa"/>
            <w:tcBorders>
              <w:top w:val="nil"/>
              <w:left w:val="nil"/>
              <w:bottom w:val="nil"/>
              <w:right w:val="nil"/>
            </w:tcBorders>
            <w:noWrap/>
            <w:vAlign w:val="center"/>
          </w:tcPr>
          <w:p w14:paraId="26B2E7FB" w14:textId="2C932C5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5174 (4.2)</w:t>
            </w:r>
          </w:p>
        </w:tc>
      </w:tr>
      <w:tr w:rsidR="009B02D1" w:rsidRPr="00BB4ED3" w14:paraId="47AEE3B0" w14:textId="77777777" w:rsidTr="00BB4ED3">
        <w:trPr>
          <w:trHeight w:val="212"/>
        </w:trPr>
        <w:tc>
          <w:tcPr>
            <w:tcW w:w="2255" w:type="dxa"/>
            <w:tcBorders>
              <w:top w:val="nil"/>
              <w:left w:val="nil"/>
              <w:bottom w:val="nil"/>
              <w:right w:val="nil"/>
            </w:tcBorders>
            <w:vAlign w:val="center"/>
            <w:hideMark/>
          </w:tcPr>
          <w:p w14:paraId="48E17F6E"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Health insurance scheme</w:t>
            </w:r>
          </w:p>
        </w:tc>
        <w:tc>
          <w:tcPr>
            <w:tcW w:w="1061" w:type="dxa"/>
            <w:tcBorders>
              <w:top w:val="nil"/>
              <w:left w:val="nil"/>
              <w:bottom w:val="nil"/>
              <w:right w:val="nil"/>
            </w:tcBorders>
            <w:vAlign w:val="center"/>
          </w:tcPr>
          <w:p w14:paraId="0DE28312" w14:textId="77777777" w:rsidR="009B02D1" w:rsidRPr="00BB4ED3" w:rsidRDefault="009B02D1" w:rsidP="00E9201B">
            <w:pPr>
              <w:jc w:val="center"/>
              <w:rPr>
                <w:rFonts w:ascii="Aptos Narrow" w:hAnsi="Aptos Narrow"/>
                <w:b/>
                <w:bCs/>
                <w:color w:val="000000"/>
                <w:sz w:val="16"/>
                <w:szCs w:val="16"/>
              </w:rPr>
            </w:pPr>
          </w:p>
        </w:tc>
        <w:tc>
          <w:tcPr>
            <w:tcW w:w="1059" w:type="dxa"/>
            <w:tcBorders>
              <w:top w:val="nil"/>
              <w:left w:val="nil"/>
              <w:bottom w:val="nil"/>
              <w:right w:val="nil"/>
            </w:tcBorders>
            <w:vAlign w:val="center"/>
          </w:tcPr>
          <w:p w14:paraId="45CAF06D"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157669DB"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7AC7AB61"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5906AA9D"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vAlign w:val="center"/>
          </w:tcPr>
          <w:p w14:paraId="6FCC24F8" w14:textId="77777777" w:rsidR="009B02D1" w:rsidRPr="00BB4ED3" w:rsidRDefault="009B02D1" w:rsidP="00E9201B">
            <w:pPr>
              <w:jc w:val="center"/>
              <w:rPr>
                <w:rFonts w:ascii="Aptos Narrow" w:hAnsi="Aptos Narrow"/>
                <w:sz w:val="16"/>
                <w:szCs w:val="16"/>
              </w:rPr>
            </w:pPr>
          </w:p>
        </w:tc>
        <w:tc>
          <w:tcPr>
            <w:tcW w:w="1153" w:type="dxa"/>
            <w:tcBorders>
              <w:top w:val="nil"/>
              <w:left w:val="nil"/>
              <w:bottom w:val="nil"/>
              <w:right w:val="nil"/>
            </w:tcBorders>
            <w:vAlign w:val="center"/>
          </w:tcPr>
          <w:p w14:paraId="05B3396E" w14:textId="77777777" w:rsidR="009B02D1" w:rsidRPr="00BB4ED3" w:rsidRDefault="009B02D1" w:rsidP="00E9201B">
            <w:pPr>
              <w:jc w:val="center"/>
              <w:rPr>
                <w:rFonts w:ascii="Aptos Narrow" w:hAnsi="Aptos Narrow"/>
                <w:sz w:val="16"/>
                <w:szCs w:val="16"/>
              </w:rPr>
            </w:pPr>
          </w:p>
        </w:tc>
      </w:tr>
      <w:tr w:rsidR="00E9201B" w:rsidRPr="00BB4ED3" w14:paraId="346062AF" w14:textId="77777777" w:rsidTr="00BB4ED3">
        <w:trPr>
          <w:trHeight w:val="212"/>
        </w:trPr>
        <w:tc>
          <w:tcPr>
            <w:tcW w:w="2255" w:type="dxa"/>
            <w:tcBorders>
              <w:top w:val="nil"/>
              <w:left w:val="nil"/>
              <w:bottom w:val="nil"/>
              <w:right w:val="nil"/>
            </w:tcBorders>
            <w:vAlign w:val="center"/>
            <w:hideMark/>
          </w:tcPr>
          <w:p w14:paraId="1B61AFA8"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Universal health coverage </w:t>
            </w:r>
          </w:p>
        </w:tc>
        <w:tc>
          <w:tcPr>
            <w:tcW w:w="1061" w:type="dxa"/>
            <w:tcBorders>
              <w:top w:val="nil"/>
              <w:left w:val="nil"/>
              <w:bottom w:val="nil"/>
              <w:right w:val="nil"/>
            </w:tcBorders>
            <w:noWrap/>
            <w:vAlign w:val="center"/>
          </w:tcPr>
          <w:p w14:paraId="0D9C75E8" w14:textId="4891FE1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14521 (76.2)</w:t>
            </w:r>
          </w:p>
        </w:tc>
        <w:tc>
          <w:tcPr>
            <w:tcW w:w="1059" w:type="dxa"/>
            <w:tcBorders>
              <w:top w:val="nil"/>
              <w:left w:val="nil"/>
              <w:bottom w:val="nil"/>
              <w:right w:val="nil"/>
            </w:tcBorders>
            <w:noWrap/>
            <w:vAlign w:val="center"/>
          </w:tcPr>
          <w:p w14:paraId="46640FC3" w14:textId="23CE5E9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16746 (75.3)</w:t>
            </w:r>
          </w:p>
        </w:tc>
        <w:tc>
          <w:tcPr>
            <w:tcW w:w="1059" w:type="dxa"/>
            <w:tcBorders>
              <w:top w:val="nil"/>
              <w:left w:val="nil"/>
              <w:bottom w:val="nil"/>
              <w:right w:val="nil"/>
            </w:tcBorders>
            <w:noWrap/>
            <w:vAlign w:val="center"/>
          </w:tcPr>
          <w:p w14:paraId="07BD7473" w14:textId="3F0FF90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17538 (75.5)</w:t>
            </w:r>
          </w:p>
        </w:tc>
        <w:tc>
          <w:tcPr>
            <w:tcW w:w="1059" w:type="dxa"/>
            <w:tcBorders>
              <w:top w:val="nil"/>
              <w:left w:val="nil"/>
              <w:bottom w:val="nil"/>
              <w:right w:val="nil"/>
            </w:tcBorders>
            <w:noWrap/>
            <w:vAlign w:val="center"/>
          </w:tcPr>
          <w:p w14:paraId="0A2913A2" w14:textId="62D1A5D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13548 (75)</w:t>
            </w:r>
          </w:p>
        </w:tc>
        <w:tc>
          <w:tcPr>
            <w:tcW w:w="1059" w:type="dxa"/>
            <w:tcBorders>
              <w:top w:val="nil"/>
              <w:left w:val="nil"/>
              <w:bottom w:val="nil"/>
              <w:right w:val="nil"/>
            </w:tcBorders>
            <w:noWrap/>
            <w:vAlign w:val="center"/>
          </w:tcPr>
          <w:p w14:paraId="64E2D5A3" w14:textId="1FD4CFB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13215 (72.4)</w:t>
            </w:r>
          </w:p>
        </w:tc>
        <w:tc>
          <w:tcPr>
            <w:tcW w:w="1059" w:type="dxa"/>
            <w:tcBorders>
              <w:top w:val="nil"/>
              <w:left w:val="nil"/>
              <w:bottom w:val="nil"/>
              <w:right w:val="nil"/>
            </w:tcBorders>
            <w:noWrap/>
            <w:vAlign w:val="center"/>
          </w:tcPr>
          <w:p w14:paraId="6D2AB95C" w14:textId="4231CE2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16486 (74.3)</w:t>
            </w:r>
          </w:p>
        </w:tc>
        <w:tc>
          <w:tcPr>
            <w:tcW w:w="1153" w:type="dxa"/>
            <w:tcBorders>
              <w:top w:val="nil"/>
              <w:left w:val="nil"/>
              <w:bottom w:val="nil"/>
              <w:right w:val="nil"/>
            </w:tcBorders>
            <w:noWrap/>
            <w:vAlign w:val="center"/>
          </w:tcPr>
          <w:p w14:paraId="1B15F4E3" w14:textId="1961C64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92054 (74.8)</w:t>
            </w:r>
          </w:p>
        </w:tc>
      </w:tr>
      <w:tr w:rsidR="00E9201B" w:rsidRPr="00BB4ED3" w14:paraId="1F37F44C" w14:textId="77777777" w:rsidTr="00BB4ED3">
        <w:trPr>
          <w:trHeight w:val="212"/>
        </w:trPr>
        <w:tc>
          <w:tcPr>
            <w:tcW w:w="2255" w:type="dxa"/>
            <w:tcBorders>
              <w:top w:val="nil"/>
              <w:left w:val="nil"/>
              <w:bottom w:val="nil"/>
              <w:right w:val="nil"/>
            </w:tcBorders>
            <w:vAlign w:val="center"/>
            <w:hideMark/>
          </w:tcPr>
          <w:p w14:paraId="70B6B295" w14:textId="77777777" w:rsidR="00E9201B" w:rsidRPr="00BB4ED3" w:rsidRDefault="00E9201B" w:rsidP="00E9201B">
            <w:pPr>
              <w:rPr>
                <w:rFonts w:ascii="Aptos Narrow" w:hAnsi="Aptos Narrow"/>
                <w:color w:val="333333"/>
                <w:sz w:val="16"/>
                <w:szCs w:val="16"/>
              </w:rPr>
            </w:pPr>
            <w:r w:rsidRPr="00BB4ED3">
              <w:rPr>
                <w:rFonts w:ascii="Aptos Narrow" w:hAnsi="Aptos Narrow"/>
                <w:color w:val="333333"/>
                <w:sz w:val="16"/>
                <w:szCs w:val="16"/>
              </w:rPr>
              <w:t xml:space="preserve">    Civil Servant Medical Benefits</w:t>
            </w:r>
          </w:p>
        </w:tc>
        <w:tc>
          <w:tcPr>
            <w:tcW w:w="1061" w:type="dxa"/>
            <w:tcBorders>
              <w:top w:val="nil"/>
              <w:left w:val="nil"/>
              <w:bottom w:val="nil"/>
              <w:right w:val="nil"/>
            </w:tcBorders>
            <w:noWrap/>
            <w:vAlign w:val="center"/>
          </w:tcPr>
          <w:p w14:paraId="2BEDE442" w14:textId="0BBDFE1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3774 (19.8)</w:t>
            </w:r>
          </w:p>
        </w:tc>
        <w:tc>
          <w:tcPr>
            <w:tcW w:w="1059" w:type="dxa"/>
            <w:tcBorders>
              <w:top w:val="nil"/>
              <w:left w:val="nil"/>
              <w:bottom w:val="nil"/>
              <w:right w:val="nil"/>
            </w:tcBorders>
            <w:noWrap/>
            <w:vAlign w:val="center"/>
          </w:tcPr>
          <w:p w14:paraId="605A81A1" w14:textId="12C8947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4455 (20)</w:t>
            </w:r>
          </w:p>
        </w:tc>
        <w:tc>
          <w:tcPr>
            <w:tcW w:w="1059" w:type="dxa"/>
            <w:tcBorders>
              <w:top w:val="nil"/>
              <w:left w:val="nil"/>
              <w:bottom w:val="nil"/>
              <w:right w:val="nil"/>
            </w:tcBorders>
            <w:noWrap/>
            <w:vAlign w:val="center"/>
          </w:tcPr>
          <w:p w14:paraId="0B2BEC89" w14:textId="33F54FB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4492 (19.3)</w:t>
            </w:r>
          </w:p>
        </w:tc>
        <w:tc>
          <w:tcPr>
            <w:tcW w:w="1059" w:type="dxa"/>
            <w:tcBorders>
              <w:top w:val="nil"/>
              <w:left w:val="nil"/>
              <w:bottom w:val="nil"/>
              <w:right w:val="nil"/>
            </w:tcBorders>
            <w:noWrap/>
            <w:vAlign w:val="center"/>
          </w:tcPr>
          <w:p w14:paraId="2F1DFE97" w14:textId="6500AE5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3471 (19.2)</w:t>
            </w:r>
          </w:p>
        </w:tc>
        <w:tc>
          <w:tcPr>
            <w:tcW w:w="1059" w:type="dxa"/>
            <w:tcBorders>
              <w:top w:val="nil"/>
              <w:left w:val="nil"/>
              <w:bottom w:val="nil"/>
              <w:right w:val="nil"/>
            </w:tcBorders>
            <w:noWrap/>
            <w:vAlign w:val="center"/>
          </w:tcPr>
          <w:p w14:paraId="2CBCB0E3" w14:textId="662D580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3882 (21.3)</w:t>
            </w:r>
          </w:p>
        </w:tc>
        <w:tc>
          <w:tcPr>
            <w:tcW w:w="1059" w:type="dxa"/>
            <w:tcBorders>
              <w:top w:val="nil"/>
              <w:left w:val="nil"/>
              <w:bottom w:val="nil"/>
              <w:right w:val="nil"/>
            </w:tcBorders>
            <w:noWrap/>
            <w:vAlign w:val="center"/>
          </w:tcPr>
          <w:p w14:paraId="5DDAB99F" w14:textId="7496301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4471 (20.1)</w:t>
            </w:r>
          </w:p>
        </w:tc>
        <w:tc>
          <w:tcPr>
            <w:tcW w:w="1153" w:type="dxa"/>
            <w:tcBorders>
              <w:top w:val="nil"/>
              <w:left w:val="nil"/>
              <w:bottom w:val="nil"/>
              <w:right w:val="nil"/>
            </w:tcBorders>
            <w:noWrap/>
            <w:vAlign w:val="center"/>
          </w:tcPr>
          <w:p w14:paraId="2B0FFBB4" w14:textId="1835DDB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24545 (20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r>
      <w:tr w:rsidR="00E9201B" w:rsidRPr="00BB4ED3" w14:paraId="07E0E310" w14:textId="77777777" w:rsidTr="00BB4ED3">
        <w:trPr>
          <w:trHeight w:val="212"/>
        </w:trPr>
        <w:tc>
          <w:tcPr>
            <w:tcW w:w="2255" w:type="dxa"/>
            <w:tcBorders>
              <w:top w:val="nil"/>
              <w:left w:val="nil"/>
              <w:bottom w:val="nil"/>
              <w:right w:val="nil"/>
            </w:tcBorders>
            <w:vAlign w:val="center"/>
            <w:hideMark/>
          </w:tcPr>
          <w:p w14:paraId="40A3BB29"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Social security</w:t>
            </w:r>
          </w:p>
        </w:tc>
        <w:tc>
          <w:tcPr>
            <w:tcW w:w="1061" w:type="dxa"/>
            <w:tcBorders>
              <w:top w:val="nil"/>
              <w:left w:val="nil"/>
              <w:bottom w:val="nil"/>
              <w:right w:val="nil"/>
            </w:tcBorders>
            <w:noWrap/>
            <w:vAlign w:val="center"/>
          </w:tcPr>
          <w:p w14:paraId="644FEC88" w14:textId="40C0141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681 (3.6)</w:t>
            </w:r>
          </w:p>
        </w:tc>
        <w:tc>
          <w:tcPr>
            <w:tcW w:w="1059" w:type="dxa"/>
            <w:tcBorders>
              <w:top w:val="nil"/>
              <w:left w:val="nil"/>
              <w:bottom w:val="nil"/>
              <w:right w:val="nil"/>
            </w:tcBorders>
            <w:noWrap/>
            <w:vAlign w:val="center"/>
          </w:tcPr>
          <w:p w14:paraId="69321909" w14:textId="23CF642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828 (3.7)</w:t>
            </w:r>
          </w:p>
        </w:tc>
        <w:tc>
          <w:tcPr>
            <w:tcW w:w="1059" w:type="dxa"/>
            <w:tcBorders>
              <w:top w:val="nil"/>
              <w:left w:val="nil"/>
              <w:bottom w:val="nil"/>
              <w:right w:val="nil"/>
            </w:tcBorders>
            <w:noWrap/>
            <w:vAlign w:val="center"/>
          </w:tcPr>
          <w:p w14:paraId="41F7633C" w14:textId="66416BE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1040 (4.5)</w:t>
            </w:r>
          </w:p>
        </w:tc>
        <w:tc>
          <w:tcPr>
            <w:tcW w:w="1059" w:type="dxa"/>
            <w:tcBorders>
              <w:top w:val="nil"/>
              <w:left w:val="nil"/>
              <w:bottom w:val="nil"/>
              <w:right w:val="nil"/>
            </w:tcBorders>
            <w:noWrap/>
            <w:vAlign w:val="center"/>
          </w:tcPr>
          <w:p w14:paraId="4AA6BD07" w14:textId="76D4766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836 (4.6)</w:t>
            </w:r>
          </w:p>
        </w:tc>
        <w:tc>
          <w:tcPr>
            <w:tcW w:w="1059" w:type="dxa"/>
            <w:tcBorders>
              <w:top w:val="nil"/>
              <w:left w:val="nil"/>
              <w:bottom w:val="nil"/>
              <w:right w:val="nil"/>
            </w:tcBorders>
            <w:noWrap/>
            <w:vAlign w:val="center"/>
          </w:tcPr>
          <w:p w14:paraId="79AE9346" w14:textId="4FCFE55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968 (5.3)</w:t>
            </w:r>
          </w:p>
        </w:tc>
        <w:tc>
          <w:tcPr>
            <w:tcW w:w="1059" w:type="dxa"/>
            <w:tcBorders>
              <w:top w:val="nil"/>
              <w:left w:val="nil"/>
              <w:bottom w:val="nil"/>
              <w:right w:val="nil"/>
            </w:tcBorders>
            <w:noWrap/>
            <w:vAlign w:val="center"/>
          </w:tcPr>
          <w:p w14:paraId="3954ED8D" w14:textId="759E788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1151 (5.2)</w:t>
            </w:r>
          </w:p>
        </w:tc>
        <w:tc>
          <w:tcPr>
            <w:tcW w:w="1153" w:type="dxa"/>
            <w:tcBorders>
              <w:top w:val="nil"/>
              <w:left w:val="nil"/>
              <w:bottom w:val="nil"/>
              <w:right w:val="nil"/>
            </w:tcBorders>
            <w:noWrap/>
            <w:vAlign w:val="center"/>
          </w:tcPr>
          <w:p w14:paraId="0A29FD23" w14:textId="5A02532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5504 (4.5)</w:t>
            </w:r>
          </w:p>
        </w:tc>
      </w:tr>
      <w:tr w:rsidR="00E9201B" w:rsidRPr="00BB4ED3" w14:paraId="77105184" w14:textId="77777777" w:rsidTr="00BB4ED3">
        <w:trPr>
          <w:trHeight w:val="212"/>
        </w:trPr>
        <w:tc>
          <w:tcPr>
            <w:tcW w:w="2255" w:type="dxa"/>
            <w:tcBorders>
              <w:top w:val="nil"/>
              <w:left w:val="nil"/>
              <w:bottom w:val="nil"/>
              <w:right w:val="nil"/>
            </w:tcBorders>
            <w:vAlign w:val="center"/>
            <w:hideMark/>
          </w:tcPr>
          <w:p w14:paraId="59738AE4" w14:textId="77777777" w:rsidR="00E9201B" w:rsidRPr="00BB4ED3" w:rsidRDefault="00E9201B" w:rsidP="00E9201B">
            <w:pPr>
              <w:rPr>
                <w:rFonts w:ascii="Aptos Narrow" w:hAnsi="Aptos Narrow"/>
                <w:color w:val="000000"/>
                <w:sz w:val="16"/>
                <w:szCs w:val="16"/>
              </w:rPr>
            </w:pPr>
            <w:r w:rsidRPr="00BB4ED3">
              <w:rPr>
                <w:rFonts w:ascii="Aptos Narrow" w:hAnsi="Aptos Narrow"/>
                <w:color w:val="000000"/>
                <w:sz w:val="16"/>
                <w:szCs w:val="16"/>
              </w:rPr>
              <w:t xml:space="preserve">    Others</w:t>
            </w:r>
          </w:p>
        </w:tc>
        <w:tc>
          <w:tcPr>
            <w:tcW w:w="1061" w:type="dxa"/>
            <w:tcBorders>
              <w:top w:val="nil"/>
              <w:left w:val="nil"/>
              <w:bottom w:val="nil"/>
              <w:right w:val="nil"/>
            </w:tcBorders>
            <w:noWrap/>
            <w:vAlign w:val="center"/>
          </w:tcPr>
          <w:p w14:paraId="40A441DE" w14:textId="5B837E4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86 (0.5)</w:t>
            </w:r>
          </w:p>
        </w:tc>
        <w:tc>
          <w:tcPr>
            <w:tcW w:w="1059" w:type="dxa"/>
            <w:tcBorders>
              <w:top w:val="nil"/>
              <w:left w:val="nil"/>
              <w:bottom w:val="nil"/>
              <w:right w:val="nil"/>
            </w:tcBorders>
            <w:noWrap/>
            <w:vAlign w:val="center"/>
          </w:tcPr>
          <w:p w14:paraId="787FB0D8" w14:textId="212B08C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222 (1</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55B04E72" w14:textId="00E8364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w:t>
            </w:r>
            <w:r w:rsidR="005F60BF" w:rsidRPr="00BB4ED3">
              <w:rPr>
                <w:rFonts w:ascii="Aptos Narrow" w:hAnsi="Aptos Narrow"/>
                <w:color w:val="000000"/>
                <w:sz w:val="16"/>
                <w:szCs w:val="16"/>
              </w:rPr>
              <w:t>65</w:t>
            </w:r>
            <w:r w:rsidRPr="00BB4ED3">
              <w:rPr>
                <w:rFonts w:ascii="Aptos Narrow" w:hAnsi="Aptos Narrow"/>
                <w:color w:val="000000"/>
                <w:sz w:val="16"/>
                <w:szCs w:val="16"/>
              </w:rPr>
              <w:t xml:space="preserve"> (0.</w:t>
            </w:r>
            <w:r w:rsidR="005F60BF" w:rsidRPr="00BB4ED3">
              <w:rPr>
                <w:rFonts w:ascii="Aptos Narrow" w:hAnsi="Aptos Narrow"/>
                <w:color w:val="000000"/>
                <w:sz w:val="16"/>
                <w:szCs w:val="16"/>
              </w:rPr>
              <w:t>7</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67BE4E8B" w14:textId="4F40D2BF"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198 (1.1)</w:t>
            </w:r>
          </w:p>
        </w:tc>
        <w:tc>
          <w:tcPr>
            <w:tcW w:w="1059" w:type="dxa"/>
            <w:tcBorders>
              <w:top w:val="nil"/>
              <w:left w:val="nil"/>
              <w:bottom w:val="nil"/>
              <w:right w:val="nil"/>
            </w:tcBorders>
            <w:noWrap/>
            <w:vAlign w:val="center"/>
          </w:tcPr>
          <w:p w14:paraId="0AD81041" w14:textId="04E1C58D"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178 (1)</w:t>
            </w:r>
          </w:p>
        </w:tc>
        <w:tc>
          <w:tcPr>
            <w:tcW w:w="1059" w:type="dxa"/>
            <w:tcBorders>
              <w:top w:val="nil"/>
              <w:left w:val="nil"/>
              <w:bottom w:val="nil"/>
              <w:right w:val="nil"/>
            </w:tcBorders>
            <w:noWrap/>
            <w:vAlign w:val="center"/>
          </w:tcPr>
          <w:p w14:paraId="1DF4345B" w14:textId="646475B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90 (0.4)</w:t>
            </w:r>
          </w:p>
        </w:tc>
        <w:tc>
          <w:tcPr>
            <w:tcW w:w="1153" w:type="dxa"/>
            <w:tcBorders>
              <w:top w:val="nil"/>
              <w:left w:val="nil"/>
              <w:bottom w:val="nil"/>
              <w:right w:val="nil"/>
            </w:tcBorders>
            <w:noWrap/>
            <w:vAlign w:val="center"/>
          </w:tcPr>
          <w:p w14:paraId="3C893703" w14:textId="263C23F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921 (0.7)</w:t>
            </w:r>
          </w:p>
        </w:tc>
      </w:tr>
      <w:tr w:rsidR="009B02D1" w:rsidRPr="00BB4ED3" w14:paraId="7B54284F" w14:textId="77777777" w:rsidTr="00BB4ED3">
        <w:trPr>
          <w:trHeight w:val="212"/>
        </w:trPr>
        <w:tc>
          <w:tcPr>
            <w:tcW w:w="2255" w:type="dxa"/>
            <w:tcBorders>
              <w:top w:val="nil"/>
              <w:left w:val="nil"/>
              <w:bottom w:val="nil"/>
              <w:right w:val="nil"/>
            </w:tcBorders>
            <w:vAlign w:val="center"/>
            <w:hideMark/>
          </w:tcPr>
          <w:p w14:paraId="48143694"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 xml:space="preserve">Current smoker </w:t>
            </w:r>
          </w:p>
        </w:tc>
        <w:tc>
          <w:tcPr>
            <w:tcW w:w="1061" w:type="dxa"/>
            <w:tcBorders>
              <w:top w:val="nil"/>
              <w:left w:val="nil"/>
              <w:bottom w:val="nil"/>
              <w:right w:val="nil"/>
            </w:tcBorders>
            <w:noWrap/>
            <w:vAlign w:val="center"/>
          </w:tcPr>
          <w:p w14:paraId="4A7EAEBF" w14:textId="77777777" w:rsidR="009B02D1" w:rsidRPr="00BB4ED3" w:rsidRDefault="009B02D1" w:rsidP="00E9201B">
            <w:pPr>
              <w:jc w:val="center"/>
              <w:rPr>
                <w:rFonts w:ascii="Aptos Narrow" w:hAnsi="Aptos Narrow"/>
                <w:b/>
                <w:bCs/>
                <w:color w:val="000000"/>
                <w:sz w:val="16"/>
                <w:szCs w:val="16"/>
              </w:rPr>
            </w:pPr>
          </w:p>
        </w:tc>
        <w:tc>
          <w:tcPr>
            <w:tcW w:w="1059" w:type="dxa"/>
            <w:tcBorders>
              <w:top w:val="nil"/>
              <w:left w:val="nil"/>
              <w:bottom w:val="nil"/>
              <w:right w:val="nil"/>
            </w:tcBorders>
            <w:noWrap/>
            <w:vAlign w:val="center"/>
          </w:tcPr>
          <w:p w14:paraId="7902AD33"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76BB793B"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1126C871"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17E46235"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2F9845D9" w14:textId="77777777" w:rsidR="009B02D1" w:rsidRPr="00BB4ED3" w:rsidRDefault="009B02D1" w:rsidP="00E9201B">
            <w:pPr>
              <w:jc w:val="center"/>
              <w:rPr>
                <w:rFonts w:ascii="Aptos Narrow" w:hAnsi="Aptos Narrow"/>
                <w:sz w:val="16"/>
                <w:szCs w:val="16"/>
              </w:rPr>
            </w:pPr>
          </w:p>
        </w:tc>
        <w:tc>
          <w:tcPr>
            <w:tcW w:w="1153" w:type="dxa"/>
            <w:tcBorders>
              <w:top w:val="nil"/>
              <w:left w:val="nil"/>
              <w:bottom w:val="nil"/>
              <w:right w:val="nil"/>
            </w:tcBorders>
            <w:noWrap/>
            <w:vAlign w:val="center"/>
          </w:tcPr>
          <w:p w14:paraId="7FBC7151" w14:textId="77777777" w:rsidR="009B02D1" w:rsidRPr="00BB4ED3" w:rsidRDefault="009B02D1" w:rsidP="00E9201B">
            <w:pPr>
              <w:jc w:val="center"/>
              <w:rPr>
                <w:rFonts w:ascii="Aptos Narrow" w:hAnsi="Aptos Narrow"/>
                <w:sz w:val="16"/>
                <w:szCs w:val="16"/>
              </w:rPr>
            </w:pPr>
          </w:p>
        </w:tc>
      </w:tr>
      <w:tr w:rsidR="00E9201B" w:rsidRPr="00BB4ED3" w14:paraId="78CD1954" w14:textId="77777777" w:rsidTr="00BB4ED3">
        <w:trPr>
          <w:trHeight w:val="212"/>
        </w:trPr>
        <w:tc>
          <w:tcPr>
            <w:tcW w:w="2255" w:type="dxa"/>
            <w:tcBorders>
              <w:top w:val="nil"/>
              <w:left w:val="nil"/>
              <w:bottom w:val="nil"/>
              <w:right w:val="nil"/>
            </w:tcBorders>
            <w:vAlign w:val="center"/>
            <w:hideMark/>
          </w:tcPr>
          <w:p w14:paraId="669B5083"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No</w:t>
            </w:r>
          </w:p>
        </w:tc>
        <w:tc>
          <w:tcPr>
            <w:tcW w:w="1061" w:type="dxa"/>
            <w:tcBorders>
              <w:top w:val="nil"/>
              <w:left w:val="nil"/>
              <w:bottom w:val="nil"/>
              <w:right w:val="nil"/>
            </w:tcBorders>
            <w:noWrap/>
            <w:vAlign w:val="center"/>
          </w:tcPr>
          <w:p w14:paraId="6F6CAE7E" w14:textId="530E21A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18170 (95.3)</w:t>
            </w:r>
          </w:p>
        </w:tc>
        <w:tc>
          <w:tcPr>
            <w:tcW w:w="1059" w:type="dxa"/>
            <w:tcBorders>
              <w:top w:val="nil"/>
              <w:left w:val="nil"/>
              <w:bottom w:val="nil"/>
              <w:right w:val="nil"/>
            </w:tcBorders>
            <w:noWrap/>
            <w:vAlign w:val="center"/>
          </w:tcPr>
          <w:p w14:paraId="376F101C" w14:textId="306C29D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20914 (94</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3AC9D112" w14:textId="463380C1"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22073 (95)</w:t>
            </w:r>
          </w:p>
        </w:tc>
        <w:tc>
          <w:tcPr>
            <w:tcW w:w="1059" w:type="dxa"/>
            <w:tcBorders>
              <w:top w:val="nil"/>
              <w:left w:val="nil"/>
              <w:bottom w:val="nil"/>
              <w:right w:val="nil"/>
            </w:tcBorders>
            <w:noWrap/>
            <w:vAlign w:val="center"/>
          </w:tcPr>
          <w:p w14:paraId="6B6683A4" w14:textId="40DF488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17141 (94.9)</w:t>
            </w:r>
          </w:p>
        </w:tc>
        <w:tc>
          <w:tcPr>
            <w:tcW w:w="1059" w:type="dxa"/>
            <w:tcBorders>
              <w:top w:val="nil"/>
              <w:left w:val="nil"/>
              <w:bottom w:val="nil"/>
              <w:right w:val="nil"/>
            </w:tcBorders>
            <w:noWrap/>
            <w:vAlign w:val="center"/>
          </w:tcPr>
          <w:p w14:paraId="56D51E31" w14:textId="50ED2EE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17305 (94.9)</w:t>
            </w:r>
          </w:p>
        </w:tc>
        <w:tc>
          <w:tcPr>
            <w:tcW w:w="1059" w:type="dxa"/>
            <w:tcBorders>
              <w:top w:val="nil"/>
              <w:left w:val="nil"/>
              <w:bottom w:val="nil"/>
              <w:right w:val="nil"/>
            </w:tcBorders>
            <w:noWrap/>
            <w:vAlign w:val="center"/>
          </w:tcPr>
          <w:p w14:paraId="48F42221" w14:textId="362DADBC"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21298 (95.9)</w:t>
            </w:r>
          </w:p>
        </w:tc>
        <w:tc>
          <w:tcPr>
            <w:tcW w:w="1153" w:type="dxa"/>
            <w:tcBorders>
              <w:top w:val="nil"/>
              <w:left w:val="nil"/>
              <w:bottom w:val="nil"/>
              <w:right w:val="nil"/>
            </w:tcBorders>
            <w:noWrap/>
            <w:vAlign w:val="center"/>
          </w:tcPr>
          <w:p w14:paraId="58CE2E25" w14:textId="3D68652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116901 (95)</w:t>
            </w:r>
          </w:p>
        </w:tc>
      </w:tr>
      <w:tr w:rsidR="00E9201B" w:rsidRPr="00BB4ED3" w14:paraId="7351629F" w14:textId="77777777" w:rsidTr="00BB4ED3">
        <w:trPr>
          <w:trHeight w:val="212"/>
        </w:trPr>
        <w:tc>
          <w:tcPr>
            <w:tcW w:w="2255" w:type="dxa"/>
            <w:tcBorders>
              <w:top w:val="nil"/>
              <w:left w:val="nil"/>
              <w:bottom w:val="nil"/>
              <w:right w:val="nil"/>
            </w:tcBorders>
            <w:vAlign w:val="center"/>
            <w:hideMark/>
          </w:tcPr>
          <w:p w14:paraId="6F51AE30"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Yes</w:t>
            </w:r>
          </w:p>
        </w:tc>
        <w:tc>
          <w:tcPr>
            <w:tcW w:w="1061" w:type="dxa"/>
            <w:tcBorders>
              <w:top w:val="nil"/>
              <w:left w:val="nil"/>
              <w:bottom w:val="nil"/>
              <w:right w:val="nil"/>
            </w:tcBorders>
            <w:noWrap/>
            <w:vAlign w:val="center"/>
          </w:tcPr>
          <w:p w14:paraId="2B945F40" w14:textId="116EE04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892 (4.7)</w:t>
            </w:r>
          </w:p>
        </w:tc>
        <w:tc>
          <w:tcPr>
            <w:tcW w:w="1059" w:type="dxa"/>
            <w:tcBorders>
              <w:top w:val="nil"/>
              <w:left w:val="nil"/>
              <w:bottom w:val="nil"/>
              <w:right w:val="nil"/>
            </w:tcBorders>
            <w:noWrap/>
            <w:vAlign w:val="center"/>
          </w:tcPr>
          <w:p w14:paraId="7616DECE" w14:textId="6500A6F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1337 (6</w:t>
            </w:r>
            <w:r w:rsidR="00C67B02">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666E8CC1" w14:textId="0D3F741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1162 (5</w:t>
            </w:r>
            <w:r w:rsidR="00C67B02">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nil"/>
              <w:right w:val="nil"/>
            </w:tcBorders>
            <w:noWrap/>
            <w:vAlign w:val="center"/>
          </w:tcPr>
          <w:p w14:paraId="3A1AB4FC" w14:textId="0AFCA25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912 (5.1)</w:t>
            </w:r>
          </w:p>
        </w:tc>
        <w:tc>
          <w:tcPr>
            <w:tcW w:w="1059" w:type="dxa"/>
            <w:tcBorders>
              <w:top w:val="nil"/>
              <w:left w:val="nil"/>
              <w:bottom w:val="nil"/>
              <w:right w:val="nil"/>
            </w:tcBorders>
            <w:noWrap/>
            <w:vAlign w:val="center"/>
          </w:tcPr>
          <w:p w14:paraId="2D9DFE77" w14:textId="18EC2DD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938 (5.1)</w:t>
            </w:r>
          </w:p>
        </w:tc>
        <w:tc>
          <w:tcPr>
            <w:tcW w:w="1059" w:type="dxa"/>
            <w:tcBorders>
              <w:top w:val="nil"/>
              <w:left w:val="nil"/>
              <w:bottom w:val="nil"/>
              <w:right w:val="nil"/>
            </w:tcBorders>
            <w:noWrap/>
            <w:vAlign w:val="center"/>
          </w:tcPr>
          <w:p w14:paraId="2137E9AF" w14:textId="37A6338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900 (4.1)</w:t>
            </w:r>
          </w:p>
        </w:tc>
        <w:tc>
          <w:tcPr>
            <w:tcW w:w="1153" w:type="dxa"/>
            <w:tcBorders>
              <w:top w:val="nil"/>
              <w:left w:val="nil"/>
              <w:bottom w:val="nil"/>
              <w:right w:val="nil"/>
            </w:tcBorders>
            <w:noWrap/>
            <w:vAlign w:val="center"/>
          </w:tcPr>
          <w:p w14:paraId="790C98DE" w14:textId="190E41D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6141 (5</w:t>
            </w:r>
            <w:r w:rsidR="00C67B02">
              <w:rPr>
                <w:rFonts w:ascii="Aptos Narrow" w:hAnsi="Aptos Narrow"/>
                <w:color w:val="000000"/>
                <w:sz w:val="16"/>
                <w:szCs w:val="16"/>
              </w:rPr>
              <w:t>.0</w:t>
            </w:r>
            <w:r w:rsidRPr="00BB4ED3">
              <w:rPr>
                <w:rFonts w:ascii="Aptos Narrow" w:hAnsi="Aptos Narrow"/>
                <w:color w:val="000000"/>
                <w:sz w:val="16"/>
                <w:szCs w:val="16"/>
              </w:rPr>
              <w:t>)</w:t>
            </w:r>
          </w:p>
        </w:tc>
      </w:tr>
      <w:tr w:rsidR="009B02D1" w:rsidRPr="00BB4ED3" w14:paraId="46D2BF86" w14:textId="77777777" w:rsidTr="00BB4ED3">
        <w:trPr>
          <w:trHeight w:val="212"/>
        </w:trPr>
        <w:tc>
          <w:tcPr>
            <w:tcW w:w="2255" w:type="dxa"/>
            <w:tcBorders>
              <w:top w:val="nil"/>
              <w:left w:val="nil"/>
              <w:bottom w:val="nil"/>
              <w:right w:val="nil"/>
            </w:tcBorders>
            <w:vAlign w:val="center"/>
            <w:hideMark/>
          </w:tcPr>
          <w:p w14:paraId="14417636" w14:textId="20C42D18" w:rsidR="009B02D1" w:rsidRPr="00BB4ED3" w:rsidRDefault="008606BC" w:rsidP="00B12D10">
            <w:pPr>
              <w:rPr>
                <w:rFonts w:ascii="Aptos Narrow" w:hAnsi="Aptos Narrow"/>
                <w:b/>
                <w:bCs/>
                <w:color w:val="000000"/>
                <w:sz w:val="16"/>
                <w:szCs w:val="16"/>
              </w:rPr>
            </w:pPr>
            <w:r w:rsidRPr="00BB4ED3">
              <w:rPr>
                <w:rFonts w:ascii="Aptos Narrow" w:hAnsi="Aptos Narrow"/>
                <w:b/>
                <w:bCs/>
                <w:color w:val="000000"/>
                <w:sz w:val="16"/>
                <w:szCs w:val="16"/>
              </w:rPr>
              <w:t>History of d</w:t>
            </w:r>
            <w:r w:rsidR="009B02D1" w:rsidRPr="00BB4ED3">
              <w:rPr>
                <w:rFonts w:ascii="Aptos Narrow" w:hAnsi="Aptos Narrow"/>
                <w:b/>
                <w:bCs/>
                <w:color w:val="000000"/>
                <w:sz w:val="16"/>
                <w:szCs w:val="16"/>
              </w:rPr>
              <w:t>iabetes</w:t>
            </w:r>
          </w:p>
        </w:tc>
        <w:tc>
          <w:tcPr>
            <w:tcW w:w="1061" w:type="dxa"/>
            <w:tcBorders>
              <w:top w:val="nil"/>
              <w:left w:val="nil"/>
              <w:bottom w:val="nil"/>
              <w:right w:val="nil"/>
            </w:tcBorders>
            <w:noWrap/>
            <w:vAlign w:val="center"/>
          </w:tcPr>
          <w:p w14:paraId="2E60A041" w14:textId="77777777" w:rsidR="009B02D1" w:rsidRPr="00BB4ED3" w:rsidRDefault="009B02D1" w:rsidP="00E9201B">
            <w:pPr>
              <w:jc w:val="center"/>
              <w:rPr>
                <w:rFonts w:ascii="Aptos Narrow" w:hAnsi="Aptos Narrow"/>
                <w:b/>
                <w:bCs/>
                <w:color w:val="000000"/>
                <w:sz w:val="16"/>
                <w:szCs w:val="16"/>
              </w:rPr>
            </w:pPr>
          </w:p>
        </w:tc>
        <w:tc>
          <w:tcPr>
            <w:tcW w:w="1059" w:type="dxa"/>
            <w:tcBorders>
              <w:top w:val="nil"/>
              <w:left w:val="nil"/>
              <w:bottom w:val="nil"/>
              <w:right w:val="nil"/>
            </w:tcBorders>
            <w:noWrap/>
            <w:vAlign w:val="center"/>
          </w:tcPr>
          <w:p w14:paraId="4BF09EA7"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6903399E"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3BC65125"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4223BDC0"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70334943" w14:textId="77777777" w:rsidR="009B02D1" w:rsidRPr="00BB4ED3" w:rsidRDefault="009B02D1" w:rsidP="00E9201B">
            <w:pPr>
              <w:jc w:val="center"/>
              <w:rPr>
                <w:rFonts w:ascii="Aptos Narrow" w:hAnsi="Aptos Narrow"/>
                <w:sz w:val="16"/>
                <w:szCs w:val="16"/>
              </w:rPr>
            </w:pPr>
          </w:p>
        </w:tc>
        <w:tc>
          <w:tcPr>
            <w:tcW w:w="1153" w:type="dxa"/>
            <w:tcBorders>
              <w:top w:val="nil"/>
              <w:left w:val="nil"/>
              <w:bottom w:val="nil"/>
              <w:right w:val="nil"/>
            </w:tcBorders>
            <w:noWrap/>
            <w:vAlign w:val="center"/>
          </w:tcPr>
          <w:p w14:paraId="7A8E795C" w14:textId="77777777" w:rsidR="009B02D1" w:rsidRPr="00BB4ED3" w:rsidRDefault="009B02D1" w:rsidP="00E9201B">
            <w:pPr>
              <w:jc w:val="center"/>
              <w:rPr>
                <w:rFonts w:ascii="Aptos Narrow" w:hAnsi="Aptos Narrow"/>
                <w:sz w:val="16"/>
                <w:szCs w:val="16"/>
              </w:rPr>
            </w:pPr>
          </w:p>
        </w:tc>
      </w:tr>
      <w:tr w:rsidR="00E9201B" w:rsidRPr="00BB4ED3" w14:paraId="73BEE44D" w14:textId="77777777" w:rsidTr="00BB4ED3">
        <w:trPr>
          <w:trHeight w:val="68"/>
        </w:trPr>
        <w:tc>
          <w:tcPr>
            <w:tcW w:w="2255" w:type="dxa"/>
            <w:tcBorders>
              <w:top w:val="nil"/>
              <w:left w:val="nil"/>
              <w:bottom w:val="nil"/>
              <w:right w:val="nil"/>
            </w:tcBorders>
            <w:vAlign w:val="center"/>
            <w:hideMark/>
          </w:tcPr>
          <w:p w14:paraId="1E0A5052"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No</w:t>
            </w:r>
          </w:p>
        </w:tc>
        <w:tc>
          <w:tcPr>
            <w:tcW w:w="1061" w:type="dxa"/>
            <w:tcBorders>
              <w:top w:val="nil"/>
              <w:left w:val="nil"/>
              <w:bottom w:val="nil"/>
              <w:right w:val="nil"/>
            </w:tcBorders>
            <w:noWrap/>
            <w:vAlign w:val="center"/>
          </w:tcPr>
          <w:p w14:paraId="0CB82F10" w14:textId="45F3A93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15119 (79.3)</w:t>
            </w:r>
          </w:p>
        </w:tc>
        <w:tc>
          <w:tcPr>
            <w:tcW w:w="1059" w:type="dxa"/>
            <w:tcBorders>
              <w:top w:val="nil"/>
              <w:left w:val="nil"/>
              <w:bottom w:val="nil"/>
              <w:right w:val="nil"/>
            </w:tcBorders>
            <w:noWrap/>
            <w:vAlign w:val="center"/>
          </w:tcPr>
          <w:p w14:paraId="10F2210D" w14:textId="2FAF30F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16882 (75.9)</w:t>
            </w:r>
          </w:p>
        </w:tc>
        <w:tc>
          <w:tcPr>
            <w:tcW w:w="1059" w:type="dxa"/>
            <w:tcBorders>
              <w:top w:val="nil"/>
              <w:left w:val="nil"/>
              <w:bottom w:val="nil"/>
              <w:right w:val="nil"/>
            </w:tcBorders>
            <w:noWrap/>
            <w:vAlign w:val="center"/>
          </w:tcPr>
          <w:p w14:paraId="33EAB7F4" w14:textId="6EF758D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18860 (81.2)</w:t>
            </w:r>
          </w:p>
        </w:tc>
        <w:tc>
          <w:tcPr>
            <w:tcW w:w="1059" w:type="dxa"/>
            <w:tcBorders>
              <w:top w:val="nil"/>
              <w:left w:val="nil"/>
              <w:bottom w:val="nil"/>
              <w:right w:val="nil"/>
            </w:tcBorders>
            <w:noWrap/>
            <w:vAlign w:val="center"/>
          </w:tcPr>
          <w:p w14:paraId="4E9FE960" w14:textId="2217FE6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15474 (85.7)</w:t>
            </w:r>
          </w:p>
        </w:tc>
        <w:tc>
          <w:tcPr>
            <w:tcW w:w="1059" w:type="dxa"/>
            <w:tcBorders>
              <w:top w:val="nil"/>
              <w:left w:val="nil"/>
              <w:bottom w:val="nil"/>
              <w:right w:val="nil"/>
            </w:tcBorders>
            <w:noWrap/>
            <w:vAlign w:val="center"/>
          </w:tcPr>
          <w:p w14:paraId="67C8EAA1" w14:textId="0D87AE9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15728 (86.2)</w:t>
            </w:r>
          </w:p>
        </w:tc>
        <w:tc>
          <w:tcPr>
            <w:tcW w:w="1059" w:type="dxa"/>
            <w:tcBorders>
              <w:top w:val="nil"/>
              <w:left w:val="nil"/>
              <w:bottom w:val="nil"/>
              <w:right w:val="nil"/>
            </w:tcBorders>
            <w:noWrap/>
            <w:vAlign w:val="center"/>
          </w:tcPr>
          <w:p w14:paraId="21DE0BC4" w14:textId="29413298"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18782 (84.6)</w:t>
            </w:r>
          </w:p>
        </w:tc>
        <w:tc>
          <w:tcPr>
            <w:tcW w:w="1153" w:type="dxa"/>
            <w:tcBorders>
              <w:top w:val="nil"/>
              <w:left w:val="nil"/>
              <w:bottom w:val="nil"/>
              <w:right w:val="nil"/>
            </w:tcBorders>
            <w:noWrap/>
            <w:vAlign w:val="center"/>
          </w:tcPr>
          <w:p w14:paraId="5E76198B" w14:textId="6C3FF3DA"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100845 (82</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r>
      <w:tr w:rsidR="00E9201B" w:rsidRPr="00BB4ED3" w14:paraId="146DAE76" w14:textId="77777777" w:rsidTr="00BB4ED3">
        <w:trPr>
          <w:trHeight w:val="212"/>
        </w:trPr>
        <w:tc>
          <w:tcPr>
            <w:tcW w:w="2255" w:type="dxa"/>
            <w:tcBorders>
              <w:top w:val="nil"/>
              <w:left w:val="nil"/>
              <w:bottom w:val="nil"/>
              <w:right w:val="nil"/>
            </w:tcBorders>
            <w:vAlign w:val="center"/>
            <w:hideMark/>
          </w:tcPr>
          <w:p w14:paraId="7D495302"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Yes</w:t>
            </w:r>
          </w:p>
        </w:tc>
        <w:tc>
          <w:tcPr>
            <w:tcW w:w="1061" w:type="dxa"/>
            <w:tcBorders>
              <w:top w:val="nil"/>
              <w:left w:val="nil"/>
              <w:bottom w:val="nil"/>
              <w:right w:val="nil"/>
            </w:tcBorders>
            <w:noWrap/>
            <w:vAlign w:val="center"/>
          </w:tcPr>
          <w:p w14:paraId="0102694B" w14:textId="453EA7F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3943 (20.7)</w:t>
            </w:r>
          </w:p>
        </w:tc>
        <w:tc>
          <w:tcPr>
            <w:tcW w:w="1059" w:type="dxa"/>
            <w:tcBorders>
              <w:top w:val="nil"/>
              <w:left w:val="nil"/>
              <w:bottom w:val="nil"/>
              <w:right w:val="nil"/>
            </w:tcBorders>
            <w:noWrap/>
            <w:vAlign w:val="center"/>
          </w:tcPr>
          <w:p w14:paraId="548E1592" w14:textId="0FBF8CA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5369 (24.1)</w:t>
            </w:r>
          </w:p>
        </w:tc>
        <w:tc>
          <w:tcPr>
            <w:tcW w:w="1059" w:type="dxa"/>
            <w:tcBorders>
              <w:top w:val="nil"/>
              <w:left w:val="nil"/>
              <w:bottom w:val="nil"/>
              <w:right w:val="nil"/>
            </w:tcBorders>
            <w:noWrap/>
            <w:vAlign w:val="center"/>
          </w:tcPr>
          <w:p w14:paraId="69DE6C23" w14:textId="428379D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4375 (18.8)</w:t>
            </w:r>
          </w:p>
        </w:tc>
        <w:tc>
          <w:tcPr>
            <w:tcW w:w="1059" w:type="dxa"/>
            <w:tcBorders>
              <w:top w:val="nil"/>
              <w:left w:val="nil"/>
              <w:bottom w:val="nil"/>
              <w:right w:val="nil"/>
            </w:tcBorders>
            <w:noWrap/>
            <w:vAlign w:val="center"/>
          </w:tcPr>
          <w:p w14:paraId="14E767D0" w14:textId="48E54C00"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2579 (14.3)</w:t>
            </w:r>
          </w:p>
        </w:tc>
        <w:tc>
          <w:tcPr>
            <w:tcW w:w="1059" w:type="dxa"/>
            <w:tcBorders>
              <w:top w:val="nil"/>
              <w:left w:val="nil"/>
              <w:bottom w:val="nil"/>
              <w:right w:val="nil"/>
            </w:tcBorders>
            <w:noWrap/>
            <w:vAlign w:val="center"/>
          </w:tcPr>
          <w:p w14:paraId="0C865C06" w14:textId="1FA1664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2515 (13.8)</w:t>
            </w:r>
          </w:p>
        </w:tc>
        <w:tc>
          <w:tcPr>
            <w:tcW w:w="1059" w:type="dxa"/>
            <w:tcBorders>
              <w:top w:val="nil"/>
              <w:left w:val="nil"/>
              <w:bottom w:val="nil"/>
              <w:right w:val="nil"/>
            </w:tcBorders>
            <w:noWrap/>
            <w:vAlign w:val="center"/>
          </w:tcPr>
          <w:p w14:paraId="19851445" w14:textId="0DDCA5A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3416 (15.4)</w:t>
            </w:r>
          </w:p>
        </w:tc>
        <w:tc>
          <w:tcPr>
            <w:tcW w:w="1153" w:type="dxa"/>
            <w:tcBorders>
              <w:top w:val="nil"/>
              <w:left w:val="nil"/>
              <w:bottom w:val="nil"/>
              <w:right w:val="nil"/>
            </w:tcBorders>
            <w:noWrap/>
            <w:vAlign w:val="center"/>
          </w:tcPr>
          <w:p w14:paraId="2167567D" w14:textId="024DF783"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22197 (18</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r>
      <w:tr w:rsidR="009B02D1" w:rsidRPr="00BB4ED3" w14:paraId="686DE0F0" w14:textId="77777777" w:rsidTr="00BB4ED3">
        <w:trPr>
          <w:trHeight w:val="212"/>
        </w:trPr>
        <w:tc>
          <w:tcPr>
            <w:tcW w:w="3317" w:type="dxa"/>
            <w:gridSpan w:val="2"/>
            <w:tcBorders>
              <w:top w:val="nil"/>
              <w:left w:val="nil"/>
              <w:right w:val="nil"/>
            </w:tcBorders>
            <w:vAlign w:val="center"/>
            <w:hideMark/>
          </w:tcPr>
          <w:p w14:paraId="4ECAAF6C" w14:textId="77777777"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sz w:val="16"/>
                <w:szCs w:val="16"/>
              </w:rPr>
              <w:t>Systolic blood  pressure (mmHg)</w:t>
            </w:r>
          </w:p>
        </w:tc>
        <w:tc>
          <w:tcPr>
            <w:tcW w:w="1059" w:type="dxa"/>
            <w:tcBorders>
              <w:top w:val="nil"/>
              <w:left w:val="nil"/>
              <w:right w:val="nil"/>
            </w:tcBorders>
            <w:noWrap/>
            <w:vAlign w:val="center"/>
            <w:hideMark/>
          </w:tcPr>
          <w:p w14:paraId="50B891CF" w14:textId="77777777" w:rsidR="009B02D1" w:rsidRPr="00BB4ED3" w:rsidRDefault="009B02D1" w:rsidP="00B12D10">
            <w:pPr>
              <w:jc w:val="center"/>
              <w:rPr>
                <w:rFonts w:ascii="Aptos Narrow" w:hAnsi="Aptos Narrow"/>
                <w:sz w:val="16"/>
                <w:szCs w:val="16"/>
              </w:rPr>
            </w:pPr>
          </w:p>
        </w:tc>
        <w:tc>
          <w:tcPr>
            <w:tcW w:w="1059" w:type="dxa"/>
            <w:tcBorders>
              <w:top w:val="nil"/>
              <w:left w:val="nil"/>
              <w:right w:val="nil"/>
            </w:tcBorders>
            <w:noWrap/>
            <w:vAlign w:val="center"/>
            <w:hideMark/>
          </w:tcPr>
          <w:p w14:paraId="53BE884A" w14:textId="77777777" w:rsidR="009B02D1" w:rsidRPr="00BB4ED3" w:rsidRDefault="009B02D1" w:rsidP="00B12D10">
            <w:pPr>
              <w:jc w:val="center"/>
              <w:rPr>
                <w:rFonts w:ascii="Aptos Narrow" w:hAnsi="Aptos Narrow"/>
                <w:sz w:val="16"/>
                <w:szCs w:val="16"/>
              </w:rPr>
            </w:pPr>
          </w:p>
        </w:tc>
        <w:tc>
          <w:tcPr>
            <w:tcW w:w="1059" w:type="dxa"/>
            <w:tcBorders>
              <w:top w:val="nil"/>
              <w:left w:val="nil"/>
              <w:right w:val="nil"/>
            </w:tcBorders>
            <w:noWrap/>
            <w:vAlign w:val="center"/>
            <w:hideMark/>
          </w:tcPr>
          <w:p w14:paraId="4F7F73C5" w14:textId="77777777" w:rsidR="009B02D1" w:rsidRPr="00BB4ED3" w:rsidRDefault="009B02D1" w:rsidP="00B12D10">
            <w:pPr>
              <w:jc w:val="center"/>
              <w:rPr>
                <w:rFonts w:ascii="Aptos Narrow" w:hAnsi="Aptos Narrow"/>
                <w:sz w:val="16"/>
                <w:szCs w:val="16"/>
              </w:rPr>
            </w:pPr>
          </w:p>
        </w:tc>
        <w:tc>
          <w:tcPr>
            <w:tcW w:w="1059" w:type="dxa"/>
            <w:tcBorders>
              <w:top w:val="nil"/>
              <w:left w:val="nil"/>
              <w:right w:val="nil"/>
            </w:tcBorders>
            <w:noWrap/>
            <w:vAlign w:val="center"/>
            <w:hideMark/>
          </w:tcPr>
          <w:p w14:paraId="67893431" w14:textId="77777777" w:rsidR="009B02D1" w:rsidRPr="00BB4ED3" w:rsidRDefault="009B02D1" w:rsidP="00B12D10">
            <w:pPr>
              <w:jc w:val="center"/>
              <w:rPr>
                <w:rFonts w:ascii="Aptos Narrow" w:hAnsi="Aptos Narrow"/>
                <w:sz w:val="16"/>
                <w:szCs w:val="16"/>
              </w:rPr>
            </w:pPr>
          </w:p>
        </w:tc>
        <w:tc>
          <w:tcPr>
            <w:tcW w:w="1059" w:type="dxa"/>
            <w:tcBorders>
              <w:top w:val="nil"/>
              <w:left w:val="nil"/>
              <w:right w:val="nil"/>
            </w:tcBorders>
            <w:noWrap/>
            <w:vAlign w:val="center"/>
            <w:hideMark/>
          </w:tcPr>
          <w:p w14:paraId="15A41DA9" w14:textId="77777777" w:rsidR="009B02D1" w:rsidRPr="00BB4ED3" w:rsidRDefault="009B02D1" w:rsidP="00B12D10">
            <w:pPr>
              <w:jc w:val="center"/>
              <w:rPr>
                <w:rFonts w:ascii="Aptos Narrow" w:hAnsi="Aptos Narrow"/>
                <w:sz w:val="16"/>
                <w:szCs w:val="16"/>
              </w:rPr>
            </w:pPr>
          </w:p>
        </w:tc>
        <w:tc>
          <w:tcPr>
            <w:tcW w:w="1153" w:type="dxa"/>
            <w:tcBorders>
              <w:top w:val="nil"/>
              <w:left w:val="nil"/>
              <w:right w:val="nil"/>
            </w:tcBorders>
            <w:noWrap/>
            <w:vAlign w:val="center"/>
            <w:hideMark/>
          </w:tcPr>
          <w:p w14:paraId="54129869" w14:textId="77777777" w:rsidR="009B02D1" w:rsidRPr="00BB4ED3" w:rsidRDefault="009B02D1" w:rsidP="00B12D10">
            <w:pPr>
              <w:jc w:val="center"/>
              <w:rPr>
                <w:rFonts w:ascii="Aptos Narrow" w:hAnsi="Aptos Narrow"/>
                <w:sz w:val="16"/>
                <w:szCs w:val="16"/>
              </w:rPr>
            </w:pPr>
          </w:p>
        </w:tc>
      </w:tr>
      <w:tr w:rsidR="00E9201B" w:rsidRPr="00BB4ED3" w14:paraId="7AB4BDF4" w14:textId="77777777" w:rsidTr="00BB4ED3">
        <w:trPr>
          <w:trHeight w:val="212"/>
        </w:trPr>
        <w:tc>
          <w:tcPr>
            <w:tcW w:w="2255" w:type="dxa"/>
            <w:tcBorders>
              <w:top w:val="nil"/>
              <w:left w:val="nil"/>
              <w:bottom w:val="nil"/>
              <w:right w:val="nil"/>
            </w:tcBorders>
            <w:vAlign w:val="center"/>
            <w:hideMark/>
          </w:tcPr>
          <w:p w14:paraId="5A5B4D7F"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mean (SE)</w:t>
            </w:r>
          </w:p>
        </w:tc>
        <w:tc>
          <w:tcPr>
            <w:tcW w:w="1061" w:type="dxa"/>
            <w:tcBorders>
              <w:top w:val="nil"/>
              <w:left w:val="nil"/>
              <w:bottom w:val="nil"/>
              <w:right w:val="nil"/>
            </w:tcBorders>
            <w:noWrap/>
            <w:vAlign w:val="center"/>
          </w:tcPr>
          <w:p w14:paraId="7BB8FA11" w14:textId="643965F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130.7 (0.1)</w:t>
            </w:r>
          </w:p>
        </w:tc>
        <w:tc>
          <w:tcPr>
            <w:tcW w:w="1059" w:type="dxa"/>
            <w:tcBorders>
              <w:top w:val="nil"/>
              <w:left w:val="nil"/>
              <w:bottom w:val="nil"/>
              <w:right w:val="nil"/>
            </w:tcBorders>
            <w:noWrap/>
            <w:vAlign w:val="center"/>
          </w:tcPr>
          <w:p w14:paraId="025E64D3" w14:textId="09091B4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130.4 (0.1)</w:t>
            </w:r>
          </w:p>
        </w:tc>
        <w:tc>
          <w:tcPr>
            <w:tcW w:w="1059" w:type="dxa"/>
            <w:tcBorders>
              <w:top w:val="nil"/>
              <w:left w:val="nil"/>
              <w:bottom w:val="nil"/>
              <w:right w:val="nil"/>
            </w:tcBorders>
            <w:noWrap/>
            <w:vAlign w:val="center"/>
          </w:tcPr>
          <w:p w14:paraId="7A4EB5DC" w14:textId="3D676FB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131.1 (0.1)</w:t>
            </w:r>
          </w:p>
        </w:tc>
        <w:tc>
          <w:tcPr>
            <w:tcW w:w="1059" w:type="dxa"/>
            <w:tcBorders>
              <w:top w:val="nil"/>
              <w:left w:val="nil"/>
              <w:bottom w:val="nil"/>
              <w:right w:val="nil"/>
            </w:tcBorders>
            <w:noWrap/>
            <w:vAlign w:val="center"/>
          </w:tcPr>
          <w:p w14:paraId="38A3B681" w14:textId="4436B1C7"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131.7 (0.1)</w:t>
            </w:r>
          </w:p>
        </w:tc>
        <w:tc>
          <w:tcPr>
            <w:tcW w:w="1059" w:type="dxa"/>
            <w:tcBorders>
              <w:top w:val="nil"/>
              <w:left w:val="nil"/>
              <w:bottom w:val="nil"/>
              <w:right w:val="nil"/>
            </w:tcBorders>
            <w:noWrap/>
            <w:vAlign w:val="center"/>
          </w:tcPr>
          <w:p w14:paraId="7B9D4DBF" w14:textId="014EEC66"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132.8 (0.1)</w:t>
            </w:r>
          </w:p>
        </w:tc>
        <w:tc>
          <w:tcPr>
            <w:tcW w:w="1059" w:type="dxa"/>
            <w:tcBorders>
              <w:top w:val="nil"/>
              <w:left w:val="nil"/>
              <w:bottom w:val="nil"/>
              <w:right w:val="nil"/>
            </w:tcBorders>
            <w:noWrap/>
            <w:vAlign w:val="center"/>
          </w:tcPr>
          <w:p w14:paraId="5CBCA540" w14:textId="4BCFB502"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133.6 (0.1)</w:t>
            </w:r>
          </w:p>
        </w:tc>
        <w:tc>
          <w:tcPr>
            <w:tcW w:w="1153" w:type="dxa"/>
            <w:tcBorders>
              <w:top w:val="nil"/>
              <w:left w:val="nil"/>
              <w:bottom w:val="nil"/>
              <w:right w:val="nil"/>
            </w:tcBorders>
            <w:noWrap/>
            <w:vAlign w:val="center"/>
          </w:tcPr>
          <w:p w14:paraId="4C1C74AC" w14:textId="2EC2754A" w:rsidR="00E9201B" w:rsidRPr="00BB4ED3" w:rsidRDefault="00C577E9" w:rsidP="00E9201B">
            <w:pPr>
              <w:jc w:val="center"/>
              <w:rPr>
                <w:rFonts w:ascii="Aptos Narrow" w:hAnsi="Aptos Narrow"/>
                <w:color w:val="000000"/>
                <w:sz w:val="16"/>
                <w:szCs w:val="16"/>
              </w:rPr>
            </w:pPr>
            <w:r w:rsidRPr="00BB4ED3">
              <w:rPr>
                <w:rFonts w:ascii="Aptos Narrow" w:hAnsi="Aptos Narrow"/>
                <w:color w:val="000000"/>
                <w:sz w:val="16"/>
                <w:szCs w:val="16"/>
              </w:rPr>
              <w:t>131.7 (0.0)</w:t>
            </w:r>
          </w:p>
        </w:tc>
      </w:tr>
      <w:tr w:rsidR="009B02D1" w:rsidRPr="00BB4ED3" w14:paraId="4B7B7DFE" w14:textId="77777777" w:rsidTr="00BB4ED3">
        <w:trPr>
          <w:trHeight w:val="212"/>
        </w:trPr>
        <w:tc>
          <w:tcPr>
            <w:tcW w:w="2255" w:type="dxa"/>
            <w:tcBorders>
              <w:top w:val="nil"/>
              <w:left w:val="nil"/>
              <w:bottom w:val="nil"/>
              <w:right w:val="nil"/>
            </w:tcBorders>
            <w:vAlign w:val="center"/>
            <w:hideMark/>
          </w:tcPr>
          <w:p w14:paraId="02E820D2" w14:textId="699C2742" w:rsidR="009B02D1" w:rsidRPr="00BB4ED3" w:rsidRDefault="009B02D1" w:rsidP="00B12D10">
            <w:pPr>
              <w:rPr>
                <w:rFonts w:ascii="Aptos Narrow" w:hAnsi="Aptos Narrow"/>
                <w:b/>
                <w:bCs/>
                <w:color w:val="000000"/>
                <w:sz w:val="16"/>
                <w:szCs w:val="16"/>
              </w:rPr>
            </w:pPr>
            <w:r w:rsidRPr="00BB4ED3">
              <w:rPr>
                <w:rFonts w:ascii="Aptos Narrow" w:hAnsi="Aptos Narrow"/>
                <w:b/>
                <w:bCs/>
                <w:color w:val="000000" w:themeColor="text1"/>
                <w:sz w:val="16"/>
                <w:szCs w:val="16"/>
              </w:rPr>
              <w:t>Total cholesterol (</w:t>
            </w:r>
            <w:r w:rsidR="00A51ED2" w:rsidRPr="00BB4ED3">
              <w:rPr>
                <w:rFonts w:ascii="Aptos Narrow" w:hAnsi="Aptos Narrow"/>
                <w:b/>
                <w:bCs/>
                <w:color w:val="000000" w:themeColor="text1"/>
                <w:sz w:val="16"/>
                <w:szCs w:val="16"/>
              </w:rPr>
              <w:t>mmol</w:t>
            </w:r>
            <w:r w:rsidRPr="00BB4ED3">
              <w:rPr>
                <w:rFonts w:ascii="Aptos Narrow" w:hAnsi="Aptos Narrow"/>
                <w:b/>
                <w:bCs/>
                <w:color w:val="000000" w:themeColor="text1"/>
                <w:sz w:val="16"/>
                <w:szCs w:val="16"/>
              </w:rPr>
              <w:t>/L)</w:t>
            </w:r>
          </w:p>
        </w:tc>
        <w:tc>
          <w:tcPr>
            <w:tcW w:w="1061" w:type="dxa"/>
            <w:tcBorders>
              <w:top w:val="nil"/>
              <w:left w:val="nil"/>
              <w:bottom w:val="nil"/>
              <w:right w:val="nil"/>
            </w:tcBorders>
            <w:noWrap/>
            <w:vAlign w:val="center"/>
          </w:tcPr>
          <w:p w14:paraId="1E3FD06A" w14:textId="77777777" w:rsidR="009B02D1" w:rsidRPr="00BB4ED3" w:rsidRDefault="009B02D1" w:rsidP="00E9201B">
            <w:pPr>
              <w:jc w:val="center"/>
              <w:rPr>
                <w:rFonts w:ascii="Aptos Narrow" w:hAnsi="Aptos Narrow"/>
                <w:b/>
                <w:bCs/>
                <w:color w:val="000000"/>
                <w:sz w:val="16"/>
                <w:szCs w:val="16"/>
              </w:rPr>
            </w:pPr>
          </w:p>
        </w:tc>
        <w:tc>
          <w:tcPr>
            <w:tcW w:w="1059" w:type="dxa"/>
            <w:tcBorders>
              <w:top w:val="nil"/>
              <w:left w:val="nil"/>
              <w:bottom w:val="nil"/>
              <w:right w:val="nil"/>
            </w:tcBorders>
            <w:noWrap/>
            <w:vAlign w:val="center"/>
          </w:tcPr>
          <w:p w14:paraId="112B27DD"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3FA4F9FD"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37173B4C"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114AAB07" w14:textId="77777777" w:rsidR="009B02D1" w:rsidRPr="00BB4ED3" w:rsidRDefault="009B02D1" w:rsidP="00E9201B">
            <w:pPr>
              <w:jc w:val="center"/>
              <w:rPr>
                <w:rFonts w:ascii="Aptos Narrow" w:hAnsi="Aptos Narrow"/>
                <w:sz w:val="16"/>
                <w:szCs w:val="16"/>
              </w:rPr>
            </w:pPr>
          </w:p>
        </w:tc>
        <w:tc>
          <w:tcPr>
            <w:tcW w:w="1059" w:type="dxa"/>
            <w:tcBorders>
              <w:top w:val="nil"/>
              <w:left w:val="nil"/>
              <w:bottom w:val="nil"/>
              <w:right w:val="nil"/>
            </w:tcBorders>
            <w:noWrap/>
            <w:vAlign w:val="center"/>
          </w:tcPr>
          <w:p w14:paraId="788FEBE7" w14:textId="77777777" w:rsidR="009B02D1" w:rsidRPr="00BB4ED3" w:rsidRDefault="009B02D1" w:rsidP="00E9201B">
            <w:pPr>
              <w:jc w:val="center"/>
              <w:rPr>
                <w:rFonts w:ascii="Aptos Narrow" w:hAnsi="Aptos Narrow"/>
                <w:sz w:val="16"/>
                <w:szCs w:val="16"/>
              </w:rPr>
            </w:pPr>
          </w:p>
        </w:tc>
        <w:tc>
          <w:tcPr>
            <w:tcW w:w="1153" w:type="dxa"/>
            <w:tcBorders>
              <w:top w:val="nil"/>
              <w:left w:val="nil"/>
              <w:bottom w:val="nil"/>
              <w:right w:val="nil"/>
            </w:tcBorders>
            <w:noWrap/>
            <w:vAlign w:val="center"/>
          </w:tcPr>
          <w:p w14:paraId="4459FE3F" w14:textId="77777777" w:rsidR="009B02D1" w:rsidRPr="00BB4ED3" w:rsidRDefault="009B02D1" w:rsidP="00E9201B">
            <w:pPr>
              <w:jc w:val="center"/>
              <w:rPr>
                <w:rFonts w:ascii="Aptos Narrow" w:hAnsi="Aptos Narrow"/>
                <w:sz w:val="16"/>
                <w:szCs w:val="16"/>
              </w:rPr>
            </w:pPr>
          </w:p>
        </w:tc>
      </w:tr>
      <w:tr w:rsidR="00E9201B" w:rsidRPr="00BB4ED3" w14:paraId="103AC0A6" w14:textId="77777777" w:rsidTr="00BB4ED3">
        <w:trPr>
          <w:trHeight w:val="212"/>
        </w:trPr>
        <w:tc>
          <w:tcPr>
            <w:tcW w:w="2255" w:type="dxa"/>
            <w:tcBorders>
              <w:top w:val="nil"/>
              <w:left w:val="nil"/>
              <w:bottom w:val="single" w:sz="4" w:space="0" w:color="auto"/>
              <w:right w:val="nil"/>
            </w:tcBorders>
            <w:vAlign w:val="center"/>
            <w:hideMark/>
          </w:tcPr>
          <w:p w14:paraId="5B9D6192" w14:textId="77777777" w:rsidR="00E9201B" w:rsidRPr="00BB4ED3" w:rsidRDefault="00E9201B" w:rsidP="00E9201B">
            <w:pPr>
              <w:ind w:firstLineChars="100" w:firstLine="160"/>
              <w:rPr>
                <w:rFonts w:ascii="Aptos Narrow" w:hAnsi="Aptos Narrow"/>
                <w:color w:val="000000"/>
                <w:sz w:val="16"/>
                <w:szCs w:val="16"/>
              </w:rPr>
            </w:pPr>
            <w:r w:rsidRPr="00BB4ED3">
              <w:rPr>
                <w:rFonts w:ascii="Aptos Narrow" w:hAnsi="Aptos Narrow"/>
                <w:color w:val="000000"/>
                <w:sz w:val="16"/>
                <w:szCs w:val="16"/>
              </w:rPr>
              <w:t>mean (SE)</w:t>
            </w:r>
          </w:p>
        </w:tc>
        <w:tc>
          <w:tcPr>
            <w:tcW w:w="1061" w:type="dxa"/>
            <w:tcBorders>
              <w:top w:val="nil"/>
              <w:left w:val="nil"/>
              <w:bottom w:val="single" w:sz="4" w:space="0" w:color="auto"/>
              <w:right w:val="nil"/>
            </w:tcBorders>
            <w:noWrap/>
            <w:vAlign w:val="center"/>
          </w:tcPr>
          <w:p w14:paraId="3FB5183F" w14:textId="5B327809"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5.1 (0</w:t>
            </w:r>
            <w:r w:rsidR="00C577E9"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single" w:sz="4" w:space="0" w:color="auto"/>
              <w:right w:val="nil"/>
            </w:tcBorders>
            <w:noWrap/>
            <w:vAlign w:val="center"/>
          </w:tcPr>
          <w:p w14:paraId="21700C8B" w14:textId="71AA4FD5"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 (0</w:t>
            </w:r>
            <w:r w:rsidR="00C577E9"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single" w:sz="4" w:space="0" w:color="auto"/>
              <w:right w:val="nil"/>
            </w:tcBorders>
            <w:noWrap/>
            <w:vAlign w:val="center"/>
          </w:tcPr>
          <w:p w14:paraId="629DFA4C" w14:textId="43AC170E"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5.1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single" w:sz="4" w:space="0" w:color="auto"/>
              <w:right w:val="nil"/>
            </w:tcBorders>
            <w:noWrap/>
            <w:vAlign w:val="center"/>
          </w:tcPr>
          <w:p w14:paraId="61983297" w14:textId="7ED4581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5.1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single" w:sz="4" w:space="0" w:color="auto"/>
              <w:right w:val="nil"/>
            </w:tcBorders>
            <w:noWrap/>
            <w:vAlign w:val="center"/>
          </w:tcPr>
          <w:p w14:paraId="26D9A3CC" w14:textId="4FE15AB4"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059" w:type="dxa"/>
            <w:tcBorders>
              <w:top w:val="nil"/>
              <w:left w:val="nil"/>
              <w:bottom w:val="single" w:sz="4" w:space="0" w:color="auto"/>
              <w:right w:val="nil"/>
            </w:tcBorders>
            <w:noWrap/>
            <w:vAlign w:val="center"/>
          </w:tcPr>
          <w:p w14:paraId="066D93E4" w14:textId="21B0BE0B" w:rsidR="00E9201B" w:rsidRPr="00BB4ED3" w:rsidRDefault="00E9201B" w:rsidP="00E9201B">
            <w:pPr>
              <w:jc w:val="center"/>
              <w:rPr>
                <w:rFonts w:ascii="Aptos Narrow" w:hAnsi="Aptos Narrow"/>
                <w:color w:val="000000"/>
                <w:sz w:val="16"/>
                <w:szCs w:val="16"/>
              </w:rPr>
            </w:pPr>
            <w:r w:rsidRPr="00BB4ED3">
              <w:rPr>
                <w:rFonts w:ascii="Aptos Narrow" w:hAnsi="Aptos Narrow"/>
                <w:color w:val="000000"/>
                <w:sz w:val="16"/>
                <w:szCs w:val="16"/>
              </w:rPr>
              <w:t>5 (0</w:t>
            </w:r>
            <w:r w:rsidR="008606BC" w:rsidRPr="00BB4ED3">
              <w:rPr>
                <w:rFonts w:ascii="Aptos Narrow" w:hAnsi="Aptos Narrow"/>
                <w:color w:val="000000"/>
                <w:sz w:val="16"/>
                <w:szCs w:val="16"/>
              </w:rPr>
              <w:t>.0</w:t>
            </w:r>
            <w:r w:rsidRPr="00BB4ED3">
              <w:rPr>
                <w:rFonts w:ascii="Aptos Narrow" w:hAnsi="Aptos Narrow"/>
                <w:color w:val="000000"/>
                <w:sz w:val="16"/>
                <w:szCs w:val="16"/>
              </w:rPr>
              <w:t>)</w:t>
            </w:r>
          </w:p>
        </w:tc>
        <w:tc>
          <w:tcPr>
            <w:tcW w:w="1153" w:type="dxa"/>
            <w:tcBorders>
              <w:top w:val="nil"/>
              <w:left w:val="nil"/>
              <w:bottom w:val="single" w:sz="4" w:space="0" w:color="auto"/>
              <w:right w:val="nil"/>
            </w:tcBorders>
            <w:noWrap/>
            <w:vAlign w:val="center"/>
          </w:tcPr>
          <w:p w14:paraId="34CF4FF2" w14:textId="24C8D3DD" w:rsidR="00E9201B" w:rsidRPr="00BB4ED3" w:rsidRDefault="00C577E9" w:rsidP="00E9201B">
            <w:pPr>
              <w:jc w:val="center"/>
              <w:rPr>
                <w:rFonts w:ascii="Aptos Narrow" w:hAnsi="Aptos Narrow"/>
                <w:color w:val="000000"/>
                <w:sz w:val="16"/>
                <w:szCs w:val="16"/>
              </w:rPr>
            </w:pPr>
            <w:r w:rsidRPr="00BB4ED3">
              <w:rPr>
                <w:rFonts w:ascii="Aptos Narrow" w:hAnsi="Aptos Narrow"/>
                <w:color w:val="000000"/>
                <w:sz w:val="16"/>
                <w:szCs w:val="16"/>
              </w:rPr>
              <w:t>5.0 (0.0)</w:t>
            </w:r>
          </w:p>
        </w:tc>
      </w:tr>
    </w:tbl>
    <w:p w14:paraId="03493265" w14:textId="77777777" w:rsidR="00DC0A76" w:rsidRPr="00BB4ED3" w:rsidRDefault="009B02D1" w:rsidP="009A6211">
      <w:pPr>
        <w:rPr>
          <w:rFonts w:ascii="Aptos Narrow" w:hAnsi="Aptos Narrow"/>
          <w:sz w:val="18"/>
          <w:szCs w:val="18"/>
        </w:rPr>
        <w:sectPr w:rsidR="00DC0A76" w:rsidRPr="00BB4ED3" w:rsidSect="00482F5F">
          <w:pgSz w:w="12240" w:h="15840"/>
          <w:pgMar w:top="1440" w:right="1440" w:bottom="1440" w:left="1440" w:header="709" w:footer="709" w:gutter="0"/>
          <w:cols w:space="708"/>
          <w:docGrid w:linePitch="435"/>
        </w:sectPr>
      </w:pPr>
      <w:r w:rsidRPr="00BB4ED3">
        <w:rPr>
          <w:rFonts w:ascii="Aptos Narrow" w:hAnsi="Aptos Narrow"/>
          <w:sz w:val="18"/>
          <w:szCs w:val="18"/>
        </w:rPr>
        <w:t>SE: standard error</w:t>
      </w:r>
    </w:p>
    <w:p w14:paraId="2D6FC8CA" w14:textId="6309D95B" w:rsidR="00DC0A76" w:rsidRPr="00BB4ED3" w:rsidRDefault="00DC0A76" w:rsidP="00DC0A76">
      <w:pPr>
        <w:rPr>
          <w:rFonts w:ascii="Aptos Narrow" w:hAnsi="Aptos Narrow" w:cs="Angsana New"/>
          <w:sz w:val="22"/>
          <w:szCs w:val="22"/>
        </w:rPr>
      </w:pPr>
      <w:r w:rsidRPr="00BB4ED3">
        <w:rPr>
          <w:rFonts w:ascii="Aptos Narrow" w:hAnsi="Aptos Narrow"/>
          <w:b/>
          <w:bCs/>
          <w:sz w:val="22"/>
          <w:szCs w:val="22"/>
        </w:rPr>
        <w:lastRenderedPageBreak/>
        <w:t>Table S3</w:t>
      </w:r>
      <w:r w:rsidRPr="00BB4ED3">
        <w:rPr>
          <w:rFonts w:ascii="Aptos Narrow" w:hAnsi="Aptos Narrow" w:cs="Angsana New"/>
          <w:sz w:val="22"/>
          <w:szCs w:val="22"/>
        </w:rPr>
        <w:t>. Trends in mean</w:t>
      </w:r>
      <w:r w:rsidR="009A3E24" w:rsidRPr="00BB4ED3">
        <w:rPr>
          <w:rFonts w:ascii="Aptos Narrow" w:hAnsi="Aptos Narrow" w:cs="Angsana New"/>
          <w:sz w:val="22"/>
          <w:szCs w:val="22"/>
        </w:rPr>
        <w:t>s</w:t>
      </w:r>
      <w:r w:rsidRPr="00BB4ED3">
        <w:rPr>
          <w:rFonts w:ascii="Aptos Narrow" w:hAnsi="Aptos Narrow" w:cs="Angsana New"/>
          <w:sz w:val="22"/>
          <w:szCs w:val="22"/>
        </w:rPr>
        <w:t xml:space="preserve"> of cardiovascular disease risk factors among people with hypertension in Thailand (2011-2018), by age group</w:t>
      </w:r>
    </w:p>
    <w:tbl>
      <w:tblPr>
        <w:tblW w:w="13095" w:type="dxa"/>
        <w:tblLook w:val="04A0" w:firstRow="1" w:lastRow="0" w:firstColumn="1" w:lastColumn="0" w:noHBand="0" w:noVBand="1"/>
      </w:tblPr>
      <w:tblGrid>
        <w:gridCol w:w="2486"/>
        <w:gridCol w:w="1152"/>
        <w:gridCol w:w="1151"/>
        <w:gridCol w:w="1151"/>
        <w:gridCol w:w="1151"/>
        <w:gridCol w:w="1151"/>
        <w:gridCol w:w="1151"/>
        <w:gridCol w:w="933"/>
        <w:gridCol w:w="1853"/>
        <w:gridCol w:w="916"/>
      </w:tblGrid>
      <w:tr w:rsidR="00DC0A76" w:rsidRPr="00BB4ED3" w14:paraId="13669264" w14:textId="77777777" w:rsidTr="00B12D10">
        <w:trPr>
          <w:trHeight w:val="239"/>
        </w:trPr>
        <w:tc>
          <w:tcPr>
            <w:tcW w:w="2486" w:type="dxa"/>
            <w:vMerge w:val="restart"/>
            <w:tcBorders>
              <w:top w:val="single" w:sz="4" w:space="0" w:color="auto"/>
              <w:left w:val="nil"/>
              <w:right w:val="nil"/>
            </w:tcBorders>
            <w:noWrap/>
            <w:vAlign w:val="center"/>
            <w:hideMark/>
          </w:tcPr>
          <w:p w14:paraId="3476C2BA" w14:textId="77777777" w:rsidR="00DC0A76" w:rsidRPr="00BB4ED3" w:rsidRDefault="00DC0A76" w:rsidP="00B12D10">
            <w:pPr>
              <w:rPr>
                <w:rFonts w:ascii="Aptos Narrow" w:hAnsi="Aptos Narrow"/>
                <w:b/>
                <w:bCs/>
                <w:color w:val="000000"/>
                <w:sz w:val="16"/>
                <w:szCs w:val="16"/>
              </w:rPr>
            </w:pPr>
            <w:r w:rsidRPr="00BB4ED3">
              <w:rPr>
                <w:rFonts w:ascii="Aptos Narrow" w:hAnsi="Aptos Narrow"/>
                <w:b/>
                <w:bCs/>
                <w:color w:val="000000"/>
                <w:sz w:val="16"/>
                <w:szCs w:val="16"/>
              </w:rPr>
              <w:t>CVD Risk factors</w:t>
            </w:r>
          </w:p>
        </w:tc>
        <w:tc>
          <w:tcPr>
            <w:tcW w:w="6907" w:type="dxa"/>
            <w:gridSpan w:val="6"/>
            <w:tcBorders>
              <w:top w:val="single" w:sz="4" w:space="0" w:color="auto"/>
              <w:left w:val="nil"/>
              <w:bottom w:val="single" w:sz="4" w:space="0" w:color="auto"/>
              <w:right w:val="nil"/>
            </w:tcBorders>
            <w:noWrap/>
            <w:vAlign w:val="center"/>
            <w:hideMark/>
          </w:tcPr>
          <w:p w14:paraId="4B192F23"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Weighted mean (SE)</w:t>
            </w:r>
          </w:p>
        </w:tc>
        <w:tc>
          <w:tcPr>
            <w:tcW w:w="933" w:type="dxa"/>
            <w:vMerge w:val="restart"/>
            <w:tcBorders>
              <w:top w:val="single" w:sz="4" w:space="0" w:color="auto"/>
              <w:left w:val="nil"/>
              <w:bottom w:val="single" w:sz="4" w:space="0" w:color="000000"/>
              <w:right w:val="nil"/>
            </w:tcBorders>
            <w:vAlign w:val="center"/>
            <w:hideMark/>
          </w:tcPr>
          <w:p w14:paraId="20323C31" w14:textId="77777777" w:rsidR="00DC0A76" w:rsidRPr="00BB4ED3" w:rsidRDefault="00DC0A76" w:rsidP="00B12D10">
            <w:pPr>
              <w:jc w:val="center"/>
              <w:rPr>
                <w:rFonts w:ascii="Aptos Narrow" w:hAnsi="Aptos Narrow"/>
                <w:b/>
                <w:bCs/>
                <w:i/>
                <w:iCs/>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-trend</w:t>
            </w:r>
          </w:p>
        </w:tc>
        <w:tc>
          <w:tcPr>
            <w:tcW w:w="2769" w:type="dxa"/>
            <w:gridSpan w:val="2"/>
            <w:vMerge w:val="restart"/>
            <w:tcBorders>
              <w:top w:val="single" w:sz="4" w:space="0" w:color="auto"/>
              <w:left w:val="nil"/>
              <w:bottom w:val="single" w:sz="4" w:space="0" w:color="000000"/>
              <w:right w:val="nil"/>
            </w:tcBorders>
            <w:noWrap/>
            <w:vAlign w:val="center"/>
            <w:hideMark/>
          </w:tcPr>
          <w:p w14:paraId="423BDB8C"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 xml:space="preserve">Absolute Mean Change, </w:t>
            </w:r>
          </w:p>
          <w:p w14:paraId="0D626919"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2015-2018</w:t>
            </w:r>
            <w:r w:rsidRPr="00BB4ED3">
              <w:rPr>
                <w:rFonts w:ascii="Aptos Narrow" w:hAnsi="Aptos Narrow"/>
                <w:b/>
                <w:bCs/>
                <w:color w:val="000000"/>
                <w:sz w:val="16"/>
                <w:szCs w:val="16"/>
                <w:vertAlign w:val="superscript"/>
              </w:rPr>
              <w:t>d</w:t>
            </w:r>
          </w:p>
        </w:tc>
      </w:tr>
      <w:tr w:rsidR="00DC0A76" w:rsidRPr="00BB4ED3" w14:paraId="5706446C" w14:textId="77777777" w:rsidTr="00B12D10">
        <w:trPr>
          <w:trHeight w:val="239"/>
        </w:trPr>
        <w:tc>
          <w:tcPr>
            <w:tcW w:w="2486" w:type="dxa"/>
            <w:vMerge/>
            <w:tcBorders>
              <w:left w:val="nil"/>
              <w:right w:val="nil"/>
            </w:tcBorders>
            <w:vAlign w:val="center"/>
            <w:hideMark/>
          </w:tcPr>
          <w:p w14:paraId="610AC38B" w14:textId="77777777" w:rsidR="00DC0A76" w:rsidRPr="00BB4ED3" w:rsidRDefault="00DC0A76" w:rsidP="00B12D10">
            <w:pPr>
              <w:rPr>
                <w:rFonts w:ascii="Aptos Narrow" w:hAnsi="Aptos Narrow"/>
                <w:b/>
                <w:bCs/>
                <w:color w:val="000000"/>
                <w:sz w:val="16"/>
                <w:szCs w:val="16"/>
              </w:rPr>
            </w:pPr>
          </w:p>
        </w:tc>
        <w:tc>
          <w:tcPr>
            <w:tcW w:w="1152" w:type="dxa"/>
            <w:tcBorders>
              <w:top w:val="single" w:sz="4" w:space="0" w:color="auto"/>
              <w:left w:val="nil"/>
              <w:bottom w:val="single" w:sz="4" w:space="0" w:color="auto"/>
              <w:right w:val="nil"/>
            </w:tcBorders>
            <w:vAlign w:val="center"/>
            <w:hideMark/>
          </w:tcPr>
          <w:p w14:paraId="74FC94B1"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2011</w:t>
            </w:r>
          </w:p>
        </w:tc>
        <w:tc>
          <w:tcPr>
            <w:tcW w:w="1151" w:type="dxa"/>
            <w:tcBorders>
              <w:top w:val="single" w:sz="4" w:space="0" w:color="auto"/>
              <w:left w:val="nil"/>
              <w:bottom w:val="single" w:sz="4" w:space="0" w:color="auto"/>
              <w:right w:val="nil"/>
            </w:tcBorders>
            <w:vAlign w:val="center"/>
            <w:hideMark/>
          </w:tcPr>
          <w:p w14:paraId="18E14B68"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2012</w:t>
            </w:r>
          </w:p>
        </w:tc>
        <w:tc>
          <w:tcPr>
            <w:tcW w:w="1151" w:type="dxa"/>
            <w:tcBorders>
              <w:top w:val="single" w:sz="4" w:space="0" w:color="auto"/>
              <w:left w:val="nil"/>
              <w:bottom w:val="single" w:sz="4" w:space="0" w:color="auto"/>
              <w:right w:val="nil"/>
            </w:tcBorders>
            <w:vAlign w:val="center"/>
            <w:hideMark/>
          </w:tcPr>
          <w:p w14:paraId="16168710"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2013</w:t>
            </w:r>
          </w:p>
        </w:tc>
        <w:tc>
          <w:tcPr>
            <w:tcW w:w="1151" w:type="dxa"/>
            <w:tcBorders>
              <w:top w:val="single" w:sz="4" w:space="0" w:color="auto"/>
              <w:left w:val="nil"/>
              <w:bottom w:val="single" w:sz="4" w:space="0" w:color="auto"/>
              <w:right w:val="nil"/>
            </w:tcBorders>
            <w:vAlign w:val="center"/>
            <w:hideMark/>
          </w:tcPr>
          <w:p w14:paraId="79481FB7"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2014</w:t>
            </w:r>
          </w:p>
        </w:tc>
        <w:tc>
          <w:tcPr>
            <w:tcW w:w="1151" w:type="dxa"/>
            <w:tcBorders>
              <w:top w:val="single" w:sz="4" w:space="0" w:color="auto"/>
              <w:left w:val="nil"/>
              <w:bottom w:val="single" w:sz="4" w:space="0" w:color="auto"/>
              <w:right w:val="nil"/>
            </w:tcBorders>
            <w:vAlign w:val="center"/>
            <w:hideMark/>
          </w:tcPr>
          <w:p w14:paraId="5EF5A471"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2015</w:t>
            </w:r>
          </w:p>
        </w:tc>
        <w:tc>
          <w:tcPr>
            <w:tcW w:w="1151" w:type="dxa"/>
            <w:tcBorders>
              <w:top w:val="single" w:sz="4" w:space="0" w:color="auto"/>
              <w:left w:val="nil"/>
              <w:bottom w:val="single" w:sz="4" w:space="0" w:color="auto"/>
              <w:right w:val="nil"/>
            </w:tcBorders>
            <w:vAlign w:val="center"/>
            <w:hideMark/>
          </w:tcPr>
          <w:p w14:paraId="10B271B9"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2018</w:t>
            </w:r>
          </w:p>
        </w:tc>
        <w:tc>
          <w:tcPr>
            <w:tcW w:w="933" w:type="dxa"/>
            <w:vMerge/>
            <w:tcBorders>
              <w:top w:val="single" w:sz="4" w:space="0" w:color="auto"/>
              <w:left w:val="nil"/>
              <w:bottom w:val="single" w:sz="4" w:space="0" w:color="000000"/>
              <w:right w:val="nil"/>
            </w:tcBorders>
            <w:vAlign w:val="center"/>
            <w:hideMark/>
          </w:tcPr>
          <w:p w14:paraId="28C1848D" w14:textId="77777777" w:rsidR="00DC0A76" w:rsidRPr="00BB4ED3" w:rsidRDefault="00DC0A76" w:rsidP="00B12D10">
            <w:pPr>
              <w:rPr>
                <w:rFonts w:ascii="Aptos Narrow" w:hAnsi="Aptos Narrow"/>
                <w:b/>
                <w:bCs/>
                <w:i/>
                <w:iCs/>
                <w:color w:val="000000"/>
                <w:sz w:val="16"/>
                <w:szCs w:val="16"/>
              </w:rPr>
            </w:pPr>
          </w:p>
        </w:tc>
        <w:tc>
          <w:tcPr>
            <w:tcW w:w="2769" w:type="dxa"/>
            <w:gridSpan w:val="2"/>
            <w:vMerge/>
            <w:tcBorders>
              <w:top w:val="single" w:sz="4" w:space="0" w:color="auto"/>
              <w:left w:val="nil"/>
              <w:bottom w:val="single" w:sz="4" w:space="0" w:color="000000"/>
              <w:right w:val="nil"/>
            </w:tcBorders>
            <w:vAlign w:val="center"/>
            <w:hideMark/>
          </w:tcPr>
          <w:p w14:paraId="2306CD7F" w14:textId="77777777" w:rsidR="00DC0A76" w:rsidRPr="00BB4ED3" w:rsidRDefault="00DC0A76" w:rsidP="00B12D10">
            <w:pPr>
              <w:rPr>
                <w:rFonts w:ascii="Aptos Narrow" w:hAnsi="Aptos Narrow"/>
                <w:b/>
                <w:bCs/>
                <w:color w:val="000000"/>
                <w:sz w:val="16"/>
                <w:szCs w:val="16"/>
              </w:rPr>
            </w:pPr>
          </w:p>
        </w:tc>
      </w:tr>
      <w:tr w:rsidR="00B07BCB" w:rsidRPr="00BB4ED3" w14:paraId="1ED6B7E9" w14:textId="77777777" w:rsidTr="00DA083D">
        <w:trPr>
          <w:trHeight w:val="239"/>
        </w:trPr>
        <w:tc>
          <w:tcPr>
            <w:tcW w:w="2486" w:type="dxa"/>
            <w:vMerge/>
            <w:tcBorders>
              <w:left w:val="nil"/>
              <w:bottom w:val="single" w:sz="4" w:space="0" w:color="auto"/>
              <w:right w:val="nil"/>
            </w:tcBorders>
            <w:noWrap/>
            <w:vAlign w:val="center"/>
            <w:hideMark/>
          </w:tcPr>
          <w:p w14:paraId="267BC16C" w14:textId="77777777" w:rsidR="00B07BCB" w:rsidRPr="00BB4ED3" w:rsidRDefault="00B07BCB" w:rsidP="00B07BCB">
            <w:pPr>
              <w:rPr>
                <w:rFonts w:ascii="Aptos Narrow" w:hAnsi="Aptos Narrow"/>
                <w:b/>
                <w:bCs/>
                <w:color w:val="000000"/>
                <w:sz w:val="16"/>
                <w:szCs w:val="16"/>
              </w:rPr>
            </w:pPr>
          </w:p>
        </w:tc>
        <w:tc>
          <w:tcPr>
            <w:tcW w:w="1152" w:type="dxa"/>
            <w:tcBorders>
              <w:top w:val="nil"/>
              <w:left w:val="nil"/>
              <w:bottom w:val="single" w:sz="4" w:space="0" w:color="auto"/>
              <w:right w:val="nil"/>
            </w:tcBorders>
            <w:noWrap/>
            <w:vAlign w:val="center"/>
          </w:tcPr>
          <w:p w14:paraId="74B80C12" w14:textId="1F69273E"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42,652</w:t>
            </w:r>
          </w:p>
        </w:tc>
        <w:tc>
          <w:tcPr>
            <w:tcW w:w="1151" w:type="dxa"/>
            <w:tcBorders>
              <w:top w:val="nil"/>
              <w:left w:val="nil"/>
              <w:bottom w:val="single" w:sz="4" w:space="0" w:color="auto"/>
              <w:right w:val="nil"/>
            </w:tcBorders>
            <w:noWrap/>
            <w:vAlign w:val="center"/>
          </w:tcPr>
          <w:p w14:paraId="53B40573" w14:textId="20133344"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41,268</w:t>
            </w:r>
          </w:p>
        </w:tc>
        <w:tc>
          <w:tcPr>
            <w:tcW w:w="1151" w:type="dxa"/>
            <w:tcBorders>
              <w:top w:val="nil"/>
              <w:left w:val="nil"/>
              <w:bottom w:val="single" w:sz="4" w:space="0" w:color="auto"/>
              <w:right w:val="nil"/>
            </w:tcBorders>
            <w:noWrap/>
            <w:vAlign w:val="center"/>
          </w:tcPr>
          <w:p w14:paraId="3C41F0CF" w14:textId="1BA284F5"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40,839</w:t>
            </w:r>
          </w:p>
        </w:tc>
        <w:tc>
          <w:tcPr>
            <w:tcW w:w="1151" w:type="dxa"/>
            <w:tcBorders>
              <w:top w:val="nil"/>
              <w:left w:val="nil"/>
              <w:bottom w:val="single" w:sz="4" w:space="0" w:color="auto"/>
              <w:right w:val="nil"/>
            </w:tcBorders>
            <w:noWrap/>
            <w:vAlign w:val="center"/>
          </w:tcPr>
          <w:p w14:paraId="48BFFB7B" w14:textId="44D368E5"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33,227</w:t>
            </w:r>
          </w:p>
        </w:tc>
        <w:tc>
          <w:tcPr>
            <w:tcW w:w="1151" w:type="dxa"/>
            <w:tcBorders>
              <w:top w:val="nil"/>
              <w:left w:val="nil"/>
              <w:bottom w:val="single" w:sz="4" w:space="0" w:color="auto"/>
              <w:right w:val="nil"/>
            </w:tcBorders>
            <w:noWrap/>
            <w:vAlign w:val="center"/>
          </w:tcPr>
          <w:p w14:paraId="081F8610" w14:textId="7D6BF460"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32,302</w:t>
            </w:r>
          </w:p>
        </w:tc>
        <w:tc>
          <w:tcPr>
            <w:tcW w:w="1151" w:type="dxa"/>
            <w:tcBorders>
              <w:top w:val="nil"/>
              <w:left w:val="nil"/>
              <w:bottom w:val="single" w:sz="4" w:space="0" w:color="auto"/>
              <w:right w:val="nil"/>
            </w:tcBorders>
            <w:noWrap/>
            <w:vAlign w:val="center"/>
          </w:tcPr>
          <w:p w14:paraId="3C66C843" w14:textId="318B0940"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36,132</w:t>
            </w:r>
          </w:p>
        </w:tc>
        <w:tc>
          <w:tcPr>
            <w:tcW w:w="933" w:type="dxa"/>
            <w:vMerge/>
            <w:tcBorders>
              <w:top w:val="single" w:sz="4" w:space="0" w:color="auto"/>
              <w:left w:val="nil"/>
              <w:bottom w:val="single" w:sz="4" w:space="0" w:color="000000"/>
              <w:right w:val="nil"/>
            </w:tcBorders>
            <w:vAlign w:val="center"/>
            <w:hideMark/>
          </w:tcPr>
          <w:p w14:paraId="4E1D91DF" w14:textId="77777777" w:rsidR="00B07BCB" w:rsidRPr="00BB4ED3" w:rsidRDefault="00B07BCB" w:rsidP="00B07BCB">
            <w:pPr>
              <w:rPr>
                <w:rFonts w:ascii="Aptos Narrow" w:hAnsi="Aptos Narrow"/>
                <w:b/>
                <w:bCs/>
                <w:i/>
                <w:iCs/>
                <w:color w:val="000000"/>
                <w:sz w:val="16"/>
                <w:szCs w:val="16"/>
              </w:rPr>
            </w:pPr>
          </w:p>
        </w:tc>
        <w:tc>
          <w:tcPr>
            <w:tcW w:w="1853" w:type="dxa"/>
            <w:tcBorders>
              <w:top w:val="nil"/>
              <w:left w:val="nil"/>
              <w:bottom w:val="single" w:sz="4" w:space="0" w:color="auto"/>
              <w:right w:val="nil"/>
            </w:tcBorders>
            <w:noWrap/>
            <w:vAlign w:val="center"/>
            <w:hideMark/>
          </w:tcPr>
          <w:p w14:paraId="5F72088D" w14:textId="77777777" w:rsidR="00B07BCB" w:rsidRPr="00BB4ED3" w:rsidRDefault="00B07BCB" w:rsidP="00B07BCB">
            <w:pPr>
              <w:jc w:val="center"/>
              <w:rPr>
                <w:rFonts w:ascii="Aptos Narrow" w:hAnsi="Aptos Narrow"/>
                <w:b/>
                <w:bCs/>
                <w:color w:val="000000"/>
                <w:sz w:val="16"/>
                <w:szCs w:val="16"/>
              </w:rPr>
            </w:pPr>
            <w:r w:rsidRPr="00BB4ED3">
              <w:rPr>
                <w:rFonts w:ascii="Cambria Math" w:hAnsi="Cambria Math" w:cs="Cambria Math"/>
                <w:b/>
                <w:bCs/>
                <w:color w:val="000000"/>
                <w:sz w:val="16"/>
                <w:szCs w:val="16"/>
              </w:rPr>
              <w:t>𝚫</w:t>
            </w:r>
            <w:r w:rsidRPr="00BB4ED3">
              <w:rPr>
                <w:rFonts w:ascii="Aptos Narrow" w:hAnsi="Aptos Narrow"/>
                <w:b/>
                <w:bCs/>
                <w:color w:val="000000"/>
                <w:sz w:val="16"/>
                <w:szCs w:val="16"/>
              </w:rPr>
              <w:t xml:space="preserve"> mean (95% CI)</w:t>
            </w:r>
          </w:p>
        </w:tc>
        <w:tc>
          <w:tcPr>
            <w:tcW w:w="916" w:type="dxa"/>
            <w:tcBorders>
              <w:top w:val="nil"/>
              <w:left w:val="nil"/>
              <w:bottom w:val="single" w:sz="4" w:space="0" w:color="auto"/>
              <w:right w:val="nil"/>
            </w:tcBorders>
            <w:noWrap/>
            <w:vAlign w:val="center"/>
            <w:hideMark/>
          </w:tcPr>
          <w:p w14:paraId="34BF02AF" w14:textId="77777777" w:rsidR="00B07BCB" w:rsidRPr="00BB4ED3" w:rsidRDefault="00B07BCB" w:rsidP="00B07BCB">
            <w:pPr>
              <w:jc w:val="center"/>
              <w:rPr>
                <w:rFonts w:ascii="Aptos Narrow" w:hAnsi="Aptos Narrow"/>
                <w:b/>
                <w:bCs/>
                <w:i/>
                <w:iCs/>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-value</w:t>
            </w:r>
          </w:p>
        </w:tc>
      </w:tr>
      <w:tr w:rsidR="00DC0A76" w:rsidRPr="00BB4ED3" w14:paraId="109B54FE" w14:textId="77777777" w:rsidTr="00B12D10">
        <w:trPr>
          <w:trHeight w:val="239"/>
        </w:trPr>
        <w:tc>
          <w:tcPr>
            <w:tcW w:w="4789" w:type="dxa"/>
            <w:gridSpan w:val="3"/>
            <w:tcBorders>
              <w:top w:val="nil"/>
              <w:left w:val="nil"/>
              <w:bottom w:val="nil"/>
              <w:right w:val="nil"/>
            </w:tcBorders>
            <w:noWrap/>
            <w:vAlign w:val="center"/>
            <w:hideMark/>
          </w:tcPr>
          <w:p w14:paraId="2E5A324C" w14:textId="77777777" w:rsidR="00DC0A76" w:rsidRPr="00BB4ED3" w:rsidRDefault="00DC0A76" w:rsidP="00B12D10">
            <w:pPr>
              <w:rPr>
                <w:rFonts w:ascii="Aptos Narrow" w:hAnsi="Aptos Narrow"/>
                <w:b/>
                <w:bCs/>
                <w:color w:val="000000"/>
                <w:sz w:val="16"/>
                <w:szCs w:val="16"/>
              </w:rPr>
            </w:pPr>
            <w:r w:rsidRPr="00BB4ED3">
              <w:rPr>
                <w:rFonts w:ascii="Aptos Narrow" w:hAnsi="Aptos Narrow"/>
                <w:b/>
                <w:bCs/>
                <w:color w:val="000000"/>
                <w:sz w:val="16"/>
                <w:szCs w:val="16"/>
              </w:rPr>
              <w:t>Systolic blood pressure (mmHg)</w:t>
            </w:r>
          </w:p>
        </w:tc>
        <w:tc>
          <w:tcPr>
            <w:tcW w:w="1151" w:type="dxa"/>
            <w:tcBorders>
              <w:top w:val="nil"/>
              <w:left w:val="nil"/>
              <w:bottom w:val="nil"/>
              <w:right w:val="nil"/>
            </w:tcBorders>
            <w:noWrap/>
            <w:vAlign w:val="center"/>
          </w:tcPr>
          <w:p w14:paraId="5548607B" w14:textId="77777777" w:rsidR="00DC0A76" w:rsidRPr="00BB4ED3" w:rsidRDefault="00DC0A76" w:rsidP="00B12D10">
            <w:pPr>
              <w:rPr>
                <w:rFonts w:ascii="Aptos Narrow" w:hAnsi="Aptos Narrow"/>
                <w:b/>
                <w:bCs/>
                <w:color w:val="000000"/>
                <w:sz w:val="16"/>
                <w:szCs w:val="16"/>
              </w:rPr>
            </w:pPr>
          </w:p>
        </w:tc>
        <w:tc>
          <w:tcPr>
            <w:tcW w:w="1151" w:type="dxa"/>
            <w:tcBorders>
              <w:top w:val="nil"/>
              <w:left w:val="nil"/>
              <w:bottom w:val="nil"/>
              <w:right w:val="nil"/>
            </w:tcBorders>
            <w:noWrap/>
            <w:vAlign w:val="center"/>
          </w:tcPr>
          <w:p w14:paraId="54AA247A" w14:textId="77777777" w:rsidR="00DC0A76" w:rsidRPr="00BB4ED3" w:rsidRDefault="00DC0A76" w:rsidP="00B12D10">
            <w:pPr>
              <w:jc w:val="center"/>
              <w:rPr>
                <w:rFonts w:ascii="Aptos Narrow" w:hAnsi="Aptos Narrow"/>
                <w:sz w:val="16"/>
                <w:szCs w:val="16"/>
              </w:rPr>
            </w:pPr>
          </w:p>
        </w:tc>
        <w:tc>
          <w:tcPr>
            <w:tcW w:w="1151" w:type="dxa"/>
            <w:tcBorders>
              <w:top w:val="nil"/>
              <w:left w:val="nil"/>
              <w:bottom w:val="nil"/>
              <w:right w:val="nil"/>
            </w:tcBorders>
            <w:noWrap/>
            <w:vAlign w:val="center"/>
          </w:tcPr>
          <w:p w14:paraId="1E463556" w14:textId="77777777" w:rsidR="00DC0A76" w:rsidRPr="00BB4ED3" w:rsidRDefault="00DC0A76" w:rsidP="00B12D10">
            <w:pPr>
              <w:jc w:val="center"/>
              <w:rPr>
                <w:rFonts w:ascii="Aptos Narrow" w:hAnsi="Aptos Narrow"/>
                <w:sz w:val="16"/>
                <w:szCs w:val="16"/>
              </w:rPr>
            </w:pPr>
          </w:p>
        </w:tc>
        <w:tc>
          <w:tcPr>
            <w:tcW w:w="1151" w:type="dxa"/>
            <w:tcBorders>
              <w:top w:val="nil"/>
              <w:left w:val="nil"/>
              <w:bottom w:val="nil"/>
              <w:right w:val="nil"/>
            </w:tcBorders>
            <w:noWrap/>
            <w:vAlign w:val="center"/>
          </w:tcPr>
          <w:p w14:paraId="0678F5FE" w14:textId="77777777" w:rsidR="00DC0A76" w:rsidRPr="00BB4ED3" w:rsidRDefault="00DC0A76" w:rsidP="00B12D10">
            <w:pPr>
              <w:jc w:val="center"/>
              <w:rPr>
                <w:rFonts w:ascii="Aptos Narrow" w:hAnsi="Aptos Narrow"/>
                <w:sz w:val="16"/>
                <w:szCs w:val="16"/>
              </w:rPr>
            </w:pPr>
          </w:p>
        </w:tc>
        <w:tc>
          <w:tcPr>
            <w:tcW w:w="933" w:type="dxa"/>
            <w:tcBorders>
              <w:top w:val="nil"/>
              <w:left w:val="nil"/>
              <w:bottom w:val="nil"/>
              <w:right w:val="nil"/>
            </w:tcBorders>
            <w:vAlign w:val="center"/>
          </w:tcPr>
          <w:p w14:paraId="6981CB44" w14:textId="77777777" w:rsidR="00DC0A76" w:rsidRPr="00BB4ED3" w:rsidRDefault="00DC0A76" w:rsidP="00B12D10">
            <w:pPr>
              <w:jc w:val="center"/>
              <w:rPr>
                <w:rFonts w:ascii="Aptos Narrow" w:hAnsi="Aptos Narrow"/>
                <w:sz w:val="16"/>
                <w:szCs w:val="16"/>
              </w:rPr>
            </w:pPr>
          </w:p>
        </w:tc>
        <w:tc>
          <w:tcPr>
            <w:tcW w:w="1853" w:type="dxa"/>
            <w:tcBorders>
              <w:top w:val="nil"/>
              <w:left w:val="nil"/>
              <w:bottom w:val="nil"/>
              <w:right w:val="nil"/>
            </w:tcBorders>
            <w:noWrap/>
            <w:vAlign w:val="center"/>
          </w:tcPr>
          <w:p w14:paraId="335FE02C" w14:textId="77777777" w:rsidR="00DC0A76" w:rsidRPr="00BB4ED3" w:rsidRDefault="00DC0A76" w:rsidP="00B12D10">
            <w:pPr>
              <w:jc w:val="center"/>
              <w:rPr>
                <w:rFonts w:ascii="Aptos Narrow" w:hAnsi="Aptos Narrow"/>
                <w:sz w:val="16"/>
                <w:szCs w:val="16"/>
              </w:rPr>
            </w:pPr>
          </w:p>
        </w:tc>
        <w:tc>
          <w:tcPr>
            <w:tcW w:w="916" w:type="dxa"/>
            <w:tcBorders>
              <w:top w:val="nil"/>
              <w:left w:val="nil"/>
              <w:bottom w:val="nil"/>
              <w:right w:val="nil"/>
            </w:tcBorders>
            <w:noWrap/>
            <w:vAlign w:val="bottom"/>
            <w:hideMark/>
          </w:tcPr>
          <w:p w14:paraId="0027C41E" w14:textId="77777777" w:rsidR="00DC0A76" w:rsidRPr="00BB4ED3" w:rsidRDefault="00DC0A76" w:rsidP="00B12D10">
            <w:pPr>
              <w:jc w:val="center"/>
              <w:rPr>
                <w:rFonts w:ascii="Aptos Narrow" w:hAnsi="Aptos Narrow"/>
                <w:sz w:val="16"/>
                <w:szCs w:val="16"/>
              </w:rPr>
            </w:pPr>
          </w:p>
        </w:tc>
      </w:tr>
      <w:tr w:rsidR="00D97BF7" w:rsidRPr="00BB4ED3" w14:paraId="09826C83" w14:textId="77777777" w:rsidTr="00DA083D">
        <w:trPr>
          <w:trHeight w:val="239"/>
        </w:trPr>
        <w:tc>
          <w:tcPr>
            <w:tcW w:w="2486" w:type="dxa"/>
            <w:tcBorders>
              <w:top w:val="nil"/>
              <w:left w:val="nil"/>
              <w:bottom w:val="nil"/>
              <w:right w:val="nil"/>
            </w:tcBorders>
            <w:noWrap/>
            <w:vAlign w:val="center"/>
            <w:hideMark/>
          </w:tcPr>
          <w:p w14:paraId="3218608E"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6C3CE5FB" w14:textId="53B9A80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42,283</w:t>
            </w:r>
          </w:p>
        </w:tc>
        <w:tc>
          <w:tcPr>
            <w:tcW w:w="1151" w:type="dxa"/>
            <w:tcBorders>
              <w:top w:val="nil"/>
              <w:left w:val="nil"/>
              <w:bottom w:val="nil"/>
              <w:right w:val="nil"/>
            </w:tcBorders>
            <w:noWrap/>
            <w:vAlign w:val="center"/>
          </w:tcPr>
          <w:p w14:paraId="774FBBA7" w14:textId="146F5FA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41,241</w:t>
            </w:r>
          </w:p>
        </w:tc>
        <w:tc>
          <w:tcPr>
            <w:tcW w:w="1151" w:type="dxa"/>
            <w:tcBorders>
              <w:top w:val="nil"/>
              <w:left w:val="nil"/>
              <w:bottom w:val="nil"/>
              <w:right w:val="nil"/>
            </w:tcBorders>
            <w:noWrap/>
            <w:vAlign w:val="center"/>
          </w:tcPr>
          <w:p w14:paraId="48DEDE0B" w14:textId="0FB5191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40,813</w:t>
            </w:r>
          </w:p>
        </w:tc>
        <w:tc>
          <w:tcPr>
            <w:tcW w:w="1151" w:type="dxa"/>
            <w:tcBorders>
              <w:top w:val="nil"/>
              <w:left w:val="nil"/>
              <w:bottom w:val="nil"/>
              <w:right w:val="nil"/>
            </w:tcBorders>
            <w:noWrap/>
            <w:vAlign w:val="center"/>
          </w:tcPr>
          <w:p w14:paraId="28F926E3" w14:textId="3190E45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33,216</w:t>
            </w:r>
          </w:p>
        </w:tc>
        <w:tc>
          <w:tcPr>
            <w:tcW w:w="1151" w:type="dxa"/>
            <w:tcBorders>
              <w:top w:val="nil"/>
              <w:left w:val="nil"/>
              <w:bottom w:val="nil"/>
              <w:right w:val="nil"/>
            </w:tcBorders>
            <w:noWrap/>
            <w:vAlign w:val="center"/>
          </w:tcPr>
          <w:p w14:paraId="7955929A" w14:textId="1E93EA8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32,291</w:t>
            </w:r>
          </w:p>
        </w:tc>
        <w:tc>
          <w:tcPr>
            <w:tcW w:w="1151" w:type="dxa"/>
            <w:tcBorders>
              <w:top w:val="nil"/>
              <w:left w:val="nil"/>
              <w:bottom w:val="nil"/>
              <w:right w:val="nil"/>
            </w:tcBorders>
            <w:noWrap/>
            <w:vAlign w:val="center"/>
          </w:tcPr>
          <w:p w14:paraId="62E60A5D" w14:textId="2B98A3C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36,050</w:t>
            </w:r>
          </w:p>
        </w:tc>
        <w:tc>
          <w:tcPr>
            <w:tcW w:w="933" w:type="dxa"/>
            <w:tcBorders>
              <w:top w:val="nil"/>
              <w:left w:val="nil"/>
              <w:bottom w:val="nil"/>
              <w:right w:val="nil"/>
            </w:tcBorders>
            <w:noWrap/>
            <w:vAlign w:val="center"/>
          </w:tcPr>
          <w:p w14:paraId="2E288BB2"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center"/>
          </w:tcPr>
          <w:p w14:paraId="6483F372"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center"/>
          </w:tcPr>
          <w:p w14:paraId="351F36B4" w14:textId="77777777" w:rsidR="00D97BF7" w:rsidRPr="00BB4ED3" w:rsidRDefault="00D97BF7" w:rsidP="00D97BF7">
            <w:pPr>
              <w:jc w:val="center"/>
              <w:rPr>
                <w:rFonts w:ascii="Aptos Narrow" w:hAnsi="Aptos Narrow"/>
                <w:sz w:val="16"/>
                <w:szCs w:val="16"/>
              </w:rPr>
            </w:pPr>
          </w:p>
        </w:tc>
      </w:tr>
      <w:tr w:rsidR="00F312EE" w:rsidRPr="00BB4ED3" w14:paraId="492AFEC3" w14:textId="77777777" w:rsidTr="00DA083D">
        <w:trPr>
          <w:trHeight w:val="239"/>
        </w:trPr>
        <w:tc>
          <w:tcPr>
            <w:tcW w:w="2486" w:type="dxa"/>
            <w:tcBorders>
              <w:top w:val="nil"/>
              <w:left w:val="nil"/>
              <w:bottom w:val="nil"/>
              <w:right w:val="nil"/>
            </w:tcBorders>
            <w:noWrap/>
            <w:vAlign w:val="center"/>
            <w:hideMark/>
          </w:tcPr>
          <w:p w14:paraId="6B899E40" w14:textId="7F085B42" w:rsidR="00F312EE" w:rsidRPr="00BB4ED3" w:rsidRDefault="0058543C" w:rsidP="00F312EE">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1988F417" w14:textId="43F3B3C6"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131.7 (0.6)</w:t>
            </w:r>
          </w:p>
        </w:tc>
        <w:tc>
          <w:tcPr>
            <w:tcW w:w="1151" w:type="dxa"/>
            <w:tcBorders>
              <w:top w:val="nil"/>
              <w:left w:val="nil"/>
              <w:bottom w:val="nil"/>
              <w:right w:val="nil"/>
            </w:tcBorders>
            <w:noWrap/>
            <w:vAlign w:val="center"/>
          </w:tcPr>
          <w:p w14:paraId="3608CCFB" w14:textId="774495AF"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131.2 (0.5)</w:t>
            </w:r>
          </w:p>
        </w:tc>
        <w:tc>
          <w:tcPr>
            <w:tcW w:w="1151" w:type="dxa"/>
            <w:tcBorders>
              <w:top w:val="nil"/>
              <w:left w:val="nil"/>
              <w:bottom w:val="nil"/>
              <w:right w:val="nil"/>
            </w:tcBorders>
            <w:noWrap/>
            <w:vAlign w:val="center"/>
          </w:tcPr>
          <w:p w14:paraId="0AAC7C9F" w14:textId="1D2F43DA"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131.6 (0.4)</w:t>
            </w:r>
          </w:p>
        </w:tc>
        <w:tc>
          <w:tcPr>
            <w:tcW w:w="1151" w:type="dxa"/>
            <w:tcBorders>
              <w:top w:val="nil"/>
              <w:left w:val="nil"/>
              <w:bottom w:val="nil"/>
              <w:right w:val="nil"/>
            </w:tcBorders>
            <w:noWrap/>
            <w:vAlign w:val="center"/>
          </w:tcPr>
          <w:p w14:paraId="1635A586" w14:textId="394ABD9D"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131.7 (0.5)</w:t>
            </w:r>
          </w:p>
        </w:tc>
        <w:tc>
          <w:tcPr>
            <w:tcW w:w="1151" w:type="dxa"/>
            <w:tcBorders>
              <w:top w:val="nil"/>
              <w:left w:val="nil"/>
              <w:bottom w:val="nil"/>
              <w:right w:val="nil"/>
            </w:tcBorders>
            <w:noWrap/>
            <w:vAlign w:val="center"/>
          </w:tcPr>
          <w:p w14:paraId="231BBD47" w14:textId="03590B74"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133.3 (0.5)</w:t>
            </w:r>
          </w:p>
        </w:tc>
        <w:tc>
          <w:tcPr>
            <w:tcW w:w="1151" w:type="dxa"/>
            <w:tcBorders>
              <w:top w:val="nil"/>
              <w:left w:val="nil"/>
              <w:bottom w:val="nil"/>
              <w:right w:val="nil"/>
            </w:tcBorders>
            <w:noWrap/>
            <w:vAlign w:val="center"/>
          </w:tcPr>
          <w:p w14:paraId="7A391E16" w14:textId="3D15D760"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134</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(0.3)</w:t>
            </w:r>
          </w:p>
        </w:tc>
        <w:tc>
          <w:tcPr>
            <w:tcW w:w="933" w:type="dxa"/>
            <w:tcBorders>
              <w:top w:val="nil"/>
              <w:left w:val="nil"/>
              <w:bottom w:val="nil"/>
              <w:right w:val="nil"/>
            </w:tcBorders>
            <w:noWrap/>
            <w:vAlign w:val="center"/>
          </w:tcPr>
          <w:p w14:paraId="7C443543" w14:textId="7CEE5D73"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5FBC5488" w14:textId="625812A6"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0.7 (-0.1 to 1.6)</w:t>
            </w:r>
          </w:p>
        </w:tc>
        <w:tc>
          <w:tcPr>
            <w:tcW w:w="916" w:type="dxa"/>
            <w:tcBorders>
              <w:top w:val="nil"/>
              <w:left w:val="nil"/>
              <w:bottom w:val="nil"/>
              <w:right w:val="nil"/>
            </w:tcBorders>
            <w:noWrap/>
            <w:vAlign w:val="center"/>
          </w:tcPr>
          <w:p w14:paraId="5703D5B9" w14:textId="67D05A7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0.077</w:t>
            </w:r>
          </w:p>
        </w:tc>
      </w:tr>
      <w:tr w:rsidR="00F312EE" w:rsidRPr="00BB4ED3" w14:paraId="2892DA9D" w14:textId="77777777" w:rsidTr="00DA083D">
        <w:trPr>
          <w:trHeight w:val="239"/>
        </w:trPr>
        <w:tc>
          <w:tcPr>
            <w:tcW w:w="2486" w:type="dxa"/>
            <w:tcBorders>
              <w:top w:val="nil"/>
              <w:left w:val="nil"/>
              <w:bottom w:val="nil"/>
              <w:right w:val="nil"/>
            </w:tcBorders>
            <w:noWrap/>
            <w:vAlign w:val="center"/>
            <w:hideMark/>
          </w:tcPr>
          <w:p w14:paraId="117C4F8A" w14:textId="77777777" w:rsidR="00F312EE" w:rsidRPr="00BB4ED3" w:rsidRDefault="00F312EE" w:rsidP="00F312EE">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69042CA9" w14:textId="1FD181F9"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130.9 (0.5)</w:t>
            </w:r>
          </w:p>
        </w:tc>
        <w:tc>
          <w:tcPr>
            <w:tcW w:w="1151" w:type="dxa"/>
            <w:tcBorders>
              <w:top w:val="nil"/>
              <w:left w:val="nil"/>
              <w:bottom w:val="nil"/>
              <w:right w:val="nil"/>
            </w:tcBorders>
            <w:noWrap/>
            <w:vAlign w:val="center"/>
          </w:tcPr>
          <w:p w14:paraId="60322CD4" w14:textId="4373F144"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131.5 (0.5)</w:t>
            </w:r>
          </w:p>
        </w:tc>
        <w:tc>
          <w:tcPr>
            <w:tcW w:w="1151" w:type="dxa"/>
            <w:tcBorders>
              <w:top w:val="nil"/>
              <w:left w:val="nil"/>
              <w:bottom w:val="nil"/>
              <w:right w:val="nil"/>
            </w:tcBorders>
            <w:noWrap/>
            <w:vAlign w:val="center"/>
          </w:tcPr>
          <w:p w14:paraId="7FEEAE42" w14:textId="51FBA64D"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131.2 (0.4)</w:t>
            </w:r>
          </w:p>
        </w:tc>
        <w:tc>
          <w:tcPr>
            <w:tcW w:w="1151" w:type="dxa"/>
            <w:tcBorders>
              <w:top w:val="nil"/>
              <w:left w:val="nil"/>
              <w:bottom w:val="nil"/>
              <w:right w:val="nil"/>
            </w:tcBorders>
            <w:noWrap/>
            <w:vAlign w:val="center"/>
          </w:tcPr>
          <w:p w14:paraId="02A013BD" w14:textId="2BD18B64"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132</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(0.3)</w:t>
            </w:r>
          </w:p>
        </w:tc>
        <w:tc>
          <w:tcPr>
            <w:tcW w:w="1151" w:type="dxa"/>
            <w:tcBorders>
              <w:top w:val="nil"/>
              <w:left w:val="nil"/>
              <w:bottom w:val="nil"/>
              <w:right w:val="nil"/>
            </w:tcBorders>
            <w:noWrap/>
            <w:vAlign w:val="center"/>
          </w:tcPr>
          <w:p w14:paraId="5221F394" w14:textId="66A5FDF4"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133</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(0.6)</w:t>
            </w:r>
          </w:p>
        </w:tc>
        <w:tc>
          <w:tcPr>
            <w:tcW w:w="1151" w:type="dxa"/>
            <w:tcBorders>
              <w:top w:val="nil"/>
              <w:left w:val="nil"/>
              <w:bottom w:val="nil"/>
              <w:right w:val="nil"/>
            </w:tcBorders>
            <w:noWrap/>
            <w:vAlign w:val="center"/>
          </w:tcPr>
          <w:p w14:paraId="7B8A5E44" w14:textId="73C68142"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133.3 (0.3)</w:t>
            </w:r>
          </w:p>
        </w:tc>
        <w:tc>
          <w:tcPr>
            <w:tcW w:w="933" w:type="dxa"/>
            <w:tcBorders>
              <w:top w:val="nil"/>
              <w:left w:val="nil"/>
              <w:bottom w:val="nil"/>
              <w:right w:val="nil"/>
            </w:tcBorders>
            <w:noWrap/>
            <w:vAlign w:val="center"/>
          </w:tcPr>
          <w:p w14:paraId="064F3DF5" w14:textId="2159AFDF"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29089F05" w14:textId="74D2578B"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0.3 (-0.7 to 1.3)</w:t>
            </w:r>
          </w:p>
        </w:tc>
        <w:tc>
          <w:tcPr>
            <w:tcW w:w="916" w:type="dxa"/>
            <w:tcBorders>
              <w:top w:val="nil"/>
              <w:left w:val="nil"/>
              <w:bottom w:val="nil"/>
              <w:right w:val="nil"/>
            </w:tcBorders>
            <w:noWrap/>
            <w:vAlign w:val="center"/>
          </w:tcPr>
          <w:p w14:paraId="4AC95370" w14:textId="1DED95F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0.54</w:t>
            </w:r>
            <w:r w:rsidR="006206A6" w:rsidRPr="00BB4ED3">
              <w:rPr>
                <w:rFonts w:ascii="Aptos Narrow" w:hAnsi="Aptos Narrow"/>
                <w:color w:val="000000"/>
                <w:sz w:val="16"/>
                <w:szCs w:val="16"/>
              </w:rPr>
              <w:t>0</w:t>
            </w:r>
          </w:p>
        </w:tc>
      </w:tr>
      <w:tr w:rsidR="00F312EE" w:rsidRPr="00BB4ED3" w14:paraId="3AE2CC92" w14:textId="77777777" w:rsidTr="00DA083D">
        <w:trPr>
          <w:trHeight w:val="239"/>
        </w:trPr>
        <w:tc>
          <w:tcPr>
            <w:tcW w:w="2486" w:type="dxa"/>
            <w:tcBorders>
              <w:top w:val="nil"/>
              <w:left w:val="nil"/>
              <w:bottom w:val="nil"/>
              <w:right w:val="nil"/>
            </w:tcBorders>
            <w:noWrap/>
            <w:vAlign w:val="center"/>
            <w:hideMark/>
          </w:tcPr>
          <w:p w14:paraId="24D9743B" w14:textId="77777777" w:rsidR="00F312EE" w:rsidRPr="00BB4ED3" w:rsidRDefault="00F312EE" w:rsidP="00F312EE">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454CC1F1" w14:textId="1751486B"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130.9 (0.6)</w:t>
            </w:r>
          </w:p>
        </w:tc>
        <w:tc>
          <w:tcPr>
            <w:tcW w:w="1151" w:type="dxa"/>
            <w:tcBorders>
              <w:top w:val="nil"/>
              <w:left w:val="nil"/>
              <w:bottom w:val="nil"/>
              <w:right w:val="nil"/>
            </w:tcBorders>
            <w:noWrap/>
            <w:vAlign w:val="center"/>
          </w:tcPr>
          <w:p w14:paraId="2CB91178" w14:textId="2453F4E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130.8 (0.4)</w:t>
            </w:r>
          </w:p>
        </w:tc>
        <w:tc>
          <w:tcPr>
            <w:tcW w:w="1151" w:type="dxa"/>
            <w:tcBorders>
              <w:top w:val="nil"/>
              <w:left w:val="nil"/>
              <w:bottom w:val="nil"/>
              <w:right w:val="nil"/>
            </w:tcBorders>
            <w:noWrap/>
            <w:vAlign w:val="center"/>
          </w:tcPr>
          <w:p w14:paraId="52DFF70B" w14:textId="668642D9"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w:t>
            </w:r>
            <w:r w:rsidR="009A3E24" w:rsidRPr="00BB4ED3">
              <w:rPr>
                <w:rFonts w:ascii="Aptos Narrow" w:hAnsi="Aptos Narrow"/>
                <w:color w:val="000000"/>
                <w:sz w:val="16"/>
                <w:szCs w:val="16"/>
              </w:rPr>
              <w:t>.0</w:t>
            </w:r>
            <w:r w:rsidRPr="00BB4ED3">
              <w:rPr>
                <w:rFonts w:ascii="Aptos Narrow" w:hAnsi="Aptos Narrow"/>
                <w:color w:val="000000"/>
                <w:sz w:val="16"/>
                <w:szCs w:val="16"/>
              </w:rPr>
              <w:t xml:space="preserve"> (0.4)</w:t>
            </w:r>
          </w:p>
        </w:tc>
        <w:tc>
          <w:tcPr>
            <w:tcW w:w="1151" w:type="dxa"/>
            <w:tcBorders>
              <w:top w:val="nil"/>
              <w:left w:val="nil"/>
              <w:bottom w:val="nil"/>
              <w:right w:val="nil"/>
            </w:tcBorders>
            <w:noWrap/>
            <w:vAlign w:val="center"/>
          </w:tcPr>
          <w:p w14:paraId="751541A7" w14:textId="1978F59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131.3 (0.4)</w:t>
            </w:r>
          </w:p>
        </w:tc>
        <w:tc>
          <w:tcPr>
            <w:tcW w:w="1151" w:type="dxa"/>
            <w:tcBorders>
              <w:top w:val="nil"/>
              <w:left w:val="nil"/>
              <w:bottom w:val="nil"/>
              <w:right w:val="nil"/>
            </w:tcBorders>
            <w:noWrap/>
            <w:vAlign w:val="center"/>
          </w:tcPr>
          <w:p w14:paraId="4B8489A5" w14:textId="50727626"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132.7 (0.5)</w:t>
            </w:r>
          </w:p>
        </w:tc>
        <w:tc>
          <w:tcPr>
            <w:tcW w:w="1151" w:type="dxa"/>
            <w:tcBorders>
              <w:top w:val="nil"/>
              <w:left w:val="nil"/>
              <w:bottom w:val="nil"/>
              <w:right w:val="nil"/>
            </w:tcBorders>
            <w:noWrap/>
            <w:vAlign w:val="center"/>
          </w:tcPr>
          <w:p w14:paraId="36A16106" w14:textId="522B76E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133.1 (0.3)</w:t>
            </w:r>
          </w:p>
        </w:tc>
        <w:tc>
          <w:tcPr>
            <w:tcW w:w="933" w:type="dxa"/>
            <w:tcBorders>
              <w:top w:val="nil"/>
              <w:left w:val="nil"/>
              <w:bottom w:val="nil"/>
              <w:right w:val="nil"/>
            </w:tcBorders>
            <w:noWrap/>
            <w:vAlign w:val="center"/>
          </w:tcPr>
          <w:p w14:paraId="6813F41A" w14:textId="687D79B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608869E0" w14:textId="693C6CE9"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0.4 (-0.5 to 1.3)</w:t>
            </w:r>
          </w:p>
        </w:tc>
        <w:tc>
          <w:tcPr>
            <w:tcW w:w="916" w:type="dxa"/>
            <w:tcBorders>
              <w:top w:val="nil"/>
              <w:left w:val="nil"/>
              <w:bottom w:val="nil"/>
              <w:right w:val="nil"/>
            </w:tcBorders>
            <w:noWrap/>
            <w:vAlign w:val="center"/>
          </w:tcPr>
          <w:p w14:paraId="6C52ADCF" w14:textId="4E2B061A"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0.373</w:t>
            </w:r>
          </w:p>
        </w:tc>
      </w:tr>
      <w:tr w:rsidR="00F312EE" w:rsidRPr="00BB4ED3" w14:paraId="74C419BB" w14:textId="77777777" w:rsidTr="00DA083D">
        <w:trPr>
          <w:trHeight w:val="239"/>
        </w:trPr>
        <w:tc>
          <w:tcPr>
            <w:tcW w:w="2486" w:type="dxa"/>
            <w:tcBorders>
              <w:top w:val="nil"/>
              <w:left w:val="nil"/>
              <w:bottom w:val="nil"/>
              <w:right w:val="nil"/>
            </w:tcBorders>
            <w:noWrap/>
            <w:vAlign w:val="center"/>
            <w:hideMark/>
          </w:tcPr>
          <w:p w14:paraId="29CEC5F2" w14:textId="77777777" w:rsidR="00F312EE" w:rsidRPr="00BB4ED3" w:rsidRDefault="00F312EE" w:rsidP="00F312EE">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7C8CA4A2" w14:textId="5297964D"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131.9 (0.7)</w:t>
            </w:r>
          </w:p>
        </w:tc>
        <w:tc>
          <w:tcPr>
            <w:tcW w:w="1151" w:type="dxa"/>
            <w:tcBorders>
              <w:top w:val="nil"/>
              <w:left w:val="nil"/>
              <w:bottom w:val="nil"/>
              <w:right w:val="nil"/>
            </w:tcBorders>
            <w:noWrap/>
            <w:vAlign w:val="center"/>
          </w:tcPr>
          <w:p w14:paraId="3A94E53F" w14:textId="105DF2C0"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w:t>
            </w:r>
            <w:r w:rsidR="009A3E24" w:rsidRPr="00BB4ED3">
              <w:rPr>
                <w:rFonts w:ascii="Aptos Narrow" w:hAnsi="Aptos Narrow"/>
                <w:color w:val="000000"/>
                <w:sz w:val="16"/>
                <w:szCs w:val="16"/>
              </w:rPr>
              <w:t>.0</w:t>
            </w:r>
            <w:r w:rsidRPr="00BB4ED3">
              <w:rPr>
                <w:rFonts w:ascii="Aptos Narrow" w:hAnsi="Aptos Narrow"/>
                <w:color w:val="000000"/>
                <w:sz w:val="16"/>
                <w:szCs w:val="16"/>
              </w:rPr>
              <w:t xml:space="preserve"> (0.6)</w:t>
            </w:r>
          </w:p>
        </w:tc>
        <w:tc>
          <w:tcPr>
            <w:tcW w:w="1151" w:type="dxa"/>
            <w:tcBorders>
              <w:top w:val="nil"/>
              <w:left w:val="nil"/>
              <w:bottom w:val="nil"/>
              <w:right w:val="nil"/>
            </w:tcBorders>
            <w:noWrap/>
            <w:vAlign w:val="center"/>
          </w:tcPr>
          <w:p w14:paraId="7D2B683E" w14:textId="3EF574CE"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131.8 (0.4)</w:t>
            </w:r>
          </w:p>
        </w:tc>
        <w:tc>
          <w:tcPr>
            <w:tcW w:w="1151" w:type="dxa"/>
            <w:tcBorders>
              <w:top w:val="nil"/>
              <w:left w:val="nil"/>
              <w:bottom w:val="nil"/>
              <w:right w:val="nil"/>
            </w:tcBorders>
            <w:noWrap/>
            <w:vAlign w:val="center"/>
          </w:tcPr>
          <w:p w14:paraId="054B01DF" w14:textId="698EC89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131.6 (0.6)</w:t>
            </w:r>
          </w:p>
        </w:tc>
        <w:tc>
          <w:tcPr>
            <w:tcW w:w="1151" w:type="dxa"/>
            <w:tcBorders>
              <w:top w:val="nil"/>
              <w:left w:val="nil"/>
              <w:bottom w:val="nil"/>
              <w:right w:val="nil"/>
            </w:tcBorders>
            <w:noWrap/>
            <w:vAlign w:val="center"/>
          </w:tcPr>
          <w:p w14:paraId="29937858" w14:textId="25B24D2E"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133.4 (0.5)</w:t>
            </w:r>
          </w:p>
        </w:tc>
        <w:tc>
          <w:tcPr>
            <w:tcW w:w="1151" w:type="dxa"/>
            <w:tcBorders>
              <w:top w:val="nil"/>
              <w:left w:val="nil"/>
              <w:bottom w:val="nil"/>
              <w:right w:val="nil"/>
            </w:tcBorders>
            <w:noWrap/>
            <w:vAlign w:val="center"/>
          </w:tcPr>
          <w:p w14:paraId="197C8184" w14:textId="4447AF02"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134.3 (0.3)</w:t>
            </w:r>
          </w:p>
        </w:tc>
        <w:tc>
          <w:tcPr>
            <w:tcW w:w="933" w:type="dxa"/>
            <w:tcBorders>
              <w:top w:val="nil"/>
              <w:left w:val="nil"/>
              <w:bottom w:val="nil"/>
              <w:right w:val="nil"/>
            </w:tcBorders>
            <w:noWrap/>
            <w:vAlign w:val="center"/>
          </w:tcPr>
          <w:p w14:paraId="58816B9C" w14:textId="0D11BCA4"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780A2486" w14:textId="7E9C303A"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0.8 (0</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to 1.7)</w:t>
            </w:r>
          </w:p>
        </w:tc>
        <w:tc>
          <w:tcPr>
            <w:tcW w:w="916" w:type="dxa"/>
            <w:tcBorders>
              <w:top w:val="nil"/>
              <w:left w:val="nil"/>
              <w:bottom w:val="nil"/>
              <w:right w:val="nil"/>
            </w:tcBorders>
            <w:noWrap/>
            <w:vAlign w:val="center"/>
          </w:tcPr>
          <w:p w14:paraId="38281540" w14:textId="0C188009"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0.043</w:t>
            </w:r>
          </w:p>
        </w:tc>
      </w:tr>
      <w:tr w:rsidR="00F312EE" w:rsidRPr="00BB4ED3" w14:paraId="70EE7367" w14:textId="77777777" w:rsidTr="00DA083D">
        <w:trPr>
          <w:trHeight w:val="239"/>
        </w:trPr>
        <w:tc>
          <w:tcPr>
            <w:tcW w:w="2486" w:type="dxa"/>
            <w:tcBorders>
              <w:top w:val="nil"/>
              <w:left w:val="nil"/>
              <w:bottom w:val="nil"/>
              <w:right w:val="nil"/>
            </w:tcBorders>
            <w:noWrap/>
            <w:vAlign w:val="center"/>
            <w:hideMark/>
          </w:tcPr>
          <w:p w14:paraId="221C00D7" w14:textId="77777777" w:rsidR="00F312EE" w:rsidRPr="00BB4ED3" w:rsidRDefault="00F312EE" w:rsidP="00F312EE">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2758ECC8" w14:textId="01DA5410"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132.5 (0.6)</w:t>
            </w:r>
          </w:p>
        </w:tc>
        <w:tc>
          <w:tcPr>
            <w:tcW w:w="1151" w:type="dxa"/>
            <w:tcBorders>
              <w:top w:val="nil"/>
              <w:left w:val="nil"/>
              <w:bottom w:val="nil"/>
              <w:right w:val="nil"/>
            </w:tcBorders>
            <w:noWrap/>
            <w:vAlign w:val="center"/>
          </w:tcPr>
          <w:p w14:paraId="198082BC" w14:textId="2FD7A083"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131.7 (0.7)</w:t>
            </w:r>
          </w:p>
        </w:tc>
        <w:tc>
          <w:tcPr>
            <w:tcW w:w="1151" w:type="dxa"/>
            <w:tcBorders>
              <w:top w:val="nil"/>
              <w:left w:val="nil"/>
              <w:bottom w:val="nil"/>
              <w:right w:val="nil"/>
            </w:tcBorders>
            <w:noWrap/>
            <w:vAlign w:val="center"/>
          </w:tcPr>
          <w:p w14:paraId="7224241C" w14:textId="7E358BFE"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132.1 (0.4)</w:t>
            </w:r>
          </w:p>
        </w:tc>
        <w:tc>
          <w:tcPr>
            <w:tcW w:w="1151" w:type="dxa"/>
            <w:tcBorders>
              <w:top w:val="nil"/>
              <w:left w:val="nil"/>
              <w:bottom w:val="nil"/>
              <w:right w:val="nil"/>
            </w:tcBorders>
            <w:noWrap/>
            <w:vAlign w:val="center"/>
          </w:tcPr>
          <w:p w14:paraId="6F8A40C1" w14:textId="67488E46"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132.3 (0.6)</w:t>
            </w:r>
          </w:p>
        </w:tc>
        <w:tc>
          <w:tcPr>
            <w:tcW w:w="1151" w:type="dxa"/>
            <w:tcBorders>
              <w:top w:val="nil"/>
              <w:left w:val="nil"/>
              <w:bottom w:val="nil"/>
              <w:right w:val="nil"/>
            </w:tcBorders>
            <w:noWrap/>
            <w:vAlign w:val="center"/>
          </w:tcPr>
          <w:p w14:paraId="25E30C40" w14:textId="65870F22"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133.8 (0.6)</w:t>
            </w:r>
          </w:p>
        </w:tc>
        <w:tc>
          <w:tcPr>
            <w:tcW w:w="1151" w:type="dxa"/>
            <w:tcBorders>
              <w:top w:val="nil"/>
              <w:left w:val="nil"/>
              <w:bottom w:val="nil"/>
              <w:right w:val="nil"/>
            </w:tcBorders>
            <w:noWrap/>
            <w:vAlign w:val="center"/>
          </w:tcPr>
          <w:p w14:paraId="1259A887" w14:textId="095C8749"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134.8 (0.3)</w:t>
            </w:r>
          </w:p>
        </w:tc>
        <w:tc>
          <w:tcPr>
            <w:tcW w:w="933" w:type="dxa"/>
            <w:tcBorders>
              <w:top w:val="nil"/>
              <w:left w:val="nil"/>
              <w:bottom w:val="nil"/>
              <w:right w:val="nil"/>
            </w:tcBorders>
            <w:noWrap/>
            <w:vAlign w:val="center"/>
          </w:tcPr>
          <w:p w14:paraId="14A2FC24" w14:textId="3DBEBFA1"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4BAFB44A" w14:textId="2FE0882B"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(-0.1 to 2.2)</w:t>
            </w:r>
          </w:p>
        </w:tc>
        <w:tc>
          <w:tcPr>
            <w:tcW w:w="916" w:type="dxa"/>
            <w:tcBorders>
              <w:top w:val="nil"/>
              <w:left w:val="nil"/>
              <w:bottom w:val="nil"/>
              <w:right w:val="nil"/>
            </w:tcBorders>
            <w:noWrap/>
            <w:vAlign w:val="center"/>
          </w:tcPr>
          <w:p w14:paraId="2EA4521A" w14:textId="53D4988F"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0.08</w:t>
            </w:r>
            <w:r w:rsidR="006206A6" w:rsidRPr="00BB4ED3">
              <w:rPr>
                <w:rFonts w:ascii="Aptos Narrow" w:hAnsi="Aptos Narrow"/>
                <w:color w:val="000000"/>
                <w:sz w:val="16"/>
                <w:szCs w:val="16"/>
              </w:rPr>
              <w:t>0</w:t>
            </w:r>
          </w:p>
        </w:tc>
      </w:tr>
      <w:tr w:rsidR="00F312EE" w:rsidRPr="00BB4ED3" w14:paraId="29E20F06" w14:textId="77777777" w:rsidTr="00DA083D">
        <w:trPr>
          <w:trHeight w:val="239"/>
        </w:trPr>
        <w:tc>
          <w:tcPr>
            <w:tcW w:w="2486" w:type="dxa"/>
            <w:tcBorders>
              <w:top w:val="nil"/>
              <w:left w:val="nil"/>
              <w:bottom w:val="nil"/>
              <w:right w:val="nil"/>
            </w:tcBorders>
            <w:noWrap/>
            <w:vAlign w:val="center"/>
            <w:hideMark/>
          </w:tcPr>
          <w:p w14:paraId="06CE2CF5" w14:textId="77777777" w:rsidR="00F312EE" w:rsidRPr="00BB4ED3" w:rsidRDefault="00F312EE" w:rsidP="00F312EE">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2E9F741E" w14:textId="7CC108F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133.1 (0.6)</w:t>
            </w:r>
          </w:p>
        </w:tc>
        <w:tc>
          <w:tcPr>
            <w:tcW w:w="1151" w:type="dxa"/>
            <w:tcBorders>
              <w:top w:val="nil"/>
              <w:left w:val="nil"/>
              <w:bottom w:val="nil"/>
              <w:right w:val="nil"/>
            </w:tcBorders>
            <w:noWrap/>
            <w:vAlign w:val="center"/>
          </w:tcPr>
          <w:p w14:paraId="363676D2" w14:textId="14821692"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131.5 (0.5)</w:t>
            </w:r>
          </w:p>
        </w:tc>
        <w:tc>
          <w:tcPr>
            <w:tcW w:w="1151" w:type="dxa"/>
            <w:tcBorders>
              <w:top w:val="nil"/>
              <w:left w:val="nil"/>
              <w:bottom w:val="nil"/>
              <w:right w:val="nil"/>
            </w:tcBorders>
            <w:noWrap/>
            <w:vAlign w:val="center"/>
          </w:tcPr>
          <w:p w14:paraId="62791A8C" w14:textId="5DA897E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131.5 (0.7)</w:t>
            </w:r>
          </w:p>
        </w:tc>
        <w:tc>
          <w:tcPr>
            <w:tcW w:w="1151" w:type="dxa"/>
            <w:tcBorders>
              <w:top w:val="nil"/>
              <w:left w:val="nil"/>
              <w:bottom w:val="nil"/>
              <w:right w:val="nil"/>
            </w:tcBorders>
            <w:noWrap/>
            <w:vAlign w:val="center"/>
          </w:tcPr>
          <w:p w14:paraId="5AFC58E8" w14:textId="27D89A51"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131.3 (0.8)</w:t>
            </w:r>
          </w:p>
        </w:tc>
        <w:tc>
          <w:tcPr>
            <w:tcW w:w="1151" w:type="dxa"/>
            <w:tcBorders>
              <w:top w:val="nil"/>
              <w:left w:val="nil"/>
              <w:bottom w:val="nil"/>
              <w:right w:val="nil"/>
            </w:tcBorders>
            <w:noWrap/>
            <w:vAlign w:val="center"/>
          </w:tcPr>
          <w:p w14:paraId="1DEB9347" w14:textId="3BA4D2A5"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133.8 (0.6)</w:t>
            </w:r>
          </w:p>
        </w:tc>
        <w:tc>
          <w:tcPr>
            <w:tcW w:w="1151" w:type="dxa"/>
            <w:tcBorders>
              <w:top w:val="nil"/>
              <w:left w:val="nil"/>
              <w:bottom w:val="nil"/>
              <w:right w:val="nil"/>
            </w:tcBorders>
            <w:noWrap/>
            <w:vAlign w:val="center"/>
          </w:tcPr>
          <w:p w14:paraId="717DB9D8" w14:textId="3D31C6C7"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134.6 (0.5)</w:t>
            </w:r>
          </w:p>
        </w:tc>
        <w:tc>
          <w:tcPr>
            <w:tcW w:w="933" w:type="dxa"/>
            <w:tcBorders>
              <w:top w:val="nil"/>
              <w:left w:val="nil"/>
              <w:bottom w:val="nil"/>
              <w:right w:val="nil"/>
            </w:tcBorders>
            <w:noWrap/>
            <w:vAlign w:val="center"/>
          </w:tcPr>
          <w:p w14:paraId="7F4F965D" w14:textId="39A39B08"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2B487A94" w14:textId="55C411C9"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0.8 (-0.3 to 1.9)</w:t>
            </w:r>
          </w:p>
        </w:tc>
        <w:tc>
          <w:tcPr>
            <w:tcW w:w="916" w:type="dxa"/>
            <w:tcBorders>
              <w:top w:val="nil"/>
              <w:left w:val="nil"/>
              <w:bottom w:val="nil"/>
              <w:right w:val="nil"/>
            </w:tcBorders>
            <w:noWrap/>
            <w:vAlign w:val="center"/>
          </w:tcPr>
          <w:p w14:paraId="16933EEF" w14:textId="5DEB1FF0" w:rsidR="00F312EE" w:rsidRPr="00BB4ED3" w:rsidRDefault="00F312EE" w:rsidP="00F312EE">
            <w:pPr>
              <w:jc w:val="center"/>
              <w:rPr>
                <w:rFonts w:ascii="Aptos Narrow" w:hAnsi="Aptos Narrow"/>
                <w:color w:val="000000"/>
                <w:sz w:val="16"/>
                <w:szCs w:val="16"/>
              </w:rPr>
            </w:pPr>
            <w:r w:rsidRPr="00BB4ED3">
              <w:rPr>
                <w:rFonts w:ascii="Aptos Narrow" w:hAnsi="Aptos Narrow"/>
                <w:color w:val="000000"/>
                <w:sz w:val="16"/>
                <w:szCs w:val="16"/>
              </w:rPr>
              <w:t>0.157</w:t>
            </w:r>
          </w:p>
        </w:tc>
      </w:tr>
      <w:tr w:rsidR="00DC0A76" w:rsidRPr="00BB4ED3" w14:paraId="469A216E" w14:textId="77777777" w:rsidTr="00B12D10">
        <w:trPr>
          <w:trHeight w:val="239"/>
        </w:trPr>
        <w:tc>
          <w:tcPr>
            <w:tcW w:w="4789" w:type="dxa"/>
            <w:gridSpan w:val="3"/>
            <w:tcBorders>
              <w:top w:val="nil"/>
              <w:left w:val="nil"/>
              <w:bottom w:val="nil"/>
              <w:right w:val="nil"/>
            </w:tcBorders>
            <w:noWrap/>
            <w:vAlign w:val="center"/>
            <w:hideMark/>
          </w:tcPr>
          <w:p w14:paraId="6067157F" w14:textId="77777777" w:rsidR="00DC0A76" w:rsidRPr="00BB4ED3" w:rsidRDefault="00DC0A76" w:rsidP="00B12D10">
            <w:pPr>
              <w:rPr>
                <w:rFonts w:ascii="Aptos Narrow" w:hAnsi="Aptos Narrow"/>
                <w:b/>
                <w:bCs/>
                <w:color w:val="000000"/>
                <w:sz w:val="16"/>
                <w:szCs w:val="16"/>
              </w:rPr>
            </w:pPr>
            <w:r w:rsidRPr="00BB4ED3">
              <w:rPr>
                <w:rFonts w:ascii="Aptos Narrow" w:hAnsi="Aptos Narrow"/>
                <w:b/>
                <w:bCs/>
                <w:color w:val="000000"/>
                <w:sz w:val="16"/>
                <w:szCs w:val="16"/>
              </w:rPr>
              <w:t>Diastolic blood pressure (mmHg)</w:t>
            </w:r>
          </w:p>
        </w:tc>
        <w:tc>
          <w:tcPr>
            <w:tcW w:w="1151" w:type="dxa"/>
            <w:tcBorders>
              <w:top w:val="nil"/>
              <w:left w:val="nil"/>
              <w:bottom w:val="nil"/>
              <w:right w:val="nil"/>
            </w:tcBorders>
            <w:noWrap/>
            <w:vAlign w:val="center"/>
            <w:hideMark/>
          </w:tcPr>
          <w:p w14:paraId="6DB08B71" w14:textId="77777777" w:rsidR="00DC0A76" w:rsidRPr="00BB4ED3" w:rsidRDefault="00DC0A76" w:rsidP="00B12D10">
            <w:pPr>
              <w:rPr>
                <w:rFonts w:ascii="Aptos Narrow" w:hAnsi="Aptos Narrow"/>
                <w:b/>
                <w:bCs/>
                <w:color w:val="000000"/>
                <w:sz w:val="16"/>
                <w:szCs w:val="16"/>
              </w:rPr>
            </w:pPr>
          </w:p>
        </w:tc>
        <w:tc>
          <w:tcPr>
            <w:tcW w:w="1151" w:type="dxa"/>
            <w:tcBorders>
              <w:top w:val="nil"/>
              <w:left w:val="nil"/>
              <w:bottom w:val="nil"/>
              <w:right w:val="nil"/>
            </w:tcBorders>
            <w:noWrap/>
            <w:vAlign w:val="center"/>
            <w:hideMark/>
          </w:tcPr>
          <w:p w14:paraId="28E253E1" w14:textId="77777777" w:rsidR="00DC0A76" w:rsidRPr="00BB4ED3" w:rsidRDefault="00DC0A76" w:rsidP="00B12D10">
            <w:pPr>
              <w:jc w:val="center"/>
              <w:rPr>
                <w:rFonts w:ascii="Aptos Narrow" w:hAnsi="Aptos Narrow"/>
                <w:sz w:val="16"/>
                <w:szCs w:val="16"/>
              </w:rPr>
            </w:pPr>
          </w:p>
        </w:tc>
        <w:tc>
          <w:tcPr>
            <w:tcW w:w="1151" w:type="dxa"/>
            <w:tcBorders>
              <w:top w:val="nil"/>
              <w:left w:val="nil"/>
              <w:bottom w:val="nil"/>
              <w:right w:val="nil"/>
            </w:tcBorders>
            <w:noWrap/>
            <w:vAlign w:val="center"/>
            <w:hideMark/>
          </w:tcPr>
          <w:p w14:paraId="0DB8B2E3" w14:textId="77777777" w:rsidR="00DC0A76" w:rsidRPr="00BB4ED3" w:rsidRDefault="00DC0A76" w:rsidP="00B12D10">
            <w:pPr>
              <w:jc w:val="center"/>
              <w:rPr>
                <w:rFonts w:ascii="Aptos Narrow" w:hAnsi="Aptos Narrow"/>
                <w:sz w:val="16"/>
                <w:szCs w:val="16"/>
              </w:rPr>
            </w:pPr>
          </w:p>
        </w:tc>
        <w:tc>
          <w:tcPr>
            <w:tcW w:w="1151" w:type="dxa"/>
            <w:tcBorders>
              <w:top w:val="nil"/>
              <w:left w:val="nil"/>
              <w:bottom w:val="nil"/>
              <w:right w:val="nil"/>
            </w:tcBorders>
            <w:noWrap/>
            <w:vAlign w:val="center"/>
            <w:hideMark/>
          </w:tcPr>
          <w:p w14:paraId="01B36145" w14:textId="77777777" w:rsidR="00DC0A76" w:rsidRPr="00BB4ED3" w:rsidRDefault="00DC0A76" w:rsidP="00B12D10">
            <w:pPr>
              <w:jc w:val="center"/>
              <w:rPr>
                <w:rFonts w:ascii="Aptos Narrow" w:hAnsi="Aptos Narrow"/>
                <w:sz w:val="16"/>
                <w:szCs w:val="16"/>
              </w:rPr>
            </w:pPr>
          </w:p>
        </w:tc>
        <w:tc>
          <w:tcPr>
            <w:tcW w:w="933" w:type="dxa"/>
            <w:tcBorders>
              <w:top w:val="nil"/>
              <w:left w:val="nil"/>
              <w:bottom w:val="nil"/>
              <w:right w:val="nil"/>
            </w:tcBorders>
            <w:noWrap/>
            <w:vAlign w:val="bottom"/>
            <w:hideMark/>
          </w:tcPr>
          <w:p w14:paraId="59A74D63" w14:textId="77777777" w:rsidR="00DC0A76" w:rsidRPr="00BB4ED3" w:rsidRDefault="00DC0A76" w:rsidP="00B12D10">
            <w:pPr>
              <w:jc w:val="center"/>
              <w:rPr>
                <w:rFonts w:ascii="Aptos Narrow" w:hAnsi="Aptos Narrow"/>
                <w:sz w:val="16"/>
                <w:szCs w:val="16"/>
              </w:rPr>
            </w:pPr>
          </w:p>
        </w:tc>
        <w:tc>
          <w:tcPr>
            <w:tcW w:w="1853" w:type="dxa"/>
            <w:tcBorders>
              <w:top w:val="nil"/>
              <w:left w:val="nil"/>
              <w:bottom w:val="nil"/>
              <w:right w:val="nil"/>
            </w:tcBorders>
            <w:noWrap/>
            <w:vAlign w:val="bottom"/>
            <w:hideMark/>
          </w:tcPr>
          <w:p w14:paraId="0250A716" w14:textId="77777777" w:rsidR="00DC0A76" w:rsidRPr="00BB4ED3" w:rsidRDefault="00DC0A76" w:rsidP="00B12D10">
            <w:pPr>
              <w:jc w:val="center"/>
              <w:rPr>
                <w:rFonts w:ascii="Aptos Narrow" w:hAnsi="Aptos Narrow"/>
                <w:sz w:val="16"/>
                <w:szCs w:val="16"/>
              </w:rPr>
            </w:pPr>
          </w:p>
        </w:tc>
        <w:tc>
          <w:tcPr>
            <w:tcW w:w="916" w:type="dxa"/>
            <w:tcBorders>
              <w:top w:val="nil"/>
              <w:left w:val="nil"/>
              <w:bottom w:val="nil"/>
              <w:right w:val="nil"/>
            </w:tcBorders>
            <w:noWrap/>
            <w:vAlign w:val="bottom"/>
            <w:hideMark/>
          </w:tcPr>
          <w:p w14:paraId="6B26B27C" w14:textId="77777777" w:rsidR="00DC0A76" w:rsidRPr="00BB4ED3" w:rsidRDefault="00DC0A76" w:rsidP="00B12D10">
            <w:pPr>
              <w:jc w:val="center"/>
              <w:rPr>
                <w:rFonts w:ascii="Aptos Narrow" w:hAnsi="Aptos Narrow"/>
                <w:sz w:val="16"/>
                <w:szCs w:val="16"/>
              </w:rPr>
            </w:pPr>
          </w:p>
        </w:tc>
      </w:tr>
      <w:tr w:rsidR="00D97BF7" w:rsidRPr="00BB4ED3" w14:paraId="1201CE80" w14:textId="77777777" w:rsidTr="00DA083D">
        <w:trPr>
          <w:trHeight w:val="239"/>
        </w:trPr>
        <w:tc>
          <w:tcPr>
            <w:tcW w:w="2486" w:type="dxa"/>
            <w:tcBorders>
              <w:top w:val="nil"/>
              <w:left w:val="nil"/>
              <w:bottom w:val="nil"/>
              <w:right w:val="nil"/>
            </w:tcBorders>
            <w:noWrap/>
            <w:vAlign w:val="center"/>
            <w:hideMark/>
          </w:tcPr>
          <w:p w14:paraId="22015666"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285C4DF0" w14:textId="3480AE2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42,283</w:t>
            </w:r>
          </w:p>
        </w:tc>
        <w:tc>
          <w:tcPr>
            <w:tcW w:w="1151" w:type="dxa"/>
            <w:tcBorders>
              <w:top w:val="nil"/>
              <w:left w:val="nil"/>
              <w:bottom w:val="nil"/>
              <w:right w:val="nil"/>
            </w:tcBorders>
            <w:noWrap/>
            <w:vAlign w:val="center"/>
          </w:tcPr>
          <w:p w14:paraId="7826C394" w14:textId="47A66D0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41,241</w:t>
            </w:r>
          </w:p>
        </w:tc>
        <w:tc>
          <w:tcPr>
            <w:tcW w:w="1151" w:type="dxa"/>
            <w:tcBorders>
              <w:top w:val="nil"/>
              <w:left w:val="nil"/>
              <w:bottom w:val="nil"/>
              <w:right w:val="nil"/>
            </w:tcBorders>
            <w:noWrap/>
            <w:vAlign w:val="center"/>
          </w:tcPr>
          <w:p w14:paraId="022A0B57" w14:textId="56B0A0D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40,813</w:t>
            </w:r>
          </w:p>
        </w:tc>
        <w:tc>
          <w:tcPr>
            <w:tcW w:w="1151" w:type="dxa"/>
            <w:tcBorders>
              <w:top w:val="nil"/>
              <w:left w:val="nil"/>
              <w:bottom w:val="nil"/>
              <w:right w:val="nil"/>
            </w:tcBorders>
            <w:noWrap/>
            <w:vAlign w:val="center"/>
          </w:tcPr>
          <w:p w14:paraId="2201C4C6" w14:textId="5117645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33,216</w:t>
            </w:r>
          </w:p>
        </w:tc>
        <w:tc>
          <w:tcPr>
            <w:tcW w:w="1151" w:type="dxa"/>
            <w:tcBorders>
              <w:top w:val="nil"/>
              <w:left w:val="nil"/>
              <w:bottom w:val="nil"/>
              <w:right w:val="nil"/>
            </w:tcBorders>
            <w:noWrap/>
            <w:vAlign w:val="center"/>
          </w:tcPr>
          <w:p w14:paraId="38E6B44D" w14:textId="09726B8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32,291</w:t>
            </w:r>
          </w:p>
        </w:tc>
        <w:tc>
          <w:tcPr>
            <w:tcW w:w="1151" w:type="dxa"/>
            <w:tcBorders>
              <w:top w:val="nil"/>
              <w:left w:val="nil"/>
              <w:bottom w:val="nil"/>
              <w:right w:val="nil"/>
            </w:tcBorders>
            <w:noWrap/>
            <w:vAlign w:val="center"/>
          </w:tcPr>
          <w:p w14:paraId="059FCCB0" w14:textId="0594CE4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36,050</w:t>
            </w:r>
          </w:p>
        </w:tc>
        <w:tc>
          <w:tcPr>
            <w:tcW w:w="933" w:type="dxa"/>
            <w:tcBorders>
              <w:top w:val="nil"/>
              <w:left w:val="nil"/>
              <w:bottom w:val="nil"/>
              <w:right w:val="nil"/>
            </w:tcBorders>
            <w:noWrap/>
            <w:vAlign w:val="bottom"/>
          </w:tcPr>
          <w:p w14:paraId="5E7C1FD4"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5ADDE214"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0D36FFD9" w14:textId="77777777" w:rsidR="00D97BF7" w:rsidRPr="00BB4ED3" w:rsidRDefault="00D97BF7" w:rsidP="00D97BF7">
            <w:pPr>
              <w:jc w:val="center"/>
              <w:rPr>
                <w:rFonts w:ascii="Aptos Narrow" w:hAnsi="Aptos Narrow"/>
                <w:sz w:val="16"/>
                <w:szCs w:val="16"/>
              </w:rPr>
            </w:pPr>
          </w:p>
        </w:tc>
      </w:tr>
      <w:tr w:rsidR="00D97BF7" w:rsidRPr="00BB4ED3" w14:paraId="0E3F6185" w14:textId="77777777" w:rsidTr="00B12D10">
        <w:trPr>
          <w:trHeight w:val="239"/>
        </w:trPr>
        <w:tc>
          <w:tcPr>
            <w:tcW w:w="2486" w:type="dxa"/>
            <w:tcBorders>
              <w:top w:val="nil"/>
              <w:left w:val="nil"/>
              <w:bottom w:val="nil"/>
              <w:right w:val="nil"/>
            </w:tcBorders>
            <w:noWrap/>
            <w:vAlign w:val="center"/>
            <w:hideMark/>
          </w:tcPr>
          <w:p w14:paraId="6A5BAD7C" w14:textId="326A7A14"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5A1B5599" w14:textId="33A4854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75.7 (0.2)</w:t>
            </w:r>
          </w:p>
        </w:tc>
        <w:tc>
          <w:tcPr>
            <w:tcW w:w="1151" w:type="dxa"/>
            <w:tcBorders>
              <w:top w:val="nil"/>
              <w:left w:val="nil"/>
              <w:bottom w:val="nil"/>
              <w:right w:val="nil"/>
            </w:tcBorders>
            <w:noWrap/>
            <w:vAlign w:val="center"/>
          </w:tcPr>
          <w:p w14:paraId="65AFA978" w14:textId="4999971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75.2 (0.3)</w:t>
            </w:r>
          </w:p>
        </w:tc>
        <w:tc>
          <w:tcPr>
            <w:tcW w:w="1151" w:type="dxa"/>
            <w:tcBorders>
              <w:top w:val="nil"/>
              <w:left w:val="nil"/>
              <w:bottom w:val="nil"/>
              <w:right w:val="nil"/>
            </w:tcBorders>
            <w:noWrap/>
            <w:vAlign w:val="center"/>
          </w:tcPr>
          <w:p w14:paraId="1F054719" w14:textId="2446EE5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75.1 (0.2)</w:t>
            </w:r>
          </w:p>
        </w:tc>
        <w:tc>
          <w:tcPr>
            <w:tcW w:w="1151" w:type="dxa"/>
            <w:tcBorders>
              <w:top w:val="nil"/>
              <w:left w:val="nil"/>
              <w:bottom w:val="nil"/>
              <w:right w:val="nil"/>
            </w:tcBorders>
            <w:noWrap/>
            <w:vAlign w:val="center"/>
          </w:tcPr>
          <w:p w14:paraId="28855024" w14:textId="5032E31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75.5 (0.2)</w:t>
            </w:r>
          </w:p>
        </w:tc>
        <w:tc>
          <w:tcPr>
            <w:tcW w:w="1151" w:type="dxa"/>
            <w:tcBorders>
              <w:top w:val="nil"/>
              <w:left w:val="nil"/>
              <w:bottom w:val="nil"/>
              <w:right w:val="nil"/>
            </w:tcBorders>
            <w:noWrap/>
            <w:vAlign w:val="center"/>
          </w:tcPr>
          <w:p w14:paraId="1D60488D" w14:textId="4B3EAE8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76.3 (0.2)</w:t>
            </w:r>
          </w:p>
        </w:tc>
        <w:tc>
          <w:tcPr>
            <w:tcW w:w="1151" w:type="dxa"/>
            <w:tcBorders>
              <w:top w:val="nil"/>
              <w:left w:val="nil"/>
              <w:bottom w:val="nil"/>
              <w:right w:val="nil"/>
            </w:tcBorders>
            <w:noWrap/>
            <w:vAlign w:val="center"/>
          </w:tcPr>
          <w:p w14:paraId="11CC0A0A" w14:textId="3EB9CA8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76.1 (0.1)</w:t>
            </w:r>
          </w:p>
        </w:tc>
        <w:tc>
          <w:tcPr>
            <w:tcW w:w="933" w:type="dxa"/>
            <w:tcBorders>
              <w:top w:val="nil"/>
              <w:left w:val="nil"/>
              <w:bottom w:val="nil"/>
              <w:right w:val="nil"/>
            </w:tcBorders>
            <w:noWrap/>
            <w:vAlign w:val="center"/>
          </w:tcPr>
          <w:p w14:paraId="5BA9D9AE" w14:textId="789B8F4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0.003</w:t>
            </w:r>
          </w:p>
        </w:tc>
        <w:tc>
          <w:tcPr>
            <w:tcW w:w="1853" w:type="dxa"/>
            <w:tcBorders>
              <w:top w:val="nil"/>
              <w:left w:val="nil"/>
              <w:bottom w:val="nil"/>
              <w:right w:val="nil"/>
            </w:tcBorders>
            <w:noWrap/>
            <w:vAlign w:val="center"/>
          </w:tcPr>
          <w:p w14:paraId="1E10BCF5" w14:textId="51F1AF7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(-0.5 to 0.0)</w:t>
            </w:r>
          </w:p>
        </w:tc>
        <w:tc>
          <w:tcPr>
            <w:tcW w:w="916" w:type="dxa"/>
            <w:tcBorders>
              <w:top w:val="nil"/>
              <w:left w:val="nil"/>
              <w:bottom w:val="nil"/>
              <w:right w:val="nil"/>
            </w:tcBorders>
            <w:noWrap/>
            <w:vAlign w:val="center"/>
          </w:tcPr>
          <w:p w14:paraId="032DC731" w14:textId="3324931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0.113</w:t>
            </w:r>
          </w:p>
        </w:tc>
      </w:tr>
      <w:tr w:rsidR="00D97BF7" w:rsidRPr="00BB4ED3" w14:paraId="46D2BF10" w14:textId="77777777" w:rsidTr="00B12D10">
        <w:trPr>
          <w:trHeight w:val="239"/>
        </w:trPr>
        <w:tc>
          <w:tcPr>
            <w:tcW w:w="2486" w:type="dxa"/>
            <w:tcBorders>
              <w:top w:val="nil"/>
              <w:left w:val="nil"/>
              <w:bottom w:val="nil"/>
              <w:right w:val="nil"/>
            </w:tcBorders>
            <w:noWrap/>
            <w:vAlign w:val="center"/>
            <w:hideMark/>
          </w:tcPr>
          <w:p w14:paraId="308CE01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277CD839" w14:textId="3F12165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80.7 (0.3)</w:t>
            </w:r>
          </w:p>
        </w:tc>
        <w:tc>
          <w:tcPr>
            <w:tcW w:w="1151" w:type="dxa"/>
            <w:tcBorders>
              <w:top w:val="nil"/>
              <w:left w:val="nil"/>
              <w:bottom w:val="nil"/>
              <w:right w:val="nil"/>
            </w:tcBorders>
            <w:noWrap/>
            <w:vAlign w:val="center"/>
          </w:tcPr>
          <w:p w14:paraId="7B7FD9B2" w14:textId="0751BDB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80.2 (0.3)</w:t>
            </w:r>
          </w:p>
        </w:tc>
        <w:tc>
          <w:tcPr>
            <w:tcW w:w="1151" w:type="dxa"/>
            <w:tcBorders>
              <w:top w:val="nil"/>
              <w:left w:val="nil"/>
              <w:bottom w:val="nil"/>
              <w:right w:val="nil"/>
            </w:tcBorders>
            <w:noWrap/>
            <w:vAlign w:val="center"/>
          </w:tcPr>
          <w:p w14:paraId="72CF7D71" w14:textId="1CCF81F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80.4 (0.3)</w:t>
            </w:r>
          </w:p>
        </w:tc>
        <w:tc>
          <w:tcPr>
            <w:tcW w:w="1151" w:type="dxa"/>
            <w:tcBorders>
              <w:top w:val="nil"/>
              <w:left w:val="nil"/>
              <w:bottom w:val="nil"/>
              <w:right w:val="nil"/>
            </w:tcBorders>
            <w:noWrap/>
            <w:vAlign w:val="center"/>
          </w:tcPr>
          <w:p w14:paraId="1D0C5AF4" w14:textId="4EECE6B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80.8 (0.3)</w:t>
            </w:r>
          </w:p>
        </w:tc>
        <w:tc>
          <w:tcPr>
            <w:tcW w:w="1151" w:type="dxa"/>
            <w:tcBorders>
              <w:top w:val="nil"/>
              <w:left w:val="nil"/>
              <w:bottom w:val="nil"/>
              <w:right w:val="nil"/>
            </w:tcBorders>
            <w:noWrap/>
            <w:vAlign w:val="center"/>
          </w:tcPr>
          <w:p w14:paraId="7E0A02B3" w14:textId="4971611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81.5 (0.3)</w:t>
            </w:r>
          </w:p>
        </w:tc>
        <w:tc>
          <w:tcPr>
            <w:tcW w:w="1151" w:type="dxa"/>
            <w:tcBorders>
              <w:top w:val="nil"/>
              <w:left w:val="nil"/>
              <w:bottom w:val="nil"/>
              <w:right w:val="nil"/>
            </w:tcBorders>
            <w:noWrap/>
            <w:vAlign w:val="center"/>
          </w:tcPr>
          <w:p w14:paraId="611698D8" w14:textId="3780348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81.7 (0.2)</w:t>
            </w:r>
          </w:p>
        </w:tc>
        <w:tc>
          <w:tcPr>
            <w:tcW w:w="933" w:type="dxa"/>
            <w:tcBorders>
              <w:top w:val="nil"/>
              <w:left w:val="nil"/>
              <w:bottom w:val="nil"/>
              <w:right w:val="nil"/>
            </w:tcBorders>
            <w:noWrap/>
            <w:vAlign w:val="center"/>
          </w:tcPr>
          <w:p w14:paraId="3AF26E10" w14:textId="09D861E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01751C41" w14:textId="40B6093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(-0.4 to 0.8)</w:t>
            </w:r>
          </w:p>
        </w:tc>
        <w:tc>
          <w:tcPr>
            <w:tcW w:w="916" w:type="dxa"/>
            <w:tcBorders>
              <w:top w:val="nil"/>
              <w:left w:val="nil"/>
              <w:bottom w:val="nil"/>
              <w:right w:val="nil"/>
            </w:tcBorders>
            <w:noWrap/>
            <w:vAlign w:val="center"/>
          </w:tcPr>
          <w:p w14:paraId="04C9A52F" w14:textId="228D583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0.467</w:t>
            </w:r>
          </w:p>
        </w:tc>
      </w:tr>
      <w:tr w:rsidR="00D97BF7" w:rsidRPr="00BB4ED3" w14:paraId="24CD6211" w14:textId="77777777" w:rsidTr="00B12D10">
        <w:trPr>
          <w:trHeight w:val="239"/>
        </w:trPr>
        <w:tc>
          <w:tcPr>
            <w:tcW w:w="2486" w:type="dxa"/>
            <w:tcBorders>
              <w:top w:val="nil"/>
              <w:left w:val="nil"/>
              <w:bottom w:val="nil"/>
              <w:right w:val="nil"/>
            </w:tcBorders>
            <w:noWrap/>
            <w:vAlign w:val="center"/>
            <w:hideMark/>
          </w:tcPr>
          <w:p w14:paraId="1DF896A1"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64B75722" w14:textId="77C6741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78.0 (0.3)</w:t>
            </w:r>
          </w:p>
        </w:tc>
        <w:tc>
          <w:tcPr>
            <w:tcW w:w="1151" w:type="dxa"/>
            <w:tcBorders>
              <w:top w:val="nil"/>
              <w:left w:val="nil"/>
              <w:bottom w:val="nil"/>
              <w:right w:val="nil"/>
            </w:tcBorders>
            <w:noWrap/>
            <w:vAlign w:val="center"/>
          </w:tcPr>
          <w:p w14:paraId="6896997A" w14:textId="7D43AA2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77.8 (0.2)</w:t>
            </w:r>
          </w:p>
        </w:tc>
        <w:tc>
          <w:tcPr>
            <w:tcW w:w="1151" w:type="dxa"/>
            <w:tcBorders>
              <w:top w:val="nil"/>
              <w:left w:val="nil"/>
              <w:bottom w:val="nil"/>
              <w:right w:val="nil"/>
            </w:tcBorders>
            <w:noWrap/>
            <w:vAlign w:val="center"/>
          </w:tcPr>
          <w:p w14:paraId="748ACD43" w14:textId="043E51B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77.8 (0.2)</w:t>
            </w:r>
          </w:p>
        </w:tc>
        <w:tc>
          <w:tcPr>
            <w:tcW w:w="1151" w:type="dxa"/>
            <w:tcBorders>
              <w:top w:val="nil"/>
              <w:left w:val="nil"/>
              <w:bottom w:val="nil"/>
              <w:right w:val="nil"/>
            </w:tcBorders>
            <w:noWrap/>
            <w:vAlign w:val="center"/>
          </w:tcPr>
          <w:p w14:paraId="0BF16B6B" w14:textId="3BC8D0B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78.0 (0.3)</w:t>
            </w:r>
          </w:p>
        </w:tc>
        <w:tc>
          <w:tcPr>
            <w:tcW w:w="1151" w:type="dxa"/>
            <w:tcBorders>
              <w:top w:val="nil"/>
              <w:left w:val="nil"/>
              <w:bottom w:val="nil"/>
              <w:right w:val="nil"/>
            </w:tcBorders>
            <w:noWrap/>
            <w:vAlign w:val="center"/>
          </w:tcPr>
          <w:p w14:paraId="47B2A6E3" w14:textId="52BCDDB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78.8 (0.2)</w:t>
            </w:r>
          </w:p>
        </w:tc>
        <w:tc>
          <w:tcPr>
            <w:tcW w:w="1151" w:type="dxa"/>
            <w:tcBorders>
              <w:top w:val="nil"/>
              <w:left w:val="nil"/>
              <w:bottom w:val="nil"/>
              <w:right w:val="nil"/>
            </w:tcBorders>
            <w:noWrap/>
            <w:vAlign w:val="center"/>
          </w:tcPr>
          <w:p w14:paraId="2BB92317" w14:textId="226A302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78.8 (0.2)</w:t>
            </w:r>
          </w:p>
        </w:tc>
        <w:tc>
          <w:tcPr>
            <w:tcW w:w="933" w:type="dxa"/>
            <w:tcBorders>
              <w:top w:val="nil"/>
              <w:left w:val="nil"/>
              <w:bottom w:val="nil"/>
              <w:right w:val="nil"/>
            </w:tcBorders>
            <w:noWrap/>
            <w:vAlign w:val="center"/>
          </w:tcPr>
          <w:p w14:paraId="7883EDE9" w14:textId="6FDA520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784B0B90" w14:textId="1448170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 (-0.4 to 0.5)</w:t>
            </w:r>
          </w:p>
        </w:tc>
        <w:tc>
          <w:tcPr>
            <w:tcW w:w="916" w:type="dxa"/>
            <w:tcBorders>
              <w:top w:val="nil"/>
              <w:left w:val="nil"/>
              <w:bottom w:val="nil"/>
              <w:right w:val="nil"/>
            </w:tcBorders>
            <w:noWrap/>
            <w:vAlign w:val="center"/>
          </w:tcPr>
          <w:p w14:paraId="7207802E" w14:textId="260C36E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0.989</w:t>
            </w:r>
          </w:p>
        </w:tc>
      </w:tr>
      <w:tr w:rsidR="00D97BF7" w:rsidRPr="00BB4ED3" w14:paraId="7E5FCE10" w14:textId="77777777" w:rsidTr="00B12D10">
        <w:trPr>
          <w:trHeight w:val="239"/>
        </w:trPr>
        <w:tc>
          <w:tcPr>
            <w:tcW w:w="2486" w:type="dxa"/>
            <w:tcBorders>
              <w:top w:val="nil"/>
              <w:left w:val="nil"/>
              <w:bottom w:val="nil"/>
              <w:right w:val="nil"/>
            </w:tcBorders>
            <w:noWrap/>
            <w:vAlign w:val="center"/>
            <w:hideMark/>
          </w:tcPr>
          <w:p w14:paraId="7637FBAA"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5CBEB2A0" w14:textId="652C41E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75.5 (0.2)</w:t>
            </w:r>
          </w:p>
        </w:tc>
        <w:tc>
          <w:tcPr>
            <w:tcW w:w="1151" w:type="dxa"/>
            <w:tcBorders>
              <w:top w:val="nil"/>
              <w:left w:val="nil"/>
              <w:bottom w:val="nil"/>
              <w:right w:val="nil"/>
            </w:tcBorders>
            <w:noWrap/>
            <w:vAlign w:val="center"/>
          </w:tcPr>
          <w:p w14:paraId="1AD7865C" w14:textId="6DE9E2F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74.9 (0.4)</w:t>
            </w:r>
          </w:p>
        </w:tc>
        <w:tc>
          <w:tcPr>
            <w:tcW w:w="1151" w:type="dxa"/>
            <w:tcBorders>
              <w:top w:val="nil"/>
              <w:left w:val="nil"/>
              <w:bottom w:val="nil"/>
              <w:right w:val="nil"/>
            </w:tcBorders>
            <w:noWrap/>
            <w:vAlign w:val="center"/>
          </w:tcPr>
          <w:p w14:paraId="594A2FEB" w14:textId="15DCEDD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75.0 (0.3)</w:t>
            </w:r>
          </w:p>
        </w:tc>
        <w:tc>
          <w:tcPr>
            <w:tcW w:w="1151" w:type="dxa"/>
            <w:tcBorders>
              <w:top w:val="nil"/>
              <w:left w:val="nil"/>
              <w:bottom w:val="nil"/>
              <w:right w:val="nil"/>
            </w:tcBorders>
            <w:noWrap/>
            <w:vAlign w:val="center"/>
          </w:tcPr>
          <w:p w14:paraId="0E1D2291" w14:textId="71D966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75.3 (0.3)</w:t>
            </w:r>
          </w:p>
        </w:tc>
        <w:tc>
          <w:tcPr>
            <w:tcW w:w="1151" w:type="dxa"/>
            <w:tcBorders>
              <w:top w:val="nil"/>
              <w:left w:val="nil"/>
              <w:bottom w:val="nil"/>
              <w:right w:val="nil"/>
            </w:tcBorders>
            <w:noWrap/>
            <w:vAlign w:val="center"/>
          </w:tcPr>
          <w:p w14:paraId="0EC3C023" w14:textId="3C36616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76.2 (0.2)</w:t>
            </w:r>
          </w:p>
        </w:tc>
        <w:tc>
          <w:tcPr>
            <w:tcW w:w="1151" w:type="dxa"/>
            <w:tcBorders>
              <w:top w:val="nil"/>
              <w:left w:val="nil"/>
              <w:bottom w:val="nil"/>
              <w:right w:val="nil"/>
            </w:tcBorders>
            <w:noWrap/>
            <w:vAlign w:val="center"/>
          </w:tcPr>
          <w:p w14:paraId="06AEBFAE" w14:textId="0D43868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75.9 (0.2)</w:t>
            </w:r>
          </w:p>
        </w:tc>
        <w:tc>
          <w:tcPr>
            <w:tcW w:w="933" w:type="dxa"/>
            <w:tcBorders>
              <w:top w:val="nil"/>
              <w:left w:val="nil"/>
              <w:bottom w:val="nil"/>
              <w:right w:val="nil"/>
            </w:tcBorders>
            <w:noWrap/>
            <w:vAlign w:val="center"/>
          </w:tcPr>
          <w:p w14:paraId="78FC3C31" w14:textId="728DE32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0.047</w:t>
            </w:r>
          </w:p>
        </w:tc>
        <w:tc>
          <w:tcPr>
            <w:tcW w:w="1853" w:type="dxa"/>
            <w:tcBorders>
              <w:top w:val="nil"/>
              <w:left w:val="nil"/>
              <w:bottom w:val="nil"/>
              <w:right w:val="nil"/>
            </w:tcBorders>
            <w:noWrap/>
            <w:vAlign w:val="center"/>
          </w:tcPr>
          <w:p w14:paraId="7F9E16AA" w14:textId="3DA433F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 (-0.7 to -0.1)</w:t>
            </w:r>
          </w:p>
        </w:tc>
        <w:tc>
          <w:tcPr>
            <w:tcW w:w="916" w:type="dxa"/>
            <w:tcBorders>
              <w:top w:val="nil"/>
              <w:left w:val="nil"/>
              <w:bottom w:val="nil"/>
              <w:right w:val="nil"/>
            </w:tcBorders>
            <w:noWrap/>
            <w:vAlign w:val="center"/>
          </w:tcPr>
          <w:p w14:paraId="6ED86321" w14:textId="5F6B171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0.018</w:t>
            </w:r>
          </w:p>
        </w:tc>
      </w:tr>
      <w:tr w:rsidR="00D97BF7" w:rsidRPr="00BB4ED3" w14:paraId="01F98339" w14:textId="77777777" w:rsidTr="00B12D10">
        <w:trPr>
          <w:trHeight w:val="239"/>
        </w:trPr>
        <w:tc>
          <w:tcPr>
            <w:tcW w:w="2486" w:type="dxa"/>
            <w:tcBorders>
              <w:top w:val="nil"/>
              <w:left w:val="nil"/>
              <w:bottom w:val="nil"/>
              <w:right w:val="nil"/>
            </w:tcBorders>
            <w:noWrap/>
            <w:vAlign w:val="center"/>
            <w:hideMark/>
          </w:tcPr>
          <w:p w14:paraId="3C713D5D"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5F4BF4DF" w14:textId="4946324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72.8 (0.2)</w:t>
            </w:r>
          </w:p>
        </w:tc>
        <w:tc>
          <w:tcPr>
            <w:tcW w:w="1151" w:type="dxa"/>
            <w:tcBorders>
              <w:top w:val="nil"/>
              <w:left w:val="nil"/>
              <w:bottom w:val="nil"/>
              <w:right w:val="nil"/>
            </w:tcBorders>
            <w:noWrap/>
            <w:vAlign w:val="center"/>
          </w:tcPr>
          <w:p w14:paraId="7FFDF1EA" w14:textId="2502F78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72.4 (0.3)</w:t>
            </w:r>
          </w:p>
        </w:tc>
        <w:tc>
          <w:tcPr>
            <w:tcW w:w="1151" w:type="dxa"/>
            <w:tcBorders>
              <w:top w:val="nil"/>
              <w:left w:val="nil"/>
              <w:bottom w:val="nil"/>
              <w:right w:val="nil"/>
            </w:tcBorders>
            <w:noWrap/>
            <w:vAlign w:val="center"/>
          </w:tcPr>
          <w:p w14:paraId="4C369538" w14:textId="7DDFB37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72.1 (0.4)</w:t>
            </w:r>
          </w:p>
        </w:tc>
        <w:tc>
          <w:tcPr>
            <w:tcW w:w="1151" w:type="dxa"/>
            <w:tcBorders>
              <w:top w:val="nil"/>
              <w:left w:val="nil"/>
              <w:bottom w:val="nil"/>
              <w:right w:val="nil"/>
            </w:tcBorders>
            <w:noWrap/>
            <w:vAlign w:val="center"/>
          </w:tcPr>
          <w:p w14:paraId="65075EE2" w14:textId="09F3BA0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72.3 (0.2)</w:t>
            </w:r>
          </w:p>
        </w:tc>
        <w:tc>
          <w:tcPr>
            <w:tcW w:w="1151" w:type="dxa"/>
            <w:tcBorders>
              <w:top w:val="nil"/>
              <w:left w:val="nil"/>
              <w:bottom w:val="nil"/>
              <w:right w:val="nil"/>
            </w:tcBorders>
            <w:noWrap/>
            <w:vAlign w:val="center"/>
          </w:tcPr>
          <w:p w14:paraId="66CFE043" w14:textId="6633D55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73.2 (0.2)</w:t>
            </w:r>
          </w:p>
        </w:tc>
        <w:tc>
          <w:tcPr>
            <w:tcW w:w="1151" w:type="dxa"/>
            <w:tcBorders>
              <w:top w:val="nil"/>
              <w:left w:val="nil"/>
              <w:bottom w:val="nil"/>
              <w:right w:val="nil"/>
            </w:tcBorders>
            <w:noWrap/>
            <w:vAlign w:val="center"/>
          </w:tcPr>
          <w:p w14:paraId="4FDB5436" w14:textId="6D8C32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72.9 (0.2)</w:t>
            </w:r>
          </w:p>
        </w:tc>
        <w:tc>
          <w:tcPr>
            <w:tcW w:w="933" w:type="dxa"/>
            <w:tcBorders>
              <w:top w:val="nil"/>
              <w:left w:val="nil"/>
              <w:bottom w:val="nil"/>
              <w:right w:val="nil"/>
            </w:tcBorders>
            <w:noWrap/>
            <w:vAlign w:val="center"/>
          </w:tcPr>
          <w:p w14:paraId="2C3A8EB5" w14:textId="368159B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0.159</w:t>
            </w:r>
          </w:p>
        </w:tc>
        <w:tc>
          <w:tcPr>
            <w:tcW w:w="1853" w:type="dxa"/>
            <w:tcBorders>
              <w:top w:val="nil"/>
              <w:left w:val="nil"/>
              <w:bottom w:val="nil"/>
              <w:right w:val="nil"/>
            </w:tcBorders>
            <w:noWrap/>
            <w:vAlign w:val="center"/>
          </w:tcPr>
          <w:p w14:paraId="5D818F97" w14:textId="2A62F28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 (-0.8 to 0.1)</w:t>
            </w:r>
          </w:p>
        </w:tc>
        <w:tc>
          <w:tcPr>
            <w:tcW w:w="916" w:type="dxa"/>
            <w:tcBorders>
              <w:top w:val="nil"/>
              <w:left w:val="nil"/>
              <w:bottom w:val="nil"/>
              <w:right w:val="nil"/>
            </w:tcBorders>
            <w:noWrap/>
            <w:vAlign w:val="center"/>
          </w:tcPr>
          <w:p w14:paraId="4E6E8BE4" w14:textId="30FEFEF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0.121</w:t>
            </w:r>
          </w:p>
        </w:tc>
      </w:tr>
      <w:tr w:rsidR="00D97BF7" w:rsidRPr="00BB4ED3" w14:paraId="6E34E7F7" w14:textId="77777777" w:rsidTr="00B12D10">
        <w:trPr>
          <w:trHeight w:val="239"/>
        </w:trPr>
        <w:tc>
          <w:tcPr>
            <w:tcW w:w="2486" w:type="dxa"/>
            <w:tcBorders>
              <w:top w:val="nil"/>
              <w:left w:val="nil"/>
              <w:bottom w:val="nil"/>
              <w:right w:val="nil"/>
            </w:tcBorders>
            <w:noWrap/>
            <w:vAlign w:val="center"/>
            <w:hideMark/>
          </w:tcPr>
          <w:p w14:paraId="5C2BC991"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16E0B1CC" w14:textId="7E0BBEB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71.3 (0.3)</w:t>
            </w:r>
          </w:p>
        </w:tc>
        <w:tc>
          <w:tcPr>
            <w:tcW w:w="1151" w:type="dxa"/>
            <w:tcBorders>
              <w:top w:val="nil"/>
              <w:left w:val="nil"/>
              <w:bottom w:val="nil"/>
              <w:right w:val="nil"/>
            </w:tcBorders>
            <w:noWrap/>
            <w:vAlign w:val="center"/>
          </w:tcPr>
          <w:p w14:paraId="45119BBA" w14:textId="239FE0B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69.9 (0.3)</w:t>
            </w:r>
          </w:p>
        </w:tc>
        <w:tc>
          <w:tcPr>
            <w:tcW w:w="1151" w:type="dxa"/>
            <w:tcBorders>
              <w:top w:val="nil"/>
              <w:left w:val="nil"/>
              <w:bottom w:val="nil"/>
              <w:right w:val="nil"/>
            </w:tcBorders>
            <w:noWrap/>
            <w:vAlign w:val="center"/>
          </w:tcPr>
          <w:p w14:paraId="4F900663" w14:textId="477CF13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69.7 (0.3)</w:t>
            </w:r>
          </w:p>
        </w:tc>
        <w:tc>
          <w:tcPr>
            <w:tcW w:w="1151" w:type="dxa"/>
            <w:tcBorders>
              <w:top w:val="nil"/>
              <w:left w:val="nil"/>
              <w:bottom w:val="nil"/>
              <w:right w:val="nil"/>
            </w:tcBorders>
            <w:noWrap/>
            <w:vAlign w:val="center"/>
          </w:tcPr>
          <w:p w14:paraId="6351D94E" w14:textId="1F3FE8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70.6 (0.3)</w:t>
            </w:r>
          </w:p>
        </w:tc>
        <w:tc>
          <w:tcPr>
            <w:tcW w:w="1151" w:type="dxa"/>
            <w:tcBorders>
              <w:top w:val="nil"/>
              <w:left w:val="nil"/>
              <w:bottom w:val="nil"/>
              <w:right w:val="nil"/>
            </w:tcBorders>
            <w:noWrap/>
            <w:vAlign w:val="center"/>
          </w:tcPr>
          <w:p w14:paraId="560A8144" w14:textId="71B94FE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70.9 (0.3)</w:t>
            </w:r>
          </w:p>
        </w:tc>
        <w:tc>
          <w:tcPr>
            <w:tcW w:w="1151" w:type="dxa"/>
            <w:tcBorders>
              <w:top w:val="nil"/>
              <w:left w:val="nil"/>
              <w:bottom w:val="nil"/>
              <w:right w:val="nil"/>
            </w:tcBorders>
            <w:noWrap/>
            <w:vAlign w:val="center"/>
          </w:tcPr>
          <w:p w14:paraId="6C0DF82D" w14:textId="6D3BD5F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70.7 (0.2)</w:t>
            </w:r>
          </w:p>
        </w:tc>
        <w:tc>
          <w:tcPr>
            <w:tcW w:w="933" w:type="dxa"/>
            <w:tcBorders>
              <w:top w:val="nil"/>
              <w:left w:val="nil"/>
              <w:bottom w:val="nil"/>
              <w:right w:val="nil"/>
            </w:tcBorders>
            <w:noWrap/>
            <w:vAlign w:val="center"/>
          </w:tcPr>
          <w:p w14:paraId="6EF6B474" w14:textId="21FAF03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0.070</w:t>
            </w:r>
          </w:p>
        </w:tc>
        <w:tc>
          <w:tcPr>
            <w:tcW w:w="1853" w:type="dxa"/>
            <w:tcBorders>
              <w:top w:val="nil"/>
              <w:left w:val="nil"/>
              <w:bottom w:val="nil"/>
              <w:right w:val="nil"/>
            </w:tcBorders>
            <w:noWrap/>
            <w:vAlign w:val="center"/>
          </w:tcPr>
          <w:p w14:paraId="0975CBBE" w14:textId="4187D5A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(-0.7 to 0.2)</w:t>
            </w:r>
          </w:p>
        </w:tc>
        <w:tc>
          <w:tcPr>
            <w:tcW w:w="916" w:type="dxa"/>
            <w:tcBorders>
              <w:top w:val="nil"/>
              <w:left w:val="nil"/>
              <w:bottom w:val="nil"/>
              <w:right w:val="nil"/>
            </w:tcBorders>
            <w:noWrap/>
            <w:vAlign w:val="center"/>
          </w:tcPr>
          <w:p w14:paraId="0715E668" w14:textId="131BF03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0.318</w:t>
            </w:r>
          </w:p>
        </w:tc>
      </w:tr>
      <w:tr w:rsidR="00D97BF7" w:rsidRPr="00BB4ED3" w14:paraId="3EFA55FF" w14:textId="77777777" w:rsidTr="00B12D10">
        <w:trPr>
          <w:trHeight w:val="239"/>
        </w:trPr>
        <w:tc>
          <w:tcPr>
            <w:tcW w:w="3638" w:type="dxa"/>
            <w:gridSpan w:val="2"/>
            <w:tcBorders>
              <w:top w:val="nil"/>
              <w:left w:val="nil"/>
              <w:bottom w:val="nil"/>
              <w:right w:val="nil"/>
            </w:tcBorders>
            <w:noWrap/>
            <w:vAlign w:val="center"/>
            <w:hideMark/>
          </w:tcPr>
          <w:p w14:paraId="7EB3D3CE"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Body mass index (kg/m</w:t>
            </w:r>
            <w:r w:rsidRPr="00BB4ED3">
              <w:rPr>
                <w:rFonts w:ascii="Aptos Narrow" w:hAnsi="Aptos Narrow"/>
                <w:b/>
                <w:bCs/>
                <w:color w:val="000000"/>
                <w:sz w:val="16"/>
                <w:szCs w:val="16"/>
                <w:vertAlign w:val="superscript"/>
              </w:rPr>
              <w:t>2</w:t>
            </w:r>
            <w:r w:rsidRPr="00BB4ED3">
              <w:rPr>
                <w:rFonts w:ascii="Aptos Narrow" w:hAnsi="Aptos Narrow"/>
                <w:b/>
                <w:bCs/>
                <w:color w:val="000000"/>
                <w:sz w:val="16"/>
                <w:szCs w:val="16"/>
              </w:rPr>
              <w:t>)</w:t>
            </w:r>
          </w:p>
        </w:tc>
        <w:tc>
          <w:tcPr>
            <w:tcW w:w="1151" w:type="dxa"/>
            <w:tcBorders>
              <w:top w:val="nil"/>
              <w:left w:val="nil"/>
              <w:bottom w:val="nil"/>
              <w:right w:val="nil"/>
            </w:tcBorders>
            <w:noWrap/>
            <w:vAlign w:val="center"/>
            <w:hideMark/>
          </w:tcPr>
          <w:p w14:paraId="53D18763" w14:textId="77777777" w:rsidR="00D97BF7" w:rsidRPr="00BB4ED3" w:rsidRDefault="00D97BF7" w:rsidP="00D97BF7">
            <w:pPr>
              <w:rPr>
                <w:rFonts w:ascii="Aptos Narrow" w:hAnsi="Aptos Narrow"/>
                <w:b/>
                <w:bCs/>
                <w:color w:val="000000"/>
                <w:sz w:val="16"/>
                <w:szCs w:val="16"/>
              </w:rPr>
            </w:pPr>
          </w:p>
        </w:tc>
        <w:tc>
          <w:tcPr>
            <w:tcW w:w="1151" w:type="dxa"/>
            <w:tcBorders>
              <w:top w:val="nil"/>
              <w:left w:val="nil"/>
              <w:bottom w:val="nil"/>
              <w:right w:val="nil"/>
            </w:tcBorders>
            <w:noWrap/>
            <w:vAlign w:val="center"/>
            <w:hideMark/>
          </w:tcPr>
          <w:p w14:paraId="2843BD0E"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49B87EA1"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45DEB756"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0C2C37B6"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1761EFF3"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233F04E9"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43AC2AFF" w14:textId="77777777" w:rsidR="00D97BF7" w:rsidRPr="00BB4ED3" w:rsidRDefault="00D97BF7" w:rsidP="00D97BF7">
            <w:pPr>
              <w:jc w:val="center"/>
              <w:rPr>
                <w:rFonts w:ascii="Aptos Narrow" w:hAnsi="Aptos Narrow"/>
                <w:sz w:val="16"/>
                <w:szCs w:val="16"/>
              </w:rPr>
            </w:pPr>
          </w:p>
        </w:tc>
      </w:tr>
      <w:tr w:rsidR="00D97BF7" w:rsidRPr="00BB4ED3" w14:paraId="52881DCD" w14:textId="77777777" w:rsidTr="00DA083D">
        <w:trPr>
          <w:trHeight w:val="239"/>
        </w:trPr>
        <w:tc>
          <w:tcPr>
            <w:tcW w:w="2486" w:type="dxa"/>
            <w:tcBorders>
              <w:top w:val="nil"/>
              <w:left w:val="nil"/>
              <w:bottom w:val="nil"/>
              <w:right w:val="nil"/>
            </w:tcBorders>
            <w:noWrap/>
            <w:vAlign w:val="center"/>
            <w:hideMark/>
          </w:tcPr>
          <w:p w14:paraId="24C1FDEA"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4136D186" w14:textId="49B3106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38,272</w:t>
            </w:r>
          </w:p>
        </w:tc>
        <w:tc>
          <w:tcPr>
            <w:tcW w:w="1151" w:type="dxa"/>
            <w:tcBorders>
              <w:top w:val="nil"/>
              <w:left w:val="nil"/>
              <w:bottom w:val="nil"/>
              <w:right w:val="nil"/>
            </w:tcBorders>
            <w:noWrap/>
            <w:vAlign w:val="center"/>
          </w:tcPr>
          <w:p w14:paraId="6F10E183" w14:textId="758A041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38,381</w:t>
            </w:r>
          </w:p>
        </w:tc>
        <w:tc>
          <w:tcPr>
            <w:tcW w:w="1151" w:type="dxa"/>
            <w:tcBorders>
              <w:top w:val="nil"/>
              <w:left w:val="nil"/>
              <w:bottom w:val="nil"/>
              <w:right w:val="nil"/>
            </w:tcBorders>
            <w:noWrap/>
            <w:vAlign w:val="center"/>
          </w:tcPr>
          <w:p w14:paraId="75A844A4" w14:textId="4ACB755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38,278</w:t>
            </w:r>
          </w:p>
        </w:tc>
        <w:tc>
          <w:tcPr>
            <w:tcW w:w="1151" w:type="dxa"/>
            <w:tcBorders>
              <w:top w:val="nil"/>
              <w:left w:val="nil"/>
              <w:bottom w:val="nil"/>
              <w:right w:val="nil"/>
            </w:tcBorders>
            <w:noWrap/>
            <w:vAlign w:val="center"/>
          </w:tcPr>
          <w:p w14:paraId="535E308D" w14:textId="7A6171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31,764</w:t>
            </w:r>
          </w:p>
        </w:tc>
        <w:tc>
          <w:tcPr>
            <w:tcW w:w="1151" w:type="dxa"/>
            <w:tcBorders>
              <w:top w:val="nil"/>
              <w:left w:val="nil"/>
              <w:bottom w:val="nil"/>
              <w:right w:val="nil"/>
            </w:tcBorders>
            <w:noWrap/>
            <w:vAlign w:val="center"/>
          </w:tcPr>
          <w:p w14:paraId="5F797D7E" w14:textId="073A255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31,174</w:t>
            </w:r>
          </w:p>
        </w:tc>
        <w:tc>
          <w:tcPr>
            <w:tcW w:w="1151" w:type="dxa"/>
            <w:tcBorders>
              <w:top w:val="nil"/>
              <w:left w:val="nil"/>
              <w:bottom w:val="nil"/>
              <w:right w:val="nil"/>
            </w:tcBorders>
            <w:noWrap/>
            <w:vAlign w:val="center"/>
          </w:tcPr>
          <w:p w14:paraId="52D036AB" w14:textId="5CB8120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35,627</w:t>
            </w:r>
          </w:p>
        </w:tc>
        <w:tc>
          <w:tcPr>
            <w:tcW w:w="933" w:type="dxa"/>
            <w:tcBorders>
              <w:top w:val="nil"/>
              <w:left w:val="nil"/>
              <w:bottom w:val="nil"/>
              <w:right w:val="nil"/>
            </w:tcBorders>
            <w:noWrap/>
            <w:vAlign w:val="bottom"/>
          </w:tcPr>
          <w:p w14:paraId="18CE2D8B"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38B5E4CB"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35171B89" w14:textId="77777777" w:rsidR="00D97BF7" w:rsidRPr="00BB4ED3" w:rsidRDefault="00D97BF7" w:rsidP="00D97BF7">
            <w:pPr>
              <w:jc w:val="center"/>
              <w:rPr>
                <w:rFonts w:ascii="Aptos Narrow" w:hAnsi="Aptos Narrow"/>
                <w:sz w:val="16"/>
                <w:szCs w:val="16"/>
              </w:rPr>
            </w:pPr>
          </w:p>
        </w:tc>
      </w:tr>
      <w:tr w:rsidR="00D97BF7" w:rsidRPr="00BB4ED3" w14:paraId="6CF63343" w14:textId="77777777" w:rsidTr="00B12D10">
        <w:trPr>
          <w:trHeight w:val="239"/>
        </w:trPr>
        <w:tc>
          <w:tcPr>
            <w:tcW w:w="2486" w:type="dxa"/>
            <w:tcBorders>
              <w:top w:val="nil"/>
              <w:left w:val="nil"/>
              <w:bottom w:val="nil"/>
              <w:right w:val="nil"/>
            </w:tcBorders>
            <w:noWrap/>
            <w:vAlign w:val="center"/>
            <w:hideMark/>
          </w:tcPr>
          <w:p w14:paraId="4AEC22CE" w14:textId="148A303F"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600010CD" w14:textId="1D716E0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1" w:type="dxa"/>
            <w:tcBorders>
              <w:top w:val="nil"/>
              <w:left w:val="nil"/>
              <w:bottom w:val="nil"/>
              <w:right w:val="nil"/>
            </w:tcBorders>
            <w:noWrap/>
            <w:vAlign w:val="center"/>
          </w:tcPr>
          <w:p w14:paraId="7D916BC0" w14:textId="23966F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(0.2)</w:t>
            </w:r>
          </w:p>
        </w:tc>
        <w:tc>
          <w:tcPr>
            <w:tcW w:w="1151" w:type="dxa"/>
            <w:tcBorders>
              <w:top w:val="nil"/>
              <w:left w:val="nil"/>
              <w:bottom w:val="nil"/>
              <w:right w:val="nil"/>
            </w:tcBorders>
            <w:noWrap/>
            <w:vAlign w:val="center"/>
          </w:tcPr>
          <w:p w14:paraId="4EDF9870" w14:textId="5D3269D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1" w:type="dxa"/>
            <w:tcBorders>
              <w:top w:val="nil"/>
              <w:left w:val="nil"/>
              <w:bottom w:val="nil"/>
              <w:right w:val="nil"/>
            </w:tcBorders>
            <w:noWrap/>
            <w:vAlign w:val="center"/>
          </w:tcPr>
          <w:p w14:paraId="72E7EBE8" w14:textId="7212DB3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1" w:type="dxa"/>
            <w:tcBorders>
              <w:top w:val="nil"/>
              <w:left w:val="nil"/>
              <w:bottom w:val="nil"/>
              <w:right w:val="nil"/>
            </w:tcBorders>
            <w:noWrap/>
            <w:vAlign w:val="center"/>
          </w:tcPr>
          <w:p w14:paraId="465220B6" w14:textId="587151E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25.1 (0.1)</w:t>
            </w:r>
          </w:p>
        </w:tc>
        <w:tc>
          <w:tcPr>
            <w:tcW w:w="1151" w:type="dxa"/>
            <w:tcBorders>
              <w:top w:val="nil"/>
              <w:left w:val="nil"/>
              <w:bottom w:val="nil"/>
              <w:right w:val="nil"/>
            </w:tcBorders>
            <w:noWrap/>
            <w:vAlign w:val="center"/>
          </w:tcPr>
          <w:p w14:paraId="57BDC281" w14:textId="0E5F10B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25.2 (0.1)</w:t>
            </w:r>
          </w:p>
        </w:tc>
        <w:tc>
          <w:tcPr>
            <w:tcW w:w="933" w:type="dxa"/>
            <w:tcBorders>
              <w:top w:val="nil"/>
              <w:left w:val="nil"/>
              <w:bottom w:val="nil"/>
              <w:right w:val="nil"/>
            </w:tcBorders>
            <w:noWrap/>
            <w:vAlign w:val="center"/>
          </w:tcPr>
          <w:p w14:paraId="25DBA748" w14:textId="7010E6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76AD3584" w14:textId="55D1993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(0.1 to 0.3)</w:t>
            </w:r>
          </w:p>
        </w:tc>
        <w:tc>
          <w:tcPr>
            <w:tcW w:w="916" w:type="dxa"/>
            <w:tcBorders>
              <w:top w:val="nil"/>
              <w:left w:val="nil"/>
              <w:bottom w:val="nil"/>
              <w:right w:val="nil"/>
            </w:tcBorders>
            <w:noWrap/>
            <w:vAlign w:val="center"/>
          </w:tcPr>
          <w:p w14:paraId="6DEB0A47" w14:textId="15321C0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01E22A60" w14:textId="77777777" w:rsidTr="00B12D10">
        <w:trPr>
          <w:trHeight w:val="239"/>
        </w:trPr>
        <w:tc>
          <w:tcPr>
            <w:tcW w:w="2486" w:type="dxa"/>
            <w:tcBorders>
              <w:top w:val="nil"/>
              <w:left w:val="nil"/>
              <w:bottom w:val="nil"/>
              <w:right w:val="nil"/>
            </w:tcBorders>
            <w:noWrap/>
            <w:vAlign w:val="center"/>
            <w:hideMark/>
          </w:tcPr>
          <w:p w14:paraId="3C1979B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385F3C5F" w14:textId="6206734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27.1 (0.2)</w:t>
            </w:r>
          </w:p>
        </w:tc>
        <w:tc>
          <w:tcPr>
            <w:tcW w:w="1151" w:type="dxa"/>
            <w:tcBorders>
              <w:top w:val="nil"/>
              <w:left w:val="nil"/>
              <w:bottom w:val="nil"/>
              <w:right w:val="nil"/>
            </w:tcBorders>
            <w:noWrap/>
            <w:vAlign w:val="center"/>
          </w:tcPr>
          <w:p w14:paraId="389BC8A7" w14:textId="2C81CA9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27.2 (0.2)</w:t>
            </w:r>
          </w:p>
        </w:tc>
        <w:tc>
          <w:tcPr>
            <w:tcW w:w="1151" w:type="dxa"/>
            <w:tcBorders>
              <w:top w:val="nil"/>
              <w:left w:val="nil"/>
              <w:bottom w:val="nil"/>
              <w:right w:val="nil"/>
            </w:tcBorders>
            <w:noWrap/>
            <w:vAlign w:val="center"/>
          </w:tcPr>
          <w:p w14:paraId="4B6D74BA" w14:textId="0A46654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27.3 (0.2)</w:t>
            </w:r>
          </w:p>
        </w:tc>
        <w:tc>
          <w:tcPr>
            <w:tcW w:w="1151" w:type="dxa"/>
            <w:tcBorders>
              <w:top w:val="nil"/>
              <w:left w:val="nil"/>
              <w:bottom w:val="nil"/>
              <w:right w:val="nil"/>
            </w:tcBorders>
            <w:noWrap/>
            <w:vAlign w:val="center"/>
          </w:tcPr>
          <w:p w14:paraId="4123D70A" w14:textId="49A89E9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27.3 (0.2)</w:t>
            </w:r>
          </w:p>
        </w:tc>
        <w:tc>
          <w:tcPr>
            <w:tcW w:w="1151" w:type="dxa"/>
            <w:tcBorders>
              <w:top w:val="nil"/>
              <w:left w:val="nil"/>
              <w:bottom w:val="nil"/>
              <w:right w:val="nil"/>
            </w:tcBorders>
            <w:noWrap/>
            <w:vAlign w:val="center"/>
          </w:tcPr>
          <w:p w14:paraId="16FD81D0" w14:textId="64D84D4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27.5 (0.2)</w:t>
            </w:r>
          </w:p>
        </w:tc>
        <w:tc>
          <w:tcPr>
            <w:tcW w:w="1151" w:type="dxa"/>
            <w:tcBorders>
              <w:top w:val="nil"/>
              <w:left w:val="nil"/>
              <w:bottom w:val="nil"/>
              <w:right w:val="nil"/>
            </w:tcBorders>
            <w:noWrap/>
            <w:vAlign w:val="center"/>
          </w:tcPr>
          <w:p w14:paraId="1669C09D" w14:textId="591ABCB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27.7 (0.1)</w:t>
            </w:r>
          </w:p>
        </w:tc>
        <w:tc>
          <w:tcPr>
            <w:tcW w:w="933" w:type="dxa"/>
            <w:tcBorders>
              <w:top w:val="nil"/>
              <w:left w:val="nil"/>
              <w:bottom w:val="nil"/>
              <w:right w:val="nil"/>
            </w:tcBorders>
            <w:noWrap/>
            <w:vAlign w:val="center"/>
          </w:tcPr>
          <w:p w14:paraId="720EF56A" w14:textId="71C6C3B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42E9CE0E" w14:textId="46A4C0B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 (0.0 to 0.5)</w:t>
            </w:r>
          </w:p>
        </w:tc>
        <w:tc>
          <w:tcPr>
            <w:tcW w:w="916" w:type="dxa"/>
            <w:tcBorders>
              <w:top w:val="nil"/>
              <w:left w:val="nil"/>
              <w:bottom w:val="nil"/>
              <w:right w:val="nil"/>
            </w:tcBorders>
            <w:noWrap/>
            <w:vAlign w:val="center"/>
          </w:tcPr>
          <w:p w14:paraId="1E92D42B" w14:textId="1F7BB8B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0.018</w:t>
            </w:r>
          </w:p>
        </w:tc>
      </w:tr>
      <w:tr w:rsidR="00D97BF7" w:rsidRPr="00BB4ED3" w14:paraId="159745BA" w14:textId="77777777" w:rsidTr="00B12D10">
        <w:trPr>
          <w:trHeight w:val="239"/>
        </w:trPr>
        <w:tc>
          <w:tcPr>
            <w:tcW w:w="2486" w:type="dxa"/>
            <w:tcBorders>
              <w:top w:val="nil"/>
              <w:left w:val="nil"/>
              <w:bottom w:val="nil"/>
              <w:right w:val="nil"/>
            </w:tcBorders>
            <w:noWrap/>
            <w:vAlign w:val="center"/>
            <w:hideMark/>
          </w:tcPr>
          <w:p w14:paraId="5C80538E"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42124EA6" w14:textId="7831ECA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26.2 (0.1)</w:t>
            </w:r>
          </w:p>
        </w:tc>
        <w:tc>
          <w:tcPr>
            <w:tcW w:w="1151" w:type="dxa"/>
            <w:tcBorders>
              <w:top w:val="nil"/>
              <w:left w:val="nil"/>
              <w:bottom w:val="nil"/>
              <w:right w:val="nil"/>
            </w:tcBorders>
            <w:noWrap/>
            <w:vAlign w:val="center"/>
          </w:tcPr>
          <w:p w14:paraId="535FFB8A" w14:textId="785B10D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26.0 (0.2)</w:t>
            </w:r>
          </w:p>
        </w:tc>
        <w:tc>
          <w:tcPr>
            <w:tcW w:w="1151" w:type="dxa"/>
            <w:tcBorders>
              <w:top w:val="nil"/>
              <w:left w:val="nil"/>
              <w:bottom w:val="nil"/>
              <w:right w:val="nil"/>
            </w:tcBorders>
            <w:noWrap/>
            <w:vAlign w:val="center"/>
          </w:tcPr>
          <w:p w14:paraId="2441B0AE" w14:textId="4C3EFC8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26.2 (0.2)</w:t>
            </w:r>
          </w:p>
        </w:tc>
        <w:tc>
          <w:tcPr>
            <w:tcW w:w="1151" w:type="dxa"/>
            <w:tcBorders>
              <w:top w:val="nil"/>
              <w:left w:val="nil"/>
              <w:bottom w:val="nil"/>
              <w:right w:val="nil"/>
            </w:tcBorders>
            <w:noWrap/>
            <w:vAlign w:val="center"/>
          </w:tcPr>
          <w:p w14:paraId="0723CAFF" w14:textId="276AA98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26.2 (0.2)</w:t>
            </w:r>
          </w:p>
        </w:tc>
        <w:tc>
          <w:tcPr>
            <w:tcW w:w="1151" w:type="dxa"/>
            <w:tcBorders>
              <w:top w:val="nil"/>
              <w:left w:val="nil"/>
              <w:bottom w:val="nil"/>
              <w:right w:val="nil"/>
            </w:tcBorders>
            <w:noWrap/>
            <w:vAlign w:val="center"/>
          </w:tcPr>
          <w:p w14:paraId="032F4C91" w14:textId="41F560E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26.5 (0.1)</w:t>
            </w:r>
          </w:p>
        </w:tc>
        <w:tc>
          <w:tcPr>
            <w:tcW w:w="1151" w:type="dxa"/>
            <w:tcBorders>
              <w:top w:val="nil"/>
              <w:left w:val="nil"/>
              <w:bottom w:val="nil"/>
              <w:right w:val="nil"/>
            </w:tcBorders>
            <w:noWrap/>
            <w:vAlign w:val="center"/>
          </w:tcPr>
          <w:p w14:paraId="4899056E" w14:textId="7D9349B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26.4 (0.1)</w:t>
            </w:r>
          </w:p>
        </w:tc>
        <w:tc>
          <w:tcPr>
            <w:tcW w:w="933" w:type="dxa"/>
            <w:tcBorders>
              <w:top w:val="nil"/>
              <w:left w:val="nil"/>
              <w:bottom w:val="nil"/>
              <w:right w:val="nil"/>
            </w:tcBorders>
            <w:noWrap/>
            <w:vAlign w:val="center"/>
          </w:tcPr>
          <w:p w14:paraId="317233FE" w14:textId="1680F75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05415864" w14:textId="30E3FF8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 (-0.2 to 0.1)</w:t>
            </w:r>
          </w:p>
        </w:tc>
        <w:tc>
          <w:tcPr>
            <w:tcW w:w="916" w:type="dxa"/>
            <w:tcBorders>
              <w:top w:val="nil"/>
              <w:left w:val="nil"/>
              <w:bottom w:val="nil"/>
              <w:right w:val="nil"/>
            </w:tcBorders>
            <w:noWrap/>
            <w:vAlign w:val="center"/>
          </w:tcPr>
          <w:p w14:paraId="36E8A1E3" w14:textId="2FF90E6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0.792</w:t>
            </w:r>
          </w:p>
        </w:tc>
      </w:tr>
      <w:tr w:rsidR="00D97BF7" w:rsidRPr="00BB4ED3" w14:paraId="02092B92" w14:textId="77777777" w:rsidTr="00B12D10">
        <w:trPr>
          <w:trHeight w:val="239"/>
        </w:trPr>
        <w:tc>
          <w:tcPr>
            <w:tcW w:w="2486" w:type="dxa"/>
            <w:tcBorders>
              <w:top w:val="nil"/>
              <w:left w:val="nil"/>
              <w:bottom w:val="nil"/>
              <w:right w:val="nil"/>
            </w:tcBorders>
            <w:noWrap/>
            <w:vAlign w:val="center"/>
            <w:hideMark/>
          </w:tcPr>
          <w:p w14:paraId="675AB640"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1E0EB29C" w14:textId="4E3A7BE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25.0 (0.1)</w:t>
            </w:r>
          </w:p>
        </w:tc>
        <w:tc>
          <w:tcPr>
            <w:tcW w:w="1151" w:type="dxa"/>
            <w:tcBorders>
              <w:top w:val="nil"/>
              <w:left w:val="nil"/>
              <w:bottom w:val="nil"/>
              <w:right w:val="nil"/>
            </w:tcBorders>
            <w:noWrap/>
            <w:vAlign w:val="center"/>
          </w:tcPr>
          <w:p w14:paraId="34E6B9BA" w14:textId="45EA327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25.1 (0.1)</w:t>
            </w:r>
          </w:p>
        </w:tc>
        <w:tc>
          <w:tcPr>
            <w:tcW w:w="1151" w:type="dxa"/>
            <w:tcBorders>
              <w:top w:val="nil"/>
              <w:left w:val="nil"/>
              <w:bottom w:val="nil"/>
              <w:right w:val="nil"/>
            </w:tcBorders>
            <w:noWrap/>
            <w:vAlign w:val="center"/>
          </w:tcPr>
          <w:p w14:paraId="126FF11C" w14:textId="449F718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25.1 (0.1)</w:t>
            </w:r>
          </w:p>
        </w:tc>
        <w:tc>
          <w:tcPr>
            <w:tcW w:w="1151" w:type="dxa"/>
            <w:tcBorders>
              <w:top w:val="nil"/>
              <w:left w:val="nil"/>
              <w:bottom w:val="nil"/>
              <w:right w:val="nil"/>
            </w:tcBorders>
            <w:noWrap/>
            <w:vAlign w:val="center"/>
          </w:tcPr>
          <w:p w14:paraId="6B817F29" w14:textId="77154EA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25.0 (0.1)</w:t>
            </w:r>
          </w:p>
        </w:tc>
        <w:tc>
          <w:tcPr>
            <w:tcW w:w="1151" w:type="dxa"/>
            <w:tcBorders>
              <w:top w:val="nil"/>
              <w:left w:val="nil"/>
              <w:bottom w:val="nil"/>
              <w:right w:val="nil"/>
            </w:tcBorders>
            <w:noWrap/>
            <w:vAlign w:val="center"/>
          </w:tcPr>
          <w:p w14:paraId="61F82661" w14:textId="64F905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25.2 (0.1)</w:t>
            </w:r>
          </w:p>
        </w:tc>
        <w:tc>
          <w:tcPr>
            <w:tcW w:w="1151" w:type="dxa"/>
            <w:tcBorders>
              <w:top w:val="nil"/>
              <w:left w:val="nil"/>
              <w:bottom w:val="nil"/>
              <w:right w:val="nil"/>
            </w:tcBorders>
            <w:noWrap/>
            <w:vAlign w:val="center"/>
          </w:tcPr>
          <w:p w14:paraId="07E53307" w14:textId="4055159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25.5 (0.1)</w:t>
            </w:r>
          </w:p>
        </w:tc>
        <w:tc>
          <w:tcPr>
            <w:tcW w:w="933" w:type="dxa"/>
            <w:tcBorders>
              <w:top w:val="nil"/>
              <w:left w:val="nil"/>
              <w:bottom w:val="nil"/>
              <w:right w:val="nil"/>
            </w:tcBorders>
            <w:noWrap/>
            <w:vAlign w:val="center"/>
          </w:tcPr>
          <w:p w14:paraId="7EE35A92" w14:textId="1B29C84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73169ABB" w14:textId="00AA5DB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 (0.1 to 0.5)</w:t>
            </w:r>
          </w:p>
        </w:tc>
        <w:tc>
          <w:tcPr>
            <w:tcW w:w="916" w:type="dxa"/>
            <w:tcBorders>
              <w:top w:val="nil"/>
              <w:left w:val="nil"/>
              <w:bottom w:val="nil"/>
              <w:right w:val="nil"/>
            </w:tcBorders>
            <w:noWrap/>
            <w:vAlign w:val="center"/>
          </w:tcPr>
          <w:p w14:paraId="453AF656" w14:textId="61DD9BC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1E87721F" w14:textId="77777777" w:rsidTr="00B12D10">
        <w:trPr>
          <w:trHeight w:val="239"/>
        </w:trPr>
        <w:tc>
          <w:tcPr>
            <w:tcW w:w="2486" w:type="dxa"/>
            <w:tcBorders>
              <w:top w:val="nil"/>
              <w:left w:val="nil"/>
              <w:bottom w:val="nil"/>
              <w:right w:val="nil"/>
            </w:tcBorders>
            <w:noWrap/>
            <w:vAlign w:val="center"/>
            <w:hideMark/>
          </w:tcPr>
          <w:p w14:paraId="34D929DA"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0A275150" w14:textId="1538CF4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23.4 (0.1)</w:t>
            </w:r>
          </w:p>
        </w:tc>
        <w:tc>
          <w:tcPr>
            <w:tcW w:w="1151" w:type="dxa"/>
            <w:tcBorders>
              <w:top w:val="nil"/>
              <w:left w:val="nil"/>
              <w:bottom w:val="nil"/>
              <w:right w:val="nil"/>
            </w:tcBorders>
            <w:noWrap/>
            <w:vAlign w:val="center"/>
          </w:tcPr>
          <w:p w14:paraId="21672EA0" w14:textId="3F73EAF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23.4 (0.1)</w:t>
            </w:r>
          </w:p>
        </w:tc>
        <w:tc>
          <w:tcPr>
            <w:tcW w:w="1151" w:type="dxa"/>
            <w:tcBorders>
              <w:top w:val="nil"/>
              <w:left w:val="nil"/>
              <w:bottom w:val="nil"/>
              <w:right w:val="nil"/>
            </w:tcBorders>
            <w:noWrap/>
            <w:vAlign w:val="center"/>
          </w:tcPr>
          <w:p w14:paraId="0E746B52" w14:textId="5D0A1D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23.5 (0.2)</w:t>
            </w:r>
          </w:p>
        </w:tc>
        <w:tc>
          <w:tcPr>
            <w:tcW w:w="1151" w:type="dxa"/>
            <w:tcBorders>
              <w:top w:val="nil"/>
              <w:left w:val="nil"/>
              <w:bottom w:val="nil"/>
              <w:right w:val="nil"/>
            </w:tcBorders>
            <w:noWrap/>
            <w:vAlign w:val="center"/>
          </w:tcPr>
          <w:p w14:paraId="2345EF4C" w14:textId="6821AA7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23.3 (0.1)</w:t>
            </w:r>
          </w:p>
        </w:tc>
        <w:tc>
          <w:tcPr>
            <w:tcW w:w="1151" w:type="dxa"/>
            <w:tcBorders>
              <w:top w:val="nil"/>
              <w:left w:val="nil"/>
              <w:bottom w:val="nil"/>
              <w:right w:val="nil"/>
            </w:tcBorders>
            <w:noWrap/>
            <w:vAlign w:val="center"/>
          </w:tcPr>
          <w:p w14:paraId="4CFA0D87" w14:textId="6E96C7D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23.5 (0.1)</w:t>
            </w:r>
          </w:p>
        </w:tc>
        <w:tc>
          <w:tcPr>
            <w:tcW w:w="1151" w:type="dxa"/>
            <w:tcBorders>
              <w:top w:val="nil"/>
              <w:left w:val="nil"/>
              <w:bottom w:val="nil"/>
              <w:right w:val="nil"/>
            </w:tcBorders>
            <w:noWrap/>
            <w:vAlign w:val="center"/>
          </w:tcPr>
          <w:p w14:paraId="2FE5C27F" w14:textId="297E618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23.7 (0.1)</w:t>
            </w:r>
          </w:p>
        </w:tc>
        <w:tc>
          <w:tcPr>
            <w:tcW w:w="933" w:type="dxa"/>
            <w:tcBorders>
              <w:top w:val="nil"/>
              <w:left w:val="nil"/>
              <w:bottom w:val="nil"/>
              <w:right w:val="nil"/>
            </w:tcBorders>
            <w:noWrap/>
            <w:vAlign w:val="center"/>
          </w:tcPr>
          <w:p w14:paraId="1C633C6F" w14:textId="7070FFD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26122DF1" w14:textId="746461F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(0.1 to 0.4)</w:t>
            </w:r>
          </w:p>
        </w:tc>
        <w:tc>
          <w:tcPr>
            <w:tcW w:w="916" w:type="dxa"/>
            <w:tcBorders>
              <w:top w:val="nil"/>
              <w:left w:val="nil"/>
              <w:bottom w:val="nil"/>
              <w:right w:val="nil"/>
            </w:tcBorders>
            <w:noWrap/>
            <w:vAlign w:val="center"/>
          </w:tcPr>
          <w:p w14:paraId="22793232" w14:textId="6431849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0.010</w:t>
            </w:r>
          </w:p>
        </w:tc>
      </w:tr>
      <w:tr w:rsidR="00D97BF7" w:rsidRPr="00BB4ED3" w14:paraId="62CC493C" w14:textId="77777777" w:rsidTr="00B12D10">
        <w:trPr>
          <w:trHeight w:val="239"/>
        </w:trPr>
        <w:tc>
          <w:tcPr>
            <w:tcW w:w="2486" w:type="dxa"/>
            <w:tcBorders>
              <w:top w:val="nil"/>
              <w:left w:val="nil"/>
              <w:bottom w:val="nil"/>
              <w:right w:val="nil"/>
            </w:tcBorders>
            <w:noWrap/>
            <w:vAlign w:val="center"/>
            <w:hideMark/>
          </w:tcPr>
          <w:p w14:paraId="4D31CD74"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0AA3ABD8" w14:textId="3FEC760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21.9 (0.2)</w:t>
            </w:r>
          </w:p>
        </w:tc>
        <w:tc>
          <w:tcPr>
            <w:tcW w:w="1151" w:type="dxa"/>
            <w:tcBorders>
              <w:top w:val="nil"/>
              <w:left w:val="nil"/>
              <w:bottom w:val="nil"/>
              <w:right w:val="nil"/>
            </w:tcBorders>
            <w:noWrap/>
            <w:vAlign w:val="center"/>
          </w:tcPr>
          <w:p w14:paraId="440422A2" w14:textId="6D788D8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21.7 (0.2)</w:t>
            </w:r>
          </w:p>
        </w:tc>
        <w:tc>
          <w:tcPr>
            <w:tcW w:w="1151" w:type="dxa"/>
            <w:tcBorders>
              <w:top w:val="nil"/>
              <w:left w:val="nil"/>
              <w:bottom w:val="nil"/>
              <w:right w:val="nil"/>
            </w:tcBorders>
            <w:noWrap/>
            <w:vAlign w:val="center"/>
          </w:tcPr>
          <w:p w14:paraId="6DB17E49" w14:textId="44DA93F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21.7 (0.2)</w:t>
            </w:r>
          </w:p>
        </w:tc>
        <w:tc>
          <w:tcPr>
            <w:tcW w:w="1151" w:type="dxa"/>
            <w:tcBorders>
              <w:top w:val="nil"/>
              <w:left w:val="nil"/>
              <w:bottom w:val="nil"/>
              <w:right w:val="nil"/>
            </w:tcBorders>
            <w:noWrap/>
            <w:vAlign w:val="center"/>
          </w:tcPr>
          <w:p w14:paraId="4D46A3C4" w14:textId="106A4FD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21.4 (0.2)</w:t>
            </w:r>
          </w:p>
        </w:tc>
        <w:tc>
          <w:tcPr>
            <w:tcW w:w="1151" w:type="dxa"/>
            <w:tcBorders>
              <w:top w:val="nil"/>
              <w:left w:val="nil"/>
              <w:bottom w:val="nil"/>
              <w:right w:val="nil"/>
            </w:tcBorders>
            <w:noWrap/>
            <w:vAlign w:val="center"/>
          </w:tcPr>
          <w:p w14:paraId="2A05699A" w14:textId="59864D1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21.6 (0.2)</w:t>
            </w:r>
          </w:p>
        </w:tc>
        <w:tc>
          <w:tcPr>
            <w:tcW w:w="1151" w:type="dxa"/>
            <w:tcBorders>
              <w:top w:val="nil"/>
              <w:left w:val="nil"/>
              <w:bottom w:val="nil"/>
              <w:right w:val="nil"/>
            </w:tcBorders>
            <w:noWrap/>
            <w:vAlign w:val="center"/>
          </w:tcPr>
          <w:p w14:paraId="2CB0F2CB" w14:textId="10483E9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21.9 (0.1)</w:t>
            </w:r>
          </w:p>
        </w:tc>
        <w:tc>
          <w:tcPr>
            <w:tcW w:w="933" w:type="dxa"/>
            <w:tcBorders>
              <w:top w:val="nil"/>
              <w:left w:val="nil"/>
              <w:bottom w:val="nil"/>
              <w:right w:val="nil"/>
            </w:tcBorders>
            <w:noWrap/>
            <w:vAlign w:val="center"/>
          </w:tcPr>
          <w:p w14:paraId="1B5F11EB" w14:textId="3E966C3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0.088</w:t>
            </w:r>
          </w:p>
        </w:tc>
        <w:tc>
          <w:tcPr>
            <w:tcW w:w="1853" w:type="dxa"/>
            <w:tcBorders>
              <w:top w:val="nil"/>
              <w:left w:val="nil"/>
              <w:bottom w:val="nil"/>
              <w:right w:val="nil"/>
            </w:tcBorders>
            <w:noWrap/>
            <w:vAlign w:val="center"/>
          </w:tcPr>
          <w:p w14:paraId="293F1261" w14:textId="0DF752D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 (0.0 to 0.5)</w:t>
            </w:r>
          </w:p>
        </w:tc>
        <w:tc>
          <w:tcPr>
            <w:tcW w:w="916" w:type="dxa"/>
            <w:tcBorders>
              <w:top w:val="nil"/>
              <w:left w:val="nil"/>
              <w:bottom w:val="nil"/>
              <w:right w:val="nil"/>
            </w:tcBorders>
            <w:noWrap/>
            <w:vAlign w:val="center"/>
          </w:tcPr>
          <w:p w14:paraId="73B0DAF1" w14:textId="48BA2E5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0.036</w:t>
            </w:r>
          </w:p>
        </w:tc>
      </w:tr>
      <w:tr w:rsidR="00D97BF7" w:rsidRPr="00BB4ED3" w14:paraId="5148F476" w14:textId="77777777" w:rsidTr="00B12D10">
        <w:trPr>
          <w:trHeight w:val="239"/>
        </w:trPr>
        <w:tc>
          <w:tcPr>
            <w:tcW w:w="3638" w:type="dxa"/>
            <w:gridSpan w:val="2"/>
            <w:tcBorders>
              <w:top w:val="nil"/>
              <w:left w:val="nil"/>
              <w:bottom w:val="nil"/>
              <w:right w:val="nil"/>
            </w:tcBorders>
            <w:noWrap/>
            <w:vAlign w:val="center"/>
            <w:hideMark/>
          </w:tcPr>
          <w:p w14:paraId="52225C09"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Total cholesterol (mg/dL)</w:t>
            </w:r>
          </w:p>
        </w:tc>
        <w:tc>
          <w:tcPr>
            <w:tcW w:w="1151" w:type="dxa"/>
            <w:tcBorders>
              <w:top w:val="nil"/>
              <w:left w:val="nil"/>
              <w:bottom w:val="nil"/>
              <w:right w:val="nil"/>
            </w:tcBorders>
            <w:noWrap/>
            <w:vAlign w:val="center"/>
            <w:hideMark/>
          </w:tcPr>
          <w:p w14:paraId="0B31ABED" w14:textId="77777777" w:rsidR="00D97BF7" w:rsidRPr="00BB4ED3" w:rsidRDefault="00D97BF7" w:rsidP="00D97BF7">
            <w:pPr>
              <w:rPr>
                <w:rFonts w:ascii="Aptos Narrow" w:hAnsi="Aptos Narrow"/>
                <w:b/>
                <w:bCs/>
                <w:color w:val="000000"/>
                <w:sz w:val="16"/>
                <w:szCs w:val="16"/>
              </w:rPr>
            </w:pPr>
          </w:p>
        </w:tc>
        <w:tc>
          <w:tcPr>
            <w:tcW w:w="1151" w:type="dxa"/>
            <w:tcBorders>
              <w:top w:val="nil"/>
              <w:left w:val="nil"/>
              <w:bottom w:val="nil"/>
              <w:right w:val="nil"/>
            </w:tcBorders>
            <w:noWrap/>
            <w:vAlign w:val="center"/>
            <w:hideMark/>
          </w:tcPr>
          <w:p w14:paraId="0B9D50BC"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2D2EE12A"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7A80C9D1"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39CB54A8"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487B82ED"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455AAC64"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4294608E" w14:textId="77777777" w:rsidR="00D97BF7" w:rsidRPr="00BB4ED3" w:rsidRDefault="00D97BF7" w:rsidP="00D97BF7">
            <w:pPr>
              <w:jc w:val="center"/>
              <w:rPr>
                <w:rFonts w:ascii="Aptos Narrow" w:hAnsi="Aptos Narrow"/>
                <w:sz w:val="16"/>
                <w:szCs w:val="16"/>
              </w:rPr>
            </w:pPr>
          </w:p>
        </w:tc>
      </w:tr>
      <w:tr w:rsidR="00D97BF7" w:rsidRPr="00BB4ED3" w14:paraId="1322357F" w14:textId="77777777" w:rsidTr="00B12D10">
        <w:trPr>
          <w:trHeight w:val="239"/>
        </w:trPr>
        <w:tc>
          <w:tcPr>
            <w:tcW w:w="2486" w:type="dxa"/>
            <w:tcBorders>
              <w:top w:val="nil"/>
              <w:left w:val="nil"/>
              <w:bottom w:val="nil"/>
              <w:right w:val="nil"/>
            </w:tcBorders>
            <w:noWrap/>
            <w:vAlign w:val="center"/>
            <w:hideMark/>
          </w:tcPr>
          <w:p w14:paraId="76D73AA4"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39F1955F" w14:textId="2AEE781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32,857</w:t>
            </w:r>
          </w:p>
        </w:tc>
        <w:tc>
          <w:tcPr>
            <w:tcW w:w="1151" w:type="dxa"/>
            <w:tcBorders>
              <w:top w:val="nil"/>
              <w:left w:val="nil"/>
              <w:bottom w:val="nil"/>
              <w:right w:val="nil"/>
            </w:tcBorders>
            <w:noWrap/>
            <w:vAlign w:val="center"/>
          </w:tcPr>
          <w:p w14:paraId="03FC37A8" w14:textId="198265A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32,860</w:t>
            </w:r>
          </w:p>
        </w:tc>
        <w:tc>
          <w:tcPr>
            <w:tcW w:w="1151" w:type="dxa"/>
            <w:tcBorders>
              <w:top w:val="nil"/>
              <w:left w:val="nil"/>
              <w:bottom w:val="nil"/>
              <w:right w:val="nil"/>
            </w:tcBorders>
            <w:noWrap/>
            <w:vAlign w:val="center"/>
          </w:tcPr>
          <w:p w14:paraId="7DEFC8D9" w14:textId="3A83445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33,096</w:t>
            </w:r>
          </w:p>
        </w:tc>
        <w:tc>
          <w:tcPr>
            <w:tcW w:w="1151" w:type="dxa"/>
            <w:tcBorders>
              <w:top w:val="nil"/>
              <w:left w:val="nil"/>
              <w:bottom w:val="nil"/>
              <w:right w:val="nil"/>
            </w:tcBorders>
            <w:noWrap/>
            <w:vAlign w:val="center"/>
          </w:tcPr>
          <w:p w14:paraId="72F91C19" w14:textId="58E2653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26,719</w:t>
            </w:r>
          </w:p>
        </w:tc>
        <w:tc>
          <w:tcPr>
            <w:tcW w:w="1151" w:type="dxa"/>
            <w:tcBorders>
              <w:top w:val="nil"/>
              <w:left w:val="nil"/>
              <w:bottom w:val="nil"/>
              <w:right w:val="nil"/>
            </w:tcBorders>
            <w:noWrap/>
            <w:vAlign w:val="center"/>
          </w:tcPr>
          <w:p w14:paraId="59B7E13E" w14:textId="00511EF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26,399</w:t>
            </w:r>
          </w:p>
        </w:tc>
        <w:tc>
          <w:tcPr>
            <w:tcW w:w="1151" w:type="dxa"/>
            <w:tcBorders>
              <w:top w:val="nil"/>
              <w:left w:val="nil"/>
              <w:bottom w:val="nil"/>
              <w:right w:val="nil"/>
            </w:tcBorders>
            <w:noWrap/>
            <w:vAlign w:val="center"/>
          </w:tcPr>
          <w:p w14:paraId="7E48F298" w14:textId="431D772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31,502</w:t>
            </w:r>
          </w:p>
        </w:tc>
        <w:tc>
          <w:tcPr>
            <w:tcW w:w="933" w:type="dxa"/>
            <w:tcBorders>
              <w:top w:val="nil"/>
              <w:left w:val="nil"/>
              <w:bottom w:val="nil"/>
              <w:right w:val="nil"/>
            </w:tcBorders>
            <w:noWrap/>
            <w:vAlign w:val="center"/>
          </w:tcPr>
          <w:p w14:paraId="4F8FA0B6" w14:textId="5C708DA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32,857</w:t>
            </w:r>
          </w:p>
        </w:tc>
        <w:tc>
          <w:tcPr>
            <w:tcW w:w="1853" w:type="dxa"/>
            <w:tcBorders>
              <w:top w:val="nil"/>
              <w:left w:val="nil"/>
              <w:bottom w:val="nil"/>
              <w:right w:val="nil"/>
            </w:tcBorders>
            <w:noWrap/>
            <w:vAlign w:val="bottom"/>
          </w:tcPr>
          <w:p w14:paraId="54154ABF"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4FE1590D" w14:textId="77777777" w:rsidR="00D97BF7" w:rsidRPr="00BB4ED3" w:rsidRDefault="00D97BF7" w:rsidP="00D97BF7">
            <w:pPr>
              <w:jc w:val="center"/>
              <w:rPr>
                <w:rFonts w:ascii="Aptos Narrow" w:hAnsi="Aptos Narrow"/>
                <w:sz w:val="16"/>
                <w:szCs w:val="16"/>
              </w:rPr>
            </w:pPr>
          </w:p>
        </w:tc>
      </w:tr>
      <w:tr w:rsidR="00D97BF7" w:rsidRPr="00BB4ED3" w14:paraId="5E275B8E" w14:textId="77777777" w:rsidTr="00B12D10">
        <w:trPr>
          <w:trHeight w:val="239"/>
        </w:trPr>
        <w:tc>
          <w:tcPr>
            <w:tcW w:w="2486" w:type="dxa"/>
            <w:tcBorders>
              <w:top w:val="nil"/>
              <w:left w:val="nil"/>
              <w:bottom w:val="nil"/>
              <w:right w:val="nil"/>
            </w:tcBorders>
            <w:noWrap/>
            <w:vAlign w:val="center"/>
            <w:hideMark/>
          </w:tcPr>
          <w:p w14:paraId="226B0096" w14:textId="668026A9"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7E023DD9" w14:textId="101A40B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192.4 (0.8)</w:t>
            </w:r>
          </w:p>
        </w:tc>
        <w:tc>
          <w:tcPr>
            <w:tcW w:w="1151" w:type="dxa"/>
            <w:tcBorders>
              <w:top w:val="nil"/>
              <w:left w:val="nil"/>
              <w:bottom w:val="nil"/>
              <w:right w:val="nil"/>
            </w:tcBorders>
            <w:noWrap/>
            <w:vAlign w:val="center"/>
          </w:tcPr>
          <w:p w14:paraId="370BB959" w14:textId="5A308CF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192.3 (0.8)</w:t>
            </w:r>
          </w:p>
        </w:tc>
        <w:tc>
          <w:tcPr>
            <w:tcW w:w="1151" w:type="dxa"/>
            <w:tcBorders>
              <w:top w:val="nil"/>
              <w:left w:val="nil"/>
              <w:bottom w:val="nil"/>
              <w:right w:val="nil"/>
            </w:tcBorders>
            <w:noWrap/>
            <w:vAlign w:val="center"/>
          </w:tcPr>
          <w:p w14:paraId="57D26D69" w14:textId="139C77D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193.2 (0.9)</w:t>
            </w:r>
          </w:p>
        </w:tc>
        <w:tc>
          <w:tcPr>
            <w:tcW w:w="1151" w:type="dxa"/>
            <w:tcBorders>
              <w:top w:val="nil"/>
              <w:left w:val="nil"/>
              <w:bottom w:val="nil"/>
              <w:right w:val="nil"/>
            </w:tcBorders>
            <w:noWrap/>
            <w:vAlign w:val="center"/>
          </w:tcPr>
          <w:p w14:paraId="3EBC4C6E" w14:textId="74AEF92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194.3 (0.8)</w:t>
            </w:r>
          </w:p>
        </w:tc>
        <w:tc>
          <w:tcPr>
            <w:tcW w:w="1151" w:type="dxa"/>
            <w:tcBorders>
              <w:top w:val="nil"/>
              <w:left w:val="nil"/>
              <w:bottom w:val="nil"/>
              <w:right w:val="nil"/>
            </w:tcBorders>
            <w:noWrap/>
            <w:vAlign w:val="center"/>
          </w:tcPr>
          <w:p w14:paraId="58CCF864" w14:textId="7798486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193.3 (0.8)</w:t>
            </w:r>
          </w:p>
        </w:tc>
        <w:tc>
          <w:tcPr>
            <w:tcW w:w="1151" w:type="dxa"/>
            <w:tcBorders>
              <w:top w:val="nil"/>
              <w:left w:val="nil"/>
              <w:bottom w:val="nil"/>
              <w:right w:val="nil"/>
            </w:tcBorders>
            <w:noWrap/>
            <w:vAlign w:val="center"/>
          </w:tcPr>
          <w:p w14:paraId="4A620BC3" w14:textId="281E29A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190.2 (1.3)</w:t>
            </w:r>
          </w:p>
        </w:tc>
        <w:tc>
          <w:tcPr>
            <w:tcW w:w="933" w:type="dxa"/>
            <w:tcBorders>
              <w:top w:val="nil"/>
              <w:left w:val="nil"/>
              <w:bottom w:val="nil"/>
              <w:right w:val="nil"/>
            </w:tcBorders>
            <w:noWrap/>
            <w:vAlign w:val="center"/>
          </w:tcPr>
          <w:p w14:paraId="2E6A2636" w14:textId="282FBE5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0.135</w:t>
            </w:r>
          </w:p>
        </w:tc>
        <w:tc>
          <w:tcPr>
            <w:tcW w:w="1853" w:type="dxa"/>
            <w:tcBorders>
              <w:top w:val="nil"/>
              <w:left w:val="nil"/>
              <w:bottom w:val="nil"/>
              <w:right w:val="nil"/>
            </w:tcBorders>
            <w:noWrap/>
            <w:vAlign w:val="center"/>
          </w:tcPr>
          <w:p w14:paraId="3948AE73" w14:textId="651B724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 (-5.1 to -1.0)</w:t>
            </w:r>
          </w:p>
        </w:tc>
        <w:tc>
          <w:tcPr>
            <w:tcW w:w="916" w:type="dxa"/>
            <w:tcBorders>
              <w:top w:val="nil"/>
              <w:left w:val="nil"/>
              <w:bottom w:val="nil"/>
              <w:right w:val="nil"/>
            </w:tcBorders>
            <w:noWrap/>
            <w:vAlign w:val="center"/>
          </w:tcPr>
          <w:p w14:paraId="34593A89" w14:textId="4B192C7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0.004</w:t>
            </w:r>
          </w:p>
        </w:tc>
      </w:tr>
      <w:tr w:rsidR="00D97BF7" w:rsidRPr="00BB4ED3" w14:paraId="60DAD2DA" w14:textId="77777777" w:rsidTr="00B12D10">
        <w:trPr>
          <w:trHeight w:val="239"/>
        </w:trPr>
        <w:tc>
          <w:tcPr>
            <w:tcW w:w="2486" w:type="dxa"/>
            <w:tcBorders>
              <w:top w:val="nil"/>
              <w:left w:val="nil"/>
              <w:bottom w:val="nil"/>
              <w:right w:val="nil"/>
            </w:tcBorders>
            <w:noWrap/>
            <w:vAlign w:val="center"/>
            <w:hideMark/>
          </w:tcPr>
          <w:p w14:paraId="26F042DC"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6A41B774" w14:textId="5F339B5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193.8 (1.0)</w:t>
            </w:r>
          </w:p>
        </w:tc>
        <w:tc>
          <w:tcPr>
            <w:tcW w:w="1151" w:type="dxa"/>
            <w:tcBorders>
              <w:top w:val="nil"/>
              <w:left w:val="nil"/>
              <w:bottom w:val="nil"/>
              <w:right w:val="nil"/>
            </w:tcBorders>
            <w:noWrap/>
            <w:vAlign w:val="center"/>
          </w:tcPr>
          <w:p w14:paraId="7627CC8E" w14:textId="6B19CE1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194.3 (1.2)</w:t>
            </w:r>
          </w:p>
        </w:tc>
        <w:tc>
          <w:tcPr>
            <w:tcW w:w="1151" w:type="dxa"/>
            <w:tcBorders>
              <w:top w:val="nil"/>
              <w:left w:val="nil"/>
              <w:bottom w:val="nil"/>
              <w:right w:val="nil"/>
            </w:tcBorders>
            <w:noWrap/>
            <w:vAlign w:val="center"/>
          </w:tcPr>
          <w:p w14:paraId="6FDF679B" w14:textId="1BB8862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194.5 (1.3)</w:t>
            </w:r>
          </w:p>
        </w:tc>
        <w:tc>
          <w:tcPr>
            <w:tcW w:w="1151" w:type="dxa"/>
            <w:tcBorders>
              <w:top w:val="nil"/>
              <w:left w:val="nil"/>
              <w:bottom w:val="nil"/>
              <w:right w:val="nil"/>
            </w:tcBorders>
            <w:noWrap/>
            <w:vAlign w:val="center"/>
          </w:tcPr>
          <w:p w14:paraId="6896A775" w14:textId="2D97BAF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195.8 (1.4)</w:t>
            </w:r>
          </w:p>
        </w:tc>
        <w:tc>
          <w:tcPr>
            <w:tcW w:w="1151" w:type="dxa"/>
            <w:tcBorders>
              <w:top w:val="nil"/>
              <w:left w:val="nil"/>
              <w:bottom w:val="nil"/>
              <w:right w:val="nil"/>
            </w:tcBorders>
            <w:noWrap/>
            <w:vAlign w:val="center"/>
          </w:tcPr>
          <w:p w14:paraId="76A320F9" w14:textId="0EF06ED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196.8 (0.8)</w:t>
            </w:r>
          </w:p>
        </w:tc>
        <w:tc>
          <w:tcPr>
            <w:tcW w:w="1151" w:type="dxa"/>
            <w:tcBorders>
              <w:top w:val="nil"/>
              <w:left w:val="nil"/>
              <w:bottom w:val="nil"/>
              <w:right w:val="nil"/>
            </w:tcBorders>
            <w:noWrap/>
            <w:vAlign w:val="center"/>
          </w:tcPr>
          <w:p w14:paraId="6B34D8C1" w14:textId="675D8C8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193.4 (1.2)</w:t>
            </w:r>
          </w:p>
        </w:tc>
        <w:tc>
          <w:tcPr>
            <w:tcW w:w="933" w:type="dxa"/>
            <w:tcBorders>
              <w:top w:val="nil"/>
              <w:left w:val="nil"/>
              <w:bottom w:val="nil"/>
              <w:right w:val="nil"/>
            </w:tcBorders>
            <w:noWrap/>
            <w:vAlign w:val="center"/>
          </w:tcPr>
          <w:p w14:paraId="656C5E52" w14:textId="13FB639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0.983</w:t>
            </w:r>
          </w:p>
        </w:tc>
        <w:tc>
          <w:tcPr>
            <w:tcW w:w="1853" w:type="dxa"/>
            <w:tcBorders>
              <w:top w:val="nil"/>
              <w:left w:val="nil"/>
              <w:bottom w:val="nil"/>
              <w:right w:val="nil"/>
            </w:tcBorders>
            <w:noWrap/>
            <w:vAlign w:val="center"/>
          </w:tcPr>
          <w:p w14:paraId="096B5386" w14:textId="34F34F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 (-6.1 to -0.6)</w:t>
            </w:r>
          </w:p>
        </w:tc>
        <w:tc>
          <w:tcPr>
            <w:tcW w:w="916" w:type="dxa"/>
            <w:tcBorders>
              <w:top w:val="nil"/>
              <w:left w:val="nil"/>
              <w:bottom w:val="nil"/>
              <w:right w:val="nil"/>
            </w:tcBorders>
            <w:noWrap/>
            <w:vAlign w:val="center"/>
          </w:tcPr>
          <w:p w14:paraId="756FE616" w14:textId="754ABFD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0.016</w:t>
            </w:r>
          </w:p>
        </w:tc>
      </w:tr>
      <w:tr w:rsidR="00D97BF7" w:rsidRPr="00BB4ED3" w14:paraId="54F983CD" w14:textId="77777777" w:rsidTr="00B12D10">
        <w:trPr>
          <w:trHeight w:val="239"/>
        </w:trPr>
        <w:tc>
          <w:tcPr>
            <w:tcW w:w="2486" w:type="dxa"/>
            <w:tcBorders>
              <w:top w:val="nil"/>
              <w:left w:val="nil"/>
              <w:bottom w:val="nil"/>
              <w:right w:val="nil"/>
            </w:tcBorders>
            <w:noWrap/>
            <w:vAlign w:val="center"/>
            <w:hideMark/>
          </w:tcPr>
          <w:p w14:paraId="45D7CE96"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031D1EB9" w14:textId="7B9CEEC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196.0 (0.9)</w:t>
            </w:r>
          </w:p>
        </w:tc>
        <w:tc>
          <w:tcPr>
            <w:tcW w:w="1151" w:type="dxa"/>
            <w:tcBorders>
              <w:top w:val="nil"/>
              <w:left w:val="nil"/>
              <w:bottom w:val="nil"/>
              <w:right w:val="nil"/>
            </w:tcBorders>
            <w:noWrap/>
            <w:vAlign w:val="center"/>
          </w:tcPr>
          <w:p w14:paraId="0F304499" w14:textId="6377259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196.1 (0.8)</w:t>
            </w:r>
          </w:p>
        </w:tc>
        <w:tc>
          <w:tcPr>
            <w:tcW w:w="1151" w:type="dxa"/>
            <w:tcBorders>
              <w:top w:val="nil"/>
              <w:left w:val="nil"/>
              <w:bottom w:val="nil"/>
              <w:right w:val="nil"/>
            </w:tcBorders>
            <w:noWrap/>
            <w:vAlign w:val="center"/>
          </w:tcPr>
          <w:p w14:paraId="49C46D90" w14:textId="1EBB735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197.0 (1.0)</w:t>
            </w:r>
          </w:p>
        </w:tc>
        <w:tc>
          <w:tcPr>
            <w:tcW w:w="1151" w:type="dxa"/>
            <w:tcBorders>
              <w:top w:val="nil"/>
              <w:left w:val="nil"/>
              <w:bottom w:val="nil"/>
              <w:right w:val="nil"/>
            </w:tcBorders>
            <w:noWrap/>
            <w:vAlign w:val="center"/>
          </w:tcPr>
          <w:p w14:paraId="0FABFED6" w14:textId="736BD76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198.4 (0.9)</w:t>
            </w:r>
          </w:p>
        </w:tc>
        <w:tc>
          <w:tcPr>
            <w:tcW w:w="1151" w:type="dxa"/>
            <w:tcBorders>
              <w:top w:val="nil"/>
              <w:left w:val="nil"/>
              <w:bottom w:val="nil"/>
              <w:right w:val="nil"/>
            </w:tcBorders>
            <w:noWrap/>
            <w:vAlign w:val="center"/>
          </w:tcPr>
          <w:p w14:paraId="545C2332" w14:textId="0B33B76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197.9 (1.1)</w:t>
            </w:r>
          </w:p>
        </w:tc>
        <w:tc>
          <w:tcPr>
            <w:tcW w:w="1151" w:type="dxa"/>
            <w:tcBorders>
              <w:top w:val="nil"/>
              <w:left w:val="nil"/>
              <w:bottom w:val="nil"/>
              <w:right w:val="nil"/>
            </w:tcBorders>
            <w:noWrap/>
            <w:vAlign w:val="center"/>
          </w:tcPr>
          <w:p w14:paraId="6DBF0BA1" w14:textId="0F3AC10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195.0 (1.4)</w:t>
            </w:r>
          </w:p>
        </w:tc>
        <w:tc>
          <w:tcPr>
            <w:tcW w:w="933" w:type="dxa"/>
            <w:tcBorders>
              <w:top w:val="nil"/>
              <w:left w:val="nil"/>
              <w:bottom w:val="nil"/>
              <w:right w:val="nil"/>
            </w:tcBorders>
            <w:noWrap/>
            <w:vAlign w:val="center"/>
          </w:tcPr>
          <w:p w14:paraId="552E10DB" w14:textId="4EC3013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0.558</w:t>
            </w:r>
          </w:p>
        </w:tc>
        <w:tc>
          <w:tcPr>
            <w:tcW w:w="1853" w:type="dxa"/>
            <w:tcBorders>
              <w:top w:val="nil"/>
              <w:left w:val="nil"/>
              <w:bottom w:val="nil"/>
              <w:right w:val="nil"/>
            </w:tcBorders>
            <w:noWrap/>
            <w:vAlign w:val="center"/>
          </w:tcPr>
          <w:p w14:paraId="634974A7" w14:textId="4FAED26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-2.9 (-5.3 to -0.5)</w:t>
            </w:r>
          </w:p>
        </w:tc>
        <w:tc>
          <w:tcPr>
            <w:tcW w:w="916" w:type="dxa"/>
            <w:tcBorders>
              <w:top w:val="nil"/>
              <w:left w:val="nil"/>
              <w:bottom w:val="nil"/>
              <w:right w:val="nil"/>
            </w:tcBorders>
            <w:noWrap/>
            <w:vAlign w:val="center"/>
          </w:tcPr>
          <w:p w14:paraId="140D155E" w14:textId="00C9B85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0.017</w:t>
            </w:r>
          </w:p>
        </w:tc>
      </w:tr>
      <w:tr w:rsidR="00D97BF7" w:rsidRPr="00BB4ED3" w14:paraId="7DA23678" w14:textId="77777777" w:rsidTr="00B12D10">
        <w:trPr>
          <w:trHeight w:val="239"/>
        </w:trPr>
        <w:tc>
          <w:tcPr>
            <w:tcW w:w="2486" w:type="dxa"/>
            <w:tcBorders>
              <w:top w:val="nil"/>
              <w:left w:val="nil"/>
              <w:bottom w:val="nil"/>
              <w:right w:val="nil"/>
            </w:tcBorders>
            <w:noWrap/>
            <w:vAlign w:val="center"/>
            <w:hideMark/>
          </w:tcPr>
          <w:p w14:paraId="03422259"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1B2C5FC4" w14:textId="51007F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193.0 (0.9)</w:t>
            </w:r>
          </w:p>
        </w:tc>
        <w:tc>
          <w:tcPr>
            <w:tcW w:w="1151" w:type="dxa"/>
            <w:tcBorders>
              <w:top w:val="nil"/>
              <w:left w:val="nil"/>
              <w:bottom w:val="nil"/>
              <w:right w:val="nil"/>
            </w:tcBorders>
            <w:noWrap/>
            <w:vAlign w:val="center"/>
          </w:tcPr>
          <w:p w14:paraId="106294DC" w14:textId="6F6AB06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193.3 (0.8)</w:t>
            </w:r>
          </w:p>
        </w:tc>
        <w:tc>
          <w:tcPr>
            <w:tcW w:w="1151" w:type="dxa"/>
            <w:tcBorders>
              <w:top w:val="nil"/>
              <w:left w:val="nil"/>
              <w:bottom w:val="nil"/>
              <w:right w:val="nil"/>
            </w:tcBorders>
            <w:noWrap/>
            <w:vAlign w:val="center"/>
          </w:tcPr>
          <w:p w14:paraId="30F57E4F" w14:textId="6AFF271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194.4 (0.9)</w:t>
            </w:r>
          </w:p>
        </w:tc>
        <w:tc>
          <w:tcPr>
            <w:tcW w:w="1151" w:type="dxa"/>
            <w:tcBorders>
              <w:top w:val="nil"/>
              <w:left w:val="nil"/>
              <w:bottom w:val="nil"/>
              <w:right w:val="nil"/>
            </w:tcBorders>
            <w:noWrap/>
            <w:vAlign w:val="center"/>
          </w:tcPr>
          <w:p w14:paraId="54FB73FD" w14:textId="72D4523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196.0 (0.7)</w:t>
            </w:r>
          </w:p>
        </w:tc>
        <w:tc>
          <w:tcPr>
            <w:tcW w:w="1151" w:type="dxa"/>
            <w:tcBorders>
              <w:top w:val="nil"/>
              <w:left w:val="nil"/>
              <w:bottom w:val="nil"/>
              <w:right w:val="nil"/>
            </w:tcBorders>
            <w:noWrap/>
            <w:vAlign w:val="center"/>
          </w:tcPr>
          <w:p w14:paraId="4D9DA234" w14:textId="46FAFC9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193.5 (1.1)</w:t>
            </w:r>
          </w:p>
        </w:tc>
        <w:tc>
          <w:tcPr>
            <w:tcW w:w="1151" w:type="dxa"/>
            <w:tcBorders>
              <w:top w:val="nil"/>
              <w:left w:val="nil"/>
              <w:bottom w:val="nil"/>
              <w:right w:val="nil"/>
            </w:tcBorders>
            <w:noWrap/>
            <w:vAlign w:val="center"/>
          </w:tcPr>
          <w:p w14:paraId="336470F2" w14:textId="25B9973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191.7 (1.6)</w:t>
            </w:r>
          </w:p>
        </w:tc>
        <w:tc>
          <w:tcPr>
            <w:tcW w:w="933" w:type="dxa"/>
            <w:tcBorders>
              <w:top w:val="nil"/>
              <w:left w:val="nil"/>
              <w:bottom w:val="nil"/>
              <w:right w:val="nil"/>
            </w:tcBorders>
            <w:noWrap/>
            <w:vAlign w:val="center"/>
          </w:tcPr>
          <w:p w14:paraId="2F4DB567" w14:textId="5BEB92D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0.303</w:t>
            </w:r>
          </w:p>
        </w:tc>
        <w:tc>
          <w:tcPr>
            <w:tcW w:w="1853" w:type="dxa"/>
            <w:tcBorders>
              <w:top w:val="nil"/>
              <w:left w:val="nil"/>
              <w:bottom w:val="nil"/>
              <w:right w:val="nil"/>
            </w:tcBorders>
            <w:noWrap/>
            <w:vAlign w:val="center"/>
          </w:tcPr>
          <w:p w14:paraId="533500D1" w14:textId="55B0D68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 (-4.3 to 0.6)</w:t>
            </w:r>
          </w:p>
        </w:tc>
        <w:tc>
          <w:tcPr>
            <w:tcW w:w="916" w:type="dxa"/>
            <w:tcBorders>
              <w:top w:val="nil"/>
              <w:left w:val="nil"/>
              <w:bottom w:val="nil"/>
              <w:right w:val="nil"/>
            </w:tcBorders>
            <w:noWrap/>
            <w:vAlign w:val="center"/>
          </w:tcPr>
          <w:p w14:paraId="336D27F2" w14:textId="7C23412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0.139</w:t>
            </w:r>
          </w:p>
        </w:tc>
      </w:tr>
      <w:tr w:rsidR="00D97BF7" w:rsidRPr="00BB4ED3" w14:paraId="02E1D8FE" w14:textId="77777777" w:rsidTr="00A97715">
        <w:trPr>
          <w:trHeight w:val="239"/>
        </w:trPr>
        <w:tc>
          <w:tcPr>
            <w:tcW w:w="2486" w:type="dxa"/>
            <w:tcBorders>
              <w:top w:val="nil"/>
              <w:left w:val="nil"/>
              <w:right w:val="nil"/>
            </w:tcBorders>
            <w:noWrap/>
            <w:vAlign w:val="center"/>
            <w:hideMark/>
          </w:tcPr>
          <w:p w14:paraId="5310855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right w:val="nil"/>
            </w:tcBorders>
            <w:noWrap/>
            <w:vAlign w:val="center"/>
          </w:tcPr>
          <w:p w14:paraId="3BD83C16" w14:textId="73324D0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189.6 (1.0)</w:t>
            </w:r>
          </w:p>
        </w:tc>
        <w:tc>
          <w:tcPr>
            <w:tcW w:w="1151" w:type="dxa"/>
            <w:tcBorders>
              <w:top w:val="nil"/>
              <w:left w:val="nil"/>
              <w:right w:val="nil"/>
            </w:tcBorders>
            <w:noWrap/>
            <w:vAlign w:val="center"/>
          </w:tcPr>
          <w:p w14:paraId="7185FDE4" w14:textId="4BE9FF9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188.4 (1.2)</w:t>
            </w:r>
          </w:p>
        </w:tc>
        <w:tc>
          <w:tcPr>
            <w:tcW w:w="1151" w:type="dxa"/>
            <w:tcBorders>
              <w:top w:val="nil"/>
              <w:left w:val="nil"/>
              <w:right w:val="nil"/>
            </w:tcBorders>
            <w:noWrap/>
            <w:vAlign w:val="center"/>
          </w:tcPr>
          <w:p w14:paraId="3C6A153B" w14:textId="6AFE414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189.9 (0.9)</w:t>
            </w:r>
          </w:p>
        </w:tc>
        <w:tc>
          <w:tcPr>
            <w:tcW w:w="1151" w:type="dxa"/>
            <w:tcBorders>
              <w:top w:val="nil"/>
              <w:left w:val="nil"/>
              <w:right w:val="nil"/>
            </w:tcBorders>
            <w:noWrap/>
            <w:vAlign w:val="center"/>
          </w:tcPr>
          <w:p w14:paraId="4CBD4695" w14:textId="371A43D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190.2 (1.1)</w:t>
            </w:r>
          </w:p>
        </w:tc>
        <w:tc>
          <w:tcPr>
            <w:tcW w:w="1151" w:type="dxa"/>
            <w:tcBorders>
              <w:top w:val="nil"/>
              <w:left w:val="nil"/>
              <w:right w:val="nil"/>
            </w:tcBorders>
            <w:noWrap/>
            <w:vAlign w:val="center"/>
          </w:tcPr>
          <w:p w14:paraId="1449AD48" w14:textId="05A85D4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188.9 (0.9)</w:t>
            </w:r>
          </w:p>
        </w:tc>
        <w:tc>
          <w:tcPr>
            <w:tcW w:w="1151" w:type="dxa"/>
            <w:tcBorders>
              <w:top w:val="nil"/>
              <w:left w:val="nil"/>
              <w:right w:val="nil"/>
            </w:tcBorders>
            <w:noWrap/>
            <w:vAlign w:val="center"/>
          </w:tcPr>
          <w:p w14:paraId="69894CE4" w14:textId="27102B8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185.5 (1.4)</w:t>
            </w:r>
          </w:p>
        </w:tc>
        <w:tc>
          <w:tcPr>
            <w:tcW w:w="933" w:type="dxa"/>
            <w:tcBorders>
              <w:top w:val="nil"/>
              <w:left w:val="nil"/>
              <w:right w:val="nil"/>
            </w:tcBorders>
            <w:noWrap/>
            <w:vAlign w:val="center"/>
          </w:tcPr>
          <w:p w14:paraId="5357A756" w14:textId="32631B6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0.023</w:t>
            </w:r>
          </w:p>
        </w:tc>
        <w:tc>
          <w:tcPr>
            <w:tcW w:w="1853" w:type="dxa"/>
            <w:tcBorders>
              <w:top w:val="nil"/>
              <w:left w:val="nil"/>
              <w:right w:val="nil"/>
            </w:tcBorders>
            <w:noWrap/>
            <w:vAlign w:val="center"/>
          </w:tcPr>
          <w:p w14:paraId="64BB6648" w14:textId="6F8846D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 (-5.8 to -0.9)</w:t>
            </w:r>
          </w:p>
        </w:tc>
        <w:tc>
          <w:tcPr>
            <w:tcW w:w="916" w:type="dxa"/>
            <w:tcBorders>
              <w:top w:val="nil"/>
              <w:left w:val="nil"/>
              <w:right w:val="nil"/>
            </w:tcBorders>
            <w:noWrap/>
            <w:vAlign w:val="center"/>
          </w:tcPr>
          <w:p w14:paraId="044FC269" w14:textId="5A13A5A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0.009</w:t>
            </w:r>
          </w:p>
        </w:tc>
      </w:tr>
      <w:tr w:rsidR="00D97BF7" w:rsidRPr="00BB4ED3" w14:paraId="09B003D6" w14:textId="77777777" w:rsidTr="00A97715">
        <w:trPr>
          <w:trHeight w:val="239"/>
        </w:trPr>
        <w:tc>
          <w:tcPr>
            <w:tcW w:w="2486" w:type="dxa"/>
            <w:tcBorders>
              <w:top w:val="nil"/>
              <w:left w:val="nil"/>
              <w:bottom w:val="single" w:sz="4" w:space="0" w:color="auto"/>
              <w:right w:val="nil"/>
            </w:tcBorders>
            <w:noWrap/>
            <w:vAlign w:val="center"/>
            <w:hideMark/>
          </w:tcPr>
          <w:p w14:paraId="2D4E2725"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single" w:sz="4" w:space="0" w:color="auto"/>
              <w:right w:val="nil"/>
            </w:tcBorders>
            <w:noWrap/>
            <w:vAlign w:val="center"/>
          </w:tcPr>
          <w:p w14:paraId="2A4089FE" w14:textId="44408C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187.0 (1.2)</w:t>
            </w:r>
          </w:p>
        </w:tc>
        <w:tc>
          <w:tcPr>
            <w:tcW w:w="1151" w:type="dxa"/>
            <w:tcBorders>
              <w:top w:val="nil"/>
              <w:left w:val="nil"/>
              <w:bottom w:val="single" w:sz="4" w:space="0" w:color="auto"/>
              <w:right w:val="nil"/>
            </w:tcBorders>
            <w:noWrap/>
            <w:vAlign w:val="center"/>
          </w:tcPr>
          <w:p w14:paraId="08FA8DB3" w14:textId="4287A9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186.3 (1.8)</w:t>
            </w:r>
          </w:p>
        </w:tc>
        <w:tc>
          <w:tcPr>
            <w:tcW w:w="1151" w:type="dxa"/>
            <w:tcBorders>
              <w:top w:val="nil"/>
              <w:left w:val="nil"/>
              <w:bottom w:val="single" w:sz="4" w:space="0" w:color="auto"/>
              <w:right w:val="nil"/>
            </w:tcBorders>
            <w:noWrap/>
            <w:vAlign w:val="center"/>
          </w:tcPr>
          <w:p w14:paraId="0F1AB6E4" w14:textId="697E8C2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186.7 (1.3)</w:t>
            </w:r>
          </w:p>
        </w:tc>
        <w:tc>
          <w:tcPr>
            <w:tcW w:w="1151" w:type="dxa"/>
            <w:tcBorders>
              <w:top w:val="nil"/>
              <w:left w:val="nil"/>
              <w:bottom w:val="single" w:sz="4" w:space="0" w:color="auto"/>
              <w:right w:val="nil"/>
            </w:tcBorders>
            <w:noWrap/>
            <w:vAlign w:val="center"/>
          </w:tcPr>
          <w:p w14:paraId="0EE6F869" w14:textId="36D2DF2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185.7 (1.2)</w:t>
            </w:r>
          </w:p>
        </w:tc>
        <w:tc>
          <w:tcPr>
            <w:tcW w:w="1151" w:type="dxa"/>
            <w:tcBorders>
              <w:top w:val="nil"/>
              <w:left w:val="nil"/>
              <w:bottom w:val="single" w:sz="4" w:space="0" w:color="auto"/>
              <w:right w:val="nil"/>
            </w:tcBorders>
            <w:noWrap/>
            <w:vAlign w:val="center"/>
          </w:tcPr>
          <w:p w14:paraId="4DD494BB" w14:textId="52C6A23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186.4 (1.4)</w:t>
            </w:r>
          </w:p>
        </w:tc>
        <w:tc>
          <w:tcPr>
            <w:tcW w:w="1151" w:type="dxa"/>
            <w:tcBorders>
              <w:top w:val="nil"/>
              <w:left w:val="nil"/>
              <w:bottom w:val="single" w:sz="4" w:space="0" w:color="auto"/>
              <w:right w:val="nil"/>
            </w:tcBorders>
            <w:noWrap/>
            <w:vAlign w:val="center"/>
          </w:tcPr>
          <w:p w14:paraId="6F5AB9CD" w14:textId="294B19A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180.3 (1.3)</w:t>
            </w:r>
          </w:p>
        </w:tc>
        <w:tc>
          <w:tcPr>
            <w:tcW w:w="933" w:type="dxa"/>
            <w:tcBorders>
              <w:top w:val="nil"/>
              <w:left w:val="nil"/>
              <w:bottom w:val="single" w:sz="4" w:space="0" w:color="auto"/>
              <w:right w:val="nil"/>
            </w:tcBorders>
            <w:noWrap/>
            <w:vAlign w:val="center"/>
          </w:tcPr>
          <w:p w14:paraId="0696CE95" w14:textId="4123586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single" w:sz="4" w:space="0" w:color="auto"/>
              <w:right w:val="nil"/>
            </w:tcBorders>
            <w:noWrap/>
            <w:vAlign w:val="center"/>
          </w:tcPr>
          <w:p w14:paraId="627FED30" w14:textId="3EC73DB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-6.1 (-10 to -2.2)</w:t>
            </w:r>
          </w:p>
        </w:tc>
        <w:tc>
          <w:tcPr>
            <w:tcW w:w="916" w:type="dxa"/>
            <w:tcBorders>
              <w:top w:val="nil"/>
              <w:left w:val="nil"/>
              <w:bottom w:val="single" w:sz="4" w:space="0" w:color="auto"/>
              <w:right w:val="nil"/>
            </w:tcBorders>
            <w:noWrap/>
            <w:vAlign w:val="center"/>
          </w:tcPr>
          <w:p w14:paraId="60BB3A14" w14:textId="7C96FF2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0.003</w:t>
            </w:r>
          </w:p>
        </w:tc>
      </w:tr>
    </w:tbl>
    <w:p w14:paraId="6964CADD" w14:textId="77777777" w:rsidR="00A97715" w:rsidRPr="00BB4ED3" w:rsidRDefault="00A97715" w:rsidP="00A97715">
      <w:pPr>
        <w:rPr>
          <w:rFonts w:ascii="Aptos Narrow" w:hAnsi="Aptos Narrow"/>
          <w:sz w:val="18"/>
          <w:szCs w:val="18"/>
        </w:rPr>
      </w:pPr>
      <w:r w:rsidRPr="00BB4ED3">
        <w:rPr>
          <w:rFonts w:ascii="Aptos Narrow" w:hAnsi="Aptos Narrow"/>
          <w:sz w:val="18"/>
          <w:szCs w:val="18"/>
          <w:vertAlign w:val="superscript"/>
        </w:rPr>
        <w:t>a</w:t>
      </w:r>
      <w:r w:rsidRPr="00BB4ED3">
        <w:rPr>
          <w:rFonts w:ascii="Aptos Narrow" w:hAnsi="Aptos Narrow"/>
          <w:sz w:val="18"/>
          <w:szCs w:val="18"/>
        </w:rPr>
        <w:t xml:space="preserve">Age- and sex- adjusted for study population in 2015, </w:t>
      </w:r>
      <w:r w:rsidRPr="00BB4ED3">
        <w:rPr>
          <w:rFonts w:ascii="Aptos Narrow" w:hAnsi="Aptos Narrow"/>
          <w:sz w:val="18"/>
          <w:szCs w:val="18"/>
          <w:vertAlign w:val="superscript"/>
        </w:rPr>
        <w:t>b</w:t>
      </w:r>
      <w:r w:rsidRPr="00BB4ED3">
        <w:rPr>
          <w:rFonts w:ascii="Aptos Narrow" w:hAnsi="Aptos Narrow"/>
          <w:sz w:val="18"/>
          <w:szCs w:val="18"/>
        </w:rPr>
        <w:t>Sex adjusted for study population in 2015</w:t>
      </w:r>
    </w:p>
    <w:p w14:paraId="5AC781AF" w14:textId="77777777" w:rsidR="00A97715" w:rsidRPr="00BB4ED3" w:rsidRDefault="00A97715" w:rsidP="00A97715">
      <w:pPr>
        <w:rPr>
          <w:rFonts w:ascii="Aptos Narrow" w:hAnsi="Aptos Narrow"/>
          <w:sz w:val="18"/>
          <w:szCs w:val="18"/>
        </w:rPr>
      </w:pPr>
      <w:r w:rsidRPr="00BB4ED3">
        <w:rPr>
          <w:rFonts w:ascii="Aptos Narrow" w:hAnsi="Aptos Narrow"/>
          <w:color w:val="000000"/>
          <w:sz w:val="18"/>
          <w:szCs w:val="18"/>
          <w:vertAlign w:val="superscript"/>
        </w:rPr>
        <w:t>c</w:t>
      </w:r>
      <w:r w:rsidRPr="00BB4ED3">
        <w:rPr>
          <w:rFonts w:ascii="Aptos Narrow" w:hAnsi="Aptos Narrow"/>
          <w:color w:val="000000"/>
          <w:sz w:val="18"/>
          <w:szCs w:val="18"/>
        </w:rPr>
        <w:t>Absolute mean change = mean 2018 – mean 2015. P value for null hypothesis: absolute mean change = 0.</w:t>
      </w:r>
    </w:p>
    <w:p w14:paraId="32C70B04" w14:textId="77777777" w:rsidR="00A97715" w:rsidRPr="00BB4ED3" w:rsidRDefault="00A97715" w:rsidP="00A97715">
      <w:pPr>
        <w:rPr>
          <w:rFonts w:ascii="Aptos Narrow" w:hAnsi="Aptos Narrow"/>
          <w:sz w:val="18"/>
          <w:szCs w:val="18"/>
        </w:rPr>
      </w:pPr>
      <w:r w:rsidRPr="00BB4ED3">
        <w:rPr>
          <w:rFonts w:ascii="Aptos Narrow" w:hAnsi="Aptos Narrow"/>
          <w:sz w:val="18"/>
          <w:szCs w:val="18"/>
        </w:rPr>
        <w:t>CVD: cardiovascular disease, BP: blood pressure,  LDL: low-density lipoprotein, HDL: high-density lipoprotein, SE: standard error, CI: confidence interval</w:t>
      </w:r>
    </w:p>
    <w:p w14:paraId="1803FE8F" w14:textId="77777777" w:rsidR="007A6495" w:rsidRDefault="007A6495">
      <w:pPr>
        <w:rPr>
          <w:rFonts w:ascii="Aptos Narrow" w:hAnsi="Aptos Narrow"/>
          <w:b/>
          <w:bCs/>
          <w:sz w:val="22"/>
          <w:szCs w:val="22"/>
        </w:rPr>
      </w:pPr>
      <w:r>
        <w:rPr>
          <w:rFonts w:ascii="Aptos Narrow" w:hAnsi="Aptos Narrow"/>
          <w:b/>
          <w:bCs/>
          <w:sz w:val="22"/>
          <w:szCs w:val="22"/>
        </w:rPr>
        <w:br w:type="page"/>
      </w:r>
    </w:p>
    <w:p w14:paraId="5DCC7929" w14:textId="07971F5D" w:rsidR="00A97715" w:rsidRPr="00A97715" w:rsidRDefault="00A97715">
      <w:pPr>
        <w:rPr>
          <w:rFonts w:ascii="Aptos Narrow" w:hAnsi="Aptos Narrow" w:cs="Angsana New"/>
          <w:sz w:val="22"/>
          <w:szCs w:val="22"/>
        </w:rPr>
      </w:pPr>
      <w:r w:rsidRPr="00BB4ED3">
        <w:rPr>
          <w:rFonts w:ascii="Aptos Narrow" w:hAnsi="Aptos Narrow"/>
          <w:b/>
          <w:bCs/>
          <w:sz w:val="22"/>
          <w:szCs w:val="22"/>
        </w:rPr>
        <w:lastRenderedPageBreak/>
        <w:t>Table S3</w:t>
      </w:r>
      <w:r w:rsidRPr="00BB4ED3">
        <w:rPr>
          <w:rFonts w:ascii="Aptos Narrow" w:hAnsi="Aptos Narrow" w:cs="Angsana New"/>
          <w:sz w:val="22"/>
          <w:szCs w:val="22"/>
        </w:rPr>
        <w:t>. Trends in means of cardiovascular disease risk factors among people with hypertension in Thailand (2011-2018), by age group</w:t>
      </w:r>
      <w:r>
        <w:rPr>
          <w:rFonts w:ascii="Aptos Narrow" w:hAnsi="Aptos Narrow" w:cs="Angsana New"/>
          <w:sz w:val="22"/>
          <w:szCs w:val="22"/>
        </w:rPr>
        <w:t xml:space="preserve"> (Continue)</w:t>
      </w:r>
    </w:p>
    <w:tbl>
      <w:tblPr>
        <w:tblW w:w="13095" w:type="dxa"/>
        <w:tblLook w:val="04A0" w:firstRow="1" w:lastRow="0" w:firstColumn="1" w:lastColumn="0" w:noHBand="0" w:noVBand="1"/>
      </w:tblPr>
      <w:tblGrid>
        <w:gridCol w:w="2486"/>
        <w:gridCol w:w="1152"/>
        <w:gridCol w:w="1151"/>
        <w:gridCol w:w="1151"/>
        <w:gridCol w:w="1151"/>
        <w:gridCol w:w="1151"/>
        <w:gridCol w:w="1151"/>
        <w:gridCol w:w="933"/>
        <w:gridCol w:w="1853"/>
        <w:gridCol w:w="916"/>
      </w:tblGrid>
      <w:tr w:rsidR="00A97715" w:rsidRPr="00BB4ED3" w14:paraId="3D859712" w14:textId="77777777" w:rsidTr="00CF5A17">
        <w:trPr>
          <w:trHeight w:val="239"/>
        </w:trPr>
        <w:tc>
          <w:tcPr>
            <w:tcW w:w="2486" w:type="dxa"/>
            <w:vMerge w:val="restart"/>
            <w:tcBorders>
              <w:top w:val="single" w:sz="4" w:space="0" w:color="auto"/>
              <w:left w:val="nil"/>
              <w:right w:val="nil"/>
            </w:tcBorders>
            <w:noWrap/>
            <w:vAlign w:val="center"/>
          </w:tcPr>
          <w:p w14:paraId="54F6A6A6" w14:textId="592861A9" w:rsidR="00A97715" w:rsidRPr="00BB4ED3" w:rsidRDefault="00A97715" w:rsidP="00A97715">
            <w:pPr>
              <w:rPr>
                <w:rFonts w:ascii="Aptos Narrow" w:hAnsi="Aptos Narrow"/>
                <w:sz w:val="16"/>
                <w:szCs w:val="16"/>
              </w:rPr>
            </w:pPr>
            <w:r w:rsidRPr="00BB4ED3">
              <w:rPr>
                <w:rFonts w:ascii="Aptos Narrow" w:hAnsi="Aptos Narrow"/>
                <w:b/>
                <w:bCs/>
                <w:color w:val="000000"/>
                <w:sz w:val="16"/>
                <w:szCs w:val="16"/>
              </w:rPr>
              <w:t>CVD Risk factors</w:t>
            </w:r>
          </w:p>
        </w:tc>
        <w:tc>
          <w:tcPr>
            <w:tcW w:w="6907" w:type="dxa"/>
            <w:gridSpan w:val="6"/>
            <w:tcBorders>
              <w:top w:val="single" w:sz="4" w:space="0" w:color="auto"/>
              <w:left w:val="nil"/>
              <w:bottom w:val="single" w:sz="4" w:space="0" w:color="auto"/>
              <w:right w:val="nil"/>
            </w:tcBorders>
            <w:noWrap/>
            <w:vAlign w:val="center"/>
          </w:tcPr>
          <w:p w14:paraId="4A4270E5" w14:textId="6E425C30" w:rsidR="00A97715" w:rsidRPr="00BB4ED3" w:rsidRDefault="00A97715" w:rsidP="00A97715">
            <w:pPr>
              <w:jc w:val="center"/>
              <w:rPr>
                <w:rFonts w:ascii="Aptos Narrow" w:hAnsi="Aptos Narrow"/>
                <w:color w:val="000000"/>
                <w:sz w:val="16"/>
                <w:szCs w:val="16"/>
              </w:rPr>
            </w:pPr>
            <w:r w:rsidRPr="00BB4ED3">
              <w:rPr>
                <w:rFonts w:ascii="Aptos Narrow" w:hAnsi="Aptos Narrow"/>
                <w:b/>
                <w:bCs/>
                <w:color w:val="000000"/>
                <w:sz w:val="16"/>
                <w:szCs w:val="16"/>
              </w:rPr>
              <w:t>Weighted mean (SE)</w:t>
            </w:r>
          </w:p>
        </w:tc>
        <w:tc>
          <w:tcPr>
            <w:tcW w:w="933" w:type="dxa"/>
            <w:vMerge w:val="restart"/>
            <w:tcBorders>
              <w:top w:val="single" w:sz="4" w:space="0" w:color="auto"/>
              <w:left w:val="nil"/>
              <w:right w:val="nil"/>
            </w:tcBorders>
            <w:noWrap/>
            <w:vAlign w:val="center"/>
          </w:tcPr>
          <w:p w14:paraId="71F1EE5C" w14:textId="7B74F768" w:rsidR="00A97715" w:rsidRPr="00BB4ED3" w:rsidRDefault="00A97715" w:rsidP="00A97715">
            <w:pPr>
              <w:jc w:val="center"/>
              <w:rPr>
                <w:rFonts w:ascii="Aptos Narrow" w:hAnsi="Aptos Narrow"/>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-trend</w:t>
            </w:r>
          </w:p>
        </w:tc>
        <w:tc>
          <w:tcPr>
            <w:tcW w:w="2769" w:type="dxa"/>
            <w:gridSpan w:val="2"/>
            <w:vMerge w:val="restart"/>
            <w:tcBorders>
              <w:top w:val="single" w:sz="4" w:space="0" w:color="auto"/>
              <w:left w:val="nil"/>
              <w:bottom w:val="single" w:sz="4" w:space="0" w:color="auto"/>
              <w:right w:val="nil"/>
            </w:tcBorders>
            <w:noWrap/>
            <w:vAlign w:val="center"/>
          </w:tcPr>
          <w:p w14:paraId="7F1DA36C" w14:textId="77777777" w:rsidR="00A97715" w:rsidRPr="00BB4ED3" w:rsidRDefault="00A97715" w:rsidP="00A97715">
            <w:pPr>
              <w:jc w:val="center"/>
              <w:rPr>
                <w:rFonts w:ascii="Aptos Narrow" w:hAnsi="Aptos Narrow"/>
                <w:b/>
                <w:bCs/>
                <w:color w:val="000000"/>
                <w:sz w:val="16"/>
                <w:szCs w:val="16"/>
              </w:rPr>
            </w:pPr>
            <w:r w:rsidRPr="00BB4ED3">
              <w:rPr>
                <w:rFonts w:ascii="Aptos Narrow" w:hAnsi="Aptos Narrow"/>
                <w:b/>
                <w:bCs/>
                <w:color w:val="000000"/>
                <w:sz w:val="16"/>
                <w:szCs w:val="16"/>
              </w:rPr>
              <w:t xml:space="preserve">Absolute Mean Change, </w:t>
            </w:r>
          </w:p>
          <w:p w14:paraId="115D25F3" w14:textId="2F135AE6" w:rsidR="00A97715" w:rsidRPr="00BB4ED3" w:rsidRDefault="00A97715" w:rsidP="00A97715">
            <w:pPr>
              <w:jc w:val="center"/>
              <w:rPr>
                <w:rFonts w:ascii="Aptos Narrow" w:hAnsi="Aptos Narrow"/>
                <w:color w:val="000000"/>
                <w:sz w:val="16"/>
                <w:szCs w:val="16"/>
              </w:rPr>
            </w:pPr>
            <w:r w:rsidRPr="00BB4ED3">
              <w:rPr>
                <w:rFonts w:ascii="Aptos Narrow" w:hAnsi="Aptos Narrow"/>
                <w:b/>
                <w:bCs/>
                <w:color w:val="000000"/>
                <w:sz w:val="16"/>
                <w:szCs w:val="16"/>
              </w:rPr>
              <w:t>2015-2018</w:t>
            </w:r>
            <w:r w:rsidRPr="00BB4ED3">
              <w:rPr>
                <w:rFonts w:ascii="Aptos Narrow" w:hAnsi="Aptos Narrow"/>
                <w:b/>
                <w:bCs/>
                <w:color w:val="000000"/>
                <w:sz w:val="16"/>
                <w:szCs w:val="16"/>
                <w:vertAlign w:val="superscript"/>
              </w:rPr>
              <w:t>d</w:t>
            </w:r>
          </w:p>
        </w:tc>
      </w:tr>
      <w:tr w:rsidR="007A6495" w:rsidRPr="00BB4ED3" w14:paraId="2E63DD23" w14:textId="77777777" w:rsidTr="00CF5A17">
        <w:trPr>
          <w:trHeight w:val="100"/>
        </w:trPr>
        <w:tc>
          <w:tcPr>
            <w:tcW w:w="2486" w:type="dxa"/>
            <w:vMerge/>
            <w:tcBorders>
              <w:left w:val="nil"/>
              <w:right w:val="nil"/>
            </w:tcBorders>
            <w:noWrap/>
            <w:vAlign w:val="center"/>
          </w:tcPr>
          <w:p w14:paraId="60B8BA76" w14:textId="77777777" w:rsidR="007A6495" w:rsidRPr="00BB4ED3" w:rsidRDefault="007A6495" w:rsidP="007A6495">
            <w:pPr>
              <w:rPr>
                <w:rFonts w:ascii="Aptos Narrow" w:hAnsi="Aptos Narrow"/>
                <w:sz w:val="16"/>
                <w:szCs w:val="16"/>
              </w:rPr>
            </w:pPr>
          </w:p>
        </w:tc>
        <w:tc>
          <w:tcPr>
            <w:tcW w:w="1152" w:type="dxa"/>
            <w:tcBorders>
              <w:top w:val="single" w:sz="4" w:space="0" w:color="auto"/>
              <w:left w:val="nil"/>
              <w:bottom w:val="single" w:sz="4" w:space="0" w:color="auto"/>
              <w:right w:val="nil"/>
            </w:tcBorders>
            <w:noWrap/>
            <w:vAlign w:val="center"/>
          </w:tcPr>
          <w:p w14:paraId="29D6251F" w14:textId="2312E499"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2011</w:t>
            </w:r>
          </w:p>
        </w:tc>
        <w:tc>
          <w:tcPr>
            <w:tcW w:w="1151" w:type="dxa"/>
            <w:tcBorders>
              <w:top w:val="single" w:sz="4" w:space="0" w:color="auto"/>
              <w:left w:val="nil"/>
              <w:bottom w:val="single" w:sz="4" w:space="0" w:color="auto"/>
              <w:right w:val="nil"/>
            </w:tcBorders>
            <w:noWrap/>
            <w:vAlign w:val="center"/>
          </w:tcPr>
          <w:p w14:paraId="175AF174" w14:textId="59DE88CF"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2012</w:t>
            </w:r>
          </w:p>
        </w:tc>
        <w:tc>
          <w:tcPr>
            <w:tcW w:w="1151" w:type="dxa"/>
            <w:tcBorders>
              <w:top w:val="single" w:sz="4" w:space="0" w:color="auto"/>
              <w:left w:val="nil"/>
              <w:bottom w:val="single" w:sz="4" w:space="0" w:color="auto"/>
              <w:right w:val="nil"/>
            </w:tcBorders>
            <w:noWrap/>
            <w:vAlign w:val="center"/>
          </w:tcPr>
          <w:p w14:paraId="16EDA4CB" w14:textId="50AECB7E"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2013</w:t>
            </w:r>
          </w:p>
        </w:tc>
        <w:tc>
          <w:tcPr>
            <w:tcW w:w="1151" w:type="dxa"/>
            <w:tcBorders>
              <w:top w:val="single" w:sz="4" w:space="0" w:color="auto"/>
              <w:left w:val="nil"/>
              <w:bottom w:val="single" w:sz="4" w:space="0" w:color="auto"/>
              <w:right w:val="nil"/>
            </w:tcBorders>
            <w:noWrap/>
            <w:vAlign w:val="center"/>
          </w:tcPr>
          <w:p w14:paraId="35D7B552" w14:textId="05AC2929"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2014</w:t>
            </w:r>
          </w:p>
        </w:tc>
        <w:tc>
          <w:tcPr>
            <w:tcW w:w="1151" w:type="dxa"/>
            <w:tcBorders>
              <w:top w:val="single" w:sz="4" w:space="0" w:color="auto"/>
              <w:left w:val="nil"/>
              <w:bottom w:val="single" w:sz="4" w:space="0" w:color="auto"/>
              <w:right w:val="nil"/>
            </w:tcBorders>
            <w:noWrap/>
            <w:vAlign w:val="center"/>
          </w:tcPr>
          <w:p w14:paraId="2F53DFC2" w14:textId="60BA0B19"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2015</w:t>
            </w:r>
          </w:p>
        </w:tc>
        <w:tc>
          <w:tcPr>
            <w:tcW w:w="1151" w:type="dxa"/>
            <w:tcBorders>
              <w:top w:val="single" w:sz="4" w:space="0" w:color="auto"/>
              <w:left w:val="nil"/>
              <w:bottom w:val="single" w:sz="4" w:space="0" w:color="auto"/>
              <w:right w:val="nil"/>
            </w:tcBorders>
            <w:noWrap/>
            <w:vAlign w:val="center"/>
          </w:tcPr>
          <w:p w14:paraId="3FBBEE91" w14:textId="6B06E73A"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2018</w:t>
            </w:r>
          </w:p>
        </w:tc>
        <w:tc>
          <w:tcPr>
            <w:tcW w:w="933" w:type="dxa"/>
            <w:vMerge/>
            <w:tcBorders>
              <w:left w:val="nil"/>
              <w:right w:val="nil"/>
            </w:tcBorders>
            <w:noWrap/>
            <w:vAlign w:val="center"/>
          </w:tcPr>
          <w:p w14:paraId="27BC0965" w14:textId="77777777" w:rsidR="007A6495" w:rsidRPr="00BB4ED3" w:rsidRDefault="007A6495" w:rsidP="007A6495">
            <w:pPr>
              <w:jc w:val="center"/>
              <w:rPr>
                <w:rFonts w:ascii="Aptos Narrow" w:hAnsi="Aptos Narrow"/>
                <w:color w:val="000000"/>
                <w:sz w:val="16"/>
                <w:szCs w:val="16"/>
              </w:rPr>
            </w:pPr>
          </w:p>
        </w:tc>
        <w:tc>
          <w:tcPr>
            <w:tcW w:w="2769" w:type="dxa"/>
            <w:gridSpan w:val="2"/>
            <w:vMerge/>
            <w:tcBorders>
              <w:left w:val="nil"/>
              <w:bottom w:val="single" w:sz="4" w:space="0" w:color="auto"/>
              <w:right w:val="nil"/>
            </w:tcBorders>
            <w:noWrap/>
            <w:vAlign w:val="center"/>
          </w:tcPr>
          <w:p w14:paraId="52980E27" w14:textId="77777777" w:rsidR="007A6495" w:rsidRPr="00BB4ED3" w:rsidRDefault="007A6495" w:rsidP="007A6495">
            <w:pPr>
              <w:jc w:val="center"/>
              <w:rPr>
                <w:rFonts w:ascii="Aptos Narrow" w:hAnsi="Aptos Narrow"/>
                <w:color w:val="000000"/>
                <w:sz w:val="16"/>
                <w:szCs w:val="16"/>
              </w:rPr>
            </w:pPr>
          </w:p>
        </w:tc>
      </w:tr>
      <w:tr w:rsidR="00A97715" w:rsidRPr="00BB4ED3" w14:paraId="6223F010" w14:textId="77777777" w:rsidTr="00CF5A17">
        <w:trPr>
          <w:trHeight w:val="239"/>
        </w:trPr>
        <w:tc>
          <w:tcPr>
            <w:tcW w:w="2486" w:type="dxa"/>
            <w:vMerge/>
            <w:tcBorders>
              <w:left w:val="nil"/>
              <w:bottom w:val="single" w:sz="4" w:space="0" w:color="auto"/>
              <w:right w:val="nil"/>
            </w:tcBorders>
            <w:noWrap/>
            <w:vAlign w:val="center"/>
          </w:tcPr>
          <w:p w14:paraId="76FB3EFF" w14:textId="77777777" w:rsidR="00A97715" w:rsidRPr="00BB4ED3" w:rsidRDefault="00A97715" w:rsidP="00A97715">
            <w:pPr>
              <w:rPr>
                <w:rFonts w:ascii="Aptos Narrow" w:hAnsi="Aptos Narrow"/>
                <w:sz w:val="16"/>
                <w:szCs w:val="16"/>
              </w:rPr>
            </w:pPr>
          </w:p>
        </w:tc>
        <w:tc>
          <w:tcPr>
            <w:tcW w:w="1152" w:type="dxa"/>
            <w:tcBorders>
              <w:top w:val="single" w:sz="4" w:space="0" w:color="auto"/>
              <w:left w:val="nil"/>
              <w:bottom w:val="single" w:sz="4" w:space="0" w:color="auto"/>
              <w:right w:val="nil"/>
            </w:tcBorders>
            <w:noWrap/>
            <w:vAlign w:val="center"/>
          </w:tcPr>
          <w:p w14:paraId="1FACBDBE" w14:textId="227D08B6" w:rsidR="00A97715" w:rsidRPr="00BB4ED3" w:rsidRDefault="00A97715" w:rsidP="00A97715">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40F7D44D" w14:textId="57DC26D0" w:rsidR="00A97715" w:rsidRPr="00BB4ED3" w:rsidRDefault="00A97715" w:rsidP="00A97715">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7E98633D" w14:textId="52BEF1FB" w:rsidR="00A97715" w:rsidRPr="00BB4ED3" w:rsidRDefault="00A97715" w:rsidP="00A97715">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37241020" w14:textId="3B2411FD" w:rsidR="00A97715" w:rsidRPr="00BB4ED3" w:rsidRDefault="00A97715" w:rsidP="00A97715">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7D8B63ED" w14:textId="4190BF46" w:rsidR="00A97715" w:rsidRPr="00BB4ED3" w:rsidRDefault="00A97715" w:rsidP="00A97715">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6785862A" w14:textId="425E3827" w:rsidR="00A97715" w:rsidRPr="00BB4ED3" w:rsidRDefault="00A97715" w:rsidP="00A97715">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933" w:type="dxa"/>
            <w:vMerge/>
            <w:tcBorders>
              <w:left w:val="nil"/>
              <w:bottom w:val="single" w:sz="4" w:space="0" w:color="auto"/>
              <w:right w:val="nil"/>
            </w:tcBorders>
            <w:noWrap/>
            <w:vAlign w:val="center"/>
          </w:tcPr>
          <w:p w14:paraId="0878D7E5" w14:textId="77777777" w:rsidR="00A97715" w:rsidRPr="00BB4ED3" w:rsidRDefault="00A97715" w:rsidP="00A97715">
            <w:pPr>
              <w:jc w:val="center"/>
              <w:rPr>
                <w:rFonts w:ascii="Aptos Narrow" w:hAnsi="Aptos Narrow"/>
                <w:color w:val="000000"/>
                <w:sz w:val="16"/>
                <w:szCs w:val="16"/>
              </w:rPr>
            </w:pPr>
          </w:p>
        </w:tc>
        <w:tc>
          <w:tcPr>
            <w:tcW w:w="1853" w:type="dxa"/>
            <w:tcBorders>
              <w:top w:val="single" w:sz="4" w:space="0" w:color="auto"/>
              <w:left w:val="nil"/>
              <w:bottom w:val="single" w:sz="4" w:space="0" w:color="auto"/>
              <w:right w:val="nil"/>
            </w:tcBorders>
            <w:noWrap/>
            <w:vAlign w:val="center"/>
          </w:tcPr>
          <w:p w14:paraId="1EFF2F7B" w14:textId="28285CFE" w:rsidR="00A97715" w:rsidRPr="00BB4ED3" w:rsidRDefault="00A97715" w:rsidP="00A97715">
            <w:pPr>
              <w:jc w:val="center"/>
              <w:rPr>
                <w:rFonts w:ascii="Aptos Narrow" w:hAnsi="Aptos Narrow"/>
                <w:color w:val="000000"/>
                <w:sz w:val="16"/>
                <w:szCs w:val="16"/>
              </w:rPr>
            </w:pPr>
            <w:r w:rsidRPr="00BB4ED3">
              <w:rPr>
                <w:rFonts w:ascii="Cambria Math" w:hAnsi="Cambria Math" w:cs="Cambria Math"/>
                <w:b/>
                <w:bCs/>
                <w:color w:val="000000"/>
                <w:sz w:val="16"/>
                <w:szCs w:val="16"/>
              </w:rPr>
              <w:t>𝚫</w:t>
            </w:r>
            <w:r w:rsidRPr="00BB4ED3">
              <w:rPr>
                <w:rFonts w:ascii="Aptos Narrow" w:hAnsi="Aptos Narrow"/>
                <w:b/>
                <w:bCs/>
                <w:color w:val="000000"/>
                <w:sz w:val="16"/>
                <w:szCs w:val="16"/>
              </w:rPr>
              <w:t xml:space="preserve"> mean (95% CI)</w:t>
            </w:r>
          </w:p>
        </w:tc>
        <w:tc>
          <w:tcPr>
            <w:tcW w:w="916" w:type="dxa"/>
            <w:tcBorders>
              <w:top w:val="single" w:sz="4" w:space="0" w:color="auto"/>
              <w:left w:val="nil"/>
              <w:bottom w:val="single" w:sz="4" w:space="0" w:color="auto"/>
              <w:right w:val="nil"/>
            </w:tcBorders>
            <w:noWrap/>
            <w:vAlign w:val="center"/>
          </w:tcPr>
          <w:p w14:paraId="3ECD3981" w14:textId="2F845584" w:rsidR="00A97715" w:rsidRPr="00BB4ED3" w:rsidRDefault="00A97715" w:rsidP="00A97715">
            <w:pPr>
              <w:jc w:val="center"/>
              <w:rPr>
                <w:rFonts w:ascii="Aptos Narrow" w:hAnsi="Aptos Narrow"/>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-value</w:t>
            </w:r>
          </w:p>
        </w:tc>
      </w:tr>
      <w:tr w:rsidR="00D97BF7" w:rsidRPr="00BB4ED3" w14:paraId="27435F36" w14:textId="77777777" w:rsidTr="00CF5A17">
        <w:trPr>
          <w:trHeight w:val="239"/>
        </w:trPr>
        <w:tc>
          <w:tcPr>
            <w:tcW w:w="3638" w:type="dxa"/>
            <w:gridSpan w:val="2"/>
            <w:tcBorders>
              <w:top w:val="single" w:sz="4" w:space="0" w:color="auto"/>
              <w:left w:val="nil"/>
              <w:bottom w:val="nil"/>
              <w:right w:val="nil"/>
            </w:tcBorders>
            <w:noWrap/>
            <w:vAlign w:val="center"/>
            <w:hideMark/>
          </w:tcPr>
          <w:p w14:paraId="408FD1CE"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Triglyceride (mg/dL)</w:t>
            </w:r>
          </w:p>
        </w:tc>
        <w:tc>
          <w:tcPr>
            <w:tcW w:w="1151" w:type="dxa"/>
            <w:tcBorders>
              <w:top w:val="single" w:sz="4" w:space="0" w:color="auto"/>
              <w:left w:val="nil"/>
              <w:bottom w:val="nil"/>
              <w:right w:val="nil"/>
            </w:tcBorders>
            <w:noWrap/>
            <w:vAlign w:val="center"/>
            <w:hideMark/>
          </w:tcPr>
          <w:p w14:paraId="687093FD" w14:textId="77777777" w:rsidR="00D97BF7" w:rsidRPr="00BB4ED3" w:rsidRDefault="00D97BF7" w:rsidP="00D97BF7">
            <w:pPr>
              <w:rPr>
                <w:rFonts w:ascii="Aptos Narrow" w:hAnsi="Aptos Narrow"/>
                <w:b/>
                <w:bCs/>
                <w:color w:val="000000"/>
                <w:sz w:val="16"/>
                <w:szCs w:val="16"/>
              </w:rPr>
            </w:pPr>
          </w:p>
        </w:tc>
        <w:tc>
          <w:tcPr>
            <w:tcW w:w="1151" w:type="dxa"/>
            <w:tcBorders>
              <w:top w:val="single" w:sz="4" w:space="0" w:color="auto"/>
              <w:left w:val="nil"/>
              <w:bottom w:val="nil"/>
              <w:right w:val="nil"/>
            </w:tcBorders>
            <w:noWrap/>
            <w:vAlign w:val="center"/>
            <w:hideMark/>
          </w:tcPr>
          <w:p w14:paraId="41EA4E0A" w14:textId="77777777" w:rsidR="00D97BF7" w:rsidRPr="00BB4ED3" w:rsidRDefault="00D97BF7" w:rsidP="00D97BF7">
            <w:pPr>
              <w:jc w:val="center"/>
              <w:rPr>
                <w:rFonts w:ascii="Aptos Narrow" w:hAnsi="Aptos Narrow"/>
                <w:sz w:val="16"/>
                <w:szCs w:val="16"/>
              </w:rPr>
            </w:pPr>
          </w:p>
        </w:tc>
        <w:tc>
          <w:tcPr>
            <w:tcW w:w="1151" w:type="dxa"/>
            <w:tcBorders>
              <w:top w:val="single" w:sz="4" w:space="0" w:color="auto"/>
              <w:left w:val="nil"/>
              <w:bottom w:val="nil"/>
              <w:right w:val="nil"/>
            </w:tcBorders>
            <w:noWrap/>
            <w:vAlign w:val="center"/>
            <w:hideMark/>
          </w:tcPr>
          <w:p w14:paraId="54C0BC82" w14:textId="77777777" w:rsidR="00D97BF7" w:rsidRPr="00BB4ED3" w:rsidRDefault="00D97BF7" w:rsidP="00D97BF7">
            <w:pPr>
              <w:jc w:val="center"/>
              <w:rPr>
                <w:rFonts w:ascii="Aptos Narrow" w:hAnsi="Aptos Narrow"/>
                <w:sz w:val="16"/>
                <w:szCs w:val="16"/>
              </w:rPr>
            </w:pPr>
          </w:p>
        </w:tc>
        <w:tc>
          <w:tcPr>
            <w:tcW w:w="1151" w:type="dxa"/>
            <w:tcBorders>
              <w:top w:val="single" w:sz="4" w:space="0" w:color="auto"/>
              <w:left w:val="nil"/>
              <w:bottom w:val="nil"/>
              <w:right w:val="nil"/>
            </w:tcBorders>
            <w:noWrap/>
            <w:vAlign w:val="center"/>
            <w:hideMark/>
          </w:tcPr>
          <w:p w14:paraId="010CB021" w14:textId="77777777" w:rsidR="00D97BF7" w:rsidRPr="00BB4ED3" w:rsidRDefault="00D97BF7" w:rsidP="00D97BF7">
            <w:pPr>
              <w:jc w:val="center"/>
              <w:rPr>
                <w:rFonts w:ascii="Aptos Narrow" w:hAnsi="Aptos Narrow"/>
                <w:sz w:val="16"/>
                <w:szCs w:val="16"/>
              </w:rPr>
            </w:pPr>
          </w:p>
        </w:tc>
        <w:tc>
          <w:tcPr>
            <w:tcW w:w="1151" w:type="dxa"/>
            <w:tcBorders>
              <w:top w:val="single" w:sz="4" w:space="0" w:color="auto"/>
              <w:left w:val="nil"/>
              <w:bottom w:val="nil"/>
              <w:right w:val="nil"/>
            </w:tcBorders>
            <w:noWrap/>
            <w:vAlign w:val="center"/>
            <w:hideMark/>
          </w:tcPr>
          <w:p w14:paraId="5ECDA0DA" w14:textId="77777777" w:rsidR="00D97BF7" w:rsidRPr="00BB4ED3" w:rsidRDefault="00D97BF7" w:rsidP="00D97BF7">
            <w:pPr>
              <w:jc w:val="center"/>
              <w:rPr>
                <w:rFonts w:ascii="Aptos Narrow" w:hAnsi="Aptos Narrow"/>
                <w:sz w:val="16"/>
                <w:szCs w:val="16"/>
              </w:rPr>
            </w:pPr>
          </w:p>
        </w:tc>
        <w:tc>
          <w:tcPr>
            <w:tcW w:w="933" w:type="dxa"/>
            <w:tcBorders>
              <w:top w:val="single" w:sz="4" w:space="0" w:color="auto"/>
              <w:left w:val="nil"/>
              <w:bottom w:val="nil"/>
              <w:right w:val="nil"/>
            </w:tcBorders>
            <w:noWrap/>
            <w:vAlign w:val="bottom"/>
            <w:hideMark/>
          </w:tcPr>
          <w:p w14:paraId="11A0B440" w14:textId="77777777" w:rsidR="00D97BF7" w:rsidRPr="00BB4ED3" w:rsidRDefault="00D97BF7" w:rsidP="00D97BF7">
            <w:pPr>
              <w:jc w:val="center"/>
              <w:rPr>
                <w:rFonts w:ascii="Aptos Narrow" w:hAnsi="Aptos Narrow"/>
                <w:sz w:val="16"/>
                <w:szCs w:val="16"/>
              </w:rPr>
            </w:pPr>
          </w:p>
        </w:tc>
        <w:tc>
          <w:tcPr>
            <w:tcW w:w="1853" w:type="dxa"/>
            <w:tcBorders>
              <w:top w:val="single" w:sz="4" w:space="0" w:color="auto"/>
              <w:left w:val="nil"/>
              <w:bottom w:val="nil"/>
              <w:right w:val="nil"/>
            </w:tcBorders>
            <w:noWrap/>
            <w:vAlign w:val="bottom"/>
            <w:hideMark/>
          </w:tcPr>
          <w:p w14:paraId="5D2FAD27" w14:textId="77777777" w:rsidR="00D97BF7" w:rsidRPr="00BB4ED3" w:rsidRDefault="00D97BF7" w:rsidP="00D97BF7">
            <w:pPr>
              <w:jc w:val="center"/>
              <w:rPr>
                <w:rFonts w:ascii="Aptos Narrow" w:hAnsi="Aptos Narrow"/>
                <w:sz w:val="16"/>
                <w:szCs w:val="16"/>
              </w:rPr>
            </w:pPr>
          </w:p>
        </w:tc>
        <w:tc>
          <w:tcPr>
            <w:tcW w:w="916" w:type="dxa"/>
            <w:tcBorders>
              <w:top w:val="single" w:sz="4" w:space="0" w:color="auto"/>
              <w:left w:val="nil"/>
              <w:bottom w:val="nil"/>
              <w:right w:val="nil"/>
            </w:tcBorders>
            <w:noWrap/>
            <w:vAlign w:val="bottom"/>
            <w:hideMark/>
          </w:tcPr>
          <w:p w14:paraId="091289F6" w14:textId="77777777" w:rsidR="00D97BF7" w:rsidRPr="00BB4ED3" w:rsidRDefault="00D97BF7" w:rsidP="00D97BF7">
            <w:pPr>
              <w:jc w:val="center"/>
              <w:rPr>
                <w:rFonts w:ascii="Aptos Narrow" w:hAnsi="Aptos Narrow"/>
                <w:sz w:val="16"/>
                <w:szCs w:val="16"/>
              </w:rPr>
            </w:pPr>
          </w:p>
        </w:tc>
      </w:tr>
      <w:tr w:rsidR="00D97BF7" w:rsidRPr="00BB4ED3" w14:paraId="59A76526" w14:textId="77777777" w:rsidTr="00DA083D">
        <w:trPr>
          <w:trHeight w:val="239"/>
        </w:trPr>
        <w:tc>
          <w:tcPr>
            <w:tcW w:w="2486" w:type="dxa"/>
            <w:tcBorders>
              <w:top w:val="nil"/>
              <w:left w:val="nil"/>
              <w:bottom w:val="nil"/>
              <w:right w:val="nil"/>
            </w:tcBorders>
            <w:noWrap/>
            <w:vAlign w:val="center"/>
            <w:hideMark/>
          </w:tcPr>
          <w:p w14:paraId="5EA860F9"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7C9D1FCC" w14:textId="75D66EA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34,529</w:t>
            </w:r>
          </w:p>
        </w:tc>
        <w:tc>
          <w:tcPr>
            <w:tcW w:w="1151" w:type="dxa"/>
            <w:tcBorders>
              <w:top w:val="nil"/>
              <w:left w:val="nil"/>
              <w:bottom w:val="nil"/>
              <w:right w:val="nil"/>
            </w:tcBorders>
            <w:noWrap/>
            <w:vAlign w:val="center"/>
          </w:tcPr>
          <w:p w14:paraId="32D9D22A" w14:textId="3E5FB8B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34,500</w:t>
            </w:r>
          </w:p>
        </w:tc>
        <w:tc>
          <w:tcPr>
            <w:tcW w:w="1151" w:type="dxa"/>
            <w:tcBorders>
              <w:top w:val="nil"/>
              <w:left w:val="nil"/>
              <w:bottom w:val="nil"/>
              <w:right w:val="nil"/>
            </w:tcBorders>
            <w:noWrap/>
            <w:vAlign w:val="center"/>
          </w:tcPr>
          <w:p w14:paraId="6960753D" w14:textId="793CFE7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34,740</w:t>
            </w:r>
          </w:p>
        </w:tc>
        <w:tc>
          <w:tcPr>
            <w:tcW w:w="1151" w:type="dxa"/>
            <w:tcBorders>
              <w:top w:val="nil"/>
              <w:left w:val="nil"/>
              <w:bottom w:val="nil"/>
              <w:right w:val="nil"/>
            </w:tcBorders>
            <w:noWrap/>
            <w:vAlign w:val="center"/>
          </w:tcPr>
          <w:p w14:paraId="347E9926" w14:textId="33FA325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28,191</w:t>
            </w:r>
          </w:p>
        </w:tc>
        <w:tc>
          <w:tcPr>
            <w:tcW w:w="1151" w:type="dxa"/>
            <w:tcBorders>
              <w:top w:val="nil"/>
              <w:left w:val="nil"/>
              <w:bottom w:val="nil"/>
              <w:right w:val="nil"/>
            </w:tcBorders>
            <w:noWrap/>
            <w:vAlign w:val="center"/>
          </w:tcPr>
          <w:p w14:paraId="77C62789" w14:textId="2069B55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27,797</w:t>
            </w:r>
          </w:p>
        </w:tc>
        <w:tc>
          <w:tcPr>
            <w:tcW w:w="1151" w:type="dxa"/>
            <w:tcBorders>
              <w:top w:val="nil"/>
              <w:left w:val="nil"/>
              <w:bottom w:val="nil"/>
              <w:right w:val="nil"/>
            </w:tcBorders>
            <w:noWrap/>
            <w:vAlign w:val="center"/>
          </w:tcPr>
          <w:p w14:paraId="07E79FB8" w14:textId="125E382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32,444</w:t>
            </w:r>
          </w:p>
        </w:tc>
        <w:tc>
          <w:tcPr>
            <w:tcW w:w="933" w:type="dxa"/>
            <w:tcBorders>
              <w:top w:val="nil"/>
              <w:left w:val="nil"/>
              <w:bottom w:val="nil"/>
              <w:right w:val="nil"/>
            </w:tcBorders>
            <w:noWrap/>
            <w:vAlign w:val="bottom"/>
          </w:tcPr>
          <w:p w14:paraId="5BE70D5D"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49F8997A"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6124BE5A" w14:textId="77777777" w:rsidR="00D97BF7" w:rsidRPr="00BB4ED3" w:rsidRDefault="00D97BF7" w:rsidP="00D97BF7">
            <w:pPr>
              <w:jc w:val="center"/>
              <w:rPr>
                <w:rFonts w:ascii="Aptos Narrow" w:hAnsi="Aptos Narrow"/>
                <w:sz w:val="16"/>
                <w:szCs w:val="16"/>
              </w:rPr>
            </w:pPr>
          </w:p>
        </w:tc>
      </w:tr>
      <w:tr w:rsidR="00D97BF7" w:rsidRPr="00BB4ED3" w14:paraId="6C1A797C" w14:textId="77777777" w:rsidTr="00B12D10">
        <w:trPr>
          <w:trHeight w:val="239"/>
        </w:trPr>
        <w:tc>
          <w:tcPr>
            <w:tcW w:w="2486" w:type="dxa"/>
            <w:tcBorders>
              <w:top w:val="nil"/>
              <w:left w:val="nil"/>
              <w:bottom w:val="nil"/>
              <w:right w:val="nil"/>
            </w:tcBorders>
            <w:noWrap/>
            <w:vAlign w:val="center"/>
            <w:hideMark/>
          </w:tcPr>
          <w:p w14:paraId="05E05693" w14:textId="02D1C665"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0A65EADF" w14:textId="7A4B311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161.2 (2.2)</w:t>
            </w:r>
          </w:p>
        </w:tc>
        <w:tc>
          <w:tcPr>
            <w:tcW w:w="1151" w:type="dxa"/>
            <w:tcBorders>
              <w:top w:val="nil"/>
              <w:left w:val="nil"/>
              <w:bottom w:val="nil"/>
              <w:right w:val="nil"/>
            </w:tcBorders>
            <w:noWrap/>
            <w:vAlign w:val="center"/>
          </w:tcPr>
          <w:p w14:paraId="02F01999" w14:textId="3879874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156.1 (2.0)</w:t>
            </w:r>
          </w:p>
        </w:tc>
        <w:tc>
          <w:tcPr>
            <w:tcW w:w="1151" w:type="dxa"/>
            <w:tcBorders>
              <w:top w:val="nil"/>
              <w:left w:val="nil"/>
              <w:bottom w:val="nil"/>
              <w:right w:val="nil"/>
            </w:tcBorders>
            <w:noWrap/>
            <w:vAlign w:val="center"/>
          </w:tcPr>
          <w:p w14:paraId="5012B8FB" w14:textId="09551DD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155.1 (1.8)</w:t>
            </w:r>
          </w:p>
        </w:tc>
        <w:tc>
          <w:tcPr>
            <w:tcW w:w="1151" w:type="dxa"/>
            <w:tcBorders>
              <w:top w:val="nil"/>
              <w:left w:val="nil"/>
              <w:bottom w:val="nil"/>
              <w:right w:val="nil"/>
            </w:tcBorders>
            <w:noWrap/>
            <w:vAlign w:val="center"/>
          </w:tcPr>
          <w:p w14:paraId="794F4A14" w14:textId="2167749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156.8 (3.1)</w:t>
            </w:r>
          </w:p>
        </w:tc>
        <w:tc>
          <w:tcPr>
            <w:tcW w:w="1151" w:type="dxa"/>
            <w:tcBorders>
              <w:top w:val="nil"/>
              <w:left w:val="nil"/>
              <w:bottom w:val="nil"/>
              <w:right w:val="nil"/>
            </w:tcBorders>
            <w:noWrap/>
            <w:vAlign w:val="center"/>
          </w:tcPr>
          <w:p w14:paraId="71D9CA63" w14:textId="18F16FE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149.4 (1.7)</w:t>
            </w:r>
          </w:p>
        </w:tc>
        <w:tc>
          <w:tcPr>
            <w:tcW w:w="1151" w:type="dxa"/>
            <w:tcBorders>
              <w:top w:val="nil"/>
              <w:left w:val="nil"/>
              <w:bottom w:val="nil"/>
              <w:right w:val="nil"/>
            </w:tcBorders>
            <w:noWrap/>
            <w:vAlign w:val="center"/>
          </w:tcPr>
          <w:p w14:paraId="4B36322C" w14:textId="015E7B4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148.1 (1.3)</w:t>
            </w:r>
          </w:p>
        </w:tc>
        <w:tc>
          <w:tcPr>
            <w:tcW w:w="933" w:type="dxa"/>
            <w:tcBorders>
              <w:top w:val="nil"/>
              <w:left w:val="nil"/>
              <w:bottom w:val="nil"/>
              <w:right w:val="nil"/>
            </w:tcBorders>
            <w:noWrap/>
            <w:vAlign w:val="center"/>
          </w:tcPr>
          <w:p w14:paraId="792FA5B6" w14:textId="20AB6F5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33F52E41" w14:textId="5F61C4E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 (-3.6 to 1.1)</w:t>
            </w:r>
          </w:p>
        </w:tc>
        <w:tc>
          <w:tcPr>
            <w:tcW w:w="916" w:type="dxa"/>
            <w:tcBorders>
              <w:top w:val="nil"/>
              <w:left w:val="nil"/>
              <w:bottom w:val="nil"/>
              <w:right w:val="nil"/>
            </w:tcBorders>
            <w:noWrap/>
            <w:vAlign w:val="center"/>
          </w:tcPr>
          <w:p w14:paraId="5FFC461C" w14:textId="2D484B7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0.280</w:t>
            </w:r>
          </w:p>
        </w:tc>
      </w:tr>
      <w:tr w:rsidR="00D97BF7" w:rsidRPr="00BB4ED3" w14:paraId="109F521E" w14:textId="77777777" w:rsidTr="00B12D10">
        <w:trPr>
          <w:trHeight w:val="239"/>
        </w:trPr>
        <w:tc>
          <w:tcPr>
            <w:tcW w:w="2486" w:type="dxa"/>
            <w:tcBorders>
              <w:top w:val="nil"/>
              <w:left w:val="nil"/>
              <w:bottom w:val="nil"/>
              <w:right w:val="nil"/>
            </w:tcBorders>
            <w:noWrap/>
            <w:vAlign w:val="center"/>
            <w:hideMark/>
          </w:tcPr>
          <w:p w14:paraId="4EB377AB"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5602AB12" w14:textId="750F693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169.7 (2.5)</w:t>
            </w:r>
          </w:p>
        </w:tc>
        <w:tc>
          <w:tcPr>
            <w:tcW w:w="1151" w:type="dxa"/>
            <w:tcBorders>
              <w:top w:val="nil"/>
              <w:left w:val="nil"/>
              <w:bottom w:val="nil"/>
              <w:right w:val="nil"/>
            </w:tcBorders>
            <w:noWrap/>
            <w:vAlign w:val="center"/>
          </w:tcPr>
          <w:p w14:paraId="3F69A41C" w14:textId="6B455F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166.5 (2.4)</w:t>
            </w:r>
          </w:p>
        </w:tc>
        <w:tc>
          <w:tcPr>
            <w:tcW w:w="1151" w:type="dxa"/>
            <w:tcBorders>
              <w:top w:val="nil"/>
              <w:left w:val="nil"/>
              <w:bottom w:val="nil"/>
              <w:right w:val="nil"/>
            </w:tcBorders>
            <w:noWrap/>
            <w:vAlign w:val="center"/>
          </w:tcPr>
          <w:p w14:paraId="52C9A674" w14:textId="13ED43A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165.0 (1.6)</w:t>
            </w:r>
          </w:p>
        </w:tc>
        <w:tc>
          <w:tcPr>
            <w:tcW w:w="1151" w:type="dxa"/>
            <w:tcBorders>
              <w:top w:val="nil"/>
              <w:left w:val="nil"/>
              <w:bottom w:val="nil"/>
              <w:right w:val="nil"/>
            </w:tcBorders>
            <w:noWrap/>
            <w:vAlign w:val="center"/>
          </w:tcPr>
          <w:p w14:paraId="1D0399A4" w14:textId="7BB4159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164.6 (2.0)</w:t>
            </w:r>
          </w:p>
        </w:tc>
        <w:tc>
          <w:tcPr>
            <w:tcW w:w="1151" w:type="dxa"/>
            <w:tcBorders>
              <w:top w:val="nil"/>
              <w:left w:val="nil"/>
              <w:bottom w:val="nil"/>
              <w:right w:val="nil"/>
            </w:tcBorders>
            <w:noWrap/>
            <w:vAlign w:val="center"/>
          </w:tcPr>
          <w:p w14:paraId="2E29F8D4" w14:textId="2F36990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160.4 (2.8)</w:t>
            </w:r>
          </w:p>
        </w:tc>
        <w:tc>
          <w:tcPr>
            <w:tcW w:w="1151" w:type="dxa"/>
            <w:tcBorders>
              <w:top w:val="nil"/>
              <w:left w:val="nil"/>
              <w:bottom w:val="nil"/>
              <w:right w:val="nil"/>
            </w:tcBorders>
            <w:noWrap/>
            <w:vAlign w:val="center"/>
          </w:tcPr>
          <w:p w14:paraId="1B3BA519" w14:textId="5C98BB6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162.9 (2.9)</w:t>
            </w:r>
          </w:p>
        </w:tc>
        <w:tc>
          <w:tcPr>
            <w:tcW w:w="933" w:type="dxa"/>
            <w:tcBorders>
              <w:top w:val="nil"/>
              <w:left w:val="nil"/>
              <w:bottom w:val="nil"/>
              <w:right w:val="nil"/>
            </w:tcBorders>
            <w:noWrap/>
            <w:vAlign w:val="center"/>
          </w:tcPr>
          <w:p w14:paraId="5A397FE1" w14:textId="6A5ABB9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6AEBC5BC" w14:textId="67DC631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 (-4.7 to 9.7)</w:t>
            </w:r>
          </w:p>
        </w:tc>
        <w:tc>
          <w:tcPr>
            <w:tcW w:w="916" w:type="dxa"/>
            <w:tcBorders>
              <w:top w:val="nil"/>
              <w:left w:val="nil"/>
              <w:bottom w:val="nil"/>
              <w:right w:val="nil"/>
            </w:tcBorders>
            <w:noWrap/>
            <w:vAlign w:val="center"/>
          </w:tcPr>
          <w:p w14:paraId="720DA5D2" w14:textId="0CD2C5D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0.496</w:t>
            </w:r>
          </w:p>
        </w:tc>
      </w:tr>
      <w:tr w:rsidR="00D97BF7" w:rsidRPr="00BB4ED3" w14:paraId="4B8AAA73" w14:textId="77777777" w:rsidTr="00B12D10">
        <w:trPr>
          <w:trHeight w:val="239"/>
        </w:trPr>
        <w:tc>
          <w:tcPr>
            <w:tcW w:w="2486" w:type="dxa"/>
            <w:tcBorders>
              <w:top w:val="nil"/>
              <w:left w:val="nil"/>
              <w:bottom w:val="nil"/>
              <w:right w:val="nil"/>
            </w:tcBorders>
            <w:noWrap/>
            <w:vAlign w:val="center"/>
            <w:hideMark/>
          </w:tcPr>
          <w:p w14:paraId="4B1E00DF"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591438C9" w14:textId="272A9BF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170.1 (2.5)</w:t>
            </w:r>
          </w:p>
        </w:tc>
        <w:tc>
          <w:tcPr>
            <w:tcW w:w="1151" w:type="dxa"/>
            <w:tcBorders>
              <w:top w:val="nil"/>
              <w:left w:val="nil"/>
              <w:bottom w:val="nil"/>
              <w:right w:val="nil"/>
            </w:tcBorders>
            <w:noWrap/>
            <w:vAlign w:val="center"/>
          </w:tcPr>
          <w:p w14:paraId="77D365AF" w14:textId="1125307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162.9 (2.0)</w:t>
            </w:r>
          </w:p>
        </w:tc>
        <w:tc>
          <w:tcPr>
            <w:tcW w:w="1151" w:type="dxa"/>
            <w:tcBorders>
              <w:top w:val="nil"/>
              <w:left w:val="nil"/>
              <w:bottom w:val="nil"/>
              <w:right w:val="nil"/>
            </w:tcBorders>
            <w:noWrap/>
            <w:vAlign w:val="center"/>
          </w:tcPr>
          <w:p w14:paraId="03F0F5A5" w14:textId="406606E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164.2 (2.4)</w:t>
            </w:r>
          </w:p>
        </w:tc>
        <w:tc>
          <w:tcPr>
            <w:tcW w:w="1151" w:type="dxa"/>
            <w:tcBorders>
              <w:top w:val="nil"/>
              <w:left w:val="nil"/>
              <w:bottom w:val="nil"/>
              <w:right w:val="nil"/>
            </w:tcBorders>
            <w:noWrap/>
            <w:vAlign w:val="center"/>
          </w:tcPr>
          <w:p w14:paraId="4E0C7336" w14:textId="2522BBD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167.7 (5.6)</w:t>
            </w:r>
          </w:p>
        </w:tc>
        <w:tc>
          <w:tcPr>
            <w:tcW w:w="1151" w:type="dxa"/>
            <w:tcBorders>
              <w:top w:val="nil"/>
              <w:left w:val="nil"/>
              <w:bottom w:val="nil"/>
              <w:right w:val="nil"/>
            </w:tcBorders>
            <w:noWrap/>
            <w:vAlign w:val="center"/>
          </w:tcPr>
          <w:p w14:paraId="4EACC844" w14:textId="06635F3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157.6 (2.0)</w:t>
            </w:r>
          </w:p>
        </w:tc>
        <w:tc>
          <w:tcPr>
            <w:tcW w:w="1151" w:type="dxa"/>
            <w:tcBorders>
              <w:top w:val="nil"/>
              <w:left w:val="nil"/>
              <w:bottom w:val="nil"/>
              <w:right w:val="nil"/>
            </w:tcBorders>
            <w:noWrap/>
            <w:vAlign w:val="center"/>
          </w:tcPr>
          <w:p w14:paraId="558BB6E3" w14:textId="6F388D8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154.2 (1.9)</w:t>
            </w:r>
          </w:p>
        </w:tc>
        <w:tc>
          <w:tcPr>
            <w:tcW w:w="933" w:type="dxa"/>
            <w:tcBorders>
              <w:top w:val="nil"/>
              <w:left w:val="nil"/>
              <w:bottom w:val="nil"/>
              <w:right w:val="nil"/>
            </w:tcBorders>
            <w:noWrap/>
            <w:vAlign w:val="center"/>
          </w:tcPr>
          <w:p w14:paraId="6BF408AA" w14:textId="679AEF5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0BFD58AC" w14:textId="0CFDC5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-3.5 (-7.4 to 0.4)</w:t>
            </w:r>
          </w:p>
        </w:tc>
        <w:tc>
          <w:tcPr>
            <w:tcW w:w="916" w:type="dxa"/>
            <w:tcBorders>
              <w:top w:val="nil"/>
              <w:left w:val="nil"/>
              <w:bottom w:val="nil"/>
              <w:right w:val="nil"/>
            </w:tcBorders>
            <w:noWrap/>
            <w:vAlign w:val="center"/>
          </w:tcPr>
          <w:p w14:paraId="113F7C27" w14:textId="7E869A7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0.079</w:t>
            </w:r>
          </w:p>
        </w:tc>
      </w:tr>
      <w:tr w:rsidR="00D97BF7" w:rsidRPr="00BB4ED3" w14:paraId="1150D4C2" w14:textId="77777777" w:rsidTr="00B12D10">
        <w:trPr>
          <w:trHeight w:val="239"/>
        </w:trPr>
        <w:tc>
          <w:tcPr>
            <w:tcW w:w="2486" w:type="dxa"/>
            <w:tcBorders>
              <w:top w:val="nil"/>
              <w:left w:val="nil"/>
              <w:bottom w:val="nil"/>
              <w:right w:val="nil"/>
            </w:tcBorders>
            <w:noWrap/>
            <w:vAlign w:val="center"/>
            <w:hideMark/>
          </w:tcPr>
          <w:p w14:paraId="21B9E628"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73BF40FA" w14:textId="3BFD1F7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164.9 (3.2)</w:t>
            </w:r>
          </w:p>
        </w:tc>
        <w:tc>
          <w:tcPr>
            <w:tcW w:w="1151" w:type="dxa"/>
            <w:tcBorders>
              <w:top w:val="nil"/>
              <w:left w:val="nil"/>
              <w:bottom w:val="nil"/>
              <w:right w:val="nil"/>
            </w:tcBorders>
            <w:noWrap/>
            <w:vAlign w:val="center"/>
          </w:tcPr>
          <w:p w14:paraId="0B2CBCB9" w14:textId="65B6DBB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159.8 (3.0)</w:t>
            </w:r>
          </w:p>
        </w:tc>
        <w:tc>
          <w:tcPr>
            <w:tcW w:w="1151" w:type="dxa"/>
            <w:tcBorders>
              <w:top w:val="nil"/>
              <w:left w:val="nil"/>
              <w:bottom w:val="nil"/>
              <w:right w:val="nil"/>
            </w:tcBorders>
            <w:noWrap/>
            <w:vAlign w:val="center"/>
          </w:tcPr>
          <w:p w14:paraId="4E50A919" w14:textId="32E89B3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155.9 (1.9)</w:t>
            </w:r>
          </w:p>
        </w:tc>
        <w:tc>
          <w:tcPr>
            <w:tcW w:w="1151" w:type="dxa"/>
            <w:tcBorders>
              <w:top w:val="nil"/>
              <w:left w:val="nil"/>
              <w:bottom w:val="nil"/>
              <w:right w:val="nil"/>
            </w:tcBorders>
            <w:noWrap/>
            <w:vAlign w:val="center"/>
          </w:tcPr>
          <w:p w14:paraId="0773FE26" w14:textId="20971FA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158.4 (3.4)</w:t>
            </w:r>
          </w:p>
        </w:tc>
        <w:tc>
          <w:tcPr>
            <w:tcW w:w="1151" w:type="dxa"/>
            <w:tcBorders>
              <w:top w:val="nil"/>
              <w:left w:val="nil"/>
              <w:bottom w:val="nil"/>
              <w:right w:val="nil"/>
            </w:tcBorders>
            <w:noWrap/>
            <w:vAlign w:val="center"/>
          </w:tcPr>
          <w:p w14:paraId="07E9B806" w14:textId="60A592D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150.4 (2.1)</w:t>
            </w:r>
          </w:p>
        </w:tc>
        <w:tc>
          <w:tcPr>
            <w:tcW w:w="1151" w:type="dxa"/>
            <w:tcBorders>
              <w:top w:val="nil"/>
              <w:left w:val="nil"/>
              <w:bottom w:val="nil"/>
              <w:right w:val="nil"/>
            </w:tcBorders>
            <w:noWrap/>
            <w:vAlign w:val="center"/>
          </w:tcPr>
          <w:p w14:paraId="2C4564D8" w14:textId="4AFE5DA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149.5 (1.5)</w:t>
            </w:r>
          </w:p>
        </w:tc>
        <w:tc>
          <w:tcPr>
            <w:tcW w:w="933" w:type="dxa"/>
            <w:tcBorders>
              <w:top w:val="nil"/>
              <w:left w:val="nil"/>
              <w:bottom w:val="nil"/>
              <w:right w:val="nil"/>
            </w:tcBorders>
            <w:noWrap/>
            <w:vAlign w:val="center"/>
          </w:tcPr>
          <w:p w14:paraId="7D3A81D0" w14:textId="1B5AAD1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4893167A" w14:textId="0CDFFD3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 (-4.3 to 2.5)</w:t>
            </w:r>
          </w:p>
        </w:tc>
        <w:tc>
          <w:tcPr>
            <w:tcW w:w="916" w:type="dxa"/>
            <w:tcBorders>
              <w:top w:val="nil"/>
              <w:left w:val="nil"/>
              <w:bottom w:val="nil"/>
              <w:right w:val="nil"/>
            </w:tcBorders>
            <w:noWrap/>
            <w:vAlign w:val="center"/>
          </w:tcPr>
          <w:p w14:paraId="4DD22135" w14:textId="08017C0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0.614</w:t>
            </w:r>
          </w:p>
        </w:tc>
      </w:tr>
      <w:tr w:rsidR="00D97BF7" w:rsidRPr="00BB4ED3" w14:paraId="441731B7" w14:textId="77777777" w:rsidTr="00B12D10">
        <w:trPr>
          <w:trHeight w:val="239"/>
        </w:trPr>
        <w:tc>
          <w:tcPr>
            <w:tcW w:w="2486" w:type="dxa"/>
            <w:tcBorders>
              <w:top w:val="nil"/>
              <w:left w:val="nil"/>
              <w:bottom w:val="nil"/>
              <w:right w:val="nil"/>
            </w:tcBorders>
            <w:noWrap/>
            <w:vAlign w:val="center"/>
            <w:hideMark/>
          </w:tcPr>
          <w:p w14:paraId="64FEDC88"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205F473E" w14:textId="4BA5D7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151.9 (1.7)</w:t>
            </w:r>
          </w:p>
        </w:tc>
        <w:tc>
          <w:tcPr>
            <w:tcW w:w="1151" w:type="dxa"/>
            <w:tcBorders>
              <w:top w:val="nil"/>
              <w:left w:val="nil"/>
              <w:bottom w:val="nil"/>
              <w:right w:val="nil"/>
            </w:tcBorders>
            <w:noWrap/>
            <w:vAlign w:val="center"/>
          </w:tcPr>
          <w:p w14:paraId="023CD657" w14:textId="3634076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146.7 (2.0)</w:t>
            </w:r>
          </w:p>
        </w:tc>
        <w:tc>
          <w:tcPr>
            <w:tcW w:w="1151" w:type="dxa"/>
            <w:tcBorders>
              <w:top w:val="nil"/>
              <w:left w:val="nil"/>
              <w:bottom w:val="nil"/>
              <w:right w:val="nil"/>
            </w:tcBorders>
            <w:noWrap/>
            <w:vAlign w:val="center"/>
          </w:tcPr>
          <w:p w14:paraId="72F77FA6" w14:textId="6B8AF49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147.2 (2.2)</w:t>
            </w:r>
          </w:p>
        </w:tc>
        <w:tc>
          <w:tcPr>
            <w:tcW w:w="1151" w:type="dxa"/>
            <w:tcBorders>
              <w:top w:val="nil"/>
              <w:left w:val="nil"/>
              <w:bottom w:val="nil"/>
              <w:right w:val="nil"/>
            </w:tcBorders>
            <w:noWrap/>
            <w:vAlign w:val="center"/>
          </w:tcPr>
          <w:p w14:paraId="1BE8FE6B" w14:textId="4CD7286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146.8 (2.8)</w:t>
            </w:r>
          </w:p>
        </w:tc>
        <w:tc>
          <w:tcPr>
            <w:tcW w:w="1151" w:type="dxa"/>
            <w:tcBorders>
              <w:top w:val="nil"/>
              <w:left w:val="nil"/>
              <w:bottom w:val="nil"/>
              <w:right w:val="nil"/>
            </w:tcBorders>
            <w:noWrap/>
            <w:vAlign w:val="center"/>
          </w:tcPr>
          <w:p w14:paraId="547503B2" w14:textId="753559D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139.3 (1.8)</w:t>
            </w:r>
          </w:p>
        </w:tc>
        <w:tc>
          <w:tcPr>
            <w:tcW w:w="1151" w:type="dxa"/>
            <w:tcBorders>
              <w:top w:val="nil"/>
              <w:left w:val="nil"/>
              <w:bottom w:val="nil"/>
              <w:right w:val="nil"/>
            </w:tcBorders>
            <w:noWrap/>
            <w:vAlign w:val="center"/>
          </w:tcPr>
          <w:p w14:paraId="281B9FAE" w14:textId="1AC3B0C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138.6 (1.4)</w:t>
            </w:r>
          </w:p>
        </w:tc>
        <w:tc>
          <w:tcPr>
            <w:tcW w:w="933" w:type="dxa"/>
            <w:tcBorders>
              <w:top w:val="nil"/>
              <w:left w:val="nil"/>
              <w:bottom w:val="nil"/>
              <w:right w:val="nil"/>
            </w:tcBorders>
            <w:noWrap/>
            <w:vAlign w:val="center"/>
          </w:tcPr>
          <w:p w14:paraId="46C98BC9" w14:textId="60623DF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3D0472FD" w14:textId="3C00AF2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 (-3.5 to 2.1)</w:t>
            </w:r>
          </w:p>
        </w:tc>
        <w:tc>
          <w:tcPr>
            <w:tcW w:w="916" w:type="dxa"/>
            <w:tcBorders>
              <w:top w:val="nil"/>
              <w:left w:val="nil"/>
              <w:bottom w:val="nil"/>
              <w:right w:val="nil"/>
            </w:tcBorders>
            <w:noWrap/>
            <w:vAlign w:val="center"/>
          </w:tcPr>
          <w:p w14:paraId="6EBC2CFF" w14:textId="014B45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0.628</w:t>
            </w:r>
          </w:p>
        </w:tc>
      </w:tr>
      <w:tr w:rsidR="00D97BF7" w:rsidRPr="00BB4ED3" w14:paraId="2EF02DAB" w14:textId="77777777" w:rsidTr="00B12D10">
        <w:trPr>
          <w:trHeight w:val="239"/>
        </w:trPr>
        <w:tc>
          <w:tcPr>
            <w:tcW w:w="2486" w:type="dxa"/>
            <w:tcBorders>
              <w:top w:val="nil"/>
              <w:left w:val="nil"/>
              <w:bottom w:val="nil"/>
              <w:right w:val="nil"/>
            </w:tcBorders>
            <w:noWrap/>
            <w:vAlign w:val="center"/>
            <w:hideMark/>
          </w:tcPr>
          <w:p w14:paraId="48DB15B8"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17DCFE53" w14:textId="203782F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140.2 (2.0)</w:t>
            </w:r>
          </w:p>
        </w:tc>
        <w:tc>
          <w:tcPr>
            <w:tcW w:w="1151" w:type="dxa"/>
            <w:tcBorders>
              <w:top w:val="nil"/>
              <w:left w:val="nil"/>
              <w:bottom w:val="nil"/>
              <w:right w:val="nil"/>
            </w:tcBorders>
            <w:noWrap/>
            <w:vAlign w:val="center"/>
          </w:tcPr>
          <w:p w14:paraId="14157EC3" w14:textId="759436F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139.1 (1.7)</w:t>
            </w:r>
          </w:p>
        </w:tc>
        <w:tc>
          <w:tcPr>
            <w:tcW w:w="1151" w:type="dxa"/>
            <w:tcBorders>
              <w:top w:val="nil"/>
              <w:left w:val="nil"/>
              <w:bottom w:val="nil"/>
              <w:right w:val="nil"/>
            </w:tcBorders>
            <w:noWrap/>
            <w:vAlign w:val="center"/>
          </w:tcPr>
          <w:p w14:paraId="17ACB2B1" w14:textId="520C7E0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137.6 (1.8)</w:t>
            </w:r>
          </w:p>
        </w:tc>
        <w:tc>
          <w:tcPr>
            <w:tcW w:w="1151" w:type="dxa"/>
            <w:tcBorders>
              <w:top w:val="nil"/>
              <w:left w:val="nil"/>
              <w:bottom w:val="nil"/>
              <w:right w:val="nil"/>
            </w:tcBorders>
            <w:noWrap/>
            <w:vAlign w:val="center"/>
          </w:tcPr>
          <w:p w14:paraId="574FFE73" w14:textId="444B176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138.3 (2.4)</w:t>
            </w:r>
          </w:p>
        </w:tc>
        <w:tc>
          <w:tcPr>
            <w:tcW w:w="1151" w:type="dxa"/>
            <w:tcBorders>
              <w:top w:val="nil"/>
              <w:left w:val="nil"/>
              <w:bottom w:val="nil"/>
              <w:right w:val="nil"/>
            </w:tcBorders>
            <w:noWrap/>
            <w:vAlign w:val="center"/>
          </w:tcPr>
          <w:p w14:paraId="32E16CED" w14:textId="0FCE7E6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135.2 (2.1)</w:t>
            </w:r>
          </w:p>
        </w:tc>
        <w:tc>
          <w:tcPr>
            <w:tcW w:w="1151" w:type="dxa"/>
            <w:tcBorders>
              <w:top w:val="nil"/>
              <w:left w:val="nil"/>
              <w:bottom w:val="nil"/>
              <w:right w:val="nil"/>
            </w:tcBorders>
            <w:noWrap/>
            <w:vAlign w:val="center"/>
          </w:tcPr>
          <w:p w14:paraId="0D1C9033" w14:textId="7FD2F12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131.8 (1.5)</w:t>
            </w:r>
          </w:p>
        </w:tc>
        <w:tc>
          <w:tcPr>
            <w:tcW w:w="933" w:type="dxa"/>
            <w:tcBorders>
              <w:top w:val="nil"/>
              <w:left w:val="nil"/>
              <w:bottom w:val="nil"/>
              <w:right w:val="nil"/>
            </w:tcBorders>
            <w:noWrap/>
            <w:vAlign w:val="center"/>
          </w:tcPr>
          <w:p w14:paraId="1BD4AEAD" w14:textId="5A7B566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493DD486" w14:textId="3FB6286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-3.5 (-7.8 to 0.9)</w:t>
            </w:r>
          </w:p>
        </w:tc>
        <w:tc>
          <w:tcPr>
            <w:tcW w:w="916" w:type="dxa"/>
            <w:tcBorders>
              <w:top w:val="nil"/>
              <w:left w:val="nil"/>
              <w:bottom w:val="nil"/>
              <w:right w:val="nil"/>
            </w:tcBorders>
            <w:noWrap/>
            <w:vAlign w:val="center"/>
          </w:tcPr>
          <w:p w14:paraId="640F02ED" w14:textId="4A38B64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0.115</w:t>
            </w:r>
          </w:p>
        </w:tc>
      </w:tr>
      <w:tr w:rsidR="00D97BF7" w:rsidRPr="00BB4ED3" w14:paraId="3280C00F" w14:textId="77777777" w:rsidTr="00B12D10">
        <w:trPr>
          <w:trHeight w:val="239"/>
        </w:trPr>
        <w:tc>
          <w:tcPr>
            <w:tcW w:w="3638" w:type="dxa"/>
            <w:gridSpan w:val="2"/>
            <w:tcBorders>
              <w:top w:val="nil"/>
              <w:left w:val="nil"/>
              <w:bottom w:val="nil"/>
              <w:right w:val="nil"/>
            </w:tcBorders>
            <w:noWrap/>
            <w:vAlign w:val="center"/>
            <w:hideMark/>
          </w:tcPr>
          <w:p w14:paraId="4F14BE5B"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LDL cholesterol (mg/dL)</w:t>
            </w:r>
          </w:p>
        </w:tc>
        <w:tc>
          <w:tcPr>
            <w:tcW w:w="1151" w:type="dxa"/>
            <w:tcBorders>
              <w:top w:val="nil"/>
              <w:left w:val="nil"/>
              <w:bottom w:val="nil"/>
              <w:right w:val="nil"/>
            </w:tcBorders>
            <w:noWrap/>
            <w:vAlign w:val="center"/>
            <w:hideMark/>
          </w:tcPr>
          <w:p w14:paraId="69D77C9A" w14:textId="77777777" w:rsidR="00D97BF7" w:rsidRPr="00BB4ED3" w:rsidRDefault="00D97BF7" w:rsidP="00D97BF7">
            <w:pPr>
              <w:rPr>
                <w:rFonts w:ascii="Aptos Narrow" w:hAnsi="Aptos Narrow"/>
                <w:b/>
                <w:bCs/>
                <w:color w:val="000000"/>
                <w:sz w:val="16"/>
                <w:szCs w:val="16"/>
              </w:rPr>
            </w:pPr>
          </w:p>
        </w:tc>
        <w:tc>
          <w:tcPr>
            <w:tcW w:w="1151" w:type="dxa"/>
            <w:tcBorders>
              <w:top w:val="nil"/>
              <w:left w:val="nil"/>
              <w:bottom w:val="nil"/>
              <w:right w:val="nil"/>
            </w:tcBorders>
            <w:noWrap/>
            <w:vAlign w:val="center"/>
            <w:hideMark/>
          </w:tcPr>
          <w:p w14:paraId="0AD40E18"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042D62A6"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5C2E290F"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71EA0B79"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3AC717CB"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02E8A3BC"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31DE26BC" w14:textId="77777777" w:rsidR="00D97BF7" w:rsidRPr="00BB4ED3" w:rsidRDefault="00D97BF7" w:rsidP="00D97BF7">
            <w:pPr>
              <w:jc w:val="center"/>
              <w:rPr>
                <w:rFonts w:ascii="Aptos Narrow" w:hAnsi="Aptos Narrow"/>
                <w:sz w:val="16"/>
                <w:szCs w:val="16"/>
              </w:rPr>
            </w:pPr>
          </w:p>
        </w:tc>
      </w:tr>
      <w:tr w:rsidR="00D97BF7" w:rsidRPr="00BB4ED3" w14:paraId="0B8B8145" w14:textId="77777777" w:rsidTr="00DA083D">
        <w:trPr>
          <w:trHeight w:val="239"/>
        </w:trPr>
        <w:tc>
          <w:tcPr>
            <w:tcW w:w="2486" w:type="dxa"/>
            <w:tcBorders>
              <w:top w:val="nil"/>
              <w:left w:val="nil"/>
              <w:bottom w:val="nil"/>
              <w:right w:val="nil"/>
            </w:tcBorders>
            <w:noWrap/>
            <w:vAlign w:val="center"/>
            <w:hideMark/>
          </w:tcPr>
          <w:p w14:paraId="1054CE0D"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207190F5" w14:textId="506A581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32,846</w:t>
            </w:r>
          </w:p>
        </w:tc>
        <w:tc>
          <w:tcPr>
            <w:tcW w:w="1151" w:type="dxa"/>
            <w:tcBorders>
              <w:top w:val="nil"/>
              <w:left w:val="nil"/>
              <w:bottom w:val="nil"/>
              <w:right w:val="nil"/>
            </w:tcBorders>
            <w:noWrap/>
            <w:vAlign w:val="center"/>
          </w:tcPr>
          <w:p w14:paraId="3FD2BE60" w14:textId="1AC38AB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33,257</w:t>
            </w:r>
          </w:p>
        </w:tc>
        <w:tc>
          <w:tcPr>
            <w:tcW w:w="1151" w:type="dxa"/>
            <w:tcBorders>
              <w:top w:val="nil"/>
              <w:left w:val="nil"/>
              <w:bottom w:val="nil"/>
              <w:right w:val="nil"/>
            </w:tcBorders>
            <w:noWrap/>
            <w:vAlign w:val="center"/>
          </w:tcPr>
          <w:p w14:paraId="12DE4BA2" w14:textId="5AAE103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34,163</w:t>
            </w:r>
          </w:p>
        </w:tc>
        <w:tc>
          <w:tcPr>
            <w:tcW w:w="1151" w:type="dxa"/>
            <w:tcBorders>
              <w:top w:val="nil"/>
              <w:left w:val="nil"/>
              <w:bottom w:val="nil"/>
              <w:right w:val="nil"/>
            </w:tcBorders>
            <w:noWrap/>
            <w:vAlign w:val="center"/>
          </w:tcPr>
          <w:p w14:paraId="750848C2" w14:textId="62B1A1A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28,076</w:t>
            </w:r>
          </w:p>
        </w:tc>
        <w:tc>
          <w:tcPr>
            <w:tcW w:w="1151" w:type="dxa"/>
            <w:tcBorders>
              <w:top w:val="nil"/>
              <w:left w:val="nil"/>
              <w:bottom w:val="nil"/>
              <w:right w:val="nil"/>
            </w:tcBorders>
            <w:noWrap/>
            <w:vAlign w:val="center"/>
          </w:tcPr>
          <w:p w14:paraId="59DC428C" w14:textId="5392F43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27,893</w:t>
            </w:r>
          </w:p>
        </w:tc>
        <w:tc>
          <w:tcPr>
            <w:tcW w:w="1151" w:type="dxa"/>
            <w:tcBorders>
              <w:top w:val="nil"/>
              <w:left w:val="nil"/>
              <w:bottom w:val="nil"/>
              <w:right w:val="nil"/>
            </w:tcBorders>
            <w:noWrap/>
            <w:vAlign w:val="center"/>
          </w:tcPr>
          <w:p w14:paraId="71F1C94D" w14:textId="47B06B9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33,415</w:t>
            </w:r>
          </w:p>
        </w:tc>
        <w:tc>
          <w:tcPr>
            <w:tcW w:w="933" w:type="dxa"/>
            <w:tcBorders>
              <w:top w:val="nil"/>
              <w:left w:val="nil"/>
              <w:bottom w:val="nil"/>
              <w:right w:val="nil"/>
            </w:tcBorders>
            <w:noWrap/>
            <w:vAlign w:val="bottom"/>
          </w:tcPr>
          <w:p w14:paraId="63C48402"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0509364B"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4D748E7F" w14:textId="77777777" w:rsidR="00D97BF7" w:rsidRPr="00BB4ED3" w:rsidRDefault="00D97BF7" w:rsidP="00D97BF7">
            <w:pPr>
              <w:jc w:val="center"/>
              <w:rPr>
                <w:rFonts w:ascii="Aptos Narrow" w:hAnsi="Aptos Narrow"/>
                <w:sz w:val="16"/>
                <w:szCs w:val="16"/>
              </w:rPr>
            </w:pPr>
          </w:p>
        </w:tc>
      </w:tr>
      <w:tr w:rsidR="00D97BF7" w:rsidRPr="00BB4ED3" w14:paraId="53FDDB37" w14:textId="77777777" w:rsidTr="00B12D10">
        <w:trPr>
          <w:trHeight w:val="239"/>
        </w:trPr>
        <w:tc>
          <w:tcPr>
            <w:tcW w:w="2486" w:type="dxa"/>
            <w:tcBorders>
              <w:top w:val="nil"/>
              <w:left w:val="nil"/>
              <w:bottom w:val="nil"/>
              <w:right w:val="nil"/>
            </w:tcBorders>
            <w:noWrap/>
            <w:vAlign w:val="center"/>
            <w:hideMark/>
          </w:tcPr>
          <w:p w14:paraId="01EAF376" w14:textId="0B56203B"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2D8A9C9B" w14:textId="14EC11C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114.5 (0.7)</w:t>
            </w:r>
          </w:p>
        </w:tc>
        <w:tc>
          <w:tcPr>
            <w:tcW w:w="1151" w:type="dxa"/>
            <w:tcBorders>
              <w:top w:val="nil"/>
              <w:left w:val="nil"/>
              <w:bottom w:val="nil"/>
              <w:right w:val="nil"/>
            </w:tcBorders>
            <w:noWrap/>
            <w:vAlign w:val="center"/>
          </w:tcPr>
          <w:p w14:paraId="39A6BCA1" w14:textId="3F73600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114.4 (0.7)</w:t>
            </w:r>
          </w:p>
        </w:tc>
        <w:tc>
          <w:tcPr>
            <w:tcW w:w="1151" w:type="dxa"/>
            <w:tcBorders>
              <w:top w:val="nil"/>
              <w:left w:val="nil"/>
              <w:bottom w:val="nil"/>
              <w:right w:val="nil"/>
            </w:tcBorders>
            <w:noWrap/>
            <w:vAlign w:val="center"/>
          </w:tcPr>
          <w:p w14:paraId="4C9F408F" w14:textId="4836D63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114.8 (0.7)</w:t>
            </w:r>
          </w:p>
        </w:tc>
        <w:tc>
          <w:tcPr>
            <w:tcW w:w="1151" w:type="dxa"/>
            <w:tcBorders>
              <w:top w:val="nil"/>
              <w:left w:val="nil"/>
              <w:bottom w:val="nil"/>
              <w:right w:val="nil"/>
            </w:tcBorders>
            <w:noWrap/>
            <w:vAlign w:val="center"/>
          </w:tcPr>
          <w:p w14:paraId="147C8026" w14:textId="7AC5ADC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114.7 (0.8)</w:t>
            </w:r>
          </w:p>
        </w:tc>
        <w:tc>
          <w:tcPr>
            <w:tcW w:w="1151" w:type="dxa"/>
            <w:tcBorders>
              <w:top w:val="nil"/>
              <w:left w:val="nil"/>
              <w:bottom w:val="nil"/>
              <w:right w:val="nil"/>
            </w:tcBorders>
            <w:noWrap/>
            <w:vAlign w:val="center"/>
          </w:tcPr>
          <w:p w14:paraId="074CEF40" w14:textId="0CA7F63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115.1 (0.9)</w:t>
            </w:r>
          </w:p>
        </w:tc>
        <w:tc>
          <w:tcPr>
            <w:tcW w:w="1151" w:type="dxa"/>
            <w:tcBorders>
              <w:top w:val="nil"/>
              <w:left w:val="nil"/>
              <w:bottom w:val="nil"/>
              <w:right w:val="nil"/>
            </w:tcBorders>
            <w:noWrap/>
            <w:vAlign w:val="center"/>
          </w:tcPr>
          <w:p w14:paraId="2D831BA1" w14:textId="229E91A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111.5 (1.1)</w:t>
            </w:r>
          </w:p>
        </w:tc>
        <w:tc>
          <w:tcPr>
            <w:tcW w:w="933" w:type="dxa"/>
            <w:tcBorders>
              <w:top w:val="nil"/>
              <w:left w:val="nil"/>
              <w:bottom w:val="nil"/>
              <w:right w:val="nil"/>
            </w:tcBorders>
            <w:noWrap/>
            <w:vAlign w:val="center"/>
          </w:tcPr>
          <w:p w14:paraId="19C7BDDE" w14:textId="3846611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0.015</w:t>
            </w:r>
          </w:p>
        </w:tc>
        <w:tc>
          <w:tcPr>
            <w:tcW w:w="1853" w:type="dxa"/>
            <w:tcBorders>
              <w:top w:val="nil"/>
              <w:left w:val="nil"/>
              <w:bottom w:val="nil"/>
              <w:right w:val="nil"/>
            </w:tcBorders>
            <w:noWrap/>
            <w:vAlign w:val="center"/>
          </w:tcPr>
          <w:p w14:paraId="1ECBA0FA" w14:textId="3C57A49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-3.6 (-5.4 to -1.8)</w:t>
            </w:r>
          </w:p>
        </w:tc>
        <w:tc>
          <w:tcPr>
            <w:tcW w:w="916" w:type="dxa"/>
            <w:tcBorders>
              <w:top w:val="nil"/>
              <w:left w:val="nil"/>
              <w:bottom w:val="nil"/>
              <w:right w:val="nil"/>
            </w:tcBorders>
            <w:noWrap/>
            <w:vAlign w:val="center"/>
          </w:tcPr>
          <w:p w14:paraId="04EB5A8F" w14:textId="0248990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41867241" w14:textId="77777777" w:rsidTr="00B12D10">
        <w:trPr>
          <w:trHeight w:val="239"/>
        </w:trPr>
        <w:tc>
          <w:tcPr>
            <w:tcW w:w="2486" w:type="dxa"/>
            <w:tcBorders>
              <w:top w:val="nil"/>
              <w:left w:val="nil"/>
              <w:bottom w:val="nil"/>
              <w:right w:val="nil"/>
            </w:tcBorders>
            <w:noWrap/>
            <w:vAlign w:val="center"/>
            <w:hideMark/>
          </w:tcPr>
          <w:p w14:paraId="4CCFC0D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59250B15" w14:textId="1B92ABA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115.5 (0.9)</w:t>
            </w:r>
          </w:p>
        </w:tc>
        <w:tc>
          <w:tcPr>
            <w:tcW w:w="1151" w:type="dxa"/>
            <w:tcBorders>
              <w:top w:val="nil"/>
              <w:left w:val="nil"/>
              <w:bottom w:val="nil"/>
              <w:right w:val="nil"/>
            </w:tcBorders>
            <w:noWrap/>
            <w:vAlign w:val="center"/>
          </w:tcPr>
          <w:p w14:paraId="7D2719D0" w14:textId="64CF02F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117.1 (0.8)</w:t>
            </w:r>
          </w:p>
        </w:tc>
        <w:tc>
          <w:tcPr>
            <w:tcW w:w="1151" w:type="dxa"/>
            <w:tcBorders>
              <w:top w:val="nil"/>
              <w:left w:val="nil"/>
              <w:bottom w:val="nil"/>
              <w:right w:val="nil"/>
            </w:tcBorders>
            <w:noWrap/>
            <w:vAlign w:val="center"/>
          </w:tcPr>
          <w:p w14:paraId="6016440F" w14:textId="74B2E3B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116.4 (1.2)</w:t>
            </w:r>
          </w:p>
        </w:tc>
        <w:tc>
          <w:tcPr>
            <w:tcW w:w="1151" w:type="dxa"/>
            <w:tcBorders>
              <w:top w:val="nil"/>
              <w:left w:val="nil"/>
              <w:bottom w:val="nil"/>
              <w:right w:val="nil"/>
            </w:tcBorders>
            <w:noWrap/>
            <w:vAlign w:val="center"/>
          </w:tcPr>
          <w:p w14:paraId="513DEB42" w14:textId="0DD7306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116.7 (1.4)</w:t>
            </w:r>
          </w:p>
        </w:tc>
        <w:tc>
          <w:tcPr>
            <w:tcW w:w="1151" w:type="dxa"/>
            <w:tcBorders>
              <w:top w:val="nil"/>
              <w:left w:val="nil"/>
              <w:bottom w:val="nil"/>
              <w:right w:val="nil"/>
            </w:tcBorders>
            <w:noWrap/>
            <w:vAlign w:val="center"/>
          </w:tcPr>
          <w:p w14:paraId="4F772DD3" w14:textId="1368FDE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119.3 (1.1)</w:t>
            </w:r>
          </w:p>
        </w:tc>
        <w:tc>
          <w:tcPr>
            <w:tcW w:w="1151" w:type="dxa"/>
            <w:tcBorders>
              <w:top w:val="nil"/>
              <w:left w:val="nil"/>
              <w:bottom w:val="nil"/>
              <w:right w:val="nil"/>
            </w:tcBorders>
            <w:noWrap/>
            <w:vAlign w:val="center"/>
          </w:tcPr>
          <w:p w14:paraId="2A25D23E" w14:textId="3DE0F43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113.8 (1.1)</w:t>
            </w:r>
          </w:p>
        </w:tc>
        <w:tc>
          <w:tcPr>
            <w:tcW w:w="933" w:type="dxa"/>
            <w:tcBorders>
              <w:top w:val="nil"/>
              <w:left w:val="nil"/>
              <w:bottom w:val="nil"/>
              <w:right w:val="nil"/>
            </w:tcBorders>
            <w:noWrap/>
            <w:vAlign w:val="center"/>
          </w:tcPr>
          <w:p w14:paraId="07FF5F28" w14:textId="7A049F8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0.118</w:t>
            </w:r>
          </w:p>
        </w:tc>
        <w:tc>
          <w:tcPr>
            <w:tcW w:w="1853" w:type="dxa"/>
            <w:tcBorders>
              <w:top w:val="nil"/>
              <w:left w:val="nil"/>
              <w:bottom w:val="nil"/>
              <w:right w:val="nil"/>
            </w:tcBorders>
            <w:noWrap/>
            <w:vAlign w:val="center"/>
          </w:tcPr>
          <w:p w14:paraId="6AF231B5" w14:textId="638816A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-5.5 (-7.8 to -3.2)</w:t>
            </w:r>
          </w:p>
        </w:tc>
        <w:tc>
          <w:tcPr>
            <w:tcW w:w="916" w:type="dxa"/>
            <w:tcBorders>
              <w:top w:val="nil"/>
              <w:left w:val="nil"/>
              <w:bottom w:val="nil"/>
              <w:right w:val="nil"/>
            </w:tcBorders>
            <w:noWrap/>
            <w:vAlign w:val="center"/>
          </w:tcPr>
          <w:p w14:paraId="6869E516" w14:textId="0A44D7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0DC9A156" w14:textId="77777777" w:rsidTr="00B12D10">
        <w:trPr>
          <w:trHeight w:val="239"/>
        </w:trPr>
        <w:tc>
          <w:tcPr>
            <w:tcW w:w="2486" w:type="dxa"/>
            <w:tcBorders>
              <w:top w:val="nil"/>
              <w:left w:val="nil"/>
              <w:bottom w:val="nil"/>
              <w:right w:val="nil"/>
            </w:tcBorders>
            <w:noWrap/>
            <w:vAlign w:val="center"/>
            <w:hideMark/>
          </w:tcPr>
          <w:p w14:paraId="5DDA0BB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11005F19" w14:textId="1F090E1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116.8 (0.7)</w:t>
            </w:r>
          </w:p>
        </w:tc>
        <w:tc>
          <w:tcPr>
            <w:tcW w:w="1151" w:type="dxa"/>
            <w:tcBorders>
              <w:top w:val="nil"/>
              <w:left w:val="nil"/>
              <w:bottom w:val="nil"/>
              <w:right w:val="nil"/>
            </w:tcBorders>
            <w:noWrap/>
            <w:vAlign w:val="center"/>
          </w:tcPr>
          <w:p w14:paraId="564CFFF9" w14:textId="396F7EE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116.8 (0.8)</w:t>
            </w:r>
          </w:p>
        </w:tc>
        <w:tc>
          <w:tcPr>
            <w:tcW w:w="1151" w:type="dxa"/>
            <w:tcBorders>
              <w:top w:val="nil"/>
              <w:left w:val="nil"/>
              <w:bottom w:val="nil"/>
              <w:right w:val="nil"/>
            </w:tcBorders>
            <w:noWrap/>
            <w:vAlign w:val="center"/>
          </w:tcPr>
          <w:p w14:paraId="6304CEA5" w14:textId="0564FE6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117.1 (0.7)</w:t>
            </w:r>
          </w:p>
        </w:tc>
        <w:tc>
          <w:tcPr>
            <w:tcW w:w="1151" w:type="dxa"/>
            <w:tcBorders>
              <w:top w:val="nil"/>
              <w:left w:val="nil"/>
              <w:bottom w:val="nil"/>
              <w:right w:val="nil"/>
            </w:tcBorders>
            <w:noWrap/>
            <w:vAlign w:val="center"/>
          </w:tcPr>
          <w:p w14:paraId="4A786BF4" w14:textId="0E8060A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116.4 (1.4)</w:t>
            </w:r>
          </w:p>
        </w:tc>
        <w:tc>
          <w:tcPr>
            <w:tcW w:w="1151" w:type="dxa"/>
            <w:tcBorders>
              <w:top w:val="nil"/>
              <w:left w:val="nil"/>
              <w:bottom w:val="nil"/>
              <w:right w:val="nil"/>
            </w:tcBorders>
            <w:noWrap/>
            <w:vAlign w:val="center"/>
          </w:tcPr>
          <w:p w14:paraId="08D24B95" w14:textId="6E08B91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118.3 (1.2)</w:t>
            </w:r>
          </w:p>
        </w:tc>
        <w:tc>
          <w:tcPr>
            <w:tcW w:w="1151" w:type="dxa"/>
            <w:tcBorders>
              <w:top w:val="nil"/>
              <w:left w:val="nil"/>
              <w:bottom w:val="nil"/>
              <w:right w:val="nil"/>
            </w:tcBorders>
            <w:noWrap/>
            <w:vAlign w:val="center"/>
          </w:tcPr>
          <w:p w14:paraId="06AA41BD" w14:textId="36BBAF9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115.1 (1.0)</w:t>
            </w:r>
          </w:p>
        </w:tc>
        <w:tc>
          <w:tcPr>
            <w:tcW w:w="933" w:type="dxa"/>
            <w:tcBorders>
              <w:top w:val="nil"/>
              <w:left w:val="nil"/>
              <w:bottom w:val="nil"/>
              <w:right w:val="nil"/>
            </w:tcBorders>
            <w:noWrap/>
            <w:vAlign w:val="center"/>
          </w:tcPr>
          <w:p w14:paraId="4CA8A263" w14:textId="3696B9D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0.178</w:t>
            </w:r>
          </w:p>
        </w:tc>
        <w:tc>
          <w:tcPr>
            <w:tcW w:w="1853" w:type="dxa"/>
            <w:tcBorders>
              <w:top w:val="nil"/>
              <w:left w:val="nil"/>
              <w:bottom w:val="nil"/>
              <w:right w:val="nil"/>
            </w:tcBorders>
            <w:noWrap/>
            <w:vAlign w:val="center"/>
          </w:tcPr>
          <w:p w14:paraId="7C6A88AD" w14:textId="2D90ADC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 (-5.1 to -1.3)</w:t>
            </w:r>
          </w:p>
        </w:tc>
        <w:tc>
          <w:tcPr>
            <w:tcW w:w="916" w:type="dxa"/>
            <w:tcBorders>
              <w:top w:val="nil"/>
              <w:left w:val="nil"/>
              <w:bottom w:val="nil"/>
              <w:right w:val="nil"/>
            </w:tcBorders>
            <w:noWrap/>
            <w:vAlign w:val="center"/>
          </w:tcPr>
          <w:p w14:paraId="1E0A5773" w14:textId="2266716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r>
      <w:tr w:rsidR="00D97BF7" w:rsidRPr="00BB4ED3" w14:paraId="1BFF6777" w14:textId="77777777" w:rsidTr="00B12D10">
        <w:trPr>
          <w:trHeight w:val="239"/>
        </w:trPr>
        <w:tc>
          <w:tcPr>
            <w:tcW w:w="2486" w:type="dxa"/>
            <w:tcBorders>
              <w:top w:val="nil"/>
              <w:left w:val="nil"/>
              <w:bottom w:val="nil"/>
              <w:right w:val="nil"/>
            </w:tcBorders>
            <w:noWrap/>
            <w:vAlign w:val="center"/>
            <w:hideMark/>
          </w:tcPr>
          <w:p w14:paraId="0B3F0975"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0C5A7D3D" w14:textId="7DFADED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114.8 (0.7)</w:t>
            </w:r>
          </w:p>
        </w:tc>
        <w:tc>
          <w:tcPr>
            <w:tcW w:w="1151" w:type="dxa"/>
            <w:tcBorders>
              <w:top w:val="nil"/>
              <w:left w:val="nil"/>
              <w:bottom w:val="nil"/>
              <w:right w:val="nil"/>
            </w:tcBorders>
            <w:noWrap/>
            <w:vAlign w:val="center"/>
          </w:tcPr>
          <w:p w14:paraId="06833553" w14:textId="1C4340D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114.5 (0.8)</w:t>
            </w:r>
          </w:p>
        </w:tc>
        <w:tc>
          <w:tcPr>
            <w:tcW w:w="1151" w:type="dxa"/>
            <w:tcBorders>
              <w:top w:val="nil"/>
              <w:left w:val="nil"/>
              <w:bottom w:val="nil"/>
              <w:right w:val="nil"/>
            </w:tcBorders>
            <w:noWrap/>
            <w:vAlign w:val="center"/>
          </w:tcPr>
          <w:p w14:paraId="72A1726A" w14:textId="5B1A1E4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115.2 (0.7)</w:t>
            </w:r>
          </w:p>
        </w:tc>
        <w:tc>
          <w:tcPr>
            <w:tcW w:w="1151" w:type="dxa"/>
            <w:tcBorders>
              <w:top w:val="nil"/>
              <w:left w:val="nil"/>
              <w:bottom w:val="nil"/>
              <w:right w:val="nil"/>
            </w:tcBorders>
            <w:noWrap/>
            <w:vAlign w:val="center"/>
          </w:tcPr>
          <w:p w14:paraId="36AF2E5D" w14:textId="1408D59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116.3 (0.6)</w:t>
            </w:r>
          </w:p>
        </w:tc>
        <w:tc>
          <w:tcPr>
            <w:tcW w:w="1151" w:type="dxa"/>
            <w:tcBorders>
              <w:top w:val="nil"/>
              <w:left w:val="nil"/>
              <w:bottom w:val="nil"/>
              <w:right w:val="nil"/>
            </w:tcBorders>
            <w:noWrap/>
            <w:vAlign w:val="center"/>
          </w:tcPr>
          <w:p w14:paraId="7992882A" w14:textId="31F72AD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115.1 (1.1)</w:t>
            </w:r>
          </w:p>
        </w:tc>
        <w:tc>
          <w:tcPr>
            <w:tcW w:w="1151" w:type="dxa"/>
            <w:tcBorders>
              <w:top w:val="nil"/>
              <w:left w:val="nil"/>
              <w:bottom w:val="nil"/>
              <w:right w:val="nil"/>
            </w:tcBorders>
            <w:noWrap/>
            <w:vAlign w:val="center"/>
          </w:tcPr>
          <w:p w14:paraId="057EA00F" w14:textId="723284C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112.3 (1.3)</w:t>
            </w:r>
          </w:p>
        </w:tc>
        <w:tc>
          <w:tcPr>
            <w:tcW w:w="933" w:type="dxa"/>
            <w:tcBorders>
              <w:top w:val="nil"/>
              <w:left w:val="nil"/>
              <w:bottom w:val="nil"/>
              <w:right w:val="nil"/>
            </w:tcBorders>
            <w:noWrap/>
            <w:vAlign w:val="center"/>
          </w:tcPr>
          <w:p w14:paraId="65CF0908" w14:textId="171C422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0.101</w:t>
            </w:r>
          </w:p>
        </w:tc>
        <w:tc>
          <w:tcPr>
            <w:tcW w:w="1853" w:type="dxa"/>
            <w:tcBorders>
              <w:top w:val="nil"/>
              <w:left w:val="nil"/>
              <w:bottom w:val="nil"/>
              <w:right w:val="nil"/>
            </w:tcBorders>
            <w:noWrap/>
            <w:vAlign w:val="center"/>
          </w:tcPr>
          <w:p w14:paraId="529A70D7" w14:textId="4F1916F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-2.8 (-5.3 to -0.4)</w:t>
            </w:r>
          </w:p>
        </w:tc>
        <w:tc>
          <w:tcPr>
            <w:tcW w:w="916" w:type="dxa"/>
            <w:tcBorders>
              <w:top w:val="nil"/>
              <w:left w:val="nil"/>
              <w:bottom w:val="nil"/>
              <w:right w:val="nil"/>
            </w:tcBorders>
            <w:noWrap/>
            <w:vAlign w:val="center"/>
          </w:tcPr>
          <w:p w14:paraId="09E7C864" w14:textId="109200E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0.026</w:t>
            </w:r>
          </w:p>
        </w:tc>
      </w:tr>
      <w:tr w:rsidR="00D97BF7" w:rsidRPr="00BB4ED3" w14:paraId="7B89916E" w14:textId="77777777" w:rsidTr="00B12D10">
        <w:trPr>
          <w:trHeight w:val="239"/>
        </w:trPr>
        <w:tc>
          <w:tcPr>
            <w:tcW w:w="2486" w:type="dxa"/>
            <w:tcBorders>
              <w:top w:val="nil"/>
              <w:left w:val="nil"/>
              <w:bottom w:val="nil"/>
              <w:right w:val="nil"/>
            </w:tcBorders>
            <w:noWrap/>
            <w:vAlign w:val="center"/>
            <w:hideMark/>
          </w:tcPr>
          <w:p w14:paraId="3031107B"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655206C3" w14:textId="5D0C114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113.2 (0.9)</w:t>
            </w:r>
          </w:p>
        </w:tc>
        <w:tc>
          <w:tcPr>
            <w:tcW w:w="1151" w:type="dxa"/>
            <w:tcBorders>
              <w:top w:val="nil"/>
              <w:left w:val="nil"/>
              <w:bottom w:val="nil"/>
              <w:right w:val="nil"/>
            </w:tcBorders>
            <w:noWrap/>
            <w:vAlign w:val="center"/>
          </w:tcPr>
          <w:p w14:paraId="16DA5D01" w14:textId="243E4D1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112.0 (1.0)</w:t>
            </w:r>
          </w:p>
        </w:tc>
        <w:tc>
          <w:tcPr>
            <w:tcW w:w="1151" w:type="dxa"/>
            <w:tcBorders>
              <w:top w:val="nil"/>
              <w:left w:val="nil"/>
              <w:bottom w:val="nil"/>
              <w:right w:val="nil"/>
            </w:tcBorders>
            <w:noWrap/>
            <w:vAlign w:val="center"/>
          </w:tcPr>
          <w:p w14:paraId="522EB3FF" w14:textId="0F513EF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112.3 (0.7)</w:t>
            </w:r>
          </w:p>
        </w:tc>
        <w:tc>
          <w:tcPr>
            <w:tcW w:w="1151" w:type="dxa"/>
            <w:tcBorders>
              <w:top w:val="nil"/>
              <w:left w:val="nil"/>
              <w:bottom w:val="nil"/>
              <w:right w:val="nil"/>
            </w:tcBorders>
            <w:noWrap/>
            <w:vAlign w:val="center"/>
          </w:tcPr>
          <w:p w14:paraId="64BC2629" w14:textId="3AE84FE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112.2 (0.8)</w:t>
            </w:r>
          </w:p>
        </w:tc>
        <w:tc>
          <w:tcPr>
            <w:tcW w:w="1151" w:type="dxa"/>
            <w:tcBorders>
              <w:top w:val="nil"/>
              <w:left w:val="nil"/>
              <w:bottom w:val="nil"/>
              <w:right w:val="nil"/>
            </w:tcBorders>
            <w:noWrap/>
            <w:vAlign w:val="center"/>
          </w:tcPr>
          <w:p w14:paraId="2110DBA6" w14:textId="7D4E657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111.7 (0.8)</w:t>
            </w:r>
          </w:p>
        </w:tc>
        <w:tc>
          <w:tcPr>
            <w:tcW w:w="1151" w:type="dxa"/>
            <w:tcBorders>
              <w:top w:val="nil"/>
              <w:left w:val="nil"/>
              <w:bottom w:val="nil"/>
              <w:right w:val="nil"/>
            </w:tcBorders>
            <w:noWrap/>
            <w:vAlign w:val="center"/>
          </w:tcPr>
          <w:p w14:paraId="1EC7203C" w14:textId="4398C0C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108.2 (1.4)</w:t>
            </w:r>
          </w:p>
        </w:tc>
        <w:tc>
          <w:tcPr>
            <w:tcW w:w="933" w:type="dxa"/>
            <w:tcBorders>
              <w:top w:val="nil"/>
              <w:left w:val="nil"/>
              <w:bottom w:val="nil"/>
              <w:right w:val="nil"/>
            </w:tcBorders>
            <w:noWrap/>
            <w:vAlign w:val="center"/>
          </w:tcPr>
          <w:p w14:paraId="582C68B9" w14:textId="5627A37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0.006</w:t>
            </w:r>
          </w:p>
        </w:tc>
        <w:tc>
          <w:tcPr>
            <w:tcW w:w="1853" w:type="dxa"/>
            <w:tcBorders>
              <w:top w:val="nil"/>
              <w:left w:val="nil"/>
              <w:bottom w:val="nil"/>
              <w:right w:val="nil"/>
            </w:tcBorders>
            <w:noWrap/>
            <w:vAlign w:val="center"/>
          </w:tcPr>
          <w:p w14:paraId="3ABA73A0" w14:textId="4C3A7B1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-3.5 (-6.1 to -0.9)</w:t>
            </w:r>
          </w:p>
        </w:tc>
        <w:tc>
          <w:tcPr>
            <w:tcW w:w="916" w:type="dxa"/>
            <w:tcBorders>
              <w:top w:val="nil"/>
              <w:left w:val="nil"/>
              <w:bottom w:val="nil"/>
              <w:right w:val="nil"/>
            </w:tcBorders>
            <w:noWrap/>
            <w:vAlign w:val="center"/>
          </w:tcPr>
          <w:p w14:paraId="1DF2829D" w14:textId="7A90BF8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0.009</w:t>
            </w:r>
          </w:p>
        </w:tc>
      </w:tr>
      <w:tr w:rsidR="00D97BF7" w:rsidRPr="00BB4ED3" w14:paraId="31E14FC0" w14:textId="77777777" w:rsidTr="00B12D10">
        <w:trPr>
          <w:trHeight w:val="239"/>
        </w:trPr>
        <w:tc>
          <w:tcPr>
            <w:tcW w:w="2486" w:type="dxa"/>
            <w:tcBorders>
              <w:top w:val="nil"/>
              <w:left w:val="nil"/>
              <w:bottom w:val="nil"/>
              <w:right w:val="nil"/>
            </w:tcBorders>
            <w:noWrap/>
            <w:vAlign w:val="center"/>
            <w:hideMark/>
          </w:tcPr>
          <w:p w14:paraId="679D255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12AE6887" w14:textId="6D891B8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111.0 (1.1)</w:t>
            </w:r>
          </w:p>
        </w:tc>
        <w:tc>
          <w:tcPr>
            <w:tcW w:w="1151" w:type="dxa"/>
            <w:tcBorders>
              <w:top w:val="nil"/>
              <w:left w:val="nil"/>
              <w:bottom w:val="nil"/>
              <w:right w:val="nil"/>
            </w:tcBorders>
            <w:noWrap/>
            <w:vAlign w:val="center"/>
          </w:tcPr>
          <w:p w14:paraId="47ECC86D" w14:textId="02AACBF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111.3 (1.2)</w:t>
            </w:r>
          </w:p>
        </w:tc>
        <w:tc>
          <w:tcPr>
            <w:tcW w:w="1151" w:type="dxa"/>
            <w:tcBorders>
              <w:top w:val="nil"/>
              <w:left w:val="nil"/>
              <w:bottom w:val="nil"/>
              <w:right w:val="nil"/>
            </w:tcBorders>
            <w:noWrap/>
            <w:vAlign w:val="center"/>
          </w:tcPr>
          <w:p w14:paraId="61D1DF14" w14:textId="6D604DD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111.9 (1.2)</w:t>
            </w:r>
          </w:p>
        </w:tc>
        <w:tc>
          <w:tcPr>
            <w:tcW w:w="1151" w:type="dxa"/>
            <w:tcBorders>
              <w:top w:val="nil"/>
              <w:left w:val="nil"/>
              <w:bottom w:val="nil"/>
              <w:right w:val="nil"/>
            </w:tcBorders>
            <w:noWrap/>
            <w:vAlign w:val="center"/>
          </w:tcPr>
          <w:p w14:paraId="4B67E82B" w14:textId="22976CB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109.2 (1.1)</w:t>
            </w:r>
          </w:p>
        </w:tc>
        <w:tc>
          <w:tcPr>
            <w:tcW w:w="1151" w:type="dxa"/>
            <w:tcBorders>
              <w:top w:val="nil"/>
              <w:left w:val="nil"/>
              <w:bottom w:val="nil"/>
              <w:right w:val="nil"/>
            </w:tcBorders>
            <w:noWrap/>
            <w:vAlign w:val="center"/>
          </w:tcPr>
          <w:p w14:paraId="6C4294A8" w14:textId="2AAD8DF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109.3 (1.0)</w:t>
            </w:r>
          </w:p>
        </w:tc>
        <w:tc>
          <w:tcPr>
            <w:tcW w:w="1151" w:type="dxa"/>
            <w:tcBorders>
              <w:top w:val="nil"/>
              <w:left w:val="nil"/>
              <w:bottom w:val="nil"/>
              <w:right w:val="nil"/>
            </w:tcBorders>
            <w:noWrap/>
            <w:vAlign w:val="center"/>
          </w:tcPr>
          <w:p w14:paraId="514DE578" w14:textId="0E7032A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104.5 (1.1)</w:t>
            </w:r>
          </w:p>
        </w:tc>
        <w:tc>
          <w:tcPr>
            <w:tcW w:w="933" w:type="dxa"/>
            <w:tcBorders>
              <w:top w:val="nil"/>
              <w:left w:val="nil"/>
              <w:bottom w:val="nil"/>
              <w:right w:val="nil"/>
            </w:tcBorders>
            <w:noWrap/>
            <w:vAlign w:val="center"/>
          </w:tcPr>
          <w:p w14:paraId="346910C6" w14:textId="0152ED7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3DB55026" w14:textId="1E1165C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 (-7.8 to -1.7)</w:t>
            </w:r>
          </w:p>
        </w:tc>
        <w:tc>
          <w:tcPr>
            <w:tcW w:w="916" w:type="dxa"/>
            <w:tcBorders>
              <w:top w:val="nil"/>
              <w:left w:val="nil"/>
              <w:bottom w:val="nil"/>
              <w:right w:val="nil"/>
            </w:tcBorders>
            <w:noWrap/>
            <w:vAlign w:val="center"/>
          </w:tcPr>
          <w:p w14:paraId="6FD0A1EF" w14:textId="1C7A702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0.003</w:t>
            </w:r>
          </w:p>
        </w:tc>
      </w:tr>
      <w:tr w:rsidR="00D97BF7" w:rsidRPr="00BB4ED3" w14:paraId="09E1EFDA" w14:textId="77777777" w:rsidTr="00B12D10">
        <w:trPr>
          <w:trHeight w:val="239"/>
        </w:trPr>
        <w:tc>
          <w:tcPr>
            <w:tcW w:w="3638" w:type="dxa"/>
            <w:gridSpan w:val="2"/>
            <w:tcBorders>
              <w:top w:val="nil"/>
              <w:left w:val="nil"/>
              <w:bottom w:val="nil"/>
              <w:right w:val="nil"/>
            </w:tcBorders>
            <w:noWrap/>
            <w:vAlign w:val="center"/>
            <w:hideMark/>
          </w:tcPr>
          <w:p w14:paraId="2BBD513E"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HDL cholesterol (mg/dL)</w:t>
            </w:r>
          </w:p>
        </w:tc>
        <w:tc>
          <w:tcPr>
            <w:tcW w:w="1151" w:type="dxa"/>
            <w:tcBorders>
              <w:top w:val="nil"/>
              <w:left w:val="nil"/>
              <w:bottom w:val="nil"/>
              <w:right w:val="nil"/>
            </w:tcBorders>
            <w:noWrap/>
            <w:vAlign w:val="center"/>
            <w:hideMark/>
          </w:tcPr>
          <w:p w14:paraId="18E27EDC" w14:textId="77777777" w:rsidR="00D97BF7" w:rsidRPr="00BB4ED3" w:rsidRDefault="00D97BF7" w:rsidP="00D97BF7">
            <w:pPr>
              <w:rPr>
                <w:rFonts w:ascii="Aptos Narrow" w:hAnsi="Aptos Narrow"/>
                <w:b/>
                <w:bCs/>
                <w:color w:val="000000"/>
                <w:sz w:val="16"/>
                <w:szCs w:val="16"/>
              </w:rPr>
            </w:pPr>
          </w:p>
        </w:tc>
        <w:tc>
          <w:tcPr>
            <w:tcW w:w="1151" w:type="dxa"/>
            <w:tcBorders>
              <w:top w:val="nil"/>
              <w:left w:val="nil"/>
              <w:bottom w:val="nil"/>
              <w:right w:val="nil"/>
            </w:tcBorders>
            <w:noWrap/>
            <w:vAlign w:val="center"/>
            <w:hideMark/>
          </w:tcPr>
          <w:p w14:paraId="44296E67"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047D2CE7"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51305855"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46B99A7B"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59684636"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105A642E"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76C1F506" w14:textId="77777777" w:rsidR="00D97BF7" w:rsidRPr="00BB4ED3" w:rsidRDefault="00D97BF7" w:rsidP="00D97BF7">
            <w:pPr>
              <w:jc w:val="center"/>
              <w:rPr>
                <w:rFonts w:ascii="Aptos Narrow" w:hAnsi="Aptos Narrow"/>
                <w:sz w:val="16"/>
                <w:szCs w:val="16"/>
              </w:rPr>
            </w:pPr>
          </w:p>
        </w:tc>
      </w:tr>
      <w:tr w:rsidR="00D97BF7" w:rsidRPr="00BB4ED3" w14:paraId="7EC88F5D" w14:textId="77777777" w:rsidTr="00DA083D">
        <w:trPr>
          <w:trHeight w:val="239"/>
        </w:trPr>
        <w:tc>
          <w:tcPr>
            <w:tcW w:w="2486" w:type="dxa"/>
            <w:tcBorders>
              <w:top w:val="nil"/>
              <w:left w:val="nil"/>
              <w:bottom w:val="nil"/>
              <w:right w:val="nil"/>
            </w:tcBorders>
            <w:noWrap/>
            <w:vAlign w:val="center"/>
            <w:hideMark/>
          </w:tcPr>
          <w:p w14:paraId="3BBB3DA9"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19395077" w14:textId="27AA2B4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30,903</w:t>
            </w:r>
          </w:p>
        </w:tc>
        <w:tc>
          <w:tcPr>
            <w:tcW w:w="1151" w:type="dxa"/>
            <w:tcBorders>
              <w:top w:val="nil"/>
              <w:left w:val="nil"/>
              <w:bottom w:val="nil"/>
              <w:right w:val="nil"/>
            </w:tcBorders>
            <w:noWrap/>
            <w:vAlign w:val="center"/>
          </w:tcPr>
          <w:p w14:paraId="46D0B76D" w14:textId="464BE27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31,006</w:t>
            </w:r>
          </w:p>
        </w:tc>
        <w:tc>
          <w:tcPr>
            <w:tcW w:w="1151" w:type="dxa"/>
            <w:tcBorders>
              <w:top w:val="nil"/>
              <w:left w:val="nil"/>
              <w:bottom w:val="nil"/>
              <w:right w:val="nil"/>
            </w:tcBorders>
            <w:noWrap/>
            <w:vAlign w:val="center"/>
          </w:tcPr>
          <w:p w14:paraId="5019B467" w14:textId="683AEF1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31,565</w:t>
            </w:r>
          </w:p>
        </w:tc>
        <w:tc>
          <w:tcPr>
            <w:tcW w:w="1151" w:type="dxa"/>
            <w:tcBorders>
              <w:top w:val="nil"/>
              <w:left w:val="nil"/>
              <w:bottom w:val="nil"/>
              <w:right w:val="nil"/>
            </w:tcBorders>
            <w:noWrap/>
            <w:vAlign w:val="center"/>
          </w:tcPr>
          <w:p w14:paraId="052AAB2A" w14:textId="37F3A16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25,358</w:t>
            </w:r>
          </w:p>
        </w:tc>
        <w:tc>
          <w:tcPr>
            <w:tcW w:w="1151" w:type="dxa"/>
            <w:tcBorders>
              <w:top w:val="nil"/>
              <w:left w:val="nil"/>
              <w:bottom w:val="nil"/>
              <w:right w:val="nil"/>
            </w:tcBorders>
            <w:noWrap/>
            <w:vAlign w:val="center"/>
          </w:tcPr>
          <w:p w14:paraId="50F51245" w14:textId="1884721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24,752</w:t>
            </w:r>
          </w:p>
        </w:tc>
        <w:tc>
          <w:tcPr>
            <w:tcW w:w="1151" w:type="dxa"/>
            <w:tcBorders>
              <w:top w:val="nil"/>
              <w:left w:val="nil"/>
              <w:bottom w:val="nil"/>
              <w:right w:val="nil"/>
            </w:tcBorders>
            <w:noWrap/>
            <w:vAlign w:val="center"/>
          </w:tcPr>
          <w:p w14:paraId="64CABAC1" w14:textId="2C18DB1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30,065</w:t>
            </w:r>
          </w:p>
        </w:tc>
        <w:tc>
          <w:tcPr>
            <w:tcW w:w="933" w:type="dxa"/>
            <w:tcBorders>
              <w:top w:val="nil"/>
              <w:left w:val="nil"/>
              <w:bottom w:val="nil"/>
              <w:right w:val="nil"/>
            </w:tcBorders>
            <w:noWrap/>
            <w:vAlign w:val="bottom"/>
          </w:tcPr>
          <w:p w14:paraId="506B6836"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4389C140"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16C781BB" w14:textId="77777777" w:rsidR="00D97BF7" w:rsidRPr="00BB4ED3" w:rsidRDefault="00D97BF7" w:rsidP="00D97BF7">
            <w:pPr>
              <w:jc w:val="center"/>
              <w:rPr>
                <w:rFonts w:ascii="Aptos Narrow" w:hAnsi="Aptos Narrow"/>
                <w:sz w:val="16"/>
                <w:szCs w:val="16"/>
              </w:rPr>
            </w:pPr>
          </w:p>
        </w:tc>
      </w:tr>
      <w:tr w:rsidR="00D97BF7" w:rsidRPr="00BB4ED3" w14:paraId="163F5581" w14:textId="77777777" w:rsidTr="00B12D10">
        <w:trPr>
          <w:trHeight w:val="239"/>
        </w:trPr>
        <w:tc>
          <w:tcPr>
            <w:tcW w:w="2486" w:type="dxa"/>
            <w:tcBorders>
              <w:top w:val="nil"/>
              <w:left w:val="nil"/>
              <w:bottom w:val="nil"/>
              <w:right w:val="nil"/>
            </w:tcBorders>
            <w:noWrap/>
            <w:vAlign w:val="center"/>
            <w:hideMark/>
          </w:tcPr>
          <w:p w14:paraId="6F30D7F8" w14:textId="0F717E93"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3FDA4898" w14:textId="7AC9B8D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48.2 (0.4)</w:t>
            </w:r>
          </w:p>
        </w:tc>
        <w:tc>
          <w:tcPr>
            <w:tcW w:w="1151" w:type="dxa"/>
            <w:tcBorders>
              <w:top w:val="nil"/>
              <w:left w:val="nil"/>
              <w:bottom w:val="nil"/>
              <w:right w:val="nil"/>
            </w:tcBorders>
            <w:noWrap/>
            <w:vAlign w:val="center"/>
          </w:tcPr>
          <w:p w14:paraId="341FC0AB" w14:textId="27C44AA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48.3 (0.7)</w:t>
            </w:r>
          </w:p>
        </w:tc>
        <w:tc>
          <w:tcPr>
            <w:tcW w:w="1151" w:type="dxa"/>
            <w:tcBorders>
              <w:top w:val="nil"/>
              <w:left w:val="nil"/>
              <w:bottom w:val="nil"/>
              <w:right w:val="nil"/>
            </w:tcBorders>
            <w:noWrap/>
            <w:vAlign w:val="center"/>
          </w:tcPr>
          <w:p w14:paraId="412F249B" w14:textId="30708D9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49.6 (0.4)</w:t>
            </w:r>
          </w:p>
        </w:tc>
        <w:tc>
          <w:tcPr>
            <w:tcW w:w="1151" w:type="dxa"/>
            <w:tcBorders>
              <w:top w:val="nil"/>
              <w:left w:val="nil"/>
              <w:bottom w:val="nil"/>
              <w:right w:val="nil"/>
            </w:tcBorders>
            <w:noWrap/>
            <w:vAlign w:val="center"/>
          </w:tcPr>
          <w:p w14:paraId="489C28E6" w14:textId="3DEC19F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50.0 (0.5)</w:t>
            </w:r>
          </w:p>
        </w:tc>
        <w:tc>
          <w:tcPr>
            <w:tcW w:w="1151" w:type="dxa"/>
            <w:tcBorders>
              <w:top w:val="nil"/>
              <w:left w:val="nil"/>
              <w:bottom w:val="nil"/>
              <w:right w:val="nil"/>
            </w:tcBorders>
            <w:noWrap/>
            <w:vAlign w:val="center"/>
          </w:tcPr>
          <w:p w14:paraId="29D9CA2F" w14:textId="28C538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51.3 (0.4)</w:t>
            </w:r>
          </w:p>
        </w:tc>
        <w:tc>
          <w:tcPr>
            <w:tcW w:w="1151" w:type="dxa"/>
            <w:tcBorders>
              <w:top w:val="nil"/>
              <w:left w:val="nil"/>
              <w:bottom w:val="nil"/>
              <w:right w:val="nil"/>
            </w:tcBorders>
            <w:noWrap/>
            <w:vAlign w:val="center"/>
          </w:tcPr>
          <w:p w14:paraId="232E439E" w14:textId="22610A6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52.0 (0.4)</w:t>
            </w:r>
          </w:p>
        </w:tc>
        <w:tc>
          <w:tcPr>
            <w:tcW w:w="933" w:type="dxa"/>
            <w:tcBorders>
              <w:top w:val="nil"/>
              <w:left w:val="nil"/>
              <w:bottom w:val="nil"/>
              <w:right w:val="nil"/>
            </w:tcBorders>
            <w:noWrap/>
            <w:vAlign w:val="center"/>
          </w:tcPr>
          <w:p w14:paraId="40E4D65F" w14:textId="045376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2600C96A" w14:textId="2B3BBB2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 (0.1 to 1.3)</w:t>
            </w:r>
          </w:p>
        </w:tc>
        <w:tc>
          <w:tcPr>
            <w:tcW w:w="916" w:type="dxa"/>
            <w:tcBorders>
              <w:top w:val="nil"/>
              <w:left w:val="nil"/>
              <w:bottom w:val="nil"/>
              <w:right w:val="nil"/>
            </w:tcBorders>
            <w:noWrap/>
            <w:vAlign w:val="center"/>
          </w:tcPr>
          <w:p w14:paraId="073BA541" w14:textId="1A5015B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0.030</w:t>
            </w:r>
          </w:p>
        </w:tc>
      </w:tr>
      <w:tr w:rsidR="00D97BF7" w:rsidRPr="00BB4ED3" w14:paraId="59FCD765" w14:textId="77777777" w:rsidTr="00B12D10">
        <w:trPr>
          <w:trHeight w:val="239"/>
        </w:trPr>
        <w:tc>
          <w:tcPr>
            <w:tcW w:w="2486" w:type="dxa"/>
            <w:tcBorders>
              <w:top w:val="nil"/>
              <w:left w:val="nil"/>
              <w:bottom w:val="nil"/>
              <w:right w:val="nil"/>
            </w:tcBorders>
            <w:noWrap/>
            <w:vAlign w:val="center"/>
            <w:hideMark/>
          </w:tcPr>
          <w:p w14:paraId="16BFF3C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5CF70E4D" w14:textId="694C8B9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47.8 (0.4)</w:t>
            </w:r>
          </w:p>
        </w:tc>
        <w:tc>
          <w:tcPr>
            <w:tcW w:w="1151" w:type="dxa"/>
            <w:tcBorders>
              <w:top w:val="nil"/>
              <w:left w:val="nil"/>
              <w:bottom w:val="nil"/>
              <w:right w:val="nil"/>
            </w:tcBorders>
            <w:noWrap/>
            <w:vAlign w:val="center"/>
          </w:tcPr>
          <w:p w14:paraId="0CEC7BFD" w14:textId="3893415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47.9 (0.6)</w:t>
            </w:r>
          </w:p>
        </w:tc>
        <w:tc>
          <w:tcPr>
            <w:tcW w:w="1151" w:type="dxa"/>
            <w:tcBorders>
              <w:top w:val="nil"/>
              <w:left w:val="nil"/>
              <w:bottom w:val="nil"/>
              <w:right w:val="nil"/>
            </w:tcBorders>
            <w:noWrap/>
            <w:vAlign w:val="center"/>
          </w:tcPr>
          <w:p w14:paraId="675D4E7B" w14:textId="662D441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49.0 (0.4)</w:t>
            </w:r>
          </w:p>
        </w:tc>
        <w:tc>
          <w:tcPr>
            <w:tcW w:w="1151" w:type="dxa"/>
            <w:tcBorders>
              <w:top w:val="nil"/>
              <w:left w:val="nil"/>
              <w:bottom w:val="nil"/>
              <w:right w:val="nil"/>
            </w:tcBorders>
            <w:noWrap/>
            <w:vAlign w:val="center"/>
          </w:tcPr>
          <w:p w14:paraId="0198C005" w14:textId="1A88789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49.6 (0.4)</w:t>
            </w:r>
          </w:p>
        </w:tc>
        <w:tc>
          <w:tcPr>
            <w:tcW w:w="1151" w:type="dxa"/>
            <w:tcBorders>
              <w:top w:val="nil"/>
              <w:left w:val="nil"/>
              <w:bottom w:val="nil"/>
              <w:right w:val="nil"/>
            </w:tcBorders>
            <w:noWrap/>
            <w:vAlign w:val="center"/>
          </w:tcPr>
          <w:p w14:paraId="5C0B328B" w14:textId="0087794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50.7 (0.4)</w:t>
            </w:r>
          </w:p>
        </w:tc>
        <w:tc>
          <w:tcPr>
            <w:tcW w:w="1151" w:type="dxa"/>
            <w:tcBorders>
              <w:top w:val="nil"/>
              <w:left w:val="nil"/>
              <w:bottom w:val="nil"/>
              <w:right w:val="nil"/>
            </w:tcBorders>
            <w:noWrap/>
            <w:vAlign w:val="center"/>
          </w:tcPr>
          <w:p w14:paraId="349ED737" w14:textId="43DD56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51.0 (0.4)</w:t>
            </w:r>
          </w:p>
        </w:tc>
        <w:tc>
          <w:tcPr>
            <w:tcW w:w="933" w:type="dxa"/>
            <w:tcBorders>
              <w:top w:val="nil"/>
              <w:left w:val="nil"/>
              <w:bottom w:val="nil"/>
              <w:right w:val="nil"/>
            </w:tcBorders>
            <w:noWrap/>
            <w:vAlign w:val="center"/>
          </w:tcPr>
          <w:p w14:paraId="4CB31A51" w14:textId="1C09E8F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0E057E41" w14:textId="1302AA0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 (-0.7 to 1.3)</w:t>
            </w:r>
          </w:p>
        </w:tc>
        <w:tc>
          <w:tcPr>
            <w:tcW w:w="916" w:type="dxa"/>
            <w:tcBorders>
              <w:top w:val="nil"/>
              <w:left w:val="nil"/>
              <w:bottom w:val="nil"/>
              <w:right w:val="nil"/>
            </w:tcBorders>
            <w:noWrap/>
            <w:vAlign w:val="center"/>
          </w:tcPr>
          <w:p w14:paraId="03C93B84" w14:textId="6840850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0.547</w:t>
            </w:r>
          </w:p>
        </w:tc>
      </w:tr>
      <w:tr w:rsidR="00D97BF7" w:rsidRPr="00BB4ED3" w14:paraId="286DD0AA" w14:textId="77777777" w:rsidTr="00B12D10">
        <w:trPr>
          <w:trHeight w:val="239"/>
        </w:trPr>
        <w:tc>
          <w:tcPr>
            <w:tcW w:w="2486" w:type="dxa"/>
            <w:tcBorders>
              <w:top w:val="nil"/>
              <w:left w:val="nil"/>
              <w:bottom w:val="nil"/>
              <w:right w:val="nil"/>
            </w:tcBorders>
            <w:noWrap/>
            <w:vAlign w:val="center"/>
            <w:hideMark/>
          </w:tcPr>
          <w:p w14:paraId="53E0307B"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5AB0C303" w14:textId="666F3B3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48.6 (0.4)</w:t>
            </w:r>
          </w:p>
        </w:tc>
        <w:tc>
          <w:tcPr>
            <w:tcW w:w="1151" w:type="dxa"/>
            <w:tcBorders>
              <w:top w:val="nil"/>
              <w:left w:val="nil"/>
              <w:bottom w:val="nil"/>
              <w:right w:val="nil"/>
            </w:tcBorders>
            <w:noWrap/>
            <w:vAlign w:val="center"/>
          </w:tcPr>
          <w:p w14:paraId="4A362C3F" w14:textId="544028B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48.9 (0.7)</w:t>
            </w:r>
          </w:p>
        </w:tc>
        <w:tc>
          <w:tcPr>
            <w:tcW w:w="1151" w:type="dxa"/>
            <w:tcBorders>
              <w:top w:val="nil"/>
              <w:left w:val="nil"/>
              <w:bottom w:val="nil"/>
              <w:right w:val="nil"/>
            </w:tcBorders>
            <w:noWrap/>
            <w:vAlign w:val="center"/>
          </w:tcPr>
          <w:p w14:paraId="1B4C44C8" w14:textId="3C67C07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50.2 (0.3)</w:t>
            </w:r>
          </w:p>
        </w:tc>
        <w:tc>
          <w:tcPr>
            <w:tcW w:w="1151" w:type="dxa"/>
            <w:tcBorders>
              <w:top w:val="nil"/>
              <w:left w:val="nil"/>
              <w:bottom w:val="nil"/>
              <w:right w:val="nil"/>
            </w:tcBorders>
            <w:noWrap/>
            <w:vAlign w:val="center"/>
          </w:tcPr>
          <w:p w14:paraId="57F7629A" w14:textId="73504F7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50.2 (0.7)</w:t>
            </w:r>
          </w:p>
        </w:tc>
        <w:tc>
          <w:tcPr>
            <w:tcW w:w="1151" w:type="dxa"/>
            <w:tcBorders>
              <w:top w:val="nil"/>
              <w:left w:val="nil"/>
              <w:bottom w:val="nil"/>
              <w:right w:val="nil"/>
            </w:tcBorders>
            <w:noWrap/>
            <w:vAlign w:val="center"/>
          </w:tcPr>
          <w:p w14:paraId="488EA5C1" w14:textId="6B05F3E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51.4 (0.4)</w:t>
            </w:r>
          </w:p>
        </w:tc>
        <w:tc>
          <w:tcPr>
            <w:tcW w:w="1151" w:type="dxa"/>
            <w:tcBorders>
              <w:top w:val="nil"/>
              <w:left w:val="nil"/>
              <w:bottom w:val="nil"/>
              <w:right w:val="nil"/>
            </w:tcBorders>
            <w:noWrap/>
            <w:vAlign w:val="center"/>
          </w:tcPr>
          <w:p w14:paraId="2379C7F7" w14:textId="5E69E29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52.4 (0.3)</w:t>
            </w:r>
          </w:p>
        </w:tc>
        <w:tc>
          <w:tcPr>
            <w:tcW w:w="933" w:type="dxa"/>
            <w:tcBorders>
              <w:top w:val="nil"/>
              <w:left w:val="nil"/>
              <w:bottom w:val="nil"/>
              <w:right w:val="nil"/>
            </w:tcBorders>
            <w:noWrap/>
            <w:vAlign w:val="center"/>
          </w:tcPr>
          <w:p w14:paraId="11F902F5" w14:textId="1F27A62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18F33BA3" w14:textId="39A22BA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 (0.3 to 1.6)</w:t>
            </w:r>
          </w:p>
        </w:tc>
        <w:tc>
          <w:tcPr>
            <w:tcW w:w="916" w:type="dxa"/>
            <w:tcBorders>
              <w:top w:val="nil"/>
              <w:left w:val="nil"/>
              <w:bottom w:val="nil"/>
              <w:right w:val="nil"/>
            </w:tcBorders>
            <w:noWrap/>
            <w:vAlign w:val="center"/>
          </w:tcPr>
          <w:p w14:paraId="46438C65" w14:textId="6867E4E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0.005</w:t>
            </w:r>
          </w:p>
        </w:tc>
      </w:tr>
      <w:tr w:rsidR="00D97BF7" w:rsidRPr="00BB4ED3" w14:paraId="48941CB2" w14:textId="77777777" w:rsidTr="00B12D10">
        <w:trPr>
          <w:trHeight w:val="239"/>
        </w:trPr>
        <w:tc>
          <w:tcPr>
            <w:tcW w:w="2486" w:type="dxa"/>
            <w:tcBorders>
              <w:top w:val="nil"/>
              <w:left w:val="nil"/>
              <w:bottom w:val="nil"/>
              <w:right w:val="nil"/>
            </w:tcBorders>
            <w:noWrap/>
            <w:vAlign w:val="center"/>
            <w:hideMark/>
          </w:tcPr>
          <w:p w14:paraId="17EAD8A9"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27868923" w14:textId="50978E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48.1 (0.6)</w:t>
            </w:r>
          </w:p>
        </w:tc>
        <w:tc>
          <w:tcPr>
            <w:tcW w:w="1151" w:type="dxa"/>
            <w:tcBorders>
              <w:top w:val="nil"/>
              <w:left w:val="nil"/>
              <w:bottom w:val="nil"/>
              <w:right w:val="nil"/>
            </w:tcBorders>
            <w:noWrap/>
            <w:vAlign w:val="center"/>
          </w:tcPr>
          <w:p w14:paraId="6F47D0F7" w14:textId="6134BBB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48.2 (0.8)</w:t>
            </w:r>
          </w:p>
        </w:tc>
        <w:tc>
          <w:tcPr>
            <w:tcW w:w="1151" w:type="dxa"/>
            <w:tcBorders>
              <w:top w:val="nil"/>
              <w:left w:val="nil"/>
              <w:bottom w:val="nil"/>
              <w:right w:val="nil"/>
            </w:tcBorders>
            <w:noWrap/>
            <w:vAlign w:val="center"/>
          </w:tcPr>
          <w:p w14:paraId="312877FC" w14:textId="3F13387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49.7 (0.4)</w:t>
            </w:r>
          </w:p>
        </w:tc>
        <w:tc>
          <w:tcPr>
            <w:tcW w:w="1151" w:type="dxa"/>
            <w:tcBorders>
              <w:top w:val="nil"/>
              <w:left w:val="nil"/>
              <w:bottom w:val="nil"/>
              <w:right w:val="nil"/>
            </w:tcBorders>
            <w:noWrap/>
            <w:vAlign w:val="center"/>
          </w:tcPr>
          <w:p w14:paraId="788FD9BB" w14:textId="5F6B3D1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50.1 (0.4)</w:t>
            </w:r>
          </w:p>
        </w:tc>
        <w:tc>
          <w:tcPr>
            <w:tcW w:w="1151" w:type="dxa"/>
            <w:tcBorders>
              <w:top w:val="nil"/>
              <w:left w:val="nil"/>
              <w:bottom w:val="nil"/>
              <w:right w:val="nil"/>
            </w:tcBorders>
            <w:noWrap/>
            <w:vAlign w:val="center"/>
          </w:tcPr>
          <w:p w14:paraId="41A0DD4F" w14:textId="3014B81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51.6 (0.4)</w:t>
            </w:r>
          </w:p>
        </w:tc>
        <w:tc>
          <w:tcPr>
            <w:tcW w:w="1151" w:type="dxa"/>
            <w:tcBorders>
              <w:top w:val="nil"/>
              <w:left w:val="nil"/>
              <w:bottom w:val="nil"/>
              <w:right w:val="nil"/>
            </w:tcBorders>
            <w:noWrap/>
            <w:vAlign w:val="center"/>
          </w:tcPr>
          <w:p w14:paraId="5356FBA3" w14:textId="25E6039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52.2 (0.5)</w:t>
            </w:r>
          </w:p>
        </w:tc>
        <w:tc>
          <w:tcPr>
            <w:tcW w:w="933" w:type="dxa"/>
            <w:tcBorders>
              <w:top w:val="nil"/>
              <w:left w:val="nil"/>
              <w:bottom w:val="nil"/>
              <w:right w:val="nil"/>
            </w:tcBorders>
            <w:noWrap/>
            <w:vAlign w:val="center"/>
          </w:tcPr>
          <w:p w14:paraId="4B00712F" w14:textId="0423D60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6B02F129" w14:textId="41AC739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 (0.0 to 1.3)</w:t>
            </w:r>
          </w:p>
        </w:tc>
        <w:tc>
          <w:tcPr>
            <w:tcW w:w="916" w:type="dxa"/>
            <w:tcBorders>
              <w:top w:val="nil"/>
              <w:left w:val="nil"/>
              <w:bottom w:val="nil"/>
              <w:right w:val="nil"/>
            </w:tcBorders>
            <w:noWrap/>
            <w:vAlign w:val="center"/>
          </w:tcPr>
          <w:p w14:paraId="6AEAB0F8" w14:textId="6B274A0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0.039</w:t>
            </w:r>
          </w:p>
        </w:tc>
      </w:tr>
      <w:tr w:rsidR="00D97BF7" w:rsidRPr="00BB4ED3" w14:paraId="103B57B3" w14:textId="77777777" w:rsidTr="00B12D10">
        <w:trPr>
          <w:trHeight w:val="239"/>
        </w:trPr>
        <w:tc>
          <w:tcPr>
            <w:tcW w:w="2486" w:type="dxa"/>
            <w:tcBorders>
              <w:top w:val="nil"/>
              <w:left w:val="nil"/>
              <w:bottom w:val="nil"/>
              <w:right w:val="nil"/>
            </w:tcBorders>
            <w:noWrap/>
            <w:vAlign w:val="center"/>
            <w:hideMark/>
          </w:tcPr>
          <w:p w14:paraId="751DA33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0D0B6AEC" w14:textId="520AE74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48.0 (0.4)</w:t>
            </w:r>
          </w:p>
        </w:tc>
        <w:tc>
          <w:tcPr>
            <w:tcW w:w="1151" w:type="dxa"/>
            <w:tcBorders>
              <w:top w:val="nil"/>
              <w:left w:val="nil"/>
              <w:bottom w:val="nil"/>
              <w:right w:val="nil"/>
            </w:tcBorders>
            <w:noWrap/>
            <w:vAlign w:val="center"/>
          </w:tcPr>
          <w:p w14:paraId="0A118F78" w14:textId="3D6A56A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48.0 (0.6)</w:t>
            </w:r>
          </w:p>
        </w:tc>
        <w:tc>
          <w:tcPr>
            <w:tcW w:w="1151" w:type="dxa"/>
            <w:tcBorders>
              <w:top w:val="nil"/>
              <w:left w:val="nil"/>
              <w:bottom w:val="nil"/>
              <w:right w:val="nil"/>
            </w:tcBorders>
            <w:noWrap/>
            <w:vAlign w:val="center"/>
          </w:tcPr>
          <w:p w14:paraId="5EB996C1" w14:textId="509A065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49.5 (0.5)</w:t>
            </w:r>
          </w:p>
        </w:tc>
        <w:tc>
          <w:tcPr>
            <w:tcW w:w="1151" w:type="dxa"/>
            <w:tcBorders>
              <w:top w:val="nil"/>
              <w:left w:val="nil"/>
              <w:bottom w:val="nil"/>
              <w:right w:val="nil"/>
            </w:tcBorders>
            <w:noWrap/>
            <w:vAlign w:val="center"/>
          </w:tcPr>
          <w:p w14:paraId="10D951BE" w14:textId="3FF349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49.9 (0.5)</w:t>
            </w:r>
          </w:p>
        </w:tc>
        <w:tc>
          <w:tcPr>
            <w:tcW w:w="1151" w:type="dxa"/>
            <w:tcBorders>
              <w:top w:val="nil"/>
              <w:left w:val="nil"/>
              <w:bottom w:val="nil"/>
              <w:right w:val="nil"/>
            </w:tcBorders>
            <w:noWrap/>
            <w:vAlign w:val="center"/>
          </w:tcPr>
          <w:p w14:paraId="7C21A183" w14:textId="734FB9D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51.2 (0.5)</w:t>
            </w:r>
          </w:p>
        </w:tc>
        <w:tc>
          <w:tcPr>
            <w:tcW w:w="1151" w:type="dxa"/>
            <w:tcBorders>
              <w:top w:val="nil"/>
              <w:left w:val="nil"/>
              <w:bottom w:val="nil"/>
              <w:right w:val="nil"/>
            </w:tcBorders>
            <w:noWrap/>
            <w:vAlign w:val="center"/>
          </w:tcPr>
          <w:p w14:paraId="313E2756" w14:textId="5498F65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52.1 (0.4)</w:t>
            </w:r>
          </w:p>
        </w:tc>
        <w:tc>
          <w:tcPr>
            <w:tcW w:w="933" w:type="dxa"/>
            <w:tcBorders>
              <w:top w:val="nil"/>
              <w:left w:val="nil"/>
              <w:bottom w:val="nil"/>
              <w:right w:val="nil"/>
            </w:tcBorders>
            <w:noWrap/>
            <w:vAlign w:val="center"/>
          </w:tcPr>
          <w:p w14:paraId="3877D4C0" w14:textId="0B2E8ED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6829A0AA" w14:textId="484E991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 (0.0 to 1.7)</w:t>
            </w:r>
          </w:p>
        </w:tc>
        <w:tc>
          <w:tcPr>
            <w:tcW w:w="916" w:type="dxa"/>
            <w:tcBorders>
              <w:top w:val="nil"/>
              <w:left w:val="nil"/>
              <w:bottom w:val="nil"/>
              <w:right w:val="nil"/>
            </w:tcBorders>
            <w:noWrap/>
            <w:vAlign w:val="center"/>
          </w:tcPr>
          <w:p w14:paraId="20058E93" w14:textId="7AD2A13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0.043</w:t>
            </w:r>
          </w:p>
        </w:tc>
      </w:tr>
      <w:tr w:rsidR="00D97BF7" w:rsidRPr="00BB4ED3" w14:paraId="6F34CEBD" w14:textId="77777777" w:rsidTr="00B12D10">
        <w:trPr>
          <w:trHeight w:val="239"/>
        </w:trPr>
        <w:tc>
          <w:tcPr>
            <w:tcW w:w="2486" w:type="dxa"/>
            <w:tcBorders>
              <w:top w:val="nil"/>
              <w:left w:val="nil"/>
              <w:bottom w:val="nil"/>
              <w:right w:val="nil"/>
            </w:tcBorders>
            <w:noWrap/>
            <w:vAlign w:val="center"/>
            <w:hideMark/>
          </w:tcPr>
          <w:p w14:paraId="4FA02DA4"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4F03CE95" w14:textId="1EE608E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49.1 (0.5)</w:t>
            </w:r>
          </w:p>
        </w:tc>
        <w:tc>
          <w:tcPr>
            <w:tcW w:w="1151" w:type="dxa"/>
            <w:tcBorders>
              <w:top w:val="nil"/>
              <w:left w:val="nil"/>
              <w:bottom w:val="nil"/>
              <w:right w:val="nil"/>
            </w:tcBorders>
            <w:noWrap/>
            <w:vAlign w:val="center"/>
          </w:tcPr>
          <w:p w14:paraId="60191A72" w14:textId="79EF2C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48.2 (0.7)</w:t>
            </w:r>
          </w:p>
        </w:tc>
        <w:tc>
          <w:tcPr>
            <w:tcW w:w="1151" w:type="dxa"/>
            <w:tcBorders>
              <w:top w:val="nil"/>
              <w:left w:val="nil"/>
              <w:bottom w:val="nil"/>
              <w:right w:val="nil"/>
            </w:tcBorders>
            <w:noWrap/>
            <w:vAlign w:val="center"/>
          </w:tcPr>
          <w:p w14:paraId="3E186BF8" w14:textId="678459C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48.5 (0.5)</w:t>
            </w:r>
          </w:p>
        </w:tc>
        <w:tc>
          <w:tcPr>
            <w:tcW w:w="1151" w:type="dxa"/>
            <w:tcBorders>
              <w:top w:val="nil"/>
              <w:left w:val="nil"/>
              <w:bottom w:val="nil"/>
              <w:right w:val="nil"/>
            </w:tcBorders>
            <w:noWrap/>
            <w:vAlign w:val="center"/>
          </w:tcPr>
          <w:p w14:paraId="49F2D9CB" w14:textId="5B74D0E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49.7 (0.6)</w:t>
            </w:r>
          </w:p>
        </w:tc>
        <w:tc>
          <w:tcPr>
            <w:tcW w:w="1151" w:type="dxa"/>
            <w:tcBorders>
              <w:top w:val="nil"/>
              <w:left w:val="nil"/>
              <w:bottom w:val="nil"/>
              <w:right w:val="nil"/>
            </w:tcBorders>
            <w:noWrap/>
            <w:vAlign w:val="center"/>
          </w:tcPr>
          <w:p w14:paraId="049A0C47" w14:textId="0CF01EB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51.0 (0.7)</w:t>
            </w:r>
          </w:p>
        </w:tc>
        <w:tc>
          <w:tcPr>
            <w:tcW w:w="1151" w:type="dxa"/>
            <w:tcBorders>
              <w:top w:val="nil"/>
              <w:left w:val="nil"/>
              <w:bottom w:val="nil"/>
              <w:right w:val="nil"/>
            </w:tcBorders>
            <w:noWrap/>
            <w:vAlign w:val="center"/>
          </w:tcPr>
          <w:p w14:paraId="24D5B6DE" w14:textId="573DC65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51.0 (0.6)</w:t>
            </w:r>
          </w:p>
        </w:tc>
        <w:tc>
          <w:tcPr>
            <w:tcW w:w="933" w:type="dxa"/>
            <w:tcBorders>
              <w:top w:val="nil"/>
              <w:left w:val="nil"/>
              <w:bottom w:val="nil"/>
              <w:right w:val="nil"/>
            </w:tcBorders>
            <w:noWrap/>
            <w:vAlign w:val="center"/>
          </w:tcPr>
          <w:p w14:paraId="35D52988" w14:textId="43650E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4DA719CD" w14:textId="0FCF4AA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 (-1.4 to 1.5)</w:t>
            </w:r>
          </w:p>
        </w:tc>
        <w:tc>
          <w:tcPr>
            <w:tcW w:w="916" w:type="dxa"/>
            <w:tcBorders>
              <w:top w:val="nil"/>
              <w:left w:val="nil"/>
              <w:bottom w:val="nil"/>
              <w:right w:val="nil"/>
            </w:tcBorders>
            <w:noWrap/>
            <w:vAlign w:val="center"/>
          </w:tcPr>
          <w:p w14:paraId="1E95ADAF" w14:textId="3C2B063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0.952</w:t>
            </w:r>
          </w:p>
        </w:tc>
      </w:tr>
      <w:tr w:rsidR="00D97BF7" w:rsidRPr="00BB4ED3" w14:paraId="374331E2" w14:textId="77777777" w:rsidTr="00B12D10">
        <w:trPr>
          <w:trHeight w:val="239"/>
        </w:trPr>
        <w:tc>
          <w:tcPr>
            <w:tcW w:w="3638" w:type="dxa"/>
            <w:gridSpan w:val="2"/>
            <w:tcBorders>
              <w:top w:val="nil"/>
              <w:left w:val="nil"/>
              <w:bottom w:val="nil"/>
              <w:right w:val="nil"/>
            </w:tcBorders>
            <w:noWrap/>
            <w:vAlign w:val="bottom"/>
            <w:hideMark/>
          </w:tcPr>
          <w:p w14:paraId="57EC2364"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Fasting plasma glucose (mg/dL)</w:t>
            </w:r>
          </w:p>
        </w:tc>
        <w:tc>
          <w:tcPr>
            <w:tcW w:w="1151" w:type="dxa"/>
            <w:tcBorders>
              <w:top w:val="nil"/>
              <w:left w:val="nil"/>
              <w:bottom w:val="nil"/>
              <w:right w:val="nil"/>
            </w:tcBorders>
            <w:noWrap/>
            <w:vAlign w:val="center"/>
            <w:hideMark/>
          </w:tcPr>
          <w:p w14:paraId="1916A167"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143A9961"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271AD11E"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4AD52C30"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6F0D016E"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60FCCA8D"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5CF36B26"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0162682D" w14:textId="77777777" w:rsidR="00D97BF7" w:rsidRPr="00BB4ED3" w:rsidRDefault="00D97BF7" w:rsidP="00D97BF7">
            <w:pPr>
              <w:jc w:val="center"/>
              <w:rPr>
                <w:rFonts w:ascii="Aptos Narrow" w:hAnsi="Aptos Narrow"/>
                <w:sz w:val="16"/>
                <w:szCs w:val="16"/>
              </w:rPr>
            </w:pPr>
          </w:p>
        </w:tc>
      </w:tr>
      <w:tr w:rsidR="00D97BF7" w:rsidRPr="00BB4ED3" w14:paraId="52445DE0" w14:textId="77777777" w:rsidTr="00B12D10">
        <w:trPr>
          <w:trHeight w:val="239"/>
        </w:trPr>
        <w:tc>
          <w:tcPr>
            <w:tcW w:w="2486" w:type="dxa"/>
            <w:tcBorders>
              <w:top w:val="nil"/>
              <w:left w:val="nil"/>
              <w:bottom w:val="nil"/>
              <w:right w:val="nil"/>
            </w:tcBorders>
            <w:noWrap/>
            <w:vAlign w:val="center"/>
            <w:hideMark/>
          </w:tcPr>
          <w:p w14:paraId="27DD7309"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7592ED98" w14:textId="050DD71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31,744</w:t>
            </w:r>
          </w:p>
        </w:tc>
        <w:tc>
          <w:tcPr>
            <w:tcW w:w="1151" w:type="dxa"/>
            <w:tcBorders>
              <w:top w:val="nil"/>
              <w:left w:val="nil"/>
              <w:bottom w:val="nil"/>
              <w:right w:val="nil"/>
            </w:tcBorders>
            <w:noWrap/>
            <w:vAlign w:val="center"/>
          </w:tcPr>
          <w:p w14:paraId="20B1CB72" w14:textId="1D413E4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32,534</w:t>
            </w:r>
          </w:p>
        </w:tc>
        <w:tc>
          <w:tcPr>
            <w:tcW w:w="1151" w:type="dxa"/>
            <w:tcBorders>
              <w:top w:val="nil"/>
              <w:left w:val="nil"/>
              <w:bottom w:val="nil"/>
              <w:right w:val="nil"/>
            </w:tcBorders>
            <w:noWrap/>
            <w:vAlign w:val="center"/>
          </w:tcPr>
          <w:p w14:paraId="5FD68531" w14:textId="498AAAA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33,494</w:t>
            </w:r>
          </w:p>
        </w:tc>
        <w:tc>
          <w:tcPr>
            <w:tcW w:w="1151" w:type="dxa"/>
            <w:tcBorders>
              <w:top w:val="nil"/>
              <w:left w:val="nil"/>
              <w:bottom w:val="nil"/>
              <w:right w:val="nil"/>
            </w:tcBorders>
            <w:noWrap/>
            <w:vAlign w:val="center"/>
          </w:tcPr>
          <w:p w14:paraId="43C08C28" w14:textId="7ABA9CB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27,149</w:t>
            </w:r>
          </w:p>
        </w:tc>
        <w:tc>
          <w:tcPr>
            <w:tcW w:w="1151" w:type="dxa"/>
            <w:tcBorders>
              <w:top w:val="nil"/>
              <w:left w:val="nil"/>
              <w:bottom w:val="nil"/>
              <w:right w:val="nil"/>
            </w:tcBorders>
            <w:noWrap/>
            <w:vAlign w:val="center"/>
          </w:tcPr>
          <w:p w14:paraId="4CCDAED3" w14:textId="0FF07B2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27,810</w:t>
            </w:r>
          </w:p>
        </w:tc>
        <w:tc>
          <w:tcPr>
            <w:tcW w:w="1151" w:type="dxa"/>
            <w:tcBorders>
              <w:top w:val="nil"/>
              <w:left w:val="nil"/>
              <w:bottom w:val="nil"/>
              <w:right w:val="nil"/>
            </w:tcBorders>
            <w:noWrap/>
            <w:vAlign w:val="center"/>
          </w:tcPr>
          <w:p w14:paraId="09B8BBC2" w14:textId="61F5D2C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32,363</w:t>
            </w:r>
          </w:p>
        </w:tc>
        <w:tc>
          <w:tcPr>
            <w:tcW w:w="933" w:type="dxa"/>
            <w:tcBorders>
              <w:top w:val="nil"/>
              <w:left w:val="nil"/>
              <w:bottom w:val="nil"/>
              <w:right w:val="nil"/>
            </w:tcBorders>
            <w:noWrap/>
            <w:vAlign w:val="center"/>
          </w:tcPr>
          <w:p w14:paraId="0F07B28F" w14:textId="1370899A" w:rsidR="00D97BF7" w:rsidRPr="00BB4ED3" w:rsidRDefault="00D97BF7" w:rsidP="00D97BF7">
            <w:pPr>
              <w:rPr>
                <w:rFonts w:ascii="Aptos Narrow" w:hAnsi="Aptos Narrow"/>
                <w:color w:val="000000"/>
                <w:sz w:val="16"/>
                <w:szCs w:val="16"/>
              </w:rPr>
            </w:pPr>
          </w:p>
        </w:tc>
        <w:tc>
          <w:tcPr>
            <w:tcW w:w="1853" w:type="dxa"/>
            <w:tcBorders>
              <w:top w:val="nil"/>
              <w:left w:val="nil"/>
              <w:bottom w:val="nil"/>
              <w:right w:val="nil"/>
            </w:tcBorders>
            <w:noWrap/>
            <w:vAlign w:val="bottom"/>
          </w:tcPr>
          <w:p w14:paraId="3559CA74"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50B887F3" w14:textId="77777777" w:rsidR="00D97BF7" w:rsidRPr="00BB4ED3" w:rsidRDefault="00D97BF7" w:rsidP="00D97BF7">
            <w:pPr>
              <w:jc w:val="center"/>
              <w:rPr>
                <w:rFonts w:ascii="Aptos Narrow" w:hAnsi="Aptos Narrow"/>
                <w:sz w:val="16"/>
                <w:szCs w:val="16"/>
              </w:rPr>
            </w:pPr>
          </w:p>
        </w:tc>
      </w:tr>
      <w:tr w:rsidR="00D97BF7" w:rsidRPr="00BB4ED3" w14:paraId="20F0C078" w14:textId="77777777" w:rsidTr="00B12D10">
        <w:trPr>
          <w:trHeight w:val="239"/>
        </w:trPr>
        <w:tc>
          <w:tcPr>
            <w:tcW w:w="2486" w:type="dxa"/>
            <w:tcBorders>
              <w:top w:val="nil"/>
              <w:left w:val="nil"/>
              <w:bottom w:val="nil"/>
              <w:right w:val="nil"/>
            </w:tcBorders>
            <w:noWrap/>
            <w:vAlign w:val="center"/>
            <w:hideMark/>
          </w:tcPr>
          <w:p w14:paraId="23D24A18" w14:textId="5BF53783"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55714DE3" w14:textId="15D71A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114.9 (2.1)</w:t>
            </w:r>
          </w:p>
        </w:tc>
        <w:tc>
          <w:tcPr>
            <w:tcW w:w="1151" w:type="dxa"/>
            <w:tcBorders>
              <w:top w:val="nil"/>
              <w:left w:val="nil"/>
              <w:bottom w:val="nil"/>
              <w:right w:val="nil"/>
            </w:tcBorders>
            <w:noWrap/>
            <w:vAlign w:val="center"/>
          </w:tcPr>
          <w:p w14:paraId="76C5EF21" w14:textId="7A1680B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112.0 (2.5)</w:t>
            </w:r>
          </w:p>
        </w:tc>
        <w:tc>
          <w:tcPr>
            <w:tcW w:w="1151" w:type="dxa"/>
            <w:tcBorders>
              <w:top w:val="nil"/>
              <w:left w:val="nil"/>
              <w:bottom w:val="nil"/>
              <w:right w:val="nil"/>
            </w:tcBorders>
            <w:noWrap/>
            <w:vAlign w:val="center"/>
          </w:tcPr>
          <w:p w14:paraId="2273B3E2" w14:textId="612778F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110.6 (1.1)</w:t>
            </w:r>
          </w:p>
        </w:tc>
        <w:tc>
          <w:tcPr>
            <w:tcW w:w="1151" w:type="dxa"/>
            <w:tcBorders>
              <w:top w:val="nil"/>
              <w:left w:val="nil"/>
              <w:bottom w:val="nil"/>
              <w:right w:val="nil"/>
            </w:tcBorders>
            <w:noWrap/>
            <w:vAlign w:val="center"/>
          </w:tcPr>
          <w:p w14:paraId="4BC8B859" w14:textId="4258730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106.8 (1.1)</w:t>
            </w:r>
          </w:p>
        </w:tc>
        <w:tc>
          <w:tcPr>
            <w:tcW w:w="1151" w:type="dxa"/>
            <w:tcBorders>
              <w:top w:val="nil"/>
              <w:left w:val="nil"/>
              <w:bottom w:val="nil"/>
              <w:right w:val="nil"/>
            </w:tcBorders>
            <w:noWrap/>
            <w:vAlign w:val="center"/>
          </w:tcPr>
          <w:p w14:paraId="6E55009A" w14:textId="5641781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107.5 (0.8)</w:t>
            </w:r>
          </w:p>
        </w:tc>
        <w:tc>
          <w:tcPr>
            <w:tcW w:w="1151" w:type="dxa"/>
            <w:tcBorders>
              <w:top w:val="nil"/>
              <w:left w:val="nil"/>
              <w:bottom w:val="nil"/>
              <w:right w:val="nil"/>
            </w:tcBorders>
            <w:noWrap/>
            <w:vAlign w:val="center"/>
          </w:tcPr>
          <w:p w14:paraId="4E04FEB8" w14:textId="2487802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108.0 (0.6)</w:t>
            </w:r>
          </w:p>
        </w:tc>
        <w:tc>
          <w:tcPr>
            <w:tcW w:w="933" w:type="dxa"/>
            <w:tcBorders>
              <w:top w:val="nil"/>
              <w:left w:val="nil"/>
              <w:bottom w:val="nil"/>
              <w:right w:val="nil"/>
            </w:tcBorders>
            <w:noWrap/>
            <w:vAlign w:val="center"/>
          </w:tcPr>
          <w:p w14:paraId="30ACAC8A" w14:textId="0CF4F09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0.003</w:t>
            </w:r>
          </w:p>
        </w:tc>
        <w:tc>
          <w:tcPr>
            <w:tcW w:w="1853" w:type="dxa"/>
            <w:tcBorders>
              <w:top w:val="nil"/>
              <w:left w:val="nil"/>
              <w:bottom w:val="nil"/>
              <w:right w:val="nil"/>
            </w:tcBorders>
            <w:noWrap/>
            <w:vAlign w:val="center"/>
          </w:tcPr>
          <w:p w14:paraId="6B63FFD9" w14:textId="0BC96EA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 (-1.2 to 2.3)</w:t>
            </w:r>
          </w:p>
        </w:tc>
        <w:tc>
          <w:tcPr>
            <w:tcW w:w="916" w:type="dxa"/>
            <w:tcBorders>
              <w:top w:val="nil"/>
              <w:left w:val="nil"/>
              <w:bottom w:val="nil"/>
              <w:right w:val="nil"/>
            </w:tcBorders>
            <w:noWrap/>
            <w:vAlign w:val="center"/>
          </w:tcPr>
          <w:p w14:paraId="765B203D" w14:textId="49A7208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0.523</w:t>
            </w:r>
          </w:p>
        </w:tc>
      </w:tr>
      <w:tr w:rsidR="00D97BF7" w:rsidRPr="00BB4ED3" w14:paraId="2D3B1B57" w14:textId="77777777" w:rsidTr="00B12D10">
        <w:trPr>
          <w:trHeight w:val="239"/>
        </w:trPr>
        <w:tc>
          <w:tcPr>
            <w:tcW w:w="2486" w:type="dxa"/>
            <w:tcBorders>
              <w:top w:val="nil"/>
              <w:left w:val="nil"/>
              <w:bottom w:val="nil"/>
              <w:right w:val="nil"/>
            </w:tcBorders>
            <w:noWrap/>
            <w:vAlign w:val="center"/>
            <w:hideMark/>
          </w:tcPr>
          <w:p w14:paraId="4F147C4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5FEFC073" w14:textId="582D91F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116.3 (2.7)</w:t>
            </w:r>
          </w:p>
        </w:tc>
        <w:tc>
          <w:tcPr>
            <w:tcW w:w="1151" w:type="dxa"/>
            <w:tcBorders>
              <w:top w:val="nil"/>
              <w:left w:val="nil"/>
              <w:bottom w:val="nil"/>
              <w:right w:val="nil"/>
            </w:tcBorders>
            <w:noWrap/>
            <w:vAlign w:val="center"/>
          </w:tcPr>
          <w:p w14:paraId="0BB6D8C4" w14:textId="6746CC1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112.8 (2.7)</w:t>
            </w:r>
          </w:p>
        </w:tc>
        <w:tc>
          <w:tcPr>
            <w:tcW w:w="1151" w:type="dxa"/>
            <w:tcBorders>
              <w:top w:val="nil"/>
              <w:left w:val="nil"/>
              <w:bottom w:val="nil"/>
              <w:right w:val="nil"/>
            </w:tcBorders>
            <w:noWrap/>
            <w:vAlign w:val="center"/>
          </w:tcPr>
          <w:p w14:paraId="00A69AA5" w14:textId="221049C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111.5 (1.3)</w:t>
            </w:r>
          </w:p>
        </w:tc>
        <w:tc>
          <w:tcPr>
            <w:tcW w:w="1151" w:type="dxa"/>
            <w:tcBorders>
              <w:top w:val="nil"/>
              <w:left w:val="nil"/>
              <w:bottom w:val="nil"/>
              <w:right w:val="nil"/>
            </w:tcBorders>
            <w:noWrap/>
            <w:vAlign w:val="center"/>
          </w:tcPr>
          <w:p w14:paraId="12874B57" w14:textId="65EB0C5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106.8 (1.9)</w:t>
            </w:r>
          </w:p>
        </w:tc>
        <w:tc>
          <w:tcPr>
            <w:tcW w:w="1151" w:type="dxa"/>
            <w:tcBorders>
              <w:top w:val="nil"/>
              <w:left w:val="nil"/>
              <w:bottom w:val="nil"/>
              <w:right w:val="nil"/>
            </w:tcBorders>
            <w:noWrap/>
            <w:vAlign w:val="center"/>
          </w:tcPr>
          <w:p w14:paraId="6B620033" w14:textId="0545568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107.2 (1.1)</w:t>
            </w:r>
          </w:p>
        </w:tc>
        <w:tc>
          <w:tcPr>
            <w:tcW w:w="1151" w:type="dxa"/>
            <w:tcBorders>
              <w:top w:val="nil"/>
              <w:left w:val="nil"/>
              <w:bottom w:val="nil"/>
              <w:right w:val="nil"/>
            </w:tcBorders>
            <w:noWrap/>
            <w:vAlign w:val="center"/>
          </w:tcPr>
          <w:p w14:paraId="29AEA7B1" w14:textId="5015224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107.4 (0.8)</w:t>
            </w:r>
          </w:p>
        </w:tc>
        <w:tc>
          <w:tcPr>
            <w:tcW w:w="933" w:type="dxa"/>
            <w:tcBorders>
              <w:top w:val="nil"/>
              <w:left w:val="nil"/>
              <w:bottom w:val="nil"/>
              <w:right w:val="nil"/>
            </w:tcBorders>
            <w:noWrap/>
            <w:vAlign w:val="center"/>
          </w:tcPr>
          <w:p w14:paraId="2C63F676" w14:textId="55CFEDB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11F2D972" w14:textId="61E45DF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(-2.5 to 2.9)</w:t>
            </w:r>
          </w:p>
        </w:tc>
        <w:tc>
          <w:tcPr>
            <w:tcW w:w="916" w:type="dxa"/>
            <w:tcBorders>
              <w:top w:val="nil"/>
              <w:left w:val="nil"/>
              <w:bottom w:val="nil"/>
              <w:right w:val="nil"/>
            </w:tcBorders>
            <w:noWrap/>
            <w:vAlign w:val="center"/>
          </w:tcPr>
          <w:p w14:paraId="2C8CB651" w14:textId="1EE01BB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0.880</w:t>
            </w:r>
          </w:p>
        </w:tc>
      </w:tr>
      <w:tr w:rsidR="00D97BF7" w:rsidRPr="00BB4ED3" w14:paraId="27C971B3" w14:textId="77777777" w:rsidTr="00B12D10">
        <w:trPr>
          <w:trHeight w:val="239"/>
        </w:trPr>
        <w:tc>
          <w:tcPr>
            <w:tcW w:w="2486" w:type="dxa"/>
            <w:tcBorders>
              <w:top w:val="nil"/>
              <w:left w:val="nil"/>
              <w:right w:val="nil"/>
            </w:tcBorders>
            <w:noWrap/>
            <w:vAlign w:val="center"/>
            <w:hideMark/>
          </w:tcPr>
          <w:p w14:paraId="4F94B13F"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right w:val="nil"/>
            </w:tcBorders>
            <w:noWrap/>
            <w:vAlign w:val="center"/>
          </w:tcPr>
          <w:p w14:paraId="16609328" w14:textId="1B5D344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118.3 (2.3)</w:t>
            </w:r>
          </w:p>
        </w:tc>
        <w:tc>
          <w:tcPr>
            <w:tcW w:w="1151" w:type="dxa"/>
            <w:tcBorders>
              <w:top w:val="nil"/>
              <w:left w:val="nil"/>
              <w:right w:val="nil"/>
            </w:tcBorders>
            <w:noWrap/>
            <w:vAlign w:val="center"/>
          </w:tcPr>
          <w:p w14:paraId="11FA3422" w14:textId="61AC50A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115.7 (3.5)</w:t>
            </w:r>
          </w:p>
        </w:tc>
        <w:tc>
          <w:tcPr>
            <w:tcW w:w="1151" w:type="dxa"/>
            <w:tcBorders>
              <w:top w:val="nil"/>
              <w:left w:val="nil"/>
              <w:right w:val="nil"/>
            </w:tcBorders>
            <w:noWrap/>
            <w:vAlign w:val="center"/>
          </w:tcPr>
          <w:p w14:paraId="46AEC495" w14:textId="2A9EF8F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113.3 (1.6)</w:t>
            </w:r>
          </w:p>
        </w:tc>
        <w:tc>
          <w:tcPr>
            <w:tcW w:w="1151" w:type="dxa"/>
            <w:tcBorders>
              <w:top w:val="nil"/>
              <w:left w:val="nil"/>
              <w:right w:val="nil"/>
            </w:tcBorders>
            <w:noWrap/>
            <w:vAlign w:val="center"/>
          </w:tcPr>
          <w:p w14:paraId="39B865DD" w14:textId="1D20437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108.0 (1.3)</w:t>
            </w:r>
          </w:p>
        </w:tc>
        <w:tc>
          <w:tcPr>
            <w:tcW w:w="1151" w:type="dxa"/>
            <w:tcBorders>
              <w:top w:val="nil"/>
              <w:left w:val="nil"/>
              <w:right w:val="nil"/>
            </w:tcBorders>
            <w:noWrap/>
            <w:vAlign w:val="center"/>
          </w:tcPr>
          <w:p w14:paraId="7228B20A" w14:textId="47AAB1F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109.4 (1.0)</w:t>
            </w:r>
          </w:p>
        </w:tc>
        <w:tc>
          <w:tcPr>
            <w:tcW w:w="1151" w:type="dxa"/>
            <w:tcBorders>
              <w:top w:val="nil"/>
              <w:left w:val="nil"/>
              <w:right w:val="nil"/>
            </w:tcBorders>
            <w:noWrap/>
            <w:vAlign w:val="center"/>
          </w:tcPr>
          <w:p w14:paraId="1E4312E9" w14:textId="1F02E50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109.3 (0.7)</w:t>
            </w:r>
          </w:p>
        </w:tc>
        <w:tc>
          <w:tcPr>
            <w:tcW w:w="933" w:type="dxa"/>
            <w:tcBorders>
              <w:top w:val="nil"/>
              <w:left w:val="nil"/>
              <w:right w:val="nil"/>
            </w:tcBorders>
            <w:noWrap/>
            <w:vAlign w:val="center"/>
          </w:tcPr>
          <w:p w14:paraId="0E393011" w14:textId="4D1A078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3" w:type="dxa"/>
            <w:tcBorders>
              <w:top w:val="nil"/>
              <w:left w:val="nil"/>
              <w:right w:val="nil"/>
            </w:tcBorders>
            <w:noWrap/>
            <w:vAlign w:val="center"/>
          </w:tcPr>
          <w:p w14:paraId="42F5B13A" w14:textId="57BE3E4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 (-2.2 to 2.0)</w:t>
            </w:r>
          </w:p>
        </w:tc>
        <w:tc>
          <w:tcPr>
            <w:tcW w:w="916" w:type="dxa"/>
            <w:tcBorders>
              <w:top w:val="nil"/>
              <w:left w:val="nil"/>
              <w:right w:val="nil"/>
            </w:tcBorders>
            <w:noWrap/>
            <w:vAlign w:val="center"/>
          </w:tcPr>
          <w:p w14:paraId="669CC89F" w14:textId="7267300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0.926</w:t>
            </w:r>
          </w:p>
        </w:tc>
      </w:tr>
      <w:tr w:rsidR="00D97BF7" w:rsidRPr="00BB4ED3" w14:paraId="57DB1ADC" w14:textId="77777777" w:rsidTr="00B12D10">
        <w:trPr>
          <w:trHeight w:val="239"/>
        </w:trPr>
        <w:tc>
          <w:tcPr>
            <w:tcW w:w="2486" w:type="dxa"/>
            <w:tcBorders>
              <w:top w:val="nil"/>
              <w:left w:val="nil"/>
              <w:bottom w:val="nil"/>
              <w:right w:val="nil"/>
            </w:tcBorders>
            <w:noWrap/>
            <w:vAlign w:val="center"/>
            <w:hideMark/>
          </w:tcPr>
          <w:p w14:paraId="761BB61E"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202691CA" w14:textId="3482D8B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116.0 (2.0)</w:t>
            </w:r>
          </w:p>
        </w:tc>
        <w:tc>
          <w:tcPr>
            <w:tcW w:w="1151" w:type="dxa"/>
            <w:tcBorders>
              <w:top w:val="nil"/>
              <w:left w:val="nil"/>
              <w:bottom w:val="nil"/>
              <w:right w:val="nil"/>
            </w:tcBorders>
            <w:noWrap/>
            <w:vAlign w:val="center"/>
          </w:tcPr>
          <w:p w14:paraId="02B3B3A6" w14:textId="506D587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113.4 (2.5)</w:t>
            </w:r>
          </w:p>
        </w:tc>
        <w:tc>
          <w:tcPr>
            <w:tcW w:w="1151" w:type="dxa"/>
            <w:tcBorders>
              <w:top w:val="nil"/>
              <w:left w:val="nil"/>
              <w:bottom w:val="nil"/>
              <w:right w:val="nil"/>
            </w:tcBorders>
            <w:noWrap/>
            <w:vAlign w:val="center"/>
          </w:tcPr>
          <w:p w14:paraId="42FFA2CC" w14:textId="1EF2966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111.6 (1.0)</w:t>
            </w:r>
          </w:p>
        </w:tc>
        <w:tc>
          <w:tcPr>
            <w:tcW w:w="1151" w:type="dxa"/>
            <w:tcBorders>
              <w:top w:val="nil"/>
              <w:left w:val="nil"/>
              <w:bottom w:val="nil"/>
              <w:right w:val="nil"/>
            </w:tcBorders>
            <w:noWrap/>
            <w:vAlign w:val="center"/>
          </w:tcPr>
          <w:p w14:paraId="64154E7E" w14:textId="1DD2A35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108.0 (1.2)</w:t>
            </w:r>
          </w:p>
        </w:tc>
        <w:tc>
          <w:tcPr>
            <w:tcW w:w="1151" w:type="dxa"/>
            <w:tcBorders>
              <w:top w:val="nil"/>
              <w:left w:val="nil"/>
              <w:bottom w:val="nil"/>
              <w:right w:val="nil"/>
            </w:tcBorders>
            <w:noWrap/>
            <w:vAlign w:val="center"/>
          </w:tcPr>
          <w:p w14:paraId="20711536" w14:textId="6881EA1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108.2 (0.9)</w:t>
            </w:r>
          </w:p>
        </w:tc>
        <w:tc>
          <w:tcPr>
            <w:tcW w:w="1151" w:type="dxa"/>
            <w:tcBorders>
              <w:top w:val="nil"/>
              <w:left w:val="nil"/>
              <w:bottom w:val="nil"/>
              <w:right w:val="nil"/>
            </w:tcBorders>
            <w:noWrap/>
            <w:vAlign w:val="center"/>
          </w:tcPr>
          <w:p w14:paraId="2D477F80" w14:textId="5AFE362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108.6 (0.7)</w:t>
            </w:r>
          </w:p>
        </w:tc>
        <w:tc>
          <w:tcPr>
            <w:tcW w:w="933" w:type="dxa"/>
            <w:tcBorders>
              <w:top w:val="nil"/>
              <w:left w:val="nil"/>
              <w:bottom w:val="nil"/>
              <w:right w:val="nil"/>
            </w:tcBorders>
            <w:noWrap/>
            <w:vAlign w:val="center"/>
          </w:tcPr>
          <w:p w14:paraId="2AF324E6" w14:textId="656FEF5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3" w:type="dxa"/>
            <w:tcBorders>
              <w:top w:val="nil"/>
              <w:left w:val="nil"/>
              <w:bottom w:val="nil"/>
              <w:right w:val="nil"/>
            </w:tcBorders>
            <w:noWrap/>
            <w:vAlign w:val="center"/>
          </w:tcPr>
          <w:p w14:paraId="4CDB4566" w14:textId="7BAB944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 (-1.9 to 2.7)</w:t>
            </w:r>
          </w:p>
        </w:tc>
        <w:tc>
          <w:tcPr>
            <w:tcW w:w="916" w:type="dxa"/>
            <w:tcBorders>
              <w:top w:val="nil"/>
              <w:left w:val="nil"/>
              <w:bottom w:val="nil"/>
              <w:right w:val="nil"/>
            </w:tcBorders>
            <w:noWrap/>
            <w:vAlign w:val="center"/>
          </w:tcPr>
          <w:p w14:paraId="13023C97" w14:textId="00653A8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0.734</w:t>
            </w:r>
          </w:p>
        </w:tc>
      </w:tr>
      <w:tr w:rsidR="00D97BF7" w:rsidRPr="00BB4ED3" w14:paraId="67977B8D" w14:textId="77777777" w:rsidTr="00CF5A17">
        <w:trPr>
          <w:trHeight w:val="239"/>
        </w:trPr>
        <w:tc>
          <w:tcPr>
            <w:tcW w:w="2486" w:type="dxa"/>
            <w:tcBorders>
              <w:top w:val="nil"/>
              <w:left w:val="nil"/>
              <w:right w:val="nil"/>
            </w:tcBorders>
            <w:noWrap/>
            <w:vAlign w:val="center"/>
            <w:hideMark/>
          </w:tcPr>
          <w:p w14:paraId="0BA257FF"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right w:val="nil"/>
            </w:tcBorders>
            <w:noWrap/>
            <w:vAlign w:val="center"/>
          </w:tcPr>
          <w:p w14:paraId="6E167E97" w14:textId="6E4C8D3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112.0 (1.9)</w:t>
            </w:r>
          </w:p>
        </w:tc>
        <w:tc>
          <w:tcPr>
            <w:tcW w:w="1151" w:type="dxa"/>
            <w:tcBorders>
              <w:top w:val="nil"/>
              <w:left w:val="nil"/>
              <w:right w:val="nil"/>
            </w:tcBorders>
            <w:noWrap/>
            <w:vAlign w:val="center"/>
          </w:tcPr>
          <w:p w14:paraId="70036675" w14:textId="58E82FC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108.3 (1.9)</w:t>
            </w:r>
          </w:p>
        </w:tc>
        <w:tc>
          <w:tcPr>
            <w:tcW w:w="1151" w:type="dxa"/>
            <w:tcBorders>
              <w:top w:val="nil"/>
              <w:left w:val="nil"/>
              <w:right w:val="nil"/>
            </w:tcBorders>
            <w:noWrap/>
            <w:vAlign w:val="center"/>
          </w:tcPr>
          <w:p w14:paraId="4D7E7D3B" w14:textId="5E7D9D0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108.5 (1.1)</w:t>
            </w:r>
          </w:p>
        </w:tc>
        <w:tc>
          <w:tcPr>
            <w:tcW w:w="1151" w:type="dxa"/>
            <w:tcBorders>
              <w:top w:val="nil"/>
              <w:left w:val="nil"/>
              <w:right w:val="nil"/>
            </w:tcBorders>
            <w:noWrap/>
            <w:vAlign w:val="center"/>
          </w:tcPr>
          <w:p w14:paraId="08971B7A" w14:textId="13FE67D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105.8 (0.9)</w:t>
            </w:r>
          </w:p>
        </w:tc>
        <w:tc>
          <w:tcPr>
            <w:tcW w:w="1151" w:type="dxa"/>
            <w:tcBorders>
              <w:top w:val="nil"/>
              <w:left w:val="nil"/>
              <w:right w:val="nil"/>
            </w:tcBorders>
            <w:noWrap/>
            <w:vAlign w:val="center"/>
          </w:tcPr>
          <w:p w14:paraId="2805BF09" w14:textId="21E3845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105.9 (0.7)</w:t>
            </w:r>
          </w:p>
        </w:tc>
        <w:tc>
          <w:tcPr>
            <w:tcW w:w="1151" w:type="dxa"/>
            <w:tcBorders>
              <w:top w:val="nil"/>
              <w:left w:val="nil"/>
              <w:right w:val="nil"/>
            </w:tcBorders>
            <w:noWrap/>
            <w:vAlign w:val="center"/>
          </w:tcPr>
          <w:p w14:paraId="7F7E7A15" w14:textId="3057FB0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107.2 (0.7)</w:t>
            </w:r>
          </w:p>
        </w:tc>
        <w:tc>
          <w:tcPr>
            <w:tcW w:w="933" w:type="dxa"/>
            <w:tcBorders>
              <w:top w:val="nil"/>
              <w:left w:val="nil"/>
              <w:right w:val="nil"/>
            </w:tcBorders>
            <w:noWrap/>
            <w:vAlign w:val="center"/>
          </w:tcPr>
          <w:p w14:paraId="321E7236" w14:textId="3A453E9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0.042</w:t>
            </w:r>
          </w:p>
        </w:tc>
        <w:tc>
          <w:tcPr>
            <w:tcW w:w="1853" w:type="dxa"/>
            <w:tcBorders>
              <w:top w:val="nil"/>
              <w:left w:val="nil"/>
              <w:right w:val="nil"/>
            </w:tcBorders>
            <w:noWrap/>
            <w:vAlign w:val="center"/>
          </w:tcPr>
          <w:p w14:paraId="551061C0" w14:textId="4683C7F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 (-0.5 to 3.1)</w:t>
            </w:r>
          </w:p>
        </w:tc>
        <w:tc>
          <w:tcPr>
            <w:tcW w:w="916" w:type="dxa"/>
            <w:tcBorders>
              <w:top w:val="nil"/>
              <w:left w:val="nil"/>
              <w:right w:val="nil"/>
            </w:tcBorders>
            <w:noWrap/>
            <w:vAlign w:val="center"/>
          </w:tcPr>
          <w:p w14:paraId="7082DE4F" w14:textId="489BA7B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0.164</w:t>
            </w:r>
          </w:p>
        </w:tc>
      </w:tr>
      <w:tr w:rsidR="00D97BF7" w:rsidRPr="00BB4ED3" w14:paraId="12C43B54" w14:textId="77777777" w:rsidTr="00CF5A17">
        <w:trPr>
          <w:trHeight w:val="239"/>
        </w:trPr>
        <w:tc>
          <w:tcPr>
            <w:tcW w:w="2486" w:type="dxa"/>
            <w:tcBorders>
              <w:top w:val="nil"/>
              <w:left w:val="nil"/>
              <w:bottom w:val="single" w:sz="4" w:space="0" w:color="auto"/>
              <w:right w:val="nil"/>
            </w:tcBorders>
            <w:noWrap/>
            <w:vAlign w:val="center"/>
            <w:hideMark/>
          </w:tcPr>
          <w:p w14:paraId="396BBDFE"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single" w:sz="4" w:space="0" w:color="auto"/>
              <w:right w:val="nil"/>
            </w:tcBorders>
            <w:noWrap/>
            <w:vAlign w:val="center"/>
          </w:tcPr>
          <w:p w14:paraId="75649715" w14:textId="757E496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105.4 (1.1)</w:t>
            </w:r>
          </w:p>
        </w:tc>
        <w:tc>
          <w:tcPr>
            <w:tcW w:w="1151" w:type="dxa"/>
            <w:tcBorders>
              <w:top w:val="nil"/>
              <w:left w:val="nil"/>
              <w:bottom w:val="single" w:sz="4" w:space="0" w:color="auto"/>
              <w:right w:val="nil"/>
            </w:tcBorders>
            <w:noWrap/>
            <w:vAlign w:val="center"/>
          </w:tcPr>
          <w:p w14:paraId="2F04EA5B" w14:textId="08D2415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103.7 (1.4)</w:t>
            </w:r>
          </w:p>
        </w:tc>
        <w:tc>
          <w:tcPr>
            <w:tcW w:w="1151" w:type="dxa"/>
            <w:tcBorders>
              <w:top w:val="nil"/>
              <w:left w:val="nil"/>
              <w:bottom w:val="single" w:sz="4" w:space="0" w:color="auto"/>
              <w:right w:val="nil"/>
            </w:tcBorders>
            <w:noWrap/>
            <w:vAlign w:val="center"/>
          </w:tcPr>
          <w:p w14:paraId="6A9F63EC" w14:textId="22E8A02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104.2 (1.0)</w:t>
            </w:r>
          </w:p>
        </w:tc>
        <w:tc>
          <w:tcPr>
            <w:tcW w:w="1151" w:type="dxa"/>
            <w:tcBorders>
              <w:top w:val="nil"/>
              <w:left w:val="nil"/>
              <w:bottom w:val="single" w:sz="4" w:space="0" w:color="auto"/>
              <w:right w:val="nil"/>
            </w:tcBorders>
            <w:noWrap/>
            <w:vAlign w:val="center"/>
          </w:tcPr>
          <w:p w14:paraId="7FC93DC8" w14:textId="4F7D2C5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102.5 (0.9)</w:t>
            </w:r>
          </w:p>
        </w:tc>
        <w:tc>
          <w:tcPr>
            <w:tcW w:w="1151" w:type="dxa"/>
            <w:tcBorders>
              <w:top w:val="nil"/>
              <w:left w:val="nil"/>
              <w:bottom w:val="single" w:sz="4" w:space="0" w:color="auto"/>
              <w:right w:val="nil"/>
            </w:tcBorders>
            <w:noWrap/>
            <w:vAlign w:val="center"/>
          </w:tcPr>
          <w:p w14:paraId="665414D2" w14:textId="101B857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103.8 (0.6)</w:t>
            </w:r>
          </w:p>
        </w:tc>
        <w:tc>
          <w:tcPr>
            <w:tcW w:w="1151" w:type="dxa"/>
            <w:tcBorders>
              <w:top w:val="nil"/>
              <w:left w:val="nil"/>
              <w:bottom w:val="single" w:sz="4" w:space="0" w:color="auto"/>
              <w:right w:val="nil"/>
            </w:tcBorders>
            <w:noWrap/>
            <w:vAlign w:val="center"/>
          </w:tcPr>
          <w:p w14:paraId="42AF9D2C" w14:textId="0ADCCB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104.8 (0.6)</w:t>
            </w:r>
          </w:p>
        </w:tc>
        <w:tc>
          <w:tcPr>
            <w:tcW w:w="933" w:type="dxa"/>
            <w:tcBorders>
              <w:top w:val="nil"/>
              <w:left w:val="nil"/>
              <w:bottom w:val="single" w:sz="4" w:space="0" w:color="auto"/>
              <w:right w:val="nil"/>
            </w:tcBorders>
            <w:noWrap/>
            <w:vAlign w:val="center"/>
          </w:tcPr>
          <w:p w14:paraId="662D7580" w14:textId="052606D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0.560</w:t>
            </w:r>
          </w:p>
        </w:tc>
        <w:tc>
          <w:tcPr>
            <w:tcW w:w="1853" w:type="dxa"/>
            <w:tcBorders>
              <w:top w:val="nil"/>
              <w:left w:val="nil"/>
              <w:bottom w:val="single" w:sz="4" w:space="0" w:color="auto"/>
              <w:right w:val="nil"/>
            </w:tcBorders>
            <w:noWrap/>
            <w:vAlign w:val="center"/>
          </w:tcPr>
          <w:p w14:paraId="7901AB81" w14:textId="75B03D2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 (-0.6 to 2.6)</w:t>
            </w:r>
          </w:p>
        </w:tc>
        <w:tc>
          <w:tcPr>
            <w:tcW w:w="916" w:type="dxa"/>
            <w:tcBorders>
              <w:top w:val="nil"/>
              <w:left w:val="nil"/>
              <w:bottom w:val="single" w:sz="4" w:space="0" w:color="auto"/>
              <w:right w:val="nil"/>
            </w:tcBorders>
            <w:noWrap/>
            <w:vAlign w:val="center"/>
          </w:tcPr>
          <w:p w14:paraId="501D654E" w14:textId="067509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0.219</w:t>
            </w:r>
          </w:p>
        </w:tc>
      </w:tr>
    </w:tbl>
    <w:p w14:paraId="6B749F24" w14:textId="77777777" w:rsidR="00A97715" w:rsidRPr="00BB4ED3" w:rsidRDefault="00A97715" w:rsidP="00A97715">
      <w:pPr>
        <w:rPr>
          <w:rFonts w:ascii="Aptos Narrow" w:hAnsi="Aptos Narrow"/>
          <w:sz w:val="18"/>
          <w:szCs w:val="18"/>
        </w:rPr>
      </w:pPr>
      <w:r w:rsidRPr="00BB4ED3">
        <w:rPr>
          <w:rFonts w:ascii="Aptos Narrow" w:hAnsi="Aptos Narrow"/>
          <w:sz w:val="18"/>
          <w:szCs w:val="18"/>
          <w:vertAlign w:val="superscript"/>
        </w:rPr>
        <w:t>a</w:t>
      </w:r>
      <w:r w:rsidRPr="00BB4ED3">
        <w:rPr>
          <w:rFonts w:ascii="Aptos Narrow" w:hAnsi="Aptos Narrow"/>
          <w:sz w:val="18"/>
          <w:szCs w:val="18"/>
        </w:rPr>
        <w:t xml:space="preserve">Age- and sex- adjusted for study population in 2015, </w:t>
      </w:r>
      <w:r w:rsidRPr="00BB4ED3">
        <w:rPr>
          <w:rFonts w:ascii="Aptos Narrow" w:hAnsi="Aptos Narrow"/>
          <w:sz w:val="18"/>
          <w:szCs w:val="18"/>
          <w:vertAlign w:val="superscript"/>
        </w:rPr>
        <w:t>b</w:t>
      </w:r>
      <w:r w:rsidRPr="00BB4ED3">
        <w:rPr>
          <w:rFonts w:ascii="Aptos Narrow" w:hAnsi="Aptos Narrow"/>
          <w:sz w:val="18"/>
          <w:szCs w:val="18"/>
        </w:rPr>
        <w:t>Sex adjusted for study population in 2015</w:t>
      </w:r>
    </w:p>
    <w:p w14:paraId="740A0CEE" w14:textId="77777777" w:rsidR="00A97715" w:rsidRPr="00BB4ED3" w:rsidRDefault="00A97715" w:rsidP="00A97715">
      <w:pPr>
        <w:rPr>
          <w:rFonts w:ascii="Aptos Narrow" w:hAnsi="Aptos Narrow"/>
          <w:sz w:val="18"/>
          <w:szCs w:val="18"/>
        </w:rPr>
      </w:pPr>
      <w:r w:rsidRPr="00BB4ED3">
        <w:rPr>
          <w:rFonts w:ascii="Aptos Narrow" w:hAnsi="Aptos Narrow"/>
          <w:color w:val="000000"/>
          <w:sz w:val="18"/>
          <w:szCs w:val="18"/>
          <w:vertAlign w:val="superscript"/>
        </w:rPr>
        <w:t>c</w:t>
      </w:r>
      <w:r w:rsidRPr="00BB4ED3">
        <w:rPr>
          <w:rFonts w:ascii="Aptos Narrow" w:hAnsi="Aptos Narrow"/>
          <w:color w:val="000000"/>
          <w:sz w:val="18"/>
          <w:szCs w:val="18"/>
        </w:rPr>
        <w:t>Absolute mean change = mean 2018 – mean 2015. P value for null hypothesis: absolute mean change = 0.</w:t>
      </w:r>
    </w:p>
    <w:p w14:paraId="409EF308" w14:textId="77777777" w:rsidR="00A97715" w:rsidRPr="00BB4ED3" w:rsidRDefault="00A97715" w:rsidP="00A97715">
      <w:pPr>
        <w:rPr>
          <w:rFonts w:ascii="Aptos Narrow" w:hAnsi="Aptos Narrow"/>
          <w:sz w:val="18"/>
          <w:szCs w:val="18"/>
        </w:rPr>
      </w:pPr>
      <w:r w:rsidRPr="00BB4ED3">
        <w:rPr>
          <w:rFonts w:ascii="Aptos Narrow" w:hAnsi="Aptos Narrow"/>
          <w:sz w:val="18"/>
          <w:szCs w:val="18"/>
        </w:rPr>
        <w:t>CVD: cardiovascular disease, BP: blood pressure,  LDL: low-density lipoprotein, HDL: high-density lipoprotein, SE: standard error, CI: confidence interval</w:t>
      </w:r>
    </w:p>
    <w:p w14:paraId="61C6CBF5" w14:textId="77777777" w:rsidR="007A6495" w:rsidRDefault="007A6495">
      <w:pPr>
        <w:rPr>
          <w:rFonts w:ascii="Aptos Narrow" w:hAnsi="Aptos Narrow"/>
          <w:b/>
          <w:bCs/>
          <w:sz w:val="22"/>
          <w:szCs w:val="22"/>
        </w:rPr>
      </w:pPr>
      <w:r>
        <w:rPr>
          <w:rFonts w:ascii="Aptos Narrow" w:hAnsi="Aptos Narrow"/>
          <w:b/>
          <w:bCs/>
          <w:sz w:val="22"/>
          <w:szCs w:val="22"/>
        </w:rPr>
        <w:br w:type="page"/>
      </w:r>
    </w:p>
    <w:p w14:paraId="49B0FEF1" w14:textId="5585C303" w:rsidR="00A97715" w:rsidRPr="00A97715" w:rsidRDefault="00A97715">
      <w:pPr>
        <w:rPr>
          <w:rFonts w:ascii="Aptos Narrow" w:hAnsi="Aptos Narrow" w:cs="Angsana New"/>
          <w:sz w:val="22"/>
          <w:szCs w:val="22"/>
        </w:rPr>
      </w:pPr>
      <w:r w:rsidRPr="00BB4ED3">
        <w:rPr>
          <w:rFonts w:ascii="Aptos Narrow" w:hAnsi="Aptos Narrow"/>
          <w:b/>
          <w:bCs/>
          <w:sz w:val="22"/>
          <w:szCs w:val="22"/>
        </w:rPr>
        <w:lastRenderedPageBreak/>
        <w:t>Table S3</w:t>
      </w:r>
      <w:r w:rsidRPr="00BB4ED3">
        <w:rPr>
          <w:rFonts w:ascii="Aptos Narrow" w:hAnsi="Aptos Narrow" w:cs="Angsana New"/>
          <w:sz w:val="22"/>
          <w:szCs w:val="22"/>
        </w:rPr>
        <w:t>. Trends in means of cardiovascular disease risk factors among people with hypertension in Thailand (2011-2018), by age group</w:t>
      </w:r>
      <w:r>
        <w:rPr>
          <w:rFonts w:ascii="Aptos Narrow" w:hAnsi="Aptos Narrow" w:cs="Angsana New"/>
          <w:sz w:val="22"/>
          <w:szCs w:val="22"/>
        </w:rPr>
        <w:t xml:space="preserve"> (continue)</w:t>
      </w:r>
    </w:p>
    <w:tbl>
      <w:tblPr>
        <w:tblW w:w="13095" w:type="dxa"/>
        <w:tblLook w:val="04A0" w:firstRow="1" w:lastRow="0" w:firstColumn="1" w:lastColumn="0" w:noHBand="0" w:noVBand="1"/>
      </w:tblPr>
      <w:tblGrid>
        <w:gridCol w:w="2486"/>
        <w:gridCol w:w="1152"/>
        <w:gridCol w:w="1151"/>
        <w:gridCol w:w="1151"/>
        <w:gridCol w:w="1151"/>
        <w:gridCol w:w="1151"/>
        <w:gridCol w:w="1151"/>
        <w:gridCol w:w="933"/>
        <w:gridCol w:w="1853"/>
        <w:gridCol w:w="916"/>
      </w:tblGrid>
      <w:tr w:rsidR="00C74196" w:rsidRPr="00BB4ED3" w14:paraId="22F01FE9" w14:textId="77777777" w:rsidTr="00CF5A17">
        <w:trPr>
          <w:trHeight w:val="239"/>
        </w:trPr>
        <w:tc>
          <w:tcPr>
            <w:tcW w:w="2486" w:type="dxa"/>
            <w:vMerge w:val="restart"/>
            <w:tcBorders>
              <w:top w:val="single" w:sz="4" w:space="0" w:color="auto"/>
              <w:left w:val="nil"/>
              <w:right w:val="nil"/>
            </w:tcBorders>
            <w:noWrap/>
            <w:vAlign w:val="center"/>
          </w:tcPr>
          <w:p w14:paraId="7B8E1E8B" w14:textId="147D7A7F" w:rsidR="00C74196" w:rsidRPr="00BB4ED3" w:rsidRDefault="00C74196" w:rsidP="00C74196">
            <w:pPr>
              <w:rPr>
                <w:rFonts w:ascii="Aptos Narrow" w:hAnsi="Aptos Narrow"/>
                <w:sz w:val="16"/>
                <w:szCs w:val="16"/>
              </w:rPr>
            </w:pPr>
            <w:r w:rsidRPr="00BB4ED3">
              <w:rPr>
                <w:rFonts w:ascii="Aptos Narrow" w:hAnsi="Aptos Narrow"/>
                <w:b/>
                <w:bCs/>
                <w:color w:val="000000"/>
                <w:sz w:val="16"/>
                <w:szCs w:val="16"/>
              </w:rPr>
              <w:t>CVD Risk factors</w:t>
            </w:r>
          </w:p>
        </w:tc>
        <w:tc>
          <w:tcPr>
            <w:tcW w:w="6907" w:type="dxa"/>
            <w:gridSpan w:val="6"/>
            <w:tcBorders>
              <w:top w:val="single" w:sz="4" w:space="0" w:color="auto"/>
              <w:left w:val="nil"/>
              <w:bottom w:val="single" w:sz="4" w:space="0" w:color="auto"/>
              <w:right w:val="nil"/>
            </w:tcBorders>
            <w:noWrap/>
            <w:vAlign w:val="center"/>
          </w:tcPr>
          <w:p w14:paraId="1DA61E05" w14:textId="6923820C"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Weighted Mean (SE)</w:t>
            </w:r>
          </w:p>
        </w:tc>
        <w:tc>
          <w:tcPr>
            <w:tcW w:w="933" w:type="dxa"/>
            <w:vMerge w:val="restart"/>
            <w:tcBorders>
              <w:top w:val="single" w:sz="4" w:space="0" w:color="auto"/>
              <w:left w:val="nil"/>
              <w:right w:val="nil"/>
            </w:tcBorders>
            <w:noWrap/>
            <w:vAlign w:val="center"/>
          </w:tcPr>
          <w:p w14:paraId="08DA7026" w14:textId="6F98224E"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-trend</w:t>
            </w:r>
          </w:p>
        </w:tc>
        <w:tc>
          <w:tcPr>
            <w:tcW w:w="2769" w:type="dxa"/>
            <w:gridSpan w:val="2"/>
            <w:vMerge w:val="restart"/>
            <w:tcBorders>
              <w:top w:val="single" w:sz="4" w:space="0" w:color="auto"/>
              <w:left w:val="nil"/>
              <w:bottom w:val="single" w:sz="4" w:space="0" w:color="auto"/>
              <w:right w:val="nil"/>
            </w:tcBorders>
            <w:noWrap/>
            <w:vAlign w:val="center"/>
          </w:tcPr>
          <w:p w14:paraId="723BF031" w14:textId="77777777" w:rsidR="00C74196" w:rsidRPr="00BB4ED3" w:rsidRDefault="00C74196" w:rsidP="00C74196">
            <w:pPr>
              <w:jc w:val="center"/>
              <w:rPr>
                <w:rFonts w:ascii="Aptos Narrow" w:hAnsi="Aptos Narrow"/>
                <w:b/>
                <w:bCs/>
                <w:color w:val="000000"/>
                <w:sz w:val="16"/>
                <w:szCs w:val="16"/>
              </w:rPr>
            </w:pPr>
            <w:r w:rsidRPr="00BB4ED3">
              <w:rPr>
                <w:rFonts w:ascii="Aptos Narrow" w:hAnsi="Aptos Narrow"/>
                <w:b/>
                <w:bCs/>
                <w:color w:val="000000"/>
                <w:sz w:val="16"/>
                <w:szCs w:val="16"/>
              </w:rPr>
              <w:t xml:space="preserve">Absolute Mean Change, </w:t>
            </w:r>
          </w:p>
          <w:p w14:paraId="750A3069" w14:textId="007A8A8E"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2015-2018</w:t>
            </w:r>
            <w:r w:rsidRPr="00BB4ED3">
              <w:rPr>
                <w:rFonts w:ascii="Aptos Narrow" w:hAnsi="Aptos Narrow"/>
                <w:b/>
                <w:bCs/>
                <w:color w:val="000000"/>
                <w:sz w:val="16"/>
                <w:szCs w:val="16"/>
                <w:vertAlign w:val="superscript"/>
              </w:rPr>
              <w:t>d</w:t>
            </w:r>
          </w:p>
        </w:tc>
      </w:tr>
      <w:tr w:rsidR="007A6495" w:rsidRPr="00BB4ED3" w14:paraId="0B480BF9" w14:textId="77777777" w:rsidTr="00CF5A17">
        <w:trPr>
          <w:trHeight w:val="239"/>
        </w:trPr>
        <w:tc>
          <w:tcPr>
            <w:tcW w:w="2486" w:type="dxa"/>
            <w:vMerge/>
            <w:tcBorders>
              <w:left w:val="nil"/>
              <w:right w:val="nil"/>
            </w:tcBorders>
            <w:noWrap/>
            <w:vAlign w:val="center"/>
          </w:tcPr>
          <w:p w14:paraId="181F658E" w14:textId="77777777" w:rsidR="007A6495" w:rsidRPr="00BB4ED3" w:rsidRDefault="007A6495" w:rsidP="007A6495">
            <w:pPr>
              <w:rPr>
                <w:rFonts w:ascii="Aptos Narrow" w:hAnsi="Aptos Narrow"/>
                <w:sz w:val="16"/>
                <w:szCs w:val="16"/>
              </w:rPr>
            </w:pPr>
          </w:p>
        </w:tc>
        <w:tc>
          <w:tcPr>
            <w:tcW w:w="1152" w:type="dxa"/>
            <w:tcBorders>
              <w:top w:val="single" w:sz="4" w:space="0" w:color="auto"/>
              <w:left w:val="nil"/>
              <w:bottom w:val="single" w:sz="4" w:space="0" w:color="auto"/>
              <w:right w:val="nil"/>
            </w:tcBorders>
            <w:noWrap/>
            <w:vAlign w:val="center"/>
          </w:tcPr>
          <w:p w14:paraId="0787C744" w14:textId="053AF4B0"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2011</w:t>
            </w:r>
          </w:p>
        </w:tc>
        <w:tc>
          <w:tcPr>
            <w:tcW w:w="1151" w:type="dxa"/>
            <w:tcBorders>
              <w:top w:val="single" w:sz="4" w:space="0" w:color="auto"/>
              <w:left w:val="nil"/>
              <w:bottom w:val="single" w:sz="4" w:space="0" w:color="auto"/>
              <w:right w:val="nil"/>
            </w:tcBorders>
            <w:noWrap/>
            <w:vAlign w:val="center"/>
          </w:tcPr>
          <w:p w14:paraId="7EF42489" w14:textId="72B0ADA0"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2012</w:t>
            </w:r>
          </w:p>
        </w:tc>
        <w:tc>
          <w:tcPr>
            <w:tcW w:w="1151" w:type="dxa"/>
            <w:tcBorders>
              <w:top w:val="single" w:sz="4" w:space="0" w:color="auto"/>
              <w:left w:val="nil"/>
              <w:bottom w:val="single" w:sz="4" w:space="0" w:color="auto"/>
              <w:right w:val="nil"/>
            </w:tcBorders>
            <w:noWrap/>
            <w:vAlign w:val="center"/>
          </w:tcPr>
          <w:p w14:paraId="772A9BBE" w14:textId="025A632F"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2013</w:t>
            </w:r>
          </w:p>
        </w:tc>
        <w:tc>
          <w:tcPr>
            <w:tcW w:w="1151" w:type="dxa"/>
            <w:tcBorders>
              <w:top w:val="single" w:sz="4" w:space="0" w:color="auto"/>
              <w:left w:val="nil"/>
              <w:bottom w:val="single" w:sz="4" w:space="0" w:color="auto"/>
              <w:right w:val="nil"/>
            </w:tcBorders>
            <w:noWrap/>
            <w:vAlign w:val="center"/>
          </w:tcPr>
          <w:p w14:paraId="38A5D185" w14:textId="4EED06C7"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2014</w:t>
            </w:r>
          </w:p>
        </w:tc>
        <w:tc>
          <w:tcPr>
            <w:tcW w:w="1151" w:type="dxa"/>
            <w:tcBorders>
              <w:top w:val="single" w:sz="4" w:space="0" w:color="auto"/>
              <w:left w:val="nil"/>
              <w:bottom w:val="single" w:sz="4" w:space="0" w:color="auto"/>
              <w:right w:val="nil"/>
            </w:tcBorders>
            <w:noWrap/>
            <w:vAlign w:val="center"/>
          </w:tcPr>
          <w:p w14:paraId="4C639AC8" w14:textId="4031AA0C"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2015</w:t>
            </w:r>
          </w:p>
        </w:tc>
        <w:tc>
          <w:tcPr>
            <w:tcW w:w="1151" w:type="dxa"/>
            <w:tcBorders>
              <w:top w:val="single" w:sz="4" w:space="0" w:color="auto"/>
              <w:left w:val="nil"/>
              <w:bottom w:val="single" w:sz="4" w:space="0" w:color="auto"/>
              <w:right w:val="nil"/>
            </w:tcBorders>
            <w:noWrap/>
            <w:vAlign w:val="center"/>
          </w:tcPr>
          <w:p w14:paraId="2435BEBA" w14:textId="03E17A53" w:rsidR="007A6495" w:rsidRPr="00BB4ED3" w:rsidRDefault="007A6495" w:rsidP="007A6495">
            <w:pPr>
              <w:jc w:val="center"/>
              <w:rPr>
                <w:rFonts w:ascii="Aptos Narrow" w:hAnsi="Aptos Narrow"/>
                <w:color w:val="000000"/>
                <w:sz w:val="16"/>
                <w:szCs w:val="16"/>
              </w:rPr>
            </w:pPr>
            <w:r w:rsidRPr="00BB4ED3">
              <w:rPr>
                <w:rFonts w:ascii="Aptos Narrow" w:hAnsi="Aptos Narrow"/>
                <w:b/>
                <w:bCs/>
                <w:color w:val="000000"/>
                <w:sz w:val="16"/>
                <w:szCs w:val="16"/>
              </w:rPr>
              <w:t>2018</w:t>
            </w:r>
          </w:p>
        </w:tc>
        <w:tc>
          <w:tcPr>
            <w:tcW w:w="933" w:type="dxa"/>
            <w:vMerge/>
            <w:tcBorders>
              <w:left w:val="nil"/>
              <w:right w:val="nil"/>
            </w:tcBorders>
            <w:noWrap/>
            <w:vAlign w:val="center"/>
          </w:tcPr>
          <w:p w14:paraId="3CE2B7C4" w14:textId="77777777" w:rsidR="007A6495" w:rsidRPr="00BB4ED3" w:rsidRDefault="007A6495" w:rsidP="007A6495">
            <w:pPr>
              <w:jc w:val="center"/>
              <w:rPr>
                <w:rFonts w:ascii="Aptos Narrow" w:hAnsi="Aptos Narrow"/>
                <w:color w:val="000000"/>
                <w:sz w:val="16"/>
                <w:szCs w:val="16"/>
              </w:rPr>
            </w:pPr>
          </w:p>
        </w:tc>
        <w:tc>
          <w:tcPr>
            <w:tcW w:w="2769" w:type="dxa"/>
            <w:gridSpan w:val="2"/>
            <w:vMerge/>
            <w:tcBorders>
              <w:left w:val="nil"/>
              <w:bottom w:val="single" w:sz="4" w:space="0" w:color="auto"/>
              <w:right w:val="nil"/>
            </w:tcBorders>
            <w:noWrap/>
            <w:vAlign w:val="center"/>
          </w:tcPr>
          <w:p w14:paraId="77762A77" w14:textId="77777777" w:rsidR="007A6495" w:rsidRPr="00BB4ED3" w:rsidRDefault="007A6495" w:rsidP="007A6495">
            <w:pPr>
              <w:jc w:val="center"/>
              <w:rPr>
                <w:rFonts w:ascii="Aptos Narrow" w:hAnsi="Aptos Narrow"/>
                <w:color w:val="000000"/>
                <w:sz w:val="16"/>
                <w:szCs w:val="16"/>
              </w:rPr>
            </w:pPr>
          </w:p>
        </w:tc>
      </w:tr>
      <w:tr w:rsidR="00C74196" w:rsidRPr="00BB4ED3" w14:paraId="4404F98A" w14:textId="77777777" w:rsidTr="00CF5A17">
        <w:trPr>
          <w:trHeight w:val="239"/>
        </w:trPr>
        <w:tc>
          <w:tcPr>
            <w:tcW w:w="2486" w:type="dxa"/>
            <w:vMerge/>
            <w:tcBorders>
              <w:left w:val="nil"/>
              <w:bottom w:val="single" w:sz="4" w:space="0" w:color="auto"/>
              <w:right w:val="nil"/>
            </w:tcBorders>
            <w:noWrap/>
            <w:vAlign w:val="center"/>
          </w:tcPr>
          <w:p w14:paraId="4654ECC2" w14:textId="77777777" w:rsidR="00C74196" w:rsidRPr="00BB4ED3" w:rsidRDefault="00C74196" w:rsidP="00C74196">
            <w:pPr>
              <w:rPr>
                <w:rFonts w:ascii="Aptos Narrow" w:hAnsi="Aptos Narrow"/>
                <w:sz w:val="16"/>
                <w:szCs w:val="16"/>
              </w:rPr>
            </w:pPr>
          </w:p>
        </w:tc>
        <w:tc>
          <w:tcPr>
            <w:tcW w:w="1152" w:type="dxa"/>
            <w:tcBorders>
              <w:top w:val="single" w:sz="4" w:space="0" w:color="auto"/>
              <w:left w:val="nil"/>
              <w:bottom w:val="single" w:sz="4" w:space="0" w:color="auto"/>
              <w:right w:val="nil"/>
            </w:tcBorders>
            <w:noWrap/>
            <w:vAlign w:val="center"/>
          </w:tcPr>
          <w:p w14:paraId="430BAA6A" w14:textId="68D6C973"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3195797A" w14:textId="12FB1FA4"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4E621669" w14:textId="46F98868"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240292DD" w14:textId="6DF2CF9A"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11C8DE29" w14:textId="17132E46"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61FF955F" w14:textId="55E2F97D"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933" w:type="dxa"/>
            <w:vMerge/>
            <w:tcBorders>
              <w:left w:val="nil"/>
              <w:bottom w:val="single" w:sz="4" w:space="0" w:color="auto"/>
              <w:right w:val="nil"/>
            </w:tcBorders>
            <w:noWrap/>
            <w:vAlign w:val="center"/>
          </w:tcPr>
          <w:p w14:paraId="25124C7C" w14:textId="77777777" w:rsidR="00C74196" w:rsidRPr="00BB4ED3" w:rsidRDefault="00C74196" w:rsidP="00C74196">
            <w:pPr>
              <w:jc w:val="center"/>
              <w:rPr>
                <w:rFonts w:ascii="Aptos Narrow" w:hAnsi="Aptos Narrow"/>
                <w:color w:val="000000"/>
                <w:sz w:val="16"/>
                <w:szCs w:val="16"/>
              </w:rPr>
            </w:pPr>
          </w:p>
        </w:tc>
        <w:tc>
          <w:tcPr>
            <w:tcW w:w="1853" w:type="dxa"/>
            <w:tcBorders>
              <w:top w:val="single" w:sz="4" w:space="0" w:color="auto"/>
              <w:left w:val="nil"/>
              <w:bottom w:val="single" w:sz="4" w:space="0" w:color="auto"/>
              <w:right w:val="nil"/>
            </w:tcBorders>
            <w:noWrap/>
            <w:vAlign w:val="center"/>
          </w:tcPr>
          <w:p w14:paraId="4A0CE4E6" w14:textId="1E776D8C" w:rsidR="00C74196" w:rsidRPr="00BB4ED3" w:rsidRDefault="00C74196" w:rsidP="00C74196">
            <w:pPr>
              <w:jc w:val="center"/>
              <w:rPr>
                <w:rFonts w:ascii="Aptos Narrow" w:hAnsi="Aptos Narrow"/>
                <w:color w:val="000000"/>
                <w:sz w:val="16"/>
                <w:szCs w:val="16"/>
              </w:rPr>
            </w:pPr>
            <w:r w:rsidRPr="00BB4ED3">
              <w:rPr>
                <w:rFonts w:ascii="Cambria Math" w:hAnsi="Cambria Math" w:cs="Cambria Math"/>
                <w:b/>
                <w:bCs/>
                <w:color w:val="000000"/>
                <w:sz w:val="16"/>
                <w:szCs w:val="16"/>
              </w:rPr>
              <w:t>𝚫</w:t>
            </w:r>
            <w:r w:rsidRPr="00BB4ED3">
              <w:rPr>
                <w:rFonts w:ascii="Aptos Narrow" w:hAnsi="Aptos Narrow"/>
                <w:b/>
                <w:bCs/>
                <w:color w:val="000000"/>
                <w:sz w:val="16"/>
                <w:szCs w:val="16"/>
              </w:rPr>
              <w:t xml:space="preserve"> mean (95% CI)</w:t>
            </w:r>
          </w:p>
        </w:tc>
        <w:tc>
          <w:tcPr>
            <w:tcW w:w="916" w:type="dxa"/>
            <w:tcBorders>
              <w:top w:val="single" w:sz="4" w:space="0" w:color="auto"/>
              <w:left w:val="nil"/>
              <w:bottom w:val="single" w:sz="4" w:space="0" w:color="auto"/>
              <w:right w:val="nil"/>
            </w:tcBorders>
            <w:noWrap/>
            <w:vAlign w:val="center"/>
          </w:tcPr>
          <w:p w14:paraId="6BB619B4" w14:textId="66B251AC"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-value</w:t>
            </w:r>
          </w:p>
        </w:tc>
      </w:tr>
      <w:tr w:rsidR="00D97BF7" w:rsidRPr="00BB4ED3" w14:paraId="55E32656" w14:textId="77777777" w:rsidTr="00021BB2">
        <w:trPr>
          <w:trHeight w:val="239"/>
        </w:trPr>
        <w:tc>
          <w:tcPr>
            <w:tcW w:w="5940" w:type="dxa"/>
            <w:gridSpan w:val="4"/>
            <w:tcBorders>
              <w:top w:val="single" w:sz="4" w:space="0" w:color="auto"/>
              <w:left w:val="nil"/>
              <w:bottom w:val="nil"/>
              <w:right w:val="nil"/>
            </w:tcBorders>
            <w:noWrap/>
            <w:vAlign w:val="bottom"/>
            <w:hideMark/>
          </w:tcPr>
          <w:p w14:paraId="23502BF8" w14:textId="00F8AD0F" w:rsidR="00D97BF7" w:rsidRPr="00BB4ED3" w:rsidRDefault="00D97BF7" w:rsidP="00D97BF7">
            <w:pPr>
              <w:rPr>
                <w:rFonts w:ascii="Aptos Narrow" w:hAnsi="Aptos Narrow"/>
                <w:sz w:val="16"/>
                <w:szCs w:val="16"/>
              </w:rPr>
            </w:pPr>
            <w:r w:rsidRPr="00BB4ED3">
              <w:rPr>
                <w:rFonts w:ascii="Aptos Narrow" w:hAnsi="Aptos Narrow"/>
                <w:b/>
                <w:bCs/>
                <w:color w:val="000000"/>
                <w:sz w:val="16"/>
                <w:szCs w:val="16"/>
              </w:rPr>
              <w:t>Fasting plasma glucose (mg/dL) (individuals without diabetes)</w:t>
            </w:r>
          </w:p>
        </w:tc>
        <w:tc>
          <w:tcPr>
            <w:tcW w:w="1151" w:type="dxa"/>
            <w:tcBorders>
              <w:top w:val="single" w:sz="4" w:space="0" w:color="auto"/>
              <w:left w:val="nil"/>
              <w:bottom w:val="nil"/>
              <w:right w:val="nil"/>
            </w:tcBorders>
            <w:noWrap/>
            <w:vAlign w:val="center"/>
            <w:hideMark/>
          </w:tcPr>
          <w:p w14:paraId="55B386C2" w14:textId="77777777" w:rsidR="00D97BF7" w:rsidRPr="00BB4ED3" w:rsidRDefault="00D97BF7" w:rsidP="00D97BF7">
            <w:pPr>
              <w:jc w:val="center"/>
              <w:rPr>
                <w:rFonts w:ascii="Aptos Narrow" w:hAnsi="Aptos Narrow"/>
                <w:sz w:val="16"/>
                <w:szCs w:val="16"/>
              </w:rPr>
            </w:pPr>
          </w:p>
        </w:tc>
        <w:tc>
          <w:tcPr>
            <w:tcW w:w="1151" w:type="dxa"/>
            <w:tcBorders>
              <w:top w:val="single" w:sz="4" w:space="0" w:color="auto"/>
              <w:left w:val="nil"/>
              <w:bottom w:val="nil"/>
              <w:right w:val="nil"/>
            </w:tcBorders>
            <w:noWrap/>
            <w:vAlign w:val="center"/>
            <w:hideMark/>
          </w:tcPr>
          <w:p w14:paraId="6345AD1F" w14:textId="77777777" w:rsidR="00D97BF7" w:rsidRPr="00BB4ED3" w:rsidRDefault="00D97BF7" w:rsidP="00D97BF7">
            <w:pPr>
              <w:jc w:val="center"/>
              <w:rPr>
                <w:rFonts w:ascii="Aptos Narrow" w:hAnsi="Aptos Narrow"/>
                <w:sz w:val="16"/>
                <w:szCs w:val="16"/>
              </w:rPr>
            </w:pPr>
          </w:p>
        </w:tc>
        <w:tc>
          <w:tcPr>
            <w:tcW w:w="1151" w:type="dxa"/>
            <w:tcBorders>
              <w:top w:val="single" w:sz="4" w:space="0" w:color="auto"/>
              <w:left w:val="nil"/>
              <w:bottom w:val="nil"/>
              <w:right w:val="nil"/>
            </w:tcBorders>
            <w:noWrap/>
            <w:vAlign w:val="center"/>
            <w:hideMark/>
          </w:tcPr>
          <w:p w14:paraId="030F66A4" w14:textId="77777777" w:rsidR="00D97BF7" w:rsidRPr="00BB4ED3" w:rsidRDefault="00D97BF7" w:rsidP="00D97BF7">
            <w:pPr>
              <w:jc w:val="center"/>
              <w:rPr>
                <w:rFonts w:ascii="Aptos Narrow" w:hAnsi="Aptos Narrow"/>
                <w:sz w:val="16"/>
                <w:szCs w:val="16"/>
              </w:rPr>
            </w:pPr>
          </w:p>
        </w:tc>
        <w:tc>
          <w:tcPr>
            <w:tcW w:w="933" w:type="dxa"/>
            <w:tcBorders>
              <w:top w:val="single" w:sz="4" w:space="0" w:color="auto"/>
              <w:left w:val="nil"/>
              <w:bottom w:val="nil"/>
              <w:right w:val="nil"/>
            </w:tcBorders>
            <w:noWrap/>
            <w:vAlign w:val="bottom"/>
            <w:hideMark/>
          </w:tcPr>
          <w:p w14:paraId="00E15608" w14:textId="77777777" w:rsidR="00D97BF7" w:rsidRPr="00BB4ED3" w:rsidRDefault="00D97BF7" w:rsidP="00D97BF7">
            <w:pPr>
              <w:jc w:val="center"/>
              <w:rPr>
                <w:rFonts w:ascii="Aptos Narrow" w:hAnsi="Aptos Narrow"/>
                <w:sz w:val="16"/>
                <w:szCs w:val="16"/>
              </w:rPr>
            </w:pPr>
          </w:p>
        </w:tc>
        <w:tc>
          <w:tcPr>
            <w:tcW w:w="1853" w:type="dxa"/>
            <w:tcBorders>
              <w:top w:val="single" w:sz="4" w:space="0" w:color="auto"/>
              <w:left w:val="nil"/>
              <w:bottom w:val="nil"/>
              <w:right w:val="nil"/>
            </w:tcBorders>
            <w:noWrap/>
            <w:vAlign w:val="bottom"/>
            <w:hideMark/>
          </w:tcPr>
          <w:p w14:paraId="5FAE2A14" w14:textId="77777777" w:rsidR="00D97BF7" w:rsidRPr="00BB4ED3" w:rsidRDefault="00D97BF7" w:rsidP="00D97BF7">
            <w:pPr>
              <w:jc w:val="center"/>
              <w:rPr>
                <w:rFonts w:ascii="Aptos Narrow" w:hAnsi="Aptos Narrow"/>
                <w:sz w:val="16"/>
                <w:szCs w:val="16"/>
              </w:rPr>
            </w:pPr>
          </w:p>
        </w:tc>
        <w:tc>
          <w:tcPr>
            <w:tcW w:w="916" w:type="dxa"/>
            <w:tcBorders>
              <w:top w:val="single" w:sz="4" w:space="0" w:color="auto"/>
              <w:left w:val="nil"/>
              <w:bottom w:val="nil"/>
              <w:right w:val="nil"/>
            </w:tcBorders>
            <w:noWrap/>
            <w:vAlign w:val="bottom"/>
            <w:hideMark/>
          </w:tcPr>
          <w:p w14:paraId="37912271" w14:textId="77777777" w:rsidR="00D97BF7" w:rsidRPr="00BB4ED3" w:rsidRDefault="00D97BF7" w:rsidP="00D97BF7">
            <w:pPr>
              <w:jc w:val="center"/>
              <w:rPr>
                <w:rFonts w:ascii="Aptos Narrow" w:hAnsi="Aptos Narrow"/>
                <w:sz w:val="16"/>
                <w:szCs w:val="16"/>
              </w:rPr>
            </w:pPr>
          </w:p>
        </w:tc>
      </w:tr>
      <w:tr w:rsidR="00D97BF7" w:rsidRPr="00BB4ED3" w14:paraId="56CEEA70" w14:textId="77777777" w:rsidTr="00B12D10">
        <w:trPr>
          <w:trHeight w:val="239"/>
        </w:trPr>
        <w:tc>
          <w:tcPr>
            <w:tcW w:w="2486" w:type="dxa"/>
            <w:tcBorders>
              <w:top w:val="nil"/>
              <w:left w:val="nil"/>
              <w:bottom w:val="nil"/>
              <w:right w:val="nil"/>
            </w:tcBorders>
            <w:noWrap/>
            <w:vAlign w:val="center"/>
            <w:hideMark/>
          </w:tcPr>
          <w:p w14:paraId="0642908E"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42B04CDC" w14:textId="4340512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23,524</w:t>
            </w:r>
          </w:p>
        </w:tc>
        <w:tc>
          <w:tcPr>
            <w:tcW w:w="1151" w:type="dxa"/>
            <w:tcBorders>
              <w:top w:val="nil"/>
              <w:left w:val="nil"/>
              <w:bottom w:val="nil"/>
              <w:right w:val="nil"/>
            </w:tcBorders>
            <w:noWrap/>
            <w:vAlign w:val="center"/>
          </w:tcPr>
          <w:p w14:paraId="00817362" w14:textId="1577185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25,160</w:t>
            </w:r>
          </w:p>
        </w:tc>
        <w:tc>
          <w:tcPr>
            <w:tcW w:w="1151" w:type="dxa"/>
            <w:tcBorders>
              <w:top w:val="nil"/>
              <w:left w:val="nil"/>
              <w:bottom w:val="nil"/>
              <w:right w:val="nil"/>
            </w:tcBorders>
            <w:noWrap/>
            <w:vAlign w:val="center"/>
          </w:tcPr>
          <w:p w14:paraId="013439D1" w14:textId="14EEB30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27,326</w:t>
            </w:r>
          </w:p>
        </w:tc>
        <w:tc>
          <w:tcPr>
            <w:tcW w:w="1151" w:type="dxa"/>
            <w:tcBorders>
              <w:top w:val="nil"/>
              <w:left w:val="nil"/>
              <w:bottom w:val="nil"/>
              <w:right w:val="nil"/>
            </w:tcBorders>
            <w:noWrap/>
            <w:vAlign w:val="center"/>
          </w:tcPr>
          <w:p w14:paraId="4B9AB7C8" w14:textId="2455F39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23,274</w:t>
            </w:r>
          </w:p>
        </w:tc>
        <w:tc>
          <w:tcPr>
            <w:tcW w:w="1151" w:type="dxa"/>
            <w:tcBorders>
              <w:top w:val="nil"/>
              <w:left w:val="nil"/>
              <w:bottom w:val="nil"/>
              <w:right w:val="nil"/>
            </w:tcBorders>
            <w:noWrap/>
            <w:vAlign w:val="center"/>
          </w:tcPr>
          <w:p w14:paraId="0989431E" w14:textId="106E097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23,820</w:t>
            </w:r>
          </w:p>
        </w:tc>
        <w:tc>
          <w:tcPr>
            <w:tcW w:w="1151" w:type="dxa"/>
            <w:tcBorders>
              <w:top w:val="nil"/>
              <w:left w:val="nil"/>
              <w:bottom w:val="nil"/>
              <w:right w:val="nil"/>
            </w:tcBorders>
            <w:noWrap/>
            <w:vAlign w:val="center"/>
          </w:tcPr>
          <w:p w14:paraId="71E09DC0" w14:textId="686D395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27,083</w:t>
            </w:r>
          </w:p>
        </w:tc>
        <w:tc>
          <w:tcPr>
            <w:tcW w:w="933" w:type="dxa"/>
            <w:tcBorders>
              <w:top w:val="nil"/>
              <w:left w:val="nil"/>
              <w:bottom w:val="nil"/>
              <w:right w:val="nil"/>
            </w:tcBorders>
            <w:noWrap/>
            <w:vAlign w:val="center"/>
          </w:tcPr>
          <w:p w14:paraId="5110D65F" w14:textId="14EB33C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0DFCCB83"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361821A1" w14:textId="77777777" w:rsidR="00D97BF7" w:rsidRPr="00BB4ED3" w:rsidRDefault="00D97BF7" w:rsidP="00D97BF7">
            <w:pPr>
              <w:jc w:val="center"/>
              <w:rPr>
                <w:rFonts w:ascii="Aptos Narrow" w:hAnsi="Aptos Narrow"/>
                <w:sz w:val="16"/>
                <w:szCs w:val="16"/>
              </w:rPr>
            </w:pPr>
          </w:p>
        </w:tc>
      </w:tr>
      <w:tr w:rsidR="00D97BF7" w:rsidRPr="00BB4ED3" w14:paraId="27EFEC21" w14:textId="77777777" w:rsidTr="00B12D10">
        <w:trPr>
          <w:trHeight w:val="239"/>
        </w:trPr>
        <w:tc>
          <w:tcPr>
            <w:tcW w:w="2486" w:type="dxa"/>
            <w:tcBorders>
              <w:top w:val="nil"/>
              <w:left w:val="nil"/>
              <w:bottom w:val="nil"/>
              <w:right w:val="nil"/>
            </w:tcBorders>
            <w:noWrap/>
            <w:vAlign w:val="center"/>
            <w:hideMark/>
          </w:tcPr>
          <w:p w14:paraId="5B04B96E" w14:textId="6FDA6147"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5F4A9CA2" w14:textId="3A93C2A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101.3 (0.4)</w:t>
            </w:r>
          </w:p>
        </w:tc>
        <w:tc>
          <w:tcPr>
            <w:tcW w:w="1151" w:type="dxa"/>
            <w:tcBorders>
              <w:top w:val="nil"/>
              <w:left w:val="nil"/>
              <w:bottom w:val="nil"/>
              <w:right w:val="nil"/>
            </w:tcBorders>
            <w:noWrap/>
            <w:vAlign w:val="center"/>
          </w:tcPr>
          <w:p w14:paraId="4C67CD5D" w14:textId="519E457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99.6 (0.9)</w:t>
            </w:r>
          </w:p>
        </w:tc>
        <w:tc>
          <w:tcPr>
            <w:tcW w:w="1151" w:type="dxa"/>
            <w:tcBorders>
              <w:top w:val="nil"/>
              <w:left w:val="nil"/>
              <w:bottom w:val="nil"/>
              <w:right w:val="nil"/>
            </w:tcBorders>
            <w:noWrap/>
            <w:vAlign w:val="center"/>
          </w:tcPr>
          <w:p w14:paraId="453E52CF" w14:textId="3FDCFD0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102.1 (0.6)</w:t>
            </w:r>
          </w:p>
        </w:tc>
        <w:tc>
          <w:tcPr>
            <w:tcW w:w="1151" w:type="dxa"/>
            <w:tcBorders>
              <w:top w:val="nil"/>
              <w:left w:val="nil"/>
              <w:bottom w:val="nil"/>
              <w:right w:val="nil"/>
            </w:tcBorders>
            <w:noWrap/>
            <w:vAlign w:val="center"/>
          </w:tcPr>
          <w:p w14:paraId="02FBA9DE" w14:textId="1BE3612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99.7 (0.5)</w:t>
            </w:r>
          </w:p>
        </w:tc>
        <w:tc>
          <w:tcPr>
            <w:tcW w:w="1151" w:type="dxa"/>
            <w:tcBorders>
              <w:top w:val="nil"/>
              <w:left w:val="nil"/>
              <w:bottom w:val="nil"/>
              <w:right w:val="nil"/>
            </w:tcBorders>
            <w:noWrap/>
            <w:vAlign w:val="center"/>
          </w:tcPr>
          <w:p w14:paraId="0BB054E3" w14:textId="7D13528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100.2 (0.3)</w:t>
            </w:r>
          </w:p>
        </w:tc>
        <w:tc>
          <w:tcPr>
            <w:tcW w:w="1151" w:type="dxa"/>
            <w:tcBorders>
              <w:top w:val="nil"/>
              <w:left w:val="nil"/>
              <w:bottom w:val="nil"/>
              <w:right w:val="nil"/>
            </w:tcBorders>
            <w:noWrap/>
            <w:vAlign w:val="center"/>
          </w:tcPr>
          <w:p w14:paraId="06B53487" w14:textId="695145A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99.9 (0.3)</w:t>
            </w:r>
          </w:p>
        </w:tc>
        <w:tc>
          <w:tcPr>
            <w:tcW w:w="933" w:type="dxa"/>
            <w:tcBorders>
              <w:top w:val="nil"/>
              <w:left w:val="nil"/>
              <w:bottom w:val="nil"/>
              <w:right w:val="nil"/>
            </w:tcBorders>
            <w:noWrap/>
            <w:vAlign w:val="center"/>
          </w:tcPr>
          <w:p w14:paraId="70ACE204" w14:textId="6DE9FE3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0.267</w:t>
            </w:r>
          </w:p>
        </w:tc>
        <w:tc>
          <w:tcPr>
            <w:tcW w:w="1853" w:type="dxa"/>
            <w:tcBorders>
              <w:top w:val="nil"/>
              <w:left w:val="nil"/>
              <w:bottom w:val="nil"/>
              <w:right w:val="nil"/>
            </w:tcBorders>
            <w:noWrap/>
            <w:vAlign w:val="center"/>
          </w:tcPr>
          <w:p w14:paraId="3367B33C" w14:textId="04E7B8F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(-0.9 to 0.5)</w:t>
            </w:r>
          </w:p>
        </w:tc>
        <w:tc>
          <w:tcPr>
            <w:tcW w:w="916" w:type="dxa"/>
            <w:tcBorders>
              <w:top w:val="nil"/>
              <w:left w:val="nil"/>
              <w:bottom w:val="nil"/>
              <w:right w:val="nil"/>
            </w:tcBorders>
            <w:noWrap/>
            <w:vAlign w:val="center"/>
          </w:tcPr>
          <w:p w14:paraId="2C53DA71" w14:textId="48AEE3F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0.494</w:t>
            </w:r>
          </w:p>
        </w:tc>
      </w:tr>
      <w:tr w:rsidR="00D97BF7" w:rsidRPr="00BB4ED3" w14:paraId="6921EECD" w14:textId="77777777" w:rsidTr="00B12D10">
        <w:trPr>
          <w:trHeight w:val="239"/>
        </w:trPr>
        <w:tc>
          <w:tcPr>
            <w:tcW w:w="2486" w:type="dxa"/>
            <w:tcBorders>
              <w:top w:val="nil"/>
              <w:left w:val="nil"/>
              <w:bottom w:val="nil"/>
              <w:right w:val="nil"/>
            </w:tcBorders>
            <w:noWrap/>
            <w:vAlign w:val="center"/>
            <w:hideMark/>
          </w:tcPr>
          <w:p w14:paraId="3A4287FA"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2567616E" w14:textId="2677902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100.3 (0.6)</w:t>
            </w:r>
          </w:p>
        </w:tc>
        <w:tc>
          <w:tcPr>
            <w:tcW w:w="1151" w:type="dxa"/>
            <w:tcBorders>
              <w:top w:val="nil"/>
              <w:left w:val="nil"/>
              <w:bottom w:val="nil"/>
              <w:right w:val="nil"/>
            </w:tcBorders>
            <w:noWrap/>
            <w:vAlign w:val="center"/>
          </w:tcPr>
          <w:p w14:paraId="0A118A1D" w14:textId="7E54416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98.5 (1.1)</w:t>
            </w:r>
          </w:p>
        </w:tc>
        <w:tc>
          <w:tcPr>
            <w:tcW w:w="1151" w:type="dxa"/>
            <w:tcBorders>
              <w:top w:val="nil"/>
              <w:left w:val="nil"/>
              <w:bottom w:val="nil"/>
              <w:right w:val="nil"/>
            </w:tcBorders>
            <w:noWrap/>
            <w:vAlign w:val="center"/>
          </w:tcPr>
          <w:p w14:paraId="5DEC2325" w14:textId="23E2BD6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101.3 (0.6)</w:t>
            </w:r>
          </w:p>
        </w:tc>
        <w:tc>
          <w:tcPr>
            <w:tcW w:w="1151" w:type="dxa"/>
            <w:tcBorders>
              <w:top w:val="nil"/>
              <w:left w:val="nil"/>
              <w:bottom w:val="nil"/>
              <w:right w:val="nil"/>
            </w:tcBorders>
            <w:noWrap/>
            <w:vAlign w:val="center"/>
          </w:tcPr>
          <w:p w14:paraId="470D2D84" w14:textId="687913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98.7 (0.8)</w:t>
            </w:r>
          </w:p>
        </w:tc>
        <w:tc>
          <w:tcPr>
            <w:tcW w:w="1151" w:type="dxa"/>
            <w:tcBorders>
              <w:top w:val="nil"/>
              <w:left w:val="nil"/>
              <w:bottom w:val="nil"/>
              <w:right w:val="nil"/>
            </w:tcBorders>
            <w:noWrap/>
            <w:vAlign w:val="center"/>
          </w:tcPr>
          <w:p w14:paraId="5F97EA15" w14:textId="5D3D1A6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99.1 (0.3)</w:t>
            </w:r>
          </w:p>
        </w:tc>
        <w:tc>
          <w:tcPr>
            <w:tcW w:w="1151" w:type="dxa"/>
            <w:tcBorders>
              <w:top w:val="nil"/>
              <w:left w:val="nil"/>
              <w:bottom w:val="nil"/>
              <w:right w:val="nil"/>
            </w:tcBorders>
            <w:noWrap/>
            <w:vAlign w:val="center"/>
          </w:tcPr>
          <w:p w14:paraId="61FC0C41" w14:textId="6B17721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98.7 (0.4)</w:t>
            </w:r>
          </w:p>
        </w:tc>
        <w:tc>
          <w:tcPr>
            <w:tcW w:w="933" w:type="dxa"/>
            <w:tcBorders>
              <w:top w:val="nil"/>
              <w:left w:val="nil"/>
              <w:bottom w:val="nil"/>
              <w:right w:val="nil"/>
            </w:tcBorders>
            <w:noWrap/>
            <w:vAlign w:val="center"/>
          </w:tcPr>
          <w:p w14:paraId="1D6F17A5" w14:textId="7D73699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0.289</w:t>
            </w:r>
          </w:p>
        </w:tc>
        <w:tc>
          <w:tcPr>
            <w:tcW w:w="1853" w:type="dxa"/>
            <w:tcBorders>
              <w:top w:val="nil"/>
              <w:left w:val="nil"/>
              <w:bottom w:val="nil"/>
              <w:right w:val="nil"/>
            </w:tcBorders>
            <w:noWrap/>
            <w:vAlign w:val="center"/>
          </w:tcPr>
          <w:p w14:paraId="49EADC59" w14:textId="67F80EF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 (-1.4 to 0.6)</w:t>
            </w:r>
          </w:p>
        </w:tc>
        <w:tc>
          <w:tcPr>
            <w:tcW w:w="916" w:type="dxa"/>
            <w:tcBorders>
              <w:top w:val="nil"/>
              <w:left w:val="nil"/>
              <w:bottom w:val="nil"/>
              <w:right w:val="nil"/>
            </w:tcBorders>
            <w:noWrap/>
            <w:vAlign w:val="center"/>
          </w:tcPr>
          <w:p w14:paraId="52142024" w14:textId="3262BDD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0.432</w:t>
            </w:r>
          </w:p>
        </w:tc>
      </w:tr>
      <w:tr w:rsidR="00D97BF7" w:rsidRPr="00BB4ED3" w14:paraId="1FDF2394" w14:textId="77777777" w:rsidTr="00B12D10">
        <w:trPr>
          <w:trHeight w:val="239"/>
        </w:trPr>
        <w:tc>
          <w:tcPr>
            <w:tcW w:w="2486" w:type="dxa"/>
            <w:tcBorders>
              <w:top w:val="nil"/>
              <w:left w:val="nil"/>
              <w:right w:val="nil"/>
            </w:tcBorders>
            <w:noWrap/>
            <w:vAlign w:val="center"/>
            <w:hideMark/>
          </w:tcPr>
          <w:p w14:paraId="55D313A0"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right w:val="nil"/>
            </w:tcBorders>
            <w:noWrap/>
            <w:vAlign w:val="center"/>
          </w:tcPr>
          <w:p w14:paraId="1DA4C335" w14:textId="2BC7D9B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101.8 (0.5)</w:t>
            </w:r>
          </w:p>
        </w:tc>
        <w:tc>
          <w:tcPr>
            <w:tcW w:w="1151" w:type="dxa"/>
            <w:tcBorders>
              <w:top w:val="nil"/>
              <w:left w:val="nil"/>
              <w:right w:val="nil"/>
            </w:tcBorders>
            <w:noWrap/>
            <w:vAlign w:val="center"/>
          </w:tcPr>
          <w:p w14:paraId="54E1992D" w14:textId="498D581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100.0 (1.1)</w:t>
            </w:r>
          </w:p>
        </w:tc>
        <w:tc>
          <w:tcPr>
            <w:tcW w:w="1151" w:type="dxa"/>
            <w:tcBorders>
              <w:top w:val="nil"/>
              <w:left w:val="nil"/>
              <w:right w:val="nil"/>
            </w:tcBorders>
            <w:noWrap/>
            <w:vAlign w:val="center"/>
          </w:tcPr>
          <w:p w14:paraId="6DBE33C7" w14:textId="6999448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102.9 (0.8)</w:t>
            </w:r>
          </w:p>
        </w:tc>
        <w:tc>
          <w:tcPr>
            <w:tcW w:w="1151" w:type="dxa"/>
            <w:tcBorders>
              <w:top w:val="nil"/>
              <w:left w:val="nil"/>
              <w:right w:val="nil"/>
            </w:tcBorders>
            <w:noWrap/>
            <w:vAlign w:val="center"/>
          </w:tcPr>
          <w:p w14:paraId="34D550BB" w14:textId="399BF7A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99.9 (0.5)</w:t>
            </w:r>
          </w:p>
        </w:tc>
        <w:tc>
          <w:tcPr>
            <w:tcW w:w="1151" w:type="dxa"/>
            <w:tcBorders>
              <w:top w:val="nil"/>
              <w:left w:val="nil"/>
              <w:right w:val="nil"/>
            </w:tcBorders>
            <w:noWrap/>
            <w:vAlign w:val="center"/>
          </w:tcPr>
          <w:p w14:paraId="7686DDF0" w14:textId="57F1930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100.7 (0.4)</w:t>
            </w:r>
          </w:p>
        </w:tc>
        <w:tc>
          <w:tcPr>
            <w:tcW w:w="1151" w:type="dxa"/>
            <w:tcBorders>
              <w:top w:val="nil"/>
              <w:left w:val="nil"/>
              <w:right w:val="nil"/>
            </w:tcBorders>
            <w:noWrap/>
            <w:vAlign w:val="center"/>
          </w:tcPr>
          <w:p w14:paraId="2EFD2F62" w14:textId="23AD746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100.1 (0.3)</w:t>
            </w:r>
          </w:p>
        </w:tc>
        <w:tc>
          <w:tcPr>
            <w:tcW w:w="933" w:type="dxa"/>
            <w:tcBorders>
              <w:top w:val="nil"/>
              <w:left w:val="nil"/>
              <w:right w:val="nil"/>
            </w:tcBorders>
            <w:noWrap/>
            <w:vAlign w:val="center"/>
          </w:tcPr>
          <w:p w14:paraId="420F8B5B" w14:textId="48AAA4B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0.214</w:t>
            </w:r>
          </w:p>
        </w:tc>
        <w:tc>
          <w:tcPr>
            <w:tcW w:w="1853" w:type="dxa"/>
            <w:tcBorders>
              <w:top w:val="nil"/>
              <w:left w:val="nil"/>
              <w:right w:val="nil"/>
            </w:tcBorders>
            <w:noWrap/>
            <w:vAlign w:val="center"/>
          </w:tcPr>
          <w:p w14:paraId="69620A35" w14:textId="1119F67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 (-1.8 to 0.5)</w:t>
            </w:r>
          </w:p>
        </w:tc>
        <w:tc>
          <w:tcPr>
            <w:tcW w:w="916" w:type="dxa"/>
            <w:tcBorders>
              <w:top w:val="nil"/>
              <w:left w:val="nil"/>
              <w:right w:val="nil"/>
            </w:tcBorders>
            <w:noWrap/>
            <w:vAlign w:val="center"/>
          </w:tcPr>
          <w:p w14:paraId="712E7F86" w14:textId="2C1000E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0.244</w:t>
            </w:r>
          </w:p>
        </w:tc>
      </w:tr>
      <w:tr w:rsidR="00D97BF7" w:rsidRPr="00BB4ED3" w14:paraId="239EF450" w14:textId="77777777" w:rsidTr="00B12D10">
        <w:trPr>
          <w:trHeight w:val="239"/>
        </w:trPr>
        <w:tc>
          <w:tcPr>
            <w:tcW w:w="2486" w:type="dxa"/>
            <w:tcBorders>
              <w:top w:val="nil"/>
              <w:left w:val="nil"/>
              <w:bottom w:val="nil"/>
              <w:right w:val="nil"/>
            </w:tcBorders>
            <w:noWrap/>
            <w:vAlign w:val="center"/>
            <w:hideMark/>
          </w:tcPr>
          <w:p w14:paraId="4E64ADD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076D2EF4" w14:textId="3EADA74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101.8 (0.5)</w:t>
            </w:r>
          </w:p>
        </w:tc>
        <w:tc>
          <w:tcPr>
            <w:tcW w:w="1151" w:type="dxa"/>
            <w:tcBorders>
              <w:top w:val="nil"/>
              <w:left w:val="nil"/>
              <w:bottom w:val="nil"/>
              <w:right w:val="nil"/>
            </w:tcBorders>
            <w:noWrap/>
            <w:vAlign w:val="center"/>
          </w:tcPr>
          <w:p w14:paraId="02AEFC12" w14:textId="26F6E2A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100.2 (0.8)</w:t>
            </w:r>
          </w:p>
        </w:tc>
        <w:tc>
          <w:tcPr>
            <w:tcW w:w="1151" w:type="dxa"/>
            <w:tcBorders>
              <w:top w:val="nil"/>
              <w:left w:val="nil"/>
              <w:bottom w:val="nil"/>
              <w:right w:val="nil"/>
            </w:tcBorders>
            <w:noWrap/>
            <w:vAlign w:val="center"/>
          </w:tcPr>
          <w:p w14:paraId="0E08DF36" w14:textId="6861D95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102.7 (0.6)</w:t>
            </w:r>
          </w:p>
        </w:tc>
        <w:tc>
          <w:tcPr>
            <w:tcW w:w="1151" w:type="dxa"/>
            <w:tcBorders>
              <w:top w:val="nil"/>
              <w:left w:val="nil"/>
              <w:bottom w:val="nil"/>
              <w:right w:val="nil"/>
            </w:tcBorders>
            <w:noWrap/>
            <w:vAlign w:val="center"/>
          </w:tcPr>
          <w:p w14:paraId="0567D598" w14:textId="0CDAB83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 (0.5)</w:t>
            </w:r>
          </w:p>
        </w:tc>
        <w:tc>
          <w:tcPr>
            <w:tcW w:w="1151" w:type="dxa"/>
            <w:tcBorders>
              <w:top w:val="nil"/>
              <w:left w:val="nil"/>
              <w:bottom w:val="nil"/>
              <w:right w:val="nil"/>
            </w:tcBorders>
            <w:noWrap/>
            <w:vAlign w:val="center"/>
          </w:tcPr>
          <w:p w14:paraId="7B79CA75" w14:textId="3DD8F96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100.2 (0.3)</w:t>
            </w:r>
          </w:p>
        </w:tc>
        <w:tc>
          <w:tcPr>
            <w:tcW w:w="1151" w:type="dxa"/>
            <w:tcBorders>
              <w:top w:val="nil"/>
              <w:left w:val="nil"/>
              <w:bottom w:val="nil"/>
              <w:right w:val="nil"/>
            </w:tcBorders>
            <w:noWrap/>
            <w:vAlign w:val="center"/>
          </w:tcPr>
          <w:p w14:paraId="0A58EB16" w14:textId="47E3E65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100.3 (0.3)</w:t>
            </w:r>
          </w:p>
        </w:tc>
        <w:tc>
          <w:tcPr>
            <w:tcW w:w="933" w:type="dxa"/>
            <w:tcBorders>
              <w:top w:val="nil"/>
              <w:left w:val="nil"/>
              <w:bottom w:val="nil"/>
              <w:right w:val="nil"/>
            </w:tcBorders>
            <w:noWrap/>
            <w:vAlign w:val="center"/>
          </w:tcPr>
          <w:p w14:paraId="103F52C8" w14:textId="3C9B15F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0.080</w:t>
            </w:r>
          </w:p>
        </w:tc>
        <w:tc>
          <w:tcPr>
            <w:tcW w:w="1853" w:type="dxa"/>
            <w:tcBorders>
              <w:top w:val="nil"/>
              <w:left w:val="nil"/>
              <w:bottom w:val="nil"/>
              <w:right w:val="nil"/>
            </w:tcBorders>
            <w:noWrap/>
            <w:vAlign w:val="center"/>
          </w:tcPr>
          <w:p w14:paraId="68578770" w14:textId="397F6DC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 (-0.7 to 0.8)</w:t>
            </w:r>
          </w:p>
        </w:tc>
        <w:tc>
          <w:tcPr>
            <w:tcW w:w="916" w:type="dxa"/>
            <w:tcBorders>
              <w:top w:val="nil"/>
              <w:left w:val="nil"/>
              <w:bottom w:val="nil"/>
              <w:right w:val="nil"/>
            </w:tcBorders>
            <w:noWrap/>
            <w:vAlign w:val="center"/>
          </w:tcPr>
          <w:p w14:paraId="00F3CA27" w14:textId="6DE1B35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0.951</w:t>
            </w:r>
          </w:p>
        </w:tc>
      </w:tr>
      <w:tr w:rsidR="00D97BF7" w:rsidRPr="00BB4ED3" w14:paraId="5B719A2B" w14:textId="77777777" w:rsidTr="00B12D10">
        <w:trPr>
          <w:trHeight w:val="239"/>
        </w:trPr>
        <w:tc>
          <w:tcPr>
            <w:tcW w:w="2486" w:type="dxa"/>
            <w:tcBorders>
              <w:top w:val="nil"/>
              <w:left w:val="nil"/>
              <w:bottom w:val="nil"/>
              <w:right w:val="nil"/>
            </w:tcBorders>
            <w:noWrap/>
            <w:vAlign w:val="center"/>
            <w:hideMark/>
          </w:tcPr>
          <w:p w14:paraId="240F791B"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00A5D033" w14:textId="23E2DE3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101.0 (0.4)</w:t>
            </w:r>
          </w:p>
        </w:tc>
        <w:tc>
          <w:tcPr>
            <w:tcW w:w="1151" w:type="dxa"/>
            <w:tcBorders>
              <w:top w:val="nil"/>
              <w:left w:val="nil"/>
              <w:bottom w:val="nil"/>
              <w:right w:val="nil"/>
            </w:tcBorders>
            <w:noWrap/>
            <w:vAlign w:val="center"/>
          </w:tcPr>
          <w:p w14:paraId="7430E604" w14:textId="34EC958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99.3 (1.1)</w:t>
            </w:r>
          </w:p>
        </w:tc>
        <w:tc>
          <w:tcPr>
            <w:tcW w:w="1151" w:type="dxa"/>
            <w:tcBorders>
              <w:top w:val="nil"/>
              <w:left w:val="nil"/>
              <w:bottom w:val="nil"/>
              <w:right w:val="nil"/>
            </w:tcBorders>
            <w:noWrap/>
            <w:vAlign w:val="center"/>
          </w:tcPr>
          <w:p w14:paraId="12F51377" w14:textId="7330B5E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101.7 (0.8)</w:t>
            </w:r>
          </w:p>
        </w:tc>
        <w:tc>
          <w:tcPr>
            <w:tcW w:w="1151" w:type="dxa"/>
            <w:tcBorders>
              <w:top w:val="nil"/>
              <w:left w:val="nil"/>
              <w:bottom w:val="nil"/>
              <w:right w:val="nil"/>
            </w:tcBorders>
            <w:noWrap/>
            <w:vAlign w:val="center"/>
          </w:tcPr>
          <w:p w14:paraId="5EF887FB" w14:textId="2EBF4DA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99.9 (0.5)</w:t>
            </w:r>
          </w:p>
        </w:tc>
        <w:tc>
          <w:tcPr>
            <w:tcW w:w="1151" w:type="dxa"/>
            <w:tcBorders>
              <w:top w:val="nil"/>
              <w:left w:val="nil"/>
              <w:bottom w:val="nil"/>
              <w:right w:val="nil"/>
            </w:tcBorders>
            <w:noWrap/>
            <w:vAlign w:val="center"/>
          </w:tcPr>
          <w:p w14:paraId="7F859A85" w14:textId="7C13381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100.1 (0.4)</w:t>
            </w:r>
          </w:p>
        </w:tc>
        <w:tc>
          <w:tcPr>
            <w:tcW w:w="1151" w:type="dxa"/>
            <w:tcBorders>
              <w:top w:val="nil"/>
              <w:left w:val="nil"/>
              <w:bottom w:val="nil"/>
              <w:right w:val="nil"/>
            </w:tcBorders>
            <w:noWrap/>
            <w:vAlign w:val="center"/>
          </w:tcPr>
          <w:p w14:paraId="4385E790" w14:textId="1A29472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100.0 (0.3)</w:t>
            </w:r>
          </w:p>
        </w:tc>
        <w:tc>
          <w:tcPr>
            <w:tcW w:w="933" w:type="dxa"/>
            <w:tcBorders>
              <w:top w:val="nil"/>
              <w:left w:val="nil"/>
              <w:bottom w:val="nil"/>
              <w:right w:val="nil"/>
            </w:tcBorders>
            <w:noWrap/>
            <w:vAlign w:val="center"/>
          </w:tcPr>
          <w:p w14:paraId="031153E9" w14:textId="1C524FF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0.555</w:t>
            </w:r>
          </w:p>
        </w:tc>
        <w:tc>
          <w:tcPr>
            <w:tcW w:w="1853" w:type="dxa"/>
            <w:tcBorders>
              <w:top w:val="nil"/>
              <w:left w:val="nil"/>
              <w:bottom w:val="nil"/>
              <w:right w:val="nil"/>
            </w:tcBorders>
            <w:noWrap/>
            <w:vAlign w:val="center"/>
          </w:tcPr>
          <w:p w14:paraId="4ACCC7E4" w14:textId="06A9474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 (-1.1 to 0.8)</w:t>
            </w:r>
          </w:p>
        </w:tc>
        <w:tc>
          <w:tcPr>
            <w:tcW w:w="916" w:type="dxa"/>
            <w:tcBorders>
              <w:top w:val="nil"/>
              <w:left w:val="nil"/>
              <w:bottom w:val="nil"/>
              <w:right w:val="nil"/>
            </w:tcBorders>
            <w:noWrap/>
            <w:vAlign w:val="center"/>
          </w:tcPr>
          <w:p w14:paraId="2D1D6327" w14:textId="271F42D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0.753</w:t>
            </w:r>
          </w:p>
        </w:tc>
      </w:tr>
      <w:tr w:rsidR="00D97BF7" w:rsidRPr="00BB4ED3" w14:paraId="07E8E1D3" w14:textId="77777777" w:rsidTr="00B12D10">
        <w:trPr>
          <w:trHeight w:val="239"/>
        </w:trPr>
        <w:tc>
          <w:tcPr>
            <w:tcW w:w="2486" w:type="dxa"/>
            <w:tcBorders>
              <w:top w:val="nil"/>
              <w:left w:val="nil"/>
              <w:bottom w:val="single" w:sz="4" w:space="0" w:color="auto"/>
              <w:right w:val="nil"/>
            </w:tcBorders>
            <w:noWrap/>
            <w:vAlign w:val="center"/>
            <w:hideMark/>
          </w:tcPr>
          <w:p w14:paraId="30345D0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single" w:sz="4" w:space="0" w:color="auto"/>
              <w:right w:val="nil"/>
            </w:tcBorders>
            <w:noWrap/>
            <w:vAlign w:val="center"/>
          </w:tcPr>
          <w:p w14:paraId="63E0D317" w14:textId="34618C7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100.0 (0.5)</w:t>
            </w:r>
          </w:p>
        </w:tc>
        <w:tc>
          <w:tcPr>
            <w:tcW w:w="1151" w:type="dxa"/>
            <w:tcBorders>
              <w:top w:val="nil"/>
              <w:left w:val="nil"/>
              <w:bottom w:val="single" w:sz="4" w:space="0" w:color="auto"/>
              <w:right w:val="nil"/>
            </w:tcBorders>
            <w:noWrap/>
            <w:vAlign w:val="center"/>
          </w:tcPr>
          <w:p w14:paraId="430F107E" w14:textId="57C358E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98.5 (0.6)</w:t>
            </w:r>
          </w:p>
        </w:tc>
        <w:tc>
          <w:tcPr>
            <w:tcW w:w="1151" w:type="dxa"/>
            <w:tcBorders>
              <w:top w:val="nil"/>
              <w:left w:val="nil"/>
              <w:bottom w:val="single" w:sz="4" w:space="0" w:color="auto"/>
              <w:right w:val="nil"/>
            </w:tcBorders>
            <w:noWrap/>
            <w:vAlign w:val="center"/>
          </w:tcPr>
          <w:p w14:paraId="33F88445" w14:textId="7C36340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100.7 (0.8)</w:t>
            </w:r>
          </w:p>
        </w:tc>
        <w:tc>
          <w:tcPr>
            <w:tcW w:w="1151" w:type="dxa"/>
            <w:tcBorders>
              <w:top w:val="nil"/>
              <w:left w:val="nil"/>
              <w:bottom w:val="single" w:sz="4" w:space="0" w:color="auto"/>
              <w:right w:val="nil"/>
            </w:tcBorders>
            <w:noWrap/>
            <w:vAlign w:val="center"/>
          </w:tcPr>
          <w:p w14:paraId="5FF72461" w14:textId="4677553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99.4 (0.6)</w:t>
            </w:r>
          </w:p>
        </w:tc>
        <w:tc>
          <w:tcPr>
            <w:tcW w:w="1151" w:type="dxa"/>
            <w:tcBorders>
              <w:top w:val="nil"/>
              <w:left w:val="nil"/>
              <w:bottom w:val="single" w:sz="4" w:space="0" w:color="auto"/>
              <w:right w:val="nil"/>
            </w:tcBorders>
            <w:noWrap/>
            <w:vAlign w:val="center"/>
          </w:tcPr>
          <w:p w14:paraId="273B8ADC" w14:textId="6B0D53A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99.9 (0.4)</w:t>
            </w:r>
          </w:p>
        </w:tc>
        <w:tc>
          <w:tcPr>
            <w:tcW w:w="1151" w:type="dxa"/>
            <w:tcBorders>
              <w:top w:val="nil"/>
              <w:left w:val="nil"/>
              <w:bottom w:val="single" w:sz="4" w:space="0" w:color="auto"/>
              <w:right w:val="nil"/>
            </w:tcBorders>
            <w:noWrap/>
            <w:vAlign w:val="center"/>
          </w:tcPr>
          <w:p w14:paraId="324AE9CC" w14:textId="794E453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99.8 (0.4)</w:t>
            </w:r>
          </w:p>
        </w:tc>
        <w:tc>
          <w:tcPr>
            <w:tcW w:w="933" w:type="dxa"/>
            <w:tcBorders>
              <w:top w:val="nil"/>
              <w:left w:val="nil"/>
              <w:bottom w:val="single" w:sz="4" w:space="0" w:color="auto"/>
              <w:right w:val="nil"/>
            </w:tcBorders>
            <w:noWrap/>
            <w:vAlign w:val="center"/>
          </w:tcPr>
          <w:p w14:paraId="7EF802B5" w14:textId="4AC2473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0.729</w:t>
            </w:r>
          </w:p>
        </w:tc>
        <w:tc>
          <w:tcPr>
            <w:tcW w:w="1853" w:type="dxa"/>
            <w:tcBorders>
              <w:top w:val="nil"/>
              <w:left w:val="nil"/>
              <w:bottom w:val="single" w:sz="4" w:space="0" w:color="auto"/>
              <w:right w:val="nil"/>
            </w:tcBorders>
            <w:noWrap/>
            <w:vAlign w:val="center"/>
          </w:tcPr>
          <w:p w14:paraId="0B8CE486" w14:textId="7553C46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(-1.1 to 0.8)</w:t>
            </w:r>
          </w:p>
        </w:tc>
        <w:tc>
          <w:tcPr>
            <w:tcW w:w="916" w:type="dxa"/>
            <w:tcBorders>
              <w:top w:val="nil"/>
              <w:left w:val="nil"/>
              <w:bottom w:val="single" w:sz="4" w:space="0" w:color="auto"/>
              <w:right w:val="nil"/>
            </w:tcBorders>
            <w:noWrap/>
            <w:vAlign w:val="center"/>
          </w:tcPr>
          <w:p w14:paraId="3727AB71" w14:textId="29A1F01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0.754</w:t>
            </w:r>
          </w:p>
        </w:tc>
      </w:tr>
      <w:tr w:rsidR="00D97BF7" w:rsidRPr="00BB4ED3" w14:paraId="6CA4D0DC" w14:textId="77777777" w:rsidTr="00B12D10">
        <w:trPr>
          <w:trHeight w:val="239"/>
        </w:trPr>
        <w:tc>
          <w:tcPr>
            <w:tcW w:w="5940" w:type="dxa"/>
            <w:gridSpan w:val="4"/>
            <w:tcBorders>
              <w:top w:val="nil"/>
              <w:left w:val="nil"/>
              <w:bottom w:val="nil"/>
              <w:right w:val="nil"/>
            </w:tcBorders>
            <w:noWrap/>
            <w:vAlign w:val="bottom"/>
            <w:hideMark/>
          </w:tcPr>
          <w:p w14:paraId="38AA82A1" w14:textId="7018821B" w:rsidR="00D97BF7" w:rsidRPr="00BB4ED3" w:rsidRDefault="00D97BF7" w:rsidP="00D97BF7">
            <w:pPr>
              <w:rPr>
                <w:rFonts w:ascii="Aptos Narrow" w:hAnsi="Aptos Narrow"/>
                <w:sz w:val="16"/>
                <w:szCs w:val="16"/>
              </w:rPr>
            </w:pPr>
            <w:r w:rsidRPr="00BB4ED3">
              <w:rPr>
                <w:rFonts w:ascii="Aptos Narrow" w:hAnsi="Aptos Narrow"/>
                <w:b/>
                <w:bCs/>
                <w:color w:val="000000"/>
                <w:sz w:val="16"/>
                <w:szCs w:val="16"/>
              </w:rPr>
              <w:t>Fasting plasma glucose (mg/dL) (individuals with diabetes)</w:t>
            </w:r>
          </w:p>
        </w:tc>
        <w:tc>
          <w:tcPr>
            <w:tcW w:w="1151" w:type="dxa"/>
            <w:tcBorders>
              <w:top w:val="nil"/>
              <w:left w:val="nil"/>
              <w:bottom w:val="nil"/>
              <w:right w:val="nil"/>
            </w:tcBorders>
            <w:noWrap/>
            <w:vAlign w:val="center"/>
            <w:hideMark/>
          </w:tcPr>
          <w:p w14:paraId="006236F4"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52E2E7A9"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65DE2100"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15A4E6BA"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72342C5C"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5696A781" w14:textId="77777777" w:rsidR="00D97BF7" w:rsidRPr="00BB4ED3" w:rsidRDefault="00D97BF7" w:rsidP="00D97BF7">
            <w:pPr>
              <w:jc w:val="center"/>
              <w:rPr>
                <w:rFonts w:ascii="Aptos Narrow" w:hAnsi="Aptos Narrow"/>
                <w:sz w:val="16"/>
                <w:szCs w:val="16"/>
              </w:rPr>
            </w:pPr>
          </w:p>
        </w:tc>
      </w:tr>
      <w:tr w:rsidR="00D97BF7" w:rsidRPr="00BB4ED3" w14:paraId="6AE26AED" w14:textId="77777777" w:rsidTr="00B12D10">
        <w:trPr>
          <w:trHeight w:val="239"/>
        </w:trPr>
        <w:tc>
          <w:tcPr>
            <w:tcW w:w="2486" w:type="dxa"/>
            <w:tcBorders>
              <w:top w:val="nil"/>
              <w:left w:val="nil"/>
              <w:bottom w:val="nil"/>
              <w:right w:val="nil"/>
            </w:tcBorders>
            <w:noWrap/>
            <w:vAlign w:val="center"/>
            <w:hideMark/>
          </w:tcPr>
          <w:p w14:paraId="09ED6F54"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74D4901A" w14:textId="4FDE75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8,220</w:t>
            </w:r>
          </w:p>
        </w:tc>
        <w:tc>
          <w:tcPr>
            <w:tcW w:w="1151" w:type="dxa"/>
            <w:tcBorders>
              <w:top w:val="nil"/>
              <w:left w:val="nil"/>
              <w:bottom w:val="nil"/>
              <w:right w:val="nil"/>
            </w:tcBorders>
            <w:noWrap/>
            <w:vAlign w:val="center"/>
          </w:tcPr>
          <w:p w14:paraId="19A92431" w14:textId="2446D7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7,374</w:t>
            </w:r>
          </w:p>
        </w:tc>
        <w:tc>
          <w:tcPr>
            <w:tcW w:w="1151" w:type="dxa"/>
            <w:tcBorders>
              <w:top w:val="nil"/>
              <w:left w:val="nil"/>
              <w:bottom w:val="nil"/>
              <w:right w:val="nil"/>
            </w:tcBorders>
            <w:noWrap/>
            <w:vAlign w:val="center"/>
          </w:tcPr>
          <w:p w14:paraId="08DE311D" w14:textId="4CB3E90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6,168</w:t>
            </w:r>
          </w:p>
        </w:tc>
        <w:tc>
          <w:tcPr>
            <w:tcW w:w="1151" w:type="dxa"/>
            <w:tcBorders>
              <w:top w:val="nil"/>
              <w:left w:val="nil"/>
              <w:bottom w:val="nil"/>
              <w:right w:val="nil"/>
            </w:tcBorders>
            <w:noWrap/>
            <w:vAlign w:val="center"/>
          </w:tcPr>
          <w:p w14:paraId="4F0ED9AF" w14:textId="2CFFA84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3,875</w:t>
            </w:r>
          </w:p>
        </w:tc>
        <w:tc>
          <w:tcPr>
            <w:tcW w:w="1151" w:type="dxa"/>
            <w:tcBorders>
              <w:top w:val="nil"/>
              <w:left w:val="nil"/>
              <w:bottom w:val="nil"/>
              <w:right w:val="nil"/>
            </w:tcBorders>
            <w:noWrap/>
            <w:vAlign w:val="center"/>
          </w:tcPr>
          <w:p w14:paraId="07C1F89A" w14:textId="66E88E5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3,990</w:t>
            </w:r>
          </w:p>
        </w:tc>
        <w:tc>
          <w:tcPr>
            <w:tcW w:w="1151" w:type="dxa"/>
            <w:tcBorders>
              <w:top w:val="nil"/>
              <w:left w:val="nil"/>
              <w:bottom w:val="nil"/>
              <w:right w:val="nil"/>
            </w:tcBorders>
            <w:noWrap/>
            <w:vAlign w:val="center"/>
          </w:tcPr>
          <w:p w14:paraId="376AE03F" w14:textId="02AA009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5,280</w:t>
            </w:r>
          </w:p>
        </w:tc>
        <w:tc>
          <w:tcPr>
            <w:tcW w:w="933" w:type="dxa"/>
            <w:tcBorders>
              <w:top w:val="nil"/>
              <w:left w:val="nil"/>
              <w:bottom w:val="nil"/>
              <w:right w:val="nil"/>
            </w:tcBorders>
            <w:noWrap/>
            <w:vAlign w:val="bottom"/>
          </w:tcPr>
          <w:p w14:paraId="1A29A27C"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4A4B4178"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441B6AF1" w14:textId="77777777" w:rsidR="00D97BF7" w:rsidRPr="00BB4ED3" w:rsidRDefault="00D97BF7" w:rsidP="00D97BF7">
            <w:pPr>
              <w:jc w:val="center"/>
              <w:rPr>
                <w:rFonts w:ascii="Aptos Narrow" w:hAnsi="Aptos Narrow"/>
                <w:sz w:val="16"/>
                <w:szCs w:val="16"/>
              </w:rPr>
            </w:pPr>
          </w:p>
        </w:tc>
      </w:tr>
      <w:tr w:rsidR="00D97BF7" w:rsidRPr="00BB4ED3" w14:paraId="009CA06B" w14:textId="77777777" w:rsidTr="00B12D10">
        <w:trPr>
          <w:trHeight w:val="239"/>
        </w:trPr>
        <w:tc>
          <w:tcPr>
            <w:tcW w:w="2486" w:type="dxa"/>
            <w:tcBorders>
              <w:top w:val="nil"/>
              <w:left w:val="nil"/>
              <w:bottom w:val="nil"/>
              <w:right w:val="nil"/>
            </w:tcBorders>
            <w:noWrap/>
            <w:vAlign w:val="center"/>
            <w:hideMark/>
          </w:tcPr>
          <w:p w14:paraId="0B2CFBF7" w14:textId="724D493A"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57CADB91" w14:textId="3A1E606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148.9 (0.8)</w:t>
            </w:r>
          </w:p>
        </w:tc>
        <w:tc>
          <w:tcPr>
            <w:tcW w:w="1151" w:type="dxa"/>
            <w:tcBorders>
              <w:top w:val="nil"/>
              <w:left w:val="nil"/>
              <w:bottom w:val="nil"/>
              <w:right w:val="nil"/>
            </w:tcBorders>
            <w:noWrap/>
            <w:vAlign w:val="center"/>
          </w:tcPr>
          <w:p w14:paraId="1C56234B" w14:textId="3A6408D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152.3 (1.4)</w:t>
            </w:r>
          </w:p>
        </w:tc>
        <w:tc>
          <w:tcPr>
            <w:tcW w:w="1151" w:type="dxa"/>
            <w:tcBorders>
              <w:top w:val="nil"/>
              <w:left w:val="nil"/>
              <w:bottom w:val="nil"/>
              <w:right w:val="nil"/>
            </w:tcBorders>
            <w:noWrap/>
            <w:vAlign w:val="center"/>
          </w:tcPr>
          <w:p w14:paraId="2F94B104" w14:textId="2AB4AC6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150.1 (1.6)</w:t>
            </w:r>
          </w:p>
        </w:tc>
        <w:tc>
          <w:tcPr>
            <w:tcW w:w="1151" w:type="dxa"/>
            <w:tcBorders>
              <w:top w:val="nil"/>
              <w:left w:val="nil"/>
              <w:bottom w:val="nil"/>
              <w:right w:val="nil"/>
            </w:tcBorders>
            <w:noWrap/>
            <w:vAlign w:val="center"/>
          </w:tcPr>
          <w:p w14:paraId="7657A5D7" w14:textId="7047968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147.4 (1.3)</w:t>
            </w:r>
          </w:p>
        </w:tc>
        <w:tc>
          <w:tcPr>
            <w:tcW w:w="1151" w:type="dxa"/>
            <w:tcBorders>
              <w:top w:val="nil"/>
              <w:left w:val="nil"/>
              <w:bottom w:val="nil"/>
              <w:right w:val="nil"/>
            </w:tcBorders>
            <w:noWrap/>
            <w:vAlign w:val="center"/>
          </w:tcPr>
          <w:p w14:paraId="1B821C93" w14:textId="0566BD7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147.4 (1.4)</w:t>
            </w:r>
          </w:p>
        </w:tc>
        <w:tc>
          <w:tcPr>
            <w:tcW w:w="1151" w:type="dxa"/>
            <w:tcBorders>
              <w:top w:val="nil"/>
              <w:left w:val="nil"/>
              <w:bottom w:val="nil"/>
              <w:right w:val="nil"/>
            </w:tcBorders>
            <w:noWrap/>
            <w:vAlign w:val="center"/>
          </w:tcPr>
          <w:p w14:paraId="698EE36E" w14:textId="26EE73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149.0 (1.3)</w:t>
            </w:r>
          </w:p>
        </w:tc>
        <w:tc>
          <w:tcPr>
            <w:tcW w:w="933" w:type="dxa"/>
            <w:tcBorders>
              <w:top w:val="nil"/>
              <w:left w:val="nil"/>
              <w:bottom w:val="nil"/>
              <w:right w:val="nil"/>
            </w:tcBorders>
            <w:noWrap/>
            <w:vAlign w:val="center"/>
          </w:tcPr>
          <w:p w14:paraId="29B7DD5C" w14:textId="711A467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0.100</w:t>
            </w:r>
          </w:p>
        </w:tc>
        <w:tc>
          <w:tcPr>
            <w:tcW w:w="1853" w:type="dxa"/>
            <w:tcBorders>
              <w:top w:val="nil"/>
              <w:left w:val="nil"/>
              <w:bottom w:val="nil"/>
              <w:right w:val="nil"/>
            </w:tcBorders>
            <w:noWrap/>
            <w:vAlign w:val="center"/>
          </w:tcPr>
          <w:p w14:paraId="0DB3E991" w14:textId="2280410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1.7 (-1.4 to 4.7)</w:t>
            </w:r>
          </w:p>
        </w:tc>
        <w:tc>
          <w:tcPr>
            <w:tcW w:w="916" w:type="dxa"/>
            <w:tcBorders>
              <w:top w:val="nil"/>
              <w:left w:val="nil"/>
              <w:bottom w:val="nil"/>
              <w:right w:val="nil"/>
            </w:tcBorders>
            <w:noWrap/>
            <w:vAlign w:val="center"/>
          </w:tcPr>
          <w:p w14:paraId="4A141CAB" w14:textId="2D4AB44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0.283</w:t>
            </w:r>
          </w:p>
        </w:tc>
      </w:tr>
      <w:tr w:rsidR="00D97BF7" w:rsidRPr="00BB4ED3" w14:paraId="04ED283B" w14:textId="77777777" w:rsidTr="00B12D10">
        <w:trPr>
          <w:trHeight w:val="239"/>
        </w:trPr>
        <w:tc>
          <w:tcPr>
            <w:tcW w:w="2486" w:type="dxa"/>
            <w:tcBorders>
              <w:top w:val="nil"/>
              <w:left w:val="nil"/>
              <w:bottom w:val="nil"/>
              <w:right w:val="nil"/>
            </w:tcBorders>
            <w:noWrap/>
            <w:vAlign w:val="center"/>
            <w:hideMark/>
          </w:tcPr>
          <w:p w14:paraId="13C2E99D"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3788DD1D" w14:textId="5A4F9BE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162.4 (1.8)</w:t>
            </w:r>
          </w:p>
        </w:tc>
        <w:tc>
          <w:tcPr>
            <w:tcW w:w="1151" w:type="dxa"/>
            <w:tcBorders>
              <w:top w:val="nil"/>
              <w:left w:val="nil"/>
              <w:bottom w:val="nil"/>
              <w:right w:val="nil"/>
            </w:tcBorders>
            <w:noWrap/>
            <w:vAlign w:val="center"/>
          </w:tcPr>
          <w:p w14:paraId="189785E8" w14:textId="6229C91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161.5 (2.0)</w:t>
            </w:r>
          </w:p>
        </w:tc>
        <w:tc>
          <w:tcPr>
            <w:tcW w:w="1151" w:type="dxa"/>
            <w:tcBorders>
              <w:top w:val="nil"/>
              <w:left w:val="nil"/>
              <w:bottom w:val="nil"/>
              <w:right w:val="nil"/>
            </w:tcBorders>
            <w:noWrap/>
            <w:vAlign w:val="center"/>
          </w:tcPr>
          <w:p w14:paraId="07F8C16B" w14:textId="65F168A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164.1 (2.9)</w:t>
            </w:r>
          </w:p>
        </w:tc>
        <w:tc>
          <w:tcPr>
            <w:tcW w:w="1151" w:type="dxa"/>
            <w:tcBorders>
              <w:top w:val="nil"/>
              <w:left w:val="nil"/>
              <w:bottom w:val="nil"/>
              <w:right w:val="nil"/>
            </w:tcBorders>
            <w:noWrap/>
            <w:vAlign w:val="center"/>
          </w:tcPr>
          <w:p w14:paraId="6D20D8D2" w14:textId="794986F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162.6 (2.4)</w:t>
            </w:r>
          </w:p>
        </w:tc>
        <w:tc>
          <w:tcPr>
            <w:tcW w:w="1151" w:type="dxa"/>
            <w:tcBorders>
              <w:top w:val="nil"/>
              <w:left w:val="nil"/>
              <w:bottom w:val="nil"/>
              <w:right w:val="nil"/>
            </w:tcBorders>
            <w:noWrap/>
            <w:vAlign w:val="center"/>
          </w:tcPr>
          <w:p w14:paraId="202ADDE9" w14:textId="14CBB4E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154.6 (3.1)</w:t>
            </w:r>
          </w:p>
        </w:tc>
        <w:tc>
          <w:tcPr>
            <w:tcW w:w="1151" w:type="dxa"/>
            <w:tcBorders>
              <w:top w:val="nil"/>
              <w:left w:val="nil"/>
              <w:bottom w:val="nil"/>
              <w:right w:val="nil"/>
            </w:tcBorders>
            <w:noWrap/>
            <w:vAlign w:val="center"/>
          </w:tcPr>
          <w:p w14:paraId="27900398" w14:textId="65E8EA6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158.6 (2.7)</w:t>
            </w:r>
          </w:p>
        </w:tc>
        <w:tc>
          <w:tcPr>
            <w:tcW w:w="933" w:type="dxa"/>
            <w:tcBorders>
              <w:top w:val="nil"/>
              <w:left w:val="nil"/>
              <w:bottom w:val="nil"/>
              <w:right w:val="nil"/>
            </w:tcBorders>
            <w:noWrap/>
            <w:vAlign w:val="center"/>
          </w:tcPr>
          <w:p w14:paraId="5AE6B0CA" w14:textId="3375200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0.042</w:t>
            </w:r>
          </w:p>
        </w:tc>
        <w:tc>
          <w:tcPr>
            <w:tcW w:w="1853" w:type="dxa"/>
            <w:tcBorders>
              <w:top w:val="nil"/>
              <w:left w:val="nil"/>
              <w:bottom w:val="nil"/>
              <w:right w:val="nil"/>
            </w:tcBorders>
            <w:noWrap/>
            <w:vAlign w:val="center"/>
          </w:tcPr>
          <w:p w14:paraId="5F1915AA" w14:textId="19F9583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4.0 (-4.3 to 12.3)</w:t>
            </w:r>
          </w:p>
        </w:tc>
        <w:tc>
          <w:tcPr>
            <w:tcW w:w="916" w:type="dxa"/>
            <w:tcBorders>
              <w:top w:val="nil"/>
              <w:left w:val="nil"/>
              <w:bottom w:val="nil"/>
              <w:right w:val="nil"/>
            </w:tcBorders>
            <w:noWrap/>
            <w:vAlign w:val="center"/>
          </w:tcPr>
          <w:p w14:paraId="60610441" w14:textId="2D4198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0.337</w:t>
            </w:r>
          </w:p>
        </w:tc>
      </w:tr>
      <w:tr w:rsidR="00D97BF7" w:rsidRPr="00BB4ED3" w14:paraId="3B5CD402" w14:textId="77777777" w:rsidTr="00B12D10">
        <w:trPr>
          <w:trHeight w:val="239"/>
        </w:trPr>
        <w:tc>
          <w:tcPr>
            <w:tcW w:w="2486" w:type="dxa"/>
            <w:tcBorders>
              <w:top w:val="nil"/>
              <w:left w:val="nil"/>
              <w:right w:val="nil"/>
            </w:tcBorders>
            <w:noWrap/>
            <w:vAlign w:val="center"/>
            <w:hideMark/>
          </w:tcPr>
          <w:p w14:paraId="192D012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152" w:type="dxa"/>
            <w:tcBorders>
              <w:top w:val="nil"/>
              <w:left w:val="nil"/>
              <w:right w:val="nil"/>
            </w:tcBorders>
            <w:noWrap/>
            <w:vAlign w:val="center"/>
          </w:tcPr>
          <w:p w14:paraId="6E9204F7" w14:textId="61EC66F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154.0 (1.1)</w:t>
            </w:r>
          </w:p>
        </w:tc>
        <w:tc>
          <w:tcPr>
            <w:tcW w:w="1151" w:type="dxa"/>
            <w:tcBorders>
              <w:top w:val="nil"/>
              <w:left w:val="nil"/>
              <w:right w:val="nil"/>
            </w:tcBorders>
            <w:noWrap/>
            <w:vAlign w:val="center"/>
          </w:tcPr>
          <w:p w14:paraId="72D562BA" w14:textId="68316C6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161.2 (2.7)</w:t>
            </w:r>
          </w:p>
        </w:tc>
        <w:tc>
          <w:tcPr>
            <w:tcW w:w="1151" w:type="dxa"/>
            <w:tcBorders>
              <w:top w:val="nil"/>
              <w:left w:val="nil"/>
              <w:right w:val="nil"/>
            </w:tcBorders>
            <w:noWrap/>
            <w:vAlign w:val="center"/>
          </w:tcPr>
          <w:p w14:paraId="7F396217" w14:textId="4B184E1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156.6 (2.6)</w:t>
            </w:r>
          </w:p>
        </w:tc>
        <w:tc>
          <w:tcPr>
            <w:tcW w:w="1151" w:type="dxa"/>
            <w:tcBorders>
              <w:top w:val="nil"/>
              <w:left w:val="nil"/>
              <w:right w:val="nil"/>
            </w:tcBorders>
            <w:noWrap/>
            <w:vAlign w:val="center"/>
          </w:tcPr>
          <w:p w14:paraId="57751B8B" w14:textId="7E7965D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148.1 (1.6)</w:t>
            </w:r>
          </w:p>
        </w:tc>
        <w:tc>
          <w:tcPr>
            <w:tcW w:w="1151" w:type="dxa"/>
            <w:tcBorders>
              <w:top w:val="nil"/>
              <w:left w:val="nil"/>
              <w:right w:val="nil"/>
            </w:tcBorders>
            <w:noWrap/>
            <w:vAlign w:val="center"/>
          </w:tcPr>
          <w:p w14:paraId="42AE81D5" w14:textId="6A77673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154.0 (2.5)</w:t>
            </w:r>
          </w:p>
        </w:tc>
        <w:tc>
          <w:tcPr>
            <w:tcW w:w="1151" w:type="dxa"/>
            <w:tcBorders>
              <w:top w:val="nil"/>
              <w:left w:val="nil"/>
              <w:right w:val="nil"/>
            </w:tcBorders>
            <w:noWrap/>
            <w:vAlign w:val="center"/>
          </w:tcPr>
          <w:p w14:paraId="3BB79628" w14:textId="67C2D0B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154.3 (2.3)</w:t>
            </w:r>
          </w:p>
        </w:tc>
        <w:tc>
          <w:tcPr>
            <w:tcW w:w="933" w:type="dxa"/>
            <w:tcBorders>
              <w:top w:val="nil"/>
              <w:left w:val="nil"/>
              <w:right w:val="nil"/>
            </w:tcBorders>
            <w:noWrap/>
            <w:vAlign w:val="center"/>
          </w:tcPr>
          <w:p w14:paraId="0D0844D7" w14:textId="37CE57D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0.026</w:t>
            </w:r>
          </w:p>
        </w:tc>
        <w:tc>
          <w:tcPr>
            <w:tcW w:w="1853" w:type="dxa"/>
            <w:tcBorders>
              <w:top w:val="nil"/>
              <w:left w:val="nil"/>
              <w:right w:val="nil"/>
            </w:tcBorders>
            <w:noWrap/>
            <w:vAlign w:val="center"/>
          </w:tcPr>
          <w:p w14:paraId="1145AA73" w14:textId="487D75D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 (-4.2 to 4.9)</w:t>
            </w:r>
          </w:p>
        </w:tc>
        <w:tc>
          <w:tcPr>
            <w:tcW w:w="916" w:type="dxa"/>
            <w:tcBorders>
              <w:top w:val="nil"/>
              <w:left w:val="nil"/>
              <w:right w:val="nil"/>
            </w:tcBorders>
            <w:noWrap/>
            <w:vAlign w:val="center"/>
          </w:tcPr>
          <w:p w14:paraId="38A8B60D" w14:textId="101F13E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0.871</w:t>
            </w:r>
          </w:p>
        </w:tc>
      </w:tr>
      <w:tr w:rsidR="00D97BF7" w:rsidRPr="00BB4ED3" w14:paraId="72449C0D" w14:textId="77777777" w:rsidTr="00B12D10">
        <w:trPr>
          <w:trHeight w:val="239"/>
        </w:trPr>
        <w:tc>
          <w:tcPr>
            <w:tcW w:w="2486" w:type="dxa"/>
            <w:tcBorders>
              <w:top w:val="nil"/>
              <w:left w:val="nil"/>
              <w:bottom w:val="nil"/>
              <w:right w:val="nil"/>
            </w:tcBorders>
            <w:noWrap/>
            <w:vAlign w:val="center"/>
            <w:hideMark/>
          </w:tcPr>
          <w:p w14:paraId="733E2EE9"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339A86D9" w14:textId="154A42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146.5 (1.2)</w:t>
            </w:r>
          </w:p>
        </w:tc>
        <w:tc>
          <w:tcPr>
            <w:tcW w:w="1151" w:type="dxa"/>
            <w:tcBorders>
              <w:top w:val="nil"/>
              <w:left w:val="nil"/>
              <w:bottom w:val="nil"/>
              <w:right w:val="nil"/>
            </w:tcBorders>
            <w:noWrap/>
            <w:vAlign w:val="center"/>
          </w:tcPr>
          <w:p w14:paraId="4A340361" w14:textId="5CD3D16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150.3 (1.9)</w:t>
            </w:r>
          </w:p>
        </w:tc>
        <w:tc>
          <w:tcPr>
            <w:tcW w:w="1151" w:type="dxa"/>
            <w:tcBorders>
              <w:top w:val="nil"/>
              <w:left w:val="nil"/>
              <w:bottom w:val="nil"/>
              <w:right w:val="nil"/>
            </w:tcBorders>
            <w:noWrap/>
            <w:vAlign w:val="center"/>
          </w:tcPr>
          <w:p w14:paraId="48728431" w14:textId="4514FB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148.4 (1.8)</w:t>
            </w:r>
          </w:p>
        </w:tc>
        <w:tc>
          <w:tcPr>
            <w:tcW w:w="1151" w:type="dxa"/>
            <w:tcBorders>
              <w:top w:val="nil"/>
              <w:left w:val="nil"/>
              <w:bottom w:val="nil"/>
              <w:right w:val="nil"/>
            </w:tcBorders>
            <w:noWrap/>
            <w:vAlign w:val="center"/>
          </w:tcPr>
          <w:p w14:paraId="6C46317A" w14:textId="50F359B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149.8 (3.3)</w:t>
            </w:r>
          </w:p>
        </w:tc>
        <w:tc>
          <w:tcPr>
            <w:tcW w:w="1151" w:type="dxa"/>
            <w:tcBorders>
              <w:top w:val="nil"/>
              <w:left w:val="nil"/>
              <w:bottom w:val="nil"/>
              <w:right w:val="nil"/>
            </w:tcBorders>
            <w:noWrap/>
            <w:vAlign w:val="center"/>
          </w:tcPr>
          <w:p w14:paraId="5BE501D1" w14:textId="22C484F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145.9 (2.2)</w:t>
            </w:r>
          </w:p>
        </w:tc>
        <w:tc>
          <w:tcPr>
            <w:tcW w:w="1151" w:type="dxa"/>
            <w:tcBorders>
              <w:top w:val="nil"/>
              <w:left w:val="nil"/>
              <w:bottom w:val="nil"/>
              <w:right w:val="nil"/>
            </w:tcBorders>
            <w:noWrap/>
            <w:vAlign w:val="center"/>
          </w:tcPr>
          <w:p w14:paraId="7B83895C" w14:textId="18B39E1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148.3 (2.0)</w:t>
            </w:r>
          </w:p>
        </w:tc>
        <w:tc>
          <w:tcPr>
            <w:tcW w:w="933" w:type="dxa"/>
            <w:tcBorders>
              <w:top w:val="nil"/>
              <w:left w:val="nil"/>
              <w:bottom w:val="nil"/>
              <w:right w:val="nil"/>
            </w:tcBorders>
            <w:noWrap/>
            <w:vAlign w:val="center"/>
          </w:tcPr>
          <w:p w14:paraId="003997D8" w14:textId="3B02627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0.809</w:t>
            </w:r>
          </w:p>
        </w:tc>
        <w:tc>
          <w:tcPr>
            <w:tcW w:w="1853" w:type="dxa"/>
            <w:tcBorders>
              <w:top w:val="nil"/>
              <w:left w:val="nil"/>
              <w:bottom w:val="nil"/>
              <w:right w:val="nil"/>
            </w:tcBorders>
            <w:noWrap/>
            <w:vAlign w:val="center"/>
          </w:tcPr>
          <w:p w14:paraId="3C82F1E4" w14:textId="2070681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 (-4.1 to 9.0)</w:t>
            </w:r>
          </w:p>
        </w:tc>
        <w:tc>
          <w:tcPr>
            <w:tcW w:w="916" w:type="dxa"/>
            <w:tcBorders>
              <w:top w:val="nil"/>
              <w:left w:val="nil"/>
              <w:bottom w:val="nil"/>
              <w:right w:val="nil"/>
            </w:tcBorders>
            <w:noWrap/>
            <w:vAlign w:val="center"/>
          </w:tcPr>
          <w:p w14:paraId="0686890E" w14:textId="443E74B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0.463</w:t>
            </w:r>
          </w:p>
        </w:tc>
      </w:tr>
      <w:tr w:rsidR="00D97BF7" w:rsidRPr="00BB4ED3" w14:paraId="30640595" w14:textId="77777777" w:rsidTr="00B12D10">
        <w:trPr>
          <w:trHeight w:val="239"/>
        </w:trPr>
        <w:tc>
          <w:tcPr>
            <w:tcW w:w="2486" w:type="dxa"/>
            <w:tcBorders>
              <w:top w:val="nil"/>
              <w:left w:val="nil"/>
              <w:bottom w:val="nil"/>
              <w:right w:val="nil"/>
            </w:tcBorders>
            <w:noWrap/>
            <w:vAlign w:val="center"/>
            <w:hideMark/>
          </w:tcPr>
          <w:p w14:paraId="4D2380E1"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152" w:type="dxa"/>
            <w:tcBorders>
              <w:top w:val="nil"/>
              <w:left w:val="nil"/>
              <w:bottom w:val="nil"/>
              <w:right w:val="nil"/>
            </w:tcBorders>
            <w:noWrap/>
            <w:vAlign w:val="center"/>
          </w:tcPr>
          <w:p w14:paraId="66140FA1" w14:textId="6BEA674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144.8 (1.4)</w:t>
            </w:r>
          </w:p>
        </w:tc>
        <w:tc>
          <w:tcPr>
            <w:tcW w:w="1151" w:type="dxa"/>
            <w:tcBorders>
              <w:top w:val="nil"/>
              <w:left w:val="nil"/>
              <w:bottom w:val="nil"/>
              <w:right w:val="nil"/>
            </w:tcBorders>
            <w:noWrap/>
            <w:vAlign w:val="center"/>
          </w:tcPr>
          <w:p w14:paraId="2AA86FCD" w14:textId="1A88610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143.2 (1.5)</w:t>
            </w:r>
          </w:p>
        </w:tc>
        <w:tc>
          <w:tcPr>
            <w:tcW w:w="1151" w:type="dxa"/>
            <w:tcBorders>
              <w:top w:val="nil"/>
              <w:left w:val="nil"/>
              <w:bottom w:val="nil"/>
              <w:right w:val="nil"/>
            </w:tcBorders>
            <w:noWrap/>
            <w:vAlign w:val="center"/>
          </w:tcPr>
          <w:p w14:paraId="1AD5DCEC" w14:textId="7CFE8AA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142.6 (2.1)</w:t>
            </w:r>
          </w:p>
        </w:tc>
        <w:tc>
          <w:tcPr>
            <w:tcW w:w="1151" w:type="dxa"/>
            <w:tcBorders>
              <w:top w:val="nil"/>
              <w:left w:val="nil"/>
              <w:bottom w:val="nil"/>
              <w:right w:val="nil"/>
            </w:tcBorders>
            <w:noWrap/>
            <w:vAlign w:val="center"/>
          </w:tcPr>
          <w:p w14:paraId="19890E39" w14:textId="4C1AFF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140.9 (2.2)</w:t>
            </w:r>
          </w:p>
        </w:tc>
        <w:tc>
          <w:tcPr>
            <w:tcW w:w="1151" w:type="dxa"/>
            <w:tcBorders>
              <w:top w:val="nil"/>
              <w:left w:val="nil"/>
              <w:bottom w:val="nil"/>
              <w:right w:val="nil"/>
            </w:tcBorders>
            <w:noWrap/>
            <w:vAlign w:val="center"/>
          </w:tcPr>
          <w:p w14:paraId="39F354EF" w14:textId="42D5B1A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141.2 (1.9)</w:t>
            </w:r>
          </w:p>
        </w:tc>
        <w:tc>
          <w:tcPr>
            <w:tcW w:w="1151" w:type="dxa"/>
            <w:tcBorders>
              <w:top w:val="nil"/>
              <w:left w:val="nil"/>
              <w:bottom w:val="nil"/>
              <w:right w:val="nil"/>
            </w:tcBorders>
            <w:noWrap/>
            <w:vAlign w:val="center"/>
          </w:tcPr>
          <w:p w14:paraId="470E1F74" w14:textId="1B0CFF4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141.2 (1.8)</w:t>
            </w:r>
          </w:p>
        </w:tc>
        <w:tc>
          <w:tcPr>
            <w:tcW w:w="933" w:type="dxa"/>
            <w:tcBorders>
              <w:top w:val="nil"/>
              <w:left w:val="nil"/>
              <w:bottom w:val="nil"/>
              <w:right w:val="nil"/>
            </w:tcBorders>
            <w:noWrap/>
            <w:vAlign w:val="center"/>
          </w:tcPr>
          <w:p w14:paraId="03D97BB0" w14:textId="04B0ECC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0.150</w:t>
            </w:r>
          </w:p>
        </w:tc>
        <w:tc>
          <w:tcPr>
            <w:tcW w:w="1853" w:type="dxa"/>
            <w:tcBorders>
              <w:top w:val="nil"/>
              <w:left w:val="nil"/>
              <w:bottom w:val="nil"/>
              <w:right w:val="nil"/>
            </w:tcBorders>
            <w:noWrap/>
            <w:vAlign w:val="center"/>
          </w:tcPr>
          <w:p w14:paraId="496ABA8C" w14:textId="0C2EB6C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 (-5.1 to 5.2)</w:t>
            </w:r>
          </w:p>
        </w:tc>
        <w:tc>
          <w:tcPr>
            <w:tcW w:w="916" w:type="dxa"/>
            <w:tcBorders>
              <w:top w:val="nil"/>
              <w:left w:val="nil"/>
              <w:bottom w:val="nil"/>
              <w:right w:val="nil"/>
            </w:tcBorders>
            <w:noWrap/>
            <w:vAlign w:val="center"/>
          </w:tcPr>
          <w:p w14:paraId="1E835BC3" w14:textId="2CF17E5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0.992</w:t>
            </w:r>
          </w:p>
        </w:tc>
      </w:tr>
      <w:tr w:rsidR="00D97BF7" w:rsidRPr="00BB4ED3" w14:paraId="60C7BD64" w14:textId="77777777" w:rsidTr="00B12D10">
        <w:trPr>
          <w:trHeight w:val="71"/>
        </w:trPr>
        <w:tc>
          <w:tcPr>
            <w:tcW w:w="2486" w:type="dxa"/>
            <w:tcBorders>
              <w:top w:val="nil"/>
              <w:left w:val="nil"/>
              <w:bottom w:val="single" w:sz="4" w:space="0" w:color="auto"/>
              <w:right w:val="nil"/>
            </w:tcBorders>
            <w:noWrap/>
            <w:vAlign w:val="center"/>
            <w:hideMark/>
          </w:tcPr>
          <w:p w14:paraId="0836F26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152" w:type="dxa"/>
            <w:tcBorders>
              <w:top w:val="nil"/>
              <w:left w:val="nil"/>
              <w:bottom w:val="single" w:sz="4" w:space="0" w:color="auto"/>
              <w:right w:val="nil"/>
            </w:tcBorders>
            <w:noWrap/>
            <w:vAlign w:val="center"/>
          </w:tcPr>
          <w:p w14:paraId="3EFD577E" w14:textId="011AC07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131.1 (2.4)</w:t>
            </w:r>
          </w:p>
        </w:tc>
        <w:tc>
          <w:tcPr>
            <w:tcW w:w="1151" w:type="dxa"/>
            <w:tcBorders>
              <w:top w:val="nil"/>
              <w:left w:val="nil"/>
              <w:bottom w:val="single" w:sz="4" w:space="0" w:color="auto"/>
              <w:right w:val="nil"/>
            </w:tcBorders>
            <w:noWrap/>
            <w:vAlign w:val="center"/>
          </w:tcPr>
          <w:p w14:paraId="181257F7" w14:textId="1609CEA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140.2 (3.0)</w:t>
            </w:r>
          </w:p>
        </w:tc>
        <w:tc>
          <w:tcPr>
            <w:tcW w:w="1151" w:type="dxa"/>
            <w:tcBorders>
              <w:top w:val="nil"/>
              <w:left w:val="nil"/>
              <w:bottom w:val="single" w:sz="4" w:space="0" w:color="auto"/>
              <w:right w:val="nil"/>
            </w:tcBorders>
            <w:noWrap/>
            <w:vAlign w:val="center"/>
          </w:tcPr>
          <w:p w14:paraId="12C55462" w14:textId="3350C4A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131.3 (3.7)</w:t>
            </w:r>
          </w:p>
        </w:tc>
        <w:tc>
          <w:tcPr>
            <w:tcW w:w="1151" w:type="dxa"/>
            <w:tcBorders>
              <w:top w:val="nil"/>
              <w:left w:val="nil"/>
              <w:bottom w:val="single" w:sz="4" w:space="0" w:color="auto"/>
              <w:right w:val="nil"/>
            </w:tcBorders>
            <w:noWrap/>
            <w:vAlign w:val="center"/>
          </w:tcPr>
          <w:p w14:paraId="3742E92D" w14:textId="3C957DB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129.5 (4.2)</w:t>
            </w:r>
          </w:p>
        </w:tc>
        <w:tc>
          <w:tcPr>
            <w:tcW w:w="1151" w:type="dxa"/>
            <w:tcBorders>
              <w:top w:val="nil"/>
              <w:left w:val="nil"/>
              <w:bottom w:val="single" w:sz="4" w:space="0" w:color="auto"/>
              <w:right w:val="nil"/>
            </w:tcBorders>
            <w:noWrap/>
            <w:vAlign w:val="center"/>
          </w:tcPr>
          <w:p w14:paraId="1CF83852" w14:textId="4E045B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136.5 (2.8)</w:t>
            </w:r>
          </w:p>
        </w:tc>
        <w:tc>
          <w:tcPr>
            <w:tcW w:w="1151" w:type="dxa"/>
            <w:tcBorders>
              <w:top w:val="nil"/>
              <w:left w:val="nil"/>
              <w:bottom w:val="single" w:sz="4" w:space="0" w:color="auto"/>
              <w:right w:val="nil"/>
            </w:tcBorders>
            <w:noWrap/>
            <w:vAlign w:val="center"/>
          </w:tcPr>
          <w:p w14:paraId="79955483" w14:textId="457DC30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139.0 (2.6)</w:t>
            </w:r>
          </w:p>
        </w:tc>
        <w:tc>
          <w:tcPr>
            <w:tcW w:w="933" w:type="dxa"/>
            <w:tcBorders>
              <w:top w:val="nil"/>
              <w:left w:val="nil"/>
              <w:bottom w:val="single" w:sz="4" w:space="0" w:color="auto"/>
              <w:right w:val="nil"/>
            </w:tcBorders>
            <w:noWrap/>
            <w:vAlign w:val="center"/>
          </w:tcPr>
          <w:p w14:paraId="70D824AA" w14:textId="12CA0ED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0.123</w:t>
            </w:r>
          </w:p>
        </w:tc>
        <w:tc>
          <w:tcPr>
            <w:tcW w:w="1853" w:type="dxa"/>
            <w:tcBorders>
              <w:top w:val="nil"/>
              <w:left w:val="nil"/>
              <w:bottom w:val="single" w:sz="4" w:space="0" w:color="auto"/>
              <w:right w:val="nil"/>
            </w:tcBorders>
            <w:noWrap/>
            <w:vAlign w:val="center"/>
          </w:tcPr>
          <w:p w14:paraId="2F03905C" w14:textId="478781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 (-5.4 to 10.3)</w:t>
            </w:r>
          </w:p>
        </w:tc>
        <w:tc>
          <w:tcPr>
            <w:tcW w:w="916" w:type="dxa"/>
            <w:tcBorders>
              <w:top w:val="nil"/>
              <w:left w:val="nil"/>
              <w:bottom w:val="single" w:sz="4" w:space="0" w:color="auto"/>
              <w:right w:val="nil"/>
            </w:tcBorders>
            <w:noWrap/>
            <w:vAlign w:val="center"/>
          </w:tcPr>
          <w:p w14:paraId="36C5E3FA" w14:textId="346DCBB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0.529</w:t>
            </w:r>
          </w:p>
        </w:tc>
      </w:tr>
    </w:tbl>
    <w:p w14:paraId="0D24BEC4" w14:textId="77777777" w:rsidR="00DC0A76" w:rsidRPr="00BB4ED3" w:rsidRDefault="00DC0A76" w:rsidP="00DC0A76">
      <w:pPr>
        <w:rPr>
          <w:rFonts w:ascii="Aptos Narrow" w:hAnsi="Aptos Narrow"/>
          <w:sz w:val="18"/>
          <w:szCs w:val="18"/>
        </w:rPr>
      </w:pPr>
      <w:r w:rsidRPr="00BB4ED3">
        <w:rPr>
          <w:rFonts w:ascii="Aptos Narrow" w:hAnsi="Aptos Narrow"/>
          <w:sz w:val="18"/>
          <w:szCs w:val="18"/>
          <w:vertAlign w:val="superscript"/>
        </w:rPr>
        <w:t xml:space="preserve"> a</w:t>
      </w:r>
      <w:r w:rsidRPr="00BB4ED3">
        <w:rPr>
          <w:rFonts w:ascii="Aptos Narrow" w:hAnsi="Aptos Narrow"/>
          <w:sz w:val="18"/>
          <w:szCs w:val="18"/>
        </w:rPr>
        <w:t xml:space="preserve">Age- and sex- adjusted for study population in 2015, </w:t>
      </w:r>
      <w:r w:rsidRPr="00BB4ED3">
        <w:rPr>
          <w:rFonts w:ascii="Aptos Narrow" w:hAnsi="Aptos Narrow"/>
          <w:sz w:val="18"/>
          <w:szCs w:val="18"/>
          <w:vertAlign w:val="superscript"/>
        </w:rPr>
        <w:t>b</w:t>
      </w:r>
      <w:r w:rsidRPr="00BB4ED3">
        <w:rPr>
          <w:rFonts w:ascii="Aptos Narrow" w:hAnsi="Aptos Narrow"/>
          <w:sz w:val="18"/>
          <w:szCs w:val="18"/>
        </w:rPr>
        <w:t>Sex adjusted for study population in 2015</w:t>
      </w:r>
    </w:p>
    <w:p w14:paraId="55B70FFC" w14:textId="77777777" w:rsidR="00DC0A76" w:rsidRPr="00BB4ED3" w:rsidRDefault="00DC0A76" w:rsidP="00DC0A76">
      <w:pPr>
        <w:rPr>
          <w:rFonts w:ascii="Aptos Narrow" w:hAnsi="Aptos Narrow"/>
          <w:sz w:val="18"/>
          <w:szCs w:val="18"/>
        </w:rPr>
      </w:pPr>
      <w:r w:rsidRPr="00BB4ED3">
        <w:rPr>
          <w:rFonts w:ascii="Aptos Narrow" w:hAnsi="Aptos Narrow"/>
          <w:color w:val="000000"/>
          <w:sz w:val="18"/>
          <w:szCs w:val="18"/>
          <w:vertAlign w:val="superscript"/>
        </w:rPr>
        <w:t>c</w:t>
      </w:r>
      <w:r w:rsidRPr="00BB4ED3">
        <w:rPr>
          <w:rFonts w:ascii="Aptos Narrow" w:hAnsi="Aptos Narrow"/>
          <w:color w:val="000000"/>
          <w:sz w:val="18"/>
          <w:szCs w:val="18"/>
        </w:rPr>
        <w:t>Absolute mean change = mean 2018 – mean 2015. P value for null hypothesis: absolute mean change = 0.</w:t>
      </w:r>
    </w:p>
    <w:p w14:paraId="6AED2BE2" w14:textId="77777777" w:rsidR="00DC0A76" w:rsidRPr="00BB4ED3" w:rsidRDefault="00DC0A76" w:rsidP="00DC0A76">
      <w:pPr>
        <w:rPr>
          <w:rFonts w:ascii="Aptos Narrow" w:hAnsi="Aptos Narrow"/>
          <w:sz w:val="18"/>
          <w:szCs w:val="18"/>
        </w:rPr>
      </w:pPr>
      <w:r w:rsidRPr="00BB4ED3">
        <w:rPr>
          <w:rFonts w:ascii="Aptos Narrow" w:hAnsi="Aptos Narrow"/>
          <w:sz w:val="18"/>
          <w:szCs w:val="18"/>
        </w:rPr>
        <w:t>CVD: cardiovascular disease, BP: blood pressure,  LDL: low-density lipoprotein, HDL: high-density lipoprotein, SE: standard error, CI: confidence interval</w:t>
      </w:r>
    </w:p>
    <w:p w14:paraId="6777CFAA" w14:textId="33ED6F8A" w:rsidR="00DC0A76" w:rsidRPr="00BB4ED3" w:rsidRDefault="00DC0A76">
      <w:pPr>
        <w:rPr>
          <w:rFonts w:ascii="Aptos Narrow" w:hAnsi="Aptos Narrow" w:cs="Angsana New"/>
          <w:sz w:val="18"/>
          <w:szCs w:val="18"/>
          <w:cs/>
        </w:rPr>
      </w:pPr>
      <w:r w:rsidRPr="00BB4ED3">
        <w:rPr>
          <w:rFonts w:ascii="Aptos Narrow" w:hAnsi="Aptos Narrow" w:cs="Angsana New"/>
          <w:sz w:val="18"/>
          <w:szCs w:val="18"/>
        </w:rPr>
        <w:br w:type="page"/>
      </w:r>
    </w:p>
    <w:p w14:paraId="0FAE559B" w14:textId="363A82AE" w:rsidR="00DC0A76" w:rsidRPr="00BB4ED3" w:rsidRDefault="00DC0A76" w:rsidP="00DC0A76">
      <w:pPr>
        <w:rPr>
          <w:rFonts w:ascii="Aptos Narrow" w:hAnsi="Aptos Narrow" w:cs="Angsana New"/>
          <w:sz w:val="22"/>
          <w:szCs w:val="22"/>
        </w:rPr>
      </w:pPr>
      <w:r w:rsidRPr="00BB4ED3">
        <w:rPr>
          <w:rFonts w:ascii="Aptos Narrow" w:hAnsi="Aptos Narrow"/>
          <w:b/>
          <w:bCs/>
          <w:sz w:val="22"/>
          <w:szCs w:val="22"/>
        </w:rPr>
        <w:lastRenderedPageBreak/>
        <w:t>Table S4</w:t>
      </w:r>
      <w:r w:rsidRPr="00BB4ED3">
        <w:rPr>
          <w:rFonts w:ascii="Aptos Narrow" w:hAnsi="Aptos Narrow" w:cs="Angsana New"/>
          <w:sz w:val="22"/>
          <w:szCs w:val="22"/>
        </w:rPr>
        <w:t>. Trends in mean</w:t>
      </w:r>
      <w:r w:rsidR="004C1382" w:rsidRPr="00BB4ED3">
        <w:rPr>
          <w:rFonts w:ascii="Aptos Narrow" w:hAnsi="Aptos Narrow" w:cs="Angsana New"/>
          <w:sz w:val="22"/>
          <w:szCs w:val="22"/>
          <w:lang w:val="en-US"/>
        </w:rPr>
        <w:t>s</w:t>
      </w:r>
      <w:r w:rsidRPr="00BB4ED3">
        <w:rPr>
          <w:rFonts w:ascii="Aptos Narrow" w:hAnsi="Aptos Narrow" w:cs="Angsana New"/>
          <w:sz w:val="22"/>
          <w:szCs w:val="22"/>
        </w:rPr>
        <w:t xml:space="preserve"> of cardiovascular disease risk factors among people with hypertension in Thailand (2011-2018), by geographical regions</w:t>
      </w:r>
    </w:p>
    <w:tbl>
      <w:tblPr>
        <w:tblW w:w="13133" w:type="dxa"/>
        <w:tblLook w:val="04A0" w:firstRow="1" w:lastRow="0" w:firstColumn="1" w:lastColumn="0" w:noHBand="0" w:noVBand="1"/>
      </w:tblPr>
      <w:tblGrid>
        <w:gridCol w:w="2493"/>
        <w:gridCol w:w="1156"/>
        <w:gridCol w:w="1154"/>
        <w:gridCol w:w="1154"/>
        <w:gridCol w:w="1154"/>
        <w:gridCol w:w="1154"/>
        <w:gridCol w:w="1156"/>
        <w:gridCol w:w="935"/>
        <w:gridCol w:w="1858"/>
        <w:gridCol w:w="919"/>
      </w:tblGrid>
      <w:tr w:rsidR="00DC0A76" w:rsidRPr="00BB4ED3" w14:paraId="799BFE78" w14:textId="77777777" w:rsidTr="00C74196">
        <w:trPr>
          <w:trHeight w:val="199"/>
        </w:trPr>
        <w:tc>
          <w:tcPr>
            <w:tcW w:w="2493" w:type="dxa"/>
            <w:vMerge w:val="restart"/>
            <w:tcBorders>
              <w:top w:val="single" w:sz="4" w:space="0" w:color="auto"/>
              <w:left w:val="nil"/>
              <w:right w:val="nil"/>
            </w:tcBorders>
            <w:noWrap/>
            <w:vAlign w:val="center"/>
            <w:hideMark/>
          </w:tcPr>
          <w:p w14:paraId="2E16C678" w14:textId="77777777" w:rsidR="00DC0A76" w:rsidRPr="00BB4ED3" w:rsidRDefault="00DC0A76" w:rsidP="00B12D10">
            <w:pPr>
              <w:rPr>
                <w:rFonts w:ascii="Aptos Narrow" w:hAnsi="Aptos Narrow"/>
                <w:b/>
                <w:bCs/>
                <w:color w:val="000000"/>
                <w:sz w:val="16"/>
                <w:szCs w:val="16"/>
              </w:rPr>
            </w:pPr>
            <w:r w:rsidRPr="00BB4ED3">
              <w:rPr>
                <w:rFonts w:ascii="Aptos Narrow" w:hAnsi="Aptos Narrow"/>
                <w:b/>
                <w:bCs/>
                <w:color w:val="000000"/>
                <w:sz w:val="16"/>
                <w:szCs w:val="16"/>
              </w:rPr>
              <w:t>CVD Risk factors</w:t>
            </w:r>
          </w:p>
        </w:tc>
        <w:tc>
          <w:tcPr>
            <w:tcW w:w="6928" w:type="dxa"/>
            <w:gridSpan w:val="6"/>
            <w:tcBorders>
              <w:top w:val="single" w:sz="4" w:space="0" w:color="auto"/>
              <w:left w:val="nil"/>
              <w:bottom w:val="single" w:sz="4" w:space="0" w:color="auto"/>
              <w:right w:val="nil"/>
            </w:tcBorders>
            <w:noWrap/>
            <w:vAlign w:val="center"/>
            <w:hideMark/>
          </w:tcPr>
          <w:p w14:paraId="3AC8B50C"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Weighted Mean (SE)</w:t>
            </w:r>
          </w:p>
        </w:tc>
        <w:tc>
          <w:tcPr>
            <w:tcW w:w="935" w:type="dxa"/>
            <w:vMerge w:val="restart"/>
            <w:tcBorders>
              <w:top w:val="single" w:sz="4" w:space="0" w:color="auto"/>
              <w:left w:val="nil"/>
              <w:bottom w:val="single" w:sz="4" w:space="0" w:color="000000"/>
              <w:right w:val="nil"/>
            </w:tcBorders>
            <w:vAlign w:val="center"/>
            <w:hideMark/>
          </w:tcPr>
          <w:p w14:paraId="40D663D4" w14:textId="77777777" w:rsidR="00DC0A76" w:rsidRPr="00BB4ED3" w:rsidRDefault="00DC0A76" w:rsidP="00B12D10">
            <w:pPr>
              <w:jc w:val="center"/>
              <w:rPr>
                <w:rFonts w:ascii="Aptos Narrow" w:hAnsi="Aptos Narrow"/>
                <w:b/>
                <w:bCs/>
                <w:i/>
                <w:iCs/>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-trend</w:t>
            </w:r>
          </w:p>
        </w:tc>
        <w:tc>
          <w:tcPr>
            <w:tcW w:w="2777" w:type="dxa"/>
            <w:gridSpan w:val="2"/>
            <w:vMerge w:val="restart"/>
            <w:tcBorders>
              <w:top w:val="single" w:sz="4" w:space="0" w:color="auto"/>
              <w:left w:val="nil"/>
              <w:bottom w:val="single" w:sz="4" w:space="0" w:color="000000"/>
              <w:right w:val="nil"/>
            </w:tcBorders>
            <w:noWrap/>
            <w:vAlign w:val="center"/>
            <w:hideMark/>
          </w:tcPr>
          <w:p w14:paraId="7BC08704"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 xml:space="preserve">Absolute Mean Change, </w:t>
            </w:r>
          </w:p>
          <w:p w14:paraId="24089DD7"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2015-2018</w:t>
            </w:r>
            <w:r w:rsidRPr="00BB4ED3">
              <w:rPr>
                <w:rFonts w:ascii="Aptos Narrow" w:hAnsi="Aptos Narrow"/>
                <w:b/>
                <w:bCs/>
                <w:color w:val="000000"/>
                <w:sz w:val="16"/>
                <w:szCs w:val="16"/>
                <w:vertAlign w:val="superscript"/>
              </w:rPr>
              <w:t>d</w:t>
            </w:r>
          </w:p>
        </w:tc>
      </w:tr>
      <w:tr w:rsidR="00DC0A76" w:rsidRPr="00BB4ED3" w14:paraId="03C59CB0" w14:textId="77777777" w:rsidTr="00C74196">
        <w:trPr>
          <w:trHeight w:val="199"/>
        </w:trPr>
        <w:tc>
          <w:tcPr>
            <w:tcW w:w="2493" w:type="dxa"/>
            <w:vMerge/>
            <w:tcBorders>
              <w:left w:val="nil"/>
              <w:right w:val="nil"/>
            </w:tcBorders>
            <w:vAlign w:val="center"/>
            <w:hideMark/>
          </w:tcPr>
          <w:p w14:paraId="707E38BA" w14:textId="77777777" w:rsidR="00DC0A76" w:rsidRPr="00BB4ED3" w:rsidRDefault="00DC0A76" w:rsidP="00B12D10">
            <w:pPr>
              <w:rPr>
                <w:rFonts w:ascii="Aptos Narrow" w:hAnsi="Aptos Narrow"/>
                <w:b/>
                <w:bCs/>
                <w:color w:val="000000"/>
                <w:sz w:val="16"/>
                <w:szCs w:val="16"/>
              </w:rPr>
            </w:pPr>
          </w:p>
        </w:tc>
        <w:tc>
          <w:tcPr>
            <w:tcW w:w="1156" w:type="dxa"/>
            <w:tcBorders>
              <w:top w:val="single" w:sz="4" w:space="0" w:color="auto"/>
              <w:left w:val="nil"/>
              <w:bottom w:val="single" w:sz="4" w:space="0" w:color="auto"/>
              <w:right w:val="nil"/>
            </w:tcBorders>
            <w:vAlign w:val="center"/>
            <w:hideMark/>
          </w:tcPr>
          <w:p w14:paraId="3553306E"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2011</w:t>
            </w:r>
          </w:p>
        </w:tc>
        <w:tc>
          <w:tcPr>
            <w:tcW w:w="1154" w:type="dxa"/>
            <w:tcBorders>
              <w:top w:val="single" w:sz="4" w:space="0" w:color="auto"/>
              <w:left w:val="nil"/>
              <w:bottom w:val="single" w:sz="4" w:space="0" w:color="auto"/>
              <w:right w:val="nil"/>
            </w:tcBorders>
            <w:vAlign w:val="center"/>
            <w:hideMark/>
          </w:tcPr>
          <w:p w14:paraId="5375C559"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2012</w:t>
            </w:r>
          </w:p>
        </w:tc>
        <w:tc>
          <w:tcPr>
            <w:tcW w:w="1154" w:type="dxa"/>
            <w:tcBorders>
              <w:top w:val="single" w:sz="4" w:space="0" w:color="auto"/>
              <w:left w:val="nil"/>
              <w:bottom w:val="single" w:sz="4" w:space="0" w:color="auto"/>
              <w:right w:val="nil"/>
            </w:tcBorders>
            <w:vAlign w:val="center"/>
            <w:hideMark/>
          </w:tcPr>
          <w:p w14:paraId="6820DBEB"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2013</w:t>
            </w:r>
          </w:p>
        </w:tc>
        <w:tc>
          <w:tcPr>
            <w:tcW w:w="1154" w:type="dxa"/>
            <w:tcBorders>
              <w:top w:val="single" w:sz="4" w:space="0" w:color="auto"/>
              <w:left w:val="nil"/>
              <w:bottom w:val="single" w:sz="4" w:space="0" w:color="auto"/>
              <w:right w:val="nil"/>
            </w:tcBorders>
            <w:vAlign w:val="center"/>
            <w:hideMark/>
          </w:tcPr>
          <w:p w14:paraId="4FA1B87C"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2014</w:t>
            </w:r>
          </w:p>
        </w:tc>
        <w:tc>
          <w:tcPr>
            <w:tcW w:w="1154" w:type="dxa"/>
            <w:tcBorders>
              <w:top w:val="single" w:sz="4" w:space="0" w:color="auto"/>
              <w:left w:val="nil"/>
              <w:bottom w:val="single" w:sz="4" w:space="0" w:color="auto"/>
              <w:right w:val="nil"/>
            </w:tcBorders>
            <w:vAlign w:val="center"/>
            <w:hideMark/>
          </w:tcPr>
          <w:p w14:paraId="0A2F5F64"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2015</w:t>
            </w:r>
          </w:p>
        </w:tc>
        <w:tc>
          <w:tcPr>
            <w:tcW w:w="1156" w:type="dxa"/>
            <w:tcBorders>
              <w:top w:val="single" w:sz="4" w:space="0" w:color="auto"/>
              <w:left w:val="nil"/>
              <w:bottom w:val="single" w:sz="4" w:space="0" w:color="auto"/>
              <w:right w:val="nil"/>
            </w:tcBorders>
            <w:vAlign w:val="center"/>
            <w:hideMark/>
          </w:tcPr>
          <w:p w14:paraId="566B39D9" w14:textId="77777777" w:rsidR="00DC0A76" w:rsidRPr="00BB4ED3" w:rsidRDefault="00DC0A76" w:rsidP="00B12D10">
            <w:pPr>
              <w:jc w:val="center"/>
              <w:rPr>
                <w:rFonts w:ascii="Aptos Narrow" w:hAnsi="Aptos Narrow"/>
                <w:b/>
                <w:bCs/>
                <w:color w:val="000000"/>
                <w:sz w:val="16"/>
                <w:szCs w:val="16"/>
              </w:rPr>
            </w:pPr>
            <w:r w:rsidRPr="00BB4ED3">
              <w:rPr>
                <w:rFonts w:ascii="Aptos Narrow" w:hAnsi="Aptos Narrow"/>
                <w:b/>
                <w:bCs/>
                <w:color w:val="000000"/>
                <w:sz w:val="16"/>
                <w:szCs w:val="16"/>
              </w:rPr>
              <w:t>2018</w:t>
            </w:r>
          </w:p>
        </w:tc>
        <w:tc>
          <w:tcPr>
            <w:tcW w:w="935" w:type="dxa"/>
            <w:vMerge/>
            <w:tcBorders>
              <w:top w:val="single" w:sz="4" w:space="0" w:color="auto"/>
              <w:left w:val="nil"/>
              <w:bottom w:val="single" w:sz="4" w:space="0" w:color="000000"/>
              <w:right w:val="nil"/>
            </w:tcBorders>
            <w:vAlign w:val="center"/>
            <w:hideMark/>
          </w:tcPr>
          <w:p w14:paraId="6A970E59" w14:textId="77777777" w:rsidR="00DC0A76" w:rsidRPr="00BB4ED3" w:rsidRDefault="00DC0A76" w:rsidP="00B12D10">
            <w:pPr>
              <w:rPr>
                <w:rFonts w:ascii="Aptos Narrow" w:hAnsi="Aptos Narrow"/>
                <w:b/>
                <w:bCs/>
                <w:i/>
                <w:iCs/>
                <w:color w:val="000000"/>
                <w:sz w:val="16"/>
                <w:szCs w:val="16"/>
              </w:rPr>
            </w:pPr>
          </w:p>
        </w:tc>
        <w:tc>
          <w:tcPr>
            <w:tcW w:w="2777" w:type="dxa"/>
            <w:gridSpan w:val="2"/>
            <w:vMerge/>
            <w:tcBorders>
              <w:top w:val="single" w:sz="4" w:space="0" w:color="auto"/>
              <w:left w:val="nil"/>
              <w:bottom w:val="single" w:sz="4" w:space="0" w:color="000000"/>
              <w:right w:val="nil"/>
            </w:tcBorders>
            <w:vAlign w:val="center"/>
            <w:hideMark/>
          </w:tcPr>
          <w:p w14:paraId="400E6857" w14:textId="77777777" w:rsidR="00DC0A76" w:rsidRPr="00BB4ED3" w:rsidRDefault="00DC0A76" w:rsidP="00B12D10">
            <w:pPr>
              <w:rPr>
                <w:rFonts w:ascii="Aptos Narrow" w:hAnsi="Aptos Narrow"/>
                <w:b/>
                <w:bCs/>
                <w:color w:val="000000"/>
                <w:sz w:val="16"/>
                <w:szCs w:val="16"/>
              </w:rPr>
            </w:pPr>
          </w:p>
        </w:tc>
      </w:tr>
      <w:tr w:rsidR="00B07BCB" w:rsidRPr="00BB4ED3" w14:paraId="4F38603B" w14:textId="77777777" w:rsidTr="00C74196">
        <w:trPr>
          <w:trHeight w:val="199"/>
        </w:trPr>
        <w:tc>
          <w:tcPr>
            <w:tcW w:w="2493" w:type="dxa"/>
            <w:vMerge/>
            <w:tcBorders>
              <w:left w:val="nil"/>
              <w:bottom w:val="single" w:sz="4" w:space="0" w:color="auto"/>
              <w:right w:val="nil"/>
            </w:tcBorders>
            <w:noWrap/>
            <w:vAlign w:val="center"/>
            <w:hideMark/>
          </w:tcPr>
          <w:p w14:paraId="4F18BF90" w14:textId="77777777" w:rsidR="00B07BCB" w:rsidRPr="00BB4ED3" w:rsidRDefault="00B07BCB" w:rsidP="00B07BCB">
            <w:pPr>
              <w:rPr>
                <w:rFonts w:ascii="Aptos Narrow" w:hAnsi="Aptos Narrow"/>
                <w:b/>
                <w:bCs/>
                <w:color w:val="000000"/>
                <w:sz w:val="16"/>
                <w:szCs w:val="16"/>
              </w:rPr>
            </w:pPr>
          </w:p>
        </w:tc>
        <w:tc>
          <w:tcPr>
            <w:tcW w:w="1156" w:type="dxa"/>
            <w:tcBorders>
              <w:top w:val="nil"/>
              <w:left w:val="nil"/>
              <w:bottom w:val="single" w:sz="4" w:space="0" w:color="auto"/>
              <w:right w:val="nil"/>
            </w:tcBorders>
            <w:noWrap/>
            <w:vAlign w:val="center"/>
          </w:tcPr>
          <w:p w14:paraId="0379D6ED" w14:textId="5C7A35C1"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42,652</w:t>
            </w:r>
          </w:p>
        </w:tc>
        <w:tc>
          <w:tcPr>
            <w:tcW w:w="1154" w:type="dxa"/>
            <w:tcBorders>
              <w:top w:val="nil"/>
              <w:left w:val="nil"/>
              <w:bottom w:val="single" w:sz="4" w:space="0" w:color="auto"/>
              <w:right w:val="nil"/>
            </w:tcBorders>
            <w:noWrap/>
            <w:vAlign w:val="center"/>
          </w:tcPr>
          <w:p w14:paraId="7436ECE1" w14:textId="576D1B42"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41,268</w:t>
            </w:r>
          </w:p>
        </w:tc>
        <w:tc>
          <w:tcPr>
            <w:tcW w:w="1154" w:type="dxa"/>
            <w:tcBorders>
              <w:top w:val="nil"/>
              <w:left w:val="nil"/>
              <w:bottom w:val="single" w:sz="4" w:space="0" w:color="auto"/>
              <w:right w:val="nil"/>
            </w:tcBorders>
            <w:noWrap/>
            <w:vAlign w:val="center"/>
          </w:tcPr>
          <w:p w14:paraId="7A2A6913" w14:textId="0FBB8D45"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40,839</w:t>
            </w:r>
          </w:p>
        </w:tc>
        <w:tc>
          <w:tcPr>
            <w:tcW w:w="1154" w:type="dxa"/>
            <w:tcBorders>
              <w:top w:val="nil"/>
              <w:left w:val="nil"/>
              <w:bottom w:val="single" w:sz="4" w:space="0" w:color="auto"/>
              <w:right w:val="nil"/>
            </w:tcBorders>
            <w:noWrap/>
            <w:vAlign w:val="center"/>
          </w:tcPr>
          <w:p w14:paraId="480DE8FA" w14:textId="29273ED3"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33,227</w:t>
            </w:r>
          </w:p>
        </w:tc>
        <w:tc>
          <w:tcPr>
            <w:tcW w:w="1154" w:type="dxa"/>
            <w:tcBorders>
              <w:top w:val="nil"/>
              <w:left w:val="nil"/>
              <w:bottom w:val="single" w:sz="4" w:space="0" w:color="auto"/>
              <w:right w:val="nil"/>
            </w:tcBorders>
            <w:noWrap/>
            <w:vAlign w:val="center"/>
          </w:tcPr>
          <w:p w14:paraId="58AF8806" w14:textId="61A1E550"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32,302</w:t>
            </w:r>
          </w:p>
        </w:tc>
        <w:tc>
          <w:tcPr>
            <w:tcW w:w="1156" w:type="dxa"/>
            <w:tcBorders>
              <w:top w:val="nil"/>
              <w:left w:val="nil"/>
              <w:bottom w:val="single" w:sz="4" w:space="0" w:color="auto"/>
              <w:right w:val="nil"/>
            </w:tcBorders>
            <w:noWrap/>
            <w:vAlign w:val="center"/>
          </w:tcPr>
          <w:p w14:paraId="610239C6" w14:textId="1AE724E7"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36,132</w:t>
            </w:r>
          </w:p>
        </w:tc>
        <w:tc>
          <w:tcPr>
            <w:tcW w:w="935" w:type="dxa"/>
            <w:vMerge/>
            <w:tcBorders>
              <w:top w:val="single" w:sz="4" w:space="0" w:color="auto"/>
              <w:left w:val="nil"/>
              <w:bottom w:val="single" w:sz="4" w:space="0" w:color="000000"/>
              <w:right w:val="nil"/>
            </w:tcBorders>
            <w:vAlign w:val="center"/>
            <w:hideMark/>
          </w:tcPr>
          <w:p w14:paraId="2D6F5AD7" w14:textId="77777777" w:rsidR="00B07BCB" w:rsidRPr="00BB4ED3" w:rsidRDefault="00B07BCB" w:rsidP="00B07BCB">
            <w:pPr>
              <w:rPr>
                <w:rFonts w:ascii="Aptos Narrow" w:hAnsi="Aptos Narrow"/>
                <w:b/>
                <w:bCs/>
                <w:i/>
                <w:iCs/>
                <w:color w:val="000000"/>
                <w:sz w:val="16"/>
                <w:szCs w:val="16"/>
              </w:rPr>
            </w:pPr>
          </w:p>
        </w:tc>
        <w:tc>
          <w:tcPr>
            <w:tcW w:w="1858" w:type="dxa"/>
            <w:tcBorders>
              <w:top w:val="nil"/>
              <w:left w:val="nil"/>
              <w:bottom w:val="single" w:sz="4" w:space="0" w:color="auto"/>
              <w:right w:val="nil"/>
            </w:tcBorders>
            <w:noWrap/>
            <w:vAlign w:val="center"/>
            <w:hideMark/>
          </w:tcPr>
          <w:p w14:paraId="23FCB1E4" w14:textId="77777777" w:rsidR="00B07BCB" w:rsidRPr="00BB4ED3" w:rsidRDefault="00B07BCB" w:rsidP="00B07BCB">
            <w:pPr>
              <w:jc w:val="center"/>
              <w:rPr>
                <w:rFonts w:ascii="Aptos Narrow" w:hAnsi="Aptos Narrow"/>
                <w:b/>
                <w:bCs/>
                <w:color w:val="000000"/>
                <w:sz w:val="16"/>
                <w:szCs w:val="16"/>
              </w:rPr>
            </w:pPr>
            <w:r w:rsidRPr="00BB4ED3">
              <w:rPr>
                <w:rFonts w:ascii="Cambria Math" w:hAnsi="Cambria Math" w:cs="Cambria Math"/>
                <w:b/>
                <w:bCs/>
                <w:color w:val="000000"/>
                <w:sz w:val="16"/>
                <w:szCs w:val="16"/>
              </w:rPr>
              <w:t>𝚫</w:t>
            </w:r>
            <w:r w:rsidRPr="00BB4ED3">
              <w:rPr>
                <w:rFonts w:ascii="Aptos Narrow" w:hAnsi="Aptos Narrow"/>
                <w:b/>
                <w:bCs/>
                <w:color w:val="000000"/>
                <w:sz w:val="16"/>
                <w:szCs w:val="16"/>
              </w:rPr>
              <w:t xml:space="preserve"> mean (95% CI)</w:t>
            </w:r>
          </w:p>
        </w:tc>
        <w:tc>
          <w:tcPr>
            <w:tcW w:w="919" w:type="dxa"/>
            <w:tcBorders>
              <w:top w:val="nil"/>
              <w:left w:val="nil"/>
              <w:bottom w:val="single" w:sz="4" w:space="0" w:color="auto"/>
              <w:right w:val="nil"/>
            </w:tcBorders>
            <w:noWrap/>
            <w:vAlign w:val="center"/>
            <w:hideMark/>
          </w:tcPr>
          <w:p w14:paraId="30412BC1" w14:textId="77777777" w:rsidR="00B07BCB" w:rsidRPr="00BB4ED3" w:rsidRDefault="00B07BCB" w:rsidP="00B07BCB">
            <w:pPr>
              <w:jc w:val="center"/>
              <w:rPr>
                <w:rFonts w:ascii="Aptos Narrow" w:hAnsi="Aptos Narrow"/>
                <w:b/>
                <w:bCs/>
                <w:i/>
                <w:iCs/>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-value</w:t>
            </w:r>
          </w:p>
        </w:tc>
      </w:tr>
      <w:tr w:rsidR="00DC0A76" w:rsidRPr="00BB4ED3" w14:paraId="66FD2DDD" w14:textId="77777777" w:rsidTr="00C74196">
        <w:trPr>
          <w:trHeight w:val="199"/>
        </w:trPr>
        <w:tc>
          <w:tcPr>
            <w:tcW w:w="4803" w:type="dxa"/>
            <w:gridSpan w:val="3"/>
            <w:tcBorders>
              <w:top w:val="nil"/>
              <w:left w:val="nil"/>
              <w:bottom w:val="nil"/>
              <w:right w:val="nil"/>
            </w:tcBorders>
            <w:noWrap/>
            <w:vAlign w:val="center"/>
            <w:hideMark/>
          </w:tcPr>
          <w:p w14:paraId="40D09E76" w14:textId="77777777" w:rsidR="00DC0A76" w:rsidRPr="00BB4ED3" w:rsidRDefault="00DC0A76" w:rsidP="00B12D10">
            <w:pPr>
              <w:rPr>
                <w:rFonts w:ascii="Aptos Narrow" w:hAnsi="Aptos Narrow"/>
                <w:b/>
                <w:bCs/>
                <w:color w:val="000000"/>
                <w:sz w:val="16"/>
                <w:szCs w:val="16"/>
              </w:rPr>
            </w:pPr>
            <w:r w:rsidRPr="00BB4ED3">
              <w:rPr>
                <w:rFonts w:ascii="Aptos Narrow" w:hAnsi="Aptos Narrow"/>
                <w:b/>
                <w:bCs/>
                <w:color w:val="000000"/>
                <w:sz w:val="16"/>
                <w:szCs w:val="16"/>
              </w:rPr>
              <w:t>Systolic blood pressure (mmHg)</w:t>
            </w:r>
          </w:p>
        </w:tc>
        <w:tc>
          <w:tcPr>
            <w:tcW w:w="1154" w:type="dxa"/>
            <w:tcBorders>
              <w:top w:val="nil"/>
              <w:left w:val="nil"/>
              <w:bottom w:val="nil"/>
              <w:right w:val="nil"/>
            </w:tcBorders>
            <w:noWrap/>
            <w:vAlign w:val="center"/>
            <w:hideMark/>
          </w:tcPr>
          <w:p w14:paraId="1E5BE558" w14:textId="77777777" w:rsidR="00DC0A76" w:rsidRPr="00BB4ED3" w:rsidRDefault="00DC0A76" w:rsidP="00B12D10">
            <w:pPr>
              <w:rPr>
                <w:rFonts w:ascii="Aptos Narrow" w:hAnsi="Aptos Narrow"/>
                <w:b/>
                <w:bCs/>
                <w:color w:val="000000"/>
                <w:sz w:val="16"/>
                <w:szCs w:val="16"/>
              </w:rPr>
            </w:pPr>
          </w:p>
        </w:tc>
        <w:tc>
          <w:tcPr>
            <w:tcW w:w="1154" w:type="dxa"/>
            <w:tcBorders>
              <w:top w:val="nil"/>
              <w:left w:val="nil"/>
              <w:bottom w:val="nil"/>
              <w:right w:val="nil"/>
            </w:tcBorders>
            <w:noWrap/>
            <w:vAlign w:val="center"/>
            <w:hideMark/>
          </w:tcPr>
          <w:p w14:paraId="467A1797" w14:textId="77777777" w:rsidR="00DC0A76" w:rsidRPr="00BB4ED3" w:rsidRDefault="00DC0A76" w:rsidP="00B12D10">
            <w:pPr>
              <w:jc w:val="center"/>
              <w:rPr>
                <w:rFonts w:ascii="Aptos Narrow" w:hAnsi="Aptos Narrow"/>
                <w:sz w:val="16"/>
                <w:szCs w:val="16"/>
              </w:rPr>
            </w:pPr>
          </w:p>
        </w:tc>
        <w:tc>
          <w:tcPr>
            <w:tcW w:w="1154" w:type="dxa"/>
            <w:tcBorders>
              <w:top w:val="nil"/>
              <w:left w:val="nil"/>
              <w:bottom w:val="nil"/>
              <w:right w:val="nil"/>
            </w:tcBorders>
            <w:noWrap/>
            <w:vAlign w:val="center"/>
            <w:hideMark/>
          </w:tcPr>
          <w:p w14:paraId="54E7E5A7" w14:textId="77777777" w:rsidR="00DC0A76" w:rsidRPr="00BB4ED3" w:rsidRDefault="00DC0A76" w:rsidP="00B12D10">
            <w:pPr>
              <w:jc w:val="center"/>
              <w:rPr>
                <w:rFonts w:ascii="Aptos Narrow" w:hAnsi="Aptos Narrow"/>
                <w:sz w:val="16"/>
                <w:szCs w:val="16"/>
              </w:rPr>
            </w:pPr>
          </w:p>
        </w:tc>
        <w:tc>
          <w:tcPr>
            <w:tcW w:w="1156" w:type="dxa"/>
            <w:tcBorders>
              <w:top w:val="nil"/>
              <w:left w:val="nil"/>
              <w:bottom w:val="nil"/>
              <w:right w:val="nil"/>
            </w:tcBorders>
            <w:noWrap/>
            <w:vAlign w:val="center"/>
            <w:hideMark/>
          </w:tcPr>
          <w:p w14:paraId="5F6223CA" w14:textId="77777777" w:rsidR="00DC0A76" w:rsidRPr="00BB4ED3" w:rsidRDefault="00DC0A76" w:rsidP="00B12D10">
            <w:pPr>
              <w:jc w:val="center"/>
              <w:rPr>
                <w:rFonts w:ascii="Aptos Narrow" w:hAnsi="Aptos Narrow"/>
                <w:sz w:val="16"/>
                <w:szCs w:val="16"/>
              </w:rPr>
            </w:pPr>
          </w:p>
        </w:tc>
        <w:tc>
          <w:tcPr>
            <w:tcW w:w="935" w:type="dxa"/>
            <w:tcBorders>
              <w:top w:val="nil"/>
              <w:left w:val="nil"/>
              <w:bottom w:val="nil"/>
              <w:right w:val="nil"/>
            </w:tcBorders>
            <w:vAlign w:val="center"/>
            <w:hideMark/>
          </w:tcPr>
          <w:p w14:paraId="5303DA58" w14:textId="77777777" w:rsidR="00DC0A76" w:rsidRPr="00BB4ED3" w:rsidRDefault="00DC0A76" w:rsidP="00B12D10">
            <w:pPr>
              <w:jc w:val="center"/>
              <w:rPr>
                <w:rFonts w:ascii="Aptos Narrow" w:hAnsi="Aptos Narrow"/>
                <w:sz w:val="16"/>
                <w:szCs w:val="16"/>
              </w:rPr>
            </w:pPr>
          </w:p>
        </w:tc>
        <w:tc>
          <w:tcPr>
            <w:tcW w:w="1858" w:type="dxa"/>
            <w:tcBorders>
              <w:top w:val="nil"/>
              <w:left w:val="nil"/>
              <w:bottom w:val="nil"/>
              <w:right w:val="nil"/>
            </w:tcBorders>
            <w:noWrap/>
            <w:vAlign w:val="bottom"/>
            <w:hideMark/>
          </w:tcPr>
          <w:p w14:paraId="55DC3344" w14:textId="77777777" w:rsidR="00DC0A76" w:rsidRPr="00BB4ED3" w:rsidRDefault="00DC0A76" w:rsidP="00B12D10">
            <w:pPr>
              <w:jc w:val="center"/>
              <w:rPr>
                <w:rFonts w:ascii="Aptos Narrow" w:hAnsi="Aptos Narrow"/>
                <w:sz w:val="16"/>
                <w:szCs w:val="16"/>
              </w:rPr>
            </w:pPr>
          </w:p>
        </w:tc>
        <w:tc>
          <w:tcPr>
            <w:tcW w:w="919" w:type="dxa"/>
            <w:tcBorders>
              <w:top w:val="nil"/>
              <w:left w:val="nil"/>
              <w:bottom w:val="nil"/>
              <w:right w:val="nil"/>
            </w:tcBorders>
            <w:noWrap/>
            <w:vAlign w:val="bottom"/>
            <w:hideMark/>
          </w:tcPr>
          <w:p w14:paraId="7BA7949C" w14:textId="77777777" w:rsidR="00DC0A76" w:rsidRPr="00BB4ED3" w:rsidRDefault="00DC0A76" w:rsidP="00B12D10">
            <w:pPr>
              <w:jc w:val="center"/>
              <w:rPr>
                <w:rFonts w:ascii="Aptos Narrow" w:hAnsi="Aptos Narrow"/>
                <w:sz w:val="16"/>
                <w:szCs w:val="16"/>
              </w:rPr>
            </w:pPr>
          </w:p>
        </w:tc>
      </w:tr>
      <w:tr w:rsidR="00D97BF7" w:rsidRPr="00BB4ED3" w14:paraId="6C521EAC" w14:textId="77777777" w:rsidTr="00C74196">
        <w:trPr>
          <w:trHeight w:val="199"/>
        </w:trPr>
        <w:tc>
          <w:tcPr>
            <w:tcW w:w="2493" w:type="dxa"/>
            <w:tcBorders>
              <w:top w:val="nil"/>
              <w:left w:val="nil"/>
              <w:bottom w:val="nil"/>
              <w:right w:val="nil"/>
            </w:tcBorders>
            <w:noWrap/>
            <w:vAlign w:val="center"/>
            <w:hideMark/>
          </w:tcPr>
          <w:p w14:paraId="19D5679B"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6" w:type="dxa"/>
            <w:tcBorders>
              <w:top w:val="nil"/>
              <w:left w:val="nil"/>
              <w:bottom w:val="nil"/>
              <w:right w:val="nil"/>
            </w:tcBorders>
            <w:noWrap/>
            <w:vAlign w:val="center"/>
          </w:tcPr>
          <w:p w14:paraId="2AF46380" w14:textId="185C72A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42,283</w:t>
            </w:r>
          </w:p>
        </w:tc>
        <w:tc>
          <w:tcPr>
            <w:tcW w:w="1154" w:type="dxa"/>
            <w:tcBorders>
              <w:top w:val="nil"/>
              <w:left w:val="nil"/>
              <w:bottom w:val="nil"/>
              <w:right w:val="nil"/>
            </w:tcBorders>
            <w:noWrap/>
            <w:vAlign w:val="center"/>
          </w:tcPr>
          <w:p w14:paraId="7C99F632" w14:textId="2DA69C2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41,241</w:t>
            </w:r>
          </w:p>
        </w:tc>
        <w:tc>
          <w:tcPr>
            <w:tcW w:w="1154" w:type="dxa"/>
            <w:tcBorders>
              <w:top w:val="nil"/>
              <w:left w:val="nil"/>
              <w:bottom w:val="nil"/>
              <w:right w:val="nil"/>
            </w:tcBorders>
            <w:noWrap/>
            <w:vAlign w:val="center"/>
          </w:tcPr>
          <w:p w14:paraId="3986CE0E" w14:textId="6BC13BD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40,813</w:t>
            </w:r>
          </w:p>
        </w:tc>
        <w:tc>
          <w:tcPr>
            <w:tcW w:w="1154" w:type="dxa"/>
            <w:tcBorders>
              <w:top w:val="nil"/>
              <w:left w:val="nil"/>
              <w:bottom w:val="nil"/>
              <w:right w:val="nil"/>
            </w:tcBorders>
            <w:noWrap/>
            <w:vAlign w:val="center"/>
          </w:tcPr>
          <w:p w14:paraId="039BCC87" w14:textId="6F217F5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33,216</w:t>
            </w:r>
          </w:p>
        </w:tc>
        <w:tc>
          <w:tcPr>
            <w:tcW w:w="1154" w:type="dxa"/>
            <w:tcBorders>
              <w:top w:val="nil"/>
              <w:left w:val="nil"/>
              <w:bottom w:val="nil"/>
              <w:right w:val="nil"/>
            </w:tcBorders>
            <w:noWrap/>
            <w:vAlign w:val="center"/>
          </w:tcPr>
          <w:p w14:paraId="0B01F791" w14:textId="7320384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32,291</w:t>
            </w:r>
          </w:p>
        </w:tc>
        <w:tc>
          <w:tcPr>
            <w:tcW w:w="1156" w:type="dxa"/>
            <w:tcBorders>
              <w:top w:val="nil"/>
              <w:left w:val="nil"/>
              <w:bottom w:val="nil"/>
              <w:right w:val="nil"/>
            </w:tcBorders>
            <w:noWrap/>
            <w:vAlign w:val="center"/>
          </w:tcPr>
          <w:p w14:paraId="658322B5" w14:textId="361CC54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36,050</w:t>
            </w:r>
          </w:p>
        </w:tc>
        <w:tc>
          <w:tcPr>
            <w:tcW w:w="935" w:type="dxa"/>
            <w:tcBorders>
              <w:top w:val="nil"/>
              <w:left w:val="nil"/>
              <w:bottom w:val="nil"/>
              <w:right w:val="nil"/>
            </w:tcBorders>
            <w:noWrap/>
            <w:vAlign w:val="center"/>
          </w:tcPr>
          <w:p w14:paraId="72D759F6" w14:textId="77777777" w:rsidR="00D97BF7" w:rsidRPr="00BB4ED3" w:rsidRDefault="00D97BF7" w:rsidP="00D97BF7">
            <w:pPr>
              <w:jc w:val="center"/>
              <w:rPr>
                <w:rFonts w:ascii="Aptos Narrow" w:hAnsi="Aptos Narrow"/>
                <w:color w:val="000000"/>
                <w:sz w:val="16"/>
                <w:szCs w:val="16"/>
              </w:rPr>
            </w:pPr>
          </w:p>
        </w:tc>
        <w:tc>
          <w:tcPr>
            <w:tcW w:w="1858" w:type="dxa"/>
            <w:tcBorders>
              <w:top w:val="nil"/>
              <w:left w:val="nil"/>
              <w:bottom w:val="nil"/>
              <w:right w:val="nil"/>
            </w:tcBorders>
            <w:noWrap/>
            <w:vAlign w:val="center"/>
          </w:tcPr>
          <w:p w14:paraId="4AA314E6"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center"/>
          </w:tcPr>
          <w:p w14:paraId="6D658FFF" w14:textId="77777777" w:rsidR="00D97BF7" w:rsidRPr="00BB4ED3" w:rsidRDefault="00D97BF7" w:rsidP="00D97BF7">
            <w:pPr>
              <w:jc w:val="center"/>
              <w:rPr>
                <w:rFonts w:ascii="Aptos Narrow" w:hAnsi="Aptos Narrow"/>
                <w:sz w:val="16"/>
                <w:szCs w:val="16"/>
              </w:rPr>
            </w:pPr>
          </w:p>
        </w:tc>
      </w:tr>
      <w:tr w:rsidR="00D97BF7" w:rsidRPr="00BB4ED3" w14:paraId="763C9CA0" w14:textId="77777777" w:rsidTr="00C74196">
        <w:trPr>
          <w:trHeight w:val="199"/>
        </w:trPr>
        <w:tc>
          <w:tcPr>
            <w:tcW w:w="2493" w:type="dxa"/>
            <w:tcBorders>
              <w:top w:val="nil"/>
              <w:left w:val="nil"/>
              <w:bottom w:val="nil"/>
              <w:right w:val="nil"/>
            </w:tcBorders>
            <w:noWrap/>
            <w:vAlign w:val="center"/>
            <w:hideMark/>
          </w:tcPr>
          <w:p w14:paraId="256FA20C" w14:textId="29006818"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6" w:type="dxa"/>
            <w:tcBorders>
              <w:top w:val="nil"/>
              <w:left w:val="nil"/>
              <w:bottom w:val="nil"/>
              <w:right w:val="nil"/>
            </w:tcBorders>
            <w:noWrap/>
            <w:vAlign w:val="center"/>
          </w:tcPr>
          <w:p w14:paraId="46A8800C" w14:textId="7ABBD52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131.7 (0.6)</w:t>
            </w:r>
          </w:p>
        </w:tc>
        <w:tc>
          <w:tcPr>
            <w:tcW w:w="1154" w:type="dxa"/>
            <w:tcBorders>
              <w:top w:val="nil"/>
              <w:left w:val="nil"/>
              <w:bottom w:val="nil"/>
              <w:right w:val="nil"/>
            </w:tcBorders>
            <w:noWrap/>
            <w:vAlign w:val="center"/>
          </w:tcPr>
          <w:p w14:paraId="49453675" w14:textId="12EDC57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131.2 (0.5)</w:t>
            </w:r>
          </w:p>
        </w:tc>
        <w:tc>
          <w:tcPr>
            <w:tcW w:w="1154" w:type="dxa"/>
            <w:tcBorders>
              <w:top w:val="nil"/>
              <w:left w:val="nil"/>
              <w:bottom w:val="nil"/>
              <w:right w:val="nil"/>
            </w:tcBorders>
            <w:noWrap/>
            <w:vAlign w:val="center"/>
          </w:tcPr>
          <w:p w14:paraId="7F470822" w14:textId="46BE116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131.6 (0.4)</w:t>
            </w:r>
          </w:p>
        </w:tc>
        <w:tc>
          <w:tcPr>
            <w:tcW w:w="1154" w:type="dxa"/>
            <w:tcBorders>
              <w:top w:val="nil"/>
              <w:left w:val="nil"/>
              <w:bottom w:val="nil"/>
              <w:right w:val="nil"/>
            </w:tcBorders>
            <w:noWrap/>
            <w:vAlign w:val="center"/>
          </w:tcPr>
          <w:p w14:paraId="630FF430" w14:textId="04AF1AE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131.7 (0.5)</w:t>
            </w:r>
          </w:p>
        </w:tc>
        <w:tc>
          <w:tcPr>
            <w:tcW w:w="1154" w:type="dxa"/>
            <w:tcBorders>
              <w:top w:val="nil"/>
              <w:left w:val="nil"/>
              <w:bottom w:val="nil"/>
              <w:right w:val="nil"/>
            </w:tcBorders>
            <w:noWrap/>
            <w:vAlign w:val="center"/>
          </w:tcPr>
          <w:p w14:paraId="7617CE98" w14:textId="4CA6D78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133.3 (0.5)</w:t>
            </w:r>
          </w:p>
        </w:tc>
        <w:tc>
          <w:tcPr>
            <w:tcW w:w="1156" w:type="dxa"/>
            <w:tcBorders>
              <w:top w:val="nil"/>
              <w:left w:val="nil"/>
              <w:bottom w:val="nil"/>
              <w:right w:val="nil"/>
            </w:tcBorders>
            <w:noWrap/>
            <w:vAlign w:val="center"/>
          </w:tcPr>
          <w:p w14:paraId="0A5D9269" w14:textId="4F5CA37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134.0 (0.3)</w:t>
            </w:r>
          </w:p>
        </w:tc>
        <w:tc>
          <w:tcPr>
            <w:tcW w:w="935" w:type="dxa"/>
            <w:tcBorders>
              <w:top w:val="nil"/>
              <w:left w:val="nil"/>
              <w:bottom w:val="nil"/>
              <w:right w:val="nil"/>
            </w:tcBorders>
            <w:noWrap/>
            <w:vAlign w:val="center"/>
          </w:tcPr>
          <w:p w14:paraId="42C67CEB" w14:textId="184B685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53B314BE" w14:textId="61791C9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 (-0.1 to 1.6)</w:t>
            </w:r>
          </w:p>
        </w:tc>
        <w:tc>
          <w:tcPr>
            <w:tcW w:w="919" w:type="dxa"/>
            <w:tcBorders>
              <w:top w:val="nil"/>
              <w:left w:val="nil"/>
              <w:bottom w:val="nil"/>
              <w:right w:val="nil"/>
            </w:tcBorders>
            <w:noWrap/>
            <w:vAlign w:val="center"/>
          </w:tcPr>
          <w:p w14:paraId="182FA0E8" w14:textId="7E4A4DD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0.077</w:t>
            </w:r>
          </w:p>
        </w:tc>
      </w:tr>
      <w:tr w:rsidR="00D97BF7" w:rsidRPr="00BB4ED3" w14:paraId="501A7AA4" w14:textId="77777777" w:rsidTr="00C74196">
        <w:trPr>
          <w:trHeight w:val="199"/>
        </w:trPr>
        <w:tc>
          <w:tcPr>
            <w:tcW w:w="2493" w:type="dxa"/>
            <w:tcBorders>
              <w:top w:val="nil"/>
              <w:left w:val="nil"/>
              <w:bottom w:val="nil"/>
              <w:right w:val="nil"/>
            </w:tcBorders>
            <w:noWrap/>
            <w:vAlign w:val="center"/>
            <w:hideMark/>
          </w:tcPr>
          <w:p w14:paraId="0E5196BF"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6B10D129" w14:textId="270BDC9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130.2 (0.5)</w:t>
            </w:r>
          </w:p>
        </w:tc>
        <w:tc>
          <w:tcPr>
            <w:tcW w:w="1154" w:type="dxa"/>
            <w:tcBorders>
              <w:top w:val="nil"/>
              <w:left w:val="nil"/>
              <w:bottom w:val="nil"/>
              <w:right w:val="nil"/>
            </w:tcBorders>
            <w:noWrap/>
            <w:vAlign w:val="center"/>
          </w:tcPr>
          <w:p w14:paraId="7F34FF70" w14:textId="357D4A3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130.0 (0.5)</w:t>
            </w:r>
          </w:p>
        </w:tc>
        <w:tc>
          <w:tcPr>
            <w:tcW w:w="1154" w:type="dxa"/>
            <w:tcBorders>
              <w:top w:val="nil"/>
              <w:left w:val="nil"/>
              <w:bottom w:val="nil"/>
              <w:right w:val="nil"/>
            </w:tcBorders>
            <w:noWrap/>
            <w:vAlign w:val="center"/>
          </w:tcPr>
          <w:p w14:paraId="2F385AF5" w14:textId="328A4DB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130.2 (0.5)</w:t>
            </w:r>
          </w:p>
        </w:tc>
        <w:tc>
          <w:tcPr>
            <w:tcW w:w="1154" w:type="dxa"/>
            <w:tcBorders>
              <w:top w:val="nil"/>
              <w:left w:val="nil"/>
              <w:bottom w:val="nil"/>
              <w:right w:val="nil"/>
            </w:tcBorders>
            <w:noWrap/>
            <w:vAlign w:val="center"/>
          </w:tcPr>
          <w:p w14:paraId="200638CE" w14:textId="7ED3763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131.9 (0.3)</w:t>
            </w:r>
          </w:p>
        </w:tc>
        <w:tc>
          <w:tcPr>
            <w:tcW w:w="1154" w:type="dxa"/>
            <w:tcBorders>
              <w:top w:val="nil"/>
              <w:left w:val="nil"/>
              <w:bottom w:val="nil"/>
              <w:right w:val="nil"/>
            </w:tcBorders>
            <w:noWrap/>
            <w:vAlign w:val="center"/>
          </w:tcPr>
          <w:p w14:paraId="29BDFB79" w14:textId="116AD99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133.3 (0.4)</w:t>
            </w:r>
          </w:p>
        </w:tc>
        <w:tc>
          <w:tcPr>
            <w:tcW w:w="1156" w:type="dxa"/>
            <w:tcBorders>
              <w:top w:val="nil"/>
              <w:left w:val="nil"/>
              <w:bottom w:val="nil"/>
              <w:right w:val="nil"/>
            </w:tcBorders>
            <w:noWrap/>
            <w:vAlign w:val="center"/>
          </w:tcPr>
          <w:p w14:paraId="7865131E" w14:textId="4B299BB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133.1 (0.3)</w:t>
            </w:r>
          </w:p>
        </w:tc>
        <w:tc>
          <w:tcPr>
            <w:tcW w:w="935" w:type="dxa"/>
            <w:tcBorders>
              <w:top w:val="nil"/>
              <w:left w:val="nil"/>
              <w:bottom w:val="nil"/>
              <w:right w:val="nil"/>
            </w:tcBorders>
            <w:noWrap/>
            <w:vAlign w:val="center"/>
          </w:tcPr>
          <w:p w14:paraId="589B4EA6" w14:textId="1647A7F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59250D98" w14:textId="4655B92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(-1.2 to 0.8)</w:t>
            </w:r>
          </w:p>
        </w:tc>
        <w:tc>
          <w:tcPr>
            <w:tcW w:w="919" w:type="dxa"/>
            <w:tcBorders>
              <w:top w:val="nil"/>
              <w:left w:val="nil"/>
              <w:bottom w:val="nil"/>
              <w:right w:val="nil"/>
            </w:tcBorders>
            <w:noWrap/>
            <w:vAlign w:val="center"/>
          </w:tcPr>
          <w:p w14:paraId="7D877182" w14:textId="61ADA22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0.748</w:t>
            </w:r>
          </w:p>
        </w:tc>
      </w:tr>
      <w:tr w:rsidR="00D97BF7" w:rsidRPr="00BB4ED3" w14:paraId="34AED2B1" w14:textId="77777777" w:rsidTr="00C74196">
        <w:trPr>
          <w:trHeight w:val="199"/>
        </w:trPr>
        <w:tc>
          <w:tcPr>
            <w:tcW w:w="2493" w:type="dxa"/>
            <w:tcBorders>
              <w:top w:val="nil"/>
              <w:left w:val="nil"/>
              <w:bottom w:val="nil"/>
              <w:right w:val="nil"/>
            </w:tcBorders>
            <w:noWrap/>
            <w:vAlign w:val="center"/>
            <w:hideMark/>
          </w:tcPr>
          <w:p w14:paraId="22DFCD81"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7EDBA53A" w14:textId="618C55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133.5 (0.9)</w:t>
            </w:r>
          </w:p>
        </w:tc>
        <w:tc>
          <w:tcPr>
            <w:tcW w:w="1154" w:type="dxa"/>
            <w:tcBorders>
              <w:top w:val="nil"/>
              <w:left w:val="nil"/>
              <w:bottom w:val="nil"/>
              <w:right w:val="nil"/>
            </w:tcBorders>
            <w:noWrap/>
            <w:vAlign w:val="center"/>
          </w:tcPr>
          <w:p w14:paraId="4B5E9A54" w14:textId="5FC012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132.8 (0.6)</w:t>
            </w:r>
          </w:p>
        </w:tc>
        <w:tc>
          <w:tcPr>
            <w:tcW w:w="1154" w:type="dxa"/>
            <w:tcBorders>
              <w:top w:val="nil"/>
              <w:left w:val="nil"/>
              <w:bottom w:val="nil"/>
              <w:right w:val="nil"/>
            </w:tcBorders>
            <w:noWrap/>
            <w:vAlign w:val="center"/>
          </w:tcPr>
          <w:p w14:paraId="075376E4" w14:textId="6699A3E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132.9 (0.6)</w:t>
            </w:r>
          </w:p>
        </w:tc>
        <w:tc>
          <w:tcPr>
            <w:tcW w:w="1154" w:type="dxa"/>
            <w:tcBorders>
              <w:top w:val="nil"/>
              <w:left w:val="nil"/>
              <w:bottom w:val="nil"/>
              <w:right w:val="nil"/>
            </w:tcBorders>
            <w:noWrap/>
            <w:vAlign w:val="center"/>
          </w:tcPr>
          <w:p w14:paraId="2804AB4C" w14:textId="2F32D1E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132.8 (0.8)</w:t>
            </w:r>
          </w:p>
        </w:tc>
        <w:tc>
          <w:tcPr>
            <w:tcW w:w="1154" w:type="dxa"/>
            <w:tcBorders>
              <w:top w:val="nil"/>
              <w:left w:val="nil"/>
              <w:bottom w:val="nil"/>
              <w:right w:val="nil"/>
            </w:tcBorders>
            <w:noWrap/>
            <w:vAlign w:val="center"/>
          </w:tcPr>
          <w:p w14:paraId="562C4B5D" w14:textId="4BAC639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134.1 (0.4)</w:t>
            </w:r>
          </w:p>
        </w:tc>
        <w:tc>
          <w:tcPr>
            <w:tcW w:w="1156" w:type="dxa"/>
            <w:tcBorders>
              <w:top w:val="nil"/>
              <w:left w:val="nil"/>
              <w:bottom w:val="nil"/>
              <w:right w:val="nil"/>
            </w:tcBorders>
            <w:noWrap/>
            <w:vAlign w:val="center"/>
          </w:tcPr>
          <w:p w14:paraId="7C5416EF" w14:textId="2F75605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134.8 (0.4)</w:t>
            </w:r>
          </w:p>
        </w:tc>
        <w:tc>
          <w:tcPr>
            <w:tcW w:w="935" w:type="dxa"/>
            <w:tcBorders>
              <w:top w:val="nil"/>
              <w:left w:val="nil"/>
              <w:bottom w:val="nil"/>
              <w:right w:val="nil"/>
            </w:tcBorders>
            <w:noWrap/>
            <w:vAlign w:val="center"/>
          </w:tcPr>
          <w:p w14:paraId="4100BB19" w14:textId="44FCA95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8" w:type="dxa"/>
            <w:tcBorders>
              <w:top w:val="nil"/>
              <w:left w:val="nil"/>
              <w:bottom w:val="nil"/>
              <w:right w:val="nil"/>
            </w:tcBorders>
            <w:noWrap/>
            <w:vAlign w:val="center"/>
          </w:tcPr>
          <w:p w14:paraId="541673B1" w14:textId="622D961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 (0.0 to 1.3)</w:t>
            </w:r>
          </w:p>
        </w:tc>
        <w:tc>
          <w:tcPr>
            <w:tcW w:w="919" w:type="dxa"/>
            <w:tcBorders>
              <w:top w:val="nil"/>
              <w:left w:val="nil"/>
              <w:bottom w:val="nil"/>
              <w:right w:val="nil"/>
            </w:tcBorders>
            <w:noWrap/>
            <w:vAlign w:val="center"/>
          </w:tcPr>
          <w:p w14:paraId="7C611D52" w14:textId="1CB5AA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0.046</w:t>
            </w:r>
          </w:p>
        </w:tc>
      </w:tr>
      <w:tr w:rsidR="00D97BF7" w:rsidRPr="00BB4ED3" w14:paraId="10A10CBA" w14:textId="77777777" w:rsidTr="00C74196">
        <w:trPr>
          <w:trHeight w:val="199"/>
        </w:trPr>
        <w:tc>
          <w:tcPr>
            <w:tcW w:w="2493" w:type="dxa"/>
            <w:tcBorders>
              <w:top w:val="nil"/>
              <w:left w:val="nil"/>
              <w:bottom w:val="nil"/>
              <w:right w:val="nil"/>
            </w:tcBorders>
            <w:noWrap/>
            <w:vAlign w:val="center"/>
            <w:hideMark/>
          </w:tcPr>
          <w:p w14:paraId="31D5AC8A"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6D48F49C" w14:textId="0DDE000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128.9 (0.5)</w:t>
            </w:r>
          </w:p>
        </w:tc>
        <w:tc>
          <w:tcPr>
            <w:tcW w:w="1154" w:type="dxa"/>
            <w:tcBorders>
              <w:top w:val="nil"/>
              <w:left w:val="nil"/>
              <w:bottom w:val="nil"/>
              <w:right w:val="nil"/>
            </w:tcBorders>
            <w:noWrap/>
            <w:vAlign w:val="center"/>
          </w:tcPr>
          <w:p w14:paraId="22DCF3A5" w14:textId="18B43B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129.3 (0.5)</w:t>
            </w:r>
          </w:p>
        </w:tc>
        <w:tc>
          <w:tcPr>
            <w:tcW w:w="1154" w:type="dxa"/>
            <w:tcBorders>
              <w:top w:val="nil"/>
              <w:left w:val="nil"/>
              <w:bottom w:val="nil"/>
              <w:right w:val="nil"/>
            </w:tcBorders>
            <w:noWrap/>
            <w:vAlign w:val="center"/>
          </w:tcPr>
          <w:p w14:paraId="117BB4DF" w14:textId="555B7C5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129.9 (0.6)</w:t>
            </w:r>
          </w:p>
        </w:tc>
        <w:tc>
          <w:tcPr>
            <w:tcW w:w="1154" w:type="dxa"/>
            <w:tcBorders>
              <w:top w:val="nil"/>
              <w:left w:val="nil"/>
              <w:bottom w:val="nil"/>
              <w:right w:val="nil"/>
            </w:tcBorders>
            <w:noWrap/>
            <w:vAlign w:val="center"/>
          </w:tcPr>
          <w:p w14:paraId="51D67DC4" w14:textId="31BEAD9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129.3 (0.3)</w:t>
            </w:r>
          </w:p>
        </w:tc>
        <w:tc>
          <w:tcPr>
            <w:tcW w:w="1154" w:type="dxa"/>
            <w:tcBorders>
              <w:top w:val="nil"/>
              <w:left w:val="nil"/>
              <w:bottom w:val="nil"/>
              <w:right w:val="nil"/>
            </w:tcBorders>
            <w:noWrap/>
            <w:vAlign w:val="center"/>
          </w:tcPr>
          <w:p w14:paraId="2CA3AF3B" w14:textId="7B1731D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131.1 (0.6)</w:t>
            </w:r>
          </w:p>
        </w:tc>
        <w:tc>
          <w:tcPr>
            <w:tcW w:w="1156" w:type="dxa"/>
            <w:tcBorders>
              <w:top w:val="nil"/>
              <w:left w:val="nil"/>
              <w:bottom w:val="nil"/>
              <w:right w:val="nil"/>
            </w:tcBorders>
            <w:noWrap/>
            <w:vAlign w:val="center"/>
          </w:tcPr>
          <w:p w14:paraId="1E863AE9" w14:textId="43E085E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133.6 (0.4)</w:t>
            </w:r>
          </w:p>
        </w:tc>
        <w:tc>
          <w:tcPr>
            <w:tcW w:w="935" w:type="dxa"/>
            <w:tcBorders>
              <w:top w:val="nil"/>
              <w:left w:val="nil"/>
              <w:bottom w:val="nil"/>
              <w:right w:val="nil"/>
            </w:tcBorders>
            <w:noWrap/>
            <w:vAlign w:val="center"/>
          </w:tcPr>
          <w:p w14:paraId="1E8EB345" w14:textId="177D1B8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63802180" w14:textId="0053E92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 (1.8 to 3.3)</w:t>
            </w:r>
          </w:p>
        </w:tc>
        <w:tc>
          <w:tcPr>
            <w:tcW w:w="919" w:type="dxa"/>
            <w:tcBorders>
              <w:top w:val="nil"/>
              <w:left w:val="nil"/>
              <w:bottom w:val="nil"/>
              <w:right w:val="nil"/>
            </w:tcBorders>
            <w:noWrap/>
            <w:vAlign w:val="center"/>
          </w:tcPr>
          <w:p w14:paraId="4592179F" w14:textId="527186F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16B0FF3B" w14:textId="77777777" w:rsidTr="00C74196">
        <w:trPr>
          <w:trHeight w:val="199"/>
        </w:trPr>
        <w:tc>
          <w:tcPr>
            <w:tcW w:w="2493" w:type="dxa"/>
            <w:tcBorders>
              <w:top w:val="nil"/>
              <w:left w:val="nil"/>
              <w:bottom w:val="nil"/>
              <w:right w:val="nil"/>
            </w:tcBorders>
            <w:noWrap/>
            <w:vAlign w:val="center"/>
            <w:hideMark/>
          </w:tcPr>
          <w:p w14:paraId="0D71E68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65A4BFC6" w14:textId="4D80488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134.5 (0.6)</w:t>
            </w:r>
          </w:p>
        </w:tc>
        <w:tc>
          <w:tcPr>
            <w:tcW w:w="1154" w:type="dxa"/>
            <w:tcBorders>
              <w:top w:val="nil"/>
              <w:left w:val="nil"/>
              <w:bottom w:val="nil"/>
              <w:right w:val="nil"/>
            </w:tcBorders>
            <w:noWrap/>
            <w:vAlign w:val="center"/>
          </w:tcPr>
          <w:p w14:paraId="7C5DF1C2" w14:textId="4D6C6D7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134.9 (0.7)</w:t>
            </w:r>
          </w:p>
        </w:tc>
        <w:tc>
          <w:tcPr>
            <w:tcW w:w="1154" w:type="dxa"/>
            <w:tcBorders>
              <w:top w:val="nil"/>
              <w:left w:val="nil"/>
              <w:bottom w:val="nil"/>
              <w:right w:val="nil"/>
            </w:tcBorders>
            <w:noWrap/>
            <w:vAlign w:val="center"/>
          </w:tcPr>
          <w:p w14:paraId="3B108FB8" w14:textId="53B04E1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134.6 (0.7)</w:t>
            </w:r>
          </w:p>
        </w:tc>
        <w:tc>
          <w:tcPr>
            <w:tcW w:w="1154" w:type="dxa"/>
            <w:tcBorders>
              <w:top w:val="nil"/>
              <w:left w:val="nil"/>
              <w:bottom w:val="nil"/>
              <w:right w:val="nil"/>
            </w:tcBorders>
            <w:noWrap/>
            <w:vAlign w:val="center"/>
          </w:tcPr>
          <w:p w14:paraId="0566636F" w14:textId="2DAFA1D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135.4 (0.7)</w:t>
            </w:r>
          </w:p>
        </w:tc>
        <w:tc>
          <w:tcPr>
            <w:tcW w:w="1154" w:type="dxa"/>
            <w:tcBorders>
              <w:top w:val="nil"/>
              <w:left w:val="nil"/>
              <w:bottom w:val="nil"/>
              <w:right w:val="nil"/>
            </w:tcBorders>
            <w:noWrap/>
            <w:vAlign w:val="center"/>
          </w:tcPr>
          <w:p w14:paraId="440147C8" w14:textId="40785A1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136.0 (2.0)</w:t>
            </w:r>
          </w:p>
        </w:tc>
        <w:tc>
          <w:tcPr>
            <w:tcW w:w="1156" w:type="dxa"/>
            <w:tcBorders>
              <w:top w:val="nil"/>
              <w:left w:val="nil"/>
              <w:bottom w:val="nil"/>
              <w:right w:val="nil"/>
            </w:tcBorders>
            <w:noWrap/>
            <w:vAlign w:val="center"/>
          </w:tcPr>
          <w:p w14:paraId="002B8ED0" w14:textId="779BC42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134.9 (0.9)</w:t>
            </w:r>
          </w:p>
        </w:tc>
        <w:tc>
          <w:tcPr>
            <w:tcW w:w="935" w:type="dxa"/>
            <w:tcBorders>
              <w:top w:val="nil"/>
              <w:left w:val="nil"/>
              <w:bottom w:val="nil"/>
              <w:right w:val="nil"/>
            </w:tcBorders>
            <w:noWrap/>
            <w:vAlign w:val="center"/>
          </w:tcPr>
          <w:p w14:paraId="22127C29" w14:textId="2DC1B0E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0.642</w:t>
            </w:r>
          </w:p>
        </w:tc>
        <w:tc>
          <w:tcPr>
            <w:tcW w:w="1858" w:type="dxa"/>
            <w:tcBorders>
              <w:top w:val="nil"/>
              <w:left w:val="nil"/>
              <w:bottom w:val="nil"/>
              <w:right w:val="nil"/>
            </w:tcBorders>
            <w:noWrap/>
            <w:vAlign w:val="center"/>
          </w:tcPr>
          <w:p w14:paraId="3A31E605" w14:textId="3F48262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 (-4.3 to 2.1)</w:t>
            </w:r>
          </w:p>
        </w:tc>
        <w:tc>
          <w:tcPr>
            <w:tcW w:w="919" w:type="dxa"/>
            <w:tcBorders>
              <w:top w:val="nil"/>
              <w:left w:val="nil"/>
              <w:bottom w:val="nil"/>
              <w:right w:val="nil"/>
            </w:tcBorders>
            <w:noWrap/>
            <w:vAlign w:val="center"/>
          </w:tcPr>
          <w:p w14:paraId="27522DBA" w14:textId="4DEC47A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0.469</w:t>
            </w:r>
          </w:p>
        </w:tc>
      </w:tr>
      <w:tr w:rsidR="00D97BF7" w:rsidRPr="00BB4ED3" w14:paraId="03F9303F" w14:textId="77777777" w:rsidTr="00C74196">
        <w:trPr>
          <w:trHeight w:val="199"/>
        </w:trPr>
        <w:tc>
          <w:tcPr>
            <w:tcW w:w="4803" w:type="dxa"/>
            <w:gridSpan w:val="3"/>
            <w:tcBorders>
              <w:top w:val="nil"/>
              <w:left w:val="nil"/>
              <w:bottom w:val="nil"/>
              <w:right w:val="nil"/>
            </w:tcBorders>
            <w:noWrap/>
            <w:vAlign w:val="center"/>
            <w:hideMark/>
          </w:tcPr>
          <w:p w14:paraId="1F3C38ED"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Diastolic blood pressure (mmHg)</w:t>
            </w:r>
          </w:p>
        </w:tc>
        <w:tc>
          <w:tcPr>
            <w:tcW w:w="1154" w:type="dxa"/>
            <w:tcBorders>
              <w:top w:val="nil"/>
              <w:left w:val="nil"/>
              <w:bottom w:val="nil"/>
              <w:right w:val="nil"/>
            </w:tcBorders>
            <w:noWrap/>
            <w:vAlign w:val="center"/>
            <w:hideMark/>
          </w:tcPr>
          <w:p w14:paraId="6460A24E" w14:textId="77777777" w:rsidR="00D97BF7" w:rsidRPr="00BB4ED3" w:rsidRDefault="00D97BF7" w:rsidP="00D97BF7">
            <w:pPr>
              <w:rPr>
                <w:rFonts w:ascii="Aptos Narrow" w:hAnsi="Aptos Narrow"/>
                <w:b/>
                <w:bCs/>
                <w:color w:val="000000"/>
                <w:sz w:val="16"/>
                <w:szCs w:val="16"/>
              </w:rPr>
            </w:pPr>
          </w:p>
        </w:tc>
        <w:tc>
          <w:tcPr>
            <w:tcW w:w="1154" w:type="dxa"/>
            <w:tcBorders>
              <w:top w:val="nil"/>
              <w:left w:val="nil"/>
              <w:bottom w:val="nil"/>
              <w:right w:val="nil"/>
            </w:tcBorders>
            <w:noWrap/>
            <w:vAlign w:val="center"/>
            <w:hideMark/>
          </w:tcPr>
          <w:p w14:paraId="6A3F6BBE" w14:textId="77777777" w:rsidR="00D97BF7" w:rsidRPr="00BB4ED3" w:rsidRDefault="00D97BF7" w:rsidP="00D97BF7">
            <w:pPr>
              <w:jc w:val="center"/>
              <w:rPr>
                <w:rFonts w:ascii="Aptos Narrow" w:hAnsi="Aptos Narrow"/>
                <w:sz w:val="16"/>
                <w:szCs w:val="16"/>
              </w:rPr>
            </w:pPr>
          </w:p>
        </w:tc>
        <w:tc>
          <w:tcPr>
            <w:tcW w:w="1154" w:type="dxa"/>
            <w:tcBorders>
              <w:top w:val="nil"/>
              <w:left w:val="nil"/>
              <w:bottom w:val="nil"/>
              <w:right w:val="nil"/>
            </w:tcBorders>
            <w:noWrap/>
            <w:vAlign w:val="center"/>
            <w:hideMark/>
          </w:tcPr>
          <w:p w14:paraId="1E1536F6" w14:textId="77777777" w:rsidR="00D97BF7" w:rsidRPr="00BB4ED3" w:rsidRDefault="00D97BF7" w:rsidP="00D97BF7">
            <w:pPr>
              <w:jc w:val="center"/>
              <w:rPr>
                <w:rFonts w:ascii="Aptos Narrow" w:hAnsi="Aptos Narrow"/>
                <w:sz w:val="16"/>
                <w:szCs w:val="16"/>
              </w:rPr>
            </w:pPr>
          </w:p>
        </w:tc>
        <w:tc>
          <w:tcPr>
            <w:tcW w:w="1156" w:type="dxa"/>
            <w:tcBorders>
              <w:top w:val="nil"/>
              <w:left w:val="nil"/>
              <w:bottom w:val="nil"/>
              <w:right w:val="nil"/>
            </w:tcBorders>
            <w:noWrap/>
            <w:vAlign w:val="center"/>
            <w:hideMark/>
          </w:tcPr>
          <w:p w14:paraId="2EEA342A" w14:textId="77777777" w:rsidR="00D97BF7" w:rsidRPr="00BB4ED3" w:rsidRDefault="00D97BF7" w:rsidP="00D97BF7">
            <w:pPr>
              <w:jc w:val="center"/>
              <w:rPr>
                <w:rFonts w:ascii="Aptos Narrow" w:hAnsi="Aptos Narrow"/>
                <w:sz w:val="16"/>
                <w:szCs w:val="16"/>
              </w:rPr>
            </w:pPr>
          </w:p>
        </w:tc>
        <w:tc>
          <w:tcPr>
            <w:tcW w:w="935" w:type="dxa"/>
            <w:tcBorders>
              <w:top w:val="nil"/>
              <w:left w:val="nil"/>
              <w:bottom w:val="nil"/>
              <w:right w:val="nil"/>
            </w:tcBorders>
            <w:noWrap/>
            <w:vAlign w:val="bottom"/>
            <w:hideMark/>
          </w:tcPr>
          <w:p w14:paraId="69DFFCF5" w14:textId="77777777" w:rsidR="00D97BF7" w:rsidRPr="00BB4ED3" w:rsidRDefault="00D97BF7" w:rsidP="00D97BF7">
            <w:pPr>
              <w:jc w:val="center"/>
              <w:rPr>
                <w:rFonts w:ascii="Aptos Narrow" w:hAnsi="Aptos Narrow"/>
                <w:sz w:val="16"/>
                <w:szCs w:val="16"/>
              </w:rPr>
            </w:pPr>
          </w:p>
        </w:tc>
        <w:tc>
          <w:tcPr>
            <w:tcW w:w="1858" w:type="dxa"/>
            <w:tcBorders>
              <w:top w:val="nil"/>
              <w:left w:val="nil"/>
              <w:bottom w:val="nil"/>
              <w:right w:val="nil"/>
            </w:tcBorders>
            <w:noWrap/>
            <w:vAlign w:val="bottom"/>
            <w:hideMark/>
          </w:tcPr>
          <w:p w14:paraId="50F82AB4"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bottom"/>
            <w:hideMark/>
          </w:tcPr>
          <w:p w14:paraId="5B8B2437" w14:textId="77777777" w:rsidR="00D97BF7" w:rsidRPr="00BB4ED3" w:rsidRDefault="00D97BF7" w:rsidP="00D97BF7">
            <w:pPr>
              <w:jc w:val="center"/>
              <w:rPr>
                <w:rFonts w:ascii="Aptos Narrow" w:hAnsi="Aptos Narrow"/>
                <w:sz w:val="16"/>
                <w:szCs w:val="16"/>
              </w:rPr>
            </w:pPr>
          </w:p>
        </w:tc>
      </w:tr>
      <w:tr w:rsidR="00D97BF7" w:rsidRPr="00BB4ED3" w14:paraId="0C626CA1" w14:textId="77777777" w:rsidTr="00C74196">
        <w:trPr>
          <w:trHeight w:val="199"/>
        </w:trPr>
        <w:tc>
          <w:tcPr>
            <w:tcW w:w="2493" w:type="dxa"/>
            <w:tcBorders>
              <w:top w:val="nil"/>
              <w:left w:val="nil"/>
              <w:bottom w:val="nil"/>
              <w:right w:val="nil"/>
            </w:tcBorders>
            <w:noWrap/>
            <w:vAlign w:val="center"/>
            <w:hideMark/>
          </w:tcPr>
          <w:p w14:paraId="09BC8156"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6" w:type="dxa"/>
            <w:tcBorders>
              <w:top w:val="nil"/>
              <w:left w:val="nil"/>
              <w:bottom w:val="nil"/>
              <w:right w:val="nil"/>
            </w:tcBorders>
            <w:noWrap/>
            <w:vAlign w:val="center"/>
          </w:tcPr>
          <w:p w14:paraId="1FBA664F" w14:textId="752F0D1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42,283</w:t>
            </w:r>
          </w:p>
        </w:tc>
        <w:tc>
          <w:tcPr>
            <w:tcW w:w="1154" w:type="dxa"/>
            <w:tcBorders>
              <w:top w:val="nil"/>
              <w:left w:val="nil"/>
              <w:bottom w:val="nil"/>
              <w:right w:val="nil"/>
            </w:tcBorders>
            <w:noWrap/>
            <w:vAlign w:val="center"/>
          </w:tcPr>
          <w:p w14:paraId="4CF3A2AA" w14:textId="2915CB5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41,241</w:t>
            </w:r>
          </w:p>
        </w:tc>
        <w:tc>
          <w:tcPr>
            <w:tcW w:w="1154" w:type="dxa"/>
            <w:tcBorders>
              <w:top w:val="nil"/>
              <w:left w:val="nil"/>
              <w:bottom w:val="nil"/>
              <w:right w:val="nil"/>
            </w:tcBorders>
            <w:noWrap/>
            <w:vAlign w:val="center"/>
          </w:tcPr>
          <w:p w14:paraId="39B435EA" w14:textId="44271BA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40,813</w:t>
            </w:r>
          </w:p>
        </w:tc>
        <w:tc>
          <w:tcPr>
            <w:tcW w:w="1154" w:type="dxa"/>
            <w:tcBorders>
              <w:top w:val="nil"/>
              <w:left w:val="nil"/>
              <w:bottom w:val="nil"/>
              <w:right w:val="nil"/>
            </w:tcBorders>
            <w:noWrap/>
            <w:vAlign w:val="center"/>
          </w:tcPr>
          <w:p w14:paraId="518529E6" w14:textId="2B5DAF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33,216</w:t>
            </w:r>
          </w:p>
        </w:tc>
        <w:tc>
          <w:tcPr>
            <w:tcW w:w="1154" w:type="dxa"/>
            <w:tcBorders>
              <w:top w:val="nil"/>
              <w:left w:val="nil"/>
              <w:bottom w:val="nil"/>
              <w:right w:val="nil"/>
            </w:tcBorders>
            <w:noWrap/>
            <w:vAlign w:val="center"/>
          </w:tcPr>
          <w:p w14:paraId="7CA538DD" w14:textId="442F857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32,291</w:t>
            </w:r>
          </w:p>
        </w:tc>
        <w:tc>
          <w:tcPr>
            <w:tcW w:w="1156" w:type="dxa"/>
            <w:tcBorders>
              <w:top w:val="nil"/>
              <w:left w:val="nil"/>
              <w:bottom w:val="nil"/>
              <w:right w:val="nil"/>
            </w:tcBorders>
            <w:noWrap/>
            <w:vAlign w:val="center"/>
          </w:tcPr>
          <w:p w14:paraId="69836E18" w14:textId="6E205FE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8"/>
                <w:szCs w:val="18"/>
              </w:rPr>
              <w:t>36,050</w:t>
            </w:r>
          </w:p>
        </w:tc>
        <w:tc>
          <w:tcPr>
            <w:tcW w:w="935" w:type="dxa"/>
            <w:tcBorders>
              <w:top w:val="nil"/>
              <w:left w:val="nil"/>
              <w:bottom w:val="nil"/>
              <w:right w:val="nil"/>
            </w:tcBorders>
            <w:noWrap/>
            <w:vAlign w:val="bottom"/>
          </w:tcPr>
          <w:p w14:paraId="722379A4" w14:textId="77777777" w:rsidR="00D97BF7" w:rsidRPr="00BB4ED3" w:rsidRDefault="00D97BF7" w:rsidP="00D97BF7">
            <w:pPr>
              <w:jc w:val="center"/>
              <w:rPr>
                <w:rFonts w:ascii="Aptos Narrow" w:hAnsi="Aptos Narrow"/>
                <w:color w:val="000000"/>
                <w:sz w:val="16"/>
                <w:szCs w:val="16"/>
              </w:rPr>
            </w:pPr>
          </w:p>
        </w:tc>
        <w:tc>
          <w:tcPr>
            <w:tcW w:w="1858" w:type="dxa"/>
            <w:tcBorders>
              <w:top w:val="nil"/>
              <w:left w:val="nil"/>
              <w:bottom w:val="nil"/>
              <w:right w:val="nil"/>
            </w:tcBorders>
            <w:noWrap/>
            <w:vAlign w:val="bottom"/>
          </w:tcPr>
          <w:p w14:paraId="55FE6A22"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bottom"/>
          </w:tcPr>
          <w:p w14:paraId="1C3A873A" w14:textId="77777777" w:rsidR="00D97BF7" w:rsidRPr="00BB4ED3" w:rsidRDefault="00D97BF7" w:rsidP="00D97BF7">
            <w:pPr>
              <w:jc w:val="center"/>
              <w:rPr>
                <w:rFonts w:ascii="Aptos Narrow" w:hAnsi="Aptos Narrow"/>
                <w:sz w:val="16"/>
                <w:szCs w:val="16"/>
              </w:rPr>
            </w:pPr>
          </w:p>
        </w:tc>
      </w:tr>
      <w:tr w:rsidR="00D97BF7" w:rsidRPr="00BB4ED3" w14:paraId="24523F6D" w14:textId="77777777" w:rsidTr="00C74196">
        <w:trPr>
          <w:trHeight w:val="199"/>
        </w:trPr>
        <w:tc>
          <w:tcPr>
            <w:tcW w:w="2493" w:type="dxa"/>
            <w:tcBorders>
              <w:top w:val="nil"/>
              <w:left w:val="nil"/>
              <w:bottom w:val="nil"/>
              <w:right w:val="nil"/>
            </w:tcBorders>
            <w:noWrap/>
            <w:vAlign w:val="center"/>
            <w:hideMark/>
          </w:tcPr>
          <w:p w14:paraId="36EE0493" w14:textId="3E2DB9FF"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6" w:type="dxa"/>
            <w:tcBorders>
              <w:top w:val="nil"/>
              <w:left w:val="nil"/>
              <w:bottom w:val="nil"/>
              <w:right w:val="nil"/>
            </w:tcBorders>
            <w:noWrap/>
            <w:vAlign w:val="center"/>
          </w:tcPr>
          <w:p w14:paraId="64325C0F" w14:textId="46EEC1A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75.7 (0.2)</w:t>
            </w:r>
          </w:p>
        </w:tc>
        <w:tc>
          <w:tcPr>
            <w:tcW w:w="1154" w:type="dxa"/>
            <w:tcBorders>
              <w:top w:val="nil"/>
              <w:left w:val="nil"/>
              <w:bottom w:val="nil"/>
              <w:right w:val="nil"/>
            </w:tcBorders>
            <w:noWrap/>
            <w:vAlign w:val="center"/>
          </w:tcPr>
          <w:p w14:paraId="7B02916C" w14:textId="508769B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75.2 (0.3)</w:t>
            </w:r>
          </w:p>
        </w:tc>
        <w:tc>
          <w:tcPr>
            <w:tcW w:w="1154" w:type="dxa"/>
            <w:tcBorders>
              <w:top w:val="nil"/>
              <w:left w:val="nil"/>
              <w:bottom w:val="nil"/>
              <w:right w:val="nil"/>
            </w:tcBorders>
            <w:noWrap/>
            <w:vAlign w:val="center"/>
          </w:tcPr>
          <w:p w14:paraId="2C91E49B" w14:textId="75F0B4E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75.1 (0.2)</w:t>
            </w:r>
          </w:p>
        </w:tc>
        <w:tc>
          <w:tcPr>
            <w:tcW w:w="1154" w:type="dxa"/>
            <w:tcBorders>
              <w:top w:val="nil"/>
              <w:left w:val="nil"/>
              <w:bottom w:val="nil"/>
              <w:right w:val="nil"/>
            </w:tcBorders>
            <w:noWrap/>
            <w:vAlign w:val="center"/>
          </w:tcPr>
          <w:p w14:paraId="73FBD843" w14:textId="2E59E18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75.5 (0.2)</w:t>
            </w:r>
          </w:p>
        </w:tc>
        <w:tc>
          <w:tcPr>
            <w:tcW w:w="1154" w:type="dxa"/>
            <w:tcBorders>
              <w:top w:val="nil"/>
              <w:left w:val="nil"/>
              <w:bottom w:val="nil"/>
              <w:right w:val="nil"/>
            </w:tcBorders>
            <w:noWrap/>
            <w:vAlign w:val="center"/>
          </w:tcPr>
          <w:p w14:paraId="1FA466E5" w14:textId="492EEF5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76.3 (0.2)</w:t>
            </w:r>
          </w:p>
        </w:tc>
        <w:tc>
          <w:tcPr>
            <w:tcW w:w="1156" w:type="dxa"/>
            <w:tcBorders>
              <w:top w:val="nil"/>
              <w:left w:val="nil"/>
              <w:bottom w:val="nil"/>
              <w:right w:val="nil"/>
            </w:tcBorders>
            <w:noWrap/>
            <w:vAlign w:val="center"/>
          </w:tcPr>
          <w:p w14:paraId="010C2FE5" w14:textId="28A1700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76.1 (0.1)</w:t>
            </w:r>
          </w:p>
        </w:tc>
        <w:tc>
          <w:tcPr>
            <w:tcW w:w="935" w:type="dxa"/>
            <w:tcBorders>
              <w:top w:val="nil"/>
              <w:left w:val="nil"/>
              <w:bottom w:val="nil"/>
              <w:right w:val="nil"/>
            </w:tcBorders>
            <w:noWrap/>
            <w:vAlign w:val="center"/>
          </w:tcPr>
          <w:p w14:paraId="4B96095B" w14:textId="545424B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0.003</w:t>
            </w:r>
          </w:p>
        </w:tc>
        <w:tc>
          <w:tcPr>
            <w:tcW w:w="1858" w:type="dxa"/>
            <w:tcBorders>
              <w:top w:val="nil"/>
              <w:left w:val="nil"/>
              <w:bottom w:val="nil"/>
              <w:right w:val="nil"/>
            </w:tcBorders>
            <w:noWrap/>
            <w:vAlign w:val="center"/>
          </w:tcPr>
          <w:p w14:paraId="55F1C57F" w14:textId="5355CD3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(-0.5 to 0.0)</w:t>
            </w:r>
          </w:p>
        </w:tc>
        <w:tc>
          <w:tcPr>
            <w:tcW w:w="919" w:type="dxa"/>
            <w:tcBorders>
              <w:top w:val="nil"/>
              <w:left w:val="nil"/>
              <w:bottom w:val="nil"/>
              <w:right w:val="nil"/>
            </w:tcBorders>
            <w:noWrap/>
            <w:vAlign w:val="center"/>
          </w:tcPr>
          <w:p w14:paraId="37326B7C" w14:textId="642932D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0.113</w:t>
            </w:r>
          </w:p>
        </w:tc>
      </w:tr>
      <w:tr w:rsidR="00D97BF7" w:rsidRPr="00BB4ED3" w14:paraId="23C067B9" w14:textId="77777777" w:rsidTr="00C74196">
        <w:trPr>
          <w:trHeight w:val="199"/>
        </w:trPr>
        <w:tc>
          <w:tcPr>
            <w:tcW w:w="2493" w:type="dxa"/>
            <w:tcBorders>
              <w:top w:val="nil"/>
              <w:left w:val="nil"/>
              <w:bottom w:val="nil"/>
              <w:right w:val="nil"/>
            </w:tcBorders>
            <w:noWrap/>
            <w:vAlign w:val="center"/>
            <w:hideMark/>
          </w:tcPr>
          <w:p w14:paraId="0258081A"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063B7636" w14:textId="5FDB6C9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75.0 (0.3)</w:t>
            </w:r>
          </w:p>
        </w:tc>
        <w:tc>
          <w:tcPr>
            <w:tcW w:w="1154" w:type="dxa"/>
            <w:tcBorders>
              <w:top w:val="nil"/>
              <w:left w:val="nil"/>
              <w:bottom w:val="nil"/>
              <w:right w:val="nil"/>
            </w:tcBorders>
            <w:noWrap/>
            <w:vAlign w:val="center"/>
          </w:tcPr>
          <w:p w14:paraId="3232A1E7" w14:textId="4EFC3D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74.9 (0.3)</w:t>
            </w:r>
          </w:p>
        </w:tc>
        <w:tc>
          <w:tcPr>
            <w:tcW w:w="1154" w:type="dxa"/>
            <w:tcBorders>
              <w:top w:val="nil"/>
              <w:left w:val="nil"/>
              <w:bottom w:val="nil"/>
              <w:right w:val="nil"/>
            </w:tcBorders>
            <w:noWrap/>
            <w:vAlign w:val="center"/>
          </w:tcPr>
          <w:p w14:paraId="5B79F2CE" w14:textId="3DD754F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74.7 (0.3)</w:t>
            </w:r>
          </w:p>
        </w:tc>
        <w:tc>
          <w:tcPr>
            <w:tcW w:w="1154" w:type="dxa"/>
            <w:tcBorders>
              <w:top w:val="nil"/>
              <w:left w:val="nil"/>
              <w:bottom w:val="nil"/>
              <w:right w:val="nil"/>
            </w:tcBorders>
            <w:noWrap/>
            <w:vAlign w:val="center"/>
          </w:tcPr>
          <w:p w14:paraId="70649D81" w14:textId="08E455C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75.2 (0.3)</w:t>
            </w:r>
          </w:p>
        </w:tc>
        <w:tc>
          <w:tcPr>
            <w:tcW w:w="1154" w:type="dxa"/>
            <w:tcBorders>
              <w:top w:val="nil"/>
              <w:left w:val="nil"/>
              <w:bottom w:val="nil"/>
              <w:right w:val="nil"/>
            </w:tcBorders>
            <w:noWrap/>
            <w:vAlign w:val="center"/>
          </w:tcPr>
          <w:p w14:paraId="5EFB4171" w14:textId="3ABAEA3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76.2 (0.2)</w:t>
            </w:r>
          </w:p>
        </w:tc>
        <w:tc>
          <w:tcPr>
            <w:tcW w:w="1156" w:type="dxa"/>
            <w:tcBorders>
              <w:top w:val="nil"/>
              <w:left w:val="nil"/>
              <w:bottom w:val="nil"/>
              <w:right w:val="nil"/>
            </w:tcBorders>
            <w:noWrap/>
            <w:vAlign w:val="center"/>
          </w:tcPr>
          <w:p w14:paraId="680A7553" w14:textId="2FB8FC2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75.9 (0.2)</w:t>
            </w:r>
          </w:p>
        </w:tc>
        <w:tc>
          <w:tcPr>
            <w:tcW w:w="935" w:type="dxa"/>
            <w:tcBorders>
              <w:top w:val="nil"/>
              <w:left w:val="nil"/>
              <w:bottom w:val="nil"/>
              <w:right w:val="nil"/>
            </w:tcBorders>
            <w:noWrap/>
            <w:vAlign w:val="center"/>
          </w:tcPr>
          <w:p w14:paraId="7443D2DB" w14:textId="66AF384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0.004</w:t>
            </w:r>
          </w:p>
        </w:tc>
        <w:tc>
          <w:tcPr>
            <w:tcW w:w="1858" w:type="dxa"/>
            <w:tcBorders>
              <w:top w:val="nil"/>
              <w:left w:val="nil"/>
              <w:bottom w:val="nil"/>
              <w:right w:val="nil"/>
            </w:tcBorders>
            <w:noWrap/>
            <w:vAlign w:val="center"/>
          </w:tcPr>
          <w:p w14:paraId="68FD165D" w14:textId="21CC49C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 (-0.8 to 0.3)</w:t>
            </w:r>
          </w:p>
        </w:tc>
        <w:tc>
          <w:tcPr>
            <w:tcW w:w="919" w:type="dxa"/>
            <w:tcBorders>
              <w:top w:val="nil"/>
              <w:left w:val="nil"/>
              <w:bottom w:val="nil"/>
              <w:right w:val="nil"/>
            </w:tcBorders>
            <w:noWrap/>
            <w:vAlign w:val="center"/>
          </w:tcPr>
          <w:p w14:paraId="504FE2E6" w14:textId="3537AE1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0.311</w:t>
            </w:r>
          </w:p>
        </w:tc>
      </w:tr>
      <w:tr w:rsidR="00D97BF7" w:rsidRPr="00BB4ED3" w14:paraId="5582247B" w14:textId="77777777" w:rsidTr="00C74196">
        <w:trPr>
          <w:trHeight w:val="199"/>
        </w:trPr>
        <w:tc>
          <w:tcPr>
            <w:tcW w:w="2493" w:type="dxa"/>
            <w:tcBorders>
              <w:top w:val="nil"/>
              <w:left w:val="nil"/>
              <w:bottom w:val="nil"/>
              <w:right w:val="nil"/>
            </w:tcBorders>
            <w:noWrap/>
            <w:vAlign w:val="center"/>
            <w:hideMark/>
          </w:tcPr>
          <w:p w14:paraId="2757F9B4"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75132B87" w14:textId="09E3FE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76.6 (0.3)</w:t>
            </w:r>
          </w:p>
        </w:tc>
        <w:tc>
          <w:tcPr>
            <w:tcW w:w="1154" w:type="dxa"/>
            <w:tcBorders>
              <w:top w:val="nil"/>
              <w:left w:val="nil"/>
              <w:bottom w:val="nil"/>
              <w:right w:val="nil"/>
            </w:tcBorders>
            <w:noWrap/>
            <w:vAlign w:val="center"/>
          </w:tcPr>
          <w:p w14:paraId="7B79E2A2" w14:textId="0AB438E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76.6 (0.3)</w:t>
            </w:r>
          </w:p>
        </w:tc>
        <w:tc>
          <w:tcPr>
            <w:tcW w:w="1154" w:type="dxa"/>
            <w:tcBorders>
              <w:top w:val="nil"/>
              <w:left w:val="nil"/>
              <w:bottom w:val="nil"/>
              <w:right w:val="nil"/>
            </w:tcBorders>
            <w:noWrap/>
            <w:vAlign w:val="center"/>
          </w:tcPr>
          <w:p w14:paraId="0DF86627" w14:textId="3EF8A62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76.3 (0.3)</w:t>
            </w:r>
          </w:p>
        </w:tc>
        <w:tc>
          <w:tcPr>
            <w:tcW w:w="1154" w:type="dxa"/>
            <w:tcBorders>
              <w:top w:val="nil"/>
              <w:left w:val="nil"/>
              <w:bottom w:val="nil"/>
              <w:right w:val="nil"/>
            </w:tcBorders>
            <w:noWrap/>
            <w:vAlign w:val="center"/>
          </w:tcPr>
          <w:p w14:paraId="0D739F0B" w14:textId="640A052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76.3 (0.3)</w:t>
            </w:r>
          </w:p>
        </w:tc>
        <w:tc>
          <w:tcPr>
            <w:tcW w:w="1154" w:type="dxa"/>
            <w:tcBorders>
              <w:top w:val="nil"/>
              <w:left w:val="nil"/>
              <w:bottom w:val="nil"/>
              <w:right w:val="nil"/>
            </w:tcBorders>
            <w:noWrap/>
            <w:vAlign w:val="center"/>
          </w:tcPr>
          <w:p w14:paraId="27A9174E" w14:textId="39886B6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77.0 (0.1)</w:t>
            </w:r>
          </w:p>
        </w:tc>
        <w:tc>
          <w:tcPr>
            <w:tcW w:w="1156" w:type="dxa"/>
            <w:tcBorders>
              <w:top w:val="nil"/>
              <w:left w:val="nil"/>
              <w:bottom w:val="nil"/>
              <w:right w:val="nil"/>
            </w:tcBorders>
            <w:noWrap/>
            <w:vAlign w:val="center"/>
          </w:tcPr>
          <w:p w14:paraId="1CEFC88E" w14:textId="5C162E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76.5 (0.2)</w:t>
            </w:r>
          </w:p>
        </w:tc>
        <w:tc>
          <w:tcPr>
            <w:tcW w:w="935" w:type="dxa"/>
            <w:tcBorders>
              <w:top w:val="nil"/>
              <w:left w:val="nil"/>
              <w:bottom w:val="nil"/>
              <w:right w:val="nil"/>
            </w:tcBorders>
            <w:noWrap/>
            <w:vAlign w:val="center"/>
          </w:tcPr>
          <w:p w14:paraId="35EDB26C" w14:textId="5A02E4D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0.958</w:t>
            </w:r>
          </w:p>
        </w:tc>
        <w:tc>
          <w:tcPr>
            <w:tcW w:w="1858" w:type="dxa"/>
            <w:tcBorders>
              <w:top w:val="nil"/>
              <w:left w:val="nil"/>
              <w:bottom w:val="nil"/>
              <w:right w:val="nil"/>
            </w:tcBorders>
            <w:noWrap/>
            <w:vAlign w:val="center"/>
          </w:tcPr>
          <w:p w14:paraId="7AE2B3F8" w14:textId="375CB57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 (-1.0 to 0.0)</w:t>
            </w:r>
          </w:p>
        </w:tc>
        <w:tc>
          <w:tcPr>
            <w:tcW w:w="919" w:type="dxa"/>
            <w:tcBorders>
              <w:top w:val="nil"/>
              <w:left w:val="nil"/>
              <w:bottom w:val="nil"/>
              <w:right w:val="nil"/>
            </w:tcBorders>
            <w:noWrap/>
            <w:vAlign w:val="center"/>
          </w:tcPr>
          <w:p w14:paraId="661F3005" w14:textId="3451685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0.032</w:t>
            </w:r>
          </w:p>
        </w:tc>
      </w:tr>
      <w:tr w:rsidR="00D97BF7" w:rsidRPr="00BB4ED3" w14:paraId="7E6C2DE1" w14:textId="77777777" w:rsidTr="00C74196">
        <w:trPr>
          <w:trHeight w:val="199"/>
        </w:trPr>
        <w:tc>
          <w:tcPr>
            <w:tcW w:w="2493" w:type="dxa"/>
            <w:tcBorders>
              <w:top w:val="nil"/>
              <w:left w:val="nil"/>
              <w:bottom w:val="nil"/>
              <w:right w:val="nil"/>
            </w:tcBorders>
            <w:noWrap/>
            <w:vAlign w:val="center"/>
            <w:hideMark/>
          </w:tcPr>
          <w:p w14:paraId="7CBE556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2CDF3EA4" w14:textId="61CE388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75.1 (0.3)</w:t>
            </w:r>
          </w:p>
        </w:tc>
        <w:tc>
          <w:tcPr>
            <w:tcW w:w="1154" w:type="dxa"/>
            <w:tcBorders>
              <w:top w:val="nil"/>
              <w:left w:val="nil"/>
              <w:bottom w:val="nil"/>
              <w:right w:val="nil"/>
            </w:tcBorders>
            <w:noWrap/>
            <w:vAlign w:val="center"/>
          </w:tcPr>
          <w:p w14:paraId="0B72D48D" w14:textId="3F5B542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74.5 (0.3)</w:t>
            </w:r>
          </w:p>
        </w:tc>
        <w:tc>
          <w:tcPr>
            <w:tcW w:w="1154" w:type="dxa"/>
            <w:tcBorders>
              <w:top w:val="nil"/>
              <w:left w:val="nil"/>
              <w:bottom w:val="nil"/>
              <w:right w:val="nil"/>
            </w:tcBorders>
            <w:noWrap/>
            <w:vAlign w:val="center"/>
          </w:tcPr>
          <w:p w14:paraId="4F50D6D3" w14:textId="2DB8567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74.8 (0.2)</w:t>
            </w:r>
          </w:p>
        </w:tc>
        <w:tc>
          <w:tcPr>
            <w:tcW w:w="1154" w:type="dxa"/>
            <w:tcBorders>
              <w:top w:val="nil"/>
              <w:left w:val="nil"/>
              <w:bottom w:val="nil"/>
              <w:right w:val="nil"/>
            </w:tcBorders>
            <w:noWrap/>
            <w:vAlign w:val="center"/>
          </w:tcPr>
          <w:p w14:paraId="6B4E3FEE" w14:textId="13D9646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74.9 (0.2)</w:t>
            </w:r>
          </w:p>
        </w:tc>
        <w:tc>
          <w:tcPr>
            <w:tcW w:w="1154" w:type="dxa"/>
            <w:tcBorders>
              <w:top w:val="nil"/>
              <w:left w:val="nil"/>
              <w:bottom w:val="nil"/>
              <w:right w:val="nil"/>
            </w:tcBorders>
            <w:noWrap/>
            <w:vAlign w:val="center"/>
          </w:tcPr>
          <w:p w14:paraId="33F78127" w14:textId="69B405E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76.0 (0.3)</w:t>
            </w:r>
          </w:p>
        </w:tc>
        <w:tc>
          <w:tcPr>
            <w:tcW w:w="1156" w:type="dxa"/>
            <w:tcBorders>
              <w:top w:val="nil"/>
              <w:left w:val="nil"/>
              <w:bottom w:val="nil"/>
              <w:right w:val="nil"/>
            </w:tcBorders>
            <w:noWrap/>
            <w:vAlign w:val="center"/>
          </w:tcPr>
          <w:p w14:paraId="39227A07" w14:textId="54B1817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76.1 (0.3)</w:t>
            </w:r>
          </w:p>
        </w:tc>
        <w:tc>
          <w:tcPr>
            <w:tcW w:w="935" w:type="dxa"/>
            <w:tcBorders>
              <w:top w:val="nil"/>
              <w:left w:val="nil"/>
              <w:bottom w:val="nil"/>
              <w:right w:val="nil"/>
            </w:tcBorders>
            <w:noWrap/>
            <w:vAlign w:val="center"/>
          </w:tcPr>
          <w:p w14:paraId="7AB0359B" w14:textId="38BF7B1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0.019</w:t>
            </w:r>
          </w:p>
        </w:tc>
        <w:tc>
          <w:tcPr>
            <w:tcW w:w="1858" w:type="dxa"/>
            <w:tcBorders>
              <w:top w:val="nil"/>
              <w:left w:val="nil"/>
              <w:bottom w:val="nil"/>
              <w:right w:val="nil"/>
            </w:tcBorders>
            <w:noWrap/>
            <w:vAlign w:val="center"/>
          </w:tcPr>
          <w:p w14:paraId="55057E0F" w14:textId="7FA4579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 (-0.3 to 0.3)</w:t>
            </w:r>
          </w:p>
        </w:tc>
        <w:tc>
          <w:tcPr>
            <w:tcW w:w="919" w:type="dxa"/>
            <w:tcBorders>
              <w:top w:val="nil"/>
              <w:left w:val="nil"/>
              <w:bottom w:val="nil"/>
              <w:right w:val="nil"/>
            </w:tcBorders>
            <w:noWrap/>
            <w:vAlign w:val="center"/>
          </w:tcPr>
          <w:p w14:paraId="4EC1DDF0" w14:textId="16A5741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0.881</w:t>
            </w:r>
          </w:p>
        </w:tc>
      </w:tr>
      <w:tr w:rsidR="00D97BF7" w:rsidRPr="00BB4ED3" w14:paraId="2C92A512" w14:textId="77777777" w:rsidTr="00C74196">
        <w:trPr>
          <w:trHeight w:val="199"/>
        </w:trPr>
        <w:tc>
          <w:tcPr>
            <w:tcW w:w="2493" w:type="dxa"/>
            <w:tcBorders>
              <w:top w:val="nil"/>
              <w:left w:val="nil"/>
              <w:bottom w:val="nil"/>
              <w:right w:val="nil"/>
            </w:tcBorders>
            <w:noWrap/>
            <w:vAlign w:val="center"/>
            <w:hideMark/>
          </w:tcPr>
          <w:p w14:paraId="17290DF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1D08C479" w14:textId="69443FE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75.2 (0.4)</w:t>
            </w:r>
          </w:p>
        </w:tc>
        <w:tc>
          <w:tcPr>
            <w:tcW w:w="1154" w:type="dxa"/>
            <w:tcBorders>
              <w:top w:val="nil"/>
              <w:left w:val="nil"/>
              <w:bottom w:val="nil"/>
              <w:right w:val="nil"/>
            </w:tcBorders>
            <w:noWrap/>
            <w:vAlign w:val="center"/>
          </w:tcPr>
          <w:p w14:paraId="74661B56" w14:textId="7A5452B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74.6 (0.7)</w:t>
            </w:r>
          </w:p>
        </w:tc>
        <w:tc>
          <w:tcPr>
            <w:tcW w:w="1154" w:type="dxa"/>
            <w:tcBorders>
              <w:top w:val="nil"/>
              <w:left w:val="nil"/>
              <w:bottom w:val="nil"/>
              <w:right w:val="nil"/>
            </w:tcBorders>
            <w:noWrap/>
            <w:vAlign w:val="center"/>
          </w:tcPr>
          <w:p w14:paraId="0C33BA17" w14:textId="0FF703F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74.3 (0.6)</w:t>
            </w:r>
          </w:p>
        </w:tc>
        <w:tc>
          <w:tcPr>
            <w:tcW w:w="1154" w:type="dxa"/>
            <w:tcBorders>
              <w:top w:val="nil"/>
              <w:left w:val="nil"/>
              <w:bottom w:val="nil"/>
              <w:right w:val="nil"/>
            </w:tcBorders>
            <w:noWrap/>
            <w:vAlign w:val="center"/>
          </w:tcPr>
          <w:p w14:paraId="3776C3F8" w14:textId="1260C6F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75.8 (0.3)</w:t>
            </w:r>
          </w:p>
        </w:tc>
        <w:tc>
          <w:tcPr>
            <w:tcW w:w="1154" w:type="dxa"/>
            <w:tcBorders>
              <w:top w:val="nil"/>
              <w:left w:val="nil"/>
              <w:bottom w:val="nil"/>
              <w:right w:val="nil"/>
            </w:tcBorders>
            <w:noWrap/>
            <w:vAlign w:val="center"/>
          </w:tcPr>
          <w:p w14:paraId="6248E319" w14:textId="25BDEB9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75.7 (0.6)</w:t>
            </w:r>
          </w:p>
        </w:tc>
        <w:tc>
          <w:tcPr>
            <w:tcW w:w="1156" w:type="dxa"/>
            <w:tcBorders>
              <w:top w:val="nil"/>
              <w:left w:val="nil"/>
              <w:bottom w:val="nil"/>
              <w:right w:val="nil"/>
            </w:tcBorders>
            <w:noWrap/>
            <w:vAlign w:val="center"/>
          </w:tcPr>
          <w:p w14:paraId="213D2667" w14:textId="0202DA7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75.6 (0.3)</w:t>
            </w:r>
          </w:p>
        </w:tc>
        <w:tc>
          <w:tcPr>
            <w:tcW w:w="935" w:type="dxa"/>
            <w:tcBorders>
              <w:top w:val="nil"/>
              <w:left w:val="nil"/>
              <w:bottom w:val="nil"/>
              <w:right w:val="nil"/>
            </w:tcBorders>
            <w:noWrap/>
            <w:vAlign w:val="center"/>
          </w:tcPr>
          <w:p w14:paraId="41F6FB9C" w14:textId="4284CBD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0.035</w:t>
            </w:r>
          </w:p>
        </w:tc>
        <w:tc>
          <w:tcPr>
            <w:tcW w:w="1858" w:type="dxa"/>
            <w:tcBorders>
              <w:top w:val="nil"/>
              <w:left w:val="nil"/>
              <w:bottom w:val="nil"/>
              <w:right w:val="nil"/>
            </w:tcBorders>
            <w:noWrap/>
            <w:vAlign w:val="center"/>
          </w:tcPr>
          <w:p w14:paraId="3B1F605F" w14:textId="64627C9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(-1.1 to 0.8)</w:t>
            </w:r>
          </w:p>
        </w:tc>
        <w:tc>
          <w:tcPr>
            <w:tcW w:w="919" w:type="dxa"/>
            <w:tcBorders>
              <w:top w:val="nil"/>
              <w:left w:val="nil"/>
              <w:bottom w:val="nil"/>
              <w:right w:val="nil"/>
            </w:tcBorders>
            <w:noWrap/>
            <w:vAlign w:val="center"/>
          </w:tcPr>
          <w:p w14:paraId="3DC0E80A" w14:textId="3151945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0.736</w:t>
            </w:r>
          </w:p>
        </w:tc>
      </w:tr>
      <w:tr w:rsidR="00D97BF7" w:rsidRPr="00BB4ED3" w14:paraId="0C88F0A2" w14:textId="77777777" w:rsidTr="00C74196">
        <w:trPr>
          <w:trHeight w:val="199"/>
        </w:trPr>
        <w:tc>
          <w:tcPr>
            <w:tcW w:w="3649" w:type="dxa"/>
            <w:gridSpan w:val="2"/>
            <w:tcBorders>
              <w:top w:val="nil"/>
              <w:left w:val="nil"/>
              <w:bottom w:val="nil"/>
              <w:right w:val="nil"/>
            </w:tcBorders>
            <w:noWrap/>
            <w:vAlign w:val="center"/>
            <w:hideMark/>
          </w:tcPr>
          <w:p w14:paraId="10D36A6D"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Body mass index (kg/m</w:t>
            </w:r>
            <w:r w:rsidRPr="00BB4ED3">
              <w:rPr>
                <w:rFonts w:ascii="Aptos Narrow" w:hAnsi="Aptos Narrow"/>
                <w:b/>
                <w:bCs/>
                <w:color w:val="000000"/>
                <w:sz w:val="16"/>
                <w:szCs w:val="16"/>
                <w:vertAlign w:val="superscript"/>
              </w:rPr>
              <w:t>2</w:t>
            </w:r>
            <w:r w:rsidRPr="00BB4ED3">
              <w:rPr>
                <w:rFonts w:ascii="Aptos Narrow" w:hAnsi="Aptos Narrow"/>
                <w:b/>
                <w:bCs/>
                <w:color w:val="000000"/>
                <w:sz w:val="16"/>
                <w:szCs w:val="16"/>
              </w:rPr>
              <w:t>)</w:t>
            </w:r>
          </w:p>
        </w:tc>
        <w:tc>
          <w:tcPr>
            <w:tcW w:w="1154" w:type="dxa"/>
            <w:tcBorders>
              <w:top w:val="nil"/>
              <w:left w:val="nil"/>
              <w:bottom w:val="nil"/>
              <w:right w:val="nil"/>
            </w:tcBorders>
            <w:noWrap/>
            <w:vAlign w:val="center"/>
            <w:hideMark/>
          </w:tcPr>
          <w:p w14:paraId="19A684A2" w14:textId="77777777" w:rsidR="00D97BF7" w:rsidRPr="00BB4ED3" w:rsidRDefault="00D97BF7" w:rsidP="00D97BF7">
            <w:pPr>
              <w:rPr>
                <w:rFonts w:ascii="Aptos Narrow" w:hAnsi="Aptos Narrow"/>
                <w:b/>
                <w:bCs/>
                <w:color w:val="000000"/>
                <w:sz w:val="16"/>
                <w:szCs w:val="16"/>
              </w:rPr>
            </w:pPr>
          </w:p>
        </w:tc>
        <w:tc>
          <w:tcPr>
            <w:tcW w:w="1154" w:type="dxa"/>
            <w:tcBorders>
              <w:top w:val="nil"/>
              <w:left w:val="nil"/>
              <w:bottom w:val="nil"/>
              <w:right w:val="nil"/>
            </w:tcBorders>
            <w:noWrap/>
            <w:vAlign w:val="center"/>
            <w:hideMark/>
          </w:tcPr>
          <w:p w14:paraId="243AF4B3" w14:textId="77777777" w:rsidR="00D97BF7" w:rsidRPr="00BB4ED3" w:rsidRDefault="00D97BF7" w:rsidP="00D97BF7">
            <w:pPr>
              <w:jc w:val="center"/>
              <w:rPr>
                <w:rFonts w:ascii="Aptos Narrow" w:hAnsi="Aptos Narrow"/>
                <w:sz w:val="16"/>
                <w:szCs w:val="16"/>
              </w:rPr>
            </w:pPr>
          </w:p>
        </w:tc>
        <w:tc>
          <w:tcPr>
            <w:tcW w:w="1154" w:type="dxa"/>
            <w:tcBorders>
              <w:top w:val="nil"/>
              <w:left w:val="nil"/>
              <w:bottom w:val="nil"/>
              <w:right w:val="nil"/>
            </w:tcBorders>
            <w:noWrap/>
            <w:vAlign w:val="center"/>
            <w:hideMark/>
          </w:tcPr>
          <w:p w14:paraId="04CA3333" w14:textId="77777777" w:rsidR="00D97BF7" w:rsidRPr="00BB4ED3" w:rsidRDefault="00D97BF7" w:rsidP="00D97BF7">
            <w:pPr>
              <w:jc w:val="center"/>
              <w:rPr>
                <w:rFonts w:ascii="Aptos Narrow" w:hAnsi="Aptos Narrow"/>
                <w:sz w:val="16"/>
                <w:szCs w:val="16"/>
              </w:rPr>
            </w:pPr>
          </w:p>
        </w:tc>
        <w:tc>
          <w:tcPr>
            <w:tcW w:w="1154" w:type="dxa"/>
            <w:tcBorders>
              <w:top w:val="nil"/>
              <w:left w:val="nil"/>
              <w:bottom w:val="nil"/>
              <w:right w:val="nil"/>
            </w:tcBorders>
            <w:noWrap/>
            <w:vAlign w:val="center"/>
            <w:hideMark/>
          </w:tcPr>
          <w:p w14:paraId="5C1AD988" w14:textId="77777777" w:rsidR="00D97BF7" w:rsidRPr="00BB4ED3" w:rsidRDefault="00D97BF7" w:rsidP="00D97BF7">
            <w:pPr>
              <w:jc w:val="center"/>
              <w:rPr>
                <w:rFonts w:ascii="Aptos Narrow" w:hAnsi="Aptos Narrow"/>
                <w:sz w:val="16"/>
                <w:szCs w:val="16"/>
              </w:rPr>
            </w:pPr>
          </w:p>
        </w:tc>
        <w:tc>
          <w:tcPr>
            <w:tcW w:w="1156" w:type="dxa"/>
            <w:tcBorders>
              <w:top w:val="nil"/>
              <w:left w:val="nil"/>
              <w:bottom w:val="nil"/>
              <w:right w:val="nil"/>
            </w:tcBorders>
            <w:noWrap/>
            <w:vAlign w:val="center"/>
            <w:hideMark/>
          </w:tcPr>
          <w:p w14:paraId="0D18247B" w14:textId="77777777" w:rsidR="00D97BF7" w:rsidRPr="00BB4ED3" w:rsidRDefault="00D97BF7" w:rsidP="00D97BF7">
            <w:pPr>
              <w:jc w:val="center"/>
              <w:rPr>
                <w:rFonts w:ascii="Aptos Narrow" w:hAnsi="Aptos Narrow"/>
                <w:sz w:val="16"/>
                <w:szCs w:val="16"/>
              </w:rPr>
            </w:pPr>
          </w:p>
        </w:tc>
        <w:tc>
          <w:tcPr>
            <w:tcW w:w="935" w:type="dxa"/>
            <w:tcBorders>
              <w:top w:val="nil"/>
              <w:left w:val="nil"/>
              <w:bottom w:val="nil"/>
              <w:right w:val="nil"/>
            </w:tcBorders>
            <w:noWrap/>
            <w:vAlign w:val="bottom"/>
            <w:hideMark/>
          </w:tcPr>
          <w:p w14:paraId="723C2FA3" w14:textId="77777777" w:rsidR="00D97BF7" w:rsidRPr="00BB4ED3" w:rsidRDefault="00D97BF7" w:rsidP="00D97BF7">
            <w:pPr>
              <w:jc w:val="center"/>
              <w:rPr>
                <w:rFonts w:ascii="Aptos Narrow" w:hAnsi="Aptos Narrow"/>
                <w:sz w:val="16"/>
                <w:szCs w:val="16"/>
              </w:rPr>
            </w:pPr>
          </w:p>
        </w:tc>
        <w:tc>
          <w:tcPr>
            <w:tcW w:w="1858" w:type="dxa"/>
            <w:tcBorders>
              <w:top w:val="nil"/>
              <w:left w:val="nil"/>
              <w:bottom w:val="nil"/>
              <w:right w:val="nil"/>
            </w:tcBorders>
            <w:noWrap/>
            <w:vAlign w:val="bottom"/>
            <w:hideMark/>
          </w:tcPr>
          <w:p w14:paraId="09FC7FD2"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bottom"/>
            <w:hideMark/>
          </w:tcPr>
          <w:p w14:paraId="36C05BA7" w14:textId="77777777" w:rsidR="00D97BF7" w:rsidRPr="00BB4ED3" w:rsidRDefault="00D97BF7" w:rsidP="00D97BF7">
            <w:pPr>
              <w:jc w:val="center"/>
              <w:rPr>
                <w:rFonts w:ascii="Aptos Narrow" w:hAnsi="Aptos Narrow"/>
                <w:sz w:val="16"/>
                <w:szCs w:val="16"/>
              </w:rPr>
            </w:pPr>
          </w:p>
        </w:tc>
      </w:tr>
      <w:tr w:rsidR="00D97BF7" w:rsidRPr="00BB4ED3" w14:paraId="7A8327D2" w14:textId="77777777" w:rsidTr="00C74196">
        <w:trPr>
          <w:trHeight w:val="199"/>
        </w:trPr>
        <w:tc>
          <w:tcPr>
            <w:tcW w:w="2493" w:type="dxa"/>
            <w:tcBorders>
              <w:top w:val="nil"/>
              <w:left w:val="nil"/>
              <w:bottom w:val="nil"/>
              <w:right w:val="nil"/>
            </w:tcBorders>
            <w:noWrap/>
            <w:vAlign w:val="center"/>
            <w:hideMark/>
          </w:tcPr>
          <w:p w14:paraId="7C843DF5"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6" w:type="dxa"/>
            <w:tcBorders>
              <w:top w:val="nil"/>
              <w:left w:val="nil"/>
              <w:bottom w:val="nil"/>
              <w:right w:val="nil"/>
            </w:tcBorders>
            <w:noWrap/>
            <w:vAlign w:val="center"/>
          </w:tcPr>
          <w:p w14:paraId="7849C84D" w14:textId="5C28433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38,272</w:t>
            </w:r>
          </w:p>
        </w:tc>
        <w:tc>
          <w:tcPr>
            <w:tcW w:w="1154" w:type="dxa"/>
            <w:tcBorders>
              <w:top w:val="nil"/>
              <w:left w:val="nil"/>
              <w:bottom w:val="nil"/>
              <w:right w:val="nil"/>
            </w:tcBorders>
            <w:noWrap/>
            <w:vAlign w:val="center"/>
          </w:tcPr>
          <w:p w14:paraId="41962C2E" w14:textId="0FA8AAA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38,381</w:t>
            </w:r>
          </w:p>
        </w:tc>
        <w:tc>
          <w:tcPr>
            <w:tcW w:w="1154" w:type="dxa"/>
            <w:tcBorders>
              <w:top w:val="nil"/>
              <w:left w:val="nil"/>
              <w:bottom w:val="nil"/>
              <w:right w:val="nil"/>
            </w:tcBorders>
            <w:noWrap/>
            <w:vAlign w:val="center"/>
          </w:tcPr>
          <w:p w14:paraId="3929C471" w14:textId="54A73ED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38,278</w:t>
            </w:r>
          </w:p>
        </w:tc>
        <w:tc>
          <w:tcPr>
            <w:tcW w:w="1154" w:type="dxa"/>
            <w:tcBorders>
              <w:top w:val="nil"/>
              <w:left w:val="nil"/>
              <w:bottom w:val="nil"/>
              <w:right w:val="nil"/>
            </w:tcBorders>
            <w:noWrap/>
            <w:vAlign w:val="center"/>
          </w:tcPr>
          <w:p w14:paraId="1261F3D4" w14:textId="2F2312E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31,764</w:t>
            </w:r>
          </w:p>
        </w:tc>
        <w:tc>
          <w:tcPr>
            <w:tcW w:w="1154" w:type="dxa"/>
            <w:tcBorders>
              <w:top w:val="nil"/>
              <w:left w:val="nil"/>
              <w:bottom w:val="nil"/>
              <w:right w:val="nil"/>
            </w:tcBorders>
            <w:noWrap/>
            <w:vAlign w:val="center"/>
          </w:tcPr>
          <w:p w14:paraId="52D3B826" w14:textId="6F98FC5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31,174</w:t>
            </w:r>
          </w:p>
        </w:tc>
        <w:tc>
          <w:tcPr>
            <w:tcW w:w="1156" w:type="dxa"/>
            <w:tcBorders>
              <w:top w:val="nil"/>
              <w:left w:val="nil"/>
              <w:bottom w:val="nil"/>
              <w:right w:val="nil"/>
            </w:tcBorders>
            <w:noWrap/>
            <w:vAlign w:val="center"/>
          </w:tcPr>
          <w:p w14:paraId="1F4C631F" w14:textId="5B164A7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35,627</w:t>
            </w:r>
          </w:p>
        </w:tc>
        <w:tc>
          <w:tcPr>
            <w:tcW w:w="935" w:type="dxa"/>
            <w:tcBorders>
              <w:top w:val="nil"/>
              <w:left w:val="nil"/>
              <w:bottom w:val="nil"/>
              <w:right w:val="nil"/>
            </w:tcBorders>
            <w:noWrap/>
            <w:vAlign w:val="bottom"/>
          </w:tcPr>
          <w:p w14:paraId="50836385" w14:textId="77777777" w:rsidR="00D97BF7" w:rsidRPr="00BB4ED3" w:rsidRDefault="00D97BF7" w:rsidP="00D97BF7">
            <w:pPr>
              <w:jc w:val="center"/>
              <w:rPr>
                <w:rFonts w:ascii="Aptos Narrow" w:hAnsi="Aptos Narrow"/>
                <w:color w:val="000000"/>
                <w:sz w:val="16"/>
                <w:szCs w:val="16"/>
              </w:rPr>
            </w:pPr>
          </w:p>
        </w:tc>
        <w:tc>
          <w:tcPr>
            <w:tcW w:w="1858" w:type="dxa"/>
            <w:tcBorders>
              <w:top w:val="nil"/>
              <w:left w:val="nil"/>
              <w:bottom w:val="nil"/>
              <w:right w:val="nil"/>
            </w:tcBorders>
            <w:noWrap/>
            <w:vAlign w:val="bottom"/>
          </w:tcPr>
          <w:p w14:paraId="5B8DB530"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bottom"/>
          </w:tcPr>
          <w:p w14:paraId="666CE467" w14:textId="77777777" w:rsidR="00D97BF7" w:rsidRPr="00BB4ED3" w:rsidRDefault="00D97BF7" w:rsidP="00D97BF7">
            <w:pPr>
              <w:jc w:val="center"/>
              <w:rPr>
                <w:rFonts w:ascii="Aptos Narrow" w:hAnsi="Aptos Narrow"/>
                <w:sz w:val="16"/>
                <w:szCs w:val="16"/>
              </w:rPr>
            </w:pPr>
          </w:p>
        </w:tc>
      </w:tr>
      <w:tr w:rsidR="00D97BF7" w:rsidRPr="00BB4ED3" w14:paraId="2B8EAA1A" w14:textId="77777777" w:rsidTr="00C74196">
        <w:trPr>
          <w:trHeight w:val="199"/>
        </w:trPr>
        <w:tc>
          <w:tcPr>
            <w:tcW w:w="2493" w:type="dxa"/>
            <w:tcBorders>
              <w:top w:val="nil"/>
              <w:left w:val="nil"/>
              <w:bottom w:val="nil"/>
              <w:right w:val="nil"/>
            </w:tcBorders>
            <w:noWrap/>
            <w:vAlign w:val="center"/>
            <w:hideMark/>
          </w:tcPr>
          <w:p w14:paraId="149B8C6B" w14:textId="0AAC3953"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6" w:type="dxa"/>
            <w:tcBorders>
              <w:top w:val="nil"/>
              <w:left w:val="nil"/>
              <w:bottom w:val="nil"/>
              <w:right w:val="nil"/>
            </w:tcBorders>
            <w:noWrap/>
            <w:vAlign w:val="center"/>
          </w:tcPr>
          <w:p w14:paraId="2E66925B" w14:textId="603B750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4" w:type="dxa"/>
            <w:tcBorders>
              <w:top w:val="nil"/>
              <w:left w:val="nil"/>
              <w:bottom w:val="nil"/>
              <w:right w:val="nil"/>
            </w:tcBorders>
            <w:noWrap/>
            <w:vAlign w:val="center"/>
          </w:tcPr>
          <w:p w14:paraId="30096A5A" w14:textId="6405048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(0.2)</w:t>
            </w:r>
          </w:p>
        </w:tc>
        <w:tc>
          <w:tcPr>
            <w:tcW w:w="1154" w:type="dxa"/>
            <w:tcBorders>
              <w:top w:val="nil"/>
              <w:left w:val="nil"/>
              <w:bottom w:val="nil"/>
              <w:right w:val="nil"/>
            </w:tcBorders>
            <w:noWrap/>
            <w:vAlign w:val="center"/>
          </w:tcPr>
          <w:p w14:paraId="7441C87F" w14:textId="2F8C76D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4" w:type="dxa"/>
            <w:tcBorders>
              <w:top w:val="nil"/>
              <w:left w:val="nil"/>
              <w:bottom w:val="nil"/>
              <w:right w:val="nil"/>
            </w:tcBorders>
            <w:noWrap/>
            <w:vAlign w:val="center"/>
          </w:tcPr>
          <w:p w14:paraId="1AB5AD1F" w14:textId="3AB87D0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4" w:type="dxa"/>
            <w:tcBorders>
              <w:top w:val="nil"/>
              <w:left w:val="nil"/>
              <w:bottom w:val="nil"/>
              <w:right w:val="nil"/>
            </w:tcBorders>
            <w:noWrap/>
            <w:vAlign w:val="center"/>
          </w:tcPr>
          <w:p w14:paraId="46BF30D7" w14:textId="52A1951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25.1 (0.1)</w:t>
            </w:r>
          </w:p>
        </w:tc>
        <w:tc>
          <w:tcPr>
            <w:tcW w:w="1156" w:type="dxa"/>
            <w:tcBorders>
              <w:top w:val="nil"/>
              <w:left w:val="nil"/>
              <w:bottom w:val="nil"/>
              <w:right w:val="nil"/>
            </w:tcBorders>
            <w:noWrap/>
            <w:vAlign w:val="center"/>
          </w:tcPr>
          <w:p w14:paraId="2FC172E3" w14:textId="1BE07C0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25.2 (0.1)</w:t>
            </w:r>
          </w:p>
        </w:tc>
        <w:tc>
          <w:tcPr>
            <w:tcW w:w="935" w:type="dxa"/>
            <w:tcBorders>
              <w:top w:val="nil"/>
              <w:left w:val="nil"/>
              <w:bottom w:val="nil"/>
              <w:right w:val="nil"/>
            </w:tcBorders>
            <w:noWrap/>
            <w:vAlign w:val="center"/>
          </w:tcPr>
          <w:p w14:paraId="2B612C95" w14:textId="0E01E92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49F819DC" w14:textId="12D8823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(0.1 to 0.3)</w:t>
            </w:r>
          </w:p>
        </w:tc>
        <w:tc>
          <w:tcPr>
            <w:tcW w:w="919" w:type="dxa"/>
            <w:tcBorders>
              <w:top w:val="nil"/>
              <w:left w:val="nil"/>
              <w:bottom w:val="nil"/>
              <w:right w:val="nil"/>
            </w:tcBorders>
            <w:noWrap/>
            <w:vAlign w:val="center"/>
          </w:tcPr>
          <w:p w14:paraId="4E04DC92" w14:textId="61CA026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42034DB7" w14:textId="77777777" w:rsidTr="00C74196">
        <w:trPr>
          <w:trHeight w:val="199"/>
        </w:trPr>
        <w:tc>
          <w:tcPr>
            <w:tcW w:w="2493" w:type="dxa"/>
            <w:tcBorders>
              <w:top w:val="nil"/>
              <w:left w:val="nil"/>
              <w:bottom w:val="nil"/>
              <w:right w:val="nil"/>
            </w:tcBorders>
            <w:noWrap/>
            <w:vAlign w:val="center"/>
            <w:hideMark/>
          </w:tcPr>
          <w:p w14:paraId="1B2071DA"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46BC79D5" w14:textId="00B496E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24.2 (0.2)</w:t>
            </w:r>
          </w:p>
        </w:tc>
        <w:tc>
          <w:tcPr>
            <w:tcW w:w="1154" w:type="dxa"/>
            <w:tcBorders>
              <w:top w:val="nil"/>
              <w:left w:val="nil"/>
              <w:bottom w:val="nil"/>
              <w:right w:val="nil"/>
            </w:tcBorders>
            <w:noWrap/>
            <w:vAlign w:val="center"/>
          </w:tcPr>
          <w:p w14:paraId="479ABEB7" w14:textId="2B0D0DD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24.2 (0.2)</w:t>
            </w:r>
          </w:p>
        </w:tc>
        <w:tc>
          <w:tcPr>
            <w:tcW w:w="1154" w:type="dxa"/>
            <w:tcBorders>
              <w:top w:val="nil"/>
              <w:left w:val="nil"/>
              <w:bottom w:val="nil"/>
              <w:right w:val="nil"/>
            </w:tcBorders>
            <w:noWrap/>
            <w:vAlign w:val="center"/>
          </w:tcPr>
          <w:p w14:paraId="16934042" w14:textId="2ED9556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24.3 (0.2)</w:t>
            </w:r>
          </w:p>
        </w:tc>
        <w:tc>
          <w:tcPr>
            <w:tcW w:w="1154" w:type="dxa"/>
            <w:tcBorders>
              <w:top w:val="nil"/>
              <w:left w:val="nil"/>
              <w:bottom w:val="nil"/>
              <w:right w:val="nil"/>
            </w:tcBorders>
            <w:noWrap/>
            <w:vAlign w:val="center"/>
          </w:tcPr>
          <w:p w14:paraId="2A14EC49" w14:textId="62AE941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24.3 (0.3)</w:t>
            </w:r>
          </w:p>
        </w:tc>
        <w:tc>
          <w:tcPr>
            <w:tcW w:w="1154" w:type="dxa"/>
            <w:tcBorders>
              <w:top w:val="nil"/>
              <w:left w:val="nil"/>
              <w:bottom w:val="nil"/>
              <w:right w:val="nil"/>
            </w:tcBorders>
            <w:noWrap/>
            <w:vAlign w:val="center"/>
          </w:tcPr>
          <w:p w14:paraId="7FB96ADB" w14:textId="5E7430F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24.4 (0.2)</w:t>
            </w:r>
          </w:p>
        </w:tc>
        <w:tc>
          <w:tcPr>
            <w:tcW w:w="1156" w:type="dxa"/>
            <w:tcBorders>
              <w:top w:val="nil"/>
              <w:left w:val="nil"/>
              <w:bottom w:val="nil"/>
              <w:right w:val="nil"/>
            </w:tcBorders>
            <w:noWrap/>
            <w:vAlign w:val="center"/>
          </w:tcPr>
          <w:p w14:paraId="0745588F" w14:textId="2A87B74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24.6 (0.1)</w:t>
            </w:r>
          </w:p>
        </w:tc>
        <w:tc>
          <w:tcPr>
            <w:tcW w:w="935" w:type="dxa"/>
            <w:tcBorders>
              <w:top w:val="nil"/>
              <w:left w:val="nil"/>
              <w:bottom w:val="nil"/>
              <w:right w:val="nil"/>
            </w:tcBorders>
            <w:noWrap/>
            <w:vAlign w:val="center"/>
          </w:tcPr>
          <w:p w14:paraId="0A632950" w14:textId="338F953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8" w:type="dxa"/>
            <w:tcBorders>
              <w:top w:val="nil"/>
              <w:left w:val="nil"/>
              <w:bottom w:val="nil"/>
              <w:right w:val="nil"/>
            </w:tcBorders>
            <w:noWrap/>
            <w:vAlign w:val="center"/>
          </w:tcPr>
          <w:p w14:paraId="1934A0DB" w14:textId="7181CC2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 (-0.2 to 0.4)</w:t>
            </w:r>
          </w:p>
        </w:tc>
        <w:tc>
          <w:tcPr>
            <w:tcW w:w="919" w:type="dxa"/>
            <w:tcBorders>
              <w:top w:val="nil"/>
              <w:left w:val="nil"/>
              <w:bottom w:val="nil"/>
              <w:right w:val="nil"/>
            </w:tcBorders>
            <w:noWrap/>
            <w:vAlign w:val="center"/>
          </w:tcPr>
          <w:p w14:paraId="130BAD48" w14:textId="1B82011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0.386</w:t>
            </w:r>
          </w:p>
        </w:tc>
      </w:tr>
      <w:tr w:rsidR="00D97BF7" w:rsidRPr="00BB4ED3" w14:paraId="319FB203" w14:textId="77777777" w:rsidTr="00C74196">
        <w:trPr>
          <w:trHeight w:val="199"/>
        </w:trPr>
        <w:tc>
          <w:tcPr>
            <w:tcW w:w="2493" w:type="dxa"/>
            <w:tcBorders>
              <w:top w:val="nil"/>
              <w:left w:val="nil"/>
              <w:bottom w:val="nil"/>
              <w:right w:val="nil"/>
            </w:tcBorders>
            <w:noWrap/>
            <w:vAlign w:val="center"/>
            <w:hideMark/>
          </w:tcPr>
          <w:p w14:paraId="13C945EB"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2B8BF315" w14:textId="58BB877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25.6 (0.2)</w:t>
            </w:r>
          </w:p>
        </w:tc>
        <w:tc>
          <w:tcPr>
            <w:tcW w:w="1154" w:type="dxa"/>
            <w:tcBorders>
              <w:top w:val="nil"/>
              <w:left w:val="nil"/>
              <w:bottom w:val="nil"/>
              <w:right w:val="nil"/>
            </w:tcBorders>
            <w:noWrap/>
            <w:vAlign w:val="center"/>
          </w:tcPr>
          <w:p w14:paraId="32F934A3" w14:textId="2D488C7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25.6 (0.1)</w:t>
            </w:r>
          </w:p>
        </w:tc>
        <w:tc>
          <w:tcPr>
            <w:tcW w:w="1154" w:type="dxa"/>
            <w:tcBorders>
              <w:top w:val="nil"/>
              <w:left w:val="nil"/>
              <w:bottom w:val="nil"/>
              <w:right w:val="nil"/>
            </w:tcBorders>
            <w:noWrap/>
            <w:vAlign w:val="center"/>
          </w:tcPr>
          <w:p w14:paraId="1D651A0C" w14:textId="534084F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25.6 (0.1)</w:t>
            </w:r>
          </w:p>
        </w:tc>
        <w:tc>
          <w:tcPr>
            <w:tcW w:w="1154" w:type="dxa"/>
            <w:tcBorders>
              <w:top w:val="nil"/>
              <w:left w:val="nil"/>
              <w:bottom w:val="nil"/>
              <w:right w:val="nil"/>
            </w:tcBorders>
            <w:noWrap/>
            <w:vAlign w:val="center"/>
          </w:tcPr>
          <w:p w14:paraId="4AA5071D" w14:textId="6D3A079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25.5 (0.1)</w:t>
            </w:r>
          </w:p>
        </w:tc>
        <w:tc>
          <w:tcPr>
            <w:tcW w:w="1154" w:type="dxa"/>
            <w:tcBorders>
              <w:top w:val="nil"/>
              <w:left w:val="nil"/>
              <w:bottom w:val="nil"/>
              <w:right w:val="nil"/>
            </w:tcBorders>
            <w:noWrap/>
            <w:vAlign w:val="center"/>
          </w:tcPr>
          <w:p w14:paraId="380ECBB0" w14:textId="6642227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25.8 (0.1)</w:t>
            </w:r>
          </w:p>
        </w:tc>
        <w:tc>
          <w:tcPr>
            <w:tcW w:w="1156" w:type="dxa"/>
            <w:tcBorders>
              <w:top w:val="nil"/>
              <w:left w:val="nil"/>
              <w:bottom w:val="nil"/>
              <w:right w:val="nil"/>
            </w:tcBorders>
            <w:noWrap/>
            <w:vAlign w:val="center"/>
          </w:tcPr>
          <w:p w14:paraId="2AA8E4D9" w14:textId="12311DC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25.8 (0.1)</w:t>
            </w:r>
          </w:p>
        </w:tc>
        <w:tc>
          <w:tcPr>
            <w:tcW w:w="935" w:type="dxa"/>
            <w:tcBorders>
              <w:top w:val="nil"/>
              <w:left w:val="nil"/>
              <w:bottom w:val="nil"/>
              <w:right w:val="nil"/>
            </w:tcBorders>
            <w:noWrap/>
            <w:vAlign w:val="center"/>
          </w:tcPr>
          <w:p w14:paraId="2C601E5E" w14:textId="014F258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7E79C533" w14:textId="1740D71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 (-0.1 to 0.2)</w:t>
            </w:r>
          </w:p>
        </w:tc>
        <w:tc>
          <w:tcPr>
            <w:tcW w:w="919" w:type="dxa"/>
            <w:tcBorders>
              <w:top w:val="nil"/>
              <w:left w:val="nil"/>
              <w:bottom w:val="nil"/>
              <w:right w:val="nil"/>
            </w:tcBorders>
            <w:noWrap/>
            <w:vAlign w:val="center"/>
          </w:tcPr>
          <w:p w14:paraId="208F398E" w14:textId="48EDBFB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0.63</w:t>
            </w:r>
          </w:p>
        </w:tc>
      </w:tr>
      <w:tr w:rsidR="00D97BF7" w:rsidRPr="00BB4ED3" w14:paraId="328981AD" w14:textId="77777777" w:rsidTr="00C74196">
        <w:trPr>
          <w:trHeight w:val="199"/>
        </w:trPr>
        <w:tc>
          <w:tcPr>
            <w:tcW w:w="2493" w:type="dxa"/>
            <w:tcBorders>
              <w:top w:val="nil"/>
              <w:left w:val="nil"/>
              <w:bottom w:val="nil"/>
              <w:right w:val="nil"/>
            </w:tcBorders>
            <w:noWrap/>
            <w:vAlign w:val="center"/>
            <w:hideMark/>
          </w:tcPr>
          <w:p w14:paraId="567CE41F"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10485A99" w14:textId="5B0581F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24.6 (0.1)</w:t>
            </w:r>
          </w:p>
        </w:tc>
        <w:tc>
          <w:tcPr>
            <w:tcW w:w="1154" w:type="dxa"/>
            <w:tcBorders>
              <w:top w:val="nil"/>
              <w:left w:val="nil"/>
              <w:bottom w:val="nil"/>
              <w:right w:val="nil"/>
            </w:tcBorders>
            <w:noWrap/>
            <w:vAlign w:val="center"/>
          </w:tcPr>
          <w:p w14:paraId="42C8512F" w14:textId="41F8789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25.0 (0.2)</w:t>
            </w:r>
          </w:p>
        </w:tc>
        <w:tc>
          <w:tcPr>
            <w:tcW w:w="1154" w:type="dxa"/>
            <w:tcBorders>
              <w:top w:val="nil"/>
              <w:left w:val="nil"/>
              <w:bottom w:val="nil"/>
              <w:right w:val="nil"/>
            </w:tcBorders>
            <w:noWrap/>
            <w:vAlign w:val="center"/>
          </w:tcPr>
          <w:p w14:paraId="19DF5B5B" w14:textId="3EB391D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(0.2)</w:t>
            </w:r>
          </w:p>
        </w:tc>
        <w:tc>
          <w:tcPr>
            <w:tcW w:w="1154" w:type="dxa"/>
            <w:tcBorders>
              <w:top w:val="nil"/>
              <w:left w:val="nil"/>
              <w:bottom w:val="nil"/>
              <w:right w:val="nil"/>
            </w:tcBorders>
            <w:noWrap/>
            <w:vAlign w:val="center"/>
          </w:tcPr>
          <w:p w14:paraId="28C07F63" w14:textId="09EEA22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4" w:type="dxa"/>
            <w:tcBorders>
              <w:top w:val="nil"/>
              <w:left w:val="nil"/>
              <w:bottom w:val="nil"/>
              <w:right w:val="nil"/>
            </w:tcBorders>
            <w:noWrap/>
            <w:vAlign w:val="center"/>
          </w:tcPr>
          <w:p w14:paraId="7BE3BDD2" w14:textId="22D04D4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6" w:type="dxa"/>
            <w:tcBorders>
              <w:top w:val="nil"/>
              <w:left w:val="nil"/>
              <w:bottom w:val="nil"/>
              <w:right w:val="nil"/>
            </w:tcBorders>
            <w:noWrap/>
            <w:vAlign w:val="center"/>
          </w:tcPr>
          <w:p w14:paraId="6AF61EB7" w14:textId="2C304CD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25.2 (0.1)</w:t>
            </w:r>
          </w:p>
        </w:tc>
        <w:tc>
          <w:tcPr>
            <w:tcW w:w="935" w:type="dxa"/>
            <w:tcBorders>
              <w:top w:val="nil"/>
              <w:left w:val="nil"/>
              <w:bottom w:val="nil"/>
              <w:right w:val="nil"/>
            </w:tcBorders>
            <w:noWrap/>
            <w:vAlign w:val="center"/>
          </w:tcPr>
          <w:p w14:paraId="7F05553A" w14:textId="724569F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0.020</w:t>
            </w:r>
          </w:p>
        </w:tc>
        <w:tc>
          <w:tcPr>
            <w:tcW w:w="1858" w:type="dxa"/>
            <w:tcBorders>
              <w:top w:val="nil"/>
              <w:left w:val="nil"/>
              <w:bottom w:val="nil"/>
              <w:right w:val="nil"/>
            </w:tcBorders>
            <w:noWrap/>
            <w:vAlign w:val="center"/>
          </w:tcPr>
          <w:p w14:paraId="0AA390ED" w14:textId="63E1E5D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 (0.2 to 0.4)</w:t>
            </w:r>
          </w:p>
        </w:tc>
        <w:tc>
          <w:tcPr>
            <w:tcW w:w="919" w:type="dxa"/>
            <w:tcBorders>
              <w:top w:val="nil"/>
              <w:left w:val="nil"/>
              <w:bottom w:val="nil"/>
              <w:right w:val="nil"/>
            </w:tcBorders>
            <w:noWrap/>
            <w:vAlign w:val="center"/>
          </w:tcPr>
          <w:p w14:paraId="3FFB9B81" w14:textId="58419DC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42DA302F" w14:textId="77777777" w:rsidTr="00C74196">
        <w:trPr>
          <w:trHeight w:val="199"/>
        </w:trPr>
        <w:tc>
          <w:tcPr>
            <w:tcW w:w="2493" w:type="dxa"/>
            <w:tcBorders>
              <w:top w:val="nil"/>
              <w:left w:val="nil"/>
              <w:bottom w:val="nil"/>
              <w:right w:val="nil"/>
            </w:tcBorders>
            <w:noWrap/>
            <w:vAlign w:val="center"/>
            <w:hideMark/>
          </w:tcPr>
          <w:p w14:paraId="60408D35"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27760F69" w14:textId="22D995D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(0.1)</w:t>
            </w:r>
          </w:p>
        </w:tc>
        <w:tc>
          <w:tcPr>
            <w:tcW w:w="1154" w:type="dxa"/>
            <w:tcBorders>
              <w:top w:val="nil"/>
              <w:left w:val="nil"/>
              <w:bottom w:val="nil"/>
              <w:right w:val="nil"/>
            </w:tcBorders>
            <w:noWrap/>
            <w:vAlign w:val="center"/>
          </w:tcPr>
          <w:p w14:paraId="7739EADC" w14:textId="1055E63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(0.2)</w:t>
            </w:r>
          </w:p>
        </w:tc>
        <w:tc>
          <w:tcPr>
            <w:tcW w:w="1154" w:type="dxa"/>
            <w:tcBorders>
              <w:top w:val="nil"/>
              <w:left w:val="nil"/>
              <w:bottom w:val="nil"/>
              <w:right w:val="nil"/>
            </w:tcBorders>
            <w:noWrap/>
            <w:vAlign w:val="center"/>
          </w:tcPr>
          <w:p w14:paraId="03F3F136" w14:textId="4A6DC40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25.1 (0.2)</w:t>
            </w:r>
          </w:p>
        </w:tc>
        <w:tc>
          <w:tcPr>
            <w:tcW w:w="1154" w:type="dxa"/>
            <w:tcBorders>
              <w:top w:val="nil"/>
              <w:left w:val="nil"/>
              <w:bottom w:val="nil"/>
              <w:right w:val="nil"/>
            </w:tcBorders>
            <w:noWrap/>
            <w:vAlign w:val="center"/>
          </w:tcPr>
          <w:p w14:paraId="40795EB0" w14:textId="63F9693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25.0 (0.2)</w:t>
            </w:r>
          </w:p>
        </w:tc>
        <w:tc>
          <w:tcPr>
            <w:tcW w:w="1154" w:type="dxa"/>
            <w:tcBorders>
              <w:top w:val="nil"/>
              <w:left w:val="nil"/>
              <w:bottom w:val="nil"/>
              <w:right w:val="nil"/>
            </w:tcBorders>
            <w:noWrap/>
            <w:vAlign w:val="center"/>
          </w:tcPr>
          <w:p w14:paraId="0B325703" w14:textId="23DE7AB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24.9 (0.2)</w:t>
            </w:r>
          </w:p>
        </w:tc>
        <w:tc>
          <w:tcPr>
            <w:tcW w:w="1156" w:type="dxa"/>
            <w:tcBorders>
              <w:top w:val="nil"/>
              <w:left w:val="nil"/>
              <w:bottom w:val="nil"/>
              <w:right w:val="nil"/>
            </w:tcBorders>
            <w:noWrap/>
            <w:vAlign w:val="center"/>
          </w:tcPr>
          <w:p w14:paraId="2540D619" w14:textId="2915CA6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25.2 (0.2)</w:t>
            </w:r>
          </w:p>
        </w:tc>
        <w:tc>
          <w:tcPr>
            <w:tcW w:w="935" w:type="dxa"/>
            <w:tcBorders>
              <w:top w:val="nil"/>
              <w:left w:val="nil"/>
              <w:bottom w:val="nil"/>
              <w:right w:val="nil"/>
            </w:tcBorders>
            <w:noWrap/>
            <w:vAlign w:val="center"/>
          </w:tcPr>
          <w:p w14:paraId="436245EA" w14:textId="440336D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0.052</w:t>
            </w:r>
          </w:p>
        </w:tc>
        <w:tc>
          <w:tcPr>
            <w:tcW w:w="1858" w:type="dxa"/>
            <w:tcBorders>
              <w:top w:val="nil"/>
              <w:left w:val="nil"/>
              <w:bottom w:val="nil"/>
              <w:right w:val="nil"/>
            </w:tcBorders>
            <w:noWrap/>
            <w:vAlign w:val="center"/>
          </w:tcPr>
          <w:p w14:paraId="2C20EAC4" w14:textId="0B49E0E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(0.0 to 0.4)</w:t>
            </w:r>
          </w:p>
        </w:tc>
        <w:tc>
          <w:tcPr>
            <w:tcW w:w="919" w:type="dxa"/>
            <w:tcBorders>
              <w:top w:val="nil"/>
              <w:left w:val="nil"/>
              <w:bottom w:val="nil"/>
              <w:right w:val="nil"/>
            </w:tcBorders>
            <w:noWrap/>
            <w:vAlign w:val="center"/>
          </w:tcPr>
          <w:p w14:paraId="05DB22FE" w14:textId="1F99F2C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0.031</w:t>
            </w:r>
          </w:p>
        </w:tc>
      </w:tr>
      <w:tr w:rsidR="00D97BF7" w:rsidRPr="00BB4ED3" w14:paraId="6AFA964C" w14:textId="77777777" w:rsidTr="00C74196">
        <w:trPr>
          <w:trHeight w:val="199"/>
        </w:trPr>
        <w:tc>
          <w:tcPr>
            <w:tcW w:w="3649" w:type="dxa"/>
            <w:gridSpan w:val="2"/>
            <w:tcBorders>
              <w:top w:val="nil"/>
              <w:left w:val="nil"/>
              <w:bottom w:val="nil"/>
              <w:right w:val="nil"/>
            </w:tcBorders>
            <w:noWrap/>
            <w:vAlign w:val="center"/>
            <w:hideMark/>
          </w:tcPr>
          <w:p w14:paraId="4777409C"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Total cholesterol (mg/dL)</w:t>
            </w:r>
          </w:p>
        </w:tc>
        <w:tc>
          <w:tcPr>
            <w:tcW w:w="1154" w:type="dxa"/>
            <w:tcBorders>
              <w:top w:val="nil"/>
              <w:left w:val="nil"/>
              <w:bottom w:val="nil"/>
              <w:right w:val="nil"/>
            </w:tcBorders>
            <w:noWrap/>
            <w:vAlign w:val="center"/>
            <w:hideMark/>
          </w:tcPr>
          <w:p w14:paraId="44F669BA" w14:textId="77777777" w:rsidR="00D97BF7" w:rsidRPr="00BB4ED3" w:rsidRDefault="00D97BF7" w:rsidP="00D97BF7">
            <w:pPr>
              <w:rPr>
                <w:rFonts w:ascii="Aptos Narrow" w:hAnsi="Aptos Narrow"/>
                <w:b/>
                <w:bCs/>
                <w:color w:val="000000"/>
                <w:sz w:val="16"/>
                <w:szCs w:val="16"/>
              </w:rPr>
            </w:pPr>
          </w:p>
        </w:tc>
        <w:tc>
          <w:tcPr>
            <w:tcW w:w="1154" w:type="dxa"/>
            <w:tcBorders>
              <w:top w:val="nil"/>
              <w:left w:val="nil"/>
              <w:bottom w:val="nil"/>
              <w:right w:val="nil"/>
            </w:tcBorders>
            <w:noWrap/>
            <w:vAlign w:val="center"/>
            <w:hideMark/>
          </w:tcPr>
          <w:p w14:paraId="3C42E23B" w14:textId="77777777" w:rsidR="00D97BF7" w:rsidRPr="00BB4ED3" w:rsidRDefault="00D97BF7" w:rsidP="00D97BF7">
            <w:pPr>
              <w:jc w:val="center"/>
              <w:rPr>
                <w:rFonts w:ascii="Aptos Narrow" w:hAnsi="Aptos Narrow"/>
                <w:sz w:val="16"/>
                <w:szCs w:val="16"/>
              </w:rPr>
            </w:pPr>
          </w:p>
        </w:tc>
        <w:tc>
          <w:tcPr>
            <w:tcW w:w="1154" w:type="dxa"/>
            <w:tcBorders>
              <w:top w:val="nil"/>
              <w:left w:val="nil"/>
              <w:bottom w:val="nil"/>
              <w:right w:val="nil"/>
            </w:tcBorders>
            <w:noWrap/>
            <w:vAlign w:val="center"/>
            <w:hideMark/>
          </w:tcPr>
          <w:p w14:paraId="6CEDCD38" w14:textId="77777777" w:rsidR="00D97BF7" w:rsidRPr="00BB4ED3" w:rsidRDefault="00D97BF7" w:rsidP="00D97BF7">
            <w:pPr>
              <w:jc w:val="center"/>
              <w:rPr>
                <w:rFonts w:ascii="Aptos Narrow" w:hAnsi="Aptos Narrow"/>
                <w:sz w:val="16"/>
                <w:szCs w:val="16"/>
              </w:rPr>
            </w:pPr>
          </w:p>
        </w:tc>
        <w:tc>
          <w:tcPr>
            <w:tcW w:w="1154" w:type="dxa"/>
            <w:tcBorders>
              <w:top w:val="nil"/>
              <w:left w:val="nil"/>
              <w:bottom w:val="nil"/>
              <w:right w:val="nil"/>
            </w:tcBorders>
            <w:noWrap/>
            <w:vAlign w:val="center"/>
            <w:hideMark/>
          </w:tcPr>
          <w:p w14:paraId="79E6CABC" w14:textId="77777777" w:rsidR="00D97BF7" w:rsidRPr="00BB4ED3" w:rsidRDefault="00D97BF7" w:rsidP="00D97BF7">
            <w:pPr>
              <w:jc w:val="center"/>
              <w:rPr>
                <w:rFonts w:ascii="Aptos Narrow" w:hAnsi="Aptos Narrow"/>
                <w:sz w:val="16"/>
                <w:szCs w:val="16"/>
              </w:rPr>
            </w:pPr>
          </w:p>
        </w:tc>
        <w:tc>
          <w:tcPr>
            <w:tcW w:w="1156" w:type="dxa"/>
            <w:tcBorders>
              <w:top w:val="nil"/>
              <w:left w:val="nil"/>
              <w:bottom w:val="nil"/>
              <w:right w:val="nil"/>
            </w:tcBorders>
            <w:noWrap/>
            <w:vAlign w:val="center"/>
            <w:hideMark/>
          </w:tcPr>
          <w:p w14:paraId="25FC95FE" w14:textId="77777777" w:rsidR="00D97BF7" w:rsidRPr="00BB4ED3" w:rsidRDefault="00D97BF7" w:rsidP="00D97BF7">
            <w:pPr>
              <w:jc w:val="center"/>
              <w:rPr>
                <w:rFonts w:ascii="Aptos Narrow" w:hAnsi="Aptos Narrow"/>
                <w:sz w:val="16"/>
                <w:szCs w:val="16"/>
              </w:rPr>
            </w:pPr>
          </w:p>
        </w:tc>
        <w:tc>
          <w:tcPr>
            <w:tcW w:w="935" w:type="dxa"/>
            <w:tcBorders>
              <w:top w:val="nil"/>
              <w:left w:val="nil"/>
              <w:bottom w:val="nil"/>
              <w:right w:val="nil"/>
            </w:tcBorders>
            <w:noWrap/>
            <w:vAlign w:val="bottom"/>
            <w:hideMark/>
          </w:tcPr>
          <w:p w14:paraId="66130950" w14:textId="77777777" w:rsidR="00D97BF7" w:rsidRPr="00BB4ED3" w:rsidRDefault="00D97BF7" w:rsidP="00D97BF7">
            <w:pPr>
              <w:jc w:val="center"/>
              <w:rPr>
                <w:rFonts w:ascii="Aptos Narrow" w:hAnsi="Aptos Narrow"/>
                <w:sz w:val="16"/>
                <w:szCs w:val="16"/>
              </w:rPr>
            </w:pPr>
          </w:p>
        </w:tc>
        <w:tc>
          <w:tcPr>
            <w:tcW w:w="1858" w:type="dxa"/>
            <w:tcBorders>
              <w:top w:val="nil"/>
              <w:left w:val="nil"/>
              <w:bottom w:val="nil"/>
              <w:right w:val="nil"/>
            </w:tcBorders>
            <w:noWrap/>
            <w:vAlign w:val="bottom"/>
            <w:hideMark/>
          </w:tcPr>
          <w:p w14:paraId="03592C51"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bottom"/>
            <w:hideMark/>
          </w:tcPr>
          <w:p w14:paraId="0F05C245" w14:textId="77777777" w:rsidR="00D97BF7" w:rsidRPr="00BB4ED3" w:rsidRDefault="00D97BF7" w:rsidP="00D97BF7">
            <w:pPr>
              <w:jc w:val="center"/>
              <w:rPr>
                <w:rFonts w:ascii="Aptos Narrow" w:hAnsi="Aptos Narrow"/>
                <w:sz w:val="16"/>
                <w:szCs w:val="16"/>
              </w:rPr>
            </w:pPr>
          </w:p>
        </w:tc>
      </w:tr>
      <w:tr w:rsidR="00D97BF7" w:rsidRPr="00BB4ED3" w14:paraId="07F3B144" w14:textId="77777777" w:rsidTr="00C74196">
        <w:trPr>
          <w:trHeight w:val="199"/>
        </w:trPr>
        <w:tc>
          <w:tcPr>
            <w:tcW w:w="2493" w:type="dxa"/>
            <w:tcBorders>
              <w:top w:val="nil"/>
              <w:left w:val="nil"/>
              <w:bottom w:val="nil"/>
              <w:right w:val="nil"/>
            </w:tcBorders>
            <w:noWrap/>
            <w:vAlign w:val="center"/>
            <w:hideMark/>
          </w:tcPr>
          <w:p w14:paraId="2A64DB85"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6" w:type="dxa"/>
            <w:tcBorders>
              <w:top w:val="nil"/>
              <w:left w:val="nil"/>
              <w:bottom w:val="nil"/>
              <w:right w:val="nil"/>
            </w:tcBorders>
            <w:noWrap/>
            <w:vAlign w:val="center"/>
          </w:tcPr>
          <w:p w14:paraId="7A46452B" w14:textId="57AD6FE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32,857</w:t>
            </w:r>
          </w:p>
        </w:tc>
        <w:tc>
          <w:tcPr>
            <w:tcW w:w="1154" w:type="dxa"/>
            <w:tcBorders>
              <w:top w:val="nil"/>
              <w:left w:val="nil"/>
              <w:bottom w:val="nil"/>
              <w:right w:val="nil"/>
            </w:tcBorders>
            <w:noWrap/>
            <w:vAlign w:val="center"/>
          </w:tcPr>
          <w:p w14:paraId="74D88A3D" w14:textId="33AB990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32,860</w:t>
            </w:r>
          </w:p>
        </w:tc>
        <w:tc>
          <w:tcPr>
            <w:tcW w:w="1154" w:type="dxa"/>
            <w:tcBorders>
              <w:top w:val="nil"/>
              <w:left w:val="nil"/>
              <w:bottom w:val="nil"/>
              <w:right w:val="nil"/>
            </w:tcBorders>
            <w:noWrap/>
            <w:vAlign w:val="center"/>
          </w:tcPr>
          <w:p w14:paraId="323C3D86" w14:textId="591AC21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33,096</w:t>
            </w:r>
          </w:p>
        </w:tc>
        <w:tc>
          <w:tcPr>
            <w:tcW w:w="1154" w:type="dxa"/>
            <w:tcBorders>
              <w:top w:val="nil"/>
              <w:left w:val="nil"/>
              <w:bottom w:val="nil"/>
              <w:right w:val="nil"/>
            </w:tcBorders>
            <w:noWrap/>
            <w:vAlign w:val="center"/>
          </w:tcPr>
          <w:p w14:paraId="4C10FECB" w14:textId="7295B63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26,719</w:t>
            </w:r>
          </w:p>
        </w:tc>
        <w:tc>
          <w:tcPr>
            <w:tcW w:w="1154" w:type="dxa"/>
            <w:tcBorders>
              <w:top w:val="nil"/>
              <w:left w:val="nil"/>
              <w:bottom w:val="nil"/>
              <w:right w:val="nil"/>
            </w:tcBorders>
            <w:noWrap/>
            <w:vAlign w:val="center"/>
          </w:tcPr>
          <w:p w14:paraId="430B85AA" w14:textId="747B3F9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26,399</w:t>
            </w:r>
          </w:p>
        </w:tc>
        <w:tc>
          <w:tcPr>
            <w:tcW w:w="1156" w:type="dxa"/>
            <w:tcBorders>
              <w:top w:val="nil"/>
              <w:left w:val="nil"/>
              <w:bottom w:val="nil"/>
              <w:right w:val="nil"/>
            </w:tcBorders>
            <w:noWrap/>
            <w:vAlign w:val="center"/>
          </w:tcPr>
          <w:p w14:paraId="2C13B562" w14:textId="3743F40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31,502</w:t>
            </w:r>
          </w:p>
        </w:tc>
        <w:tc>
          <w:tcPr>
            <w:tcW w:w="935" w:type="dxa"/>
            <w:tcBorders>
              <w:top w:val="nil"/>
              <w:left w:val="nil"/>
              <w:bottom w:val="nil"/>
              <w:right w:val="nil"/>
            </w:tcBorders>
            <w:noWrap/>
            <w:vAlign w:val="bottom"/>
          </w:tcPr>
          <w:p w14:paraId="0B22364A" w14:textId="77777777" w:rsidR="00D97BF7" w:rsidRPr="00BB4ED3" w:rsidRDefault="00D97BF7" w:rsidP="00D97BF7">
            <w:pPr>
              <w:jc w:val="center"/>
              <w:rPr>
                <w:rFonts w:ascii="Aptos Narrow" w:hAnsi="Aptos Narrow"/>
                <w:color w:val="000000"/>
                <w:sz w:val="16"/>
                <w:szCs w:val="16"/>
              </w:rPr>
            </w:pPr>
          </w:p>
        </w:tc>
        <w:tc>
          <w:tcPr>
            <w:tcW w:w="1858" w:type="dxa"/>
            <w:tcBorders>
              <w:top w:val="nil"/>
              <w:left w:val="nil"/>
              <w:bottom w:val="nil"/>
              <w:right w:val="nil"/>
            </w:tcBorders>
            <w:noWrap/>
            <w:vAlign w:val="bottom"/>
          </w:tcPr>
          <w:p w14:paraId="3A896583"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bottom"/>
          </w:tcPr>
          <w:p w14:paraId="44082802" w14:textId="77777777" w:rsidR="00D97BF7" w:rsidRPr="00BB4ED3" w:rsidRDefault="00D97BF7" w:rsidP="00D97BF7">
            <w:pPr>
              <w:jc w:val="center"/>
              <w:rPr>
                <w:rFonts w:ascii="Aptos Narrow" w:hAnsi="Aptos Narrow"/>
                <w:sz w:val="16"/>
                <w:szCs w:val="16"/>
              </w:rPr>
            </w:pPr>
          </w:p>
        </w:tc>
      </w:tr>
      <w:tr w:rsidR="00D97BF7" w:rsidRPr="00BB4ED3" w14:paraId="0CA7BD4A" w14:textId="77777777" w:rsidTr="00C74196">
        <w:trPr>
          <w:trHeight w:val="199"/>
        </w:trPr>
        <w:tc>
          <w:tcPr>
            <w:tcW w:w="2493" w:type="dxa"/>
            <w:tcBorders>
              <w:top w:val="nil"/>
              <w:left w:val="nil"/>
              <w:bottom w:val="nil"/>
              <w:right w:val="nil"/>
            </w:tcBorders>
            <w:noWrap/>
            <w:vAlign w:val="center"/>
            <w:hideMark/>
          </w:tcPr>
          <w:p w14:paraId="2AE43DB2" w14:textId="1B605335"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6" w:type="dxa"/>
            <w:tcBorders>
              <w:top w:val="nil"/>
              <w:left w:val="nil"/>
              <w:bottom w:val="nil"/>
              <w:right w:val="nil"/>
            </w:tcBorders>
            <w:noWrap/>
            <w:vAlign w:val="center"/>
          </w:tcPr>
          <w:p w14:paraId="111F8DCA" w14:textId="2CFDEA3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192.4 (0.8)</w:t>
            </w:r>
          </w:p>
        </w:tc>
        <w:tc>
          <w:tcPr>
            <w:tcW w:w="1154" w:type="dxa"/>
            <w:tcBorders>
              <w:top w:val="nil"/>
              <w:left w:val="nil"/>
              <w:bottom w:val="nil"/>
              <w:right w:val="nil"/>
            </w:tcBorders>
            <w:noWrap/>
            <w:vAlign w:val="center"/>
          </w:tcPr>
          <w:p w14:paraId="028F33BC" w14:textId="240E877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192.3 (0.8)</w:t>
            </w:r>
          </w:p>
        </w:tc>
        <w:tc>
          <w:tcPr>
            <w:tcW w:w="1154" w:type="dxa"/>
            <w:tcBorders>
              <w:top w:val="nil"/>
              <w:left w:val="nil"/>
              <w:bottom w:val="nil"/>
              <w:right w:val="nil"/>
            </w:tcBorders>
            <w:noWrap/>
            <w:vAlign w:val="center"/>
          </w:tcPr>
          <w:p w14:paraId="4AC0735C" w14:textId="5C70870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193.2 (0.9)</w:t>
            </w:r>
          </w:p>
        </w:tc>
        <w:tc>
          <w:tcPr>
            <w:tcW w:w="1154" w:type="dxa"/>
            <w:tcBorders>
              <w:top w:val="nil"/>
              <w:left w:val="nil"/>
              <w:bottom w:val="nil"/>
              <w:right w:val="nil"/>
            </w:tcBorders>
            <w:noWrap/>
            <w:vAlign w:val="center"/>
          </w:tcPr>
          <w:p w14:paraId="541675E0" w14:textId="63F9447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194.3 (0.8)</w:t>
            </w:r>
          </w:p>
        </w:tc>
        <w:tc>
          <w:tcPr>
            <w:tcW w:w="1154" w:type="dxa"/>
            <w:tcBorders>
              <w:top w:val="nil"/>
              <w:left w:val="nil"/>
              <w:bottom w:val="nil"/>
              <w:right w:val="nil"/>
            </w:tcBorders>
            <w:noWrap/>
            <w:vAlign w:val="center"/>
          </w:tcPr>
          <w:p w14:paraId="7CB500F7" w14:textId="6CC36EF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193.3 (0.8)</w:t>
            </w:r>
          </w:p>
        </w:tc>
        <w:tc>
          <w:tcPr>
            <w:tcW w:w="1156" w:type="dxa"/>
            <w:tcBorders>
              <w:top w:val="nil"/>
              <w:left w:val="nil"/>
              <w:bottom w:val="nil"/>
              <w:right w:val="nil"/>
            </w:tcBorders>
            <w:noWrap/>
            <w:vAlign w:val="center"/>
          </w:tcPr>
          <w:p w14:paraId="46F307D4" w14:textId="2084608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190.2 (1.3)</w:t>
            </w:r>
          </w:p>
        </w:tc>
        <w:tc>
          <w:tcPr>
            <w:tcW w:w="935" w:type="dxa"/>
            <w:tcBorders>
              <w:top w:val="nil"/>
              <w:left w:val="nil"/>
              <w:bottom w:val="nil"/>
              <w:right w:val="nil"/>
            </w:tcBorders>
            <w:noWrap/>
            <w:vAlign w:val="center"/>
          </w:tcPr>
          <w:p w14:paraId="748032D8" w14:textId="1179003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0.135</w:t>
            </w:r>
          </w:p>
        </w:tc>
        <w:tc>
          <w:tcPr>
            <w:tcW w:w="1858" w:type="dxa"/>
            <w:tcBorders>
              <w:top w:val="nil"/>
              <w:left w:val="nil"/>
              <w:bottom w:val="nil"/>
              <w:right w:val="nil"/>
            </w:tcBorders>
            <w:noWrap/>
            <w:vAlign w:val="center"/>
          </w:tcPr>
          <w:p w14:paraId="752B78B5" w14:textId="7A7FC8B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 (-5.1 to -1)</w:t>
            </w:r>
          </w:p>
        </w:tc>
        <w:tc>
          <w:tcPr>
            <w:tcW w:w="919" w:type="dxa"/>
            <w:tcBorders>
              <w:top w:val="nil"/>
              <w:left w:val="nil"/>
              <w:bottom w:val="nil"/>
              <w:right w:val="nil"/>
            </w:tcBorders>
            <w:noWrap/>
            <w:vAlign w:val="center"/>
          </w:tcPr>
          <w:p w14:paraId="1FC2BBB4" w14:textId="1345279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0.004</w:t>
            </w:r>
          </w:p>
        </w:tc>
      </w:tr>
      <w:tr w:rsidR="00D97BF7" w:rsidRPr="00BB4ED3" w14:paraId="68E71FF0" w14:textId="77777777" w:rsidTr="00C74196">
        <w:trPr>
          <w:trHeight w:val="199"/>
        </w:trPr>
        <w:tc>
          <w:tcPr>
            <w:tcW w:w="2493" w:type="dxa"/>
            <w:tcBorders>
              <w:top w:val="nil"/>
              <w:left w:val="nil"/>
              <w:bottom w:val="nil"/>
              <w:right w:val="nil"/>
            </w:tcBorders>
            <w:noWrap/>
            <w:vAlign w:val="center"/>
            <w:hideMark/>
          </w:tcPr>
          <w:p w14:paraId="1A156BA5"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42CF4F6A" w14:textId="319F07E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189.2 (1.5)</w:t>
            </w:r>
          </w:p>
        </w:tc>
        <w:tc>
          <w:tcPr>
            <w:tcW w:w="1154" w:type="dxa"/>
            <w:tcBorders>
              <w:top w:val="nil"/>
              <w:left w:val="nil"/>
              <w:bottom w:val="nil"/>
              <w:right w:val="nil"/>
            </w:tcBorders>
            <w:noWrap/>
            <w:vAlign w:val="center"/>
          </w:tcPr>
          <w:p w14:paraId="2626715F" w14:textId="635B419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191.3 (1.0)</w:t>
            </w:r>
          </w:p>
        </w:tc>
        <w:tc>
          <w:tcPr>
            <w:tcW w:w="1154" w:type="dxa"/>
            <w:tcBorders>
              <w:top w:val="nil"/>
              <w:left w:val="nil"/>
              <w:bottom w:val="nil"/>
              <w:right w:val="nil"/>
            </w:tcBorders>
            <w:noWrap/>
            <w:vAlign w:val="center"/>
          </w:tcPr>
          <w:p w14:paraId="2BD81783" w14:textId="0745C51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190.6 (1.1)</w:t>
            </w:r>
          </w:p>
        </w:tc>
        <w:tc>
          <w:tcPr>
            <w:tcW w:w="1154" w:type="dxa"/>
            <w:tcBorders>
              <w:top w:val="nil"/>
              <w:left w:val="nil"/>
              <w:bottom w:val="nil"/>
              <w:right w:val="nil"/>
            </w:tcBorders>
            <w:noWrap/>
            <w:vAlign w:val="center"/>
          </w:tcPr>
          <w:p w14:paraId="1C0AD9CE" w14:textId="1AA6057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191.9 (0.7)</w:t>
            </w:r>
          </w:p>
        </w:tc>
        <w:tc>
          <w:tcPr>
            <w:tcW w:w="1154" w:type="dxa"/>
            <w:tcBorders>
              <w:top w:val="nil"/>
              <w:left w:val="nil"/>
              <w:bottom w:val="nil"/>
              <w:right w:val="nil"/>
            </w:tcBorders>
            <w:noWrap/>
            <w:vAlign w:val="center"/>
          </w:tcPr>
          <w:p w14:paraId="675265D0" w14:textId="6E2CED2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192.4 (1.8)</w:t>
            </w:r>
          </w:p>
        </w:tc>
        <w:tc>
          <w:tcPr>
            <w:tcW w:w="1156" w:type="dxa"/>
            <w:tcBorders>
              <w:top w:val="nil"/>
              <w:left w:val="nil"/>
              <w:bottom w:val="nil"/>
              <w:right w:val="nil"/>
            </w:tcBorders>
            <w:noWrap/>
            <w:vAlign w:val="center"/>
          </w:tcPr>
          <w:p w14:paraId="5F18BC52" w14:textId="4C9347E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186.8 (1.1)</w:t>
            </w:r>
          </w:p>
        </w:tc>
        <w:tc>
          <w:tcPr>
            <w:tcW w:w="935" w:type="dxa"/>
            <w:tcBorders>
              <w:top w:val="nil"/>
              <w:left w:val="nil"/>
              <w:bottom w:val="nil"/>
              <w:right w:val="nil"/>
            </w:tcBorders>
            <w:noWrap/>
            <w:vAlign w:val="center"/>
          </w:tcPr>
          <w:p w14:paraId="52FD74DF" w14:textId="493AA5D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0.094</w:t>
            </w:r>
          </w:p>
        </w:tc>
        <w:tc>
          <w:tcPr>
            <w:tcW w:w="1858" w:type="dxa"/>
            <w:tcBorders>
              <w:top w:val="nil"/>
              <w:left w:val="nil"/>
              <w:bottom w:val="nil"/>
              <w:right w:val="nil"/>
            </w:tcBorders>
            <w:noWrap/>
            <w:vAlign w:val="center"/>
          </w:tcPr>
          <w:p w14:paraId="60797C1B" w14:textId="6BFFA81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-5.6 (-8.5 to -2.7)</w:t>
            </w:r>
          </w:p>
        </w:tc>
        <w:tc>
          <w:tcPr>
            <w:tcW w:w="919" w:type="dxa"/>
            <w:tcBorders>
              <w:top w:val="nil"/>
              <w:left w:val="nil"/>
              <w:bottom w:val="nil"/>
              <w:right w:val="nil"/>
            </w:tcBorders>
            <w:noWrap/>
            <w:vAlign w:val="center"/>
          </w:tcPr>
          <w:p w14:paraId="2F9B03A2" w14:textId="49E1773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r>
      <w:tr w:rsidR="00D97BF7" w:rsidRPr="00BB4ED3" w14:paraId="6E491BA2" w14:textId="77777777" w:rsidTr="00C74196">
        <w:trPr>
          <w:trHeight w:val="199"/>
        </w:trPr>
        <w:tc>
          <w:tcPr>
            <w:tcW w:w="2493" w:type="dxa"/>
            <w:tcBorders>
              <w:top w:val="nil"/>
              <w:left w:val="nil"/>
              <w:bottom w:val="nil"/>
              <w:right w:val="nil"/>
            </w:tcBorders>
            <w:noWrap/>
            <w:vAlign w:val="center"/>
            <w:hideMark/>
          </w:tcPr>
          <w:p w14:paraId="05C11BF9"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5C5AD481" w14:textId="2D1F901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193.5 (1.6)</w:t>
            </w:r>
          </w:p>
        </w:tc>
        <w:tc>
          <w:tcPr>
            <w:tcW w:w="1154" w:type="dxa"/>
            <w:tcBorders>
              <w:top w:val="nil"/>
              <w:left w:val="nil"/>
              <w:bottom w:val="nil"/>
              <w:right w:val="nil"/>
            </w:tcBorders>
            <w:noWrap/>
            <w:vAlign w:val="center"/>
          </w:tcPr>
          <w:p w14:paraId="239749C8" w14:textId="2EE6741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195.5 (0.9)</w:t>
            </w:r>
          </w:p>
        </w:tc>
        <w:tc>
          <w:tcPr>
            <w:tcW w:w="1154" w:type="dxa"/>
            <w:tcBorders>
              <w:top w:val="nil"/>
              <w:left w:val="nil"/>
              <w:bottom w:val="nil"/>
              <w:right w:val="nil"/>
            </w:tcBorders>
            <w:noWrap/>
            <w:vAlign w:val="center"/>
          </w:tcPr>
          <w:p w14:paraId="7DF64D3A" w14:textId="5A0011E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195.9 (0.9)</w:t>
            </w:r>
          </w:p>
        </w:tc>
        <w:tc>
          <w:tcPr>
            <w:tcW w:w="1154" w:type="dxa"/>
            <w:tcBorders>
              <w:top w:val="nil"/>
              <w:left w:val="nil"/>
              <w:bottom w:val="nil"/>
              <w:right w:val="nil"/>
            </w:tcBorders>
            <w:noWrap/>
            <w:vAlign w:val="center"/>
          </w:tcPr>
          <w:p w14:paraId="6CFDA686" w14:textId="4FBCE28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196.8 (0.7)</w:t>
            </w:r>
          </w:p>
        </w:tc>
        <w:tc>
          <w:tcPr>
            <w:tcW w:w="1154" w:type="dxa"/>
            <w:tcBorders>
              <w:top w:val="nil"/>
              <w:left w:val="nil"/>
              <w:bottom w:val="nil"/>
              <w:right w:val="nil"/>
            </w:tcBorders>
            <w:noWrap/>
            <w:vAlign w:val="center"/>
          </w:tcPr>
          <w:p w14:paraId="59EA57A4" w14:textId="1C4B33A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194.5 (1.2)</w:t>
            </w:r>
          </w:p>
        </w:tc>
        <w:tc>
          <w:tcPr>
            <w:tcW w:w="1156" w:type="dxa"/>
            <w:tcBorders>
              <w:top w:val="nil"/>
              <w:left w:val="nil"/>
              <w:bottom w:val="nil"/>
              <w:right w:val="nil"/>
            </w:tcBorders>
            <w:noWrap/>
            <w:vAlign w:val="center"/>
          </w:tcPr>
          <w:p w14:paraId="0E311D40" w14:textId="0C0A5D8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193.4 (2.8)</w:t>
            </w:r>
          </w:p>
        </w:tc>
        <w:tc>
          <w:tcPr>
            <w:tcW w:w="935" w:type="dxa"/>
            <w:tcBorders>
              <w:top w:val="nil"/>
              <w:left w:val="nil"/>
              <w:bottom w:val="nil"/>
              <w:right w:val="nil"/>
            </w:tcBorders>
            <w:noWrap/>
            <w:vAlign w:val="center"/>
          </w:tcPr>
          <w:p w14:paraId="0D3BDE98" w14:textId="04B1AF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0.714</w:t>
            </w:r>
          </w:p>
        </w:tc>
        <w:tc>
          <w:tcPr>
            <w:tcW w:w="1858" w:type="dxa"/>
            <w:tcBorders>
              <w:top w:val="nil"/>
              <w:left w:val="nil"/>
              <w:bottom w:val="nil"/>
              <w:right w:val="nil"/>
            </w:tcBorders>
            <w:noWrap/>
            <w:vAlign w:val="center"/>
          </w:tcPr>
          <w:p w14:paraId="4CD7257D" w14:textId="7E70AC9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 (-4.8 to 2.7)</w:t>
            </w:r>
          </w:p>
        </w:tc>
        <w:tc>
          <w:tcPr>
            <w:tcW w:w="919" w:type="dxa"/>
            <w:tcBorders>
              <w:top w:val="nil"/>
              <w:left w:val="nil"/>
              <w:bottom w:val="nil"/>
              <w:right w:val="nil"/>
            </w:tcBorders>
            <w:noWrap/>
            <w:vAlign w:val="center"/>
          </w:tcPr>
          <w:p w14:paraId="74C6160E" w14:textId="43991A5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0.580</w:t>
            </w:r>
          </w:p>
        </w:tc>
      </w:tr>
      <w:tr w:rsidR="00D97BF7" w:rsidRPr="00BB4ED3" w14:paraId="3BFE275E" w14:textId="77777777" w:rsidTr="00C74196">
        <w:trPr>
          <w:trHeight w:val="199"/>
        </w:trPr>
        <w:tc>
          <w:tcPr>
            <w:tcW w:w="2493" w:type="dxa"/>
            <w:tcBorders>
              <w:top w:val="nil"/>
              <w:left w:val="nil"/>
              <w:bottom w:val="nil"/>
              <w:right w:val="nil"/>
            </w:tcBorders>
            <w:noWrap/>
            <w:vAlign w:val="center"/>
            <w:hideMark/>
          </w:tcPr>
          <w:p w14:paraId="05B5FC2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31965595" w14:textId="4704496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191.2 (1.4)</w:t>
            </w:r>
          </w:p>
        </w:tc>
        <w:tc>
          <w:tcPr>
            <w:tcW w:w="1154" w:type="dxa"/>
            <w:tcBorders>
              <w:top w:val="nil"/>
              <w:left w:val="nil"/>
              <w:bottom w:val="nil"/>
              <w:right w:val="nil"/>
            </w:tcBorders>
            <w:noWrap/>
            <w:vAlign w:val="center"/>
          </w:tcPr>
          <w:p w14:paraId="6F5DF591" w14:textId="2D3430C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188.0 (1.0)</w:t>
            </w:r>
          </w:p>
        </w:tc>
        <w:tc>
          <w:tcPr>
            <w:tcW w:w="1154" w:type="dxa"/>
            <w:tcBorders>
              <w:top w:val="nil"/>
              <w:left w:val="nil"/>
              <w:bottom w:val="nil"/>
              <w:right w:val="nil"/>
            </w:tcBorders>
            <w:noWrap/>
            <w:vAlign w:val="center"/>
          </w:tcPr>
          <w:p w14:paraId="02A29D9C" w14:textId="0185729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190.5 (1.2)</w:t>
            </w:r>
          </w:p>
        </w:tc>
        <w:tc>
          <w:tcPr>
            <w:tcW w:w="1154" w:type="dxa"/>
            <w:tcBorders>
              <w:top w:val="nil"/>
              <w:left w:val="nil"/>
              <w:bottom w:val="nil"/>
              <w:right w:val="nil"/>
            </w:tcBorders>
            <w:noWrap/>
            <w:vAlign w:val="center"/>
          </w:tcPr>
          <w:p w14:paraId="33852CBC" w14:textId="7789F7B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191.6 (1.3)</w:t>
            </w:r>
          </w:p>
        </w:tc>
        <w:tc>
          <w:tcPr>
            <w:tcW w:w="1154" w:type="dxa"/>
            <w:tcBorders>
              <w:top w:val="nil"/>
              <w:left w:val="nil"/>
              <w:bottom w:val="nil"/>
              <w:right w:val="nil"/>
            </w:tcBorders>
            <w:noWrap/>
            <w:vAlign w:val="center"/>
          </w:tcPr>
          <w:p w14:paraId="1711F195" w14:textId="02F1717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190.2 (0.7)</w:t>
            </w:r>
          </w:p>
        </w:tc>
        <w:tc>
          <w:tcPr>
            <w:tcW w:w="1156" w:type="dxa"/>
            <w:tcBorders>
              <w:top w:val="nil"/>
              <w:left w:val="nil"/>
              <w:bottom w:val="nil"/>
              <w:right w:val="nil"/>
            </w:tcBorders>
            <w:noWrap/>
            <w:vAlign w:val="center"/>
          </w:tcPr>
          <w:p w14:paraId="266D9DF9" w14:textId="039BA26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187.8 (0.9)</w:t>
            </w:r>
          </w:p>
        </w:tc>
        <w:tc>
          <w:tcPr>
            <w:tcW w:w="935" w:type="dxa"/>
            <w:tcBorders>
              <w:top w:val="nil"/>
              <w:left w:val="nil"/>
              <w:bottom w:val="nil"/>
              <w:right w:val="nil"/>
            </w:tcBorders>
            <w:noWrap/>
            <w:vAlign w:val="center"/>
          </w:tcPr>
          <w:p w14:paraId="56521FD0" w14:textId="04B202A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0.009</w:t>
            </w:r>
          </w:p>
        </w:tc>
        <w:tc>
          <w:tcPr>
            <w:tcW w:w="1858" w:type="dxa"/>
            <w:tcBorders>
              <w:top w:val="nil"/>
              <w:left w:val="nil"/>
              <w:bottom w:val="nil"/>
              <w:right w:val="nil"/>
            </w:tcBorders>
            <w:noWrap/>
            <w:vAlign w:val="center"/>
          </w:tcPr>
          <w:p w14:paraId="279B5DE8" w14:textId="3EA32E0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 (-3.9 to -0.8)</w:t>
            </w:r>
          </w:p>
        </w:tc>
        <w:tc>
          <w:tcPr>
            <w:tcW w:w="919" w:type="dxa"/>
            <w:tcBorders>
              <w:top w:val="nil"/>
              <w:left w:val="nil"/>
              <w:bottom w:val="nil"/>
              <w:right w:val="nil"/>
            </w:tcBorders>
            <w:noWrap/>
            <w:vAlign w:val="center"/>
          </w:tcPr>
          <w:p w14:paraId="0E6E63FA" w14:textId="152906E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0.006</w:t>
            </w:r>
          </w:p>
        </w:tc>
      </w:tr>
      <w:tr w:rsidR="00D97BF7" w:rsidRPr="00BB4ED3" w14:paraId="768C8208" w14:textId="77777777" w:rsidTr="00C74196">
        <w:trPr>
          <w:trHeight w:val="199"/>
        </w:trPr>
        <w:tc>
          <w:tcPr>
            <w:tcW w:w="2493" w:type="dxa"/>
            <w:tcBorders>
              <w:top w:val="nil"/>
              <w:left w:val="nil"/>
              <w:bottom w:val="nil"/>
              <w:right w:val="nil"/>
            </w:tcBorders>
            <w:noWrap/>
            <w:vAlign w:val="center"/>
            <w:hideMark/>
          </w:tcPr>
          <w:p w14:paraId="203907CF"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46ED4EB0" w14:textId="01543F9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196.8 (1.4)</w:t>
            </w:r>
          </w:p>
        </w:tc>
        <w:tc>
          <w:tcPr>
            <w:tcW w:w="1154" w:type="dxa"/>
            <w:tcBorders>
              <w:top w:val="nil"/>
              <w:left w:val="nil"/>
              <w:bottom w:val="nil"/>
              <w:right w:val="nil"/>
            </w:tcBorders>
            <w:noWrap/>
            <w:vAlign w:val="center"/>
          </w:tcPr>
          <w:p w14:paraId="18F0A283" w14:textId="1818D2B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196.9 (1.7)</w:t>
            </w:r>
          </w:p>
        </w:tc>
        <w:tc>
          <w:tcPr>
            <w:tcW w:w="1154" w:type="dxa"/>
            <w:tcBorders>
              <w:top w:val="nil"/>
              <w:left w:val="nil"/>
              <w:bottom w:val="nil"/>
              <w:right w:val="nil"/>
            </w:tcBorders>
            <w:noWrap/>
            <w:vAlign w:val="center"/>
          </w:tcPr>
          <w:p w14:paraId="629736A2" w14:textId="0B593D5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198.4 (1.3)</w:t>
            </w:r>
          </w:p>
        </w:tc>
        <w:tc>
          <w:tcPr>
            <w:tcW w:w="1154" w:type="dxa"/>
            <w:tcBorders>
              <w:top w:val="nil"/>
              <w:left w:val="nil"/>
              <w:bottom w:val="nil"/>
              <w:right w:val="nil"/>
            </w:tcBorders>
            <w:noWrap/>
            <w:vAlign w:val="center"/>
          </w:tcPr>
          <w:p w14:paraId="5E17C3C9" w14:textId="7992AC5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201.4 (1.5)</w:t>
            </w:r>
          </w:p>
        </w:tc>
        <w:tc>
          <w:tcPr>
            <w:tcW w:w="1154" w:type="dxa"/>
            <w:tcBorders>
              <w:top w:val="nil"/>
              <w:left w:val="nil"/>
              <w:bottom w:val="nil"/>
              <w:right w:val="nil"/>
            </w:tcBorders>
            <w:noWrap/>
            <w:vAlign w:val="center"/>
          </w:tcPr>
          <w:p w14:paraId="50BED52E" w14:textId="0AEAB8F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197.5 (2.3)</w:t>
            </w:r>
          </w:p>
        </w:tc>
        <w:tc>
          <w:tcPr>
            <w:tcW w:w="1156" w:type="dxa"/>
            <w:tcBorders>
              <w:top w:val="nil"/>
              <w:left w:val="nil"/>
              <w:bottom w:val="nil"/>
              <w:right w:val="nil"/>
            </w:tcBorders>
            <w:noWrap/>
            <w:vAlign w:val="center"/>
          </w:tcPr>
          <w:p w14:paraId="44051369" w14:textId="69C5FFA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192.4 (1.4)</w:t>
            </w:r>
          </w:p>
        </w:tc>
        <w:tc>
          <w:tcPr>
            <w:tcW w:w="935" w:type="dxa"/>
            <w:tcBorders>
              <w:top w:val="nil"/>
              <w:left w:val="nil"/>
              <w:bottom w:val="nil"/>
              <w:right w:val="nil"/>
            </w:tcBorders>
            <w:noWrap/>
            <w:vAlign w:val="center"/>
          </w:tcPr>
          <w:p w14:paraId="11C68AD9" w14:textId="6BED2DB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08C9694C" w14:textId="61FA8F4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 (-8.8 to -1.3)</w:t>
            </w:r>
          </w:p>
        </w:tc>
        <w:tc>
          <w:tcPr>
            <w:tcW w:w="919" w:type="dxa"/>
            <w:tcBorders>
              <w:top w:val="nil"/>
              <w:left w:val="nil"/>
              <w:bottom w:val="nil"/>
              <w:right w:val="nil"/>
            </w:tcBorders>
            <w:noWrap/>
            <w:vAlign w:val="center"/>
          </w:tcPr>
          <w:p w14:paraId="31D94082" w14:textId="64577BF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0.012</w:t>
            </w:r>
          </w:p>
        </w:tc>
      </w:tr>
      <w:tr w:rsidR="00D97BF7" w:rsidRPr="00BB4ED3" w14:paraId="31F14240" w14:textId="77777777" w:rsidTr="00C74196">
        <w:trPr>
          <w:trHeight w:val="199"/>
        </w:trPr>
        <w:tc>
          <w:tcPr>
            <w:tcW w:w="3649" w:type="dxa"/>
            <w:gridSpan w:val="2"/>
            <w:tcBorders>
              <w:top w:val="nil"/>
              <w:left w:val="nil"/>
              <w:bottom w:val="nil"/>
              <w:right w:val="nil"/>
            </w:tcBorders>
            <w:noWrap/>
            <w:vAlign w:val="center"/>
            <w:hideMark/>
          </w:tcPr>
          <w:p w14:paraId="07655FB3"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Triglyceride (mg/dL)</w:t>
            </w:r>
          </w:p>
        </w:tc>
        <w:tc>
          <w:tcPr>
            <w:tcW w:w="1154" w:type="dxa"/>
            <w:tcBorders>
              <w:top w:val="nil"/>
              <w:left w:val="nil"/>
              <w:bottom w:val="nil"/>
              <w:right w:val="nil"/>
            </w:tcBorders>
            <w:noWrap/>
            <w:vAlign w:val="center"/>
            <w:hideMark/>
          </w:tcPr>
          <w:p w14:paraId="571513FE" w14:textId="77777777" w:rsidR="00D97BF7" w:rsidRPr="00BB4ED3" w:rsidRDefault="00D97BF7" w:rsidP="00D97BF7">
            <w:pPr>
              <w:rPr>
                <w:rFonts w:ascii="Aptos Narrow" w:hAnsi="Aptos Narrow"/>
                <w:b/>
                <w:bCs/>
                <w:color w:val="000000"/>
                <w:sz w:val="16"/>
                <w:szCs w:val="16"/>
              </w:rPr>
            </w:pPr>
          </w:p>
        </w:tc>
        <w:tc>
          <w:tcPr>
            <w:tcW w:w="1154" w:type="dxa"/>
            <w:tcBorders>
              <w:top w:val="nil"/>
              <w:left w:val="nil"/>
              <w:bottom w:val="nil"/>
              <w:right w:val="nil"/>
            </w:tcBorders>
            <w:noWrap/>
            <w:vAlign w:val="center"/>
            <w:hideMark/>
          </w:tcPr>
          <w:p w14:paraId="5EACD96E" w14:textId="77777777" w:rsidR="00D97BF7" w:rsidRPr="00BB4ED3" w:rsidRDefault="00D97BF7" w:rsidP="00D97BF7">
            <w:pPr>
              <w:jc w:val="center"/>
              <w:rPr>
                <w:rFonts w:ascii="Aptos Narrow" w:hAnsi="Aptos Narrow"/>
                <w:sz w:val="16"/>
                <w:szCs w:val="16"/>
              </w:rPr>
            </w:pPr>
          </w:p>
        </w:tc>
        <w:tc>
          <w:tcPr>
            <w:tcW w:w="1154" w:type="dxa"/>
            <w:tcBorders>
              <w:top w:val="nil"/>
              <w:left w:val="nil"/>
              <w:bottom w:val="nil"/>
              <w:right w:val="nil"/>
            </w:tcBorders>
            <w:noWrap/>
            <w:vAlign w:val="center"/>
            <w:hideMark/>
          </w:tcPr>
          <w:p w14:paraId="281E28DB" w14:textId="77777777" w:rsidR="00D97BF7" w:rsidRPr="00BB4ED3" w:rsidRDefault="00D97BF7" w:rsidP="00D97BF7">
            <w:pPr>
              <w:jc w:val="center"/>
              <w:rPr>
                <w:rFonts w:ascii="Aptos Narrow" w:hAnsi="Aptos Narrow"/>
                <w:sz w:val="16"/>
                <w:szCs w:val="16"/>
              </w:rPr>
            </w:pPr>
          </w:p>
        </w:tc>
        <w:tc>
          <w:tcPr>
            <w:tcW w:w="1154" w:type="dxa"/>
            <w:tcBorders>
              <w:top w:val="nil"/>
              <w:left w:val="nil"/>
              <w:bottom w:val="nil"/>
              <w:right w:val="nil"/>
            </w:tcBorders>
            <w:noWrap/>
            <w:vAlign w:val="center"/>
            <w:hideMark/>
          </w:tcPr>
          <w:p w14:paraId="28120F82" w14:textId="77777777" w:rsidR="00D97BF7" w:rsidRPr="00BB4ED3" w:rsidRDefault="00D97BF7" w:rsidP="00D97BF7">
            <w:pPr>
              <w:jc w:val="center"/>
              <w:rPr>
                <w:rFonts w:ascii="Aptos Narrow" w:hAnsi="Aptos Narrow"/>
                <w:sz w:val="16"/>
                <w:szCs w:val="16"/>
              </w:rPr>
            </w:pPr>
          </w:p>
        </w:tc>
        <w:tc>
          <w:tcPr>
            <w:tcW w:w="1156" w:type="dxa"/>
            <w:tcBorders>
              <w:top w:val="nil"/>
              <w:left w:val="nil"/>
              <w:bottom w:val="nil"/>
              <w:right w:val="nil"/>
            </w:tcBorders>
            <w:noWrap/>
            <w:vAlign w:val="center"/>
            <w:hideMark/>
          </w:tcPr>
          <w:p w14:paraId="57E9BFAC" w14:textId="77777777" w:rsidR="00D97BF7" w:rsidRPr="00BB4ED3" w:rsidRDefault="00D97BF7" w:rsidP="00D97BF7">
            <w:pPr>
              <w:jc w:val="center"/>
              <w:rPr>
                <w:rFonts w:ascii="Aptos Narrow" w:hAnsi="Aptos Narrow"/>
                <w:sz w:val="16"/>
                <w:szCs w:val="16"/>
              </w:rPr>
            </w:pPr>
          </w:p>
        </w:tc>
        <w:tc>
          <w:tcPr>
            <w:tcW w:w="935" w:type="dxa"/>
            <w:tcBorders>
              <w:top w:val="nil"/>
              <w:left w:val="nil"/>
              <w:bottom w:val="nil"/>
              <w:right w:val="nil"/>
            </w:tcBorders>
            <w:noWrap/>
            <w:vAlign w:val="bottom"/>
            <w:hideMark/>
          </w:tcPr>
          <w:p w14:paraId="3D6B1455" w14:textId="77777777" w:rsidR="00D97BF7" w:rsidRPr="00BB4ED3" w:rsidRDefault="00D97BF7" w:rsidP="00D97BF7">
            <w:pPr>
              <w:jc w:val="center"/>
              <w:rPr>
                <w:rFonts w:ascii="Aptos Narrow" w:hAnsi="Aptos Narrow"/>
                <w:sz w:val="16"/>
                <w:szCs w:val="16"/>
              </w:rPr>
            </w:pPr>
          </w:p>
        </w:tc>
        <w:tc>
          <w:tcPr>
            <w:tcW w:w="1858" w:type="dxa"/>
            <w:tcBorders>
              <w:top w:val="nil"/>
              <w:left w:val="nil"/>
              <w:bottom w:val="nil"/>
              <w:right w:val="nil"/>
            </w:tcBorders>
            <w:noWrap/>
            <w:vAlign w:val="bottom"/>
            <w:hideMark/>
          </w:tcPr>
          <w:p w14:paraId="4FF7DB77"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bottom"/>
            <w:hideMark/>
          </w:tcPr>
          <w:p w14:paraId="72AB5538" w14:textId="77777777" w:rsidR="00D97BF7" w:rsidRPr="00BB4ED3" w:rsidRDefault="00D97BF7" w:rsidP="00D97BF7">
            <w:pPr>
              <w:jc w:val="center"/>
              <w:rPr>
                <w:rFonts w:ascii="Aptos Narrow" w:hAnsi="Aptos Narrow"/>
                <w:sz w:val="16"/>
                <w:szCs w:val="16"/>
              </w:rPr>
            </w:pPr>
          </w:p>
        </w:tc>
      </w:tr>
      <w:tr w:rsidR="00D97BF7" w:rsidRPr="00BB4ED3" w14:paraId="2807268A" w14:textId="77777777" w:rsidTr="00C74196">
        <w:trPr>
          <w:trHeight w:val="199"/>
        </w:trPr>
        <w:tc>
          <w:tcPr>
            <w:tcW w:w="2493" w:type="dxa"/>
            <w:tcBorders>
              <w:top w:val="nil"/>
              <w:left w:val="nil"/>
              <w:bottom w:val="nil"/>
              <w:right w:val="nil"/>
            </w:tcBorders>
            <w:noWrap/>
            <w:vAlign w:val="center"/>
            <w:hideMark/>
          </w:tcPr>
          <w:p w14:paraId="0F87634D"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6" w:type="dxa"/>
            <w:tcBorders>
              <w:top w:val="nil"/>
              <w:left w:val="nil"/>
              <w:bottom w:val="nil"/>
              <w:right w:val="nil"/>
            </w:tcBorders>
            <w:noWrap/>
            <w:vAlign w:val="center"/>
          </w:tcPr>
          <w:p w14:paraId="57F9307A" w14:textId="14F981A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34,529</w:t>
            </w:r>
          </w:p>
        </w:tc>
        <w:tc>
          <w:tcPr>
            <w:tcW w:w="1154" w:type="dxa"/>
            <w:tcBorders>
              <w:top w:val="nil"/>
              <w:left w:val="nil"/>
              <w:bottom w:val="nil"/>
              <w:right w:val="nil"/>
            </w:tcBorders>
            <w:noWrap/>
            <w:vAlign w:val="center"/>
          </w:tcPr>
          <w:p w14:paraId="0DC5984F" w14:textId="42EE9D6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34,500</w:t>
            </w:r>
          </w:p>
        </w:tc>
        <w:tc>
          <w:tcPr>
            <w:tcW w:w="1154" w:type="dxa"/>
            <w:tcBorders>
              <w:top w:val="nil"/>
              <w:left w:val="nil"/>
              <w:bottom w:val="nil"/>
              <w:right w:val="nil"/>
            </w:tcBorders>
            <w:noWrap/>
            <w:vAlign w:val="center"/>
          </w:tcPr>
          <w:p w14:paraId="7070B5F6" w14:textId="5719872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34,740</w:t>
            </w:r>
          </w:p>
        </w:tc>
        <w:tc>
          <w:tcPr>
            <w:tcW w:w="1154" w:type="dxa"/>
            <w:tcBorders>
              <w:top w:val="nil"/>
              <w:left w:val="nil"/>
              <w:bottom w:val="nil"/>
              <w:right w:val="nil"/>
            </w:tcBorders>
            <w:noWrap/>
            <w:vAlign w:val="center"/>
          </w:tcPr>
          <w:p w14:paraId="2F017F1A" w14:textId="0962E45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28,191</w:t>
            </w:r>
          </w:p>
        </w:tc>
        <w:tc>
          <w:tcPr>
            <w:tcW w:w="1154" w:type="dxa"/>
            <w:tcBorders>
              <w:top w:val="nil"/>
              <w:left w:val="nil"/>
              <w:bottom w:val="nil"/>
              <w:right w:val="nil"/>
            </w:tcBorders>
            <w:noWrap/>
            <w:vAlign w:val="center"/>
          </w:tcPr>
          <w:p w14:paraId="6775CF1A" w14:textId="31DEE3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27,797</w:t>
            </w:r>
          </w:p>
        </w:tc>
        <w:tc>
          <w:tcPr>
            <w:tcW w:w="1156" w:type="dxa"/>
            <w:tcBorders>
              <w:top w:val="nil"/>
              <w:left w:val="nil"/>
              <w:bottom w:val="nil"/>
              <w:right w:val="nil"/>
            </w:tcBorders>
            <w:noWrap/>
            <w:vAlign w:val="center"/>
          </w:tcPr>
          <w:p w14:paraId="2D96FD4D" w14:textId="4ECA960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32,444</w:t>
            </w:r>
          </w:p>
        </w:tc>
        <w:tc>
          <w:tcPr>
            <w:tcW w:w="935" w:type="dxa"/>
            <w:tcBorders>
              <w:top w:val="nil"/>
              <w:left w:val="nil"/>
              <w:bottom w:val="nil"/>
              <w:right w:val="nil"/>
            </w:tcBorders>
            <w:noWrap/>
            <w:vAlign w:val="bottom"/>
          </w:tcPr>
          <w:p w14:paraId="1480392F" w14:textId="77777777" w:rsidR="00D97BF7" w:rsidRPr="00BB4ED3" w:rsidRDefault="00D97BF7" w:rsidP="00D97BF7">
            <w:pPr>
              <w:jc w:val="center"/>
              <w:rPr>
                <w:rFonts w:ascii="Aptos Narrow" w:hAnsi="Aptos Narrow"/>
                <w:color w:val="000000"/>
                <w:sz w:val="16"/>
                <w:szCs w:val="16"/>
              </w:rPr>
            </w:pPr>
          </w:p>
        </w:tc>
        <w:tc>
          <w:tcPr>
            <w:tcW w:w="1858" w:type="dxa"/>
            <w:tcBorders>
              <w:top w:val="nil"/>
              <w:left w:val="nil"/>
              <w:bottom w:val="nil"/>
              <w:right w:val="nil"/>
            </w:tcBorders>
            <w:noWrap/>
            <w:vAlign w:val="bottom"/>
          </w:tcPr>
          <w:p w14:paraId="161E7B1F" w14:textId="77777777" w:rsidR="00D97BF7" w:rsidRPr="00BB4ED3" w:rsidRDefault="00D97BF7" w:rsidP="00D97BF7">
            <w:pPr>
              <w:jc w:val="center"/>
              <w:rPr>
                <w:rFonts w:ascii="Aptos Narrow" w:hAnsi="Aptos Narrow"/>
                <w:sz w:val="16"/>
                <w:szCs w:val="16"/>
              </w:rPr>
            </w:pPr>
          </w:p>
        </w:tc>
        <w:tc>
          <w:tcPr>
            <w:tcW w:w="919" w:type="dxa"/>
            <w:tcBorders>
              <w:top w:val="nil"/>
              <w:left w:val="nil"/>
              <w:bottom w:val="nil"/>
              <w:right w:val="nil"/>
            </w:tcBorders>
            <w:noWrap/>
            <w:vAlign w:val="bottom"/>
          </w:tcPr>
          <w:p w14:paraId="2A660CD6" w14:textId="77777777" w:rsidR="00D97BF7" w:rsidRPr="00BB4ED3" w:rsidRDefault="00D97BF7" w:rsidP="00D97BF7">
            <w:pPr>
              <w:jc w:val="center"/>
              <w:rPr>
                <w:rFonts w:ascii="Aptos Narrow" w:hAnsi="Aptos Narrow"/>
                <w:sz w:val="16"/>
                <w:szCs w:val="16"/>
              </w:rPr>
            </w:pPr>
          </w:p>
        </w:tc>
      </w:tr>
      <w:tr w:rsidR="00D97BF7" w:rsidRPr="00BB4ED3" w14:paraId="535942F8" w14:textId="77777777" w:rsidTr="00C74196">
        <w:trPr>
          <w:trHeight w:val="199"/>
        </w:trPr>
        <w:tc>
          <w:tcPr>
            <w:tcW w:w="2493" w:type="dxa"/>
            <w:tcBorders>
              <w:top w:val="nil"/>
              <w:left w:val="nil"/>
              <w:bottom w:val="nil"/>
              <w:right w:val="nil"/>
            </w:tcBorders>
            <w:noWrap/>
            <w:vAlign w:val="center"/>
            <w:hideMark/>
          </w:tcPr>
          <w:p w14:paraId="355E49D6" w14:textId="6E8A3997"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6" w:type="dxa"/>
            <w:tcBorders>
              <w:top w:val="nil"/>
              <w:left w:val="nil"/>
              <w:bottom w:val="nil"/>
              <w:right w:val="nil"/>
            </w:tcBorders>
            <w:noWrap/>
            <w:vAlign w:val="center"/>
          </w:tcPr>
          <w:p w14:paraId="7D435814" w14:textId="5326D8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161.2 (2.2)</w:t>
            </w:r>
          </w:p>
        </w:tc>
        <w:tc>
          <w:tcPr>
            <w:tcW w:w="1154" w:type="dxa"/>
            <w:tcBorders>
              <w:top w:val="nil"/>
              <w:left w:val="nil"/>
              <w:bottom w:val="nil"/>
              <w:right w:val="nil"/>
            </w:tcBorders>
            <w:noWrap/>
            <w:vAlign w:val="center"/>
          </w:tcPr>
          <w:p w14:paraId="1B96E018" w14:textId="3EB8283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156.1 (2.0)</w:t>
            </w:r>
          </w:p>
        </w:tc>
        <w:tc>
          <w:tcPr>
            <w:tcW w:w="1154" w:type="dxa"/>
            <w:tcBorders>
              <w:top w:val="nil"/>
              <w:left w:val="nil"/>
              <w:bottom w:val="nil"/>
              <w:right w:val="nil"/>
            </w:tcBorders>
            <w:noWrap/>
            <w:vAlign w:val="center"/>
          </w:tcPr>
          <w:p w14:paraId="061FB0B2" w14:textId="1CED96A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155.1 (1.8)</w:t>
            </w:r>
          </w:p>
        </w:tc>
        <w:tc>
          <w:tcPr>
            <w:tcW w:w="1154" w:type="dxa"/>
            <w:tcBorders>
              <w:top w:val="nil"/>
              <w:left w:val="nil"/>
              <w:bottom w:val="nil"/>
              <w:right w:val="nil"/>
            </w:tcBorders>
            <w:noWrap/>
            <w:vAlign w:val="center"/>
          </w:tcPr>
          <w:p w14:paraId="08CA4414" w14:textId="61B9C8D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156.8 (3.1)</w:t>
            </w:r>
          </w:p>
        </w:tc>
        <w:tc>
          <w:tcPr>
            <w:tcW w:w="1154" w:type="dxa"/>
            <w:tcBorders>
              <w:top w:val="nil"/>
              <w:left w:val="nil"/>
              <w:bottom w:val="nil"/>
              <w:right w:val="nil"/>
            </w:tcBorders>
            <w:noWrap/>
            <w:vAlign w:val="center"/>
          </w:tcPr>
          <w:p w14:paraId="52A27B92" w14:textId="2F5A5B6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149.4 (1.7)</w:t>
            </w:r>
          </w:p>
        </w:tc>
        <w:tc>
          <w:tcPr>
            <w:tcW w:w="1156" w:type="dxa"/>
            <w:tcBorders>
              <w:top w:val="nil"/>
              <w:left w:val="nil"/>
              <w:bottom w:val="nil"/>
              <w:right w:val="nil"/>
            </w:tcBorders>
            <w:noWrap/>
            <w:vAlign w:val="center"/>
          </w:tcPr>
          <w:p w14:paraId="3E6B74BE" w14:textId="3870ADC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148.1 (1.3)</w:t>
            </w:r>
          </w:p>
        </w:tc>
        <w:tc>
          <w:tcPr>
            <w:tcW w:w="935" w:type="dxa"/>
            <w:tcBorders>
              <w:top w:val="nil"/>
              <w:left w:val="nil"/>
              <w:bottom w:val="nil"/>
              <w:right w:val="nil"/>
            </w:tcBorders>
            <w:noWrap/>
            <w:vAlign w:val="center"/>
          </w:tcPr>
          <w:p w14:paraId="3B6A7BA9" w14:textId="55C833D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7F16C5AD" w14:textId="37B286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 (-3.6 to 1.1)</w:t>
            </w:r>
          </w:p>
        </w:tc>
        <w:tc>
          <w:tcPr>
            <w:tcW w:w="919" w:type="dxa"/>
            <w:tcBorders>
              <w:top w:val="nil"/>
              <w:left w:val="nil"/>
              <w:bottom w:val="nil"/>
              <w:right w:val="nil"/>
            </w:tcBorders>
            <w:noWrap/>
            <w:vAlign w:val="center"/>
          </w:tcPr>
          <w:p w14:paraId="27AA8266" w14:textId="709FA1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0.280</w:t>
            </w:r>
          </w:p>
        </w:tc>
      </w:tr>
      <w:tr w:rsidR="00D97BF7" w:rsidRPr="00BB4ED3" w14:paraId="5785F190" w14:textId="77777777" w:rsidTr="00C74196">
        <w:trPr>
          <w:trHeight w:val="199"/>
        </w:trPr>
        <w:tc>
          <w:tcPr>
            <w:tcW w:w="2493" w:type="dxa"/>
            <w:tcBorders>
              <w:top w:val="nil"/>
              <w:left w:val="nil"/>
              <w:bottom w:val="nil"/>
              <w:right w:val="nil"/>
            </w:tcBorders>
            <w:noWrap/>
            <w:vAlign w:val="center"/>
            <w:hideMark/>
          </w:tcPr>
          <w:p w14:paraId="226AFB9D"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7D436F80" w14:textId="5773635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163.6 (2.4)</w:t>
            </w:r>
          </w:p>
        </w:tc>
        <w:tc>
          <w:tcPr>
            <w:tcW w:w="1154" w:type="dxa"/>
            <w:tcBorders>
              <w:top w:val="nil"/>
              <w:left w:val="nil"/>
              <w:bottom w:val="nil"/>
              <w:right w:val="nil"/>
            </w:tcBorders>
            <w:noWrap/>
            <w:vAlign w:val="center"/>
          </w:tcPr>
          <w:p w14:paraId="1F198DEB" w14:textId="00B68E0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156.6 (2.6)</w:t>
            </w:r>
          </w:p>
        </w:tc>
        <w:tc>
          <w:tcPr>
            <w:tcW w:w="1154" w:type="dxa"/>
            <w:tcBorders>
              <w:top w:val="nil"/>
              <w:left w:val="nil"/>
              <w:bottom w:val="nil"/>
              <w:right w:val="nil"/>
            </w:tcBorders>
            <w:noWrap/>
            <w:vAlign w:val="center"/>
          </w:tcPr>
          <w:p w14:paraId="326632FC" w14:textId="76731CF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155.9 (1.5)</w:t>
            </w:r>
          </w:p>
        </w:tc>
        <w:tc>
          <w:tcPr>
            <w:tcW w:w="1154" w:type="dxa"/>
            <w:tcBorders>
              <w:top w:val="nil"/>
              <w:left w:val="nil"/>
              <w:bottom w:val="nil"/>
              <w:right w:val="nil"/>
            </w:tcBorders>
            <w:noWrap/>
            <w:vAlign w:val="center"/>
          </w:tcPr>
          <w:p w14:paraId="15BEB362" w14:textId="392C51E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155.5 (2.1)</w:t>
            </w:r>
          </w:p>
        </w:tc>
        <w:tc>
          <w:tcPr>
            <w:tcW w:w="1154" w:type="dxa"/>
            <w:tcBorders>
              <w:top w:val="nil"/>
              <w:left w:val="nil"/>
              <w:bottom w:val="nil"/>
              <w:right w:val="nil"/>
            </w:tcBorders>
            <w:noWrap/>
            <w:vAlign w:val="center"/>
          </w:tcPr>
          <w:p w14:paraId="4FF4752B" w14:textId="744F0C7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154.2 (1.1)</w:t>
            </w:r>
          </w:p>
        </w:tc>
        <w:tc>
          <w:tcPr>
            <w:tcW w:w="1156" w:type="dxa"/>
            <w:tcBorders>
              <w:top w:val="nil"/>
              <w:left w:val="nil"/>
              <w:bottom w:val="nil"/>
              <w:right w:val="nil"/>
            </w:tcBorders>
            <w:noWrap/>
            <w:vAlign w:val="center"/>
          </w:tcPr>
          <w:p w14:paraId="703FBFCB" w14:textId="179E339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151.1 (1.4)</w:t>
            </w:r>
          </w:p>
        </w:tc>
        <w:tc>
          <w:tcPr>
            <w:tcW w:w="935" w:type="dxa"/>
            <w:tcBorders>
              <w:top w:val="nil"/>
              <w:left w:val="nil"/>
              <w:bottom w:val="nil"/>
              <w:right w:val="nil"/>
            </w:tcBorders>
            <w:noWrap/>
            <w:vAlign w:val="center"/>
          </w:tcPr>
          <w:p w14:paraId="58ADD265" w14:textId="2B2E9D3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1F6D4C14" w14:textId="2419E58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 (-6.3 to 0.1)</w:t>
            </w:r>
          </w:p>
        </w:tc>
        <w:tc>
          <w:tcPr>
            <w:tcW w:w="919" w:type="dxa"/>
            <w:tcBorders>
              <w:top w:val="nil"/>
              <w:left w:val="nil"/>
              <w:bottom w:val="nil"/>
              <w:right w:val="nil"/>
            </w:tcBorders>
            <w:noWrap/>
            <w:vAlign w:val="center"/>
          </w:tcPr>
          <w:p w14:paraId="3F0C5782" w14:textId="10872B5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0.055</w:t>
            </w:r>
          </w:p>
        </w:tc>
      </w:tr>
      <w:tr w:rsidR="00D97BF7" w:rsidRPr="00BB4ED3" w14:paraId="190E7D0C" w14:textId="77777777" w:rsidTr="00021BB2">
        <w:trPr>
          <w:trHeight w:val="199"/>
        </w:trPr>
        <w:tc>
          <w:tcPr>
            <w:tcW w:w="2493" w:type="dxa"/>
            <w:tcBorders>
              <w:top w:val="nil"/>
              <w:left w:val="nil"/>
              <w:right w:val="nil"/>
            </w:tcBorders>
            <w:noWrap/>
            <w:vAlign w:val="center"/>
            <w:hideMark/>
          </w:tcPr>
          <w:p w14:paraId="48910B43"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6" w:type="dxa"/>
            <w:tcBorders>
              <w:top w:val="nil"/>
              <w:left w:val="nil"/>
              <w:right w:val="nil"/>
            </w:tcBorders>
            <w:noWrap/>
            <w:vAlign w:val="center"/>
          </w:tcPr>
          <w:p w14:paraId="7F69DD08" w14:textId="2501243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153.1 (2.1)</w:t>
            </w:r>
          </w:p>
        </w:tc>
        <w:tc>
          <w:tcPr>
            <w:tcW w:w="1154" w:type="dxa"/>
            <w:tcBorders>
              <w:top w:val="nil"/>
              <w:left w:val="nil"/>
              <w:right w:val="nil"/>
            </w:tcBorders>
            <w:noWrap/>
            <w:vAlign w:val="center"/>
          </w:tcPr>
          <w:p w14:paraId="1B5177FD" w14:textId="37D7C9E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147.9 (1.6)</w:t>
            </w:r>
          </w:p>
        </w:tc>
        <w:tc>
          <w:tcPr>
            <w:tcW w:w="1154" w:type="dxa"/>
            <w:tcBorders>
              <w:top w:val="nil"/>
              <w:left w:val="nil"/>
              <w:right w:val="nil"/>
            </w:tcBorders>
            <w:noWrap/>
            <w:vAlign w:val="center"/>
          </w:tcPr>
          <w:p w14:paraId="1F74F6F5" w14:textId="7CBE1BC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148.0 (2.7)</w:t>
            </w:r>
          </w:p>
        </w:tc>
        <w:tc>
          <w:tcPr>
            <w:tcW w:w="1154" w:type="dxa"/>
            <w:tcBorders>
              <w:top w:val="nil"/>
              <w:left w:val="nil"/>
              <w:right w:val="nil"/>
            </w:tcBorders>
            <w:noWrap/>
            <w:vAlign w:val="center"/>
          </w:tcPr>
          <w:p w14:paraId="6532EADF" w14:textId="3D2AC40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145.8 (1.9)</w:t>
            </w:r>
          </w:p>
        </w:tc>
        <w:tc>
          <w:tcPr>
            <w:tcW w:w="1154" w:type="dxa"/>
            <w:tcBorders>
              <w:top w:val="nil"/>
              <w:left w:val="nil"/>
              <w:right w:val="nil"/>
            </w:tcBorders>
            <w:noWrap/>
            <w:vAlign w:val="center"/>
          </w:tcPr>
          <w:p w14:paraId="6D694CFE" w14:textId="2CB0329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142.1 (1.3)</w:t>
            </w:r>
          </w:p>
        </w:tc>
        <w:tc>
          <w:tcPr>
            <w:tcW w:w="1156" w:type="dxa"/>
            <w:tcBorders>
              <w:top w:val="nil"/>
              <w:left w:val="nil"/>
              <w:right w:val="nil"/>
            </w:tcBorders>
            <w:noWrap/>
            <w:vAlign w:val="center"/>
          </w:tcPr>
          <w:p w14:paraId="7BBBA042" w14:textId="7E928F9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143.1 (1.1)</w:t>
            </w:r>
          </w:p>
        </w:tc>
        <w:tc>
          <w:tcPr>
            <w:tcW w:w="935" w:type="dxa"/>
            <w:tcBorders>
              <w:top w:val="nil"/>
              <w:left w:val="nil"/>
              <w:right w:val="nil"/>
            </w:tcBorders>
            <w:noWrap/>
            <w:vAlign w:val="center"/>
          </w:tcPr>
          <w:p w14:paraId="68000B12" w14:textId="579B9CE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0.004</w:t>
            </w:r>
          </w:p>
        </w:tc>
        <w:tc>
          <w:tcPr>
            <w:tcW w:w="1858" w:type="dxa"/>
            <w:tcBorders>
              <w:top w:val="nil"/>
              <w:left w:val="nil"/>
              <w:right w:val="nil"/>
            </w:tcBorders>
            <w:noWrap/>
            <w:vAlign w:val="center"/>
          </w:tcPr>
          <w:p w14:paraId="64B59E8F" w14:textId="6363397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 (-2.1 to 4.1)</w:t>
            </w:r>
          </w:p>
        </w:tc>
        <w:tc>
          <w:tcPr>
            <w:tcW w:w="919" w:type="dxa"/>
            <w:tcBorders>
              <w:top w:val="nil"/>
              <w:left w:val="nil"/>
              <w:right w:val="nil"/>
            </w:tcBorders>
            <w:noWrap/>
            <w:vAlign w:val="center"/>
          </w:tcPr>
          <w:p w14:paraId="2690B8CE" w14:textId="3EE1D80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0.501</w:t>
            </w:r>
          </w:p>
        </w:tc>
      </w:tr>
      <w:tr w:rsidR="00D97BF7" w:rsidRPr="00BB4ED3" w14:paraId="0AE0DE09" w14:textId="77777777" w:rsidTr="00C74196">
        <w:trPr>
          <w:trHeight w:val="199"/>
        </w:trPr>
        <w:tc>
          <w:tcPr>
            <w:tcW w:w="2493" w:type="dxa"/>
            <w:tcBorders>
              <w:top w:val="nil"/>
              <w:left w:val="nil"/>
              <w:bottom w:val="nil"/>
              <w:right w:val="nil"/>
            </w:tcBorders>
            <w:noWrap/>
            <w:vAlign w:val="center"/>
            <w:hideMark/>
          </w:tcPr>
          <w:p w14:paraId="5BDFF06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6" w:type="dxa"/>
            <w:tcBorders>
              <w:top w:val="nil"/>
              <w:left w:val="nil"/>
              <w:bottom w:val="nil"/>
              <w:right w:val="nil"/>
            </w:tcBorders>
            <w:noWrap/>
            <w:vAlign w:val="center"/>
          </w:tcPr>
          <w:p w14:paraId="39167E5A" w14:textId="6B1BB7A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179.0 (4.9)</w:t>
            </w:r>
          </w:p>
        </w:tc>
        <w:tc>
          <w:tcPr>
            <w:tcW w:w="1154" w:type="dxa"/>
            <w:tcBorders>
              <w:top w:val="nil"/>
              <w:left w:val="nil"/>
              <w:bottom w:val="nil"/>
              <w:right w:val="nil"/>
            </w:tcBorders>
            <w:noWrap/>
            <w:vAlign w:val="center"/>
          </w:tcPr>
          <w:p w14:paraId="2EFA21DB" w14:textId="73A0AA1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169.1 (2.8)</w:t>
            </w:r>
          </w:p>
        </w:tc>
        <w:tc>
          <w:tcPr>
            <w:tcW w:w="1154" w:type="dxa"/>
            <w:tcBorders>
              <w:top w:val="nil"/>
              <w:left w:val="nil"/>
              <w:bottom w:val="nil"/>
              <w:right w:val="nil"/>
            </w:tcBorders>
            <w:noWrap/>
            <w:vAlign w:val="center"/>
          </w:tcPr>
          <w:p w14:paraId="4CF19C42" w14:textId="75A94EA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168.4 (2.7)</w:t>
            </w:r>
          </w:p>
        </w:tc>
        <w:tc>
          <w:tcPr>
            <w:tcW w:w="1154" w:type="dxa"/>
            <w:tcBorders>
              <w:top w:val="nil"/>
              <w:left w:val="nil"/>
              <w:bottom w:val="nil"/>
              <w:right w:val="nil"/>
            </w:tcBorders>
            <w:noWrap/>
            <w:vAlign w:val="center"/>
          </w:tcPr>
          <w:p w14:paraId="6C0477AD" w14:textId="7B3C307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172.4 (3.3)</w:t>
            </w:r>
          </w:p>
        </w:tc>
        <w:tc>
          <w:tcPr>
            <w:tcW w:w="1154" w:type="dxa"/>
            <w:tcBorders>
              <w:top w:val="nil"/>
              <w:left w:val="nil"/>
              <w:bottom w:val="nil"/>
              <w:right w:val="nil"/>
            </w:tcBorders>
            <w:noWrap/>
            <w:vAlign w:val="center"/>
          </w:tcPr>
          <w:p w14:paraId="027010AD" w14:textId="4F1C3B8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161.4 (1.7)</w:t>
            </w:r>
          </w:p>
        </w:tc>
        <w:tc>
          <w:tcPr>
            <w:tcW w:w="1156" w:type="dxa"/>
            <w:tcBorders>
              <w:top w:val="nil"/>
              <w:left w:val="nil"/>
              <w:bottom w:val="nil"/>
              <w:right w:val="nil"/>
            </w:tcBorders>
            <w:noWrap/>
            <w:vAlign w:val="center"/>
          </w:tcPr>
          <w:p w14:paraId="203C74D2" w14:textId="0925162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157.7 (2.6)</w:t>
            </w:r>
          </w:p>
        </w:tc>
        <w:tc>
          <w:tcPr>
            <w:tcW w:w="935" w:type="dxa"/>
            <w:tcBorders>
              <w:top w:val="nil"/>
              <w:left w:val="nil"/>
              <w:bottom w:val="nil"/>
              <w:right w:val="nil"/>
            </w:tcBorders>
            <w:noWrap/>
            <w:vAlign w:val="center"/>
          </w:tcPr>
          <w:p w14:paraId="4A5A6A11" w14:textId="6ECF4A5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8" w:type="dxa"/>
            <w:tcBorders>
              <w:top w:val="nil"/>
              <w:left w:val="nil"/>
              <w:bottom w:val="nil"/>
              <w:right w:val="nil"/>
            </w:tcBorders>
            <w:noWrap/>
            <w:vAlign w:val="center"/>
          </w:tcPr>
          <w:p w14:paraId="09A3ED7D" w14:textId="7929413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-3.7 (-8.6 to 1.3)</w:t>
            </w:r>
          </w:p>
        </w:tc>
        <w:tc>
          <w:tcPr>
            <w:tcW w:w="919" w:type="dxa"/>
            <w:tcBorders>
              <w:top w:val="nil"/>
              <w:left w:val="nil"/>
              <w:bottom w:val="nil"/>
              <w:right w:val="nil"/>
            </w:tcBorders>
            <w:noWrap/>
            <w:vAlign w:val="center"/>
          </w:tcPr>
          <w:p w14:paraId="70DA89AE" w14:textId="3EB8799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0.135</w:t>
            </w:r>
          </w:p>
        </w:tc>
      </w:tr>
      <w:tr w:rsidR="00D97BF7" w:rsidRPr="00BB4ED3" w14:paraId="1F20EB78" w14:textId="77777777" w:rsidTr="00021BB2">
        <w:trPr>
          <w:trHeight w:val="199"/>
        </w:trPr>
        <w:tc>
          <w:tcPr>
            <w:tcW w:w="2493" w:type="dxa"/>
            <w:tcBorders>
              <w:top w:val="nil"/>
              <w:left w:val="nil"/>
              <w:bottom w:val="single" w:sz="4" w:space="0" w:color="auto"/>
              <w:right w:val="nil"/>
            </w:tcBorders>
            <w:noWrap/>
            <w:vAlign w:val="center"/>
            <w:hideMark/>
          </w:tcPr>
          <w:p w14:paraId="6FB2C27A"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6" w:type="dxa"/>
            <w:tcBorders>
              <w:top w:val="nil"/>
              <w:left w:val="nil"/>
              <w:bottom w:val="single" w:sz="4" w:space="0" w:color="auto"/>
              <w:right w:val="nil"/>
            </w:tcBorders>
            <w:noWrap/>
            <w:vAlign w:val="center"/>
          </w:tcPr>
          <w:p w14:paraId="37DBBFE7" w14:textId="3FCFA6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144.1 (1.4)</w:t>
            </w:r>
          </w:p>
        </w:tc>
        <w:tc>
          <w:tcPr>
            <w:tcW w:w="1154" w:type="dxa"/>
            <w:tcBorders>
              <w:top w:val="nil"/>
              <w:left w:val="nil"/>
              <w:bottom w:val="single" w:sz="4" w:space="0" w:color="auto"/>
              <w:right w:val="nil"/>
            </w:tcBorders>
            <w:noWrap/>
            <w:vAlign w:val="center"/>
          </w:tcPr>
          <w:p w14:paraId="045DC4E2" w14:textId="1C2CA61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143.5 (1.6)</w:t>
            </w:r>
          </w:p>
        </w:tc>
        <w:tc>
          <w:tcPr>
            <w:tcW w:w="1154" w:type="dxa"/>
            <w:tcBorders>
              <w:top w:val="nil"/>
              <w:left w:val="nil"/>
              <w:bottom w:val="single" w:sz="4" w:space="0" w:color="auto"/>
              <w:right w:val="nil"/>
            </w:tcBorders>
            <w:noWrap/>
            <w:vAlign w:val="center"/>
          </w:tcPr>
          <w:p w14:paraId="1C56BBEA" w14:textId="77EC24A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143.1 (2.2)</w:t>
            </w:r>
          </w:p>
        </w:tc>
        <w:tc>
          <w:tcPr>
            <w:tcW w:w="1154" w:type="dxa"/>
            <w:tcBorders>
              <w:top w:val="nil"/>
              <w:left w:val="nil"/>
              <w:bottom w:val="single" w:sz="4" w:space="0" w:color="auto"/>
              <w:right w:val="nil"/>
            </w:tcBorders>
            <w:noWrap/>
            <w:vAlign w:val="center"/>
          </w:tcPr>
          <w:p w14:paraId="4673C11F" w14:textId="39462CC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141.6 (2.6)</w:t>
            </w:r>
          </w:p>
        </w:tc>
        <w:tc>
          <w:tcPr>
            <w:tcW w:w="1154" w:type="dxa"/>
            <w:tcBorders>
              <w:top w:val="nil"/>
              <w:left w:val="nil"/>
              <w:bottom w:val="single" w:sz="4" w:space="0" w:color="auto"/>
              <w:right w:val="nil"/>
            </w:tcBorders>
            <w:noWrap/>
            <w:vAlign w:val="center"/>
          </w:tcPr>
          <w:p w14:paraId="61C4962E" w14:textId="542F89C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134.9 (1.6)</w:t>
            </w:r>
          </w:p>
        </w:tc>
        <w:tc>
          <w:tcPr>
            <w:tcW w:w="1156" w:type="dxa"/>
            <w:tcBorders>
              <w:top w:val="nil"/>
              <w:left w:val="nil"/>
              <w:bottom w:val="single" w:sz="4" w:space="0" w:color="auto"/>
              <w:right w:val="nil"/>
            </w:tcBorders>
            <w:noWrap/>
            <w:vAlign w:val="center"/>
          </w:tcPr>
          <w:p w14:paraId="4DC24D55" w14:textId="3EC4A04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135.4 (1.1)</w:t>
            </w:r>
          </w:p>
        </w:tc>
        <w:tc>
          <w:tcPr>
            <w:tcW w:w="935" w:type="dxa"/>
            <w:tcBorders>
              <w:top w:val="nil"/>
              <w:left w:val="nil"/>
              <w:bottom w:val="single" w:sz="4" w:space="0" w:color="auto"/>
              <w:right w:val="nil"/>
            </w:tcBorders>
            <w:noWrap/>
            <w:vAlign w:val="center"/>
          </w:tcPr>
          <w:p w14:paraId="321DA1ED" w14:textId="1846BF7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8" w:type="dxa"/>
            <w:tcBorders>
              <w:top w:val="nil"/>
              <w:left w:val="nil"/>
              <w:bottom w:val="single" w:sz="4" w:space="0" w:color="auto"/>
              <w:right w:val="nil"/>
            </w:tcBorders>
            <w:noWrap/>
            <w:vAlign w:val="center"/>
          </w:tcPr>
          <w:p w14:paraId="35D9D817" w14:textId="461D1A6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 (-1.7 to 2.8)</w:t>
            </w:r>
          </w:p>
        </w:tc>
        <w:tc>
          <w:tcPr>
            <w:tcW w:w="919" w:type="dxa"/>
            <w:tcBorders>
              <w:top w:val="nil"/>
              <w:left w:val="nil"/>
              <w:bottom w:val="single" w:sz="4" w:space="0" w:color="auto"/>
              <w:right w:val="nil"/>
            </w:tcBorders>
            <w:noWrap/>
            <w:vAlign w:val="center"/>
          </w:tcPr>
          <w:p w14:paraId="0143BFC7" w14:textId="658BA48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0.613</w:t>
            </w:r>
          </w:p>
        </w:tc>
      </w:tr>
    </w:tbl>
    <w:p w14:paraId="271C1A8E" w14:textId="77777777" w:rsidR="00C74196" w:rsidRPr="00A97715" w:rsidRDefault="00C74196" w:rsidP="00C74196">
      <w:pPr>
        <w:rPr>
          <w:rFonts w:ascii="Aptos Narrow" w:hAnsi="Aptos Narrow"/>
          <w:sz w:val="16"/>
          <w:szCs w:val="16"/>
        </w:rPr>
      </w:pPr>
      <w:r w:rsidRPr="00A97715">
        <w:rPr>
          <w:rFonts w:ascii="Aptos Narrow" w:hAnsi="Aptos Narrow"/>
          <w:sz w:val="16"/>
          <w:szCs w:val="16"/>
          <w:vertAlign w:val="superscript"/>
        </w:rPr>
        <w:t>a</w:t>
      </w:r>
      <w:r w:rsidRPr="00A97715">
        <w:rPr>
          <w:rFonts w:ascii="Aptos Narrow" w:hAnsi="Aptos Narrow"/>
          <w:sz w:val="16"/>
          <w:szCs w:val="16"/>
        </w:rPr>
        <w:t>Age- and sex- adjusted for study population in 2015</w:t>
      </w:r>
    </w:p>
    <w:p w14:paraId="7C3391C6" w14:textId="77777777" w:rsidR="00C74196" w:rsidRPr="00A97715" w:rsidRDefault="00C74196" w:rsidP="00C74196">
      <w:pPr>
        <w:rPr>
          <w:rFonts w:ascii="Aptos Narrow" w:hAnsi="Aptos Narrow"/>
          <w:sz w:val="16"/>
          <w:szCs w:val="16"/>
        </w:rPr>
      </w:pPr>
      <w:r w:rsidRPr="00A97715">
        <w:rPr>
          <w:rFonts w:ascii="Aptos Narrow" w:hAnsi="Aptos Narrow"/>
          <w:color w:val="000000"/>
          <w:sz w:val="16"/>
          <w:szCs w:val="16"/>
          <w:vertAlign w:val="superscript"/>
        </w:rPr>
        <w:t>b</w:t>
      </w:r>
      <w:r w:rsidRPr="00A97715">
        <w:rPr>
          <w:rFonts w:ascii="Aptos Narrow" w:hAnsi="Aptos Narrow"/>
          <w:color w:val="000000"/>
          <w:sz w:val="16"/>
          <w:szCs w:val="16"/>
        </w:rPr>
        <w:t>Absolute mean change = mean 2018 – mean 2015. P value for null hypothesis: absolute mean change = 0.</w:t>
      </w:r>
    </w:p>
    <w:p w14:paraId="616C511D" w14:textId="77777777" w:rsidR="00C74196" w:rsidRPr="00A97715" w:rsidRDefault="00C74196" w:rsidP="00C74196">
      <w:pPr>
        <w:rPr>
          <w:rFonts w:ascii="Aptos Narrow" w:hAnsi="Aptos Narrow"/>
          <w:sz w:val="16"/>
          <w:szCs w:val="16"/>
        </w:rPr>
      </w:pPr>
      <w:r w:rsidRPr="00A97715">
        <w:rPr>
          <w:rFonts w:ascii="Aptos Narrow" w:hAnsi="Aptos Narrow"/>
          <w:sz w:val="16"/>
          <w:szCs w:val="16"/>
        </w:rPr>
        <w:t>CVD: cardiovascular disease, BP: blood pressure,  LDL: low-density lipoprotein, HDL: high-density lipoprotein, SE: standard error, CI: confidence interval</w:t>
      </w:r>
    </w:p>
    <w:p w14:paraId="64A46044" w14:textId="77777777" w:rsidR="00C74196" w:rsidRDefault="00C74196">
      <w:pPr>
        <w:rPr>
          <w:rFonts w:ascii="Aptos Narrow" w:hAnsi="Aptos Narrow"/>
          <w:b/>
          <w:bCs/>
          <w:sz w:val="22"/>
          <w:szCs w:val="22"/>
        </w:rPr>
      </w:pPr>
      <w:r>
        <w:rPr>
          <w:rFonts w:ascii="Aptos Narrow" w:hAnsi="Aptos Narrow"/>
          <w:b/>
          <w:bCs/>
          <w:sz w:val="22"/>
          <w:szCs w:val="22"/>
        </w:rPr>
        <w:br w:type="page"/>
      </w:r>
    </w:p>
    <w:p w14:paraId="2CDD91DC" w14:textId="55761269" w:rsidR="00C74196" w:rsidRPr="00C74196" w:rsidRDefault="00C74196">
      <w:pPr>
        <w:rPr>
          <w:rFonts w:ascii="Aptos Narrow" w:hAnsi="Aptos Narrow" w:cs="Angsana New"/>
          <w:sz w:val="22"/>
          <w:szCs w:val="22"/>
        </w:rPr>
      </w:pPr>
      <w:r w:rsidRPr="00BB4ED3">
        <w:rPr>
          <w:rFonts w:ascii="Aptos Narrow" w:hAnsi="Aptos Narrow"/>
          <w:b/>
          <w:bCs/>
          <w:sz w:val="22"/>
          <w:szCs w:val="22"/>
        </w:rPr>
        <w:lastRenderedPageBreak/>
        <w:t>Table S4</w:t>
      </w:r>
      <w:r w:rsidRPr="00BB4ED3">
        <w:rPr>
          <w:rFonts w:ascii="Aptos Narrow" w:hAnsi="Aptos Narrow" w:cs="Angsana New"/>
          <w:sz w:val="22"/>
          <w:szCs w:val="22"/>
        </w:rPr>
        <w:t>. Trends in mean</w:t>
      </w:r>
      <w:r w:rsidRPr="00BB4ED3">
        <w:rPr>
          <w:rFonts w:ascii="Aptos Narrow" w:hAnsi="Aptos Narrow" w:cs="Angsana New"/>
          <w:sz w:val="22"/>
          <w:szCs w:val="22"/>
          <w:lang w:val="en-US"/>
        </w:rPr>
        <w:t>s</w:t>
      </w:r>
      <w:r w:rsidRPr="00BB4ED3">
        <w:rPr>
          <w:rFonts w:ascii="Aptos Narrow" w:hAnsi="Aptos Narrow" w:cs="Angsana New"/>
          <w:sz w:val="22"/>
          <w:szCs w:val="22"/>
        </w:rPr>
        <w:t xml:space="preserve"> of cardiovascular disease risk factors among people with hypertension in Thailand (2011-2018), by geographical regions</w:t>
      </w:r>
      <w:r>
        <w:rPr>
          <w:rFonts w:ascii="Aptos Narrow" w:hAnsi="Aptos Narrow" w:cs="Angsana New"/>
          <w:sz w:val="22"/>
          <w:szCs w:val="22"/>
        </w:rPr>
        <w:t xml:space="preserve"> (continue)</w:t>
      </w:r>
    </w:p>
    <w:tbl>
      <w:tblPr>
        <w:tblW w:w="13095" w:type="dxa"/>
        <w:tblLook w:val="04A0" w:firstRow="1" w:lastRow="0" w:firstColumn="1" w:lastColumn="0" w:noHBand="0" w:noVBand="1"/>
      </w:tblPr>
      <w:tblGrid>
        <w:gridCol w:w="2486"/>
        <w:gridCol w:w="1152"/>
        <w:gridCol w:w="1151"/>
        <w:gridCol w:w="1151"/>
        <w:gridCol w:w="1151"/>
        <w:gridCol w:w="1151"/>
        <w:gridCol w:w="1151"/>
        <w:gridCol w:w="933"/>
        <w:gridCol w:w="1853"/>
        <w:gridCol w:w="916"/>
      </w:tblGrid>
      <w:tr w:rsidR="00C74196" w:rsidRPr="00BB4ED3" w14:paraId="6575C521" w14:textId="77777777" w:rsidTr="00021BB2">
        <w:trPr>
          <w:trHeight w:val="198"/>
        </w:trPr>
        <w:tc>
          <w:tcPr>
            <w:tcW w:w="2486" w:type="dxa"/>
            <w:vMerge w:val="restart"/>
            <w:tcBorders>
              <w:top w:val="single" w:sz="4" w:space="0" w:color="auto"/>
              <w:left w:val="nil"/>
              <w:right w:val="nil"/>
            </w:tcBorders>
            <w:noWrap/>
            <w:vAlign w:val="center"/>
          </w:tcPr>
          <w:p w14:paraId="6BAEE266" w14:textId="61ABBCF9" w:rsidR="00C74196" w:rsidRPr="00BB4ED3" w:rsidRDefault="00C74196" w:rsidP="00C74196">
            <w:pPr>
              <w:rPr>
                <w:rFonts w:ascii="Aptos Narrow" w:hAnsi="Aptos Narrow"/>
                <w:sz w:val="16"/>
                <w:szCs w:val="16"/>
              </w:rPr>
            </w:pPr>
            <w:r w:rsidRPr="00BB4ED3">
              <w:rPr>
                <w:rFonts w:ascii="Aptos Narrow" w:hAnsi="Aptos Narrow"/>
                <w:b/>
                <w:bCs/>
                <w:color w:val="000000"/>
                <w:sz w:val="16"/>
                <w:szCs w:val="16"/>
              </w:rPr>
              <w:t>CVD Risk factors</w:t>
            </w:r>
          </w:p>
        </w:tc>
        <w:tc>
          <w:tcPr>
            <w:tcW w:w="6907" w:type="dxa"/>
            <w:gridSpan w:val="6"/>
            <w:tcBorders>
              <w:top w:val="single" w:sz="4" w:space="0" w:color="auto"/>
              <w:left w:val="nil"/>
              <w:bottom w:val="single" w:sz="4" w:space="0" w:color="auto"/>
              <w:right w:val="nil"/>
            </w:tcBorders>
            <w:noWrap/>
            <w:vAlign w:val="center"/>
          </w:tcPr>
          <w:p w14:paraId="6B4D3113" w14:textId="7CD35C25"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Weighted Mean (SE)</w:t>
            </w:r>
          </w:p>
        </w:tc>
        <w:tc>
          <w:tcPr>
            <w:tcW w:w="933" w:type="dxa"/>
            <w:vMerge w:val="restart"/>
            <w:tcBorders>
              <w:top w:val="single" w:sz="4" w:space="0" w:color="auto"/>
              <w:left w:val="nil"/>
              <w:right w:val="nil"/>
            </w:tcBorders>
            <w:noWrap/>
            <w:vAlign w:val="center"/>
          </w:tcPr>
          <w:p w14:paraId="0B609B65" w14:textId="3A690C43"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-trend</w:t>
            </w:r>
          </w:p>
        </w:tc>
        <w:tc>
          <w:tcPr>
            <w:tcW w:w="2769" w:type="dxa"/>
            <w:gridSpan w:val="2"/>
            <w:vMerge w:val="restart"/>
            <w:tcBorders>
              <w:top w:val="single" w:sz="4" w:space="0" w:color="auto"/>
              <w:left w:val="nil"/>
              <w:bottom w:val="single" w:sz="4" w:space="0" w:color="auto"/>
              <w:right w:val="nil"/>
            </w:tcBorders>
            <w:noWrap/>
            <w:vAlign w:val="center"/>
          </w:tcPr>
          <w:p w14:paraId="78221BB6" w14:textId="77777777" w:rsidR="00C74196" w:rsidRPr="00BB4ED3" w:rsidRDefault="00C74196" w:rsidP="00C74196">
            <w:pPr>
              <w:jc w:val="center"/>
              <w:rPr>
                <w:rFonts w:ascii="Aptos Narrow" w:hAnsi="Aptos Narrow"/>
                <w:b/>
                <w:bCs/>
                <w:color w:val="000000"/>
                <w:sz w:val="16"/>
                <w:szCs w:val="16"/>
              </w:rPr>
            </w:pPr>
            <w:r w:rsidRPr="00BB4ED3">
              <w:rPr>
                <w:rFonts w:ascii="Aptos Narrow" w:hAnsi="Aptos Narrow"/>
                <w:b/>
                <w:bCs/>
                <w:color w:val="000000"/>
                <w:sz w:val="16"/>
                <w:szCs w:val="16"/>
              </w:rPr>
              <w:t xml:space="preserve">Absolute Mean Change, </w:t>
            </w:r>
          </w:p>
          <w:p w14:paraId="7B28C0B4" w14:textId="4F8E02D0"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2015-2018</w:t>
            </w:r>
            <w:r w:rsidRPr="00BB4ED3">
              <w:rPr>
                <w:rFonts w:ascii="Aptos Narrow" w:hAnsi="Aptos Narrow"/>
                <w:b/>
                <w:bCs/>
                <w:color w:val="000000"/>
                <w:sz w:val="16"/>
                <w:szCs w:val="16"/>
                <w:vertAlign w:val="superscript"/>
              </w:rPr>
              <w:t>d</w:t>
            </w:r>
          </w:p>
        </w:tc>
      </w:tr>
      <w:tr w:rsidR="00C74196" w:rsidRPr="00BB4ED3" w14:paraId="5ED77D00" w14:textId="77777777" w:rsidTr="00021BB2">
        <w:trPr>
          <w:trHeight w:val="198"/>
        </w:trPr>
        <w:tc>
          <w:tcPr>
            <w:tcW w:w="2486" w:type="dxa"/>
            <w:vMerge/>
            <w:tcBorders>
              <w:left w:val="nil"/>
              <w:right w:val="nil"/>
            </w:tcBorders>
            <w:noWrap/>
            <w:vAlign w:val="center"/>
          </w:tcPr>
          <w:p w14:paraId="7519D7D5" w14:textId="77777777" w:rsidR="00C74196" w:rsidRPr="00BB4ED3" w:rsidRDefault="00C74196" w:rsidP="00C74196">
            <w:pPr>
              <w:rPr>
                <w:rFonts w:ascii="Aptos Narrow" w:hAnsi="Aptos Narrow"/>
                <w:sz w:val="16"/>
                <w:szCs w:val="16"/>
              </w:rPr>
            </w:pPr>
          </w:p>
        </w:tc>
        <w:tc>
          <w:tcPr>
            <w:tcW w:w="1152" w:type="dxa"/>
            <w:tcBorders>
              <w:top w:val="single" w:sz="4" w:space="0" w:color="auto"/>
              <w:left w:val="nil"/>
              <w:bottom w:val="single" w:sz="4" w:space="0" w:color="auto"/>
              <w:right w:val="nil"/>
            </w:tcBorders>
            <w:noWrap/>
            <w:vAlign w:val="center"/>
          </w:tcPr>
          <w:p w14:paraId="7B79F4BF" w14:textId="7065E3E4"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2011</w:t>
            </w:r>
          </w:p>
        </w:tc>
        <w:tc>
          <w:tcPr>
            <w:tcW w:w="1151" w:type="dxa"/>
            <w:tcBorders>
              <w:top w:val="single" w:sz="4" w:space="0" w:color="auto"/>
              <w:left w:val="nil"/>
              <w:bottom w:val="single" w:sz="4" w:space="0" w:color="auto"/>
              <w:right w:val="nil"/>
            </w:tcBorders>
            <w:noWrap/>
            <w:vAlign w:val="center"/>
          </w:tcPr>
          <w:p w14:paraId="10AF32A9" w14:textId="0FE49EA9"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2012</w:t>
            </w:r>
          </w:p>
        </w:tc>
        <w:tc>
          <w:tcPr>
            <w:tcW w:w="1151" w:type="dxa"/>
            <w:tcBorders>
              <w:top w:val="single" w:sz="4" w:space="0" w:color="auto"/>
              <w:left w:val="nil"/>
              <w:bottom w:val="single" w:sz="4" w:space="0" w:color="auto"/>
              <w:right w:val="nil"/>
            </w:tcBorders>
            <w:noWrap/>
            <w:vAlign w:val="center"/>
          </w:tcPr>
          <w:p w14:paraId="2C3726D5" w14:textId="50A78466"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2013</w:t>
            </w:r>
          </w:p>
        </w:tc>
        <w:tc>
          <w:tcPr>
            <w:tcW w:w="1151" w:type="dxa"/>
            <w:tcBorders>
              <w:top w:val="single" w:sz="4" w:space="0" w:color="auto"/>
              <w:left w:val="nil"/>
              <w:bottom w:val="single" w:sz="4" w:space="0" w:color="auto"/>
              <w:right w:val="nil"/>
            </w:tcBorders>
            <w:noWrap/>
            <w:vAlign w:val="center"/>
          </w:tcPr>
          <w:p w14:paraId="5AD97E03" w14:textId="458F1013"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2014</w:t>
            </w:r>
          </w:p>
        </w:tc>
        <w:tc>
          <w:tcPr>
            <w:tcW w:w="1151" w:type="dxa"/>
            <w:tcBorders>
              <w:top w:val="single" w:sz="4" w:space="0" w:color="auto"/>
              <w:left w:val="nil"/>
              <w:bottom w:val="single" w:sz="4" w:space="0" w:color="auto"/>
              <w:right w:val="nil"/>
            </w:tcBorders>
            <w:noWrap/>
            <w:vAlign w:val="center"/>
          </w:tcPr>
          <w:p w14:paraId="64C4219D" w14:textId="1C688CA2"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2015</w:t>
            </w:r>
          </w:p>
        </w:tc>
        <w:tc>
          <w:tcPr>
            <w:tcW w:w="1151" w:type="dxa"/>
            <w:tcBorders>
              <w:top w:val="single" w:sz="4" w:space="0" w:color="auto"/>
              <w:left w:val="nil"/>
              <w:bottom w:val="single" w:sz="4" w:space="0" w:color="auto"/>
              <w:right w:val="nil"/>
            </w:tcBorders>
            <w:noWrap/>
            <w:vAlign w:val="center"/>
          </w:tcPr>
          <w:p w14:paraId="534A6CC9" w14:textId="71E7F39F"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sz w:val="16"/>
                <w:szCs w:val="16"/>
              </w:rPr>
              <w:t>2018</w:t>
            </w:r>
          </w:p>
        </w:tc>
        <w:tc>
          <w:tcPr>
            <w:tcW w:w="933" w:type="dxa"/>
            <w:vMerge/>
            <w:tcBorders>
              <w:left w:val="nil"/>
              <w:right w:val="nil"/>
            </w:tcBorders>
            <w:noWrap/>
            <w:vAlign w:val="center"/>
          </w:tcPr>
          <w:p w14:paraId="693C324F" w14:textId="77777777" w:rsidR="00C74196" w:rsidRPr="00BB4ED3" w:rsidRDefault="00C74196" w:rsidP="00C74196">
            <w:pPr>
              <w:jc w:val="center"/>
              <w:rPr>
                <w:rFonts w:ascii="Aptos Narrow" w:hAnsi="Aptos Narrow"/>
                <w:color w:val="000000"/>
                <w:sz w:val="16"/>
                <w:szCs w:val="16"/>
              </w:rPr>
            </w:pPr>
          </w:p>
        </w:tc>
        <w:tc>
          <w:tcPr>
            <w:tcW w:w="2769" w:type="dxa"/>
            <w:gridSpan w:val="2"/>
            <w:vMerge/>
            <w:tcBorders>
              <w:left w:val="nil"/>
              <w:bottom w:val="single" w:sz="4" w:space="0" w:color="auto"/>
              <w:right w:val="nil"/>
            </w:tcBorders>
            <w:noWrap/>
            <w:vAlign w:val="center"/>
          </w:tcPr>
          <w:p w14:paraId="7FEA6952" w14:textId="77777777" w:rsidR="00C74196" w:rsidRPr="00BB4ED3" w:rsidRDefault="00C74196" w:rsidP="00C74196">
            <w:pPr>
              <w:jc w:val="center"/>
              <w:rPr>
                <w:rFonts w:ascii="Aptos Narrow" w:hAnsi="Aptos Narrow"/>
                <w:color w:val="000000"/>
                <w:sz w:val="16"/>
                <w:szCs w:val="16"/>
              </w:rPr>
            </w:pPr>
          </w:p>
        </w:tc>
      </w:tr>
      <w:tr w:rsidR="00C74196" w:rsidRPr="00BB4ED3" w14:paraId="1C375393" w14:textId="77777777" w:rsidTr="00021BB2">
        <w:trPr>
          <w:trHeight w:val="198"/>
        </w:trPr>
        <w:tc>
          <w:tcPr>
            <w:tcW w:w="2486" w:type="dxa"/>
            <w:vMerge/>
            <w:tcBorders>
              <w:left w:val="nil"/>
              <w:bottom w:val="single" w:sz="4" w:space="0" w:color="auto"/>
              <w:right w:val="nil"/>
            </w:tcBorders>
            <w:noWrap/>
            <w:vAlign w:val="center"/>
          </w:tcPr>
          <w:p w14:paraId="2ADB120F" w14:textId="77777777" w:rsidR="00C74196" w:rsidRPr="00BB4ED3" w:rsidRDefault="00C74196" w:rsidP="00C74196">
            <w:pPr>
              <w:rPr>
                <w:rFonts w:ascii="Aptos Narrow" w:hAnsi="Aptos Narrow"/>
                <w:sz w:val="16"/>
                <w:szCs w:val="16"/>
              </w:rPr>
            </w:pPr>
          </w:p>
        </w:tc>
        <w:tc>
          <w:tcPr>
            <w:tcW w:w="1152" w:type="dxa"/>
            <w:tcBorders>
              <w:top w:val="single" w:sz="4" w:space="0" w:color="auto"/>
              <w:left w:val="nil"/>
              <w:bottom w:val="single" w:sz="4" w:space="0" w:color="auto"/>
              <w:right w:val="nil"/>
            </w:tcBorders>
            <w:noWrap/>
            <w:vAlign w:val="center"/>
          </w:tcPr>
          <w:p w14:paraId="3150859E" w14:textId="6A7A139E"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151" w:type="dxa"/>
            <w:tcBorders>
              <w:top w:val="single" w:sz="4" w:space="0" w:color="auto"/>
              <w:left w:val="nil"/>
              <w:bottom w:val="single" w:sz="4" w:space="0" w:color="auto"/>
              <w:right w:val="nil"/>
            </w:tcBorders>
            <w:noWrap/>
            <w:vAlign w:val="center"/>
          </w:tcPr>
          <w:p w14:paraId="7922D2C4" w14:textId="684F9426"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41,268</w:t>
            </w:r>
          </w:p>
        </w:tc>
        <w:tc>
          <w:tcPr>
            <w:tcW w:w="1151" w:type="dxa"/>
            <w:tcBorders>
              <w:top w:val="single" w:sz="4" w:space="0" w:color="auto"/>
              <w:left w:val="nil"/>
              <w:bottom w:val="single" w:sz="4" w:space="0" w:color="auto"/>
              <w:right w:val="nil"/>
            </w:tcBorders>
            <w:noWrap/>
            <w:vAlign w:val="center"/>
          </w:tcPr>
          <w:p w14:paraId="47FC9746" w14:textId="4FF36A64"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40,839</w:t>
            </w:r>
          </w:p>
        </w:tc>
        <w:tc>
          <w:tcPr>
            <w:tcW w:w="1151" w:type="dxa"/>
            <w:tcBorders>
              <w:top w:val="single" w:sz="4" w:space="0" w:color="auto"/>
              <w:left w:val="nil"/>
              <w:bottom w:val="single" w:sz="4" w:space="0" w:color="auto"/>
              <w:right w:val="nil"/>
            </w:tcBorders>
            <w:noWrap/>
            <w:vAlign w:val="center"/>
          </w:tcPr>
          <w:p w14:paraId="40442BD3" w14:textId="48457072"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33,227</w:t>
            </w:r>
          </w:p>
        </w:tc>
        <w:tc>
          <w:tcPr>
            <w:tcW w:w="1151" w:type="dxa"/>
            <w:tcBorders>
              <w:top w:val="single" w:sz="4" w:space="0" w:color="auto"/>
              <w:left w:val="nil"/>
              <w:bottom w:val="single" w:sz="4" w:space="0" w:color="auto"/>
              <w:right w:val="nil"/>
            </w:tcBorders>
            <w:noWrap/>
            <w:vAlign w:val="center"/>
          </w:tcPr>
          <w:p w14:paraId="12521DDD" w14:textId="2AF79165"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32,302</w:t>
            </w:r>
          </w:p>
        </w:tc>
        <w:tc>
          <w:tcPr>
            <w:tcW w:w="1151" w:type="dxa"/>
            <w:tcBorders>
              <w:top w:val="single" w:sz="4" w:space="0" w:color="auto"/>
              <w:left w:val="nil"/>
              <w:bottom w:val="single" w:sz="4" w:space="0" w:color="auto"/>
              <w:right w:val="nil"/>
            </w:tcBorders>
            <w:noWrap/>
            <w:vAlign w:val="center"/>
          </w:tcPr>
          <w:p w14:paraId="73506373" w14:textId="76918A35"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36,132</w:t>
            </w:r>
          </w:p>
        </w:tc>
        <w:tc>
          <w:tcPr>
            <w:tcW w:w="933" w:type="dxa"/>
            <w:vMerge/>
            <w:tcBorders>
              <w:left w:val="nil"/>
              <w:bottom w:val="single" w:sz="4" w:space="0" w:color="auto"/>
              <w:right w:val="nil"/>
            </w:tcBorders>
            <w:noWrap/>
            <w:vAlign w:val="center"/>
          </w:tcPr>
          <w:p w14:paraId="6E042D82" w14:textId="77777777" w:rsidR="00C74196" w:rsidRPr="00BB4ED3" w:rsidRDefault="00C74196" w:rsidP="00C74196">
            <w:pPr>
              <w:jc w:val="center"/>
              <w:rPr>
                <w:rFonts w:ascii="Aptos Narrow" w:hAnsi="Aptos Narrow"/>
                <w:color w:val="000000"/>
                <w:sz w:val="16"/>
                <w:szCs w:val="16"/>
              </w:rPr>
            </w:pPr>
          </w:p>
        </w:tc>
        <w:tc>
          <w:tcPr>
            <w:tcW w:w="1853" w:type="dxa"/>
            <w:tcBorders>
              <w:top w:val="single" w:sz="4" w:space="0" w:color="auto"/>
              <w:left w:val="nil"/>
              <w:bottom w:val="single" w:sz="4" w:space="0" w:color="auto"/>
              <w:right w:val="nil"/>
            </w:tcBorders>
            <w:noWrap/>
            <w:vAlign w:val="center"/>
          </w:tcPr>
          <w:p w14:paraId="3152C24C" w14:textId="0A25E4D6" w:rsidR="00C74196" w:rsidRPr="00BB4ED3" w:rsidRDefault="00C74196" w:rsidP="00C74196">
            <w:pPr>
              <w:jc w:val="center"/>
              <w:rPr>
                <w:rFonts w:ascii="Aptos Narrow" w:hAnsi="Aptos Narrow"/>
                <w:color w:val="000000"/>
                <w:sz w:val="16"/>
                <w:szCs w:val="16"/>
              </w:rPr>
            </w:pPr>
            <w:r w:rsidRPr="00BB4ED3">
              <w:rPr>
                <w:rFonts w:ascii="Cambria Math" w:hAnsi="Cambria Math" w:cs="Cambria Math"/>
                <w:b/>
                <w:bCs/>
                <w:color w:val="000000"/>
                <w:sz w:val="16"/>
                <w:szCs w:val="16"/>
              </w:rPr>
              <w:t>𝚫</w:t>
            </w:r>
            <w:r w:rsidRPr="00BB4ED3">
              <w:rPr>
                <w:rFonts w:ascii="Aptos Narrow" w:hAnsi="Aptos Narrow"/>
                <w:b/>
                <w:bCs/>
                <w:color w:val="000000"/>
                <w:sz w:val="16"/>
                <w:szCs w:val="16"/>
              </w:rPr>
              <w:t xml:space="preserve"> mean (95% CI)</w:t>
            </w:r>
          </w:p>
        </w:tc>
        <w:tc>
          <w:tcPr>
            <w:tcW w:w="916" w:type="dxa"/>
            <w:tcBorders>
              <w:top w:val="single" w:sz="4" w:space="0" w:color="auto"/>
              <w:left w:val="nil"/>
              <w:bottom w:val="single" w:sz="4" w:space="0" w:color="auto"/>
              <w:right w:val="nil"/>
            </w:tcBorders>
            <w:noWrap/>
            <w:vAlign w:val="center"/>
          </w:tcPr>
          <w:p w14:paraId="4EF4B101" w14:textId="6AC88B6E"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-value</w:t>
            </w:r>
          </w:p>
        </w:tc>
      </w:tr>
      <w:tr w:rsidR="00D97BF7" w:rsidRPr="00BB4ED3" w14:paraId="6A84C73B" w14:textId="77777777" w:rsidTr="00021BB2">
        <w:trPr>
          <w:trHeight w:val="118"/>
        </w:trPr>
        <w:tc>
          <w:tcPr>
            <w:tcW w:w="3638" w:type="dxa"/>
            <w:gridSpan w:val="2"/>
            <w:tcBorders>
              <w:top w:val="single" w:sz="4" w:space="0" w:color="auto"/>
              <w:left w:val="nil"/>
              <w:bottom w:val="nil"/>
              <w:right w:val="nil"/>
            </w:tcBorders>
            <w:noWrap/>
            <w:vAlign w:val="center"/>
            <w:hideMark/>
          </w:tcPr>
          <w:p w14:paraId="4CF61A95"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LDL cholesterol (mg/dL)</w:t>
            </w:r>
          </w:p>
        </w:tc>
        <w:tc>
          <w:tcPr>
            <w:tcW w:w="1151" w:type="dxa"/>
            <w:tcBorders>
              <w:top w:val="single" w:sz="4" w:space="0" w:color="auto"/>
              <w:left w:val="nil"/>
              <w:bottom w:val="nil"/>
              <w:right w:val="nil"/>
            </w:tcBorders>
            <w:noWrap/>
            <w:vAlign w:val="center"/>
            <w:hideMark/>
          </w:tcPr>
          <w:p w14:paraId="1866B01E" w14:textId="77777777" w:rsidR="00D97BF7" w:rsidRPr="00BB4ED3" w:rsidRDefault="00D97BF7" w:rsidP="00D97BF7">
            <w:pPr>
              <w:rPr>
                <w:rFonts w:ascii="Aptos Narrow" w:hAnsi="Aptos Narrow"/>
                <w:b/>
                <w:bCs/>
                <w:color w:val="000000"/>
                <w:sz w:val="16"/>
                <w:szCs w:val="16"/>
              </w:rPr>
            </w:pPr>
          </w:p>
        </w:tc>
        <w:tc>
          <w:tcPr>
            <w:tcW w:w="1151" w:type="dxa"/>
            <w:tcBorders>
              <w:top w:val="single" w:sz="4" w:space="0" w:color="auto"/>
              <w:left w:val="nil"/>
              <w:bottom w:val="nil"/>
              <w:right w:val="nil"/>
            </w:tcBorders>
            <w:noWrap/>
            <w:vAlign w:val="center"/>
            <w:hideMark/>
          </w:tcPr>
          <w:p w14:paraId="367F32EF" w14:textId="77777777" w:rsidR="00D97BF7" w:rsidRPr="00BB4ED3" w:rsidRDefault="00D97BF7" w:rsidP="00D97BF7">
            <w:pPr>
              <w:jc w:val="center"/>
              <w:rPr>
                <w:rFonts w:ascii="Aptos Narrow" w:hAnsi="Aptos Narrow"/>
                <w:sz w:val="16"/>
                <w:szCs w:val="16"/>
              </w:rPr>
            </w:pPr>
          </w:p>
        </w:tc>
        <w:tc>
          <w:tcPr>
            <w:tcW w:w="1151" w:type="dxa"/>
            <w:tcBorders>
              <w:top w:val="single" w:sz="4" w:space="0" w:color="auto"/>
              <w:left w:val="nil"/>
              <w:bottom w:val="nil"/>
              <w:right w:val="nil"/>
            </w:tcBorders>
            <w:noWrap/>
            <w:vAlign w:val="center"/>
            <w:hideMark/>
          </w:tcPr>
          <w:p w14:paraId="48D1D1F7" w14:textId="77777777" w:rsidR="00D97BF7" w:rsidRPr="00BB4ED3" w:rsidRDefault="00D97BF7" w:rsidP="00D97BF7">
            <w:pPr>
              <w:jc w:val="center"/>
              <w:rPr>
                <w:rFonts w:ascii="Aptos Narrow" w:hAnsi="Aptos Narrow"/>
                <w:sz w:val="16"/>
                <w:szCs w:val="16"/>
              </w:rPr>
            </w:pPr>
          </w:p>
        </w:tc>
        <w:tc>
          <w:tcPr>
            <w:tcW w:w="1151" w:type="dxa"/>
            <w:tcBorders>
              <w:top w:val="single" w:sz="4" w:space="0" w:color="auto"/>
              <w:left w:val="nil"/>
              <w:bottom w:val="nil"/>
              <w:right w:val="nil"/>
            </w:tcBorders>
            <w:noWrap/>
            <w:vAlign w:val="center"/>
            <w:hideMark/>
          </w:tcPr>
          <w:p w14:paraId="3470D416" w14:textId="77777777" w:rsidR="00D97BF7" w:rsidRPr="00BB4ED3" w:rsidRDefault="00D97BF7" w:rsidP="00D97BF7">
            <w:pPr>
              <w:jc w:val="center"/>
              <w:rPr>
                <w:rFonts w:ascii="Aptos Narrow" w:hAnsi="Aptos Narrow"/>
                <w:sz w:val="16"/>
                <w:szCs w:val="16"/>
              </w:rPr>
            </w:pPr>
          </w:p>
        </w:tc>
        <w:tc>
          <w:tcPr>
            <w:tcW w:w="1151" w:type="dxa"/>
            <w:tcBorders>
              <w:top w:val="single" w:sz="4" w:space="0" w:color="auto"/>
              <w:left w:val="nil"/>
              <w:bottom w:val="nil"/>
              <w:right w:val="nil"/>
            </w:tcBorders>
            <w:noWrap/>
            <w:vAlign w:val="center"/>
            <w:hideMark/>
          </w:tcPr>
          <w:p w14:paraId="67852449" w14:textId="77777777" w:rsidR="00D97BF7" w:rsidRPr="00BB4ED3" w:rsidRDefault="00D97BF7" w:rsidP="00D97BF7">
            <w:pPr>
              <w:jc w:val="center"/>
              <w:rPr>
                <w:rFonts w:ascii="Aptos Narrow" w:hAnsi="Aptos Narrow"/>
                <w:sz w:val="16"/>
                <w:szCs w:val="16"/>
              </w:rPr>
            </w:pPr>
          </w:p>
        </w:tc>
        <w:tc>
          <w:tcPr>
            <w:tcW w:w="933" w:type="dxa"/>
            <w:tcBorders>
              <w:top w:val="single" w:sz="4" w:space="0" w:color="auto"/>
              <w:left w:val="nil"/>
              <w:bottom w:val="nil"/>
              <w:right w:val="nil"/>
            </w:tcBorders>
            <w:noWrap/>
            <w:vAlign w:val="bottom"/>
            <w:hideMark/>
          </w:tcPr>
          <w:p w14:paraId="79CDEB9E" w14:textId="77777777" w:rsidR="00D97BF7" w:rsidRPr="00BB4ED3" w:rsidRDefault="00D97BF7" w:rsidP="00D97BF7">
            <w:pPr>
              <w:jc w:val="center"/>
              <w:rPr>
                <w:rFonts w:ascii="Aptos Narrow" w:hAnsi="Aptos Narrow"/>
                <w:sz w:val="16"/>
                <w:szCs w:val="16"/>
              </w:rPr>
            </w:pPr>
          </w:p>
        </w:tc>
        <w:tc>
          <w:tcPr>
            <w:tcW w:w="1853" w:type="dxa"/>
            <w:tcBorders>
              <w:top w:val="single" w:sz="4" w:space="0" w:color="auto"/>
              <w:left w:val="nil"/>
              <w:bottom w:val="nil"/>
              <w:right w:val="nil"/>
            </w:tcBorders>
            <w:noWrap/>
            <w:vAlign w:val="bottom"/>
            <w:hideMark/>
          </w:tcPr>
          <w:p w14:paraId="6BD50A33" w14:textId="77777777" w:rsidR="00D97BF7" w:rsidRPr="00BB4ED3" w:rsidRDefault="00D97BF7" w:rsidP="00D97BF7">
            <w:pPr>
              <w:jc w:val="center"/>
              <w:rPr>
                <w:rFonts w:ascii="Aptos Narrow" w:hAnsi="Aptos Narrow"/>
                <w:sz w:val="16"/>
                <w:szCs w:val="16"/>
              </w:rPr>
            </w:pPr>
          </w:p>
        </w:tc>
        <w:tc>
          <w:tcPr>
            <w:tcW w:w="916" w:type="dxa"/>
            <w:tcBorders>
              <w:top w:val="single" w:sz="4" w:space="0" w:color="auto"/>
              <w:left w:val="nil"/>
              <w:bottom w:val="nil"/>
              <w:right w:val="nil"/>
            </w:tcBorders>
            <w:noWrap/>
            <w:vAlign w:val="bottom"/>
            <w:hideMark/>
          </w:tcPr>
          <w:p w14:paraId="66F545D4" w14:textId="77777777" w:rsidR="00D97BF7" w:rsidRPr="00BB4ED3" w:rsidRDefault="00D97BF7" w:rsidP="00D97BF7">
            <w:pPr>
              <w:jc w:val="center"/>
              <w:rPr>
                <w:rFonts w:ascii="Aptos Narrow" w:hAnsi="Aptos Narrow"/>
                <w:sz w:val="16"/>
                <w:szCs w:val="16"/>
              </w:rPr>
            </w:pPr>
          </w:p>
        </w:tc>
      </w:tr>
      <w:tr w:rsidR="00D97BF7" w:rsidRPr="00BB4ED3" w14:paraId="33AA88B9" w14:textId="77777777" w:rsidTr="00C74196">
        <w:trPr>
          <w:trHeight w:val="198"/>
        </w:trPr>
        <w:tc>
          <w:tcPr>
            <w:tcW w:w="2486" w:type="dxa"/>
            <w:tcBorders>
              <w:top w:val="nil"/>
              <w:left w:val="nil"/>
              <w:bottom w:val="nil"/>
              <w:right w:val="nil"/>
            </w:tcBorders>
            <w:noWrap/>
            <w:vAlign w:val="center"/>
            <w:hideMark/>
          </w:tcPr>
          <w:p w14:paraId="02DC0DE3"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4F0D5CB6" w14:textId="60E21E1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32,846</w:t>
            </w:r>
          </w:p>
        </w:tc>
        <w:tc>
          <w:tcPr>
            <w:tcW w:w="1151" w:type="dxa"/>
            <w:tcBorders>
              <w:top w:val="nil"/>
              <w:left w:val="nil"/>
              <w:bottom w:val="nil"/>
              <w:right w:val="nil"/>
            </w:tcBorders>
            <w:noWrap/>
            <w:vAlign w:val="center"/>
          </w:tcPr>
          <w:p w14:paraId="4EAA8224" w14:textId="5DA824F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33,257</w:t>
            </w:r>
          </w:p>
        </w:tc>
        <w:tc>
          <w:tcPr>
            <w:tcW w:w="1151" w:type="dxa"/>
            <w:tcBorders>
              <w:top w:val="nil"/>
              <w:left w:val="nil"/>
              <w:bottom w:val="nil"/>
              <w:right w:val="nil"/>
            </w:tcBorders>
            <w:noWrap/>
            <w:vAlign w:val="center"/>
          </w:tcPr>
          <w:p w14:paraId="7E4F8F9E" w14:textId="169F6A8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34,163</w:t>
            </w:r>
          </w:p>
        </w:tc>
        <w:tc>
          <w:tcPr>
            <w:tcW w:w="1151" w:type="dxa"/>
            <w:tcBorders>
              <w:top w:val="nil"/>
              <w:left w:val="nil"/>
              <w:bottom w:val="nil"/>
              <w:right w:val="nil"/>
            </w:tcBorders>
            <w:noWrap/>
            <w:vAlign w:val="center"/>
          </w:tcPr>
          <w:p w14:paraId="4D4599DB" w14:textId="7CC5AEF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28,076</w:t>
            </w:r>
          </w:p>
        </w:tc>
        <w:tc>
          <w:tcPr>
            <w:tcW w:w="1151" w:type="dxa"/>
            <w:tcBorders>
              <w:top w:val="nil"/>
              <w:left w:val="nil"/>
              <w:bottom w:val="nil"/>
              <w:right w:val="nil"/>
            </w:tcBorders>
            <w:noWrap/>
            <w:vAlign w:val="center"/>
          </w:tcPr>
          <w:p w14:paraId="022C5156" w14:textId="46D69E0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27,893</w:t>
            </w:r>
          </w:p>
        </w:tc>
        <w:tc>
          <w:tcPr>
            <w:tcW w:w="1151" w:type="dxa"/>
            <w:tcBorders>
              <w:top w:val="nil"/>
              <w:left w:val="nil"/>
              <w:bottom w:val="nil"/>
              <w:right w:val="nil"/>
            </w:tcBorders>
            <w:noWrap/>
            <w:vAlign w:val="center"/>
          </w:tcPr>
          <w:p w14:paraId="7938FD7F" w14:textId="3279AAC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33,415</w:t>
            </w:r>
          </w:p>
        </w:tc>
        <w:tc>
          <w:tcPr>
            <w:tcW w:w="933" w:type="dxa"/>
            <w:tcBorders>
              <w:top w:val="nil"/>
              <w:left w:val="nil"/>
              <w:bottom w:val="nil"/>
              <w:right w:val="nil"/>
            </w:tcBorders>
            <w:noWrap/>
            <w:vAlign w:val="bottom"/>
          </w:tcPr>
          <w:p w14:paraId="1A61E641"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38CB126C"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618E85A9" w14:textId="77777777" w:rsidR="00D97BF7" w:rsidRPr="00BB4ED3" w:rsidRDefault="00D97BF7" w:rsidP="00D97BF7">
            <w:pPr>
              <w:jc w:val="center"/>
              <w:rPr>
                <w:rFonts w:ascii="Aptos Narrow" w:hAnsi="Aptos Narrow"/>
                <w:sz w:val="16"/>
                <w:szCs w:val="16"/>
              </w:rPr>
            </w:pPr>
          </w:p>
        </w:tc>
      </w:tr>
      <w:tr w:rsidR="00D97BF7" w:rsidRPr="00BB4ED3" w14:paraId="5BC3A854" w14:textId="77777777" w:rsidTr="00C74196">
        <w:trPr>
          <w:trHeight w:val="198"/>
        </w:trPr>
        <w:tc>
          <w:tcPr>
            <w:tcW w:w="2486" w:type="dxa"/>
            <w:tcBorders>
              <w:top w:val="nil"/>
              <w:left w:val="nil"/>
              <w:bottom w:val="nil"/>
              <w:right w:val="nil"/>
            </w:tcBorders>
            <w:noWrap/>
            <w:vAlign w:val="center"/>
            <w:hideMark/>
          </w:tcPr>
          <w:p w14:paraId="304C035D" w14:textId="6B8FBDB2"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6F29DEAC" w14:textId="189EDD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114.5 (0.7)</w:t>
            </w:r>
          </w:p>
        </w:tc>
        <w:tc>
          <w:tcPr>
            <w:tcW w:w="1151" w:type="dxa"/>
            <w:tcBorders>
              <w:top w:val="nil"/>
              <w:left w:val="nil"/>
              <w:bottom w:val="nil"/>
              <w:right w:val="nil"/>
            </w:tcBorders>
            <w:noWrap/>
            <w:vAlign w:val="center"/>
          </w:tcPr>
          <w:p w14:paraId="34506F29" w14:textId="219636B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114.4 (0.7)</w:t>
            </w:r>
          </w:p>
        </w:tc>
        <w:tc>
          <w:tcPr>
            <w:tcW w:w="1151" w:type="dxa"/>
            <w:tcBorders>
              <w:top w:val="nil"/>
              <w:left w:val="nil"/>
              <w:bottom w:val="nil"/>
              <w:right w:val="nil"/>
            </w:tcBorders>
            <w:noWrap/>
            <w:vAlign w:val="center"/>
          </w:tcPr>
          <w:p w14:paraId="0CC54958" w14:textId="1ABD203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114.8 (0.7)</w:t>
            </w:r>
          </w:p>
        </w:tc>
        <w:tc>
          <w:tcPr>
            <w:tcW w:w="1151" w:type="dxa"/>
            <w:tcBorders>
              <w:top w:val="nil"/>
              <w:left w:val="nil"/>
              <w:bottom w:val="nil"/>
              <w:right w:val="nil"/>
            </w:tcBorders>
            <w:noWrap/>
            <w:vAlign w:val="center"/>
          </w:tcPr>
          <w:p w14:paraId="079B7975" w14:textId="648A61E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114.7 (0.8)</w:t>
            </w:r>
          </w:p>
        </w:tc>
        <w:tc>
          <w:tcPr>
            <w:tcW w:w="1151" w:type="dxa"/>
            <w:tcBorders>
              <w:top w:val="nil"/>
              <w:left w:val="nil"/>
              <w:bottom w:val="nil"/>
              <w:right w:val="nil"/>
            </w:tcBorders>
            <w:noWrap/>
            <w:vAlign w:val="center"/>
          </w:tcPr>
          <w:p w14:paraId="728F31BA" w14:textId="2BDADF6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115.1 (0.9)</w:t>
            </w:r>
          </w:p>
        </w:tc>
        <w:tc>
          <w:tcPr>
            <w:tcW w:w="1151" w:type="dxa"/>
            <w:tcBorders>
              <w:top w:val="nil"/>
              <w:left w:val="nil"/>
              <w:bottom w:val="nil"/>
              <w:right w:val="nil"/>
            </w:tcBorders>
            <w:noWrap/>
            <w:vAlign w:val="center"/>
          </w:tcPr>
          <w:p w14:paraId="7A739D8F" w14:textId="06B8DE9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111.5 (1.1)</w:t>
            </w:r>
          </w:p>
        </w:tc>
        <w:tc>
          <w:tcPr>
            <w:tcW w:w="933" w:type="dxa"/>
            <w:tcBorders>
              <w:top w:val="nil"/>
              <w:left w:val="nil"/>
              <w:bottom w:val="nil"/>
              <w:right w:val="nil"/>
            </w:tcBorders>
            <w:noWrap/>
            <w:vAlign w:val="center"/>
          </w:tcPr>
          <w:p w14:paraId="407073DB" w14:textId="7D3F0EF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0.015</w:t>
            </w:r>
          </w:p>
        </w:tc>
        <w:tc>
          <w:tcPr>
            <w:tcW w:w="1853" w:type="dxa"/>
            <w:tcBorders>
              <w:top w:val="nil"/>
              <w:left w:val="nil"/>
              <w:bottom w:val="nil"/>
              <w:right w:val="nil"/>
            </w:tcBorders>
            <w:noWrap/>
            <w:vAlign w:val="center"/>
          </w:tcPr>
          <w:p w14:paraId="35196A9B" w14:textId="49B5B50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-3.6 (-5.4 to -1.8)</w:t>
            </w:r>
          </w:p>
        </w:tc>
        <w:tc>
          <w:tcPr>
            <w:tcW w:w="916" w:type="dxa"/>
            <w:tcBorders>
              <w:top w:val="nil"/>
              <w:left w:val="nil"/>
              <w:bottom w:val="nil"/>
              <w:right w:val="nil"/>
            </w:tcBorders>
            <w:noWrap/>
            <w:vAlign w:val="center"/>
          </w:tcPr>
          <w:p w14:paraId="2B1B922E" w14:textId="3938D44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4A6025F9" w14:textId="77777777" w:rsidTr="00C74196">
        <w:trPr>
          <w:trHeight w:val="198"/>
        </w:trPr>
        <w:tc>
          <w:tcPr>
            <w:tcW w:w="2486" w:type="dxa"/>
            <w:tcBorders>
              <w:top w:val="nil"/>
              <w:left w:val="nil"/>
              <w:bottom w:val="nil"/>
              <w:right w:val="nil"/>
            </w:tcBorders>
            <w:noWrap/>
            <w:vAlign w:val="center"/>
            <w:hideMark/>
          </w:tcPr>
          <w:p w14:paraId="7C1D9280"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158A3F99" w14:textId="5FA1CBC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111.7 (1.0)</w:t>
            </w:r>
          </w:p>
        </w:tc>
        <w:tc>
          <w:tcPr>
            <w:tcW w:w="1151" w:type="dxa"/>
            <w:tcBorders>
              <w:top w:val="nil"/>
              <w:left w:val="nil"/>
              <w:bottom w:val="nil"/>
              <w:right w:val="nil"/>
            </w:tcBorders>
            <w:noWrap/>
            <w:vAlign w:val="center"/>
          </w:tcPr>
          <w:p w14:paraId="73B6973D" w14:textId="4638C03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111.7 (0.5)</w:t>
            </w:r>
          </w:p>
        </w:tc>
        <w:tc>
          <w:tcPr>
            <w:tcW w:w="1151" w:type="dxa"/>
            <w:tcBorders>
              <w:top w:val="nil"/>
              <w:left w:val="nil"/>
              <w:bottom w:val="nil"/>
              <w:right w:val="nil"/>
            </w:tcBorders>
            <w:noWrap/>
            <w:vAlign w:val="center"/>
          </w:tcPr>
          <w:p w14:paraId="3ED4E404" w14:textId="0A31BC5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112.1 (0.7)</w:t>
            </w:r>
          </w:p>
        </w:tc>
        <w:tc>
          <w:tcPr>
            <w:tcW w:w="1151" w:type="dxa"/>
            <w:tcBorders>
              <w:top w:val="nil"/>
              <w:left w:val="nil"/>
              <w:bottom w:val="nil"/>
              <w:right w:val="nil"/>
            </w:tcBorders>
            <w:noWrap/>
            <w:vAlign w:val="center"/>
          </w:tcPr>
          <w:p w14:paraId="083C33AA" w14:textId="31142E3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112.1 (0.6)</w:t>
            </w:r>
          </w:p>
        </w:tc>
        <w:tc>
          <w:tcPr>
            <w:tcW w:w="1151" w:type="dxa"/>
            <w:tcBorders>
              <w:top w:val="nil"/>
              <w:left w:val="nil"/>
              <w:bottom w:val="nil"/>
              <w:right w:val="nil"/>
            </w:tcBorders>
            <w:noWrap/>
            <w:vAlign w:val="center"/>
          </w:tcPr>
          <w:p w14:paraId="0896BBCE" w14:textId="6E3D426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112.6 (1.1)</w:t>
            </w:r>
          </w:p>
        </w:tc>
        <w:tc>
          <w:tcPr>
            <w:tcW w:w="1151" w:type="dxa"/>
            <w:tcBorders>
              <w:top w:val="nil"/>
              <w:left w:val="nil"/>
              <w:bottom w:val="nil"/>
              <w:right w:val="nil"/>
            </w:tcBorders>
            <w:noWrap/>
            <w:vAlign w:val="center"/>
          </w:tcPr>
          <w:p w14:paraId="19AF8669" w14:textId="72A2620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108.0 (1.0)</w:t>
            </w:r>
          </w:p>
        </w:tc>
        <w:tc>
          <w:tcPr>
            <w:tcW w:w="933" w:type="dxa"/>
            <w:tcBorders>
              <w:top w:val="nil"/>
              <w:left w:val="nil"/>
              <w:bottom w:val="nil"/>
              <w:right w:val="nil"/>
            </w:tcBorders>
            <w:noWrap/>
            <w:vAlign w:val="center"/>
          </w:tcPr>
          <w:p w14:paraId="7DC422F0" w14:textId="091D6A5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0.022</w:t>
            </w:r>
          </w:p>
        </w:tc>
        <w:tc>
          <w:tcPr>
            <w:tcW w:w="1853" w:type="dxa"/>
            <w:tcBorders>
              <w:top w:val="nil"/>
              <w:left w:val="nil"/>
              <w:bottom w:val="nil"/>
              <w:right w:val="nil"/>
            </w:tcBorders>
            <w:noWrap/>
            <w:vAlign w:val="center"/>
          </w:tcPr>
          <w:p w14:paraId="687D4540" w14:textId="77CBB50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-4.6 (-6.5 to -2.6)</w:t>
            </w:r>
          </w:p>
        </w:tc>
        <w:tc>
          <w:tcPr>
            <w:tcW w:w="916" w:type="dxa"/>
            <w:tcBorders>
              <w:top w:val="nil"/>
              <w:left w:val="nil"/>
              <w:bottom w:val="nil"/>
              <w:right w:val="nil"/>
            </w:tcBorders>
            <w:noWrap/>
            <w:vAlign w:val="center"/>
          </w:tcPr>
          <w:p w14:paraId="28D69007" w14:textId="2777ABE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4A9E8508" w14:textId="77777777" w:rsidTr="00C74196">
        <w:trPr>
          <w:trHeight w:val="198"/>
        </w:trPr>
        <w:tc>
          <w:tcPr>
            <w:tcW w:w="2486" w:type="dxa"/>
            <w:tcBorders>
              <w:top w:val="nil"/>
              <w:left w:val="nil"/>
              <w:bottom w:val="nil"/>
              <w:right w:val="nil"/>
            </w:tcBorders>
            <w:noWrap/>
            <w:vAlign w:val="center"/>
            <w:hideMark/>
          </w:tcPr>
          <w:p w14:paraId="659D9B98"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6A6703C3" w14:textId="05620F1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115.1 (1.1)</w:t>
            </w:r>
          </w:p>
        </w:tc>
        <w:tc>
          <w:tcPr>
            <w:tcW w:w="1151" w:type="dxa"/>
            <w:tcBorders>
              <w:top w:val="nil"/>
              <w:left w:val="nil"/>
              <w:bottom w:val="nil"/>
              <w:right w:val="nil"/>
            </w:tcBorders>
            <w:noWrap/>
            <w:vAlign w:val="center"/>
          </w:tcPr>
          <w:p w14:paraId="0D083F1D" w14:textId="5CC8735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117.0 (0.7)</w:t>
            </w:r>
          </w:p>
        </w:tc>
        <w:tc>
          <w:tcPr>
            <w:tcW w:w="1151" w:type="dxa"/>
            <w:tcBorders>
              <w:top w:val="nil"/>
              <w:left w:val="nil"/>
              <w:bottom w:val="nil"/>
              <w:right w:val="nil"/>
            </w:tcBorders>
            <w:noWrap/>
            <w:vAlign w:val="center"/>
          </w:tcPr>
          <w:p w14:paraId="1069E4E6" w14:textId="31D3577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115.8 (0.8)</w:t>
            </w:r>
          </w:p>
        </w:tc>
        <w:tc>
          <w:tcPr>
            <w:tcW w:w="1151" w:type="dxa"/>
            <w:tcBorders>
              <w:top w:val="nil"/>
              <w:left w:val="nil"/>
              <w:bottom w:val="nil"/>
              <w:right w:val="nil"/>
            </w:tcBorders>
            <w:noWrap/>
            <w:vAlign w:val="center"/>
          </w:tcPr>
          <w:p w14:paraId="497F0938" w14:textId="2CA5775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117.6 (0.7)</w:t>
            </w:r>
          </w:p>
        </w:tc>
        <w:tc>
          <w:tcPr>
            <w:tcW w:w="1151" w:type="dxa"/>
            <w:tcBorders>
              <w:top w:val="nil"/>
              <w:left w:val="nil"/>
              <w:bottom w:val="nil"/>
              <w:right w:val="nil"/>
            </w:tcBorders>
            <w:noWrap/>
            <w:vAlign w:val="center"/>
          </w:tcPr>
          <w:p w14:paraId="299195FE" w14:textId="3C1378D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115.9 (1.2)</w:t>
            </w:r>
          </w:p>
        </w:tc>
        <w:tc>
          <w:tcPr>
            <w:tcW w:w="1151" w:type="dxa"/>
            <w:tcBorders>
              <w:top w:val="nil"/>
              <w:left w:val="nil"/>
              <w:bottom w:val="nil"/>
              <w:right w:val="nil"/>
            </w:tcBorders>
            <w:noWrap/>
            <w:vAlign w:val="center"/>
          </w:tcPr>
          <w:p w14:paraId="5133F349" w14:textId="306CD68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114.2 (2.5)</w:t>
            </w:r>
          </w:p>
        </w:tc>
        <w:tc>
          <w:tcPr>
            <w:tcW w:w="933" w:type="dxa"/>
            <w:tcBorders>
              <w:top w:val="nil"/>
              <w:left w:val="nil"/>
              <w:bottom w:val="nil"/>
              <w:right w:val="nil"/>
            </w:tcBorders>
            <w:noWrap/>
            <w:vAlign w:val="center"/>
          </w:tcPr>
          <w:p w14:paraId="51091255" w14:textId="0E34C8C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0.562</w:t>
            </w:r>
          </w:p>
        </w:tc>
        <w:tc>
          <w:tcPr>
            <w:tcW w:w="1853" w:type="dxa"/>
            <w:tcBorders>
              <w:top w:val="nil"/>
              <w:left w:val="nil"/>
              <w:bottom w:val="nil"/>
              <w:right w:val="nil"/>
            </w:tcBorders>
            <w:noWrap/>
            <w:vAlign w:val="center"/>
          </w:tcPr>
          <w:p w14:paraId="64112669" w14:textId="265E79C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-1.7 (-5.2 to 1.7)</w:t>
            </w:r>
          </w:p>
        </w:tc>
        <w:tc>
          <w:tcPr>
            <w:tcW w:w="916" w:type="dxa"/>
            <w:tcBorders>
              <w:top w:val="nil"/>
              <w:left w:val="nil"/>
              <w:bottom w:val="nil"/>
              <w:right w:val="nil"/>
            </w:tcBorders>
            <w:noWrap/>
            <w:vAlign w:val="center"/>
          </w:tcPr>
          <w:p w14:paraId="00FB7AB1" w14:textId="11734E7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0.314</w:t>
            </w:r>
          </w:p>
        </w:tc>
      </w:tr>
      <w:tr w:rsidR="00D97BF7" w:rsidRPr="00BB4ED3" w14:paraId="35E59493" w14:textId="77777777" w:rsidTr="00C74196">
        <w:trPr>
          <w:trHeight w:val="198"/>
        </w:trPr>
        <w:tc>
          <w:tcPr>
            <w:tcW w:w="2486" w:type="dxa"/>
            <w:tcBorders>
              <w:top w:val="nil"/>
              <w:left w:val="nil"/>
              <w:bottom w:val="nil"/>
              <w:right w:val="nil"/>
            </w:tcBorders>
            <w:noWrap/>
            <w:vAlign w:val="center"/>
            <w:hideMark/>
          </w:tcPr>
          <w:p w14:paraId="3E626E9B"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613A086C" w14:textId="5501751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113.3 (1.3)</w:t>
            </w:r>
          </w:p>
        </w:tc>
        <w:tc>
          <w:tcPr>
            <w:tcW w:w="1151" w:type="dxa"/>
            <w:tcBorders>
              <w:top w:val="nil"/>
              <w:left w:val="nil"/>
              <w:bottom w:val="nil"/>
              <w:right w:val="nil"/>
            </w:tcBorders>
            <w:noWrap/>
            <w:vAlign w:val="center"/>
          </w:tcPr>
          <w:p w14:paraId="0A620874" w14:textId="33F6144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112.3 (1.1)</w:t>
            </w:r>
          </w:p>
        </w:tc>
        <w:tc>
          <w:tcPr>
            <w:tcW w:w="1151" w:type="dxa"/>
            <w:tcBorders>
              <w:top w:val="nil"/>
              <w:left w:val="nil"/>
              <w:bottom w:val="nil"/>
              <w:right w:val="nil"/>
            </w:tcBorders>
            <w:noWrap/>
            <w:vAlign w:val="center"/>
          </w:tcPr>
          <w:p w14:paraId="6DEB0F39" w14:textId="02743E3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113.6 (1.3)</w:t>
            </w:r>
          </w:p>
        </w:tc>
        <w:tc>
          <w:tcPr>
            <w:tcW w:w="1151" w:type="dxa"/>
            <w:tcBorders>
              <w:top w:val="nil"/>
              <w:left w:val="nil"/>
              <w:bottom w:val="nil"/>
              <w:right w:val="nil"/>
            </w:tcBorders>
            <w:noWrap/>
            <w:vAlign w:val="center"/>
          </w:tcPr>
          <w:p w14:paraId="6DB3E9AD" w14:textId="4083585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112.4 (0.7)</w:t>
            </w:r>
          </w:p>
        </w:tc>
        <w:tc>
          <w:tcPr>
            <w:tcW w:w="1151" w:type="dxa"/>
            <w:tcBorders>
              <w:top w:val="nil"/>
              <w:left w:val="nil"/>
              <w:bottom w:val="nil"/>
              <w:right w:val="nil"/>
            </w:tcBorders>
            <w:noWrap/>
            <w:vAlign w:val="center"/>
          </w:tcPr>
          <w:p w14:paraId="2A188850" w14:textId="09E1AAD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112.9 (0.7)</w:t>
            </w:r>
          </w:p>
        </w:tc>
        <w:tc>
          <w:tcPr>
            <w:tcW w:w="1151" w:type="dxa"/>
            <w:tcBorders>
              <w:top w:val="nil"/>
              <w:left w:val="nil"/>
              <w:bottom w:val="nil"/>
              <w:right w:val="nil"/>
            </w:tcBorders>
            <w:noWrap/>
            <w:vAlign w:val="center"/>
          </w:tcPr>
          <w:p w14:paraId="0A321F49" w14:textId="3164271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109.4 (0.6)</w:t>
            </w:r>
          </w:p>
        </w:tc>
        <w:tc>
          <w:tcPr>
            <w:tcW w:w="933" w:type="dxa"/>
            <w:tcBorders>
              <w:top w:val="nil"/>
              <w:left w:val="nil"/>
              <w:bottom w:val="nil"/>
              <w:right w:val="nil"/>
            </w:tcBorders>
            <w:noWrap/>
            <w:vAlign w:val="center"/>
          </w:tcPr>
          <w:p w14:paraId="3FE6EC2A" w14:textId="6A3D6D0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3" w:type="dxa"/>
            <w:tcBorders>
              <w:top w:val="nil"/>
              <w:left w:val="nil"/>
              <w:bottom w:val="nil"/>
              <w:right w:val="nil"/>
            </w:tcBorders>
            <w:noWrap/>
            <w:vAlign w:val="center"/>
          </w:tcPr>
          <w:p w14:paraId="18FEED63" w14:textId="0F951BE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-3.5 (-4.8 to -2.2)</w:t>
            </w:r>
          </w:p>
        </w:tc>
        <w:tc>
          <w:tcPr>
            <w:tcW w:w="916" w:type="dxa"/>
            <w:tcBorders>
              <w:top w:val="nil"/>
              <w:left w:val="nil"/>
              <w:bottom w:val="nil"/>
              <w:right w:val="nil"/>
            </w:tcBorders>
            <w:noWrap/>
            <w:vAlign w:val="center"/>
          </w:tcPr>
          <w:p w14:paraId="06E5B88C" w14:textId="66C406B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r>
      <w:tr w:rsidR="00D97BF7" w:rsidRPr="00BB4ED3" w14:paraId="12781A11" w14:textId="77777777" w:rsidTr="00C74196">
        <w:trPr>
          <w:trHeight w:val="198"/>
        </w:trPr>
        <w:tc>
          <w:tcPr>
            <w:tcW w:w="2486" w:type="dxa"/>
            <w:tcBorders>
              <w:top w:val="nil"/>
              <w:left w:val="nil"/>
              <w:bottom w:val="nil"/>
              <w:right w:val="nil"/>
            </w:tcBorders>
            <w:noWrap/>
            <w:vAlign w:val="center"/>
            <w:hideMark/>
          </w:tcPr>
          <w:p w14:paraId="43818A58"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5BA51B9F" w14:textId="3245CD1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120.7 (1.3)</w:t>
            </w:r>
          </w:p>
        </w:tc>
        <w:tc>
          <w:tcPr>
            <w:tcW w:w="1151" w:type="dxa"/>
            <w:tcBorders>
              <w:top w:val="nil"/>
              <w:left w:val="nil"/>
              <w:bottom w:val="nil"/>
              <w:right w:val="nil"/>
            </w:tcBorders>
            <w:noWrap/>
            <w:vAlign w:val="center"/>
          </w:tcPr>
          <w:p w14:paraId="682191CE" w14:textId="3AD9965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120.1 (2.1)</w:t>
            </w:r>
          </w:p>
        </w:tc>
        <w:tc>
          <w:tcPr>
            <w:tcW w:w="1151" w:type="dxa"/>
            <w:tcBorders>
              <w:top w:val="nil"/>
              <w:left w:val="nil"/>
              <w:bottom w:val="nil"/>
              <w:right w:val="nil"/>
            </w:tcBorders>
            <w:noWrap/>
            <w:vAlign w:val="center"/>
          </w:tcPr>
          <w:p w14:paraId="6AE36D04" w14:textId="521B102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120.1 (2.0)</w:t>
            </w:r>
          </w:p>
        </w:tc>
        <w:tc>
          <w:tcPr>
            <w:tcW w:w="1151" w:type="dxa"/>
            <w:tcBorders>
              <w:top w:val="nil"/>
              <w:left w:val="nil"/>
              <w:bottom w:val="nil"/>
              <w:right w:val="nil"/>
            </w:tcBorders>
            <w:noWrap/>
            <w:vAlign w:val="center"/>
          </w:tcPr>
          <w:p w14:paraId="31DA22D9" w14:textId="31CBC57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122.2 (2.6)</w:t>
            </w:r>
          </w:p>
        </w:tc>
        <w:tc>
          <w:tcPr>
            <w:tcW w:w="1151" w:type="dxa"/>
            <w:tcBorders>
              <w:top w:val="nil"/>
              <w:left w:val="nil"/>
              <w:bottom w:val="nil"/>
              <w:right w:val="nil"/>
            </w:tcBorders>
            <w:noWrap/>
            <w:vAlign w:val="center"/>
          </w:tcPr>
          <w:p w14:paraId="1877A3FE" w14:textId="716356D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120.8 (3.1)</w:t>
            </w:r>
          </w:p>
        </w:tc>
        <w:tc>
          <w:tcPr>
            <w:tcW w:w="1151" w:type="dxa"/>
            <w:tcBorders>
              <w:top w:val="nil"/>
              <w:left w:val="nil"/>
              <w:bottom w:val="nil"/>
              <w:right w:val="nil"/>
            </w:tcBorders>
            <w:noWrap/>
            <w:vAlign w:val="center"/>
          </w:tcPr>
          <w:p w14:paraId="40DB13DA" w14:textId="0B079CE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115.1 (1.7)</w:t>
            </w:r>
          </w:p>
        </w:tc>
        <w:tc>
          <w:tcPr>
            <w:tcW w:w="933" w:type="dxa"/>
            <w:tcBorders>
              <w:top w:val="nil"/>
              <w:left w:val="nil"/>
              <w:bottom w:val="nil"/>
              <w:right w:val="nil"/>
            </w:tcBorders>
            <w:noWrap/>
            <w:vAlign w:val="center"/>
          </w:tcPr>
          <w:p w14:paraId="2F955E19" w14:textId="3E1AE3C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3" w:type="dxa"/>
            <w:tcBorders>
              <w:top w:val="nil"/>
              <w:left w:val="nil"/>
              <w:bottom w:val="nil"/>
              <w:right w:val="nil"/>
            </w:tcBorders>
            <w:noWrap/>
            <w:vAlign w:val="center"/>
          </w:tcPr>
          <w:p w14:paraId="1047BF00" w14:textId="6ED3964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-5.7 (-10.5 to -0.9)</w:t>
            </w:r>
          </w:p>
        </w:tc>
        <w:tc>
          <w:tcPr>
            <w:tcW w:w="916" w:type="dxa"/>
            <w:tcBorders>
              <w:top w:val="nil"/>
              <w:left w:val="nil"/>
              <w:bottom w:val="nil"/>
              <w:right w:val="nil"/>
            </w:tcBorders>
            <w:noWrap/>
            <w:vAlign w:val="center"/>
          </w:tcPr>
          <w:p w14:paraId="2B771547" w14:textId="46386DF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0.024</w:t>
            </w:r>
          </w:p>
        </w:tc>
      </w:tr>
      <w:tr w:rsidR="00D97BF7" w:rsidRPr="00BB4ED3" w14:paraId="1BEF6BE9" w14:textId="77777777" w:rsidTr="00C74196">
        <w:trPr>
          <w:trHeight w:val="198"/>
        </w:trPr>
        <w:tc>
          <w:tcPr>
            <w:tcW w:w="3638" w:type="dxa"/>
            <w:gridSpan w:val="2"/>
            <w:tcBorders>
              <w:top w:val="nil"/>
              <w:left w:val="nil"/>
              <w:bottom w:val="nil"/>
              <w:right w:val="nil"/>
            </w:tcBorders>
            <w:noWrap/>
            <w:vAlign w:val="center"/>
            <w:hideMark/>
          </w:tcPr>
          <w:p w14:paraId="248CA66A"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HDL cholesterol (mg/dL)</w:t>
            </w:r>
          </w:p>
        </w:tc>
        <w:tc>
          <w:tcPr>
            <w:tcW w:w="1151" w:type="dxa"/>
            <w:tcBorders>
              <w:top w:val="nil"/>
              <w:left w:val="nil"/>
              <w:bottom w:val="nil"/>
              <w:right w:val="nil"/>
            </w:tcBorders>
            <w:noWrap/>
            <w:vAlign w:val="center"/>
            <w:hideMark/>
          </w:tcPr>
          <w:p w14:paraId="42D8F8BD" w14:textId="77777777" w:rsidR="00D97BF7" w:rsidRPr="00BB4ED3" w:rsidRDefault="00D97BF7" w:rsidP="00D97BF7">
            <w:pPr>
              <w:rPr>
                <w:rFonts w:ascii="Aptos Narrow" w:hAnsi="Aptos Narrow"/>
                <w:b/>
                <w:bCs/>
                <w:color w:val="000000"/>
                <w:sz w:val="16"/>
                <w:szCs w:val="16"/>
              </w:rPr>
            </w:pPr>
          </w:p>
        </w:tc>
        <w:tc>
          <w:tcPr>
            <w:tcW w:w="1151" w:type="dxa"/>
            <w:tcBorders>
              <w:top w:val="nil"/>
              <w:left w:val="nil"/>
              <w:bottom w:val="nil"/>
              <w:right w:val="nil"/>
            </w:tcBorders>
            <w:noWrap/>
            <w:vAlign w:val="center"/>
            <w:hideMark/>
          </w:tcPr>
          <w:p w14:paraId="18CB4866"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49A52D72"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60CD57B0"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40A9DCA5"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4F827A63"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5B9DF6A3"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560BC0C7" w14:textId="77777777" w:rsidR="00D97BF7" w:rsidRPr="00BB4ED3" w:rsidRDefault="00D97BF7" w:rsidP="00D97BF7">
            <w:pPr>
              <w:jc w:val="center"/>
              <w:rPr>
                <w:rFonts w:ascii="Aptos Narrow" w:hAnsi="Aptos Narrow"/>
                <w:sz w:val="16"/>
                <w:szCs w:val="16"/>
              </w:rPr>
            </w:pPr>
          </w:p>
        </w:tc>
      </w:tr>
      <w:tr w:rsidR="00D97BF7" w:rsidRPr="00BB4ED3" w14:paraId="44CB6938" w14:textId="77777777" w:rsidTr="00C74196">
        <w:trPr>
          <w:trHeight w:val="198"/>
        </w:trPr>
        <w:tc>
          <w:tcPr>
            <w:tcW w:w="2486" w:type="dxa"/>
            <w:tcBorders>
              <w:top w:val="nil"/>
              <w:left w:val="nil"/>
              <w:bottom w:val="nil"/>
              <w:right w:val="nil"/>
            </w:tcBorders>
            <w:noWrap/>
            <w:vAlign w:val="center"/>
            <w:hideMark/>
          </w:tcPr>
          <w:p w14:paraId="4B0B8669"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14304FE6" w14:textId="140DBD7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30,903</w:t>
            </w:r>
          </w:p>
        </w:tc>
        <w:tc>
          <w:tcPr>
            <w:tcW w:w="1151" w:type="dxa"/>
            <w:tcBorders>
              <w:top w:val="nil"/>
              <w:left w:val="nil"/>
              <w:bottom w:val="nil"/>
              <w:right w:val="nil"/>
            </w:tcBorders>
            <w:noWrap/>
            <w:vAlign w:val="center"/>
          </w:tcPr>
          <w:p w14:paraId="1C75F7A9" w14:textId="6E29E91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31,006</w:t>
            </w:r>
          </w:p>
        </w:tc>
        <w:tc>
          <w:tcPr>
            <w:tcW w:w="1151" w:type="dxa"/>
            <w:tcBorders>
              <w:top w:val="nil"/>
              <w:left w:val="nil"/>
              <w:bottom w:val="nil"/>
              <w:right w:val="nil"/>
            </w:tcBorders>
            <w:noWrap/>
            <w:vAlign w:val="center"/>
          </w:tcPr>
          <w:p w14:paraId="74AABE59" w14:textId="58E05BB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31,565</w:t>
            </w:r>
          </w:p>
        </w:tc>
        <w:tc>
          <w:tcPr>
            <w:tcW w:w="1151" w:type="dxa"/>
            <w:tcBorders>
              <w:top w:val="nil"/>
              <w:left w:val="nil"/>
              <w:bottom w:val="nil"/>
              <w:right w:val="nil"/>
            </w:tcBorders>
            <w:noWrap/>
            <w:vAlign w:val="center"/>
          </w:tcPr>
          <w:p w14:paraId="55553FC3" w14:textId="322C650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25,358</w:t>
            </w:r>
          </w:p>
        </w:tc>
        <w:tc>
          <w:tcPr>
            <w:tcW w:w="1151" w:type="dxa"/>
            <w:tcBorders>
              <w:top w:val="nil"/>
              <w:left w:val="nil"/>
              <w:bottom w:val="nil"/>
              <w:right w:val="nil"/>
            </w:tcBorders>
            <w:noWrap/>
            <w:vAlign w:val="center"/>
          </w:tcPr>
          <w:p w14:paraId="427BF72D" w14:textId="6C2BE78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24,752</w:t>
            </w:r>
          </w:p>
        </w:tc>
        <w:tc>
          <w:tcPr>
            <w:tcW w:w="1151" w:type="dxa"/>
            <w:tcBorders>
              <w:top w:val="nil"/>
              <w:left w:val="nil"/>
              <w:bottom w:val="nil"/>
              <w:right w:val="nil"/>
            </w:tcBorders>
            <w:noWrap/>
            <w:vAlign w:val="center"/>
          </w:tcPr>
          <w:p w14:paraId="28C6634C" w14:textId="6B5DEBC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30,065</w:t>
            </w:r>
          </w:p>
        </w:tc>
        <w:tc>
          <w:tcPr>
            <w:tcW w:w="933" w:type="dxa"/>
            <w:tcBorders>
              <w:top w:val="nil"/>
              <w:left w:val="nil"/>
              <w:bottom w:val="nil"/>
              <w:right w:val="nil"/>
            </w:tcBorders>
            <w:noWrap/>
            <w:vAlign w:val="bottom"/>
          </w:tcPr>
          <w:p w14:paraId="5DDC2E4E"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62E93C0D"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28B1B722" w14:textId="77777777" w:rsidR="00D97BF7" w:rsidRPr="00BB4ED3" w:rsidRDefault="00D97BF7" w:rsidP="00D97BF7">
            <w:pPr>
              <w:jc w:val="center"/>
              <w:rPr>
                <w:rFonts w:ascii="Aptos Narrow" w:hAnsi="Aptos Narrow"/>
                <w:sz w:val="16"/>
                <w:szCs w:val="16"/>
              </w:rPr>
            </w:pPr>
          </w:p>
        </w:tc>
      </w:tr>
      <w:tr w:rsidR="00D97BF7" w:rsidRPr="00BB4ED3" w14:paraId="0EA868D3" w14:textId="77777777" w:rsidTr="00C74196">
        <w:trPr>
          <w:trHeight w:val="198"/>
        </w:trPr>
        <w:tc>
          <w:tcPr>
            <w:tcW w:w="2486" w:type="dxa"/>
            <w:tcBorders>
              <w:top w:val="nil"/>
              <w:left w:val="nil"/>
              <w:bottom w:val="nil"/>
              <w:right w:val="nil"/>
            </w:tcBorders>
            <w:noWrap/>
            <w:vAlign w:val="center"/>
            <w:hideMark/>
          </w:tcPr>
          <w:p w14:paraId="4A906954" w14:textId="5623CEED"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21258925" w14:textId="661BEE8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48.2 (0.4)</w:t>
            </w:r>
          </w:p>
        </w:tc>
        <w:tc>
          <w:tcPr>
            <w:tcW w:w="1151" w:type="dxa"/>
            <w:tcBorders>
              <w:top w:val="nil"/>
              <w:left w:val="nil"/>
              <w:bottom w:val="nil"/>
              <w:right w:val="nil"/>
            </w:tcBorders>
            <w:noWrap/>
            <w:vAlign w:val="center"/>
          </w:tcPr>
          <w:p w14:paraId="380B0AD0" w14:textId="589B742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48.3 (0.7)</w:t>
            </w:r>
          </w:p>
        </w:tc>
        <w:tc>
          <w:tcPr>
            <w:tcW w:w="1151" w:type="dxa"/>
            <w:tcBorders>
              <w:top w:val="nil"/>
              <w:left w:val="nil"/>
              <w:bottom w:val="nil"/>
              <w:right w:val="nil"/>
            </w:tcBorders>
            <w:noWrap/>
            <w:vAlign w:val="center"/>
          </w:tcPr>
          <w:p w14:paraId="1AAA9426" w14:textId="5EC31F2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49.6 (0.4)</w:t>
            </w:r>
          </w:p>
        </w:tc>
        <w:tc>
          <w:tcPr>
            <w:tcW w:w="1151" w:type="dxa"/>
            <w:tcBorders>
              <w:top w:val="nil"/>
              <w:left w:val="nil"/>
              <w:bottom w:val="nil"/>
              <w:right w:val="nil"/>
            </w:tcBorders>
            <w:noWrap/>
            <w:vAlign w:val="center"/>
          </w:tcPr>
          <w:p w14:paraId="1D022D54" w14:textId="174A1B8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50.0 (0.5)</w:t>
            </w:r>
          </w:p>
        </w:tc>
        <w:tc>
          <w:tcPr>
            <w:tcW w:w="1151" w:type="dxa"/>
            <w:tcBorders>
              <w:top w:val="nil"/>
              <w:left w:val="nil"/>
              <w:bottom w:val="nil"/>
              <w:right w:val="nil"/>
            </w:tcBorders>
            <w:noWrap/>
            <w:vAlign w:val="center"/>
          </w:tcPr>
          <w:p w14:paraId="7791B9D7" w14:textId="78F3C93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51.3 (0.4)</w:t>
            </w:r>
          </w:p>
        </w:tc>
        <w:tc>
          <w:tcPr>
            <w:tcW w:w="1151" w:type="dxa"/>
            <w:tcBorders>
              <w:top w:val="nil"/>
              <w:left w:val="nil"/>
              <w:bottom w:val="nil"/>
              <w:right w:val="nil"/>
            </w:tcBorders>
            <w:noWrap/>
            <w:vAlign w:val="center"/>
          </w:tcPr>
          <w:p w14:paraId="2C937481" w14:textId="15880D3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52.0 (0.4)</w:t>
            </w:r>
          </w:p>
        </w:tc>
        <w:tc>
          <w:tcPr>
            <w:tcW w:w="933" w:type="dxa"/>
            <w:tcBorders>
              <w:top w:val="nil"/>
              <w:left w:val="nil"/>
              <w:bottom w:val="nil"/>
              <w:right w:val="nil"/>
            </w:tcBorders>
            <w:noWrap/>
            <w:vAlign w:val="center"/>
          </w:tcPr>
          <w:p w14:paraId="2FE93508" w14:textId="0D8EF7E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20A44847" w14:textId="106771A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0.7 (0.1 to 1.3)</w:t>
            </w:r>
          </w:p>
        </w:tc>
        <w:tc>
          <w:tcPr>
            <w:tcW w:w="916" w:type="dxa"/>
            <w:tcBorders>
              <w:top w:val="nil"/>
              <w:left w:val="nil"/>
              <w:bottom w:val="nil"/>
              <w:right w:val="nil"/>
            </w:tcBorders>
            <w:noWrap/>
            <w:vAlign w:val="center"/>
          </w:tcPr>
          <w:p w14:paraId="59759380" w14:textId="1F6ED97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0.030</w:t>
            </w:r>
          </w:p>
        </w:tc>
      </w:tr>
      <w:tr w:rsidR="00D97BF7" w:rsidRPr="00BB4ED3" w14:paraId="6276FA66" w14:textId="77777777" w:rsidTr="00C74196">
        <w:trPr>
          <w:trHeight w:val="198"/>
        </w:trPr>
        <w:tc>
          <w:tcPr>
            <w:tcW w:w="2486" w:type="dxa"/>
            <w:tcBorders>
              <w:top w:val="nil"/>
              <w:left w:val="nil"/>
              <w:bottom w:val="nil"/>
              <w:right w:val="nil"/>
            </w:tcBorders>
            <w:noWrap/>
            <w:vAlign w:val="center"/>
            <w:hideMark/>
          </w:tcPr>
          <w:p w14:paraId="6DCA198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7D4236B1" w14:textId="6C620CE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47.6 (0.6)</w:t>
            </w:r>
          </w:p>
        </w:tc>
        <w:tc>
          <w:tcPr>
            <w:tcW w:w="1151" w:type="dxa"/>
            <w:tcBorders>
              <w:top w:val="nil"/>
              <w:left w:val="nil"/>
              <w:bottom w:val="nil"/>
              <w:right w:val="nil"/>
            </w:tcBorders>
            <w:noWrap/>
            <w:vAlign w:val="center"/>
          </w:tcPr>
          <w:p w14:paraId="70391EA8" w14:textId="0894F05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49.3 (0.7)</w:t>
            </w:r>
          </w:p>
        </w:tc>
        <w:tc>
          <w:tcPr>
            <w:tcW w:w="1151" w:type="dxa"/>
            <w:tcBorders>
              <w:top w:val="nil"/>
              <w:left w:val="nil"/>
              <w:bottom w:val="nil"/>
              <w:right w:val="nil"/>
            </w:tcBorders>
            <w:noWrap/>
            <w:vAlign w:val="center"/>
          </w:tcPr>
          <w:p w14:paraId="5A5A04B2" w14:textId="54D573A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49.6 (0.5)</w:t>
            </w:r>
          </w:p>
        </w:tc>
        <w:tc>
          <w:tcPr>
            <w:tcW w:w="1151" w:type="dxa"/>
            <w:tcBorders>
              <w:top w:val="nil"/>
              <w:left w:val="nil"/>
              <w:bottom w:val="nil"/>
              <w:right w:val="nil"/>
            </w:tcBorders>
            <w:noWrap/>
            <w:vAlign w:val="center"/>
          </w:tcPr>
          <w:p w14:paraId="4A730FA2" w14:textId="1BC2A80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49.8 (0.3)</w:t>
            </w:r>
          </w:p>
        </w:tc>
        <w:tc>
          <w:tcPr>
            <w:tcW w:w="1151" w:type="dxa"/>
            <w:tcBorders>
              <w:top w:val="nil"/>
              <w:left w:val="nil"/>
              <w:bottom w:val="nil"/>
              <w:right w:val="nil"/>
            </w:tcBorders>
            <w:noWrap/>
            <w:vAlign w:val="center"/>
          </w:tcPr>
          <w:p w14:paraId="3B2B9411" w14:textId="15B516F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51.8 (0.8)</w:t>
            </w:r>
          </w:p>
        </w:tc>
        <w:tc>
          <w:tcPr>
            <w:tcW w:w="1151" w:type="dxa"/>
            <w:tcBorders>
              <w:top w:val="nil"/>
              <w:left w:val="nil"/>
              <w:bottom w:val="nil"/>
              <w:right w:val="nil"/>
            </w:tcBorders>
            <w:noWrap/>
            <w:vAlign w:val="center"/>
          </w:tcPr>
          <w:p w14:paraId="11DC1E54" w14:textId="5F3FF12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51.7 (0.4)</w:t>
            </w:r>
          </w:p>
        </w:tc>
        <w:tc>
          <w:tcPr>
            <w:tcW w:w="933" w:type="dxa"/>
            <w:tcBorders>
              <w:top w:val="nil"/>
              <w:left w:val="nil"/>
              <w:bottom w:val="nil"/>
              <w:right w:val="nil"/>
            </w:tcBorders>
            <w:noWrap/>
            <w:vAlign w:val="center"/>
          </w:tcPr>
          <w:p w14:paraId="4484414D" w14:textId="3314428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20C9F713" w14:textId="476788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 (-1.9 to 1.6)</w:t>
            </w:r>
          </w:p>
        </w:tc>
        <w:tc>
          <w:tcPr>
            <w:tcW w:w="916" w:type="dxa"/>
            <w:tcBorders>
              <w:top w:val="nil"/>
              <w:left w:val="nil"/>
              <w:bottom w:val="nil"/>
              <w:right w:val="nil"/>
            </w:tcBorders>
            <w:noWrap/>
            <w:vAlign w:val="center"/>
          </w:tcPr>
          <w:p w14:paraId="7F184E0B" w14:textId="69E5B68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0.872</w:t>
            </w:r>
          </w:p>
        </w:tc>
      </w:tr>
      <w:tr w:rsidR="00D97BF7" w:rsidRPr="00BB4ED3" w14:paraId="38218836" w14:textId="77777777" w:rsidTr="00C74196">
        <w:trPr>
          <w:trHeight w:val="198"/>
        </w:trPr>
        <w:tc>
          <w:tcPr>
            <w:tcW w:w="2486" w:type="dxa"/>
            <w:tcBorders>
              <w:top w:val="nil"/>
              <w:left w:val="nil"/>
              <w:bottom w:val="nil"/>
              <w:right w:val="nil"/>
            </w:tcBorders>
            <w:noWrap/>
            <w:vAlign w:val="center"/>
            <w:hideMark/>
          </w:tcPr>
          <w:p w14:paraId="0971056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4FE82A69" w14:textId="194E383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50.1 (0.5)</w:t>
            </w:r>
          </w:p>
        </w:tc>
        <w:tc>
          <w:tcPr>
            <w:tcW w:w="1151" w:type="dxa"/>
            <w:tcBorders>
              <w:top w:val="nil"/>
              <w:left w:val="nil"/>
              <w:bottom w:val="nil"/>
              <w:right w:val="nil"/>
            </w:tcBorders>
            <w:noWrap/>
            <w:vAlign w:val="center"/>
          </w:tcPr>
          <w:p w14:paraId="18AFE5A0" w14:textId="68CEA4C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50.4 (0.6)</w:t>
            </w:r>
          </w:p>
        </w:tc>
        <w:tc>
          <w:tcPr>
            <w:tcW w:w="1151" w:type="dxa"/>
            <w:tcBorders>
              <w:top w:val="nil"/>
              <w:left w:val="nil"/>
              <w:bottom w:val="nil"/>
              <w:right w:val="nil"/>
            </w:tcBorders>
            <w:noWrap/>
            <w:vAlign w:val="center"/>
          </w:tcPr>
          <w:p w14:paraId="2F08D8AF" w14:textId="5A93BB6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51.6 (0.6)</w:t>
            </w:r>
          </w:p>
        </w:tc>
        <w:tc>
          <w:tcPr>
            <w:tcW w:w="1151" w:type="dxa"/>
            <w:tcBorders>
              <w:top w:val="nil"/>
              <w:left w:val="nil"/>
              <w:bottom w:val="nil"/>
              <w:right w:val="nil"/>
            </w:tcBorders>
            <w:noWrap/>
            <w:vAlign w:val="center"/>
          </w:tcPr>
          <w:p w14:paraId="016D75D7" w14:textId="708A6F0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52.2 (0.5)</w:t>
            </w:r>
          </w:p>
        </w:tc>
        <w:tc>
          <w:tcPr>
            <w:tcW w:w="1151" w:type="dxa"/>
            <w:tcBorders>
              <w:top w:val="nil"/>
              <w:left w:val="nil"/>
              <w:bottom w:val="nil"/>
              <w:right w:val="nil"/>
            </w:tcBorders>
            <w:noWrap/>
            <w:vAlign w:val="center"/>
          </w:tcPr>
          <w:p w14:paraId="5F4E586D" w14:textId="09D3753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52.7 (0.6)</w:t>
            </w:r>
          </w:p>
        </w:tc>
        <w:tc>
          <w:tcPr>
            <w:tcW w:w="1151" w:type="dxa"/>
            <w:tcBorders>
              <w:top w:val="nil"/>
              <w:left w:val="nil"/>
              <w:bottom w:val="nil"/>
              <w:right w:val="nil"/>
            </w:tcBorders>
            <w:noWrap/>
            <w:vAlign w:val="center"/>
          </w:tcPr>
          <w:p w14:paraId="5BA32497" w14:textId="1044352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53.6 (0.5)</w:t>
            </w:r>
          </w:p>
        </w:tc>
        <w:tc>
          <w:tcPr>
            <w:tcW w:w="933" w:type="dxa"/>
            <w:tcBorders>
              <w:top w:val="nil"/>
              <w:left w:val="nil"/>
              <w:bottom w:val="nil"/>
              <w:right w:val="nil"/>
            </w:tcBorders>
            <w:noWrap/>
            <w:vAlign w:val="center"/>
          </w:tcPr>
          <w:p w14:paraId="1CBF95BD" w14:textId="23B86DF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7CE0482D" w14:textId="2C99870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 (0.1 to 1.6)</w:t>
            </w:r>
          </w:p>
        </w:tc>
        <w:tc>
          <w:tcPr>
            <w:tcW w:w="916" w:type="dxa"/>
            <w:tcBorders>
              <w:top w:val="nil"/>
              <w:left w:val="nil"/>
              <w:bottom w:val="nil"/>
              <w:right w:val="nil"/>
            </w:tcBorders>
            <w:noWrap/>
            <w:vAlign w:val="center"/>
          </w:tcPr>
          <w:p w14:paraId="433DE25B" w14:textId="18DF0EA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0.024</w:t>
            </w:r>
          </w:p>
        </w:tc>
      </w:tr>
      <w:tr w:rsidR="00D97BF7" w:rsidRPr="00BB4ED3" w14:paraId="0FBFF836" w14:textId="77777777" w:rsidTr="00C74196">
        <w:trPr>
          <w:trHeight w:val="198"/>
        </w:trPr>
        <w:tc>
          <w:tcPr>
            <w:tcW w:w="2486" w:type="dxa"/>
            <w:tcBorders>
              <w:top w:val="nil"/>
              <w:left w:val="nil"/>
              <w:bottom w:val="nil"/>
              <w:right w:val="nil"/>
            </w:tcBorders>
            <w:noWrap/>
            <w:vAlign w:val="center"/>
            <w:hideMark/>
          </w:tcPr>
          <w:p w14:paraId="79736092"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5A4CC2E3" w14:textId="4A829D8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46.4 (1.0)</w:t>
            </w:r>
          </w:p>
        </w:tc>
        <w:tc>
          <w:tcPr>
            <w:tcW w:w="1151" w:type="dxa"/>
            <w:tcBorders>
              <w:top w:val="nil"/>
              <w:left w:val="nil"/>
              <w:bottom w:val="nil"/>
              <w:right w:val="nil"/>
            </w:tcBorders>
            <w:noWrap/>
            <w:vAlign w:val="center"/>
          </w:tcPr>
          <w:p w14:paraId="4DDD766D" w14:textId="6CE9093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45.3 (0.8)</w:t>
            </w:r>
          </w:p>
        </w:tc>
        <w:tc>
          <w:tcPr>
            <w:tcW w:w="1151" w:type="dxa"/>
            <w:tcBorders>
              <w:top w:val="nil"/>
              <w:left w:val="nil"/>
              <w:bottom w:val="nil"/>
              <w:right w:val="nil"/>
            </w:tcBorders>
            <w:noWrap/>
            <w:vAlign w:val="center"/>
          </w:tcPr>
          <w:p w14:paraId="44150605" w14:textId="431453E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47.8 (0.6)</w:t>
            </w:r>
          </w:p>
        </w:tc>
        <w:tc>
          <w:tcPr>
            <w:tcW w:w="1151" w:type="dxa"/>
            <w:tcBorders>
              <w:top w:val="nil"/>
              <w:left w:val="nil"/>
              <w:bottom w:val="nil"/>
              <w:right w:val="nil"/>
            </w:tcBorders>
            <w:noWrap/>
            <w:vAlign w:val="center"/>
          </w:tcPr>
          <w:p w14:paraId="7594C029" w14:textId="7DE4CB8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47.6 (0.8)</w:t>
            </w:r>
          </w:p>
        </w:tc>
        <w:tc>
          <w:tcPr>
            <w:tcW w:w="1151" w:type="dxa"/>
            <w:tcBorders>
              <w:top w:val="nil"/>
              <w:left w:val="nil"/>
              <w:bottom w:val="nil"/>
              <w:right w:val="nil"/>
            </w:tcBorders>
            <w:noWrap/>
            <w:vAlign w:val="center"/>
          </w:tcPr>
          <w:p w14:paraId="669CD6A2" w14:textId="61910B2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49.0 (0.5)</w:t>
            </w:r>
          </w:p>
        </w:tc>
        <w:tc>
          <w:tcPr>
            <w:tcW w:w="1151" w:type="dxa"/>
            <w:tcBorders>
              <w:top w:val="nil"/>
              <w:left w:val="nil"/>
              <w:bottom w:val="nil"/>
              <w:right w:val="nil"/>
            </w:tcBorders>
            <w:noWrap/>
            <w:vAlign w:val="center"/>
          </w:tcPr>
          <w:p w14:paraId="29E2FAB7" w14:textId="0A8FC25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50.2 (0.6)</w:t>
            </w:r>
          </w:p>
        </w:tc>
        <w:tc>
          <w:tcPr>
            <w:tcW w:w="933" w:type="dxa"/>
            <w:tcBorders>
              <w:top w:val="nil"/>
              <w:left w:val="nil"/>
              <w:bottom w:val="nil"/>
              <w:right w:val="nil"/>
            </w:tcBorders>
            <w:noWrap/>
            <w:vAlign w:val="center"/>
          </w:tcPr>
          <w:p w14:paraId="03B90D9C" w14:textId="481E734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6D4BC5F4" w14:textId="404141E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 (0.1 to 2.4)</w:t>
            </w:r>
          </w:p>
        </w:tc>
        <w:tc>
          <w:tcPr>
            <w:tcW w:w="916" w:type="dxa"/>
            <w:tcBorders>
              <w:top w:val="nil"/>
              <w:left w:val="nil"/>
              <w:bottom w:val="nil"/>
              <w:right w:val="nil"/>
            </w:tcBorders>
            <w:noWrap/>
            <w:vAlign w:val="center"/>
          </w:tcPr>
          <w:p w14:paraId="0EF608E5" w14:textId="228B229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0.039</w:t>
            </w:r>
          </w:p>
        </w:tc>
      </w:tr>
      <w:tr w:rsidR="00D97BF7" w:rsidRPr="00BB4ED3" w14:paraId="142D73EE" w14:textId="77777777" w:rsidTr="00C74196">
        <w:trPr>
          <w:trHeight w:val="198"/>
        </w:trPr>
        <w:tc>
          <w:tcPr>
            <w:tcW w:w="2486" w:type="dxa"/>
            <w:tcBorders>
              <w:top w:val="nil"/>
              <w:left w:val="nil"/>
              <w:bottom w:val="nil"/>
              <w:right w:val="nil"/>
            </w:tcBorders>
            <w:noWrap/>
            <w:vAlign w:val="center"/>
            <w:hideMark/>
          </w:tcPr>
          <w:p w14:paraId="52A1D9E0"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2630514D" w14:textId="287173B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48.4 (0.6)</w:t>
            </w:r>
          </w:p>
        </w:tc>
        <w:tc>
          <w:tcPr>
            <w:tcW w:w="1151" w:type="dxa"/>
            <w:tcBorders>
              <w:top w:val="nil"/>
              <w:left w:val="nil"/>
              <w:bottom w:val="nil"/>
              <w:right w:val="nil"/>
            </w:tcBorders>
            <w:noWrap/>
            <w:vAlign w:val="center"/>
          </w:tcPr>
          <w:p w14:paraId="26ABB22B" w14:textId="237156E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48.9 (0.8)</w:t>
            </w:r>
          </w:p>
        </w:tc>
        <w:tc>
          <w:tcPr>
            <w:tcW w:w="1151" w:type="dxa"/>
            <w:tcBorders>
              <w:top w:val="nil"/>
              <w:left w:val="nil"/>
              <w:bottom w:val="nil"/>
              <w:right w:val="nil"/>
            </w:tcBorders>
            <w:noWrap/>
            <w:vAlign w:val="center"/>
          </w:tcPr>
          <w:p w14:paraId="23DEE221" w14:textId="4E1F957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49.8 (0.5)</w:t>
            </w:r>
          </w:p>
        </w:tc>
        <w:tc>
          <w:tcPr>
            <w:tcW w:w="1151" w:type="dxa"/>
            <w:tcBorders>
              <w:top w:val="nil"/>
              <w:left w:val="nil"/>
              <w:bottom w:val="nil"/>
              <w:right w:val="nil"/>
            </w:tcBorders>
            <w:noWrap/>
            <w:vAlign w:val="center"/>
          </w:tcPr>
          <w:p w14:paraId="3895E2E8" w14:textId="2CB5BCE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51.6 (0.5)</w:t>
            </w:r>
          </w:p>
        </w:tc>
        <w:tc>
          <w:tcPr>
            <w:tcW w:w="1151" w:type="dxa"/>
            <w:tcBorders>
              <w:top w:val="nil"/>
              <w:left w:val="nil"/>
              <w:bottom w:val="nil"/>
              <w:right w:val="nil"/>
            </w:tcBorders>
            <w:noWrap/>
            <w:vAlign w:val="center"/>
          </w:tcPr>
          <w:p w14:paraId="692EACBB" w14:textId="08956E1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52.0 (0.5)</w:t>
            </w:r>
          </w:p>
        </w:tc>
        <w:tc>
          <w:tcPr>
            <w:tcW w:w="1151" w:type="dxa"/>
            <w:tcBorders>
              <w:top w:val="nil"/>
              <w:left w:val="nil"/>
              <w:bottom w:val="nil"/>
              <w:right w:val="nil"/>
            </w:tcBorders>
            <w:noWrap/>
            <w:vAlign w:val="center"/>
          </w:tcPr>
          <w:p w14:paraId="3EA56297" w14:textId="7C3650F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52.2 (0.7)</w:t>
            </w:r>
          </w:p>
        </w:tc>
        <w:tc>
          <w:tcPr>
            <w:tcW w:w="933" w:type="dxa"/>
            <w:tcBorders>
              <w:top w:val="nil"/>
              <w:left w:val="nil"/>
              <w:bottom w:val="nil"/>
              <w:right w:val="nil"/>
            </w:tcBorders>
            <w:noWrap/>
            <w:vAlign w:val="center"/>
          </w:tcPr>
          <w:p w14:paraId="69C420D5" w14:textId="4ACE280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242C6D63" w14:textId="4EBA367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(-0.9 to 1.4)</w:t>
            </w:r>
          </w:p>
        </w:tc>
        <w:tc>
          <w:tcPr>
            <w:tcW w:w="916" w:type="dxa"/>
            <w:tcBorders>
              <w:top w:val="nil"/>
              <w:left w:val="nil"/>
              <w:bottom w:val="nil"/>
              <w:right w:val="nil"/>
            </w:tcBorders>
            <w:noWrap/>
            <w:vAlign w:val="center"/>
          </w:tcPr>
          <w:p w14:paraId="576D38EB" w14:textId="58C7937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0.648</w:t>
            </w:r>
          </w:p>
        </w:tc>
      </w:tr>
      <w:tr w:rsidR="00D97BF7" w:rsidRPr="00BB4ED3" w14:paraId="2426D5C2" w14:textId="77777777" w:rsidTr="00C74196">
        <w:trPr>
          <w:trHeight w:val="198"/>
        </w:trPr>
        <w:tc>
          <w:tcPr>
            <w:tcW w:w="3638" w:type="dxa"/>
            <w:gridSpan w:val="2"/>
            <w:tcBorders>
              <w:top w:val="nil"/>
              <w:left w:val="nil"/>
              <w:bottom w:val="nil"/>
              <w:right w:val="nil"/>
            </w:tcBorders>
            <w:noWrap/>
            <w:vAlign w:val="bottom"/>
            <w:hideMark/>
          </w:tcPr>
          <w:p w14:paraId="2EC51BCC" w14:textId="77777777" w:rsidR="00D97BF7" w:rsidRPr="00BB4ED3" w:rsidRDefault="00D97BF7" w:rsidP="00D97BF7">
            <w:pPr>
              <w:rPr>
                <w:rFonts w:ascii="Aptos Narrow" w:hAnsi="Aptos Narrow"/>
                <w:b/>
                <w:bCs/>
                <w:color w:val="000000"/>
                <w:sz w:val="16"/>
                <w:szCs w:val="16"/>
              </w:rPr>
            </w:pPr>
            <w:r w:rsidRPr="00BB4ED3">
              <w:rPr>
                <w:rFonts w:ascii="Aptos Narrow" w:hAnsi="Aptos Narrow"/>
                <w:b/>
                <w:bCs/>
                <w:color w:val="000000"/>
                <w:sz w:val="16"/>
                <w:szCs w:val="16"/>
              </w:rPr>
              <w:t>Fasting plasma glucose (mg/dL)</w:t>
            </w:r>
          </w:p>
        </w:tc>
        <w:tc>
          <w:tcPr>
            <w:tcW w:w="1151" w:type="dxa"/>
            <w:tcBorders>
              <w:top w:val="nil"/>
              <w:left w:val="nil"/>
              <w:bottom w:val="nil"/>
              <w:right w:val="nil"/>
            </w:tcBorders>
            <w:noWrap/>
            <w:vAlign w:val="center"/>
            <w:hideMark/>
          </w:tcPr>
          <w:p w14:paraId="5AC82CA3"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4C6546A6"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64543B8C"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0E7D639F"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7B63849A"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33E310D7"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2909DC8D"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7A5EDBE5" w14:textId="77777777" w:rsidR="00D97BF7" w:rsidRPr="00BB4ED3" w:rsidRDefault="00D97BF7" w:rsidP="00D97BF7">
            <w:pPr>
              <w:jc w:val="center"/>
              <w:rPr>
                <w:rFonts w:ascii="Aptos Narrow" w:hAnsi="Aptos Narrow"/>
                <w:sz w:val="16"/>
                <w:szCs w:val="16"/>
              </w:rPr>
            </w:pPr>
          </w:p>
        </w:tc>
      </w:tr>
      <w:tr w:rsidR="00D97BF7" w:rsidRPr="00BB4ED3" w14:paraId="7FA6D040" w14:textId="77777777" w:rsidTr="00C74196">
        <w:trPr>
          <w:trHeight w:val="198"/>
        </w:trPr>
        <w:tc>
          <w:tcPr>
            <w:tcW w:w="2486" w:type="dxa"/>
            <w:tcBorders>
              <w:top w:val="nil"/>
              <w:left w:val="nil"/>
              <w:bottom w:val="nil"/>
              <w:right w:val="nil"/>
            </w:tcBorders>
            <w:noWrap/>
            <w:vAlign w:val="center"/>
            <w:hideMark/>
          </w:tcPr>
          <w:p w14:paraId="00E326CE"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25547093" w14:textId="318DB63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31,744</w:t>
            </w:r>
          </w:p>
        </w:tc>
        <w:tc>
          <w:tcPr>
            <w:tcW w:w="1151" w:type="dxa"/>
            <w:tcBorders>
              <w:top w:val="nil"/>
              <w:left w:val="nil"/>
              <w:bottom w:val="nil"/>
              <w:right w:val="nil"/>
            </w:tcBorders>
            <w:noWrap/>
            <w:vAlign w:val="center"/>
          </w:tcPr>
          <w:p w14:paraId="336F72AC" w14:textId="249541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32,534</w:t>
            </w:r>
          </w:p>
        </w:tc>
        <w:tc>
          <w:tcPr>
            <w:tcW w:w="1151" w:type="dxa"/>
            <w:tcBorders>
              <w:top w:val="nil"/>
              <w:left w:val="nil"/>
              <w:bottom w:val="nil"/>
              <w:right w:val="nil"/>
            </w:tcBorders>
            <w:noWrap/>
            <w:vAlign w:val="center"/>
          </w:tcPr>
          <w:p w14:paraId="558F0976" w14:textId="0D0B9C5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33,494</w:t>
            </w:r>
          </w:p>
        </w:tc>
        <w:tc>
          <w:tcPr>
            <w:tcW w:w="1151" w:type="dxa"/>
            <w:tcBorders>
              <w:top w:val="nil"/>
              <w:left w:val="nil"/>
              <w:bottom w:val="nil"/>
              <w:right w:val="nil"/>
            </w:tcBorders>
            <w:noWrap/>
            <w:vAlign w:val="center"/>
          </w:tcPr>
          <w:p w14:paraId="6B6AD54F" w14:textId="117A6BA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27,149</w:t>
            </w:r>
          </w:p>
        </w:tc>
        <w:tc>
          <w:tcPr>
            <w:tcW w:w="1151" w:type="dxa"/>
            <w:tcBorders>
              <w:top w:val="nil"/>
              <w:left w:val="nil"/>
              <w:bottom w:val="nil"/>
              <w:right w:val="nil"/>
            </w:tcBorders>
            <w:noWrap/>
            <w:vAlign w:val="center"/>
          </w:tcPr>
          <w:p w14:paraId="7C862D55" w14:textId="2080FE0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27,810</w:t>
            </w:r>
          </w:p>
        </w:tc>
        <w:tc>
          <w:tcPr>
            <w:tcW w:w="1151" w:type="dxa"/>
            <w:tcBorders>
              <w:top w:val="nil"/>
              <w:left w:val="nil"/>
              <w:bottom w:val="nil"/>
              <w:right w:val="nil"/>
            </w:tcBorders>
            <w:noWrap/>
            <w:vAlign w:val="center"/>
          </w:tcPr>
          <w:p w14:paraId="42861CD3" w14:textId="0F9D040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32,363</w:t>
            </w:r>
          </w:p>
        </w:tc>
        <w:tc>
          <w:tcPr>
            <w:tcW w:w="933" w:type="dxa"/>
            <w:tcBorders>
              <w:top w:val="nil"/>
              <w:left w:val="nil"/>
              <w:bottom w:val="nil"/>
              <w:right w:val="nil"/>
            </w:tcBorders>
            <w:noWrap/>
            <w:vAlign w:val="bottom"/>
          </w:tcPr>
          <w:p w14:paraId="2E0CA9BD"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36D87E65"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2A75AE27" w14:textId="77777777" w:rsidR="00D97BF7" w:rsidRPr="00BB4ED3" w:rsidRDefault="00D97BF7" w:rsidP="00D97BF7">
            <w:pPr>
              <w:jc w:val="center"/>
              <w:rPr>
                <w:rFonts w:ascii="Aptos Narrow" w:hAnsi="Aptos Narrow"/>
                <w:sz w:val="16"/>
                <w:szCs w:val="16"/>
              </w:rPr>
            </w:pPr>
          </w:p>
        </w:tc>
      </w:tr>
      <w:tr w:rsidR="00D97BF7" w:rsidRPr="00BB4ED3" w14:paraId="16DCB6CB" w14:textId="77777777" w:rsidTr="00C74196">
        <w:trPr>
          <w:trHeight w:val="198"/>
        </w:trPr>
        <w:tc>
          <w:tcPr>
            <w:tcW w:w="2486" w:type="dxa"/>
            <w:tcBorders>
              <w:top w:val="nil"/>
              <w:left w:val="nil"/>
              <w:bottom w:val="nil"/>
              <w:right w:val="nil"/>
            </w:tcBorders>
            <w:noWrap/>
            <w:vAlign w:val="center"/>
            <w:hideMark/>
          </w:tcPr>
          <w:p w14:paraId="3D902F65" w14:textId="1956BA51"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5F77112D" w14:textId="0270046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114.9 (2.1)</w:t>
            </w:r>
          </w:p>
        </w:tc>
        <w:tc>
          <w:tcPr>
            <w:tcW w:w="1151" w:type="dxa"/>
            <w:tcBorders>
              <w:top w:val="nil"/>
              <w:left w:val="nil"/>
              <w:bottom w:val="nil"/>
              <w:right w:val="nil"/>
            </w:tcBorders>
            <w:noWrap/>
            <w:vAlign w:val="center"/>
          </w:tcPr>
          <w:p w14:paraId="75DAE33B" w14:textId="59F14EE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112.0 (2.5)</w:t>
            </w:r>
          </w:p>
        </w:tc>
        <w:tc>
          <w:tcPr>
            <w:tcW w:w="1151" w:type="dxa"/>
            <w:tcBorders>
              <w:top w:val="nil"/>
              <w:left w:val="nil"/>
              <w:bottom w:val="nil"/>
              <w:right w:val="nil"/>
            </w:tcBorders>
            <w:noWrap/>
            <w:vAlign w:val="center"/>
          </w:tcPr>
          <w:p w14:paraId="694C403F" w14:textId="54E30F4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110.6 (1.1)</w:t>
            </w:r>
          </w:p>
        </w:tc>
        <w:tc>
          <w:tcPr>
            <w:tcW w:w="1151" w:type="dxa"/>
            <w:tcBorders>
              <w:top w:val="nil"/>
              <w:left w:val="nil"/>
              <w:bottom w:val="nil"/>
              <w:right w:val="nil"/>
            </w:tcBorders>
            <w:noWrap/>
            <w:vAlign w:val="center"/>
          </w:tcPr>
          <w:p w14:paraId="2D49ADCB" w14:textId="25CD9A5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106.8 (1.1)</w:t>
            </w:r>
          </w:p>
        </w:tc>
        <w:tc>
          <w:tcPr>
            <w:tcW w:w="1151" w:type="dxa"/>
            <w:tcBorders>
              <w:top w:val="nil"/>
              <w:left w:val="nil"/>
              <w:bottom w:val="nil"/>
              <w:right w:val="nil"/>
            </w:tcBorders>
            <w:noWrap/>
            <w:vAlign w:val="center"/>
          </w:tcPr>
          <w:p w14:paraId="7E9D16B7" w14:textId="5BA5DD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107.5 (0.8)</w:t>
            </w:r>
          </w:p>
        </w:tc>
        <w:tc>
          <w:tcPr>
            <w:tcW w:w="1151" w:type="dxa"/>
            <w:tcBorders>
              <w:top w:val="nil"/>
              <w:left w:val="nil"/>
              <w:bottom w:val="nil"/>
              <w:right w:val="nil"/>
            </w:tcBorders>
            <w:noWrap/>
            <w:vAlign w:val="center"/>
          </w:tcPr>
          <w:p w14:paraId="6B7D5FBE" w14:textId="2951707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108.0 (0.6)</w:t>
            </w:r>
          </w:p>
        </w:tc>
        <w:tc>
          <w:tcPr>
            <w:tcW w:w="933" w:type="dxa"/>
            <w:tcBorders>
              <w:top w:val="nil"/>
              <w:left w:val="nil"/>
              <w:bottom w:val="nil"/>
              <w:right w:val="nil"/>
            </w:tcBorders>
            <w:noWrap/>
            <w:vAlign w:val="center"/>
          </w:tcPr>
          <w:p w14:paraId="43CEE034" w14:textId="0D4E952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0.003</w:t>
            </w:r>
          </w:p>
        </w:tc>
        <w:tc>
          <w:tcPr>
            <w:tcW w:w="1853" w:type="dxa"/>
            <w:tcBorders>
              <w:top w:val="nil"/>
              <w:left w:val="nil"/>
              <w:bottom w:val="nil"/>
              <w:right w:val="nil"/>
            </w:tcBorders>
            <w:noWrap/>
            <w:vAlign w:val="center"/>
          </w:tcPr>
          <w:p w14:paraId="727BFF2F" w14:textId="34E2420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 (-1.2 to 2.3)</w:t>
            </w:r>
          </w:p>
        </w:tc>
        <w:tc>
          <w:tcPr>
            <w:tcW w:w="916" w:type="dxa"/>
            <w:tcBorders>
              <w:top w:val="nil"/>
              <w:left w:val="nil"/>
              <w:bottom w:val="nil"/>
              <w:right w:val="nil"/>
            </w:tcBorders>
            <w:noWrap/>
            <w:vAlign w:val="center"/>
          </w:tcPr>
          <w:p w14:paraId="19F9952E" w14:textId="670B033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0.523</w:t>
            </w:r>
          </w:p>
        </w:tc>
      </w:tr>
      <w:tr w:rsidR="00D97BF7" w:rsidRPr="00BB4ED3" w14:paraId="1E1D436B" w14:textId="77777777" w:rsidTr="00C74196">
        <w:trPr>
          <w:trHeight w:val="198"/>
        </w:trPr>
        <w:tc>
          <w:tcPr>
            <w:tcW w:w="2486" w:type="dxa"/>
            <w:tcBorders>
              <w:top w:val="nil"/>
              <w:left w:val="nil"/>
              <w:bottom w:val="nil"/>
              <w:right w:val="nil"/>
            </w:tcBorders>
            <w:noWrap/>
            <w:vAlign w:val="center"/>
            <w:hideMark/>
          </w:tcPr>
          <w:p w14:paraId="2C5D3C40"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0FDD2710" w14:textId="186E112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106.3 (1.5)</w:t>
            </w:r>
          </w:p>
        </w:tc>
        <w:tc>
          <w:tcPr>
            <w:tcW w:w="1151" w:type="dxa"/>
            <w:tcBorders>
              <w:top w:val="nil"/>
              <w:left w:val="nil"/>
              <w:bottom w:val="nil"/>
              <w:right w:val="nil"/>
            </w:tcBorders>
            <w:noWrap/>
            <w:vAlign w:val="center"/>
          </w:tcPr>
          <w:p w14:paraId="3230530D" w14:textId="5193EDA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103.5 (2.8)</w:t>
            </w:r>
          </w:p>
        </w:tc>
        <w:tc>
          <w:tcPr>
            <w:tcW w:w="1151" w:type="dxa"/>
            <w:tcBorders>
              <w:top w:val="nil"/>
              <w:left w:val="nil"/>
              <w:bottom w:val="nil"/>
              <w:right w:val="nil"/>
            </w:tcBorders>
            <w:noWrap/>
            <w:vAlign w:val="center"/>
          </w:tcPr>
          <w:p w14:paraId="02EEE315" w14:textId="70239E2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105.9 (2.0)</w:t>
            </w:r>
          </w:p>
        </w:tc>
        <w:tc>
          <w:tcPr>
            <w:tcW w:w="1151" w:type="dxa"/>
            <w:tcBorders>
              <w:top w:val="nil"/>
              <w:left w:val="nil"/>
              <w:bottom w:val="nil"/>
              <w:right w:val="nil"/>
            </w:tcBorders>
            <w:noWrap/>
            <w:vAlign w:val="center"/>
          </w:tcPr>
          <w:p w14:paraId="218A4970" w14:textId="405A45E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104.4 (2.6)</w:t>
            </w:r>
          </w:p>
        </w:tc>
        <w:tc>
          <w:tcPr>
            <w:tcW w:w="1151" w:type="dxa"/>
            <w:tcBorders>
              <w:top w:val="nil"/>
              <w:left w:val="nil"/>
              <w:bottom w:val="nil"/>
              <w:right w:val="nil"/>
            </w:tcBorders>
            <w:noWrap/>
            <w:vAlign w:val="center"/>
          </w:tcPr>
          <w:p w14:paraId="513018FE" w14:textId="623905F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106.3 (2.1)</w:t>
            </w:r>
          </w:p>
        </w:tc>
        <w:tc>
          <w:tcPr>
            <w:tcW w:w="1151" w:type="dxa"/>
            <w:tcBorders>
              <w:top w:val="nil"/>
              <w:left w:val="nil"/>
              <w:bottom w:val="nil"/>
              <w:right w:val="nil"/>
            </w:tcBorders>
            <w:noWrap/>
            <w:vAlign w:val="center"/>
          </w:tcPr>
          <w:p w14:paraId="3D3BA7CF" w14:textId="35539D5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105.1 (1.0)</w:t>
            </w:r>
          </w:p>
        </w:tc>
        <w:tc>
          <w:tcPr>
            <w:tcW w:w="933" w:type="dxa"/>
            <w:tcBorders>
              <w:top w:val="nil"/>
              <w:left w:val="nil"/>
              <w:bottom w:val="nil"/>
              <w:right w:val="nil"/>
            </w:tcBorders>
            <w:noWrap/>
            <w:vAlign w:val="center"/>
          </w:tcPr>
          <w:p w14:paraId="34A17A61" w14:textId="518A567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0.854</w:t>
            </w:r>
          </w:p>
        </w:tc>
        <w:tc>
          <w:tcPr>
            <w:tcW w:w="1853" w:type="dxa"/>
            <w:tcBorders>
              <w:top w:val="nil"/>
              <w:left w:val="nil"/>
              <w:bottom w:val="nil"/>
              <w:right w:val="nil"/>
            </w:tcBorders>
            <w:noWrap/>
            <w:vAlign w:val="center"/>
          </w:tcPr>
          <w:p w14:paraId="31E0AE56" w14:textId="518BC8F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-1.3 (-5.4 to 2.9)</w:t>
            </w:r>
          </w:p>
        </w:tc>
        <w:tc>
          <w:tcPr>
            <w:tcW w:w="916" w:type="dxa"/>
            <w:tcBorders>
              <w:top w:val="nil"/>
              <w:left w:val="nil"/>
              <w:bottom w:val="nil"/>
              <w:right w:val="nil"/>
            </w:tcBorders>
            <w:noWrap/>
            <w:vAlign w:val="center"/>
          </w:tcPr>
          <w:p w14:paraId="138CDD94" w14:textId="63C6F62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0.530</w:t>
            </w:r>
          </w:p>
        </w:tc>
      </w:tr>
      <w:tr w:rsidR="00D97BF7" w:rsidRPr="00BB4ED3" w14:paraId="271B62EA" w14:textId="77777777" w:rsidTr="00C74196">
        <w:trPr>
          <w:trHeight w:val="198"/>
        </w:trPr>
        <w:tc>
          <w:tcPr>
            <w:tcW w:w="2486" w:type="dxa"/>
            <w:tcBorders>
              <w:top w:val="nil"/>
              <w:left w:val="nil"/>
              <w:bottom w:val="nil"/>
              <w:right w:val="nil"/>
            </w:tcBorders>
            <w:noWrap/>
            <w:vAlign w:val="center"/>
            <w:hideMark/>
          </w:tcPr>
          <w:p w14:paraId="63B032BD"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799778D0" w14:textId="767B81A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120.7 (3.5)</w:t>
            </w:r>
          </w:p>
        </w:tc>
        <w:tc>
          <w:tcPr>
            <w:tcW w:w="1151" w:type="dxa"/>
            <w:tcBorders>
              <w:top w:val="nil"/>
              <w:left w:val="nil"/>
              <w:bottom w:val="nil"/>
              <w:right w:val="nil"/>
            </w:tcBorders>
            <w:noWrap/>
            <w:vAlign w:val="center"/>
          </w:tcPr>
          <w:p w14:paraId="4302C2F1" w14:textId="02E9331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113.3 (1.0)</w:t>
            </w:r>
          </w:p>
        </w:tc>
        <w:tc>
          <w:tcPr>
            <w:tcW w:w="1151" w:type="dxa"/>
            <w:tcBorders>
              <w:top w:val="nil"/>
              <w:left w:val="nil"/>
              <w:bottom w:val="nil"/>
              <w:right w:val="nil"/>
            </w:tcBorders>
            <w:noWrap/>
            <w:vAlign w:val="center"/>
          </w:tcPr>
          <w:p w14:paraId="5BFD694C" w14:textId="123FC65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113.5 (0.6)</w:t>
            </w:r>
          </w:p>
        </w:tc>
        <w:tc>
          <w:tcPr>
            <w:tcW w:w="1151" w:type="dxa"/>
            <w:tcBorders>
              <w:top w:val="nil"/>
              <w:left w:val="nil"/>
              <w:bottom w:val="nil"/>
              <w:right w:val="nil"/>
            </w:tcBorders>
            <w:noWrap/>
            <w:vAlign w:val="center"/>
          </w:tcPr>
          <w:p w14:paraId="23BD68F8" w14:textId="33A9B4C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108.8 (1.1)</w:t>
            </w:r>
          </w:p>
        </w:tc>
        <w:tc>
          <w:tcPr>
            <w:tcW w:w="1151" w:type="dxa"/>
            <w:tcBorders>
              <w:top w:val="nil"/>
              <w:left w:val="nil"/>
              <w:bottom w:val="nil"/>
              <w:right w:val="nil"/>
            </w:tcBorders>
            <w:noWrap/>
            <w:vAlign w:val="center"/>
          </w:tcPr>
          <w:p w14:paraId="3470BC33" w14:textId="6B1FF30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108.0 (1.3)</w:t>
            </w:r>
          </w:p>
        </w:tc>
        <w:tc>
          <w:tcPr>
            <w:tcW w:w="1151" w:type="dxa"/>
            <w:tcBorders>
              <w:top w:val="nil"/>
              <w:left w:val="nil"/>
              <w:bottom w:val="nil"/>
              <w:right w:val="nil"/>
            </w:tcBorders>
            <w:noWrap/>
            <w:vAlign w:val="center"/>
          </w:tcPr>
          <w:p w14:paraId="63F0BCA7" w14:textId="115BC9B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108.7 (1.0)</w:t>
            </w:r>
          </w:p>
        </w:tc>
        <w:tc>
          <w:tcPr>
            <w:tcW w:w="933" w:type="dxa"/>
            <w:tcBorders>
              <w:top w:val="nil"/>
              <w:left w:val="nil"/>
              <w:bottom w:val="nil"/>
              <w:right w:val="nil"/>
            </w:tcBorders>
            <w:noWrap/>
            <w:vAlign w:val="center"/>
          </w:tcPr>
          <w:p w14:paraId="2582417D" w14:textId="4B7EEA0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bottom w:val="nil"/>
              <w:right w:val="nil"/>
            </w:tcBorders>
            <w:noWrap/>
            <w:vAlign w:val="center"/>
          </w:tcPr>
          <w:p w14:paraId="111724B1" w14:textId="5073D1E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 (-2.9 to 4.4)</w:t>
            </w:r>
          </w:p>
        </w:tc>
        <w:tc>
          <w:tcPr>
            <w:tcW w:w="916" w:type="dxa"/>
            <w:tcBorders>
              <w:top w:val="nil"/>
              <w:left w:val="nil"/>
              <w:bottom w:val="nil"/>
              <w:right w:val="nil"/>
            </w:tcBorders>
            <w:noWrap/>
            <w:vAlign w:val="center"/>
          </w:tcPr>
          <w:p w14:paraId="3FE74A55" w14:textId="06478B9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0.662</w:t>
            </w:r>
          </w:p>
        </w:tc>
      </w:tr>
      <w:tr w:rsidR="00D97BF7" w:rsidRPr="00BB4ED3" w14:paraId="28F13E9F" w14:textId="77777777" w:rsidTr="00C74196">
        <w:trPr>
          <w:trHeight w:val="198"/>
        </w:trPr>
        <w:tc>
          <w:tcPr>
            <w:tcW w:w="2486" w:type="dxa"/>
            <w:tcBorders>
              <w:top w:val="nil"/>
              <w:left w:val="nil"/>
              <w:bottom w:val="nil"/>
              <w:right w:val="nil"/>
            </w:tcBorders>
            <w:noWrap/>
            <w:vAlign w:val="center"/>
            <w:hideMark/>
          </w:tcPr>
          <w:p w14:paraId="60AE8226"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21C3CF29" w14:textId="5BC3547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116.1 (1.7)</w:t>
            </w:r>
          </w:p>
        </w:tc>
        <w:tc>
          <w:tcPr>
            <w:tcW w:w="1151" w:type="dxa"/>
            <w:tcBorders>
              <w:top w:val="nil"/>
              <w:left w:val="nil"/>
              <w:bottom w:val="nil"/>
              <w:right w:val="nil"/>
            </w:tcBorders>
            <w:noWrap/>
            <w:vAlign w:val="center"/>
          </w:tcPr>
          <w:p w14:paraId="6FEF2C30" w14:textId="068522A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121.6 (2.0)</w:t>
            </w:r>
          </w:p>
        </w:tc>
        <w:tc>
          <w:tcPr>
            <w:tcW w:w="1151" w:type="dxa"/>
            <w:tcBorders>
              <w:top w:val="nil"/>
              <w:left w:val="nil"/>
              <w:bottom w:val="nil"/>
              <w:right w:val="nil"/>
            </w:tcBorders>
            <w:noWrap/>
            <w:vAlign w:val="center"/>
          </w:tcPr>
          <w:p w14:paraId="457F148A" w14:textId="0D4340A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113.8 (0.8)</w:t>
            </w:r>
          </w:p>
        </w:tc>
        <w:tc>
          <w:tcPr>
            <w:tcW w:w="1151" w:type="dxa"/>
            <w:tcBorders>
              <w:top w:val="nil"/>
              <w:left w:val="nil"/>
              <w:bottom w:val="nil"/>
              <w:right w:val="nil"/>
            </w:tcBorders>
            <w:noWrap/>
            <w:vAlign w:val="center"/>
          </w:tcPr>
          <w:p w14:paraId="3743C993" w14:textId="7AD0C3F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109.0 (0.9)</w:t>
            </w:r>
          </w:p>
        </w:tc>
        <w:tc>
          <w:tcPr>
            <w:tcW w:w="1151" w:type="dxa"/>
            <w:tcBorders>
              <w:top w:val="nil"/>
              <w:left w:val="nil"/>
              <w:bottom w:val="nil"/>
              <w:right w:val="nil"/>
            </w:tcBorders>
            <w:noWrap/>
            <w:vAlign w:val="center"/>
          </w:tcPr>
          <w:p w14:paraId="3E98E545" w14:textId="6997113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108.2 (1.4)</w:t>
            </w:r>
          </w:p>
        </w:tc>
        <w:tc>
          <w:tcPr>
            <w:tcW w:w="1151" w:type="dxa"/>
            <w:tcBorders>
              <w:top w:val="nil"/>
              <w:left w:val="nil"/>
              <w:bottom w:val="nil"/>
              <w:right w:val="nil"/>
            </w:tcBorders>
            <w:noWrap/>
            <w:vAlign w:val="center"/>
          </w:tcPr>
          <w:p w14:paraId="0AA04BE1" w14:textId="1F88D87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110.2 (1.0)</w:t>
            </w:r>
          </w:p>
        </w:tc>
        <w:tc>
          <w:tcPr>
            <w:tcW w:w="933" w:type="dxa"/>
            <w:tcBorders>
              <w:top w:val="nil"/>
              <w:left w:val="nil"/>
              <w:bottom w:val="nil"/>
              <w:right w:val="nil"/>
            </w:tcBorders>
            <w:noWrap/>
            <w:vAlign w:val="center"/>
          </w:tcPr>
          <w:p w14:paraId="428BB8FA" w14:textId="3CE8798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3" w:type="dxa"/>
            <w:tcBorders>
              <w:top w:val="nil"/>
              <w:left w:val="nil"/>
              <w:bottom w:val="nil"/>
              <w:right w:val="nil"/>
            </w:tcBorders>
            <w:noWrap/>
            <w:vAlign w:val="center"/>
          </w:tcPr>
          <w:p w14:paraId="0544182E" w14:textId="01C3EEF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2.1 (-1.6 to 5.8)</w:t>
            </w:r>
          </w:p>
        </w:tc>
        <w:tc>
          <w:tcPr>
            <w:tcW w:w="916" w:type="dxa"/>
            <w:tcBorders>
              <w:top w:val="nil"/>
              <w:left w:val="nil"/>
              <w:bottom w:val="nil"/>
              <w:right w:val="nil"/>
            </w:tcBorders>
            <w:noWrap/>
            <w:vAlign w:val="center"/>
          </w:tcPr>
          <w:p w14:paraId="20604985" w14:textId="54B22C0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0.251</w:t>
            </w:r>
          </w:p>
        </w:tc>
      </w:tr>
      <w:tr w:rsidR="00D97BF7" w:rsidRPr="00BB4ED3" w14:paraId="742A5294" w14:textId="77777777" w:rsidTr="00C74196">
        <w:trPr>
          <w:trHeight w:val="198"/>
        </w:trPr>
        <w:tc>
          <w:tcPr>
            <w:tcW w:w="2486" w:type="dxa"/>
            <w:tcBorders>
              <w:top w:val="nil"/>
              <w:left w:val="nil"/>
              <w:bottom w:val="nil"/>
              <w:right w:val="nil"/>
            </w:tcBorders>
            <w:noWrap/>
            <w:vAlign w:val="center"/>
            <w:hideMark/>
          </w:tcPr>
          <w:p w14:paraId="49FC224B"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68BC6A7D" w14:textId="0BF285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109.6 (0.7)</w:t>
            </w:r>
          </w:p>
        </w:tc>
        <w:tc>
          <w:tcPr>
            <w:tcW w:w="1151" w:type="dxa"/>
            <w:tcBorders>
              <w:top w:val="nil"/>
              <w:left w:val="nil"/>
              <w:bottom w:val="nil"/>
              <w:right w:val="nil"/>
            </w:tcBorders>
            <w:noWrap/>
            <w:vAlign w:val="center"/>
          </w:tcPr>
          <w:p w14:paraId="1F4E360C" w14:textId="720536E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108.3 (0.6)</w:t>
            </w:r>
          </w:p>
        </w:tc>
        <w:tc>
          <w:tcPr>
            <w:tcW w:w="1151" w:type="dxa"/>
            <w:tcBorders>
              <w:top w:val="nil"/>
              <w:left w:val="nil"/>
              <w:bottom w:val="nil"/>
              <w:right w:val="nil"/>
            </w:tcBorders>
            <w:noWrap/>
            <w:vAlign w:val="center"/>
          </w:tcPr>
          <w:p w14:paraId="167C2EC6" w14:textId="4D177BA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109.4 (0.9)</w:t>
            </w:r>
          </w:p>
        </w:tc>
        <w:tc>
          <w:tcPr>
            <w:tcW w:w="1151" w:type="dxa"/>
            <w:tcBorders>
              <w:top w:val="nil"/>
              <w:left w:val="nil"/>
              <w:bottom w:val="nil"/>
              <w:right w:val="nil"/>
            </w:tcBorders>
            <w:noWrap/>
            <w:vAlign w:val="center"/>
          </w:tcPr>
          <w:p w14:paraId="351B0F30" w14:textId="50B9871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104.0 (0.8)</w:t>
            </w:r>
          </w:p>
        </w:tc>
        <w:tc>
          <w:tcPr>
            <w:tcW w:w="1151" w:type="dxa"/>
            <w:tcBorders>
              <w:top w:val="nil"/>
              <w:left w:val="nil"/>
              <w:bottom w:val="nil"/>
              <w:right w:val="nil"/>
            </w:tcBorders>
            <w:noWrap/>
            <w:vAlign w:val="center"/>
          </w:tcPr>
          <w:p w14:paraId="6A22732F" w14:textId="17C3031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107.1 (0.9)</w:t>
            </w:r>
          </w:p>
        </w:tc>
        <w:tc>
          <w:tcPr>
            <w:tcW w:w="1151" w:type="dxa"/>
            <w:tcBorders>
              <w:top w:val="nil"/>
              <w:left w:val="nil"/>
              <w:bottom w:val="nil"/>
              <w:right w:val="nil"/>
            </w:tcBorders>
            <w:noWrap/>
            <w:vAlign w:val="center"/>
          </w:tcPr>
          <w:p w14:paraId="46A9CE9B" w14:textId="2F5AC74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106.2 (0.8)</w:t>
            </w:r>
          </w:p>
        </w:tc>
        <w:tc>
          <w:tcPr>
            <w:tcW w:w="933" w:type="dxa"/>
            <w:tcBorders>
              <w:top w:val="nil"/>
              <w:left w:val="nil"/>
              <w:bottom w:val="nil"/>
              <w:right w:val="nil"/>
            </w:tcBorders>
            <w:noWrap/>
            <w:vAlign w:val="center"/>
          </w:tcPr>
          <w:p w14:paraId="7B67E5CC" w14:textId="489C9A0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0.001</w:t>
            </w:r>
          </w:p>
        </w:tc>
        <w:tc>
          <w:tcPr>
            <w:tcW w:w="1853" w:type="dxa"/>
            <w:tcBorders>
              <w:top w:val="nil"/>
              <w:left w:val="nil"/>
              <w:bottom w:val="nil"/>
              <w:right w:val="nil"/>
            </w:tcBorders>
            <w:noWrap/>
            <w:vAlign w:val="center"/>
          </w:tcPr>
          <w:p w14:paraId="5BE7CCFA" w14:textId="5250D7C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-0.9 (-3.4 to 1.6)</w:t>
            </w:r>
          </w:p>
        </w:tc>
        <w:tc>
          <w:tcPr>
            <w:tcW w:w="916" w:type="dxa"/>
            <w:tcBorders>
              <w:top w:val="nil"/>
              <w:left w:val="nil"/>
              <w:bottom w:val="nil"/>
              <w:right w:val="nil"/>
            </w:tcBorders>
            <w:noWrap/>
            <w:vAlign w:val="center"/>
          </w:tcPr>
          <w:p w14:paraId="66AF750D" w14:textId="0272AAB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0.439</w:t>
            </w:r>
          </w:p>
        </w:tc>
      </w:tr>
      <w:tr w:rsidR="00D97BF7" w:rsidRPr="00BB4ED3" w14:paraId="71DC3C1C" w14:textId="77777777" w:rsidTr="00C74196">
        <w:trPr>
          <w:trHeight w:val="198"/>
        </w:trPr>
        <w:tc>
          <w:tcPr>
            <w:tcW w:w="5940" w:type="dxa"/>
            <w:gridSpan w:val="4"/>
            <w:tcBorders>
              <w:top w:val="nil"/>
              <w:left w:val="nil"/>
              <w:bottom w:val="nil"/>
              <w:right w:val="nil"/>
            </w:tcBorders>
            <w:noWrap/>
            <w:vAlign w:val="bottom"/>
            <w:hideMark/>
          </w:tcPr>
          <w:p w14:paraId="08F48BF8" w14:textId="48511CF1" w:rsidR="00D97BF7" w:rsidRPr="00BB4ED3" w:rsidRDefault="00D97BF7" w:rsidP="00D97BF7">
            <w:pPr>
              <w:rPr>
                <w:rFonts w:ascii="Aptos Narrow" w:hAnsi="Aptos Narrow"/>
                <w:sz w:val="16"/>
                <w:szCs w:val="16"/>
              </w:rPr>
            </w:pPr>
            <w:r w:rsidRPr="00BB4ED3">
              <w:rPr>
                <w:rFonts w:ascii="Aptos Narrow" w:hAnsi="Aptos Narrow"/>
                <w:b/>
                <w:bCs/>
                <w:color w:val="000000"/>
                <w:sz w:val="16"/>
                <w:szCs w:val="16"/>
              </w:rPr>
              <w:t>Fasting plasma glucose (mg/dL) (individuals without diabetes)</w:t>
            </w:r>
          </w:p>
        </w:tc>
        <w:tc>
          <w:tcPr>
            <w:tcW w:w="1151" w:type="dxa"/>
            <w:tcBorders>
              <w:top w:val="nil"/>
              <w:left w:val="nil"/>
              <w:bottom w:val="nil"/>
              <w:right w:val="nil"/>
            </w:tcBorders>
            <w:noWrap/>
            <w:vAlign w:val="center"/>
            <w:hideMark/>
          </w:tcPr>
          <w:p w14:paraId="28AA4CE9"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285559BE"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6D60925B"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2CDBA013"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0098CBDA"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00D12099" w14:textId="77777777" w:rsidR="00D97BF7" w:rsidRPr="00BB4ED3" w:rsidRDefault="00D97BF7" w:rsidP="00D97BF7">
            <w:pPr>
              <w:jc w:val="center"/>
              <w:rPr>
                <w:rFonts w:ascii="Aptos Narrow" w:hAnsi="Aptos Narrow"/>
                <w:sz w:val="16"/>
                <w:szCs w:val="16"/>
              </w:rPr>
            </w:pPr>
          </w:p>
        </w:tc>
      </w:tr>
      <w:tr w:rsidR="00D97BF7" w:rsidRPr="00BB4ED3" w14:paraId="7D27B2E8" w14:textId="77777777" w:rsidTr="00C74196">
        <w:trPr>
          <w:trHeight w:val="198"/>
        </w:trPr>
        <w:tc>
          <w:tcPr>
            <w:tcW w:w="2486" w:type="dxa"/>
            <w:tcBorders>
              <w:top w:val="nil"/>
              <w:left w:val="nil"/>
              <w:bottom w:val="nil"/>
              <w:right w:val="nil"/>
            </w:tcBorders>
            <w:noWrap/>
            <w:vAlign w:val="center"/>
            <w:hideMark/>
          </w:tcPr>
          <w:p w14:paraId="28FB0228"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408E8CFA" w14:textId="1EBF682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23,524</w:t>
            </w:r>
          </w:p>
        </w:tc>
        <w:tc>
          <w:tcPr>
            <w:tcW w:w="1151" w:type="dxa"/>
            <w:tcBorders>
              <w:top w:val="nil"/>
              <w:left w:val="nil"/>
              <w:bottom w:val="nil"/>
              <w:right w:val="nil"/>
            </w:tcBorders>
            <w:noWrap/>
            <w:vAlign w:val="center"/>
          </w:tcPr>
          <w:p w14:paraId="37C3217F" w14:textId="300BD9D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25,160</w:t>
            </w:r>
          </w:p>
        </w:tc>
        <w:tc>
          <w:tcPr>
            <w:tcW w:w="1151" w:type="dxa"/>
            <w:tcBorders>
              <w:top w:val="nil"/>
              <w:left w:val="nil"/>
              <w:bottom w:val="nil"/>
              <w:right w:val="nil"/>
            </w:tcBorders>
            <w:noWrap/>
            <w:vAlign w:val="center"/>
          </w:tcPr>
          <w:p w14:paraId="53E8D456" w14:textId="51B0EAF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27,326</w:t>
            </w:r>
          </w:p>
        </w:tc>
        <w:tc>
          <w:tcPr>
            <w:tcW w:w="1151" w:type="dxa"/>
            <w:tcBorders>
              <w:top w:val="nil"/>
              <w:left w:val="nil"/>
              <w:bottom w:val="nil"/>
              <w:right w:val="nil"/>
            </w:tcBorders>
            <w:noWrap/>
            <w:vAlign w:val="center"/>
          </w:tcPr>
          <w:p w14:paraId="2626C0DC" w14:textId="0B33DC9B"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23,274</w:t>
            </w:r>
          </w:p>
        </w:tc>
        <w:tc>
          <w:tcPr>
            <w:tcW w:w="1151" w:type="dxa"/>
            <w:tcBorders>
              <w:top w:val="nil"/>
              <w:left w:val="nil"/>
              <w:bottom w:val="nil"/>
              <w:right w:val="nil"/>
            </w:tcBorders>
            <w:noWrap/>
            <w:vAlign w:val="center"/>
          </w:tcPr>
          <w:p w14:paraId="37C174B1" w14:textId="5FA2E0F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23,820</w:t>
            </w:r>
          </w:p>
        </w:tc>
        <w:tc>
          <w:tcPr>
            <w:tcW w:w="1151" w:type="dxa"/>
            <w:tcBorders>
              <w:top w:val="nil"/>
              <w:left w:val="nil"/>
              <w:bottom w:val="nil"/>
              <w:right w:val="nil"/>
            </w:tcBorders>
            <w:noWrap/>
            <w:vAlign w:val="center"/>
          </w:tcPr>
          <w:p w14:paraId="13A669B1" w14:textId="069DB94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27,083</w:t>
            </w:r>
          </w:p>
        </w:tc>
        <w:tc>
          <w:tcPr>
            <w:tcW w:w="933" w:type="dxa"/>
            <w:tcBorders>
              <w:top w:val="nil"/>
              <w:left w:val="nil"/>
              <w:bottom w:val="nil"/>
              <w:right w:val="nil"/>
            </w:tcBorders>
            <w:noWrap/>
            <w:vAlign w:val="bottom"/>
          </w:tcPr>
          <w:p w14:paraId="72317866"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6EE4DDBC"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5D1B58BA" w14:textId="77777777" w:rsidR="00D97BF7" w:rsidRPr="00BB4ED3" w:rsidRDefault="00D97BF7" w:rsidP="00D97BF7">
            <w:pPr>
              <w:jc w:val="center"/>
              <w:rPr>
                <w:rFonts w:ascii="Aptos Narrow" w:hAnsi="Aptos Narrow"/>
                <w:sz w:val="16"/>
                <w:szCs w:val="16"/>
              </w:rPr>
            </w:pPr>
          </w:p>
        </w:tc>
      </w:tr>
      <w:tr w:rsidR="00D97BF7" w:rsidRPr="00BB4ED3" w14:paraId="63099FAA" w14:textId="77777777" w:rsidTr="00C74196">
        <w:trPr>
          <w:trHeight w:val="198"/>
        </w:trPr>
        <w:tc>
          <w:tcPr>
            <w:tcW w:w="2486" w:type="dxa"/>
            <w:tcBorders>
              <w:top w:val="nil"/>
              <w:left w:val="nil"/>
              <w:bottom w:val="nil"/>
              <w:right w:val="nil"/>
            </w:tcBorders>
            <w:noWrap/>
            <w:vAlign w:val="center"/>
            <w:hideMark/>
          </w:tcPr>
          <w:p w14:paraId="7707583A" w14:textId="3E1F6678"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6FD0A320" w14:textId="2D6FA0C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101.3 (0.4)</w:t>
            </w:r>
          </w:p>
        </w:tc>
        <w:tc>
          <w:tcPr>
            <w:tcW w:w="1151" w:type="dxa"/>
            <w:tcBorders>
              <w:top w:val="nil"/>
              <w:left w:val="nil"/>
              <w:bottom w:val="nil"/>
              <w:right w:val="nil"/>
            </w:tcBorders>
            <w:noWrap/>
            <w:vAlign w:val="center"/>
          </w:tcPr>
          <w:p w14:paraId="320EFEC8" w14:textId="2E7767C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99.6 (0.9)</w:t>
            </w:r>
          </w:p>
        </w:tc>
        <w:tc>
          <w:tcPr>
            <w:tcW w:w="1151" w:type="dxa"/>
            <w:tcBorders>
              <w:top w:val="nil"/>
              <w:left w:val="nil"/>
              <w:bottom w:val="nil"/>
              <w:right w:val="nil"/>
            </w:tcBorders>
            <w:noWrap/>
            <w:vAlign w:val="center"/>
          </w:tcPr>
          <w:p w14:paraId="045117C0" w14:textId="35D6133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102.1 (0.6)</w:t>
            </w:r>
          </w:p>
        </w:tc>
        <w:tc>
          <w:tcPr>
            <w:tcW w:w="1151" w:type="dxa"/>
            <w:tcBorders>
              <w:top w:val="nil"/>
              <w:left w:val="nil"/>
              <w:bottom w:val="nil"/>
              <w:right w:val="nil"/>
            </w:tcBorders>
            <w:noWrap/>
            <w:vAlign w:val="center"/>
          </w:tcPr>
          <w:p w14:paraId="3608D31A" w14:textId="70AB11F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99.7 (0.5)</w:t>
            </w:r>
          </w:p>
        </w:tc>
        <w:tc>
          <w:tcPr>
            <w:tcW w:w="1151" w:type="dxa"/>
            <w:tcBorders>
              <w:top w:val="nil"/>
              <w:left w:val="nil"/>
              <w:bottom w:val="nil"/>
              <w:right w:val="nil"/>
            </w:tcBorders>
            <w:noWrap/>
            <w:vAlign w:val="center"/>
          </w:tcPr>
          <w:p w14:paraId="0B9768B0" w14:textId="6DDD48C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100.2 (0.3)</w:t>
            </w:r>
          </w:p>
        </w:tc>
        <w:tc>
          <w:tcPr>
            <w:tcW w:w="1151" w:type="dxa"/>
            <w:tcBorders>
              <w:top w:val="nil"/>
              <w:left w:val="nil"/>
              <w:bottom w:val="nil"/>
              <w:right w:val="nil"/>
            </w:tcBorders>
            <w:noWrap/>
            <w:vAlign w:val="center"/>
          </w:tcPr>
          <w:p w14:paraId="4A97CC0D" w14:textId="5D3D297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99.9 (0.3)</w:t>
            </w:r>
          </w:p>
        </w:tc>
        <w:tc>
          <w:tcPr>
            <w:tcW w:w="933" w:type="dxa"/>
            <w:tcBorders>
              <w:top w:val="nil"/>
              <w:left w:val="nil"/>
              <w:bottom w:val="nil"/>
              <w:right w:val="nil"/>
            </w:tcBorders>
            <w:noWrap/>
            <w:vAlign w:val="center"/>
          </w:tcPr>
          <w:p w14:paraId="3C7BFDB1" w14:textId="0E6BD4B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0.267</w:t>
            </w:r>
          </w:p>
        </w:tc>
        <w:tc>
          <w:tcPr>
            <w:tcW w:w="1853" w:type="dxa"/>
            <w:tcBorders>
              <w:top w:val="nil"/>
              <w:left w:val="nil"/>
              <w:bottom w:val="nil"/>
              <w:right w:val="nil"/>
            </w:tcBorders>
            <w:noWrap/>
            <w:vAlign w:val="center"/>
          </w:tcPr>
          <w:p w14:paraId="7BC04983" w14:textId="607076E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 (-0.9 to 0.5)</w:t>
            </w:r>
          </w:p>
        </w:tc>
        <w:tc>
          <w:tcPr>
            <w:tcW w:w="916" w:type="dxa"/>
            <w:tcBorders>
              <w:top w:val="nil"/>
              <w:left w:val="nil"/>
              <w:bottom w:val="nil"/>
              <w:right w:val="nil"/>
            </w:tcBorders>
            <w:noWrap/>
            <w:vAlign w:val="center"/>
          </w:tcPr>
          <w:p w14:paraId="1AD11B1B" w14:textId="558EA34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0.494</w:t>
            </w:r>
          </w:p>
        </w:tc>
      </w:tr>
      <w:tr w:rsidR="00D97BF7" w:rsidRPr="00BB4ED3" w14:paraId="212DA01B" w14:textId="77777777" w:rsidTr="00C74196">
        <w:trPr>
          <w:trHeight w:val="198"/>
        </w:trPr>
        <w:tc>
          <w:tcPr>
            <w:tcW w:w="2486" w:type="dxa"/>
            <w:tcBorders>
              <w:top w:val="nil"/>
              <w:left w:val="nil"/>
              <w:bottom w:val="nil"/>
              <w:right w:val="nil"/>
            </w:tcBorders>
            <w:noWrap/>
            <w:vAlign w:val="center"/>
            <w:hideMark/>
          </w:tcPr>
          <w:p w14:paraId="033F3A31"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2BA81FD3" w14:textId="7AE42B5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98.7 (0.6)</w:t>
            </w:r>
          </w:p>
        </w:tc>
        <w:tc>
          <w:tcPr>
            <w:tcW w:w="1151" w:type="dxa"/>
            <w:tcBorders>
              <w:top w:val="nil"/>
              <w:left w:val="nil"/>
              <w:bottom w:val="nil"/>
              <w:right w:val="nil"/>
            </w:tcBorders>
            <w:noWrap/>
            <w:vAlign w:val="center"/>
          </w:tcPr>
          <w:p w14:paraId="6BD9BA11" w14:textId="1E5EF90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96.5 (1.4)</w:t>
            </w:r>
          </w:p>
        </w:tc>
        <w:tc>
          <w:tcPr>
            <w:tcW w:w="1151" w:type="dxa"/>
            <w:tcBorders>
              <w:top w:val="nil"/>
              <w:left w:val="nil"/>
              <w:bottom w:val="nil"/>
              <w:right w:val="nil"/>
            </w:tcBorders>
            <w:noWrap/>
            <w:vAlign w:val="center"/>
          </w:tcPr>
          <w:p w14:paraId="1AC41BE8" w14:textId="3C844E5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99.3 (0.8)</w:t>
            </w:r>
          </w:p>
        </w:tc>
        <w:tc>
          <w:tcPr>
            <w:tcW w:w="1151" w:type="dxa"/>
            <w:tcBorders>
              <w:top w:val="nil"/>
              <w:left w:val="nil"/>
              <w:bottom w:val="nil"/>
              <w:right w:val="nil"/>
            </w:tcBorders>
            <w:noWrap/>
            <w:vAlign w:val="center"/>
          </w:tcPr>
          <w:p w14:paraId="706F652D" w14:textId="085A3D9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98.2 (1.0)</w:t>
            </w:r>
          </w:p>
        </w:tc>
        <w:tc>
          <w:tcPr>
            <w:tcW w:w="1151" w:type="dxa"/>
            <w:tcBorders>
              <w:top w:val="nil"/>
              <w:left w:val="nil"/>
              <w:bottom w:val="nil"/>
              <w:right w:val="nil"/>
            </w:tcBorders>
            <w:noWrap/>
            <w:vAlign w:val="center"/>
          </w:tcPr>
          <w:p w14:paraId="7C895DA4" w14:textId="62C0E7E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99.0 (0.5)</w:t>
            </w:r>
          </w:p>
        </w:tc>
        <w:tc>
          <w:tcPr>
            <w:tcW w:w="1151" w:type="dxa"/>
            <w:tcBorders>
              <w:top w:val="nil"/>
              <w:left w:val="nil"/>
              <w:bottom w:val="nil"/>
              <w:right w:val="nil"/>
            </w:tcBorders>
            <w:noWrap/>
            <w:vAlign w:val="center"/>
          </w:tcPr>
          <w:p w14:paraId="3CDA44CE" w14:textId="180F113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99.6 (0.3)</w:t>
            </w:r>
          </w:p>
        </w:tc>
        <w:tc>
          <w:tcPr>
            <w:tcW w:w="933" w:type="dxa"/>
            <w:tcBorders>
              <w:top w:val="nil"/>
              <w:left w:val="nil"/>
              <w:bottom w:val="nil"/>
              <w:right w:val="nil"/>
            </w:tcBorders>
            <w:noWrap/>
            <w:vAlign w:val="center"/>
          </w:tcPr>
          <w:p w14:paraId="1C8E5FCA" w14:textId="1514F58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0.151</w:t>
            </w:r>
          </w:p>
        </w:tc>
        <w:tc>
          <w:tcPr>
            <w:tcW w:w="1853" w:type="dxa"/>
            <w:tcBorders>
              <w:top w:val="nil"/>
              <w:left w:val="nil"/>
              <w:bottom w:val="nil"/>
              <w:right w:val="nil"/>
            </w:tcBorders>
            <w:noWrap/>
            <w:vAlign w:val="center"/>
          </w:tcPr>
          <w:p w14:paraId="1CFD90C4" w14:textId="77B225E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 (-0.3 to 1.6)</w:t>
            </w:r>
          </w:p>
        </w:tc>
        <w:tc>
          <w:tcPr>
            <w:tcW w:w="916" w:type="dxa"/>
            <w:tcBorders>
              <w:top w:val="nil"/>
              <w:left w:val="nil"/>
              <w:bottom w:val="nil"/>
              <w:right w:val="nil"/>
            </w:tcBorders>
            <w:noWrap/>
            <w:vAlign w:val="center"/>
          </w:tcPr>
          <w:p w14:paraId="46A77483" w14:textId="0864BCC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0.185</w:t>
            </w:r>
          </w:p>
        </w:tc>
      </w:tr>
      <w:tr w:rsidR="00D97BF7" w:rsidRPr="00BB4ED3" w14:paraId="4637441B" w14:textId="77777777" w:rsidTr="00C74196">
        <w:trPr>
          <w:trHeight w:val="198"/>
        </w:trPr>
        <w:tc>
          <w:tcPr>
            <w:tcW w:w="2486" w:type="dxa"/>
            <w:tcBorders>
              <w:top w:val="nil"/>
              <w:left w:val="nil"/>
              <w:right w:val="nil"/>
            </w:tcBorders>
            <w:noWrap/>
            <w:vAlign w:val="center"/>
            <w:hideMark/>
          </w:tcPr>
          <w:p w14:paraId="6E63EF7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2" w:type="dxa"/>
            <w:tcBorders>
              <w:top w:val="nil"/>
              <w:left w:val="nil"/>
              <w:right w:val="nil"/>
            </w:tcBorders>
            <w:noWrap/>
            <w:vAlign w:val="center"/>
          </w:tcPr>
          <w:p w14:paraId="0AE6A943" w14:textId="2B7DF3E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102.6 (0.6)</w:t>
            </w:r>
          </w:p>
        </w:tc>
        <w:tc>
          <w:tcPr>
            <w:tcW w:w="1151" w:type="dxa"/>
            <w:tcBorders>
              <w:top w:val="nil"/>
              <w:left w:val="nil"/>
              <w:right w:val="nil"/>
            </w:tcBorders>
            <w:noWrap/>
            <w:vAlign w:val="center"/>
          </w:tcPr>
          <w:p w14:paraId="4DF81A93" w14:textId="1A01E35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102.2 (0.4)</w:t>
            </w:r>
          </w:p>
        </w:tc>
        <w:tc>
          <w:tcPr>
            <w:tcW w:w="1151" w:type="dxa"/>
            <w:tcBorders>
              <w:top w:val="nil"/>
              <w:left w:val="nil"/>
              <w:right w:val="nil"/>
            </w:tcBorders>
            <w:noWrap/>
            <w:vAlign w:val="center"/>
          </w:tcPr>
          <w:p w14:paraId="42204BD3" w14:textId="6929D67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105.0 (0.6)</w:t>
            </w:r>
          </w:p>
        </w:tc>
        <w:tc>
          <w:tcPr>
            <w:tcW w:w="1151" w:type="dxa"/>
            <w:tcBorders>
              <w:top w:val="nil"/>
              <w:left w:val="nil"/>
              <w:right w:val="nil"/>
            </w:tcBorders>
            <w:noWrap/>
            <w:vAlign w:val="center"/>
          </w:tcPr>
          <w:p w14:paraId="6C09AFFF" w14:textId="20346D5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101.2 (0.3)</w:t>
            </w:r>
          </w:p>
        </w:tc>
        <w:tc>
          <w:tcPr>
            <w:tcW w:w="1151" w:type="dxa"/>
            <w:tcBorders>
              <w:top w:val="nil"/>
              <w:left w:val="nil"/>
              <w:right w:val="nil"/>
            </w:tcBorders>
            <w:noWrap/>
            <w:vAlign w:val="center"/>
          </w:tcPr>
          <w:p w14:paraId="4AB1BB61" w14:textId="34686AD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101.0 (0.3)</w:t>
            </w:r>
          </w:p>
        </w:tc>
        <w:tc>
          <w:tcPr>
            <w:tcW w:w="1151" w:type="dxa"/>
            <w:tcBorders>
              <w:top w:val="nil"/>
              <w:left w:val="nil"/>
              <w:right w:val="nil"/>
            </w:tcBorders>
            <w:noWrap/>
            <w:vAlign w:val="center"/>
          </w:tcPr>
          <w:p w14:paraId="1F6E47BD" w14:textId="10F2D0A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99.9 (0.7)</w:t>
            </w:r>
          </w:p>
        </w:tc>
        <w:tc>
          <w:tcPr>
            <w:tcW w:w="933" w:type="dxa"/>
            <w:tcBorders>
              <w:top w:val="nil"/>
              <w:left w:val="nil"/>
              <w:right w:val="nil"/>
            </w:tcBorders>
            <w:noWrap/>
            <w:vAlign w:val="center"/>
          </w:tcPr>
          <w:p w14:paraId="64C2ECC8" w14:textId="4E3BC88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right w:val="nil"/>
            </w:tcBorders>
            <w:noWrap/>
            <w:vAlign w:val="center"/>
          </w:tcPr>
          <w:p w14:paraId="2502ADAB" w14:textId="1BAAD81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-1.2 (-2.5 to 0.2)</w:t>
            </w:r>
          </w:p>
        </w:tc>
        <w:tc>
          <w:tcPr>
            <w:tcW w:w="916" w:type="dxa"/>
            <w:tcBorders>
              <w:top w:val="nil"/>
              <w:left w:val="nil"/>
              <w:right w:val="nil"/>
            </w:tcBorders>
            <w:noWrap/>
            <w:vAlign w:val="center"/>
          </w:tcPr>
          <w:p w14:paraId="72CD3A02" w14:textId="042FB96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0.091</w:t>
            </w:r>
          </w:p>
        </w:tc>
      </w:tr>
      <w:tr w:rsidR="00D97BF7" w:rsidRPr="00BB4ED3" w14:paraId="6A6E772C" w14:textId="77777777" w:rsidTr="00C74196">
        <w:trPr>
          <w:trHeight w:val="198"/>
        </w:trPr>
        <w:tc>
          <w:tcPr>
            <w:tcW w:w="2486" w:type="dxa"/>
            <w:tcBorders>
              <w:top w:val="nil"/>
              <w:left w:val="nil"/>
              <w:bottom w:val="nil"/>
              <w:right w:val="nil"/>
            </w:tcBorders>
            <w:noWrap/>
            <w:vAlign w:val="center"/>
            <w:hideMark/>
          </w:tcPr>
          <w:p w14:paraId="513C9081"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1B8096C2" w14:textId="772A9DF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101.4 (0.7)</w:t>
            </w:r>
          </w:p>
        </w:tc>
        <w:tc>
          <w:tcPr>
            <w:tcW w:w="1151" w:type="dxa"/>
            <w:tcBorders>
              <w:top w:val="nil"/>
              <w:left w:val="nil"/>
              <w:bottom w:val="nil"/>
              <w:right w:val="nil"/>
            </w:tcBorders>
            <w:noWrap/>
            <w:vAlign w:val="center"/>
          </w:tcPr>
          <w:p w14:paraId="2F24478D" w14:textId="38FA038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99.6 (0.5)</w:t>
            </w:r>
          </w:p>
        </w:tc>
        <w:tc>
          <w:tcPr>
            <w:tcW w:w="1151" w:type="dxa"/>
            <w:tcBorders>
              <w:top w:val="nil"/>
              <w:left w:val="nil"/>
              <w:bottom w:val="nil"/>
              <w:right w:val="nil"/>
            </w:tcBorders>
            <w:noWrap/>
            <w:vAlign w:val="center"/>
          </w:tcPr>
          <w:p w14:paraId="1DD9B31B" w14:textId="6A6688A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101.5 (0.5)</w:t>
            </w:r>
          </w:p>
        </w:tc>
        <w:tc>
          <w:tcPr>
            <w:tcW w:w="1151" w:type="dxa"/>
            <w:tcBorders>
              <w:top w:val="nil"/>
              <w:left w:val="nil"/>
              <w:bottom w:val="nil"/>
              <w:right w:val="nil"/>
            </w:tcBorders>
            <w:noWrap/>
            <w:vAlign w:val="center"/>
          </w:tcPr>
          <w:p w14:paraId="43B8E634" w14:textId="7A94EEA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99.7 (0.3)</w:t>
            </w:r>
          </w:p>
        </w:tc>
        <w:tc>
          <w:tcPr>
            <w:tcW w:w="1151" w:type="dxa"/>
            <w:tcBorders>
              <w:top w:val="nil"/>
              <w:left w:val="nil"/>
              <w:bottom w:val="nil"/>
              <w:right w:val="nil"/>
            </w:tcBorders>
            <w:noWrap/>
            <w:vAlign w:val="center"/>
          </w:tcPr>
          <w:p w14:paraId="2764391A" w14:textId="3E94EFF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99.6 (0.5)</w:t>
            </w:r>
          </w:p>
        </w:tc>
        <w:tc>
          <w:tcPr>
            <w:tcW w:w="1151" w:type="dxa"/>
            <w:tcBorders>
              <w:top w:val="nil"/>
              <w:left w:val="nil"/>
              <w:bottom w:val="nil"/>
              <w:right w:val="nil"/>
            </w:tcBorders>
            <w:noWrap/>
            <w:vAlign w:val="center"/>
          </w:tcPr>
          <w:p w14:paraId="4AEF569D" w14:textId="72C6821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100.1 (0.3)</w:t>
            </w:r>
          </w:p>
        </w:tc>
        <w:tc>
          <w:tcPr>
            <w:tcW w:w="933" w:type="dxa"/>
            <w:tcBorders>
              <w:top w:val="nil"/>
              <w:left w:val="nil"/>
              <w:bottom w:val="nil"/>
              <w:right w:val="nil"/>
            </w:tcBorders>
            <w:noWrap/>
            <w:vAlign w:val="center"/>
          </w:tcPr>
          <w:p w14:paraId="5ADA9967" w14:textId="447A72E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0.203</w:t>
            </w:r>
          </w:p>
        </w:tc>
        <w:tc>
          <w:tcPr>
            <w:tcW w:w="1853" w:type="dxa"/>
            <w:tcBorders>
              <w:top w:val="nil"/>
              <w:left w:val="nil"/>
              <w:bottom w:val="nil"/>
              <w:right w:val="nil"/>
            </w:tcBorders>
            <w:noWrap/>
            <w:vAlign w:val="center"/>
          </w:tcPr>
          <w:p w14:paraId="0F3BF27E" w14:textId="35E7705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0.5 (-0.8 to 1.8)</w:t>
            </w:r>
          </w:p>
        </w:tc>
        <w:tc>
          <w:tcPr>
            <w:tcW w:w="916" w:type="dxa"/>
            <w:tcBorders>
              <w:top w:val="nil"/>
              <w:left w:val="nil"/>
              <w:bottom w:val="nil"/>
              <w:right w:val="nil"/>
            </w:tcBorders>
            <w:noWrap/>
            <w:vAlign w:val="center"/>
          </w:tcPr>
          <w:p w14:paraId="09D278BC" w14:textId="0ACE8D7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0.462</w:t>
            </w:r>
          </w:p>
        </w:tc>
      </w:tr>
      <w:tr w:rsidR="00D97BF7" w:rsidRPr="00BB4ED3" w14:paraId="69CF5BC3" w14:textId="77777777" w:rsidTr="00C74196">
        <w:trPr>
          <w:trHeight w:val="198"/>
        </w:trPr>
        <w:tc>
          <w:tcPr>
            <w:tcW w:w="2486" w:type="dxa"/>
            <w:tcBorders>
              <w:top w:val="nil"/>
              <w:left w:val="nil"/>
              <w:right w:val="nil"/>
            </w:tcBorders>
            <w:noWrap/>
            <w:vAlign w:val="center"/>
            <w:hideMark/>
          </w:tcPr>
          <w:p w14:paraId="2ADEB9A3"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2" w:type="dxa"/>
            <w:tcBorders>
              <w:top w:val="nil"/>
              <w:left w:val="nil"/>
              <w:right w:val="nil"/>
            </w:tcBorders>
            <w:noWrap/>
            <w:vAlign w:val="center"/>
          </w:tcPr>
          <w:p w14:paraId="3D847636" w14:textId="2E7419B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102.3 (0.6)</w:t>
            </w:r>
          </w:p>
        </w:tc>
        <w:tc>
          <w:tcPr>
            <w:tcW w:w="1151" w:type="dxa"/>
            <w:tcBorders>
              <w:top w:val="nil"/>
              <w:left w:val="nil"/>
              <w:right w:val="nil"/>
            </w:tcBorders>
            <w:noWrap/>
            <w:vAlign w:val="center"/>
          </w:tcPr>
          <w:p w14:paraId="1DB7C0D9" w14:textId="370C5ED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101.6 (0.6)</w:t>
            </w:r>
          </w:p>
        </w:tc>
        <w:tc>
          <w:tcPr>
            <w:tcW w:w="1151" w:type="dxa"/>
            <w:tcBorders>
              <w:top w:val="nil"/>
              <w:left w:val="nil"/>
              <w:right w:val="nil"/>
            </w:tcBorders>
            <w:noWrap/>
            <w:vAlign w:val="center"/>
          </w:tcPr>
          <w:p w14:paraId="2D6E0665" w14:textId="70A06A7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103.8 (0.5)</w:t>
            </w:r>
          </w:p>
        </w:tc>
        <w:tc>
          <w:tcPr>
            <w:tcW w:w="1151" w:type="dxa"/>
            <w:tcBorders>
              <w:top w:val="nil"/>
              <w:left w:val="nil"/>
              <w:right w:val="nil"/>
            </w:tcBorders>
            <w:noWrap/>
            <w:vAlign w:val="center"/>
          </w:tcPr>
          <w:p w14:paraId="70F8280E" w14:textId="55219F8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100.9 (0.6)</w:t>
            </w:r>
          </w:p>
        </w:tc>
        <w:tc>
          <w:tcPr>
            <w:tcW w:w="1151" w:type="dxa"/>
            <w:tcBorders>
              <w:top w:val="nil"/>
              <w:left w:val="nil"/>
              <w:right w:val="nil"/>
            </w:tcBorders>
            <w:noWrap/>
            <w:vAlign w:val="center"/>
          </w:tcPr>
          <w:p w14:paraId="7B259958" w14:textId="05F152A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101.2 (0.7)</w:t>
            </w:r>
          </w:p>
        </w:tc>
        <w:tc>
          <w:tcPr>
            <w:tcW w:w="1151" w:type="dxa"/>
            <w:tcBorders>
              <w:top w:val="nil"/>
              <w:left w:val="nil"/>
              <w:right w:val="nil"/>
            </w:tcBorders>
            <w:noWrap/>
            <w:vAlign w:val="center"/>
          </w:tcPr>
          <w:p w14:paraId="6C78B356" w14:textId="15FCF0B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100.2 (0.6)</w:t>
            </w:r>
          </w:p>
        </w:tc>
        <w:tc>
          <w:tcPr>
            <w:tcW w:w="933" w:type="dxa"/>
            <w:tcBorders>
              <w:top w:val="nil"/>
              <w:left w:val="nil"/>
              <w:right w:val="nil"/>
            </w:tcBorders>
            <w:noWrap/>
            <w:vAlign w:val="center"/>
          </w:tcPr>
          <w:p w14:paraId="6D84D982" w14:textId="23AB75B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&lt;0.001</w:t>
            </w:r>
          </w:p>
        </w:tc>
        <w:tc>
          <w:tcPr>
            <w:tcW w:w="1853" w:type="dxa"/>
            <w:tcBorders>
              <w:top w:val="nil"/>
              <w:left w:val="nil"/>
              <w:right w:val="nil"/>
            </w:tcBorders>
            <w:noWrap/>
            <w:vAlign w:val="center"/>
          </w:tcPr>
          <w:p w14:paraId="1C994664" w14:textId="0051BDC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-1.0 (-2.1 to 0.1)</w:t>
            </w:r>
          </w:p>
        </w:tc>
        <w:tc>
          <w:tcPr>
            <w:tcW w:w="916" w:type="dxa"/>
            <w:tcBorders>
              <w:top w:val="nil"/>
              <w:left w:val="nil"/>
              <w:right w:val="nil"/>
            </w:tcBorders>
            <w:noWrap/>
            <w:vAlign w:val="center"/>
          </w:tcPr>
          <w:p w14:paraId="3F2E2F0A" w14:textId="4700C88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0.078</w:t>
            </w:r>
          </w:p>
        </w:tc>
      </w:tr>
      <w:tr w:rsidR="00D97BF7" w:rsidRPr="00BB4ED3" w14:paraId="67CB1B18" w14:textId="77777777" w:rsidTr="00C74196">
        <w:trPr>
          <w:trHeight w:val="198"/>
        </w:trPr>
        <w:tc>
          <w:tcPr>
            <w:tcW w:w="4789" w:type="dxa"/>
            <w:gridSpan w:val="3"/>
            <w:tcBorders>
              <w:top w:val="nil"/>
              <w:left w:val="nil"/>
              <w:bottom w:val="nil"/>
              <w:right w:val="nil"/>
            </w:tcBorders>
            <w:noWrap/>
            <w:vAlign w:val="bottom"/>
            <w:hideMark/>
          </w:tcPr>
          <w:p w14:paraId="48B6CF42" w14:textId="6FC00A7C" w:rsidR="00D97BF7" w:rsidRPr="00BB4ED3" w:rsidRDefault="00D97BF7" w:rsidP="00D97BF7">
            <w:pPr>
              <w:rPr>
                <w:rFonts w:ascii="Aptos Narrow" w:hAnsi="Aptos Narrow"/>
                <w:sz w:val="16"/>
                <w:szCs w:val="16"/>
              </w:rPr>
            </w:pPr>
            <w:r w:rsidRPr="00BB4ED3">
              <w:rPr>
                <w:rFonts w:ascii="Aptos Narrow" w:hAnsi="Aptos Narrow"/>
                <w:b/>
                <w:bCs/>
                <w:color w:val="000000"/>
                <w:sz w:val="16"/>
                <w:szCs w:val="16"/>
              </w:rPr>
              <w:t>Fasting plasma glucose (mg/dL) (individuals with diabetes)</w:t>
            </w:r>
          </w:p>
        </w:tc>
        <w:tc>
          <w:tcPr>
            <w:tcW w:w="1151" w:type="dxa"/>
            <w:tcBorders>
              <w:top w:val="nil"/>
              <w:left w:val="nil"/>
              <w:bottom w:val="nil"/>
              <w:right w:val="nil"/>
            </w:tcBorders>
            <w:noWrap/>
            <w:vAlign w:val="center"/>
            <w:hideMark/>
          </w:tcPr>
          <w:p w14:paraId="283A04C0"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54D4F132"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0835F4E4" w14:textId="77777777" w:rsidR="00D97BF7" w:rsidRPr="00BB4ED3" w:rsidRDefault="00D97BF7" w:rsidP="00D97BF7">
            <w:pPr>
              <w:jc w:val="center"/>
              <w:rPr>
                <w:rFonts w:ascii="Aptos Narrow" w:hAnsi="Aptos Narrow"/>
                <w:sz w:val="16"/>
                <w:szCs w:val="16"/>
              </w:rPr>
            </w:pPr>
          </w:p>
        </w:tc>
        <w:tc>
          <w:tcPr>
            <w:tcW w:w="1151" w:type="dxa"/>
            <w:tcBorders>
              <w:top w:val="nil"/>
              <w:left w:val="nil"/>
              <w:bottom w:val="nil"/>
              <w:right w:val="nil"/>
            </w:tcBorders>
            <w:noWrap/>
            <w:vAlign w:val="center"/>
            <w:hideMark/>
          </w:tcPr>
          <w:p w14:paraId="19008D9F" w14:textId="77777777" w:rsidR="00D97BF7" w:rsidRPr="00BB4ED3" w:rsidRDefault="00D97BF7" w:rsidP="00D97BF7">
            <w:pPr>
              <w:jc w:val="center"/>
              <w:rPr>
                <w:rFonts w:ascii="Aptos Narrow" w:hAnsi="Aptos Narrow"/>
                <w:sz w:val="16"/>
                <w:szCs w:val="16"/>
              </w:rPr>
            </w:pPr>
          </w:p>
        </w:tc>
        <w:tc>
          <w:tcPr>
            <w:tcW w:w="933" w:type="dxa"/>
            <w:tcBorders>
              <w:top w:val="nil"/>
              <w:left w:val="nil"/>
              <w:bottom w:val="nil"/>
              <w:right w:val="nil"/>
            </w:tcBorders>
            <w:noWrap/>
            <w:vAlign w:val="bottom"/>
            <w:hideMark/>
          </w:tcPr>
          <w:p w14:paraId="4545C87B" w14:textId="77777777" w:rsidR="00D97BF7" w:rsidRPr="00BB4ED3" w:rsidRDefault="00D97BF7" w:rsidP="00D97BF7">
            <w:pPr>
              <w:jc w:val="center"/>
              <w:rPr>
                <w:rFonts w:ascii="Aptos Narrow" w:hAnsi="Aptos Narrow"/>
                <w:sz w:val="16"/>
                <w:szCs w:val="16"/>
              </w:rPr>
            </w:pPr>
          </w:p>
        </w:tc>
        <w:tc>
          <w:tcPr>
            <w:tcW w:w="1853" w:type="dxa"/>
            <w:tcBorders>
              <w:top w:val="nil"/>
              <w:left w:val="nil"/>
              <w:bottom w:val="nil"/>
              <w:right w:val="nil"/>
            </w:tcBorders>
            <w:noWrap/>
            <w:vAlign w:val="bottom"/>
            <w:hideMark/>
          </w:tcPr>
          <w:p w14:paraId="2128E79C"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hideMark/>
          </w:tcPr>
          <w:p w14:paraId="394A05BE" w14:textId="77777777" w:rsidR="00D97BF7" w:rsidRPr="00BB4ED3" w:rsidRDefault="00D97BF7" w:rsidP="00D97BF7">
            <w:pPr>
              <w:jc w:val="center"/>
              <w:rPr>
                <w:rFonts w:ascii="Aptos Narrow" w:hAnsi="Aptos Narrow"/>
                <w:sz w:val="16"/>
                <w:szCs w:val="16"/>
              </w:rPr>
            </w:pPr>
          </w:p>
        </w:tc>
      </w:tr>
      <w:tr w:rsidR="00D97BF7" w:rsidRPr="00BB4ED3" w14:paraId="33CD9C40" w14:textId="77777777" w:rsidTr="00C74196">
        <w:trPr>
          <w:trHeight w:val="198"/>
        </w:trPr>
        <w:tc>
          <w:tcPr>
            <w:tcW w:w="2486" w:type="dxa"/>
            <w:tcBorders>
              <w:top w:val="nil"/>
              <w:left w:val="nil"/>
              <w:bottom w:val="nil"/>
              <w:right w:val="nil"/>
            </w:tcBorders>
            <w:noWrap/>
            <w:vAlign w:val="center"/>
            <w:hideMark/>
          </w:tcPr>
          <w:p w14:paraId="75DB5616"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w:t>
            </w:r>
          </w:p>
        </w:tc>
        <w:tc>
          <w:tcPr>
            <w:tcW w:w="1152" w:type="dxa"/>
            <w:tcBorders>
              <w:top w:val="nil"/>
              <w:left w:val="nil"/>
              <w:bottom w:val="nil"/>
              <w:right w:val="nil"/>
            </w:tcBorders>
            <w:noWrap/>
            <w:vAlign w:val="center"/>
          </w:tcPr>
          <w:p w14:paraId="7A82792F" w14:textId="48E9BC1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8,220</w:t>
            </w:r>
          </w:p>
        </w:tc>
        <w:tc>
          <w:tcPr>
            <w:tcW w:w="1151" w:type="dxa"/>
            <w:tcBorders>
              <w:top w:val="nil"/>
              <w:left w:val="nil"/>
              <w:bottom w:val="nil"/>
              <w:right w:val="nil"/>
            </w:tcBorders>
            <w:noWrap/>
            <w:vAlign w:val="center"/>
          </w:tcPr>
          <w:p w14:paraId="7A6FEF31" w14:textId="49E2D8B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7,374</w:t>
            </w:r>
          </w:p>
        </w:tc>
        <w:tc>
          <w:tcPr>
            <w:tcW w:w="1151" w:type="dxa"/>
            <w:tcBorders>
              <w:top w:val="nil"/>
              <w:left w:val="nil"/>
              <w:bottom w:val="nil"/>
              <w:right w:val="nil"/>
            </w:tcBorders>
            <w:noWrap/>
            <w:vAlign w:val="center"/>
          </w:tcPr>
          <w:p w14:paraId="33381307" w14:textId="1EA19E9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6,168</w:t>
            </w:r>
          </w:p>
        </w:tc>
        <w:tc>
          <w:tcPr>
            <w:tcW w:w="1151" w:type="dxa"/>
            <w:tcBorders>
              <w:top w:val="nil"/>
              <w:left w:val="nil"/>
              <w:bottom w:val="nil"/>
              <w:right w:val="nil"/>
            </w:tcBorders>
            <w:noWrap/>
            <w:vAlign w:val="center"/>
          </w:tcPr>
          <w:p w14:paraId="093EC07F" w14:textId="394D7E6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3,875</w:t>
            </w:r>
          </w:p>
        </w:tc>
        <w:tc>
          <w:tcPr>
            <w:tcW w:w="1151" w:type="dxa"/>
            <w:tcBorders>
              <w:top w:val="nil"/>
              <w:left w:val="nil"/>
              <w:bottom w:val="nil"/>
              <w:right w:val="nil"/>
            </w:tcBorders>
            <w:noWrap/>
            <w:vAlign w:val="center"/>
          </w:tcPr>
          <w:p w14:paraId="476B9084" w14:textId="6CF6880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3,990</w:t>
            </w:r>
          </w:p>
        </w:tc>
        <w:tc>
          <w:tcPr>
            <w:tcW w:w="1151" w:type="dxa"/>
            <w:tcBorders>
              <w:top w:val="nil"/>
              <w:left w:val="nil"/>
              <w:bottom w:val="nil"/>
              <w:right w:val="nil"/>
            </w:tcBorders>
            <w:noWrap/>
            <w:vAlign w:val="center"/>
          </w:tcPr>
          <w:p w14:paraId="049403A1" w14:textId="48CCB21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5,280</w:t>
            </w:r>
          </w:p>
        </w:tc>
        <w:tc>
          <w:tcPr>
            <w:tcW w:w="933" w:type="dxa"/>
            <w:tcBorders>
              <w:top w:val="nil"/>
              <w:left w:val="nil"/>
              <w:bottom w:val="nil"/>
              <w:right w:val="nil"/>
            </w:tcBorders>
            <w:noWrap/>
            <w:vAlign w:val="bottom"/>
          </w:tcPr>
          <w:p w14:paraId="3D5BEBA4" w14:textId="77777777" w:rsidR="00D97BF7" w:rsidRPr="00BB4ED3" w:rsidRDefault="00D97BF7" w:rsidP="00D97BF7">
            <w:pPr>
              <w:jc w:val="center"/>
              <w:rPr>
                <w:rFonts w:ascii="Aptos Narrow" w:hAnsi="Aptos Narrow"/>
                <w:color w:val="000000"/>
                <w:sz w:val="16"/>
                <w:szCs w:val="16"/>
              </w:rPr>
            </w:pPr>
          </w:p>
        </w:tc>
        <w:tc>
          <w:tcPr>
            <w:tcW w:w="1853" w:type="dxa"/>
            <w:tcBorders>
              <w:top w:val="nil"/>
              <w:left w:val="nil"/>
              <w:bottom w:val="nil"/>
              <w:right w:val="nil"/>
            </w:tcBorders>
            <w:noWrap/>
            <w:vAlign w:val="bottom"/>
          </w:tcPr>
          <w:p w14:paraId="0A6BB63E" w14:textId="77777777" w:rsidR="00D97BF7" w:rsidRPr="00BB4ED3" w:rsidRDefault="00D97BF7" w:rsidP="00D97BF7">
            <w:pPr>
              <w:jc w:val="center"/>
              <w:rPr>
                <w:rFonts w:ascii="Aptos Narrow" w:hAnsi="Aptos Narrow"/>
                <w:sz w:val="16"/>
                <w:szCs w:val="16"/>
              </w:rPr>
            </w:pPr>
          </w:p>
        </w:tc>
        <w:tc>
          <w:tcPr>
            <w:tcW w:w="916" w:type="dxa"/>
            <w:tcBorders>
              <w:top w:val="nil"/>
              <w:left w:val="nil"/>
              <w:bottom w:val="nil"/>
              <w:right w:val="nil"/>
            </w:tcBorders>
            <w:noWrap/>
            <w:vAlign w:val="bottom"/>
          </w:tcPr>
          <w:p w14:paraId="613B1CD2" w14:textId="77777777" w:rsidR="00D97BF7" w:rsidRPr="00BB4ED3" w:rsidRDefault="00D97BF7" w:rsidP="00D97BF7">
            <w:pPr>
              <w:jc w:val="center"/>
              <w:rPr>
                <w:rFonts w:ascii="Aptos Narrow" w:hAnsi="Aptos Narrow"/>
                <w:sz w:val="16"/>
                <w:szCs w:val="16"/>
              </w:rPr>
            </w:pPr>
          </w:p>
        </w:tc>
      </w:tr>
      <w:tr w:rsidR="00D97BF7" w:rsidRPr="00BB4ED3" w14:paraId="78ECA2BB" w14:textId="77777777" w:rsidTr="00C74196">
        <w:trPr>
          <w:trHeight w:val="198"/>
        </w:trPr>
        <w:tc>
          <w:tcPr>
            <w:tcW w:w="2486" w:type="dxa"/>
            <w:tcBorders>
              <w:top w:val="nil"/>
              <w:left w:val="nil"/>
              <w:bottom w:val="nil"/>
              <w:right w:val="nil"/>
            </w:tcBorders>
            <w:noWrap/>
            <w:vAlign w:val="center"/>
            <w:hideMark/>
          </w:tcPr>
          <w:p w14:paraId="71F015AB" w14:textId="1BD9E804" w:rsidR="00D97BF7" w:rsidRPr="00BB4ED3" w:rsidRDefault="00D97BF7" w:rsidP="00D97BF7">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152" w:type="dxa"/>
            <w:tcBorders>
              <w:top w:val="nil"/>
              <w:left w:val="nil"/>
              <w:bottom w:val="nil"/>
              <w:right w:val="nil"/>
            </w:tcBorders>
            <w:noWrap/>
            <w:vAlign w:val="center"/>
          </w:tcPr>
          <w:p w14:paraId="227C39D5" w14:textId="60A20B2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148.9 (0.8)</w:t>
            </w:r>
          </w:p>
        </w:tc>
        <w:tc>
          <w:tcPr>
            <w:tcW w:w="1151" w:type="dxa"/>
            <w:tcBorders>
              <w:top w:val="nil"/>
              <w:left w:val="nil"/>
              <w:bottom w:val="nil"/>
              <w:right w:val="nil"/>
            </w:tcBorders>
            <w:noWrap/>
            <w:vAlign w:val="center"/>
          </w:tcPr>
          <w:p w14:paraId="12C36BD6" w14:textId="4393119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152.3 (1.4)</w:t>
            </w:r>
          </w:p>
        </w:tc>
        <w:tc>
          <w:tcPr>
            <w:tcW w:w="1151" w:type="dxa"/>
            <w:tcBorders>
              <w:top w:val="nil"/>
              <w:left w:val="nil"/>
              <w:bottom w:val="nil"/>
              <w:right w:val="nil"/>
            </w:tcBorders>
            <w:noWrap/>
            <w:vAlign w:val="center"/>
          </w:tcPr>
          <w:p w14:paraId="6E0CA0D8" w14:textId="7C16A4B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150.1 (1.6)</w:t>
            </w:r>
          </w:p>
        </w:tc>
        <w:tc>
          <w:tcPr>
            <w:tcW w:w="1151" w:type="dxa"/>
            <w:tcBorders>
              <w:top w:val="nil"/>
              <w:left w:val="nil"/>
              <w:bottom w:val="nil"/>
              <w:right w:val="nil"/>
            </w:tcBorders>
            <w:noWrap/>
            <w:vAlign w:val="center"/>
          </w:tcPr>
          <w:p w14:paraId="75836FD5" w14:textId="0BB92E8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147.4 (1.3)</w:t>
            </w:r>
          </w:p>
        </w:tc>
        <w:tc>
          <w:tcPr>
            <w:tcW w:w="1151" w:type="dxa"/>
            <w:tcBorders>
              <w:top w:val="nil"/>
              <w:left w:val="nil"/>
              <w:bottom w:val="nil"/>
              <w:right w:val="nil"/>
            </w:tcBorders>
            <w:noWrap/>
            <w:vAlign w:val="center"/>
          </w:tcPr>
          <w:p w14:paraId="4E6637D6" w14:textId="5A3A160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147.4 (1.4)</w:t>
            </w:r>
          </w:p>
        </w:tc>
        <w:tc>
          <w:tcPr>
            <w:tcW w:w="1151" w:type="dxa"/>
            <w:tcBorders>
              <w:top w:val="nil"/>
              <w:left w:val="nil"/>
              <w:bottom w:val="nil"/>
              <w:right w:val="nil"/>
            </w:tcBorders>
            <w:noWrap/>
            <w:vAlign w:val="center"/>
          </w:tcPr>
          <w:p w14:paraId="4278F784" w14:textId="1BB3DEC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149.0 (1.3)</w:t>
            </w:r>
          </w:p>
        </w:tc>
        <w:tc>
          <w:tcPr>
            <w:tcW w:w="933" w:type="dxa"/>
            <w:tcBorders>
              <w:top w:val="nil"/>
              <w:left w:val="nil"/>
              <w:bottom w:val="nil"/>
              <w:right w:val="nil"/>
            </w:tcBorders>
            <w:noWrap/>
            <w:vAlign w:val="center"/>
          </w:tcPr>
          <w:p w14:paraId="35BC5693" w14:textId="077432B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0.100</w:t>
            </w:r>
          </w:p>
        </w:tc>
        <w:tc>
          <w:tcPr>
            <w:tcW w:w="1853" w:type="dxa"/>
            <w:tcBorders>
              <w:top w:val="nil"/>
              <w:left w:val="nil"/>
              <w:bottom w:val="nil"/>
              <w:right w:val="nil"/>
            </w:tcBorders>
            <w:noWrap/>
            <w:vAlign w:val="center"/>
          </w:tcPr>
          <w:p w14:paraId="15521428" w14:textId="52B47DD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1.7 (-1.4 to 4.7)</w:t>
            </w:r>
          </w:p>
        </w:tc>
        <w:tc>
          <w:tcPr>
            <w:tcW w:w="916" w:type="dxa"/>
            <w:tcBorders>
              <w:top w:val="nil"/>
              <w:left w:val="nil"/>
              <w:bottom w:val="nil"/>
              <w:right w:val="nil"/>
            </w:tcBorders>
            <w:noWrap/>
            <w:vAlign w:val="center"/>
          </w:tcPr>
          <w:p w14:paraId="08DBF257" w14:textId="714CBA8E"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0.283</w:t>
            </w:r>
          </w:p>
        </w:tc>
      </w:tr>
      <w:tr w:rsidR="00D97BF7" w:rsidRPr="00BB4ED3" w14:paraId="400B4BFC" w14:textId="77777777" w:rsidTr="00C74196">
        <w:trPr>
          <w:trHeight w:val="198"/>
        </w:trPr>
        <w:tc>
          <w:tcPr>
            <w:tcW w:w="2486" w:type="dxa"/>
            <w:tcBorders>
              <w:top w:val="nil"/>
              <w:left w:val="nil"/>
              <w:bottom w:val="nil"/>
              <w:right w:val="nil"/>
            </w:tcBorders>
            <w:noWrap/>
            <w:vAlign w:val="center"/>
            <w:hideMark/>
          </w:tcPr>
          <w:p w14:paraId="292BE9CE"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14B53FB5" w14:textId="02564A2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141.1 (2.0)</w:t>
            </w:r>
          </w:p>
        </w:tc>
        <w:tc>
          <w:tcPr>
            <w:tcW w:w="1151" w:type="dxa"/>
            <w:tcBorders>
              <w:top w:val="nil"/>
              <w:left w:val="nil"/>
              <w:bottom w:val="nil"/>
              <w:right w:val="nil"/>
            </w:tcBorders>
            <w:noWrap/>
            <w:vAlign w:val="center"/>
          </w:tcPr>
          <w:p w14:paraId="0859BB41" w14:textId="21FCB86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146.2 (1.5)</w:t>
            </w:r>
          </w:p>
        </w:tc>
        <w:tc>
          <w:tcPr>
            <w:tcW w:w="1151" w:type="dxa"/>
            <w:tcBorders>
              <w:top w:val="nil"/>
              <w:left w:val="nil"/>
              <w:bottom w:val="nil"/>
              <w:right w:val="nil"/>
            </w:tcBorders>
            <w:noWrap/>
            <w:vAlign w:val="center"/>
          </w:tcPr>
          <w:p w14:paraId="75715E70" w14:textId="773A20A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143.2 (1.6)</w:t>
            </w:r>
          </w:p>
        </w:tc>
        <w:tc>
          <w:tcPr>
            <w:tcW w:w="1151" w:type="dxa"/>
            <w:tcBorders>
              <w:top w:val="nil"/>
              <w:left w:val="nil"/>
              <w:bottom w:val="nil"/>
              <w:right w:val="nil"/>
            </w:tcBorders>
            <w:noWrap/>
            <w:vAlign w:val="center"/>
          </w:tcPr>
          <w:p w14:paraId="1940E6E0" w14:textId="0C028D9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144.5 (1.7)</w:t>
            </w:r>
          </w:p>
        </w:tc>
        <w:tc>
          <w:tcPr>
            <w:tcW w:w="1151" w:type="dxa"/>
            <w:tcBorders>
              <w:top w:val="nil"/>
              <w:left w:val="nil"/>
              <w:bottom w:val="nil"/>
              <w:right w:val="nil"/>
            </w:tcBorders>
            <w:noWrap/>
            <w:vAlign w:val="center"/>
          </w:tcPr>
          <w:p w14:paraId="69E5E056" w14:textId="58FEB03F"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146.1 (1.6)</w:t>
            </w:r>
          </w:p>
        </w:tc>
        <w:tc>
          <w:tcPr>
            <w:tcW w:w="1151" w:type="dxa"/>
            <w:tcBorders>
              <w:top w:val="nil"/>
              <w:left w:val="nil"/>
              <w:bottom w:val="nil"/>
              <w:right w:val="nil"/>
            </w:tcBorders>
            <w:noWrap/>
            <w:vAlign w:val="center"/>
          </w:tcPr>
          <w:p w14:paraId="32DC2F97" w14:textId="3DBC4B4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143.6 (4.8)</w:t>
            </w:r>
          </w:p>
        </w:tc>
        <w:tc>
          <w:tcPr>
            <w:tcW w:w="933" w:type="dxa"/>
            <w:tcBorders>
              <w:top w:val="nil"/>
              <w:left w:val="nil"/>
              <w:bottom w:val="nil"/>
              <w:right w:val="nil"/>
            </w:tcBorders>
            <w:noWrap/>
            <w:vAlign w:val="center"/>
          </w:tcPr>
          <w:p w14:paraId="441A805B" w14:textId="7BA106A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0.882</w:t>
            </w:r>
          </w:p>
        </w:tc>
        <w:tc>
          <w:tcPr>
            <w:tcW w:w="1853" w:type="dxa"/>
            <w:tcBorders>
              <w:top w:val="nil"/>
              <w:left w:val="nil"/>
              <w:bottom w:val="nil"/>
              <w:right w:val="nil"/>
            </w:tcBorders>
            <w:noWrap/>
            <w:vAlign w:val="center"/>
          </w:tcPr>
          <w:p w14:paraId="47BB0E5B" w14:textId="75FB4FF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-2.4 (-13 to 8.1)</w:t>
            </w:r>
          </w:p>
        </w:tc>
        <w:tc>
          <w:tcPr>
            <w:tcW w:w="916" w:type="dxa"/>
            <w:tcBorders>
              <w:top w:val="nil"/>
              <w:left w:val="nil"/>
              <w:bottom w:val="nil"/>
              <w:right w:val="nil"/>
            </w:tcBorders>
            <w:noWrap/>
            <w:vAlign w:val="center"/>
          </w:tcPr>
          <w:p w14:paraId="6E229717" w14:textId="4536DDF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0.633</w:t>
            </w:r>
          </w:p>
        </w:tc>
      </w:tr>
      <w:tr w:rsidR="00D97BF7" w:rsidRPr="00BB4ED3" w14:paraId="2C46CA5C" w14:textId="77777777" w:rsidTr="00C74196">
        <w:trPr>
          <w:trHeight w:val="198"/>
        </w:trPr>
        <w:tc>
          <w:tcPr>
            <w:tcW w:w="2486" w:type="dxa"/>
            <w:tcBorders>
              <w:top w:val="nil"/>
              <w:left w:val="nil"/>
              <w:bottom w:val="nil"/>
              <w:right w:val="nil"/>
            </w:tcBorders>
            <w:noWrap/>
            <w:vAlign w:val="center"/>
            <w:hideMark/>
          </w:tcPr>
          <w:p w14:paraId="0C6EDB57"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13E15573" w14:textId="0F6850C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149.2 (1.0)</w:t>
            </w:r>
          </w:p>
        </w:tc>
        <w:tc>
          <w:tcPr>
            <w:tcW w:w="1151" w:type="dxa"/>
            <w:tcBorders>
              <w:top w:val="nil"/>
              <w:left w:val="nil"/>
              <w:bottom w:val="nil"/>
              <w:right w:val="nil"/>
            </w:tcBorders>
            <w:noWrap/>
            <w:vAlign w:val="center"/>
          </w:tcPr>
          <w:p w14:paraId="4697E323" w14:textId="281940B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149.5 (1.6)</w:t>
            </w:r>
          </w:p>
        </w:tc>
        <w:tc>
          <w:tcPr>
            <w:tcW w:w="1151" w:type="dxa"/>
            <w:tcBorders>
              <w:top w:val="nil"/>
              <w:left w:val="nil"/>
              <w:bottom w:val="nil"/>
              <w:right w:val="nil"/>
            </w:tcBorders>
            <w:noWrap/>
            <w:vAlign w:val="center"/>
          </w:tcPr>
          <w:p w14:paraId="4BF17EB2" w14:textId="6BD4B1A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147.5 (1.6)</w:t>
            </w:r>
          </w:p>
        </w:tc>
        <w:tc>
          <w:tcPr>
            <w:tcW w:w="1151" w:type="dxa"/>
            <w:tcBorders>
              <w:top w:val="nil"/>
              <w:left w:val="nil"/>
              <w:bottom w:val="nil"/>
              <w:right w:val="nil"/>
            </w:tcBorders>
            <w:noWrap/>
            <w:vAlign w:val="center"/>
          </w:tcPr>
          <w:p w14:paraId="0A96495C" w14:textId="4FBB4703"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145.5 (2.0)</w:t>
            </w:r>
          </w:p>
        </w:tc>
        <w:tc>
          <w:tcPr>
            <w:tcW w:w="1151" w:type="dxa"/>
            <w:tcBorders>
              <w:top w:val="nil"/>
              <w:left w:val="nil"/>
              <w:bottom w:val="nil"/>
              <w:right w:val="nil"/>
            </w:tcBorders>
            <w:noWrap/>
            <w:vAlign w:val="center"/>
          </w:tcPr>
          <w:p w14:paraId="428907F8" w14:textId="3305A21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143.4 (1.6)</w:t>
            </w:r>
          </w:p>
        </w:tc>
        <w:tc>
          <w:tcPr>
            <w:tcW w:w="1151" w:type="dxa"/>
            <w:tcBorders>
              <w:top w:val="nil"/>
              <w:left w:val="nil"/>
              <w:bottom w:val="nil"/>
              <w:right w:val="nil"/>
            </w:tcBorders>
            <w:noWrap/>
            <w:vAlign w:val="center"/>
          </w:tcPr>
          <w:p w14:paraId="1E037BC1" w14:textId="7A270066"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146.2 (1.7)</w:t>
            </w:r>
          </w:p>
        </w:tc>
        <w:tc>
          <w:tcPr>
            <w:tcW w:w="933" w:type="dxa"/>
            <w:tcBorders>
              <w:top w:val="nil"/>
              <w:left w:val="nil"/>
              <w:bottom w:val="nil"/>
              <w:right w:val="nil"/>
            </w:tcBorders>
            <w:noWrap/>
            <w:vAlign w:val="center"/>
          </w:tcPr>
          <w:p w14:paraId="06AF599B" w14:textId="454738E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0.027</w:t>
            </w:r>
          </w:p>
        </w:tc>
        <w:tc>
          <w:tcPr>
            <w:tcW w:w="1853" w:type="dxa"/>
            <w:tcBorders>
              <w:top w:val="nil"/>
              <w:left w:val="nil"/>
              <w:bottom w:val="nil"/>
              <w:right w:val="nil"/>
            </w:tcBorders>
            <w:noWrap/>
            <w:vAlign w:val="center"/>
          </w:tcPr>
          <w:p w14:paraId="100D5585" w14:textId="64ED371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2.9 (-2.3 to 8.1)</w:t>
            </w:r>
          </w:p>
        </w:tc>
        <w:tc>
          <w:tcPr>
            <w:tcW w:w="916" w:type="dxa"/>
            <w:tcBorders>
              <w:top w:val="nil"/>
              <w:left w:val="nil"/>
              <w:bottom w:val="nil"/>
              <w:right w:val="nil"/>
            </w:tcBorders>
            <w:noWrap/>
            <w:vAlign w:val="center"/>
          </w:tcPr>
          <w:p w14:paraId="6A968A5C" w14:textId="7B679E0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0.265</w:t>
            </w:r>
          </w:p>
        </w:tc>
      </w:tr>
      <w:tr w:rsidR="00D97BF7" w:rsidRPr="00BB4ED3" w14:paraId="3F75B89C" w14:textId="77777777" w:rsidTr="00C74196">
        <w:trPr>
          <w:trHeight w:val="198"/>
        </w:trPr>
        <w:tc>
          <w:tcPr>
            <w:tcW w:w="2486" w:type="dxa"/>
            <w:tcBorders>
              <w:top w:val="nil"/>
              <w:left w:val="nil"/>
              <w:bottom w:val="nil"/>
              <w:right w:val="nil"/>
            </w:tcBorders>
            <w:noWrap/>
            <w:vAlign w:val="center"/>
            <w:hideMark/>
          </w:tcPr>
          <w:p w14:paraId="32CDE438"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152" w:type="dxa"/>
            <w:tcBorders>
              <w:top w:val="nil"/>
              <w:left w:val="nil"/>
              <w:bottom w:val="nil"/>
              <w:right w:val="nil"/>
            </w:tcBorders>
            <w:noWrap/>
            <w:vAlign w:val="center"/>
          </w:tcPr>
          <w:p w14:paraId="1FB9060C" w14:textId="6EB414F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151.1 (2.0)</w:t>
            </w:r>
          </w:p>
        </w:tc>
        <w:tc>
          <w:tcPr>
            <w:tcW w:w="1151" w:type="dxa"/>
            <w:tcBorders>
              <w:top w:val="nil"/>
              <w:left w:val="nil"/>
              <w:bottom w:val="nil"/>
              <w:right w:val="nil"/>
            </w:tcBorders>
            <w:noWrap/>
            <w:vAlign w:val="center"/>
          </w:tcPr>
          <w:p w14:paraId="1829BBB3" w14:textId="0B9F63C5"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156.5 (0.8)</w:t>
            </w:r>
          </w:p>
        </w:tc>
        <w:tc>
          <w:tcPr>
            <w:tcW w:w="1151" w:type="dxa"/>
            <w:tcBorders>
              <w:top w:val="nil"/>
              <w:left w:val="nil"/>
              <w:bottom w:val="nil"/>
              <w:right w:val="nil"/>
            </w:tcBorders>
            <w:noWrap/>
            <w:vAlign w:val="center"/>
          </w:tcPr>
          <w:p w14:paraId="1412847E" w14:textId="7CC3232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157.2 (1.9)</w:t>
            </w:r>
          </w:p>
        </w:tc>
        <w:tc>
          <w:tcPr>
            <w:tcW w:w="1151" w:type="dxa"/>
            <w:tcBorders>
              <w:top w:val="nil"/>
              <w:left w:val="nil"/>
              <w:bottom w:val="nil"/>
              <w:right w:val="nil"/>
            </w:tcBorders>
            <w:noWrap/>
            <w:vAlign w:val="center"/>
          </w:tcPr>
          <w:p w14:paraId="25718DAC" w14:textId="65287DE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150.5 (1.4)</w:t>
            </w:r>
          </w:p>
        </w:tc>
        <w:tc>
          <w:tcPr>
            <w:tcW w:w="1151" w:type="dxa"/>
            <w:tcBorders>
              <w:top w:val="nil"/>
              <w:left w:val="nil"/>
              <w:bottom w:val="nil"/>
              <w:right w:val="nil"/>
            </w:tcBorders>
            <w:noWrap/>
            <w:vAlign w:val="center"/>
          </w:tcPr>
          <w:p w14:paraId="1054C64B" w14:textId="5863A5B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150.0 (3.0)</w:t>
            </w:r>
          </w:p>
        </w:tc>
        <w:tc>
          <w:tcPr>
            <w:tcW w:w="1151" w:type="dxa"/>
            <w:tcBorders>
              <w:top w:val="nil"/>
              <w:left w:val="nil"/>
              <w:bottom w:val="nil"/>
              <w:right w:val="nil"/>
            </w:tcBorders>
            <w:noWrap/>
            <w:vAlign w:val="center"/>
          </w:tcPr>
          <w:p w14:paraId="1F47F7AD" w14:textId="2950E0F1"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154.7 (1.5)</w:t>
            </w:r>
          </w:p>
        </w:tc>
        <w:tc>
          <w:tcPr>
            <w:tcW w:w="933" w:type="dxa"/>
            <w:tcBorders>
              <w:top w:val="nil"/>
              <w:left w:val="nil"/>
              <w:bottom w:val="nil"/>
              <w:right w:val="nil"/>
            </w:tcBorders>
            <w:noWrap/>
            <w:vAlign w:val="center"/>
          </w:tcPr>
          <w:p w14:paraId="26F565D1" w14:textId="1ED24137"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0.435</w:t>
            </w:r>
          </w:p>
        </w:tc>
        <w:tc>
          <w:tcPr>
            <w:tcW w:w="1853" w:type="dxa"/>
            <w:tcBorders>
              <w:top w:val="nil"/>
              <w:left w:val="nil"/>
              <w:bottom w:val="nil"/>
              <w:right w:val="nil"/>
            </w:tcBorders>
            <w:noWrap/>
            <w:vAlign w:val="center"/>
          </w:tcPr>
          <w:p w14:paraId="2F4FBEB8" w14:textId="4AC6B108"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4.8 (0.0 to 9.5)</w:t>
            </w:r>
          </w:p>
        </w:tc>
        <w:tc>
          <w:tcPr>
            <w:tcW w:w="916" w:type="dxa"/>
            <w:tcBorders>
              <w:top w:val="nil"/>
              <w:left w:val="nil"/>
              <w:bottom w:val="nil"/>
              <w:right w:val="nil"/>
            </w:tcBorders>
            <w:noWrap/>
            <w:vAlign w:val="center"/>
          </w:tcPr>
          <w:p w14:paraId="215470BD" w14:textId="5292C47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0.051</w:t>
            </w:r>
          </w:p>
        </w:tc>
      </w:tr>
      <w:tr w:rsidR="00D97BF7" w:rsidRPr="00BB4ED3" w14:paraId="1B864AE2" w14:textId="77777777" w:rsidTr="00C74196">
        <w:trPr>
          <w:trHeight w:val="198"/>
        </w:trPr>
        <w:tc>
          <w:tcPr>
            <w:tcW w:w="2486" w:type="dxa"/>
            <w:tcBorders>
              <w:top w:val="nil"/>
              <w:left w:val="nil"/>
              <w:bottom w:val="single" w:sz="4" w:space="0" w:color="auto"/>
              <w:right w:val="nil"/>
            </w:tcBorders>
            <w:noWrap/>
            <w:vAlign w:val="center"/>
            <w:hideMark/>
          </w:tcPr>
          <w:p w14:paraId="22380A1F" w14:textId="77777777" w:rsidR="00D97BF7" w:rsidRPr="00BB4ED3" w:rsidRDefault="00D97BF7" w:rsidP="00D97BF7">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152" w:type="dxa"/>
            <w:tcBorders>
              <w:top w:val="nil"/>
              <w:left w:val="nil"/>
              <w:bottom w:val="single" w:sz="4" w:space="0" w:color="auto"/>
              <w:right w:val="nil"/>
            </w:tcBorders>
            <w:noWrap/>
            <w:vAlign w:val="center"/>
          </w:tcPr>
          <w:p w14:paraId="5AE90BBF" w14:textId="5212A72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155.0 (2.7)</w:t>
            </w:r>
          </w:p>
        </w:tc>
        <w:tc>
          <w:tcPr>
            <w:tcW w:w="1151" w:type="dxa"/>
            <w:tcBorders>
              <w:top w:val="nil"/>
              <w:left w:val="nil"/>
              <w:bottom w:val="single" w:sz="4" w:space="0" w:color="auto"/>
              <w:right w:val="nil"/>
            </w:tcBorders>
            <w:noWrap/>
            <w:vAlign w:val="center"/>
          </w:tcPr>
          <w:p w14:paraId="397478FA" w14:textId="7D268009"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150.3 (2.7)</w:t>
            </w:r>
          </w:p>
        </w:tc>
        <w:tc>
          <w:tcPr>
            <w:tcW w:w="1151" w:type="dxa"/>
            <w:tcBorders>
              <w:top w:val="nil"/>
              <w:left w:val="nil"/>
              <w:bottom w:val="single" w:sz="4" w:space="0" w:color="auto"/>
              <w:right w:val="nil"/>
            </w:tcBorders>
            <w:noWrap/>
            <w:vAlign w:val="center"/>
          </w:tcPr>
          <w:p w14:paraId="4451D973" w14:textId="490AD50D"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151.2 (4.5)</w:t>
            </w:r>
          </w:p>
        </w:tc>
        <w:tc>
          <w:tcPr>
            <w:tcW w:w="1151" w:type="dxa"/>
            <w:tcBorders>
              <w:top w:val="nil"/>
              <w:left w:val="nil"/>
              <w:bottom w:val="single" w:sz="4" w:space="0" w:color="auto"/>
              <w:right w:val="nil"/>
            </w:tcBorders>
            <w:noWrap/>
            <w:vAlign w:val="center"/>
          </w:tcPr>
          <w:p w14:paraId="130FE753" w14:textId="6B4F7D22"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149.4 (5.0)</w:t>
            </w:r>
          </w:p>
        </w:tc>
        <w:tc>
          <w:tcPr>
            <w:tcW w:w="1151" w:type="dxa"/>
            <w:tcBorders>
              <w:top w:val="nil"/>
              <w:left w:val="nil"/>
              <w:bottom w:val="single" w:sz="4" w:space="0" w:color="auto"/>
              <w:right w:val="nil"/>
            </w:tcBorders>
            <w:noWrap/>
            <w:vAlign w:val="center"/>
          </w:tcPr>
          <w:p w14:paraId="642A06C2" w14:textId="265FF80C"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153.0 (3.9)</w:t>
            </w:r>
          </w:p>
        </w:tc>
        <w:tc>
          <w:tcPr>
            <w:tcW w:w="1151" w:type="dxa"/>
            <w:tcBorders>
              <w:top w:val="nil"/>
              <w:left w:val="nil"/>
              <w:bottom w:val="single" w:sz="4" w:space="0" w:color="auto"/>
              <w:right w:val="nil"/>
            </w:tcBorders>
            <w:noWrap/>
            <w:vAlign w:val="center"/>
          </w:tcPr>
          <w:p w14:paraId="3B5235BD" w14:textId="3BCA3A2A"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148.6 (1.1)</w:t>
            </w:r>
          </w:p>
        </w:tc>
        <w:tc>
          <w:tcPr>
            <w:tcW w:w="933" w:type="dxa"/>
            <w:tcBorders>
              <w:top w:val="nil"/>
              <w:left w:val="nil"/>
              <w:bottom w:val="single" w:sz="4" w:space="0" w:color="auto"/>
              <w:right w:val="nil"/>
            </w:tcBorders>
            <w:noWrap/>
            <w:vAlign w:val="center"/>
          </w:tcPr>
          <w:p w14:paraId="5BE477C3" w14:textId="582625F0"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0.386</w:t>
            </w:r>
          </w:p>
        </w:tc>
        <w:tc>
          <w:tcPr>
            <w:tcW w:w="1853" w:type="dxa"/>
            <w:tcBorders>
              <w:top w:val="nil"/>
              <w:left w:val="nil"/>
              <w:bottom w:val="single" w:sz="4" w:space="0" w:color="auto"/>
              <w:right w:val="nil"/>
            </w:tcBorders>
            <w:noWrap/>
            <w:vAlign w:val="center"/>
          </w:tcPr>
          <w:p w14:paraId="66D36774" w14:textId="6388AA7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-4.4 (-13.6 to 4.8)</w:t>
            </w:r>
          </w:p>
        </w:tc>
        <w:tc>
          <w:tcPr>
            <w:tcW w:w="916" w:type="dxa"/>
            <w:tcBorders>
              <w:top w:val="nil"/>
              <w:left w:val="nil"/>
              <w:bottom w:val="single" w:sz="4" w:space="0" w:color="auto"/>
              <w:right w:val="nil"/>
            </w:tcBorders>
            <w:noWrap/>
            <w:vAlign w:val="center"/>
          </w:tcPr>
          <w:p w14:paraId="5734B165" w14:textId="0D000314" w:rsidR="00D97BF7" w:rsidRPr="00BB4ED3" w:rsidRDefault="00D97BF7" w:rsidP="00D97BF7">
            <w:pPr>
              <w:jc w:val="center"/>
              <w:rPr>
                <w:rFonts w:ascii="Aptos Narrow" w:hAnsi="Aptos Narrow"/>
                <w:color w:val="000000"/>
                <w:sz w:val="16"/>
                <w:szCs w:val="16"/>
              </w:rPr>
            </w:pPr>
            <w:r w:rsidRPr="00BB4ED3">
              <w:rPr>
                <w:rFonts w:ascii="Aptos Narrow" w:hAnsi="Aptos Narrow"/>
                <w:color w:val="000000"/>
                <w:sz w:val="16"/>
                <w:szCs w:val="16"/>
              </w:rPr>
              <w:t>0.322</w:t>
            </w:r>
          </w:p>
        </w:tc>
      </w:tr>
    </w:tbl>
    <w:p w14:paraId="16AEF653" w14:textId="77777777" w:rsidR="00DC0A76" w:rsidRPr="00A97715" w:rsidRDefault="00DC0A76" w:rsidP="00DC0A76">
      <w:pPr>
        <w:rPr>
          <w:rFonts w:ascii="Aptos Narrow" w:hAnsi="Aptos Narrow"/>
          <w:sz w:val="16"/>
          <w:szCs w:val="16"/>
        </w:rPr>
      </w:pPr>
      <w:r w:rsidRPr="00A97715">
        <w:rPr>
          <w:rFonts w:ascii="Aptos Narrow" w:hAnsi="Aptos Narrow"/>
          <w:sz w:val="16"/>
          <w:szCs w:val="16"/>
          <w:vertAlign w:val="superscript"/>
        </w:rPr>
        <w:t>a</w:t>
      </w:r>
      <w:r w:rsidRPr="00A97715">
        <w:rPr>
          <w:rFonts w:ascii="Aptos Narrow" w:hAnsi="Aptos Narrow"/>
          <w:sz w:val="16"/>
          <w:szCs w:val="16"/>
        </w:rPr>
        <w:t>Age- and sex- adjusted for study population in 2015</w:t>
      </w:r>
    </w:p>
    <w:p w14:paraId="512C79AF" w14:textId="77777777" w:rsidR="00DC0A76" w:rsidRPr="00A97715" w:rsidRDefault="00DC0A76" w:rsidP="00DC0A76">
      <w:pPr>
        <w:rPr>
          <w:rFonts w:ascii="Aptos Narrow" w:hAnsi="Aptos Narrow"/>
          <w:sz w:val="16"/>
          <w:szCs w:val="16"/>
        </w:rPr>
      </w:pPr>
      <w:r w:rsidRPr="00A97715">
        <w:rPr>
          <w:rFonts w:ascii="Aptos Narrow" w:hAnsi="Aptos Narrow"/>
          <w:color w:val="000000"/>
          <w:sz w:val="16"/>
          <w:szCs w:val="16"/>
          <w:vertAlign w:val="superscript"/>
        </w:rPr>
        <w:t>b</w:t>
      </w:r>
      <w:r w:rsidRPr="00A97715">
        <w:rPr>
          <w:rFonts w:ascii="Aptos Narrow" w:hAnsi="Aptos Narrow"/>
          <w:color w:val="000000"/>
          <w:sz w:val="16"/>
          <w:szCs w:val="16"/>
        </w:rPr>
        <w:t>Absolute mean change = mean 2018 – mean 2015. P value for null hypothesis: absolute mean change = 0.</w:t>
      </w:r>
    </w:p>
    <w:p w14:paraId="32451CDF" w14:textId="77777777" w:rsidR="00DC0A76" w:rsidRPr="00A97715" w:rsidRDefault="00DC0A76" w:rsidP="00DC0A76">
      <w:pPr>
        <w:rPr>
          <w:rFonts w:ascii="Aptos Narrow" w:hAnsi="Aptos Narrow"/>
          <w:sz w:val="16"/>
          <w:szCs w:val="16"/>
        </w:rPr>
      </w:pPr>
      <w:r w:rsidRPr="00A97715">
        <w:rPr>
          <w:rFonts w:ascii="Aptos Narrow" w:hAnsi="Aptos Narrow"/>
          <w:sz w:val="16"/>
          <w:szCs w:val="16"/>
        </w:rPr>
        <w:t>CVD: cardiovascular disease, BP: blood pressure,  LDL: low-density lipoprotein, HDL: high-density lipoprotein, SE: standard error, CI: confidence interval</w:t>
      </w:r>
    </w:p>
    <w:p w14:paraId="36DCBFC6" w14:textId="708BF098" w:rsidR="00DC0A76" w:rsidRPr="00BB4ED3" w:rsidRDefault="00DC0A76">
      <w:pPr>
        <w:rPr>
          <w:rFonts w:ascii="Aptos Narrow" w:hAnsi="Aptos Narrow" w:cs="Angsana New"/>
          <w:sz w:val="18"/>
          <w:szCs w:val="18"/>
        </w:rPr>
      </w:pPr>
      <w:r w:rsidRPr="00BB4ED3">
        <w:rPr>
          <w:rFonts w:ascii="Aptos Narrow" w:hAnsi="Aptos Narrow" w:cs="Angsana New"/>
          <w:sz w:val="18"/>
          <w:szCs w:val="18"/>
        </w:rPr>
        <w:br w:type="page"/>
      </w:r>
    </w:p>
    <w:p w14:paraId="694068FB" w14:textId="65661B94" w:rsidR="00DC0A76" w:rsidRPr="00BB4ED3" w:rsidRDefault="00DC0A76" w:rsidP="00DC0A76">
      <w:pPr>
        <w:rPr>
          <w:rFonts w:ascii="Aptos Narrow" w:hAnsi="Aptos Narrow" w:cs="Angsana New"/>
          <w:sz w:val="22"/>
          <w:szCs w:val="22"/>
        </w:rPr>
      </w:pPr>
      <w:r w:rsidRPr="00BB4ED3">
        <w:rPr>
          <w:rFonts w:ascii="Aptos Narrow" w:hAnsi="Aptos Narrow"/>
          <w:b/>
          <w:bCs/>
          <w:sz w:val="22"/>
          <w:szCs w:val="22"/>
        </w:rPr>
        <w:lastRenderedPageBreak/>
        <w:t>Table S5</w:t>
      </w:r>
      <w:r w:rsidRPr="00BB4ED3">
        <w:rPr>
          <w:rFonts w:ascii="Aptos Narrow" w:hAnsi="Aptos Narrow" w:cs="Angsana New"/>
          <w:sz w:val="22"/>
          <w:szCs w:val="22"/>
        </w:rPr>
        <w:t>. Trends in prevalence of cardiovascular disease risk factors among people with hypertension in Thailand (2011-2018), by age group</w:t>
      </w:r>
    </w:p>
    <w:tbl>
      <w:tblPr>
        <w:tblW w:w="13571" w:type="dxa"/>
        <w:tblLook w:val="04A0" w:firstRow="1" w:lastRow="0" w:firstColumn="1" w:lastColumn="0" w:noHBand="0" w:noVBand="1"/>
      </w:tblPr>
      <w:tblGrid>
        <w:gridCol w:w="1701"/>
        <w:gridCol w:w="1418"/>
        <w:gridCol w:w="1417"/>
        <w:gridCol w:w="1418"/>
        <w:gridCol w:w="1417"/>
        <w:gridCol w:w="1418"/>
        <w:gridCol w:w="1559"/>
        <w:gridCol w:w="851"/>
        <w:gridCol w:w="1559"/>
        <w:gridCol w:w="813"/>
      </w:tblGrid>
      <w:tr w:rsidR="00DC0A76" w:rsidRPr="00BB4ED3" w14:paraId="6067BF2A" w14:textId="77777777" w:rsidTr="00B12D10">
        <w:trPr>
          <w:trHeight w:val="259"/>
        </w:trPr>
        <w:tc>
          <w:tcPr>
            <w:tcW w:w="1701" w:type="dxa"/>
            <w:vMerge w:val="restart"/>
            <w:tcBorders>
              <w:top w:val="single" w:sz="4" w:space="0" w:color="auto"/>
              <w:left w:val="nil"/>
              <w:right w:val="nil"/>
            </w:tcBorders>
            <w:noWrap/>
            <w:vAlign w:val="center"/>
            <w:hideMark/>
          </w:tcPr>
          <w:p w14:paraId="6708446A" w14:textId="77777777" w:rsidR="00DC0A76" w:rsidRPr="00BB4ED3" w:rsidRDefault="00DC0A76" w:rsidP="00B12D10">
            <w:pPr>
              <w:rPr>
                <w:rFonts w:ascii="Aptos Narrow" w:hAnsi="Aptos Narrow"/>
                <w:b/>
                <w:bCs/>
                <w:color w:val="000000" w:themeColor="text1"/>
                <w:sz w:val="16"/>
                <w:szCs w:val="16"/>
              </w:rPr>
            </w:pPr>
            <w:r w:rsidRPr="00BB4ED3">
              <w:rPr>
                <w:rFonts w:ascii="Aptos Narrow" w:hAnsi="Aptos Narrow"/>
                <w:b/>
                <w:bCs/>
                <w:color w:val="000000" w:themeColor="text1"/>
                <w:sz w:val="16"/>
                <w:szCs w:val="16"/>
              </w:rPr>
              <w:t>CVD Risk factors</w:t>
            </w:r>
          </w:p>
        </w:tc>
        <w:tc>
          <w:tcPr>
            <w:tcW w:w="8647" w:type="dxa"/>
            <w:gridSpan w:val="6"/>
            <w:tcBorders>
              <w:top w:val="single" w:sz="4" w:space="0" w:color="auto"/>
              <w:left w:val="nil"/>
              <w:bottom w:val="single" w:sz="4" w:space="0" w:color="auto"/>
              <w:right w:val="nil"/>
            </w:tcBorders>
            <w:noWrap/>
            <w:vAlign w:val="center"/>
            <w:hideMark/>
          </w:tcPr>
          <w:p w14:paraId="4335918A"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Weighted prevalence, % (95 CI)</w:t>
            </w:r>
          </w:p>
        </w:tc>
        <w:tc>
          <w:tcPr>
            <w:tcW w:w="851" w:type="dxa"/>
            <w:vMerge w:val="restart"/>
            <w:tcBorders>
              <w:top w:val="single" w:sz="4" w:space="0" w:color="auto"/>
              <w:left w:val="nil"/>
              <w:bottom w:val="single" w:sz="4" w:space="0" w:color="000000"/>
              <w:right w:val="nil"/>
            </w:tcBorders>
            <w:vAlign w:val="center"/>
            <w:hideMark/>
          </w:tcPr>
          <w:p w14:paraId="791D3EB6" w14:textId="77777777" w:rsidR="00DC0A76" w:rsidRPr="00BB4ED3" w:rsidRDefault="00DC0A76" w:rsidP="00B12D10">
            <w:pPr>
              <w:jc w:val="center"/>
              <w:rPr>
                <w:rFonts w:ascii="Aptos Narrow" w:hAnsi="Aptos Narrow"/>
                <w:b/>
                <w:bCs/>
                <w:i/>
                <w:iCs/>
                <w:color w:val="000000" w:themeColor="text1"/>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-trend</w:t>
            </w:r>
          </w:p>
        </w:tc>
        <w:tc>
          <w:tcPr>
            <w:tcW w:w="2372" w:type="dxa"/>
            <w:gridSpan w:val="2"/>
            <w:vMerge w:val="restart"/>
            <w:tcBorders>
              <w:top w:val="single" w:sz="4" w:space="0" w:color="auto"/>
              <w:left w:val="nil"/>
              <w:bottom w:val="single" w:sz="4" w:space="0" w:color="000000"/>
              <w:right w:val="nil"/>
            </w:tcBorders>
            <w:noWrap/>
            <w:vAlign w:val="center"/>
            <w:hideMark/>
          </w:tcPr>
          <w:p w14:paraId="71FBB550"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Absolute Prevalence Change, 2015-2018</w:t>
            </w:r>
            <w:r w:rsidRPr="00BB4ED3">
              <w:rPr>
                <w:rFonts w:ascii="Aptos Narrow" w:hAnsi="Aptos Narrow"/>
                <w:b/>
                <w:bCs/>
                <w:color w:val="000000" w:themeColor="text1"/>
                <w:sz w:val="16"/>
                <w:szCs w:val="16"/>
                <w:vertAlign w:val="superscript"/>
              </w:rPr>
              <w:t>c</w:t>
            </w:r>
          </w:p>
        </w:tc>
      </w:tr>
      <w:tr w:rsidR="00DC0A76" w:rsidRPr="00BB4ED3" w14:paraId="5DB5432A" w14:textId="77777777" w:rsidTr="00B12D10">
        <w:trPr>
          <w:trHeight w:val="259"/>
        </w:trPr>
        <w:tc>
          <w:tcPr>
            <w:tcW w:w="1701" w:type="dxa"/>
            <w:vMerge/>
            <w:tcBorders>
              <w:left w:val="nil"/>
              <w:right w:val="nil"/>
            </w:tcBorders>
            <w:vAlign w:val="center"/>
            <w:hideMark/>
          </w:tcPr>
          <w:p w14:paraId="071D86E7" w14:textId="77777777" w:rsidR="00DC0A76" w:rsidRPr="00BB4ED3" w:rsidRDefault="00DC0A76" w:rsidP="00B12D10">
            <w:pPr>
              <w:rPr>
                <w:rFonts w:ascii="Aptos Narrow" w:hAnsi="Aptos Narrow"/>
                <w:b/>
                <w:bCs/>
                <w:color w:val="000000" w:themeColor="text1"/>
                <w:sz w:val="16"/>
                <w:szCs w:val="16"/>
              </w:rPr>
            </w:pPr>
          </w:p>
        </w:tc>
        <w:tc>
          <w:tcPr>
            <w:tcW w:w="1418" w:type="dxa"/>
            <w:tcBorders>
              <w:top w:val="single" w:sz="4" w:space="0" w:color="auto"/>
              <w:left w:val="nil"/>
              <w:bottom w:val="single" w:sz="4" w:space="0" w:color="auto"/>
              <w:right w:val="nil"/>
            </w:tcBorders>
            <w:vAlign w:val="center"/>
            <w:hideMark/>
          </w:tcPr>
          <w:p w14:paraId="12CCFAD3"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2011</w:t>
            </w:r>
          </w:p>
        </w:tc>
        <w:tc>
          <w:tcPr>
            <w:tcW w:w="1417" w:type="dxa"/>
            <w:tcBorders>
              <w:top w:val="single" w:sz="4" w:space="0" w:color="auto"/>
              <w:left w:val="nil"/>
              <w:bottom w:val="single" w:sz="4" w:space="0" w:color="auto"/>
              <w:right w:val="nil"/>
            </w:tcBorders>
            <w:vAlign w:val="center"/>
            <w:hideMark/>
          </w:tcPr>
          <w:p w14:paraId="5CBF3F40"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2012</w:t>
            </w:r>
          </w:p>
        </w:tc>
        <w:tc>
          <w:tcPr>
            <w:tcW w:w="1418" w:type="dxa"/>
            <w:tcBorders>
              <w:top w:val="single" w:sz="4" w:space="0" w:color="auto"/>
              <w:left w:val="nil"/>
              <w:bottom w:val="single" w:sz="4" w:space="0" w:color="auto"/>
              <w:right w:val="nil"/>
            </w:tcBorders>
            <w:vAlign w:val="center"/>
            <w:hideMark/>
          </w:tcPr>
          <w:p w14:paraId="2FEA68D8"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2013</w:t>
            </w:r>
          </w:p>
        </w:tc>
        <w:tc>
          <w:tcPr>
            <w:tcW w:w="1417" w:type="dxa"/>
            <w:tcBorders>
              <w:top w:val="single" w:sz="4" w:space="0" w:color="auto"/>
              <w:left w:val="nil"/>
              <w:bottom w:val="single" w:sz="4" w:space="0" w:color="auto"/>
              <w:right w:val="nil"/>
            </w:tcBorders>
            <w:vAlign w:val="center"/>
            <w:hideMark/>
          </w:tcPr>
          <w:p w14:paraId="4EC50434"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2014</w:t>
            </w:r>
          </w:p>
        </w:tc>
        <w:tc>
          <w:tcPr>
            <w:tcW w:w="1418" w:type="dxa"/>
            <w:tcBorders>
              <w:top w:val="single" w:sz="4" w:space="0" w:color="auto"/>
              <w:left w:val="nil"/>
              <w:bottom w:val="single" w:sz="4" w:space="0" w:color="auto"/>
              <w:right w:val="nil"/>
            </w:tcBorders>
            <w:vAlign w:val="center"/>
            <w:hideMark/>
          </w:tcPr>
          <w:p w14:paraId="773F21A5"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2015</w:t>
            </w:r>
          </w:p>
        </w:tc>
        <w:tc>
          <w:tcPr>
            <w:tcW w:w="1559" w:type="dxa"/>
            <w:tcBorders>
              <w:top w:val="single" w:sz="4" w:space="0" w:color="auto"/>
              <w:left w:val="nil"/>
              <w:bottom w:val="single" w:sz="4" w:space="0" w:color="auto"/>
              <w:right w:val="nil"/>
            </w:tcBorders>
            <w:vAlign w:val="center"/>
            <w:hideMark/>
          </w:tcPr>
          <w:p w14:paraId="4BFAA037"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2018</w:t>
            </w:r>
          </w:p>
        </w:tc>
        <w:tc>
          <w:tcPr>
            <w:tcW w:w="851" w:type="dxa"/>
            <w:vMerge/>
            <w:tcBorders>
              <w:top w:val="single" w:sz="4" w:space="0" w:color="auto"/>
              <w:left w:val="nil"/>
              <w:bottom w:val="single" w:sz="4" w:space="0" w:color="000000"/>
              <w:right w:val="nil"/>
            </w:tcBorders>
            <w:vAlign w:val="center"/>
            <w:hideMark/>
          </w:tcPr>
          <w:p w14:paraId="68E13FC2" w14:textId="77777777" w:rsidR="00DC0A76" w:rsidRPr="00BB4ED3" w:rsidRDefault="00DC0A76" w:rsidP="00B12D10">
            <w:pPr>
              <w:rPr>
                <w:rFonts w:ascii="Aptos Narrow" w:hAnsi="Aptos Narrow"/>
                <w:b/>
                <w:bCs/>
                <w:i/>
                <w:iCs/>
                <w:color w:val="000000" w:themeColor="text1"/>
                <w:sz w:val="16"/>
                <w:szCs w:val="16"/>
              </w:rPr>
            </w:pPr>
          </w:p>
        </w:tc>
        <w:tc>
          <w:tcPr>
            <w:tcW w:w="2372" w:type="dxa"/>
            <w:gridSpan w:val="2"/>
            <w:vMerge/>
            <w:tcBorders>
              <w:top w:val="single" w:sz="4" w:space="0" w:color="auto"/>
              <w:left w:val="nil"/>
              <w:bottom w:val="single" w:sz="4" w:space="0" w:color="000000"/>
              <w:right w:val="nil"/>
            </w:tcBorders>
            <w:vAlign w:val="center"/>
            <w:hideMark/>
          </w:tcPr>
          <w:p w14:paraId="2457F741" w14:textId="77777777" w:rsidR="00DC0A76" w:rsidRPr="00BB4ED3" w:rsidRDefault="00DC0A76" w:rsidP="00B12D10">
            <w:pPr>
              <w:rPr>
                <w:rFonts w:ascii="Aptos Narrow" w:hAnsi="Aptos Narrow"/>
                <w:b/>
                <w:bCs/>
                <w:color w:val="000000" w:themeColor="text1"/>
                <w:sz w:val="16"/>
                <w:szCs w:val="16"/>
              </w:rPr>
            </w:pPr>
          </w:p>
        </w:tc>
      </w:tr>
      <w:tr w:rsidR="00B07BCB" w:rsidRPr="00BB4ED3" w14:paraId="2505B749" w14:textId="77777777" w:rsidTr="00DA083D">
        <w:trPr>
          <w:trHeight w:val="259"/>
        </w:trPr>
        <w:tc>
          <w:tcPr>
            <w:tcW w:w="1701" w:type="dxa"/>
            <w:vMerge/>
            <w:tcBorders>
              <w:left w:val="nil"/>
              <w:bottom w:val="single" w:sz="4" w:space="0" w:color="auto"/>
              <w:right w:val="nil"/>
            </w:tcBorders>
            <w:noWrap/>
            <w:vAlign w:val="center"/>
            <w:hideMark/>
          </w:tcPr>
          <w:p w14:paraId="0DDE9833" w14:textId="77777777" w:rsidR="00B07BCB" w:rsidRPr="00BB4ED3" w:rsidRDefault="00B07BCB" w:rsidP="00B07BCB">
            <w:pPr>
              <w:rPr>
                <w:rFonts w:ascii="Aptos Narrow" w:hAnsi="Aptos Narrow"/>
                <w:b/>
                <w:bCs/>
                <w:color w:val="000000" w:themeColor="text1"/>
                <w:sz w:val="16"/>
                <w:szCs w:val="16"/>
              </w:rPr>
            </w:pPr>
          </w:p>
        </w:tc>
        <w:tc>
          <w:tcPr>
            <w:tcW w:w="1418" w:type="dxa"/>
            <w:tcBorders>
              <w:top w:val="nil"/>
              <w:left w:val="nil"/>
              <w:bottom w:val="single" w:sz="4" w:space="0" w:color="auto"/>
              <w:right w:val="nil"/>
            </w:tcBorders>
            <w:noWrap/>
            <w:vAlign w:val="center"/>
          </w:tcPr>
          <w:p w14:paraId="2F818C42" w14:textId="66117473"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42,652</w:t>
            </w:r>
          </w:p>
        </w:tc>
        <w:tc>
          <w:tcPr>
            <w:tcW w:w="1417" w:type="dxa"/>
            <w:tcBorders>
              <w:top w:val="nil"/>
              <w:left w:val="nil"/>
              <w:bottom w:val="single" w:sz="4" w:space="0" w:color="auto"/>
              <w:right w:val="nil"/>
            </w:tcBorders>
            <w:noWrap/>
            <w:vAlign w:val="center"/>
          </w:tcPr>
          <w:p w14:paraId="17EE8E81" w14:textId="46AD5AF6"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41,268</w:t>
            </w:r>
          </w:p>
        </w:tc>
        <w:tc>
          <w:tcPr>
            <w:tcW w:w="1418" w:type="dxa"/>
            <w:tcBorders>
              <w:top w:val="nil"/>
              <w:left w:val="nil"/>
              <w:bottom w:val="single" w:sz="4" w:space="0" w:color="auto"/>
              <w:right w:val="nil"/>
            </w:tcBorders>
            <w:noWrap/>
            <w:vAlign w:val="center"/>
          </w:tcPr>
          <w:p w14:paraId="35DDAC20" w14:textId="03875A86"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40,839</w:t>
            </w:r>
          </w:p>
        </w:tc>
        <w:tc>
          <w:tcPr>
            <w:tcW w:w="1417" w:type="dxa"/>
            <w:tcBorders>
              <w:top w:val="nil"/>
              <w:left w:val="nil"/>
              <w:bottom w:val="single" w:sz="4" w:space="0" w:color="auto"/>
              <w:right w:val="nil"/>
            </w:tcBorders>
            <w:noWrap/>
            <w:vAlign w:val="center"/>
          </w:tcPr>
          <w:p w14:paraId="1421297C" w14:textId="7AA88145"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33,227</w:t>
            </w:r>
          </w:p>
        </w:tc>
        <w:tc>
          <w:tcPr>
            <w:tcW w:w="1418" w:type="dxa"/>
            <w:tcBorders>
              <w:top w:val="nil"/>
              <w:left w:val="nil"/>
              <w:bottom w:val="single" w:sz="4" w:space="0" w:color="auto"/>
              <w:right w:val="nil"/>
            </w:tcBorders>
            <w:noWrap/>
            <w:vAlign w:val="center"/>
          </w:tcPr>
          <w:p w14:paraId="57413610" w14:textId="2D7435EB"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32,302</w:t>
            </w:r>
          </w:p>
        </w:tc>
        <w:tc>
          <w:tcPr>
            <w:tcW w:w="1559" w:type="dxa"/>
            <w:tcBorders>
              <w:top w:val="nil"/>
              <w:left w:val="nil"/>
              <w:bottom w:val="single" w:sz="4" w:space="0" w:color="auto"/>
              <w:right w:val="nil"/>
            </w:tcBorders>
            <w:noWrap/>
            <w:vAlign w:val="center"/>
          </w:tcPr>
          <w:p w14:paraId="7BC3F09B" w14:textId="5E4549F7"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36,132</w:t>
            </w:r>
          </w:p>
        </w:tc>
        <w:tc>
          <w:tcPr>
            <w:tcW w:w="851" w:type="dxa"/>
            <w:vMerge/>
            <w:tcBorders>
              <w:top w:val="single" w:sz="4" w:space="0" w:color="auto"/>
              <w:left w:val="nil"/>
              <w:bottom w:val="single" w:sz="4" w:space="0" w:color="000000"/>
              <w:right w:val="nil"/>
            </w:tcBorders>
            <w:vAlign w:val="center"/>
            <w:hideMark/>
          </w:tcPr>
          <w:p w14:paraId="26F2609F" w14:textId="77777777" w:rsidR="00B07BCB" w:rsidRPr="00BB4ED3" w:rsidRDefault="00B07BCB" w:rsidP="00B07BCB">
            <w:pPr>
              <w:rPr>
                <w:rFonts w:ascii="Aptos Narrow" w:hAnsi="Aptos Narrow"/>
                <w:b/>
                <w:bCs/>
                <w:i/>
                <w:iCs/>
                <w:color w:val="000000" w:themeColor="text1"/>
                <w:sz w:val="16"/>
                <w:szCs w:val="16"/>
              </w:rPr>
            </w:pPr>
          </w:p>
        </w:tc>
        <w:tc>
          <w:tcPr>
            <w:tcW w:w="1559" w:type="dxa"/>
            <w:tcBorders>
              <w:top w:val="nil"/>
              <w:left w:val="nil"/>
              <w:bottom w:val="single" w:sz="4" w:space="0" w:color="auto"/>
              <w:right w:val="nil"/>
            </w:tcBorders>
            <w:noWrap/>
            <w:vAlign w:val="center"/>
            <w:hideMark/>
          </w:tcPr>
          <w:p w14:paraId="3B718669" w14:textId="77777777" w:rsidR="00B07BCB" w:rsidRPr="00BB4ED3" w:rsidRDefault="00B07BCB" w:rsidP="00B07BCB">
            <w:pPr>
              <w:jc w:val="center"/>
              <w:rPr>
                <w:rFonts w:ascii="Aptos Narrow" w:hAnsi="Aptos Narrow"/>
                <w:b/>
                <w:bCs/>
                <w:color w:val="000000" w:themeColor="text1"/>
                <w:sz w:val="16"/>
                <w:szCs w:val="16"/>
              </w:rPr>
            </w:pPr>
            <w:r w:rsidRPr="00BB4ED3">
              <w:rPr>
                <w:rFonts w:ascii="Cambria Math" w:hAnsi="Cambria Math" w:cs="Cambria Math"/>
                <w:b/>
                <w:bCs/>
                <w:color w:val="000000" w:themeColor="text1"/>
                <w:sz w:val="16"/>
                <w:szCs w:val="16"/>
              </w:rPr>
              <w:t>𝚫</w:t>
            </w:r>
            <w:r w:rsidRPr="00BB4ED3">
              <w:rPr>
                <w:rFonts w:ascii="Aptos Narrow" w:hAnsi="Aptos Narrow"/>
                <w:b/>
                <w:bCs/>
                <w:color w:val="000000" w:themeColor="text1"/>
                <w:sz w:val="16"/>
                <w:szCs w:val="16"/>
              </w:rPr>
              <w:t xml:space="preserve"> % (95% CI)</w:t>
            </w:r>
          </w:p>
        </w:tc>
        <w:tc>
          <w:tcPr>
            <w:tcW w:w="813" w:type="dxa"/>
            <w:tcBorders>
              <w:top w:val="nil"/>
              <w:left w:val="nil"/>
              <w:bottom w:val="single" w:sz="4" w:space="0" w:color="auto"/>
              <w:right w:val="nil"/>
            </w:tcBorders>
            <w:noWrap/>
            <w:vAlign w:val="center"/>
            <w:hideMark/>
          </w:tcPr>
          <w:p w14:paraId="0D3E2B09" w14:textId="77777777" w:rsidR="00B07BCB" w:rsidRPr="00BB4ED3" w:rsidRDefault="00B07BCB" w:rsidP="00B07BCB">
            <w:pPr>
              <w:jc w:val="center"/>
              <w:rPr>
                <w:rFonts w:ascii="Aptos Narrow" w:hAnsi="Aptos Narrow"/>
                <w:b/>
                <w:bCs/>
                <w:i/>
                <w:iCs/>
                <w:color w:val="000000" w:themeColor="text1"/>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-value</w:t>
            </w:r>
          </w:p>
        </w:tc>
      </w:tr>
      <w:tr w:rsidR="00DC0A76" w:rsidRPr="00BB4ED3" w14:paraId="4DAED708" w14:textId="77777777" w:rsidTr="00B12D10">
        <w:trPr>
          <w:trHeight w:val="259"/>
        </w:trPr>
        <w:tc>
          <w:tcPr>
            <w:tcW w:w="3119" w:type="dxa"/>
            <w:gridSpan w:val="2"/>
            <w:tcBorders>
              <w:top w:val="nil"/>
              <w:left w:val="nil"/>
              <w:bottom w:val="nil"/>
              <w:right w:val="nil"/>
            </w:tcBorders>
            <w:noWrap/>
            <w:vAlign w:val="center"/>
            <w:hideMark/>
          </w:tcPr>
          <w:p w14:paraId="67553C24" w14:textId="77777777" w:rsidR="00DC0A76" w:rsidRPr="00BB4ED3" w:rsidRDefault="00DC0A76" w:rsidP="00B12D10">
            <w:pPr>
              <w:rPr>
                <w:rFonts w:ascii="Aptos Narrow" w:hAnsi="Aptos Narrow"/>
                <w:b/>
                <w:bCs/>
                <w:color w:val="000000" w:themeColor="text1"/>
                <w:sz w:val="16"/>
                <w:szCs w:val="16"/>
              </w:rPr>
            </w:pPr>
            <w:r w:rsidRPr="00BB4ED3">
              <w:rPr>
                <w:rFonts w:ascii="Aptos Narrow" w:hAnsi="Aptos Narrow"/>
                <w:b/>
                <w:bCs/>
                <w:color w:val="000000" w:themeColor="text1"/>
                <w:sz w:val="16"/>
                <w:szCs w:val="16"/>
              </w:rPr>
              <w:t>Current smoker</w:t>
            </w:r>
          </w:p>
        </w:tc>
        <w:tc>
          <w:tcPr>
            <w:tcW w:w="1417" w:type="dxa"/>
            <w:tcBorders>
              <w:top w:val="nil"/>
              <w:left w:val="nil"/>
              <w:bottom w:val="nil"/>
              <w:right w:val="nil"/>
            </w:tcBorders>
            <w:noWrap/>
            <w:vAlign w:val="center"/>
            <w:hideMark/>
          </w:tcPr>
          <w:p w14:paraId="4BF11C00" w14:textId="77777777" w:rsidR="00DC0A76" w:rsidRPr="00BB4ED3" w:rsidRDefault="00DC0A76" w:rsidP="00B12D10">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7BCC0D8E" w14:textId="77777777" w:rsidR="00DC0A76" w:rsidRPr="00BB4ED3" w:rsidRDefault="00DC0A76" w:rsidP="00B12D10">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5E30ED75" w14:textId="77777777" w:rsidR="00DC0A76" w:rsidRPr="00BB4ED3" w:rsidRDefault="00DC0A76" w:rsidP="00B12D10">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16127880" w14:textId="77777777" w:rsidR="00DC0A76" w:rsidRPr="00BB4ED3" w:rsidRDefault="00DC0A76" w:rsidP="00B12D10">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5DA5758E" w14:textId="77777777" w:rsidR="00DC0A76" w:rsidRPr="00BB4ED3" w:rsidRDefault="00DC0A76" w:rsidP="00B12D10">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2F9BA520" w14:textId="77777777" w:rsidR="00DC0A76" w:rsidRPr="00BB4ED3" w:rsidRDefault="00DC0A76" w:rsidP="00B12D10">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011A7C9E" w14:textId="77777777" w:rsidR="00DC0A76" w:rsidRPr="00BB4ED3" w:rsidRDefault="00DC0A76" w:rsidP="00B12D10">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702B7184" w14:textId="77777777" w:rsidR="00DC0A76" w:rsidRPr="00BB4ED3" w:rsidRDefault="00DC0A76" w:rsidP="00B12D10">
            <w:pPr>
              <w:jc w:val="center"/>
              <w:rPr>
                <w:rFonts w:ascii="Aptos Narrow" w:hAnsi="Aptos Narrow"/>
                <w:color w:val="000000" w:themeColor="text1"/>
                <w:sz w:val="16"/>
                <w:szCs w:val="16"/>
              </w:rPr>
            </w:pPr>
          </w:p>
        </w:tc>
      </w:tr>
      <w:tr w:rsidR="00DC2581" w:rsidRPr="00BB4ED3" w14:paraId="5DA582EE" w14:textId="77777777" w:rsidTr="00DA083D">
        <w:trPr>
          <w:trHeight w:val="259"/>
        </w:trPr>
        <w:tc>
          <w:tcPr>
            <w:tcW w:w="1701" w:type="dxa"/>
            <w:tcBorders>
              <w:top w:val="nil"/>
              <w:left w:val="nil"/>
              <w:bottom w:val="nil"/>
              <w:right w:val="nil"/>
            </w:tcBorders>
            <w:noWrap/>
            <w:vAlign w:val="center"/>
            <w:hideMark/>
          </w:tcPr>
          <w:p w14:paraId="477C1982"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7EEB74A1" w14:textId="5EEE287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33,406</w:t>
            </w:r>
          </w:p>
        </w:tc>
        <w:tc>
          <w:tcPr>
            <w:tcW w:w="1417" w:type="dxa"/>
            <w:tcBorders>
              <w:top w:val="nil"/>
              <w:left w:val="nil"/>
              <w:bottom w:val="nil"/>
              <w:right w:val="nil"/>
            </w:tcBorders>
            <w:noWrap/>
            <w:vAlign w:val="center"/>
          </w:tcPr>
          <w:p w14:paraId="29E62D9D" w14:textId="71943F0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35,148</w:t>
            </w:r>
          </w:p>
        </w:tc>
        <w:tc>
          <w:tcPr>
            <w:tcW w:w="1418" w:type="dxa"/>
            <w:tcBorders>
              <w:top w:val="nil"/>
              <w:left w:val="nil"/>
              <w:bottom w:val="nil"/>
              <w:right w:val="nil"/>
            </w:tcBorders>
            <w:noWrap/>
            <w:vAlign w:val="center"/>
          </w:tcPr>
          <w:p w14:paraId="7E70B3E0" w14:textId="5F43579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36,638</w:t>
            </w:r>
          </w:p>
        </w:tc>
        <w:tc>
          <w:tcPr>
            <w:tcW w:w="1417" w:type="dxa"/>
            <w:tcBorders>
              <w:top w:val="nil"/>
              <w:left w:val="nil"/>
              <w:bottom w:val="nil"/>
              <w:right w:val="nil"/>
            </w:tcBorders>
            <w:noWrap/>
            <w:vAlign w:val="center"/>
          </w:tcPr>
          <w:p w14:paraId="44B1A265" w14:textId="358450E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30,855</w:t>
            </w:r>
          </w:p>
        </w:tc>
        <w:tc>
          <w:tcPr>
            <w:tcW w:w="1418" w:type="dxa"/>
            <w:tcBorders>
              <w:top w:val="nil"/>
              <w:left w:val="nil"/>
              <w:bottom w:val="nil"/>
              <w:right w:val="nil"/>
            </w:tcBorders>
            <w:noWrap/>
            <w:vAlign w:val="center"/>
          </w:tcPr>
          <w:p w14:paraId="6DAFC67E" w14:textId="301FF92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30,415</w:t>
            </w:r>
          </w:p>
        </w:tc>
        <w:tc>
          <w:tcPr>
            <w:tcW w:w="1559" w:type="dxa"/>
            <w:tcBorders>
              <w:top w:val="nil"/>
              <w:left w:val="nil"/>
              <w:bottom w:val="nil"/>
              <w:right w:val="nil"/>
            </w:tcBorders>
            <w:noWrap/>
            <w:vAlign w:val="center"/>
          </w:tcPr>
          <w:p w14:paraId="0B5ECCC2" w14:textId="55A6C54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35,315</w:t>
            </w:r>
          </w:p>
        </w:tc>
        <w:tc>
          <w:tcPr>
            <w:tcW w:w="851" w:type="dxa"/>
            <w:tcBorders>
              <w:top w:val="nil"/>
              <w:left w:val="nil"/>
              <w:bottom w:val="nil"/>
              <w:right w:val="nil"/>
            </w:tcBorders>
            <w:noWrap/>
            <w:vAlign w:val="center"/>
          </w:tcPr>
          <w:p w14:paraId="4EE1E10D"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4A83A0DD"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36BF22C4" w14:textId="77777777" w:rsidR="00DC2581" w:rsidRPr="00BB4ED3" w:rsidRDefault="00DC2581" w:rsidP="00DC2581">
            <w:pPr>
              <w:jc w:val="center"/>
              <w:rPr>
                <w:rFonts w:ascii="Aptos Narrow" w:hAnsi="Aptos Narrow"/>
                <w:color w:val="000000" w:themeColor="text1"/>
                <w:sz w:val="16"/>
                <w:szCs w:val="16"/>
              </w:rPr>
            </w:pPr>
          </w:p>
        </w:tc>
      </w:tr>
      <w:tr w:rsidR="00D9315F" w:rsidRPr="00BB4ED3" w14:paraId="1AB329BB" w14:textId="77777777" w:rsidTr="00DA083D">
        <w:trPr>
          <w:trHeight w:val="239"/>
        </w:trPr>
        <w:tc>
          <w:tcPr>
            <w:tcW w:w="1701" w:type="dxa"/>
            <w:tcBorders>
              <w:top w:val="nil"/>
              <w:left w:val="nil"/>
              <w:bottom w:val="nil"/>
              <w:right w:val="nil"/>
            </w:tcBorders>
            <w:noWrap/>
            <w:vAlign w:val="center"/>
            <w:hideMark/>
          </w:tcPr>
          <w:p w14:paraId="319CDA79" w14:textId="7528F990" w:rsidR="00D9315F" w:rsidRPr="00BB4ED3" w:rsidRDefault="0058543C" w:rsidP="00D931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69763104" w14:textId="18F8D302"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4.9 (4.4–5.4)</w:t>
            </w:r>
          </w:p>
        </w:tc>
        <w:tc>
          <w:tcPr>
            <w:tcW w:w="1417" w:type="dxa"/>
            <w:tcBorders>
              <w:top w:val="nil"/>
              <w:left w:val="nil"/>
              <w:bottom w:val="nil"/>
              <w:right w:val="nil"/>
            </w:tcBorders>
            <w:noWrap/>
            <w:vAlign w:val="center"/>
          </w:tcPr>
          <w:p w14:paraId="76435738" w14:textId="1CC3C2A1"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5.8 (5.3–6.3)</w:t>
            </w:r>
          </w:p>
        </w:tc>
        <w:tc>
          <w:tcPr>
            <w:tcW w:w="1418" w:type="dxa"/>
            <w:tcBorders>
              <w:top w:val="nil"/>
              <w:left w:val="nil"/>
              <w:bottom w:val="nil"/>
              <w:right w:val="nil"/>
            </w:tcBorders>
            <w:noWrap/>
            <w:vAlign w:val="center"/>
          </w:tcPr>
          <w:p w14:paraId="1075E759" w14:textId="794FABE7"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5</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(4.5–5.4)</w:t>
            </w:r>
          </w:p>
        </w:tc>
        <w:tc>
          <w:tcPr>
            <w:tcW w:w="1417" w:type="dxa"/>
            <w:tcBorders>
              <w:top w:val="nil"/>
              <w:left w:val="nil"/>
              <w:bottom w:val="nil"/>
              <w:right w:val="nil"/>
            </w:tcBorders>
            <w:noWrap/>
            <w:vAlign w:val="center"/>
          </w:tcPr>
          <w:p w14:paraId="1638F94E" w14:textId="49FEFBC7"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5</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(4.4–5.6)</w:t>
            </w:r>
          </w:p>
        </w:tc>
        <w:tc>
          <w:tcPr>
            <w:tcW w:w="1418" w:type="dxa"/>
            <w:tcBorders>
              <w:top w:val="nil"/>
              <w:left w:val="nil"/>
              <w:bottom w:val="nil"/>
              <w:right w:val="nil"/>
            </w:tcBorders>
            <w:noWrap/>
            <w:vAlign w:val="center"/>
          </w:tcPr>
          <w:p w14:paraId="22C0F31D" w14:textId="51B4127E"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4.6 (4.2–5</w:t>
            </w:r>
            <w:r w:rsidR="006206A6" w:rsidRPr="00BB4ED3">
              <w:rPr>
                <w:rFonts w:ascii="Aptos Narrow" w:hAnsi="Aptos Narrow"/>
                <w:color w:val="000000"/>
                <w:sz w:val="16"/>
                <w:szCs w:val="16"/>
              </w:rPr>
              <w:t>.0</w:t>
            </w:r>
            <w:r w:rsidRPr="00BB4ED3">
              <w:rPr>
                <w:rFonts w:ascii="Aptos Narrow" w:hAnsi="Aptos Narrow"/>
                <w:color w:val="000000"/>
                <w:sz w:val="16"/>
                <w:szCs w:val="16"/>
              </w:rPr>
              <w:t>)</w:t>
            </w:r>
          </w:p>
        </w:tc>
        <w:tc>
          <w:tcPr>
            <w:tcW w:w="1559" w:type="dxa"/>
            <w:tcBorders>
              <w:top w:val="nil"/>
              <w:left w:val="nil"/>
              <w:bottom w:val="nil"/>
              <w:right w:val="nil"/>
            </w:tcBorders>
            <w:noWrap/>
            <w:vAlign w:val="center"/>
          </w:tcPr>
          <w:p w14:paraId="5F3B67D7" w14:textId="0FBBAEBB"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3.7 (3.4–4</w:t>
            </w:r>
            <w:r w:rsidR="006206A6" w:rsidRPr="00BB4ED3">
              <w:rPr>
                <w:rFonts w:ascii="Aptos Narrow" w:hAnsi="Aptos Narrow"/>
                <w:color w:val="000000"/>
                <w:sz w:val="16"/>
                <w:szCs w:val="16"/>
              </w:rPr>
              <w:t>.0</w:t>
            </w:r>
            <w:r w:rsidRPr="00BB4ED3">
              <w:rPr>
                <w:rFonts w:ascii="Aptos Narrow" w:hAnsi="Aptos Narrow"/>
                <w:color w:val="000000"/>
                <w:sz w:val="16"/>
                <w:szCs w:val="16"/>
              </w:rPr>
              <w:t>)</w:t>
            </w:r>
          </w:p>
        </w:tc>
        <w:tc>
          <w:tcPr>
            <w:tcW w:w="851" w:type="dxa"/>
            <w:tcBorders>
              <w:top w:val="nil"/>
              <w:left w:val="nil"/>
              <w:bottom w:val="nil"/>
              <w:right w:val="nil"/>
            </w:tcBorders>
            <w:noWrap/>
            <w:vAlign w:val="center"/>
          </w:tcPr>
          <w:p w14:paraId="050B87D0" w14:textId="08D397E8"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2665EED6" w14:textId="3540B89D"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-0.9 (-1.2 to -0.5)</w:t>
            </w:r>
          </w:p>
        </w:tc>
        <w:tc>
          <w:tcPr>
            <w:tcW w:w="813" w:type="dxa"/>
            <w:tcBorders>
              <w:top w:val="nil"/>
              <w:left w:val="nil"/>
              <w:bottom w:val="nil"/>
              <w:right w:val="nil"/>
            </w:tcBorders>
            <w:noWrap/>
            <w:vAlign w:val="center"/>
          </w:tcPr>
          <w:p w14:paraId="2F884B07" w14:textId="3ED02E4B" w:rsidR="00D9315F" w:rsidRPr="00BB4ED3" w:rsidRDefault="006206A6" w:rsidP="00D931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D9315F" w:rsidRPr="00BB4ED3" w14:paraId="043B0D13" w14:textId="77777777" w:rsidTr="00DA083D">
        <w:trPr>
          <w:trHeight w:val="239"/>
        </w:trPr>
        <w:tc>
          <w:tcPr>
            <w:tcW w:w="1701" w:type="dxa"/>
            <w:tcBorders>
              <w:top w:val="nil"/>
              <w:left w:val="nil"/>
              <w:bottom w:val="nil"/>
              <w:right w:val="nil"/>
            </w:tcBorders>
            <w:noWrap/>
            <w:vAlign w:val="center"/>
            <w:hideMark/>
          </w:tcPr>
          <w:p w14:paraId="6654AAC5" w14:textId="77777777" w:rsidR="00D9315F" w:rsidRPr="00BB4ED3" w:rsidRDefault="00D9315F" w:rsidP="00D9315F">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9283E7A" w14:textId="6E39AAD9"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7.7 (6.8–8.6)</w:t>
            </w:r>
          </w:p>
        </w:tc>
        <w:tc>
          <w:tcPr>
            <w:tcW w:w="1417" w:type="dxa"/>
            <w:tcBorders>
              <w:top w:val="nil"/>
              <w:left w:val="nil"/>
              <w:bottom w:val="nil"/>
              <w:right w:val="nil"/>
            </w:tcBorders>
            <w:noWrap/>
            <w:vAlign w:val="center"/>
          </w:tcPr>
          <w:p w14:paraId="77F1B246" w14:textId="355C37FA"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8.5 (7.8–9.3)</w:t>
            </w:r>
          </w:p>
        </w:tc>
        <w:tc>
          <w:tcPr>
            <w:tcW w:w="1418" w:type="dxa"/>
            <w:tcBorders>
              <w:top w:val="nil"/>
              <w:left w:val="nil"/>
              <w:bottom w:val="nil"/>
              <w:right w:val="nil"/>
            </w:tcBorders>
            <w:noWrap/>
            <w:vAlign w:val="center"/>
          </w:tcPr>
          <w:p w14:paraId="0E510D1C" w14:textId="30E933AB"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7</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(5.8–8.3)</w:t>
            </w:r>
          </w:p>
        </w:tc>
        <w:tc>
          <w:tcPr>
            <w:tcW w:w="1417" w:type="dxa"/>
            <w:tcBorders>
              <w:top w:val="nil"/>
              <w:left w:val="nil"/>
              <w:bottom w:val="nil"/>
              <w:right w:val="nil"/>
            </w:tcBorders>
            <w:noWrap/>
            <w:vAlign w:val="center"/>
          </w:tcPr>
          <w:p w14:paraId="5670B161" w14:textId="7327D3EA"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7.9 (6.7–9.2)</w:t>
            </w:r>
          </w:p>
        </w:tc>
        <w:tc>
          <w:tcPr>
            <w:tcW w:w="1418" w:type="dxa"/>
            <w:tcBorders>
              <w:top w:val="nil"/>
              <w:left w:val="nil"/>
              <w:bottom w:val="nil"/>
              <w:right w:val="nil"/>
            </w:tcBorders>
            <w:noWrap/>
            <w:vAlign w:val="center"/>
          </w:tcPr>
          <w:p w14:paraId="3C51B7A5" w14:textId="3497617D"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6.8 (5.6–8</w:t>
            </w:r>
            <w:r w:rsidR="006206A6" w:rsidRPr="00BB4ED3">
              <w:rPr>
                <w:rFonts w:ascii="Aptos Narrow" w:hAnsi="Aptos Narrow"/>
                <w:color w:val="000000"/>
                <w:sz w:val="16"/>
                <w:szCs w:val="16"/>
              </w:rPr>
              <w:t>.0</w:t>
            </w:r>
            <w:r w:rsidRPr="00BB4ED3">
              <w:rPr>
                <w:rFonts w:ascii="Aptos Narrow" w:hAnsi="Aptos Narrow"/>
                <w:color w:val="000000"/>
                <w:sz w:val="16"/>
                <w:szCs w:val="16"/>
              </w:rPr>
              <w:t>)</w:t>
            </w:r>
          </w:p>
        </w:tc>
        <w:tc>
          <w:tcPr>
            <w:tcW w:w="1559" w:type="dxa"/>
            <w:tcBorders>
              <w:top w:val="nil"/>
              <w:left w:val="nil"/>
              <w:bottom w:val="nil"/>
              <w:right w:val="nil"/>
            </w:tcBorders>
            <w:noWrap/>
            <w:vAlign w:val="center"/>
          </w:tcPr>
          <w:p w14:paraId="25FF13E1" w14:textId="5A95D2F3"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6.6 (5.6–7.6)</w:t>
            </w:r>
          </w:p>
        </w:tc>
        <w:tc>
          <w:tcPr>
            <w:tcW w:w="851" w:type="dxa"/>
            <w:tcBorders>
              <w:top w:val="nil"/>
              <w:left w:val="nil"/>
              <w:bottom w:val="nil"/>
              <w:right w:val="nil"/>
            </w:tcBorders>
            <w:noWrap/>
            <w:vAlign w:val="center"/>
          </w:tcPr>
          <w:p w14:paraId="45AA5789" w14:textId="40CAAC03"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0.009</w:t>
            </w:r>
          </w:p>
        </w:tc>
        <w:tc>
          <w:tcPr>
            <w:tcW w:w="1559" w:type="dxa"/>
            <w:tcBorders>
              <w:top w:val="nil"/>
              <w:left w:val="nil"/>
              <w:bottom w:val="nil"/>
              <w:right w:val="nil"/>
            </w:tcBorders>
            <w:noWrap/>
            <w:vAlign w:val="center"/>
          </w:tcPr>
          <w:p w14:paraId="32ECF079" w14:textId="036BE29B"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-0.2 (-1.5 to 1.1)</w:t>
            </w:r>
          </w:p>
        </w:tc>
        <w:tc>
          <w:tcPr>
            <w:tcW w:w="813" w:type="dxa"/>
            <w:tcBorders>
              <w:top w:val="nil"/>
              <w:left w:val="nil"/>
              <w:bottom w:val="nil"/>
              <w:right w:val="nil"/>
            </w:tcBorders>
            <w:noWrap/>
            <w:vAlign w:val="center"/>
          </w:tcPr>
          <w:p w14:paraId="46D2134B" w14:textId="5CE103D0"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0.778</w:t>
            </w:r>
          </w:p>
        </w:tc>
      </w:tr>
      <w:tr w:rsidR="00D9315F" w:rsidRPr="00BB4ED3" w14:paraId="50022D5A" w14:textId="77777777" w:rsidTr="00DA083D">
        <w:trPr>
          <w:trHeight w:val="239"/>
        </w:trPr>
        <w:tc>
          <w:tcPr>
            <w:tcW w:w="1701" w:type="dxa"/>
            <w:tcBorders>
              <w:top w:val="nil"/>
              <w:left w:val="nil"/>
              <w:bottom w:val="nil"/>
              <w:right w:val="nil"/>
            </w:tcBorders>
            <w:noWrap/>
            <w:vAlign w:val="center"/>
            <w:hideMark/>
          </w:tcPr>
          <w:p w14:paraId="687149CC" w14:textId="77777777" w:rsidR="00D9315F" w:rsidRPr="00BB4ED3" w:rsidRDefault="00D9315F" w:rsidP="00D9315F">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D290447" w14:textId="23F5755F"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5.8 (5.1–6.5)</w:t>
            </w:r>
          </w:p>
        </w:tc>
        <w:tc>
          <w:tcPr>
            <w:tcW w:w="1417" w:type="dxa"/>
            <w:tcBorders>
              <w:top w:val="nil"/>
              <w:left w:val="nil"/>
              <w:bottom w:val="nil"/>
              <w:right w:val="nil"/>
            </w:tcBorders>
            <w:noWrap/>
            <w:vAlign w:val="center"/>
          </w:tcPr>
          <w:p w14:paraId="09960A96" w14:textId="1AA475EF"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6.6 (5.8–7.4)</w:t>
            </w:r>
          </w:p>
        </w:tc>
        <w:tc>
          <w:tcPr>
            <w:tcW w:w="1418" w:type="dxa"/>
            <w:tcBorders>
              <w:top w:val="nil"/>
              <w:left w:val="nil"/>
              <w:bottom w:val="nil"/>
              <w:right w:val="nil"/>
            </w:tcBorders>
            <w:noWrap/>
            <w:vAlign w:val="center"/>
          </w:tcPr>
          <w:p w14:paraId="5C20DA75" w14:textId="324D230C"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6.1 (5.4–6.8)</w:t>
            </w:r>
          </w:p>
        </w:tc>
        <w:tc>
          <w:tcPr>
            <w:tcW w:w="1417" w:type="dxa"/>
            <w:tcBorders>
              <w:top w:val="nil"/>
              <w:left w:val="nil"/>
              <w:bottom w:val="nil"/>
              <w:right w:val="nil"/>
            </w:tcBorders>
            <w:noWrap/>
            <w:vAlign w:val="center"/>
          </w:tcPr>
          <w:p w14:paraId="73699CA8" w14:textId="6C79FA93"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6</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(5.1–6.8)</w:t>
            </w:r>
          </w:p>
        </w:tc>
        <w:tc>
          <w:tcPr>
            <w:tcW w:w="1418" w:type="dxa"/>
            <w:tcBorders>
              <w:top w:val="nil"/>
              <w:left w:val="nil"/>
              <w:bottom w:val="nil"/>
              <w:right w:val="nil"/>
            </w:tcBorders>
            <w:noWrap/>
            <w:vAlign w:val="center"/>
          </w:tcPr>
          <w:p w14:paraId="35ABD749" w14:textId="29DCC5ED"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5.8 (5.2–6.4)</w:t>
            </w:r>
          </w:p>
        </w:tc>
        <w:tc>
          <w:tcPr>
            <w:tcW w:w="1559" w:type="dxa"/>
            <w:tcBorders>
              <w:top w:val="nil"/>
              <w:left w:val="nil"/>
              <w:bottom w:val="nil"/>
              <w:right w:val="nil"/>
            </w:tcBorders>
            <w:noWrap/>
            <w:vAlign w:val="center"/>
          </w:tcPr>
          <w:p w14:paraId="1C6EE7E9" w14:textId="40AAFB41"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4.5 (4</w:t>
            </w:r>
            <w:r w:rsidR="006206A6" w:rsidRPr="00BB4ED3">
              <w:rPr>
                <w:rFonts w:ascii="Aptos Narrow" w:hAnsi="Aptos Narrow"/>
                <w:color w:val="000000"/>
                <w:sz w:val="16"/>
                <w:szCs w:val="16"/>
              </w:rPr>
              <w:t>.0</w:t>
            </w:r>
            <w:r w:rsidRPr="00BB4ED3">
              <w:rPr>
                <w:rFonts w:ascii="Aptos Narrow" w:hAnsi="Aptos Narrow"/>
                <w:color w:val="000000"/>
                <w:sz w:val="16"/>
                <w:szCs w:val="16"/>
              </w:rPr>
              <w:t>–5.1)</w:t>
            </w:r>
          </w:p>
        </w:tc>
        <w:tc>
          <w:tcPr>
            <w:tcW w:w="851" w:type="dxa"/>
            <w:tcBorders>
              <w:top w:val="nil"/>
              <w:left w:val="nil"/>
              <w:bottom w:val="nil"/>
              <w:right w:val="nil"/>
            </w:tcBorders>
            <w:noWrap/>
            <w:vAlign w:val="center"/>
          </w:tcPr>
          <w:p w14:paraId="65C387B2" w14:textId="7DE59B0D"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19399E65" w14:textId="7BEBF38D"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-1.3 (-2</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to -0.5)</w:t>
            </w:r>
          </w:p>
        </w:tc>
        <w:tc>
          <w:tcPr>
            <w:tcW w:w="813" w:type="dxa"/>
            <w:tcBorders>
              <w:top w:val="nil"/>
              <w:left w:val="nil"/>
              <w:bottom w:val="nil"/>
              <w:right w:val="nil"/>
            </w:tcBorders>
            <w:noWrap/>
            <w:vAlign w:val="center"/>
          </w:tcPr>
          <w:p w14:paraId="527E3D4A" w14:textId="4CA6227C"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D9315F" w:rsidRPr="00BB4ED3" w14:paraId="242AD67F" w14:textId="77777777" w:rsidTr="00DA083D">
        <w:trPr>
          <w:trHeight w:val="239"/>
        </w:trPr>
        <w:tc>
          <w:tcPr>
            <w:tcW w:w="1701" w:type="dxa"/>
            <w:tcBorders>
              <w:top w:val="nil"/>
              <w:left w:val="nil"/>
              <w:bottom w:val="nil"/>
              <w:right w:val="nil"/>
            </w:tcBorders>
            <w:noWrap/>
            <w:vAlign w:val="center"/>
            <w:hideMark/>
          </w:tcPr>
          <w:p w14:paraId="7E92BDFE" w14:textId="77777777" w:rsidR="00D9315F" w:rsidRPr="00BB4ED3" w:rsidRDefault="00D9315F" w:rsidP="00D9315F">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E8FB37B" w14:textId="79C850EB"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4.4 (3.9–5</w:t>
            </w:r>
            <w:r w:rsidR="006206A6" w:rsidRPr="00BB4ED3">
              <w:rPr>
                <w:rFonts w:ascii="Aptos Narrow" w:hAnsi="Aptos Narrow"/>
                <w:color w:val="000000"/>
                <w:sz w:val="16"/>
                <w:szCs w:val="16"/>
              </w:rPr>
              <w:t>.0</w:t>
            </w:r>
            <w:r w:rsidRPr="00BB4ED3">
              <w:rPr>
                <w:rFonts w:ascii="Aptos Narrow" w:hAnsi="Aptos Narrow"/>
                <w:color w:val="000000"/>
                <w:sz w:val="16"/>
                <w:szCs w:val="16"/>
              </w:rPr>
              <w:t>)</w:t>
            </w:r>
          </w:p>
        </w:tc>
        <w:tc>
          <w:tcPr>
            <w:tcW w:w="1417" w:type="dxa"/>
            <w:tcBorders>
              <w:top w:val="nil"/>
              <w:left w:val="nil"/>
              <w:bottom w:val="nil"/>
              <w:right w:val="nil"/>
            </w:tcBorders>
            <w:noWrap/>
            <w:vAlign w:val="center"/>
          </w:tcPr>
          <w:p w14:paraId="49E5596A" w14:textId="427BC494"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5.7 (5</w:t>
            </w:r>
            <w:r w:rsidR="006206A6" w:rsidRPr="00BB4ED3">
              <w:rPr>
                <w:rFonts w:ascii="Aptos Narrow" w:hAnsi="Aptos Narrow"/>
                <w:color w:val="000000"/>
                <w:sz w:val="16"/>
                <w:szCs w:val="16"/>
              </w:rPr>
              <w:t>.0</w:t>
            </w:r>
            <w:r w:rsidRPr="00BB4ED3">
              <w:rPr>
                <w:rFonts w:ascii="Aptos Narrow" w:hAnsi="Aptos Narrow"/>
                <w:color w:val="000000"/>
                <w:sz w:val="16"/>
                <w:szCs w:val="16"/>
              </w:rPr>
              <w:t>–6.4)</w:t>
            </w:r>
          </w:p>
        </w:tc>
        <w:tc>
          <w:tcPr>
            <w:tcW w:w="1418" w:type="dxa"/>
            <w:tcBorders>
              <w:top w:val="nil"/>
              <w:left w:val="nil"/>
              <w:bottom w:val="nil"/>
              <w:right w:val="nil"/>
            </w:tcBorders>
            <w:noWrap/>
            <w:vAlign w:val="center"/>
          </w:tcPr>
          <w:p w14:paraId="7EA40847" w14:textId="41FBFCBE"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4.7 (4.1–5.2)</w:t>
            </w:r>
          </w:p>
        </w:tc>
        <w:tc>
          <w:tcPr>
            <w:tcW w:w="1417" w:type="dxa"/>
            <w:tcBorders>
              <w:top w:val="nil"/>
              <w:left w:val="nil"/>
              <w:bottom w:val="nil"/>
              <w:right w:val="nil"/>
            </w:tcBorders>
            <w:noWrap/>
            <w:vAlign w:val="center"/>
          </w:tcPr>
          <w:p w14:paraId="75DE84A6" w14:textId="0F83565B"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4.5 (3.9–5</w:t>
            </w:r>
            <w:r w:rsidR="0064394F" w:rsidRPr="00BB4ED3">
              <w:rPr>
                <w:rFonts w:ascii="Aptos Narrow" w:hAnsi="Aptos Narrow"/>
                <w:color w:val="000000"/>
                <w:sz w:val="16"/>
                <w:szCs w:val="16"/>
              </w:rPr>
              <w:t>.0</w:t>
            </w:r>
            <w:r w:rsidRPr="00BB4ED3">
              <w:rPr>
                <w:rFonts w:ascii="Aptos Narrow" w:hAnsi="Aptos Narrow"/>
                <w:color w:val="000000"/>
                <w:sz w:val="16"/>
                <w:szCs w:val="16"/>
              </w:rPr>
              <w:t>)</w:t>
            </w:r>
          </w:p>
        </w:tc>
        <w:tc>
          <w:tcPr>
            <w:tcW w:w="1418" w:type="dxa"/>
            <w:tcBorders>
              <w:top w:val="nil"/>
              <w:left w:val="nil"/>
              <w:bottom w:val="nil"/>
              <w:right w:val="nil"/>
            </w:tcBorders>
            <w:noWrap/>
            <w:vAlign w:val="center"/>
          </w:tcPr>
          <w:p w14:paraId="7493D40E" w14:textId="788C2715"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4.2 (3.6–4.7)</w:t>
            </w:r>
          </w:p>
        </w:tc>
        <w:tc>
          <w:tcPr>
            <w:tcW w:w="1559" w:type="dxa"/>
            <w:tcBorders>
              <w:top w:val="nil"/>
              <w:left w:val="nil"/>
              <w:bottom w:val="nil"/>
              <w:right w:val="nil"/>
            </w:tcBorders>
            <w:noWrap/>
            <w:vAlign w:val="center"/>
          </w:tcPr>
          <w:p w14:paraId="663B11BF" w14:textId="07C593EB"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3.7 (3.3–4</w:t>
            </w:r>
            <w:r w:rsidR="006206A6" w:rsidRPr="00BB4ED3">
              <w:rPr>
                <w:rFonts w:ascii="Aptos Narrow" w:hAnsi="Aptos Narrow"/>
                <w:color w:val="000000"/>
                <w:sz w:val="16"/>
                <w:szCs w:val="16"/>
              </w:rPr>
              <w:t>.0</w:t>
            </w:r>
            <w:r w:rsidRPr="00BB4ED3">
              <w:rPr>
                <w:rFonts w:ascii="Aptos Narrow" w:hAnsi="Aptos Narrow"/>
                <w:color w:val="000000"/>
                <w:sz w:val="16"/>
                <w:szCs w:val="16"/>
              </w:rPr>
              <w:t>)</w:t>
            </w:r>
          </w:p>
        </w:tc>
        <w:tc>
          <w:tcPr>
            <w:tcW w:w="851" w:type="dxa"/>
            <w:tcBorders>
              <w:top w:val="nil"/>
              <w:left w:val="nil"/>
              <w:bottom w:val="nil"/>
              <w:right w:val="nil"/>
            </w:tcBorders>
            <w:noWrap/>
            <w:vAlign w:val="center"/>
          </w:tcPr>
          <w:p w14:paraId="0324C58D" w14:textId="0B47252F"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34BB5AAF" w14:textId="1C85CFC8"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-0.5 (-1.1 to 0.1)</w:t>
            </w:r>
          </w:p>
        </w:tc>
        <w:tc>
          <w:tcPr>
            <w:tcW w:w="813" w:type="dxa"/>
            <w:tcBorders>
              <w:top w:val="nil"/>
              <w:left w:val="nil"/>
              <w:bottom w:val="nil"/>
              <w:right w:val="nil"/>
            </w:tcBorders>
            <w:noWrap/>
            <w:vAlign w:val="center"/>
          </w:tcPr>
          <w:p w14:paraId="1292C8B7" w14:textId="5480F23D"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0.111</w:t>
            </w:r>
          </w:p>
        </w:tc>
      </w:tr>
      <w:tr w:rsidR="00D9315F" w:rsidRPr="00BB4ED3" w14:paraId="4043B850" w14:textId="77777777" w:rsidTr="00DA083D">
        <w:trPr>
          <w:trHeight w:val="239"/>
        </w:trPr>
        <w:tc>
          <w:tcPr>
            <w:tcW w:w="1701" w:type="dxa"/>
            <w:tcBorders>
              <w:top w:val="nil"/>
              <w:left w:val="nil"/>
              <w:bottom w:val="nil"/>
              <w:right w:val="nil"/>
            </w:tcBorders>
            <w:noWrap/>
            <w:vAlign w:val="center"/>
            <w:hideMark/>
          </w:tcPr>
          <w:p w14:paraId="1A737A97" w14:textId="77777777" w:rsidR="00D9315F" w:rsidRPr="00BB4ED3" w:rsidRDefault="00D9315F" w:rsidP="00D9315F">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B32AC06" w14:textId="5538E35F"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(3.5–4.5)</w:t>
            </w:r>
          </w:p>
        </w:tc>
        <w:tc>
          <w:tcPr>
            <w:tcW w:w="1417" w:type="dxa"/>
            <w:tcBorders>
              <w:top w:val="nil"/>
              <w:left w:val="nil"/>
              <w:bottom w:val="nil"/>
              <w:right w:val="nil"/>
            </w:tcBorders>
            <w:noWrap/>
            <w:vAlign w:val="center"/>
          </w:tcPr>
          <w:p w14:paraId="41FE52B9" w14:textId="7AA00536"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4.9 (4.3–5.5)</w:t>
            </w:r>
          </w:p>
        </w:tc>
        <w:tc>
          <w:tcPr>
            <w:tcW w:w="1418" w:type="dxa"/>
            <w:tcBorders>
              <w:top w:val="nil"/>
              <w:left w:val="nil"/>
              <w:bottom w:val="nil"/>
              <w:right w:val="nil"/>
            </w:tcBorders>
            <w:noWrap/>
            <w:vAlign w:val="center"/>
          </w:tcPr>
          <w:p w14:paraId="54B8564D" w14:textId="67F4EAC4"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4.1 (3.4–4.8)</w:t>
            </w:r>
          </w:p>
        </w:tc>
        <w:tc>
          <w:tcPr>
            <w:tcW w:w="1417" w:type="dxa"/>
            <w:tcBorders>
              <w:top w:val="nil"/>
              <w:left w:val="nil"/>
              <w:bottom w:val="nil"/>
              <w:right w:val="nil"/>
            </w:tcBorders>
            <w:noWrap/>
            <w:vAlign w:val="center"/>
          </w:tcPr>
          <w:p w14:paraId="3ED3B2AC" w14:textId="651750E7"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4</w:t>
            </w:r>
            <w:r w:rsidR="006206A6" w:rsidRPr="00BB4ED3">
              <w:rPr>
                <w:rFonts w:ascii="Aptos Narrow" w:hAnsi="Aptos Narrow"/>
                <w:color w:val="000000"/>
                <w:sz w:val="16"/>
                <w:szCs w:val="16"/>
              </w:rPr>
              <w:t>.0</w:t>
            </w:r>
            <w:r w:rsidRPr="00BB4ED3">
              <w:rPr>
                <w:rFonts w:ascii="Aptos Narrow" w:hAnsi="Aptos Narrow"/>
                <w:color w:val="000000"/>
                <w:sz w:val="16"/>
                <w:szCs w:val="16"/>
              </w:rPr>
              <w:t xml:space="preserve"> (3.1–4.9)</w:t>
            </w:r>
          </w:p>
        </w:tc>
        <w:tc>
          <w:tcPr>
            <w:tcW w:w="1418" w:type="dxa"/>
            <w:tcBorders>
              <w:top w:val="nil"/>
              <w:left w:val="nil"/>
              <w:bottom w:val="nil"/>
              <w:right w:val="nil"/>
            </w:tcBorders>
            <w:noWrap/>
            <w:vAlign w:val="center"/>
          </w:tcPr>
          <w:p w14:paraId="5A7A3D22" w14:textId="46DA04C9"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3.6 (2.9–4.3)</w:t>
            </w:r>
          </w:p>
        </w:tc>
        <w:tc>
          <w:tcPr>
            <w:tcW w:w="1559" w:type="dxa"/>
            <w:tcBorders>
              <w:top w:val="nil"/>
              <w:left w:val="nil"/>
              <w:bottom w:val="nil"/>
              <w:right w:val="nil"/>
            </w:tcBorders>
            <w:noWrap/>
            <w:vAlign w:val="center"/>
          </w:tcPr>
          <w:p w14:paraId="1E883A97" w14:textId="156A695F"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2.4 (2</w:t>
            </w:r>
            <w:r w:rsidR="006206A6" w:rsidRPr="00BB4ED3">
              <w:rPr>
                <w:rFonts w:ascii="Aptos Narrow" w:hAnsi="Aptos Narrow"/>
                <w:color w:val="000000"/>
                <w:sz w:val="16"/>
                <w:szCs w:val="16"/>
              </w:rPr>
              <w:t>.0</w:t>
            </w:r>
            <w:r w:rsidRPr="00BB4ED3">
              <w:rPr>
                <w:rFonts w:ascii="Aptos Narrow" w:hAnsi="Aptos Narrow"/>
                <w:color w:val="000000"/>
                <w:sz w:val="16"/>
                <w:szCs w:val="16"/>
              </w:rPr>
              <w:t>–2.8)</w:t>
            </w:r>
          </w:p>
        </w:tc>
        <w:tc>
          <w:tcPr>
            <w:tcW w:w="851" w:type="dxa"/>
            <w:tcBorders>
              <w:top w:val="nil"/>
              <w:left w:val="nil"/>
              <w:bottom w:val="nil"/>
              <w:right w:val="nil"/>
            </w:tcBorders>
            <w:noWrap/>
            <w:vAlign w:val="center"/>
          </w:tcPr>
          <w:p w14:paraId="6B3C6248" w14:textId="6BD50FF0"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0693638A" w14:textId="71D9EC0B"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-1.2 (-1.9 to -0.6)</w:t>
            </w:r>
          </w:p>
        </w:tc>
        <w:tc>
          <w:tcPr>
            <w:tcW w:w="813" w:type="dxa"/>
            <w:tcBorders>
              <w:top w:val="nil"/>
              <w:left w:val="nil"/>
              <w:bottom w:val="nil"/>
              <w:right w:val="nil"/>
            </w:tcBorders>
            <w:noWrap/>
            <w:vAlign w:val="center"/>
          </w:tcPr>
          <w:p w14:paraId="5F5E5084" w14:textId="5DC6BE17" w:rsidR="00D9315F" w:rsidRPr="00BB4ED3" w:rsidRDefault="006206A6" w:rsidP="00D931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D9315F" w:rsidRPr="00BB4ED3" w14:paraId="0129A288" w14:textId="77777777" w:rsidTr="00DA083D">
        <w:trPr>
          <w:trHeight w:val="239"/>
        </w:trPr>
        <w:tc>
          <w:tcPr>
            <w:tcW w:w="1701" w:type="dxa"/>
            <w:tcBorders>
              <w:top w:val="nil"/>
              <w:left w:val="nil"/>
              <w:bottom w:val="nil"/>
              <w:right w:val="nil"/>
            </w:tcBorders>
            <w:noWrap/>
            <w:vAlign w:val="center"/>
            <w:hideMark/>
          </w:tcPr>
          <w:p w14:paraId="01029F2C" w14:textId="77777777" w:rsidR="00D9315F" w:rsidRPr="00BB4ED3" w:rsidRDefault="00D9315F" w:rsidP="00D9315F">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CA100BF" w14:textId="526290DF"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3.4 (2.6–4.3)</w:t>
            </w:r>
          </w:p>
        </w:tc>
        <w:tc>
          <w:tcPr>
            <w:tcW w:w="1417" w:type="dxa"/>
            <w:tcBorders>
              <w:top w:val="nil"/>
              <w:left w:val="nil"/>
              <w:bottom w:val="nil"/>
              <w:right w:val="nil"/>
            </w:tcBorders>
            <w:noWrap/>
            <w:vAlign w:val="center"/>
          </w:tcPr>
          <w:p w14:paraId="27A68E35" w14:textId="2A5CADBB"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2.9 (2.1–3.7)</w:t>
            </w:r>
          </w:p>
        </w:tc>
        <w:tc>
          <w:tcPr>
            <w:tcW w:w="1418" w:type="dxa"/>
            <w:tcBorders>
              <w:top w:val="nil"/>
              <w:left w:val="nil"/>
              <w:bottom w:val="nil"/>
              <w:right w:val="nil"/>
            </w:tcBorders>
            <w:noWrap/>
            <w:vAlign w:val="center"/>
          </w:tcPr>
          <w:p w14:paraId="3BAA5EFF" w14:textId="408195EE"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2.8 (1.9–3.6)</w:t>
            </w:r>
          </w:p>
        </w:tc>
        <w:tc>
          <w:tcPr>
            <w:tcW w:w="1417" w:type="dxa"/>
            <w:tcBorders>
              <w:top w:val="nil"/>
              <w:left w:val="nil"/>
              <w:bottom w:val="nil"/>
              <w:right w:val="nil"/>
            </w:tcBorders>
            <w:noWrap/>
            <w:vAlign w:val="center"/>
          </w:tcPr>
          <w:p w14:paraId="120B2B04" w14:textId="333D22F5"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3.2 (2.5–4</w:t>
            </w:r>
            <w:r w:rsidR="0064394F" w:rsidRPr="00BB4ED3">
              <w:rPr>
                <w:rFonts w:ascii="Aptos Narrow" w:hAnsi="Aptos Narrow"/>
                <w:color w:val="000000"/>
                <w:sz w:val="16"/>
                <w:szCs w:val="16"/>
              </w:rPr>
              <w:t>.0</w:t>
            </w:r>
            <w:r w:rsidRPr="00BB4ED3">
              <w:rPr>
                <w:rFonts w:ascii="Aptos Narrow" w:hAnsi="Aptos Narrow"/>
                <w:color w:val="000000"/>
                <w:sz w:val="16"/>
                <w:szCs w:val="16"/>
              </w:rPr>
              <w:t>)</w:t>
            </w:r>
          </w:p>
        </w:tc>
        <w:tc>
          <w:tcPr>
            <w:tcW w:w="1418" w:type="dxa"/>
            <w:tcBorders>
              <w:top w:val="nil"/>
              <w:left w:val="nil"/>
              <w:bottom w:val="nil"/>
              <w:right w:val="nil"/>
            </w:tcBorders>
            <w:noWrap/>
            <w:vAlign w:val="center"/>
          </w:tcPr>
          <w:p w14:paraId="517DEBC7" w14:textId="2CEC772E"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2.5 (1.7–3.3)</w:t>
            </w:r>
          </w:p>
        </w:tc>
        <w:tc>
          <w:tcPr>
            <w:tcW w:w="1559" w:type="dxa"/>
            <w:tcBorders>
              <w:top w:val="nil"/>
              <w:left w:val="nil"/>
              <w:bottom w:val="nil"/>
              <w:right w:val="nil"/>
            </w:tcBorders>
            <w:noWrap/>
            <w:vAlign w:val="center"/>
          </w:tcPr>
          <w:p w14:paraId="66CB1B64" w14:textId="06A4D92F"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1.8 (1.4–2.2)</w:t>
            </w:r>
          </w:p>
        </w:tc>
        <w:tc>
          <w:tcPr>
            <w:tcW w:w="851" w:type="dxa"/>
            <w:tcBorders>
              <w:top w:val="nil"/>
              <w:left w:val="nil"/>
              <w:bottom w:val="nil"/>
              <w:right w:val="nil"/>
            </w:tcBorders>
            <w:noWrap/>
            <w:vAlign w:val="center"/>
          </w:tcPr>
          <w:p w14:paraId="18E6ACF6" w14:textId="7D2C9FC3"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648626D7" w14:textId="750E0AF7"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-0.7 (-1.5 to 0.1)</w:t>
            </w:r>
          </w:p>
        </w:tc>
        <w:tc>
          <w:tcPr>
            <w:tcW w:w="813" w:type="dxa"/>
            <w:tcBorders>
              <w:top w:val="nil"/>
              <w:left w:val="nil"/>
              <w:bottom w:val="nil"/>
              <w:right w:val="nil"/>
            </w:tcBorders>
            <w:noWrap/>
            <w:vAlign w:val="center"/>
          </w:tcPr>
          <w:p w14:paraId="098CFF45" w14:textId="36C7AE8D" w:rsidR="00D9315F" w:rsidRPr="00BB4ED3" w:rsidRDefault="00D9315F" w:rsidP="00D9315F">
            <w:pPr>
              <w:jc w:val="center"/>
              <w:rPr>
                <w:rFonts w:ascii="Aptos Narrow" w:hAnsi="Aptos Narrow"/>
                <w:color w:val="000000" w:themeColor="text1"/>
                <w:sz w:val="16"/>
                <w:szCs w:val="16"/>
              </w:rPr>
            </w:pPr>
            <w:r w:rsidRPr="00BB4ED3">
              <w:rPr>
                <w:rFonts w:ascii="Aptos Narrow" w:hAnsi="Aptos Narrow"/>
                <w:color w:val="000000"/>
                <w:sz w:val="16"/>
                <w:szCs w:val="16"/>
              </w:rPr>
              <w:t>0.106</w:t>
            </w:r>
          </w:p>
        </w:tc>
      </w:tr>
      <w:tr w:rsidR="00DC0A76" w:rsidRPr="00BB4ED3" w14:paraId="4AF2DDCB" w14:textId="77777777" w:rsidTr="00B12D10">
        <w:trPr>
          <w:trHeight w:val="259"/>
        </w:trPr>
        <w:tc>
          <w:tcPr>
            <w:tcW w:w="3119" w:type="dxa"/>
            <w:gridSpan w:val="2"/>
            <w:tcBorders>
              <w:top w:val="nil"/>
              <w:left w:val="nil"/>
              <w:bottom w:val="nil"/>
              <w:right w:val="nil"/>
            </w:tcBorders>
            <w:noWrap/>
            <w:vAlign w:val="center"/>
            <w:hideMark/>
          </w:tcPr>
          <w:p w14:paraId="354CF22E" w14:textId="7FB01F9E" w:rsidR="00DC0A76" w:rsidRPr="00BB4ED3" w:rsidRDefault="00DA083D" w:rsidP="00B12D10">
            <w:pPr>
              <w:rPr>
                <w:rFonts w:ascii="Aptos Narrow" w:hAnsi="Aptos Narrow"/>
                <w:b/>
                <w:bCs/>
                <w:color w:val="000000" w:themeColor="text1"/>
                <w:sz w:val="16"/>
                <w:szCs w:val="16"/>
              </w:rPr>
            </w:pPr>
            <w:r w:rsidRPr="00BB4ED3">
              <w:rPr>
                <w:rFonts w:ascii="Aptos Narrow" w:hAnsi="Aptos Narrow"/>
                <w:b/>
                <w:bCs/>
                <w:color w:val="000000" w:themeColor="text1"/>
                <w:sz w:val="16"/>
                <w:szCs w:val="16"/>
              </w:rPr>
              <w:t>History of diabetes</w:t>
            </w:r>
          </w:p>
        </w:tc>
        <w:tc>
          <w:tcPr>
            <w:tcW w:w="1417" w:type="dxa"/>
            <w:tcBorders>
              <w:top w:val="nil"/>
              <w:left w:val="nil"/>
              <w:bottom w:val="nil"/>
              <w:right w:val="nil"/>
            </w:tcBorders>
            <w:noWrap/>
            <w:vAlign w:val="center"/>
            <w:hideMark/>
          </w:tcPr>
          <w:p w14:paraId="63F3A015" w14:textId="77777777" w:rsidR="00DC0A76" w:rsidRPr="00BB4ED3" w:rsidRDefault="00DC0A76" w:rsidP="00B12D10">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14513503" w14:textId="77777777" w:rsidR="00DC0A76" w:rsidRPr="00BB4ED3" w:rsidRDefault="00DC0A76" w:rsidP="00B12D10">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0A6B7B20" w14:textId="77777777" w:rsidR="00DC0A76" w:rsidRPr="00BB4ED3" w:rsidRDefault="00DC0A76" w:rsidP="00B12D10">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585F3598" w14:textId="77777777" w:rsidR="00DC0A76" w:rsidRPr="00BB4ED3" w:rsidRDefault="00DC0A76" w:rsidP="00B12D10">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5797E02F" w14:textId="77777777" w:rsidR="00DC0A76" w:rsidRPr="00BB4ED3" w:rsidRDefault="00DC0A76" w:rsidP="00B12D10">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78804E5A" w14:textId="77777777" w:rsidR="00DC0A76" w:rsidRPr="00BB4ED3" w:rsidRDefault="00DC0A76" w:rsidP="00B12D10">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6D4AC662" w14:textId="77777777" w:rsidR="00DC0A76" w:rsidRPr="00BB4ED3" w:rsidRDefault="00DC0A76" w:rsidP="00B12D10">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68A988D2" w14:textId="77777777" w:rsidR="00DC0A76" w:rsidRPr="00BB4ED3" w:rsidRDefault="00DC0A76" w:rsidP="00B12D10">
            <w:pPr>
              <w:jc w:val="center"/>
              <w:rPr>
                <w:rFonts w:ascii="Aptos Narrow" w:hAnsi="Aptos Narrow"/>
                <w:color w:val="000000" w:themeColor="text1"/>
                <w:sz w:val="16"/>
                <w:szCs w:val="16"/>
              </w:rPr>
            </w:pPr>
          </w:p>
        </w:tc>
      </w:tr>
      <w:tr w:rsidR="00DC2581" w:rsidRPr="00BB4ED3" w14:paraId="5E2E7E63" w14:textId="77777777" w:rsidTr="00DA083D">
        <w:trPr>
          <w:trHeight w:val="259"/>
        </w:trPr>
        <w:tc>
          <w:tcPr>
            <w:tcW w:w="1701" w:type="dxa"/>
            <w:tcBorders>
              <w:top w:val="nil"/>
              <w:left w:val="nil"/>
              <w:bottom w:val="nil"/>
              <w:right w:val="nil"/>
            </w:tcBorders>
            <w:noWrap/>
            <w:vAlign w:val="center"/>
            <w:hideMark/>
          </w:tcPr>
          <w:p w14:paraId="62339819"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705EF1BD" w14:textId="3D803EE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42,652</w:t>
            </w:r>
          </w:p>
        </w:tc>
        <w:tc>
          <w:tcPr>
            <w:tcW w:w="1417" w:type="dxa"/>
            <w:tcBorders>
              <w:top w:val="nil"/>
              <w:left w:val="nil"/>
              <w:bottom w:val="nil"/>
              <w:right w:val="nil"/>
            </w:tcBorders>
            <w:noWrap/>
            <w:vAlign w:val="center"/>
          </w:tcPr>
          <w:p w14:paraId="056CC6C4" w14:textId="7BFA939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41,268</w:t>
            </w:r>
          </w:p>
        </w:tc>
        <w:tc>
          <w:tcPr>
            <w:tcW w:w="1418" w:type="dxa"/>
            <w:tcBorders>
              <w:top w:val="nil"/>
              <w:left w:val="nil"/>
              <w:bottom w:val="nil"/>
              <w:right w:val="nil"/>
            </w:tcBorders>
            <w:noWrap/>
            <w:vAlign w:val="center"/>
          </w:tcPr>
          <w:p w14:paraId="3911FE48" w14:textId="56FDCA7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40,839</w:t>
            </w:r>
          </w:p>
        </w:tc>
        <w:tc>
          <w:tcPr>
            <w:tcW w:w="1417" w:type="dxa"/>
            <w:tcBorders>
              <w:top w:val="nil"/>
              <w:left w:val="nil"/>
              <w:bottom w:val="nil"/>
              <w:right w:val="nil"/>
            </w:tcBorders>
            <w:noWrap/>
            <w:vAlign w:val="center"/>
          </w:tcPr>
          <w:p w14:paraId="0254E906" w14:textId="614E498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33,227</w:t>
            </w:r>
          </w:p>
        </w:tc>
        <w:tc>
          <w:tcPr>
            <w:tcW w:w="1418" w:type="dxa"/>
            <w:tcBorders>
              <w:top w:val="nil"/>
              <w:left w:val="nil"/>
              <w:bottom w:val="nil"/>
              <w:right w:val="nil"/>
            </w:tcBorders>
            <w:noWrap/>
            <w:vAlign w:val="center"/>
          </w:tcPr>
          <w:p w14:paraId="0E7C4EFE" w14:textId="136755E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32,302</w:t>
            </w:r>
          </w:p>
        </w:tc>
        <w:tc>
          <w:tcPr>
            <w:tcW w:w="1559" w:type="dxa"/>
            <w:tcBorders>
              <w:top w:val="nil"/>
              <w:left w:val="nil"/>
              <w:bottom w:val="nil"/>
              <w:right w:val="nil"/>
            </w:tcBorders>
            <w:noWrap/>
            <w:vAlign w:val="center"/>
          </w:tcPr>
          <w:p w14:paraId="51EF2883" w14:textId="7E581A1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36,132</w:t>
            </w:r>
          </w:p>
        </w:tc>
        <w:tc>
          <w:tcPr>
            <w:tcW w:w="851" w:type="dxa"/>
            <w:tcBorders>
              <w:top w:val="nil"/>
              <w:left w:val="nil"/>
              <w:bottom w:val="nil"/>
              <w:right w:val="nil"/>
            </w:tcBorders>
            <w:noWrap/>
            <w:vAlign w:val="center"/>
          </w:tcPr>
          <w:p w14:paraId="5EF209F2"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06747963"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3D6170BB"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5AC53B5C" w14:textId="77777777" w:rsidTr="00DA083D">
        <w:trPr>
          <w:trHeight w:val="239"/>
        </w:trPr>
        <w:tc>
          <w:tcPr>
            <w:tcW w:w="1701" w:type="dxa"/>
            <w:tcBorders>
              <w:top w:val="nil"/>
              <w:left w:val="nil"/>
              <w:bottom w:val="nil"/>
              <w:right w:val="nil"/>
            </w:tcBorders>
            <w:noWrap/>
            <w:vAlign w:val="center"/>
            <w:hideMark/>
          </w:tcPr>
          <w:p w14:paraId="38B38E9B" w14:textId="2C5B68FF"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5B72A6B3" w14:textId="09CDFE9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25.0 (18.3–31.7)</w:t>
            </w:r>
          </w:p>
        </w:tc>
        <w:tc>
          <w:tcPr>
            <w:tcW w:w="1417" w:type="dxa"/>
            <w:tcBorders>
              <w:top w:val="nil"/>
              <w:left w:val="nil"/>
              <w:bottom w:val="nil"/>
              <w:right w:val="nil"/>
            </w:tcBorders>
            <w:noWrap/>
            <w:vAlign w:val="center"/>
          </w:tcPr>
          <w:p w14:paraId="58720B6D" w14:textId="294C4C1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21.7 (14.9–28.5)</w:t>
            </w:r>
          </w:p>
        </w:tc>
        <w:tc>
          <w:tcPr>
            <w:tcW w:w="1418" w:type="dxa"/>
            <w:tcBorders>
              <w:top w:val="nil"/>
              <w:left w:val="nil"/>
              <w:bottom w:val="nil"/>
              <w:right w:val="nil"/>
            </w:tcBorders>
            <w:noWrap/>
            <w:vAlign w:val="center"/>
          </w:tcPr>
          <w:p w14:paraId="2A2D2BBE" w14:textId="6F0F424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16.4 (14.5–18.3)</w:t>
            </w:r>
          </w:p>
        </w:tc>
        <w:tc>
          <w:tcPr>
            <w:tcW w:w="1417" w:type="dxa"/>
            <w:tcBorders>
              <w:top w:val="nil"/>
              <w:left w:val="nil"/>
              <w:bottom w:val="nil"/>
              <w:right w:val="nil"/>
            </w:tcBorders>
            <w:noWrap/>
            <w:vAlign w:val="center"/>
          </w:tcPr>
          <w:p w14:paraId="21F3D504" w14:textId="7E0E53F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13.6 (11.2–16.0)</w:t>
            </w:r>
          </w:p>
        </w:tc>
        <w:tc>
          <w:tcPr>
            <w:tcW w:w="1418" w:type="dxa"/>
            <w:tcBorders>
              <w:top w:val="nil"/>
              <w:left w:val="nil"/>
              <w:bottom w:val="nil"/>
              <w:right w:val="nil"/>
            </w:tcBorders>
            <w:noWrap/>
            <w:vAlign w:val="center"/>
          </w:tcPr>
          <w:p w14:paraId="223FCEC0" w14:textId="4A14FC3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14.3 (11.9–16.7)</w:t>
            </w:r>
          </w:p>
        </w:tc>
        <w:tc>
          <w:tcPr>
            <w:tcW w:w="1559" w:type="dxa"/>
            <w:tcBorders>
              <w:top w:val="nil"/>
              <w:left w:val="nil"/>
              <w:bottom w:val="nil"/>
              <w:right w:val="nil"/>
            </w:tcBorders>
            <w:noWrap/>
            <w:vAlign w:val="center"/>
          </w:tcPr>
          <w:p w14:paraId="04EB5C7E" w14:textId="221C33A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15.9 (14.1–17.7)</w:t>
            </w:r>
          </w:p>
        </w:tc>
        <w:tc>
          <w:tcPr>
            <w:tcW w:w="851" w:type="dxa"/>
            <w:tcBorders>
              <w:top w:val="nil"/>
              <w:left w:val="nil"/>
              <w:bottom w:val="nil"/>
              <w:right w:val="nil"/>
            </w:tcBorders>
            <w:noWrap/>
            <w:vAlign w:val="center"/>
          </w:tcPr>
          <w:p w14:paraId="5447FEDA" w14:textId="2EF6629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c>
          <w:tcPr>
            <w:tcW w:w="1559" w:type="dxa"/>
            <w:tcBorders>
              <w:top w:val="nil"/>
              <w:left w:val="nil"/>
              <w:bottom w:val="nil"/>
              <w:right w:val="nil"/>
            </w:tcBorders>
            <w:noWrap/>
            <w:vAlign w:val="center"/>
          </w:tcPr>
          <w:p w14:paraId="6908CA0F" w14:textId="542BA2A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 (-0.8 to 4.0)</w:t>
            </w:r>
          </w:p>
        </w:tc>
        <w:tc>
          <w:tcPr>
            <w:tcW w:w="813" w:type="dxa"/>
            <w:tcBorders>
              <w:top w:val="nil"/>
              <w:left w:val="nil"/>
              <w:bottom w:val="nil"/>
              <w:right w:val="nil"/>
            </w:tcBorders>
            <w:noWrap/>
            <w:vAlign w:val="center"/>
          </w:tcPr>
          <w:p w14:paraId="113C8BA0" w14:textId="4CF24A4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0.196</w:t>
            </w:r>
          </w:p>
        </w:tc>
      </w:tr>
      <w:tr w:rsidR="00DC2581" w:rsidRPr="00BB4ED3" w14:paraId="0B7B2A05" w14:textId="77777777" w:rsidTr="00DA083D">
        <w:trPr>
          <w:trHeight w:val="239"/>
        </w:trPr>
        <w:tc>
          <w:tcPr>
            <w:tcW w:w="1701" w:type="dxa"/>
            <w:tcBorders>
              <w:top w:val="nil"/>
              <w:left w:val="nil"/>
              <w:bottom w:val="nil"/>
              <w:right w:val="nil"/>
            </w:tcBorders>
            <w:noWrap/>
            <w:vAlign w:val="center"/>
            <w:hideMark/>
          </w:tcPr>
          <w:p w14:paraId="5B832823"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1A7C03F" w14:textId="0F7D0D1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22.4 (15.8–29.1)</w:t>
            </w:r>
          </w:p>
        </w:tc>
        <w:tc>
          <w:tcPr>
            <w:tcW w:w="1417" w:type="dxa"/>
            <w:tcBorders>
              <w:top w:val="nil"/>
              <w:left w:val="nil"/>
              <w:bottom w:val="nil"/>
              <w:right w:val="nil"/>
            </w:tcBorders>
            <w:noWrap/>
            <w:vAlign w:val="center"/>
          </w:tcPr>
          <w:p w14:paraId="2B87228E" w14:textId="4B6BC94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21.3 (14.7–27.9)</w:t>
            </w:r>
          </w:p>
        </w:tc>
        <w:tc>
          <w:tcPr>
            <w:tcW w:w="1418" w:type="dxa"/>
            <w:tcBorders>
              <w:top w:val="nil"/>
              <w:left w:val="nil"/>
              <w:bottom w:val="nil"/>
              <w:right w:val="nil"/>
            </w:tcBorders>
            <w:noWrap/>
            <w:vAlign w:val="center"/>
          </w:tcPr>
          <w:p w14:paraId="7A456A1D" w14:textId="0114884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14.8 (12.6–16.9)</w:t>
            </w:r>
          </w:p>
        </w:tc>
        <w:tc>
          <w:tcPr>
            <w:tcW w:w="1417" w:type="dxa"/>
            <w:tcBorders>
              <w:top w:val="nil"/>
              <w:left w:val="nil"/>
              <w:bottom w:val="nil"/>
              <w:right w:val="nil"/>
            </w:tcBorders>
            <w:noWrap/>
            <w:vAlign w:val="center"/>
          </w:tcPr>
          <w:p w14:paraId="5404D425" w14:textId="0BBDA29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11.6 (8.8–14.5)</w:t>
            </w:r>
          </w:p>
        </w:tc>
        <w:tc>
          <w:tcPr>
            <w:tcW w:w="1418" w:type="dxa"/>
            <w:tcBorders>
              <w:top w:val="nil"/>
              <w:left w:val="nil"/>
              <w:bottom w:val="nil"/>
              <w:right w:val="nil"/>
            </w:tcBorders>
            <w:noWrap/>
            <w:vAlign w:val="center"/>
          </w:tcPr>
          <w:p w14:paraId="584B61C9" w14:textId="3DD8221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13.0 (10.3–15.7)</w:t>
            </w:r>
          </w:p>
        </w:tc>
        <w:tc>
          <w:tcPr>
            <w:tcW w:w="1559" w:type="dxa"/>
            <w:tcBorders>
              <w:top w:val="nil"/>
              <w:left w:val="nil"/>
              <w:bottom w:val="nil"/>
              <w:right w:val="nil"/>
            </w:tcBorders>
            <w:noWrap/>
            <w:vAlign w:val="center"/>
          </w:tcPr>
          <w:p w14:paraId="5EF34DC2" w14:textId="623AAED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13.6 (11.7–15.5)</w:t>
            </w:r>
          </w:p>
        </w:tc>
        <w:tc>
          <w:tcPr>
            <w:tcW w:w="851" w:type="dxa"/>
            <w:tcBorders>
              <w:top w:val="nil"/>
              <w:left w:val="nil"/>
              <w:bottom w:val="nil"/>
              <w:right w:val="nil"/>
            </w:tcBorders>
            <w:noWrap/>
            <w:vAlign w:val="center"/>
          </w:tcPr>
          <w:p w14:paraId="36FB0157" w14:textId="0051A34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566F35BB" w14:textId="5E39FEB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 (-2.4 to 3.6)</w:t>
            </w:r>
          </w:p>
        </w:tc>
        <w:tc>
          <w:tcPr>
            <w:tcW w:w="813" w:type="dxa"/>
            <w:tcBorders>
              <w:top w:val="nil"/>
              <w:left w:val="nil"/>
              <w:bottom w:val="nil"/>
              <w:right w:val="nil"/>
            </w:tcBorders>
            <w:noWrap/>
            <w:vAlign w:val="center"/>
          </w:tcPr>
          <w:p w14:paraId="036D1995" w14:textId="71EE500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0.693</w:t>
            </w:r>
          </w:p>
        </w:tc>
      </w:tr>
      <w:tr w:rsidR="00DC2581" w:rsidRPr="00BB4ED3" w14:paraId="2E4E628C" w14:textId="77777777" w:rsidTr="00DA083D">
        <w:trPr>
          <w:trHeight w:val="239"/>
        </w:trPr>
        <w:tc>
          <w:tcPr>
            <w:tcW w:w="1701" w:type="dxa"/>
            <w:tcBorders>
              <w:top w:val="nil"/>
              <w:left w:val="nil"/>
              <w:bottom w:val="nil"/>
              <w:right w:val="nil"/>
            </w:tcBorders>
            <w:noWrap/>
            <w:vAlign w:val="center"/>
            <w:hideMark/>
          </w:tcPr>
          <w:p w14:paraId="0F07C0D6"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377D7C01" w14:textId="510D793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28.1 (21.0–35.1)</w:t>
            </w:r>
          </w:p>
        </w:tc>
        <w:tc>
          <w:tcPr>
            <w:tcW w:w="1417" w:type="dxa"/>
            <w:tcBorders>
              <w:top w:val="nil"/>
              <w:left w:val="nil"/>
              <w:bottom w:val="nil"/>
              <w:right w:val="nil"/>
            </w:tcBorders>
            <w:noWrap/>
            <w:vAlign w:val="center"/>
          </w:tcPr>
          <w:p w14:paraId="640AF6EC" w14:textId="3346108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23.8 (16.1–31.4)</w:t>
            </w:r>
          </w:p>
        </w:tc>
        <w:tc>
          <w:tcPr>
            <w:tcW w:w="1418" w:type="dxa"/>
            <w:tcBorders>
              <w:top w:val="nil"/>
              <w:left w:val="nil"/>
              <w:bottom w:val="nil"/>
              <w:right w:val="nil"/>
            </w:tcBorders>
            <w:noWrap/>
            <w:vAlign w:val="center"/>
          </w:tcPr>
          <w:p w14:paraId="13AF9D4B" w14:textId="21F5464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18.2 (15.3–21.2)</w:t>
            </w:r>
          </w:p>
        </w:tc>
        <w:tc>
          <w:tcPr>
            <w:tcW w:w="1417" w:type="dxa"/>
            <w:tcBorders>
              <w:top w:val="nil"/>
              <w:left w:val="nil"/>
              <w:bottom w:val="nil"/>
              <w:right w:val="nil"/>
            </w:tcBorders>
            <w:noWrap/>
            <w:vAlign w:val="center"/>
          </w:tcPr>
          <w:p w14:paraId="53320CC1" w14:textId="59965BA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15.5 (12.1–18.8)</w:t>
            </w:r>
          </w:p>
        </w:tc>
        <w:tc>
          <w:tcPr>
            <w:tcW w:w="1418" w:type="dxa"/>
            <w:tcBorders>
              <w:top w:val="nil"/>
              <w:left w:val="nil"/>
              <w:bottom w:val="nil"/>
              <w:right w:val="nil"/>
            </w:tcBorders>
            <w:noWrap/>
            <w:vAlign w:val="center"/>
          </w:tcPr>
          <w:p w14:paraId="42201F08" w14:textId="7846D62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15.1 (12.6–17.7)</w:t>
            </w:r>
          </w:p>
        </w:tc>
        <w:tc>
          <w:tcPr>
            <w:tcW w:w="1559" w:type="dxa"/>
            <w:tcBorders>
              <w:top w:val="nil"/>
              <w:left w:val="nil"/>
              <w:bottom w:val="nil"/>
              <w:right w:val="nil"/>
            </w:tcBorders>
            <w:noWrap/>
            <w:vAlign w:val="center"/>
          </w:tcPr>
          <w:p w14:paraId="6553445B" w14:textId="5CAF8B7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16.2 (14.5–18.0)</w:t>
            </w:r>
          </w:p>
        </w:tc>
        <w:tc>
          <w:tcPr>
            <w:tcW w:w="851" w:type="dxa"/>
            <w:tcBorders>
              <w:top w:val="nil"/>
              <w:left w:val="nil"/>
              <w:bottom w:val="nil"/>
              <w:right w:val="nil"/>
            </w:tcBorders>
            <w:noWrap/>
            <w:vAlign w:val="center"/>
          </w:tcPr>
          <w:p w14:paraId="467237B7" w14:textId="475FC4E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26D04D76" w14:textId="5E8125A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 (-1.7 to 3.9)</w:t>
            </w:r>
          </w:p>
        </w:tc>
        <w:tc>
          <w:tcPr>
            <w:tcW w:w="813" w:type="dxa"/>
            <w:tcBorders>
              <w:top w:val="nil"/>
              <w:left w:val="nil"/>
              <w:bottom w:val="nil"/>
              <w:right w:val="nil"/>
            </w:tcBorders>
            <w:noWrap/>
            <w:vAlign w:val="center"/>
          </w:tcPr>
          <w:p w14:paraId="20386383" w14:textId="1B8EADA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0.436</w:t>
            </w:r>
          </w:p>
        </w:tc>
      </w:tr>
      <w:tr w:rsidR="00DC2581" w:rsidRPr="00BB4ED3" w14:paraId="19284FFE" w14:textId="77777777" w:rsidTr="00DA083D">
        <w:trPr>
          <w:trHeight w:val="239"/>
        </w:trPr>
        <w:tc>
          <w:tcPr>
            <w:tcW w:w="1701" w:type="dxa"/>
            <w:tcBorders>
              <w:top w:val="nil"/>
              <w:left w:val="nil"/>
              <w:bottom w:val="nil"/>
              <w:right w:val="nil"/>
            </w:tcBorders>
            <w:noWrap/>
            <w:vAlign w:val="center"/>
            <w:hideMark/>
          </w:tcPr>
          <w:p w14:paraId="1027530E"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4FA9EA6B" w14:textId="66C66C4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28.5 (21.3–35.7)</w:t>
            </w:r>
          </w:p>
        </w:tc>
        <w:tc>
          <w:tcPr>
            <w:tcW w:w="1417" w:type="dxa"/>
            <w:tcBorders>
              <w:top w:val="nil"/>
              <w:left w:val="nil"/>
              <w:bottom w:val="nil"/>
              <w:right w:val="nil"/>
            </w:tcBorders>
            <w:noWrap/>
            <w:vAlign w:val="center"/>
          </w:tcPr>
          <w:p w14:paraId="4492FCC3" w14:textId="653523A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24.8 (16.8–32.9)</w:t>
            </w:r>
          </w:p>
        </w:tc>
        <w:tc>
          <w:tcPr>
            <w:tcW w:w="1418" w:type="dxa"/>
            <w:tcBorders>
              <w:top w:val="nil"/>
              <w:left w:val="nil"/>
              <w:bottom w:val="nil"/>
              <w:right w:val="nil"/>
            </w:tcBorders>
            <w:noWrap/>
            <w:vAlign w:val="center"/>
          </w:tcPr>
          <w:p w14:paraId="55F7A246" w14:textId="7A892C3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18.0 (16.1–19.9)</w:t>
            </w:r>
          </w:p>
        </w:tc>
        <w:tc>
          <w:tcPr>
            <w:tcW w:w="1417" w:type="dxa"/>
            <w:tcBorders>
              <w:top w:val="nil"/>
              <w:left w:val="nil"/>
              <w:bottom w:val="nil"/>
              <w:right w:val="nil"/>
            </w:tcBorders>
            <w:noWrap/>
            <w:vAlign w:val="center"/>
          </w:tcPr>
          <w:p w14:paraId="181944AE" w14:textId="6A58325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14.8 (12.2–17.4)</w:t>
            </w:r>
          </w:p>
        </w:tc>
        <w:tc>
          <w:tcPr>
            <w:tcW w:w="1418" w:type="dxa"/>
            <w:tcBorders>
              <w:top w:val="nil"/>
              <w:left w:val="nil"/>
              <w:bottom w:val="nil"/>
              <w:right w:val="nil"/>
            </w:tcBorders>
            <w:noWrap/>
            <w:vAlign w:val="center"/>
          </w:tcPr>
          <w:p w14:paraId="1C6C743F" w14:textId="5490BAA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16.6 (13.9–19.3)</w:t>
            </w:r>
          </w:p>
        </w:tc>
        <w:tc>
          <w:tcPr>
            <w:tcW w:w="1559" w:type="dxa"/>
            <w:tcBorders>
              <w:top w:val="nil"/>
              <w:left w:val="nil"/>
              <w:bottom w:val="nil"/>
              <w:right w:val="nil"/>
            </w:tcBorders>
            <w:noWrap/>
            <w:vAlign w:val="center"/>
          </w:tcPr>
          <w:p w14:paraId="07B44EBC" w14:textId="4F56751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16.7 (14.7–18.7)</w:t>
            </w:r>
          </w:p>
        </w:tc>
        <w:tc>
          <w:tcPr>
            <w:tcW w:w="851" w:type="dxa"/>
            <w:tcBorders>
              <w:top w:val="nil"/>
              <w:left w:val="nil"/>
              <w:bottom w:val="nil"/>
              <w:right w:val="nil"/>
            </w:tcBorders>
            <w:noWrap/>
            <w:vAlign w:val="center"/>
          </w:tcPr>
          <w:p w14:paraId="2B3D3E77" w14:textId="42D6989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67922F99" w14:textId="4BA95AD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 (-2.9 to 3.1)</w:t>
            </w:r>
          </w:p>
        </w:tc>
        <w:tc>
          <w:tcPr>
            <w:tcW w:w="813" w:type="dxa"/>
            <w:tcBorders>
              <w:top w:val="nil"/>
              <w:left w:val="nil"/>
              <w:bottom w:val="nil"/>
              <w:right w:val="nil"/>
            </w:tcBorders>
            <w:noWrap/>
            <w:vAlign w:val="center"/>
          </w:tcPr>
          <w:p w14:paraId="6E38EEA6" w14:textId="3B0E4B7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0.947</w:t>
            </w:r>
          </w:p>
        </w:tc>
      </w:tr>
      <w:tr w:rsidR="00DC2581" w:rsidRPr="00BB4ED3" w14:paraId="501AFBD4" w14:textId="77777777" w:rsidTr="00DA083D">
        <w:trPr>
          <w:trHeight w:val="239"/>
        </w:trPr>
        <w:tc>
          <w:tcPr>
            <w:tcW w:w="1701" w:type="dxa"/>
            <w:tcBorders>
              <w:top w:val="nil"/>
              <w:left w:val="nil"/>
              <w:bottom w:val="nil"/>
              <w:right w:val="nil"/>
            </w:tcBorders>
            <w:noWrap/>
            <w:vAlign w:val="center"/>
            <w:hideMark/>
          </w:tcPr>
          <w:p w14:paraId="3A917627"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796E7674" w14:textId="17304B2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22.1 (15.7–28.5)</w:t>
            </w:r>
          </w:p>
        </w:tc>
        <w:tc>
          <w:tcPr>
            <w:tcW w:w="1417" w:type="dxa"/>
            <w:tcBorders>
              <w:top w:val="nil"/>
              <w:left w:val="nil"/>
              <w:bottom w:val="nil"/>
              <w:right w:val="nil"/>
            </w:tcBorders>
            <w:noWrap/>
            <w:vAlign w:val="center"/>
          </w:tcPr>
          <w:p w14:paraId="1DC33A80" w14:textId="32C0931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19.4 (13.6–25.1)</w:t>
            </w:r>
          </w:p>
        </w:tc>
        <w:tc>
          <w:tcPr>
            <w:tcW w:w="1418" w:type="dxa"/>
            <w:tcBorders>
              <w:top w:val="nil"/>
              <w:left w:val="nil"/>
              <w:bottom w:val="nil"/>
              <w:right w:val="nil"/>
            </w:tcBorders>
            <w:noWrap/>
            <w:vAlign w:val="center"/>
          </w:tcPr>
          <w:p w14:paraId="65A80BCD" w14:textId="20D74AA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15.5 (13.6–17.3)</w:t>
            </w:r>
          </w:p>
        </w:tc>
        <w:tc>
          <w:tcPr>
            <w:tcW w:w="1417" w:type="dxa"/>
            <w:tcBorders>
              <w:top w:val="nil"/>
              <w:left w:val="nil"/>
              <w:bottom w:val="nil"/>
              <w:right w:val="nil"/>
            </w:tcBorders>
            <w:noWrap/>
            <w:vAlign w:val="center"/>
          </w:tcPr>
          <w:p w14:paraId="7AD9A65D" w14:textId="7E586B3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12.8 (10.9–14.7)</w:t>
            </w:r>
          </w:p>
        </w:tc>
        <w:tc>
          <w:tcPr>
            <w:tcW w:w="1418" w:type="dxa"/>
            <w:tcBorders>
              <w:top w:val="nil"/>
              <w:left w:val="nil"/>
              <w:bottom w:val="nil"/>
              <w:right w:val="nil"/>
            </w:tcBorders>
            <w:noWrap/>
            <w:vAlign w:val="center"/>
          </w:tcPr>
          <w:p w14:paraId="0AD03766" w14:textId="211723A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12.8 (10.2–15.4)</w:t>
            </w:r>
          </w:p>
        </w:tc>
        <w:tc>
          <w:tcPr>
            <w:tcW w:w="1559" w:type="dxa"/>
            <w:tcBorders>
              <w:top w:val="nil"/>
              <w:left w:val="nil"/>
              <w:bottom w:val="nil"/>
              <w:right w:val="nil"/>
            </w:tcBorders>
            <w:noWrap/>
            <w:vAlign w:val="center"/>
          </w:tcPr>
          <w:p w14:paraId="70E9F009" w14:textId="0FBFC0B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16.6 (14.5–18.8)</w:t>
            </w:r>
          </w:p>
        </w:tc>
        <w:tc>
          <w:tcPr>
            <w:tcW w:w="851" w:type="dxa"/>
            <w:tcBorders>
              <w:top w:val="nil"/>
              <w:left w:val="nil"/>
              <w:bottom w:val="nil"/>
              <w:right w:val="nil"/>
            </w:tcBorders>
            <w:noWrap/>
            <w:vAlign w:val="center"/>
          </w:tcPr>
          <w:p w14:paraId="59AA7B02" w14:textId="4A5120C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0.029</w:t>
            </w:r>
          </w:p>
        </w:tc>
        <w:tc>
          <w:tcPr>
            <w:tcW w:w="1559" w:type="dxa"/>
            <w:tcBorders>
              <w:top w:val="nil"/>
              <w:left w:val="nil"/>
              <w:bottom w:val="nil"/>
              <w:right w:val="nil"/>
            </w:tcBorders>
            <w:noWrap/>
            <w:vAlign w:val="center"/>
          </w:tcPr>
          <w:p w14:paraId="7C3DF196" w14:textId="2E71BC8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 (1.5 to 6.2)</w:t>
            </w:r>
          </w:p>
        </w:tc>
        <w:tc>
          <w:tcPr>
            <w:tcW w:w="813" w:type="dxa"/>
            <w:tcBorders>
              <w:top w:val="nil"/>
              <w:left w:val="nil"/>
              <w:bottom w:val="nil"/>
              <w:right w:val="nil"/>
            </w:tcBorders>
            <w:noWrap/>
            <w:vAlign w:val="center"/>
          </w:tcPr>
          <w:p w14:paraId="6F69FCFA" w14:textId="5C5AEFB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0.002</w:t>
            </w:r>
          </w:p>
        </w:tc>
      </w:tr>
      <w:tr w:rsidR="00DC2581" w:rsidRPr="00BB4ED3" w14:paraId="3A007FF8" w14:textId="77777777" w:rsidTr="00DA083D">
        <w:trPr>
          <w:trHeight w:val="239"/>
        </w:trPr>
        <w:tc>
          <w:tcPr>
            <w:tcW w:w="1701" w:type="dxa"/>
            <w:tcBorders>
              <w:top w:val="nil"/>
              <w:left w:val="nil"/>
              <w:bottom w:val="nil"/>
              <w:right w:val="nil"/>
            </w:tcBorders>
            <w:noWrap/>
            <w:vAlign w:val="center"/>
            <w:hideMark/>
          </w:tcPr>
          <w:p w14:paraId="363BDB58"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315A84F4" w14:textId="62FC916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14.5 (9.5–19.4)</w:t>
            </w:r>
          </w:p>
        </w:tc>
        <w:tc>
          <w:tcPr>
            <w:tcW w:w="1417" w:type="dxa"/>
            <w:tcBorders>
              <w:top w:val="nil"/>
              <w:left w:val="nil"/>
              <w:bottom w:val="nil"/>
              <w:right w:val="nil"/>
            </w:tcBorders>
            <w:noWrap/>
            <w:vAlign w:val="center"/>
          </w:tcPr>
          <w:p w14:paraId="78AB5124" w14:textId="0E627E3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10.3 (7.1–13.6)</w:t>
            </w:r>
          </w:p>
        </w:tc>
        <w:tc>
          <w:tcPr>
            <w:tcW w:w="1418" w:type="dxa"/>
            <w:tcBorders>
              <w:top w:val="nil"/>
              <w:left w:val="nil"/>
              <w:bottom w:val="nil"/>
              <w:right w:val="nil"/>
            </w:tcBorders>
            <w:noWrap/>
            <w:vAlign w:val="center"/>
          </w:tcPr>
          <w:p w14:paraId="5F54BD60" w14:textId="739122D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10.8 (8.9–12.6)</w:t>
            </w:r>
          </w:p>
        </w:tc>
        <w:tc>
          <w:tcPr>
            <w:tcW w:w="1417" w:type="dxa"/>
            <w:tcBorders>
              <w:top w:val="nil"/>
              <w:left w:val="nil"/>
              <w:bottom w:val="nil"/>
              <w:right w:val="nil"/>
            </w:tcBorders>
            <w:noWrap/>
            <w:vAlign w:val="center"/>
          </w:tcPr>
          <w:p w14:paraId="50F1E9E9" w14:textId="5E01364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9.0 (6.9–11.2)</w:t>
            </w:r>
          </w:p>
        </w:tc>
        <w:tc>
          <w:tcPr>
            <w:tcW w:w="1418" w:type="dxa"/>
            <w:tcBorders>
              <w:top w:val="nil"/>
              <w:left w:val="nil"/>
              <w:bottom w:val="nil"/>
              <w:right w:val="nil"/>
            </w:tcBorders>
            <w:noWrap/>
            <w:vAlign w:val="center"/>
          </w:tcPr>
          <w:p w14:paraId="6BA767E8" w14:textId="5B57B62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9.8 (7.7–11.8)</w:t>
            </w:r>
          </w:p>
        </w:tc>
        <w:tc>
          <w:tcPr>
            <w:tcW w:w="1559" w:type="dxa"/>
            <w:tcBorders>
              <w:top w:val="nil"/>
              <w:left w:val="nil"/>
              <w:bottom w:val="nil"/>
              <w:right w:val="nil"/>
            </w:tcBorders>
            <w:noWrap/>
            <w:vAlign w:val="center"/>
          </w:tcPr>
          <w:p w14:paraId="104A2E70" w14:textId="4EF30B5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12.5 (10.3–14.8)</w:t>
            </w:r>
          </w:p>
        </w:tc>
        <w:tc>
          <w:tcPr>
            <w:tcW w:w="851" w:type="dxa"/>
            <w:tcBorders>
              <w:top w:val="nil"/>
              <w:left w:val="nil"/>
              <w:bottom w:val="nil"/>
              <w:right w:val="nil"/>
            </w:tcBorders>
            <w:noWrap/>
            <w:vAlign w:val="center"/>
          </w:tcPr>
          <w:p w14:paraId="08E43B9C" w14:textId="5D0621E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0.526</w:t>
            </w:r>
          </w:p>
        </w:tc>
        <w:tc>
          <w:tcPr>
            <w:tcW w:w="1559" w:type="dxa"/>
            <w:tcBorders>
              <w:top w:val="nil"/>
              <w:left w:val="nil"/>
              <w:bottom w:val="nil"/>
              <w:right w:val="nil"/>
            </w:tcBorders>
            <w:noWrap/>
            <w:vAlign w:val="center"/>
          </w:tcPr>
          <w:p w14:paraId="36CF76A3" w14:textId="27AA594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 (0.2 to 5.4)</w:t>
            </w:r>
          </w:p>
        </w:tc>
        <w:tc>
          <w:tcPr>
            <w:tcW w:w="813" w:type="dxa"/>
            <w:tcBorders>
              <w:top w:val="nil"/>
              <w:left w:val="nil"/>
              <w:bottom w:val="nil"/>
              <w:right w:val="nil"/>
            </w:tcBorders>
            <w:noWrap/>
            <w:vAlign w:val="center"/>
          </w:tcPr>
          <w:p w14:paraId="50071013" w14:textId="4D2FDBE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0.038</w:t>
            </w:r>
          </w:p>
        </w:tc>
      </w:tr>
      <w:tr w:rsidR="00DC2581" w:rsidRPr="00BB4ED3" w14:paraId="6B576789" w14:textId="77777777" w:rsidTr="00B12D10">
        <w:trPr>
          <w:trHeight w:val="259"/>
        </w:trPr>
        <w:tc>
          <w:tcPr>
            <w:tcW w:w="3119" w:type="dxa"/>
            <w:gridSpan w:val="2"/>
            <w:tcBorders>
              <w:top w:val="nil"/>
              <w:left w:val="nil"/>
              <w:bottom w:val="nil"/>
              <w:right w:val="nil"/>
            </w:tcBorders>
            <w:noWrap/>
            <w:vAlign w:val="center"/>
            <w:hideMark/>
          </w:tcPr>
          <w:p w14:paraId="403A297B" w14:textId="77777777"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Systolic BP ≥ 140 mmHg</w:t>
            </w:r>
          </w:p>
        </w:tc>
        <w:tc>
          <w:tcPr>
            <w:tcW w:w="1417" w:type="dxa"/>
            <w:tcBorders>
              <w:top w:val="nil"/>
              <w:left w:val="nil"/>
              <w:bottom w:val="nil"/>
              <w:right w:val="nil"/>
            </w:tcBorders>
            <w:noWrap/>
            <w:vAlign w:val="center"/>
            <w:hideMark/>
          </w:tcPr>
          <w:p w14:paraId="12562C1A" w14:textId="77777777" w:rsidR="00DC2581" w:rsidRPr="00BB4ED3" w:rsidRDefault="00DC2581" w:rsidP="00DC2581">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0EE6A1D0" w14:textId="77777777" w:rsidR="00DC2581" w:rsidRPr="00BB4ED3" w:rsidRDefault="00DC2581" w:rsidP="00DC2581">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40DA5D2A"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1434DB5E"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4AD06716"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380F8AD6"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474E1766"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19E46DDD"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6FDE5841" w14:textId="77777777" w:rsidTr="00DA083D">
        <w:trPr>
          <w:trHeight w:val="259"/>
        </w:trPr>
        <w:tc>
          <w:tcPr>
            <w:tcW w:w="1701" w:type="dxa"/>
            <w:tcBorders>
              <w:top w:val="nil"/>
              <w:left w:val="nil"/>
              <w:bottom w:val="nil"/>
              <w:right w:val="nil"/>
            </w:tcBorders>
            <w:noWrap/>
            <w:vAlign w:val="center"/>
            <w:hideMark/>
          </w:tcPr>
          <w:p w14:paraId="132BF213"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17F28DC2" w14:textId="2D72A03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42,283</w:t>
            </w:r>
          </w:p>
        </w:tc>
        <w:tc>
          <w:tcPr>
            <w:tcW w:w="1417" w:type="dxa"/>
            <w:tcBorders>
              <w:top w:val="nil"/>
              <w:left w:val="nil"/>
              <w:bottom w:val="nil"/>
              <w:right w:val="nil"/>
            </w:tcBorders>
            <w:noWrap/>
            <w:vAlign w:val="center"/>
          </w:tcPr>
          <w:p w14:paraId="4F35108F" w14:textId="2178353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41,241</w:t>
            </w:r>
          </w:p>
        </w:tc>
        <w:tc>
          <w:tcPr>
            <w:tcW w:w="1418" w:type="dxa"/>
            <w:tcBorders>
              <w:top w:val="nil"/>
              <w:left w:val="nil"/>
              <w:bottom w:val="nil"/>
              <w:right w:val="nil"/>
            </w:tcBorders>
            <w:noWrap/>
            <w:vAlign w:val="center"/>
          </w:tcPr>
          <w:p w14:paraId="41C929EC" w14:textId="1B9F634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40,813</w:t>
            </w:r>
          </w:p>
        </w:tc>
        <w:tc>
          <w:tcPr>
            <w:tcW w:w="1417" w:type="dxa"/>
            <w:tcBorders>
              <w:top w:val="nil"/>
              <w:left w:val="nil"/>
              <w:bottom w:val="nil"/>
              <w:right w:val="nil"/>
            </w:tcBorders>
            <w:noWrap/>
            <w:vAlign w:val="center"/>
          </w:tcPr>
          <w:p w14:paraId="5D5A12C2" w14:textId="4CAFF61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33,216</w:t>
            </w:r>
          </w:p>
        </w:tc>
        <w:tc>
          <w:tcPr>
            <w:tcW w:w="1418" w:type="dxa"/>
            <w:tcBorders>
              <w:top w:val="nil"/>
              <w:left w:val="nil"/>
              <w:bottom w:val="nil"/>
              <w:right w:val="nil"/>
            </w:tcBorders>
            <w:noWrap/>
            <w:vAlign w:val="center"/>
          </w:tcPr>
          <w:p w14:paraId="638E7604" w14:textId="158036F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32,291</w:t>
            </w:r>
          </w:p>
        </w:tc>
        <w:tc>
          <w:tcPr>
            <w:tcW w:w="1559" w:type="dxa"/>
            <w:tcBorders>
              <w:top w:val="nil"/>
              <w:left w:val="nil"/>
              <w:bottom w:val="nil"/>
              <w:right w:val="nil"/>
            </w:tcBorders>
            <w:noWrap/>
            <w:vAlign w:val="center"/>
          </w:tcPr>
          <w:p w14:paraId="6B52539D" w14:textId="72C918B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36,050</w:t>
            </w:r>
          </w:p>
        </w:tc>
        <w:tc>
          <w:tcPr>
            <w:tcW w:w="851" w:type="dxa"/>
            <w:tcBorders>
              <w:top w:val="nil"/>
              <w:left w:val="nil"/>
              <w:bottom w:val="nil"/>
              <w:right w:val="nil"/>
            </w:tcBorders>
            <w:noWrap/>
            <w:vAlign w:val="center"/>
          </w:tcPr>
          <w:p w14:paraId="505E97E8" w14:textId="77777777" w:rsidR="00DC2581" w:rsidRPr="00BB4ED3" w:rsidRDefault="00DC2581" w:rsidP="00DC2581">
            <w:pP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57F69272"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295D0039"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7933E78D" w14:textId="77777777" w:rsidTr="00DA083D">
        <w:trPr>
          <w:trHeight w:val="239"/>
        </w:trPr>
        <w:tc>
          <w:tcPr>
            <w:tcW w:w="1701" w:type="dxa"/>
            <w:tcBorders>
              <w:top w:val="nil"/>
              <w:left w:val="nil"/>
              <w:bottom w:val="nil"/>
              <w:right w:val="nil"/>
            </w:tcBorders>
            <w:noWrap/>
            <w:vAlign w:val="center"/>
            <w:hideMark/>
          </w:tcPr>
          <w:p w14:paraId="3FECB5BE" w14:textId="26AF64A4"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770504B9" w14:textId="2B37654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30.8 (28.2–33.3)</w:t>
            </w:r>
          </w:p>
        </w:tc>
        <w:tc>
          <w:tcPr>
            <w:tcW w:w="1417" w:type="dxa"/>
            <w:tcBorders>
              <w:top w:val="nil"/>
              <w:left w:val="nil"/>
              <w:bottom w:val="nil"/>
              <w:right w:val="nil"/>
            </w:tcBorders>
            <w:noWrap/>
            <w:vAlign w:val="center"/>
          </w:tcPr>
          <w:p w14:paraId="16933115" w14:textId="073532C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29.4 (27.2–31.7)</w:t>
            </w:r>
          </w:p>
        </w:tc>
        <w:tc>
          <w:tcPr>
            <w:tcW w:w="1418" w:type="dxa"/>
            <w:tcBorders>
              <w:top w:val="nil"/>
              <w:left w:val="nil"/>
              <w:bottom w:val="nil"/>
              <w:right w:val="nil"/>
            </w:tcBorders>
            <w:noWrap/>
            <w:vAlign w:val="center"/>
          </w:tcPr>
          <w:p w14:paraId="27CEC07B" w14:textId="1EE8E76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28.8 (26.7–30.8)</w:t>
            </w:r>
          </w:p>
        </w:tc>
        <w:tc>
          <w:tcPr>
            <w:tcW w:w="1417" w:type="dxa"/>
            <w:tcBorders>
              <w:top w:val="nil"/>
              <w:left w:val="nil"/>
              <w:bottom w:val="nil"/>
              <w:right w:val="nil"/>
            </w:tcBorders>
            <w:noWrap/>
            <w:vAlign w:val="center"/>
          </w:tcPr>
          <w:p w14:paraId="41BAFDF5" w14:textId="671C6C6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29.2 (27.0–31.4)</w:t>
            </w:r>
          </w:p>
        </w:tc>
        <w:tc>
          <w:tcPr>
            <w:tcW w:w="1418" w:type="dxa"/>
            <w:tcBorders>
              <w:top w:val="nil"/>
              <w:left w:val="nil"/>
              <w:bottom w:val="nil"/>
              <w:right w:val="nil"/>
            </w:tcBorders>
            <w:noWrap/>
            <w:vAlign w:val="center"/>
          </w:tcPr>
          <w:p w14:paraId="3DAD8096" w14:textId="1DAB60D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32.5 (30.0–34.9)</w:t>
            </w:r>
          </w:p>
        </w:tc>
        <w:tc>
          <w:tcPr>
            <w:tcW w:w="1559" w:type="dxa"/>
            <w:tcBorders>
              <w:top w:val="nil"/>
              <w:left w:val="nil"/>
              <w:bottom w:val="nil"/>
              <w:right w:val="nil"/>
            </w:tcBorders>
            <w:noWrap/>
            <w:vAlign w:val="center"/>
          </w:tcPr>
          <w:p w14:paraId="442AD980" w14:textId="31C949A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30.0 (28.0–32.0)</w:t>
            </w:r>
          </w:p>
        </w:tc>
        <w:tc>
          <w:tcPr>
            <w:tcW w:w="851" w:type="dxa"/>
            <w:tcBorders>
              <w:top w:val="nil"/>
              <w:left w:val="nil"/>
              <w:bottom w:val="nil"/>
              <w:right w:val="nil"/>
            </w:tcBorders>
            <w:noWrap/>
            <w:vAlign w:val="center"/>
          </w:tcPr>
          <w:p w14:paraId="3AE6E9A1" w14:textId="79EB78D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0.432</w:t>
            </w:r>
          </w:p>
        </w:tc>
        <w:tc>
          <w:tcPr>
            <w:tcW w:w="1559" w:type="dxa"/>
            <w:tcBorders>
              <w:top w:val="nil"/>
              <w:left w:val="nil"/>
              <w:bottom w:val="nil"/>
              <w:right w:val="nil"/>
            </w:tcBorders>
            <w:noWrap/>
            <w:vAlign w:val="center"/>
          </w:tcPr>
          <w:p w14:paraId="479D8F11" w14:textId="144C1AA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-2.5 (-4.9 to 0.0)</w:t>
            </w:r>
          </w:p>
        </w:tc>
        <w:tc>
          <w:tcPr>
            <w:tcW w:w="813" w:type="dxa"/>
            <w:tcBorders>
              <w:top w:val="nil"/>
              <w:left w:val="nil"/>
              <w:bottom w:val="nil"/>
              <w:right w:val="nil"/>
            </w:tcBorders>
            <w:noWrap/>
            <w:vAlign w:val="center"/>
          </w:tcPr>
          <w:p w14:paraId="02866741" w14:textId="2EC4800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0.047</w:t>
            </w:r>
          </w:p>
        </w:tc>
      </w:tr>
      <w:tr w:rsidR="00DC2581" w:rsidRPr="00BB4ED3" w14:paraId="528DF72B" w14:textId="77777777" w:rsidTr="00DA083D">
        <w:trPr>
          <w:trHeight w:val="239"/>
        </w:trPr>
        <w:tc>
          <w:tcPr>
            <w:tcW w:w="1701" w:type="dxa"/>
            <w:tcBorders>
              <w:top w:val="nil"/>
              <w:left w:val="nil"/>
              <w:bottom w:val="nil"/>
              <w:right w:val="nil"/>
            </w:tcBorders>
            <w:noWrap/>
            <w:vAlign w:val="center"/>
            <w:hideMark/>
          </w:tcPr>
          <w:p w14:paraId="5746FC3E"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947B635" w14:textId="33DB439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27.4 (24.6–30.2)</w:t>
            </w:r>
          </w:p>
        </w:tc>
        <w:tc>
          <w:tcPr>
            <w:tcW w:w="1417" w:type="dxa"/>
            <w:tcBorders>
              <w:top w:val="nil"/>
              <w:left w:val="nil"/>
              <w:bottom w:val="nil"/>
              <w:right w:val="nil"/>
            </w:tcBorders>
            <w:noWrap/>
            <w:vAlign w:val="center"/>
          </w:tcPr>
          <w:p w14:paraId="2F25E75F" w14:textId="76D31AD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28.3 (26.0–30.6)</w:t>
            </w:r>
          </w:p>
        </w:tc>
        <w:tc>
          <w:tcPr>
            <w:tcW w:w="1418" w:type="dxa"/>
            <w:tcBorders>
              <w:top w:val="nil"/>
              <w:left w:val="nil"/>
              <w:bottom w:val="nil"/>
              <w:right w:val="nil"/>
            </w:tcBorders>
            <w:noWrap/>
            <w:vAlign w:val="center"/>
          </w:tcPr>
          <w:p w14:paraId="5C29F25D" w14:textId="5500EF1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26.4 (23.5–29.3)</w:t>
            </w:r>
          </w:p>
        </w:tc>
        <w:tc>
          <w:tcPr>
            <w:tcW w:w="1417" w:type="dxa"/>
            <w:tcBorders>
              <w:top w:val="nil"/>
              <w:left w:val="nil"/>
              <w:bottom w:val="nil"/>
              <w:right w:val="nil"/>
            </w:tcBorders>
            <w:noWrap/>
            <w:vAlign w:val="center"/>
          </w:tcPr>
          <w:p w14:paraId="5043C53B" w14:textId="4838647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28.3 (26.6–30.0)</w:t>
            </w:r>
          </w:p>
        </w:tc>
        <w:tc>
          <w:tcPr>
            <w:tcW w:w="1418" w:type="dxa"/>
            <w:tcBorders>
              <w:top w:val="nil"/>
              <w:left w:val="nil"/>
              <w:bottom w:val="nil"/>
              <w:right w:val="nil"/>
            </w:tcBorders>
            <w:noWrap/>
            <w:vAlign w:val="center"/>
          </w:tcPr>
          <w:p w14:paraId="52F25468" w14:textId="3C29EC8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30.0 (26.7–33.2)</w:t>
            </w:r>
          </w:p>
        </w:tc>
        <w:tc>
          <w:tcPr>
            <w:tcW w:w="1559" w:type="dxa"/>
            <w:tcBorders>
              <w:top w:val="nil"/>
              <w:left w:val="nil"/>
              <w:bottom w:val="nil"/>
              <w:right w:val="nil"/>
            </w:tcBorders>
            <w:noWrap/>
            <w:vAlign w:val="center"/>
          </w:tcPr>
          <w:p w14:paraId="359CE9CE" w14:textId="0FE228F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26.2 (24.1–28.4)</w:t>
            </w:r>
          </w:p>
        </w:tc>
        <w:tc>
          <w:tcPr>
            <w:tcW w:w="851" w:type="dxa"/>
            <w:tcBorders>
              <w:top w:val="nil"/>
              <w:left w:val="nil"/>
              <w:bottom w:val="nil"/>
              <w:right w:val="nil"/>
            </w:tcBorders>
            <w:noWrap/>
            <w:vAlign w:val="center"/>
          </w:tcPr>
          <w:p w14:paraId="5FC25D60" w14:textId="724A994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0.649</w:t>
            </w:r>
          </w:p>
        </w:tc>
        <w:tc>
          <w:tcPr>
            <w:tcW w:w="1559" w:type="dxa"/>
            <w:tcBorders>
              <w:top w:val="nil"/>
              <w:left w:val="nil"/>
              <w:bottom w:val="nil"/>
              <w:right w:val="nil"/>
            </w:tcBorders>
            <w:noWrap/>
            <w:vAlign w:val="center"/>
          </w:tcPr>
          <w:p w14:paraId="3E85080A" w14:textId="0F1DBD0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-3.7 (-7.1 to -0.4)</w:t>
            </w:r>
          </w:p>
        </w:tc>
        <w:tc>
          <w:tcPr>
            <w:tcW w:w="813" w:type="dxa"/>
            <w:tcBorders>
              <w:top w:val="nil"/>
              <w:left w:val="nil"/>
              <w:bottom w:val="nil"/>
              <w:right w:val="nil"/>
            </w:tcBorders>
            <w:noWrap/>
            <w:vAlign w:val="center"/>
          </w:tcPr>
          <w:p w14:paraId="10922B25" w14:textId="1DD2B60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0.03</w:t>
            </w:r>
            <w:r w:rsidR="00C67B02">
              <w:rPr>
                <w:rFonts w:ascii="Aptos Narrow" w:hAnsi="Aptos Narrow"/>
                <w:color w:val="000000"/>
                <w:sz w:val="16"/>
                <w:szCs w:val="16"/>
              </w:rPr>
              <w:t>0</w:t>
            </w:r>
          </w:p>
        </w:tc>
      </w:tr>
      <w:tr w:rsidR="00DC2581" w:rsidRPr="00BB4ED3" w14:paraId="46A7F33C" w14:textId="77777777" w:rsidTr="00DA083D">
        <w:trPr>
          <w:trHeight w:val="239"/>
        </w:trPr>
        <w:tc>
          <w:tcPr>
            <w:tcW w:w="1701" w:type="dxa"/>
            <w:tcBorders>
              <w:top w:val="nil"/>
              <w:left w:val="nil"/>
              <w:bottom w:val="nil"/>
              <w:right w:val="nil"/>
            </w:tcBorders>
            <w:noWrap/>
            <w:vAlign w:val="center"/>
            <w:hideMark/>
          </w:tcPr>
          <w:p w14:paraId="2B500676"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3814AE8A" w14:textId="00270F5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27.9 (25.5–30.2)</w:t>
            </w:r>
          </w:p>
        </w:tc>
        <w:tc>
          <w:tcPr>
            <w:tcW w:w="1417" w:type="dxa"/>
            <w:tcBorders>
              <w:top w:val="nil"/>
              <w:left w:val="nil"/>
              <w:bottom w:val="nil"/>
              <w:right w:val="nil"/>
            </w:tcBorders>
            <w:noWrap/>
            <w:vAlign w:val="center"/>
          </w:tcPr>
          <w:p w14:paraId="0C78BD87" w14:textId="75845E4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26.9 (24.8–29.1)</w:t>
            </w:r>
          </w:p>
        </w:tc>
        <w:tc>
          <w:tcPr>
            <w:tcW w:w="1418" w:type="dxa"/>
            <w:tcBorders>
              <w:top w:val="nil"/>
              <w:left w:val="nil"/>
              <w:bottom w:val="nil"/>
              <w:right w:val="nil"/>
            </w:tcBorders>
            <w:noWrap/>
            <w:vAlign w:val="center"/>
          </w:tcPr>
          <w:p w14:paraId="0F0B8BE8" w14:textId="7222F78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26.4 (24.5–28.3)</w:t>
            </w:r>
          </w:p>
        </w:tc>
        <w:tc>
          <w:tcPr>
            <w:tcW w:w="1417" w:type="dxa"/>
            <w:tcBorders>
              <w:top w:val="nil"/>
              <w:left w:val="nil"/>
              <w:bottom w:val="nil"/>
              <w:right w:val="nil"/>
            </w:tcBorders>
            <w:noWrap/>
            <w:vAlign w:val="center"/>
          </w:tcPr>
          <w:p w14:paraId="49030F09" w14:textId="2594CEF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27.0 (24.7–29.4)</w:t>
            </w:r>
          </w:p>
        </w:tc>
        <w:tc>
          <w:tcPr>
            <w:tcW w:w="1418" w:type="dxa"/>
            <w:tcBorders>
              <w:top w:val="nil"/>
              <w:left w:val="nil"/>
              <w:bottom w:val="nil"/>
              <w:right w:val="nil"/>
            </w:tcBorders>
            <w:noWrap/>
            <w:vAlign w:val="center"/>
          </w:tcPr>
          <w:p w14:paraId="15649840" w14:textId="7329DD3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30.0 (27.3–32.7)</w:t>
            </w:r>
          </w:p>
        </w:tc>
        <w:tc>
          <w:tcPr>
            <w:tcW w:w="1559" w:type="dxa"/>
            <w:tcBorders>
              <w:top w:val="nil"/>
              <w:left w:val="nil"/>
              <w:bottom w:val="nil"/>
              <w:right w:val="nil"/>
            </w:tcBorders>
            <w:noWrap/>
            <w:vAlign w:val="center"/>
          </w:tcPr>
          <w:p w14:paraId="4F3189C5" w14:textId="05EAF68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26.9 (24.4–29.4)</w:t>
            </w:r>
          </w:p>
        </w:tc>
        <w:tc>
          <w:tcPr>
            <w:tcW w:w="851" w:type="dxa"/>
            <w:tcBorders>
              <w:top w:val="nil"/>
              <w:left w:val="nil"/>
              <w:bottom w:val="nil"/>
              <w:right w:val="nil"/>
            </w:tcBorders>
            <w:noWrap/>
            <w:vAlign w:val="center"/>
          </w:tcPr>
          <w:p w14:paraId="3A7F1F16" w14:textId="21FF665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0.662</w:t>
            </w:r>
          </w:p>
        </w:tc>
        <w:tc>
          <w:tcPr>
            <w:tcW w:w="1559" w:type="dxa"/>
            <w:tcBorders>
              <w:top w:val="nil"/>
              <w:left w:val="nil"/>
              <w:bottom w:val="nil"/>
              <w:right w:val="nil"/>
            </w:tcBorders>
            <w:noWrap/>
            <w:vAlign w:val="center"/>
          </w:tcPr>
          <w:p w14:paraId="39D864A3" w14:textId="2CE4354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 (-5.9 to -0.2)</w:t>
            </w:r>
          </w:p>
        </w:tc>
        <w:tc>
          <w:tcPr>
            <w:tcW w:w="813" w:type="dxa"/>
            <w:tcBorders>
              <w:top w:val="nil"/>
              <w:left w:val="nil"/>
              <w:bottom w:val="nil"/>
              <w:right w:val="nil"/>
            </w:tcBorders>
            <w:noWrap/>
            <w:vAlign w:val="center"/>
          </w:tcPr>
          <w:p w14:paraId="3D998C4B" w14:textId="33D2ADD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0.034</w:t>
            </w:r>
          </w:p>
        </w:tc>
      </w:tr>
      <w:tr w:rsidR="00DC2581" w:rsidRPr="00BB4ED3" w14:paraId="37451168" w14:textId="77777777" w:rsidTr="00DA083D">
        <w:trPr>
          <w:trHeight w:val="239"/>
        </w:trPr>
        <w:tc>
          <w:tcPr>
            <w:tcW w:w="1701" w:type="dxa"/>
            <w:tcBorders>
              <w:top w:val="nil"/>
              <w:left w:val="nil"/>
              <w:bottom w:val="nil"/>
              <w:right w:val="nil"/>
            </w:tcBorders>
            <w:noWrap/>
            <w:vAlign w:val="center"/>
            <w:hideMark/>
          </w:tcPr>
          <w:p w14:paraId="342B2468"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76207AED" w14:textId="452483E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31.5 (28.4–34.7)</w:t>
            </w:r>
          </w:p>
        </w:tc>
        <w:tc>
          <w:tcPr>
            <w:tcW w:w="1417" w:type="dxa"/>
            <w:tcBorders>
              <w:top w:val="nil"/>
              <w:left w:val="nil"/>
              <w:bottom w:val="nil"/>
              <w:right w:val="nil"/>
            </w:tcBorders>
            <w:noWrap/>
            <w:vAlign w:val="center"/>
          </w:tcPr>
          <w:p w14:paraId="5718CB6F" w14:textId="24E5A94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29.6 (26.9–32.2)</w:t>
            </w:r>
          </w:p>
        </w:tc>
        <w:tc>
          <w:tcPr>
            <w:tcW w:w="1418" w:type="dxa"/>
            <w:tcBorders>
              <w:top w:val="nil"/>
              <w:left w:val="nil"/>
              <w:bottom w:val="nil"/>
              <w:right w:val="nil"/>
            </w:tcBorders>
            <w:noWrap/>
            <w:vAlign w:val="center"/>
          </w:tcPr>
          <w:p w14:paraId="6D414C65" w14:textId="26B73EE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29.1 (27.0–31.2)</w:t>
            </w:r>
          </w:p>
        </w:tc>
        <w:tc>
          <w:tcPr>
            <w:tcW w:w="1417" w:type="dxa"/>
            <w:tcBorders>
              <w:top w:val="nil"/>
              <w:left w:val="nil"/>
              <w:bottom w:val="nil"/>
              <w:right w:val="nil"/>
            </w:tcBorders>
            <w:noWrap/>
            <w:vAlign w:val="center"/>
          </w:tcPr>
          <w:p w14:paraId="7D1CAE2E" w14:textId="09C7D30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28.8 (26.0–31.6)</w:t>
            </w:r>
          </w:p>
        </w:tc>
        <w:tc>
          <w:tcPr>
            <w:tcW w:w="1418" w:type="dxa"/>
            <w:tcBorders>
              <w:top w:val="nil"/>
              <w:left w:val="nil"/>
              <w:bottom w:val="nil"/>
              <w:right w:val="nil"/>
            </w:tcBorders>
            <w:noWrap/>
            <w:vAlign w:val="center"/>
          </w:tcPr>
          <w:p w14:paraId="505325B4" w14:textId="54C2177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32.6 (30.2–35.1)</w:t>
            </w:r>
          </w:p>
        </w:tc>
        <w:tc>
          <w:tcPr>
            <w:tcW w:w="1559" w:type="dxa"/>
            <w:tcBorders>
              <w:top w:val="nil"/>
              <w:left w:val="nil"/>
              <w:bottom w:val="nil"/>
              <w:right w:val="nil"/>
            </w:tcBorders>
            <w:noWrap/>
            <w:vAlign w:val="center"/>
          </w:tcPr>
          <w:p w14:paraId="20DA4222" w14:textId="350C23F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30.5 (28.3–32.8)</w:t>
            </w:r>
          </w:p>
        </w:tc>
        <w:tc>
          <w:tcPr>
            <w:tcW w:w="851" w:type="dxa"/>
            <w:tcBorders>
              <w:top w:val="nil"/>
              <w:left w:val="nil"/>
              <w:bottom w:val="nil"/>
              <w:right w:val="nil"/>
            </w:tcBorders>
            <w:noWrap/>
            <w:vAlign w:val="center"/>
          </w:tcPr>
          <w:p w14:paraId="7027E0B9" w14:textId="2DCBFFB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0.494</w:t>
            </w:r>
          </w:p>
        </w:tc>
        <w:tc>
          <w:tcPr>
            <w:tcW w:w="1559" w:type="dxa"/>
            <w:tcBorders>
              <w:top w:val="nil"/>
              <w:left w:val="nil"/>
              <w:bottom w:val="nil"/>
              <w:right w:val="nil"/>
            </w:tcBorders>
            <w:noWrap/>
            <w:vAlign w:val="center"/>
          </w:tcPr>
          <w:p w14:paraId="44E51942" w14:textId="34643E4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 (-4.9 to 0.7)</w:t>
            </w:r>
          </w:p>
        </w:tc>
        <w:tc>
          <w:tcPr>
            <w:tcW w:w="813" w:type="dxa"/>
            <w:tcBorders>
              <w:top w:val="nil"/>
              <w:left w:val="nil"/>
              <w:bottom w:val="nil"/>
              <w:right w:val="nil"/>
            </w:tcBorders>
            <w:noWrap/>
            <w:vAlign w:val="center"/>
          </w:tcPr>
          <w:p w14:paraId="2406E327" w14:textId="04B587C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0.135</w:t>
            </w:r>
          </w:p>
        </w:tc>
      </w:tr>
      <w:tr w:rsidR="00DC2581" w:rsidRPr="00BB4ED3" w14:paraId="56B6F7B3" w14:textId="77777777" w:rsidTr="00DA083D">
        <w:trPr>
          <w:trHeight w:val="239"/>
        </w:trPr>
        <w:tc>
          <w:tcPr>
            <w:tcW w:w="1701" w:type="dxa"/>
            <w:tcBorders>
              <w:top w:val="nil"/>
              <w:left w:val="nil"/>
              <w:bottom w:val="nil"/>
              <w:right w:val="nil"/>
            </w:tcBorders>
            <w:noWrap/>
            <w:vAlign w:val="center"/>
            <w:hideMark/>
          </w:tcPr>
          <w:p w14:paraId="6FB98C22"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3C41EDE3" w14:textId="683B4E8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33.1 (30.3–35.9)</w:t>
            </w:r>
          </w:p>
        </w:tc>
        <w:tc>
          <w:tcPr>
            <w:tcW w:w="1417" w:type="dxa"/>
            <w:tcBorders>
              <w:top w:val="nil"/>
              <w:left w:val="nil"/>
              <w:bottom w:val="nil"/>
              <w:right w:val="nil"/>
            </w:tcBorders>
            <w:noWrap/>
            <w:vAlign w:val="center"/>
          </w:tcPr>
          <w:p w14:paraId="484FE8C5" w14:textId="464061A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31.3 (28.1–34.5)</w:t>
            </w:r>
          </w:p>
        </w:tc>
        <w:tc>
          <w:tcPr>
            <w:tcW w:w="1418" w:type="dxa"/>
            <w:tcBorders>
              <w:top w:val="nil"/>
              <w:left w:val="nil"/>
              <w:bottom w:val="nil"/>
              <w:right w:val="nil"/>
            </w:tcBorders>
            <w:noWrap/>
            <w:vAlign w:val="center"/>
          </w:tcPr>
          <w:p w14:paraId="3CA19619" w14:textId="2EEFA1A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31.1 (28.7–33.4)</w:t>
            </w:r>
          </w:p>
        </w:tc>
        <w:tc>
          <w:tcPr>
            <w:tcW w:w="1417" w:type="dxa"/>
            <w:tcBorders>
              <w:top w:val="nil"/>
              <w:left w:val="nil"/>
              <w:bottom w:val="nil"/>
              <w:right w:val="nil"/>
            </w:tcBorders>
            <w:noWrap/>
            <w:vAlign w:val="center"/>
          </w:tcPr>
          <w:p w14:paraId="1E081054" w14:textId="4265194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31.9 (30.0–33.8)</w:t>
            </w:r>
          </w:p>
        </w:tc>
        <w:tc>
          <w:tcPr>
            <w:tcW w:w="1418" w:type="dxa"/>
            <w:tcBorders>
              <w:top w:val="nil"/>
              <w:left w:val="nil"/>
              <w:bottom w:val="nil"/>
              <w:right w:val="nil"/>
            </w:tcBorders>
            <w:noWrap/>
            <w:vAlign w:val="center"/>
          </w:tcPr>
          <w:p w14:paraId="366738CA" w14:textId="238B591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34.5 (31.6–37.4)</w:t>
            </w:r>
          </w:p>
        </w:tc>
        <w:tc>
          <w:tcPr>
            <w:tcW w:w="1559" w:type="dxa"/>
            <w:tcBorders>
              <w:top w:val="nil"/>
              <w:left w:val="nil"/>
              <w:bottom w:val="nil"/>
              <w:right w:val="nil"/>
            </w:tcBorders>
            <w:noWrap/>
            <w:vAlign w:val="center"/>
          </w:tcPr>
          <w:p w14:paraId="30FA61CB" w14:textId="33E504D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32.4 (30.4–34.5)</w:t>
            </w:r>
          </w:p>
        </w:tc>
        <w:tc>
          <w:tcPr>
            <w:tcW w:w="851" w:type="dxa"/>
            <w:tcBorders>
              <w:top w:val="nil"/>
              <w:left w:val="nil"/>
              <w:bottom w:val="nil"/>
              <w:right w:val="nil"/>
            </w:tcBorders>
            <w:noWrap/>
            <w:vAlign w:val="center"/>
          </w:tcPr>
          <w:p w14:paraId="10867C5F" w14:textId="73F6BAB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0,376</w:t>
            </w:r>
          </w:p>
        </w:tc>
        <w:tc>
          <w:tcPr>
            <w:tcW w:w="1559" w:type="dxa"/>
            <w:tcBorders>
              <w:top w:val="nil"/>
              <w:left w:val="nil"/>
              <w:bottom w:val="nil"/>
              <w:right w:val="nil"/>
            </w:tcBorders>
            <w:noWrap/>
            <w:vAlign w:val="center"/>
          </w:tcPr>
          <w:p w14:paraId="125DF0E7" w14:textId="36D8560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 (-5.2 to 1.0)</w:t>
            </w:r>
          </w:p>
        </w:tc>
        <w:tc>
          <w:tcPr>
            <w:tcW w:w="813" w:type="dxa"/>
            <w:tcBorders>
              <w:top w:val="nil"/>
              <w:left w:val="nil"/>
              <w:bottom w:val="nil"/>
              <w:right w:val="nil"/>
            </w:tcBorders>
            <w:noWrap/>
            <w:vAlign w:val="center"/>
          </w:tcPr>
          <w:p w14:paraId="38EF7DB9" w14:textId="3CA043C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0.192</w:t>
            </w:r>
          </w:p>
        </w:tc>
      </w:tr>
      <w:tr w:rsidR="00DC2581" w:rsidRPr="00BB4ED3" w14:paraId="34F3A042" w14:textId="77777777" w:rsidTr="00DA083D">
        <w:trPr>
          <w:trHeight w:val="239"/>
        </w:trPr>
        <w:tc>
          <w:tcPr>
            <w:tcW w:w="1701" w:type="dxa"/>
            <w:tcBorders>
              <w:top w:val="nil"/>
              <w:left w:val="nil"/>
              <w:bottom w:val="nil"/>
              <w:right w:val="nil"/>
            </w:tcBorders>
            <w:noWrap/>
            <w:vAlign w:val="center"/>
            <w:hideMark/>
          </w:tcPr>
          <w:p w14:paraId="44497188"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09550A3" w14:textId="5E5B277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35.6 (33.1–38.1)</w:t>
            </w:r>
          </w:p>
        </w:tc>
        <w:tc>
          <w:tcPr>
            <w:tcW w:w="1417" w:type="dxa"/>
            <w:tcBorders>
              <w:top w:val="nil"/>
              <w:left w:val="nil"/>
              <w:bottom w:val="nil"/>
              <w:right w:val="nil"/>
            </w:tcBorders>
            <w:noWrap/>
            <w:vAlign w:val="center"/>
          </w:tcPr>
          <w:p w14:paraId="0B435C14" w14:textId="1A1AF9C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32.4 (29.7–35.0)</w:t>
            </w:r>
          </w:p>
        </w:tc>
        <w:tc>
          <w:tcPr>
            <w:tcW w:w="1418" w:type="dxa"/>
            <w:tcBorders>
              <w:top w:val="nil"/>
              <w:left w:val="nil"/>
              <w:bottom w:val="nil"/>
              <w:right w:val="nil"/>
            </w:tcBorders>
            <w:noWrap/>
            <w:vAlign w:val="center"/>
          </w:tcPr>
          <w:p w14:paraId="32301D18" w14:textId="1218098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31.1 (27.9–34.4)</w:t>
            </w:r>
          </w:p>
        </w:tc>
        <w:tc>
          <w:tcPr>
            <w:tcW w:w="1417" w:type="dxa"/>
            <w:tcBorders>
              <w:top w:val="nil"/>
              <w:left w:val="nil"/>
              <w:bottom w:val="nil"/>
              <w:right w:val="nil"/>
            </w:tcBorders>
            <w:noWrap/>
            <w:vAlign w:val="center"/>
          </w:tcPr>
          <w:p w14:paraId="7AD8F38A" w14:textId="3F3302E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30.8 (26.9–34.7)</w:t>
            </w:r>
          </w:p>
        </w:tc>
        <w:tc>
          <w:tcPr>
            <w:tcW w:w="1418" w:type="dxa"/>
            <w:tcBorders>
              <w:top w:val="nil"/>
              <w:left w:val="nil"/>
              <w:bottom w:val="nil"/>
              <w:right w:val="nil"/>
            </w:tcBorders>
            <w:noWrap/>
            <w:vAlign w:val="center"/>
          </w:tcPr>
          <w:p w14:paraId="7003DC75" w14:textId="50AE3A2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36.4 (33.0–39.7)</w:t>
            </w:r>
          </w:p>
        </w:tc>
        <w:tc>
          <w:tcPr>
            <w:tcW w:w="1559" w:type="dxa"/>
            <w:tcBorders>
              <w:top w:val="nil"/>
              <w:left w:val="nil"/>
              <w:bottom w:val="nil"/>
              <w:right w:val="nil"/>
            </w:tcBorders>
            <w:noWrap/>
            <w:vAlign w:val="center"/>
          </w:tcPr>
          <w:p w14:paraId="5F2D60EC" w14:textId="5626236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34.0 (31.0–36.9)</w:t>
            </w:r>
          </w:p>
        </w:tc>
        <w:tc>
          <w:tcPr>
            <w:tcW w:w="851" w:type="dxa"/>
            <w:tcBorders>
              <w:top w:val="nil"/>
              <w:left w:val="nil"/>
              <w:bottom w:val="nil"/>
              <w:right w:val="nil"/>
            </w:tcBorders>
            <w:noWrap/>
            <w:vAlign w:val="center"/>
          </w:tcPr>
          <w:p w14:paraId="6AEC37A4" w14:textId="262A567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0.332</w:t>
            </w:r>
          </w:p>
        </w:tc>
        <w:tc>
          <w:tcPr>
            <w:tcW w:w="1559" w:type="dxa"/>
            <w:tcBorders>
              <w:top w:val="nil"/>
              <w:left w:val="nil"/>
              <w:bottom w:val="nil"/>
              <w:right w:val="nil"/>
            </w:tcBorders>
            <w:noWrap/>
            <w:vAlign w:val="center"/>
          </w:tcPr>
          <w:p w14:paraId="031F7CBA" w14:textId="6B55FE9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-2.4 (-5.8 to 0.9)</w:t>
            </w:r>
          </w:p>
        </w:tc>
        <w:tc>
          <w:tcPr>
            <w:tcW w:w="813" w:type="dxa"/>
            <w:tcBorders>
              <w:top w:val="nil"/>
              <w:left w:val="nil"/>
              <w:bottom w:val="nil"/>
              <w:right w:val="nil"/>
            </w:tcBorders>
            <w:noWrap/>
            <w:vAlign w:val="center"/>
          </w:tcPr>
          <w:p w14:paraId="6A009F7E" w14:textId="5D14CF0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0.158</w:t>
            </w:r>
          </w:p>
        </w:tc>
      </w:tr>
      <w:tr w:rsidR="00DC2581" w:rsidRPr="00BB4ED3" w14:paraId="50B5CAF9" w14:textId="77777777" w:rsidTr="00B12D10">
        <w:trPr>
          <w:trHeight w:val="259"/>
        </w:trPr>
        <w:tc>
          <w:tcPr>
            <w:tcW w:w="3119" w:type="dxa"/>
            <w:gridSpan w:val="2"/>
            <w:tcBorders>
              <w:top w:val="nil"/>
              <w:left w:val="nil"/>
              <w:bottom w:val="nil"/>
              <w:right w:val="nil"/>
            </w:tcBorders>
            <w:noWrap/>
            <w:vAlign w:val="center"/>
            <w:hideMark/>
          </w:tcPr>
          <w:p w14:paraId="0157DBA6" w14:textId="77777777"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Diastolic BP ≥ 90 mmHg</w:t>
            </w:r>
          </w:p>
        </w:tc>
        <w:tc>
          <w:tcPr>
            <w:tcW w:w="1417" w:type="dxa"/>
            <w:tcBorders>
              <w:top w:val="nil"/>
              <w:left w:val="nil"/>
              <w:bottom w:val="nil"/>
              <w:right w:val="nil"/>
            </w:tcBorders>
            <w:noWrap/>
            <w:vAlign w:val="center"/>
            <w:hideMark/>
          </w:tcPr>
          <w:p w14:paraId="2292105A" w14:textId="77777777" w:rsidR="00DC2581" w:rsidRPr="00BB4ED3" w:rsidRDefault="00DC2581" w:rsidP="00DC2581">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588A0424" w14:textId="77777777" w:rsidR="00DC2581" w:rsidRPr="00BB4ED3" w:rsidRDefault="00DC2581" w:rsidP="00DC2581">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41CDCE4E"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0F7053D1"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634C255B"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7B42093E"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2F699306"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003A1EA2"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3FFEAF38" w14:textId="77777777" w:rsidTr="00DA083D">
        <w:trPr>
          <w:trHeight w:val="259"/>
        </w:trPr>
        <w:tc>
          <w:tcPr>
            <w:tcW w:w="1701" w:type="dxa"/>
            <w:tcBorders>
              <w:top w:val="nil"/>
              <w:left w:val="nil"/>
              <w:bottom w:val="nil"/>
              <w:right w:val="nil"/>
            </w:tcBorders>
            <w:noWrap/>
            <w:vAlign w:val="center"/>
            <w:hideMark/>
          </w:tcPr>
          <w:p w14:paraId="69388D0B"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3987DE60" w14:textId="643980D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42,283</w:t>
            </w:r>
          </w:p>
        </w:tc>
        <w:tc>
          <w:tcPr>
            <w:tcW w:w="1417" w:type="dxa"/>
            <w:tcBorders>
              <w:top w:val="nil"/>
              <w:left w:val="nil"/>
              <w:bottom w:val="nil"/>
              <w:right w:val="nil"/>
            </w:tcBorders>
            <w:noWrap/>
            <w:vAlign w:val="center"/>
          </w:tcPr>
          <w:p w14:paraId="2C6ADAA0" w14:textId="0D0FDE6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41,241</w:t>
            </w:r>
          </w:p>
        </w:tc>
        <w:tc>
          <w:tcPr>
            <w:tcW w:w="1418" w:type="dxa"/>
            <w:tcBorders>
              <w:top w:val="nil"/>
              <w:left w:val="nil"/>
              <w:bottom w:val="nil"/>
              <w:right w:val="nil"/>
            </w:tcBorders>
            <w:noWrap/>
            <w:vAlign w:val="center"/>
          </w:tcPr>
          <w:p w14:paraId="1A51E61F" w14:textId="34D4787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40,813</w:t>
            </w:r>
          </w:p>
        </w:tc>
        <w:tc>
          <w:tcPr>
            <w:tcW w:w="1417" w:type="dxa"/>
            <w:tcBorders>
              <w:top w:val="nil"/>
              <w:left w:val="nil"/>
              <w:bottom w:val="nil"/>
              <w:right w:val="nil"/>
            </w:tcBorders>
            <w:noWrap/>
            <w:vAlign w:val="center"/>
          </w:tcPr>
          <w:p w14:paraId="52F5FD5D" w14:textId="561DBBD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33,216</w:t>
            </w:r>
          </w:p>
        </w:tc>
        <w:tc>
          <w:tcPr>
            <w:tcW w:w="1418" w:type="dxa"/>
            <w:tcBorders>
              <w:top w:val="nil"/>
              <w:left w:val="nil"/>
              <w:bottom w:val="nil"/>
              <w:right w:val="nil"/>
            </w:tcBorders>
            <w:noWrap/>
            <w:vAlign w:val="center"/>
          </w:tcPr>
          <w:p w14:paraId="4205CB47" w14:textId="4DBC7F7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32,291</w:t>
            </w:r>
          </w:p>
        </w:tc>
        <w:tc>
          <w:tcPr>
            <w:tcW w:w="1559" w:type="dxa"/>
            <w:tcBorders>
              <w:top w:val="nil"/>
              <w:left w:val="nil"/>
              <w:bottom w:val="nil"/>
              <w:right w:val="nil"/>
            </w:tcBorders>
            <w:noWrap/>
            <w:vAlign w:val="center"/>
          </w:tcPr>
          <w:p w14:paraId="73542B3F" w14:textId="53741B2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36,050</w:t>
            </w:r>
          </w:p>
        </w:tc>
        <w:tc>
          <w:tcPr>
            <w:tcW w:w="851" w:type="dxa"/>
            <w:tcBorders>
              <w:top w:val="nil"/>
              <w:left w:val="nil"/>
              <w:bottom w:val="nil"/>
              <w:right w:val="nil"/>
            </w:tcBorders>
            <w:noWrap/>
            <w:vAlign w:val="center"/>
          </w:tcPr>
          <w:p w14:paraId="7F0C0286" w14:textId="77777777" w:rsidR="00DC2581" w:rsidRPr="00BB4ED3" w:rsidRDefault="00DC2581" w:rsidP="00DC2581">
            <w:pP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0AC9CB70"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7A8E4BCB"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62A5697A" w14:textId="77777777" w:rsidTr="00DA083D">
        <w:trPr>
          <w:trHeight w:val="239"/>
        </w:trPr>
        <w:tc>
          <w:tcPr>
            <w:tcW w:w="1701" w:type="dxa"/>
            <w:tcBorders>
              <w:top w:val="nil"/>
              <w:left w:val="nil"/>
              <w:bottom w:val="nil"/>
              <w:right w:val="nil"/>
            </w:tcBorders>
            <w:noWrap/>
            <w:vAlign w:val="center"/>
            <w:hideMark/>
          </w:tcPr>
          <w:p w14:paraId="2894D694" w14:textId="156C2F03"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70F8C06F" w14:textId="2C73121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12.8 (11.9–13.8)</w:t>
            </w:r>
          </w:p>
        </w:tc>
        <w:tc>
          <w:tcPr>
            <w:tcW w:w="1417" w:type="dxa"/>
            <w:tcBorders>
              <w:top w:val="nil"/>
              <w:left w:val="nil"/>
              <w:bottom w:val="nil"/>
              <w:right w:val="nil"/>
            </w:tcBorders>
            <w:noWrap/>
            <w:vAlign w:val="center"/>
          </w:tcPr>
          <w:p w14:paraId="11FB45E8" w14:textId="558A2A4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11.5 (10.4–12.6)</w:t>
            </w:r>
          </w:p>
        </w:tc>
        <w:tc>
          <w:tcPr>
            <w:tcW w:w="1418" w:type="dxa"/>
            <w:tcBorders>
              <w:top w:val="nil"/>
              <w:left w:val="nil"/>
              <w:bottom w:val="nil"/>
              <w:right w:val="nil"/>
            </w:tcBorders>
            <w:noWrap/>
            <w:vAlign w:val="center"/>
          </w:tcPr>
          <w:p w14:paraId="6FB59831" w14:textId="30843CB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11.3 (10.5–12.2)</w:t>
            </w:r>
          </w:p>
        </w:tc>
        <w:tc>
          <w:tcPr>
            <w:tcW w:w="1417" w:type="dxa"/>
            <w:tcBorders>
              <w:top w:val="nil"/>
              <w:left w:val="nil"/>
              <w:bottom w:val="nil"/>
              <w:right w:val="nil"/>
            </w:tcBorders>
            <w:noWrap/>
            <w:vAlign w:val="center"/>
          </w:tcPr>
          <w:p w14:paraId="249C7182" w14:textId="5C1ABD7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11.7 (10.8–12.6)</w:t>
            </w:r>
          </w:p>
        </w:tc>
        <w:tc>
          <w:tcPr>
            <w:tcW w:w="1418" w:type="dxa"/>
            <w:tcBorders>
              <w:top w:val="nil"/>
              <w:left w:val="nil"/>
              <w:bottom w:val="nil"/>
              <w:right w:val="nil"/>
            </w:tcBorders>
            <w:noWrap/>
            <w:vAlign w:val="center"/>
          </w:tcPr>
          <w:p w14:paraId="20BB5CAC" w14:textId="61AEE9F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12.9 (12.0–13.9)</w:t>
            </w:r>
          </w:p>
        </w:tc>
        <w:tc>
          <w:tcPr>
            <w:tcW w:w="1559" w:type="dxa"/>
            <w:tcBorders>
              <w:top w:val="nil"/>
              <w:left w:val="nil"/>
              <w:bottom w:val="nil"/>
              <w:right w:val="nil"/>
            </w:tcBorders>
            <w:noWrap/>
            <w:vAlign w:val="center"/>
          </w:tcPr>
          <w:p w14:paraId="4EDF0129" w14:textId="073A378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10.8 (10.3–11.4)</w:t>
            </w:r>
          </w:p>
        </w:tc>
        <w:tc>
          <w:tcPr>
            <w:tcW w:w="851" w:type="dxa"/>
            <w:tcBorders>
              <w:top w:val="nil"/>
              <w:left w:val="nil"/>
              <w:bottom w:val="nil"/>
              <w:right w:val="nil"/>
            </w:tcBorders>
            <w:noWrap/>
            <w:vAlign w:val="center"/>
          </w:tcPr>
          <w:p w14:paraId="5C3C5118" w14:textId="5F71365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0.077</w:t>
            </w:r>
          </w:p>
        </w:tc>
        <w:tc>
          <w:tcPr>
            <w:tcW w:w="1559" w:type="dxa"/>
            <w:tcBorders>
              <w:top w:val="nil"/>
              <w:left w:val="nil"/>
              <w:bottom w:val="nil"/>
              <w:right w:val="nil"/>
            </w:tcBorders>
            <w:noWrap/>
            <w:vAlign w:val="center"/>
          </w:tcPr>
          <w:p w14:paraId="10FFDF56" w14:textId="020C415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 (-3.1 to -1.2)</w:t>
            </w:r>
          </w:p>
        </w:tc>
        <w:tc>
          <w:tcPr>
            <w:tcW w:w="813" w:type="dxa"/>
            <w:tcBorders>
              <w:top w:val="nil"/>
              <w:left w:val="nil"/>
              <w:bottom w:val="nil"/>
              <w:right w:val="nil"/>
            </w:tcBorders>
            <w:noWrap/>
            <w:vAlign w:val="center"/>
          </w:tcPr>
          <w:p w14:paraId="4327A302" w14:textId="547C5C7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DC2581" w:rsidRPr="00BB4ED3" w14:paraId="212F7DAF" w14:textId="77777777" w:rsidTr="00DA083D">
        <w:trPr>
          <w:trHeight w:val="239"/>
        </w:trPr>
        <w:tc>
          <w:tcPr>
            <w:tcW w:w="1701" w:type="dxa"/>
            <w:tcBorders>
              <w:top w:val="nil"/>
              <w:left w:val="nil"/>
              <w:bottom w:val="nil"/>
              <w:right w:val="nil"/>
            </w:tcBorders>
            <w:noWrap/>
            <w:vAlign w:val="center"/>
            <w:hideMark/>
          </w:tcPr>
          <w:p w14:paraId="7ECC60C8"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01A9D557" w14:textId="72FCCA6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22.1 (20.3–23.9)</w:t>
            </w:r>
          </w:p>
        </w:tc>
        <w:tc>
          <w:tcPr>
            <w:tcW w:w="1417" w:type="dxa"/>
            <w:tcBorders>
              <w:top w:val="nil"/>
              <w:left w:val="nil"/>
              <w:bottom w:val="nil"/>
              <w:right w:val="nil"/>
            </w:tcBorders>
            <w:noWrap/>
            <w:vAlign w:val="center"/>
          </w:tcPr>
          <w:p w14:paraId="6B6A27AB" w14:textId="66ED6BD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20.9 (19.4–22.3)</w:t>
            </w:r>
          </w:p>
        </w:tc>
        <w:tc>
          <w:tcPr>
            <w:tcW w:w="1418" w:type="dxa"/>
            <w:tcBorders>
              <w:top w:val="nil"/>
              <w:left w:val="nil"/>
              <w:bottom w:val="nil"/>
              <w:right w:val="nil"/>
            </w:tcBorders>
            <w:noWrap/>
            <w:vAlign w:val="center"/>
          </w:tcPr>
          <w:p w14:paraId="6280CCBF" w14:textId="3D50022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20.9 (19.1–22.7)</w:t>
            </w:r>
          </w:p>
        </w:tc>
        <w:tc>
          <w:tcPr>
            <w:tcW w:w="1417" w:type="dxa"/>
            <w:tcBorders>
              <w:top w:val="nil"/>
              <w:left w:val="nil"/>
              <w:bottom w:val="nil"/>
              <w:right w:val="nil"/>
            </w:tcBorders>
            <w:noWrap/>
            <w:vAlign w:val="center"/>
          </w:tcPr>
          <w:p w14:paraId="023BA9E9" w14:textId="416EAE1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22.2 (20.2–24.2)</w:t>
            </w:r>
          </w:p>
        </w:tc>
        <w:tc>
          <w:tcPr>
            <w:tcW w:w="1418" w:type="dxa"/>
            <w:tcBorders>
              <w:top w:val="nil"/>
              <w:left w:val="nil"/>
              <w:bottom w:val="nil"/>
              <w:right w:val="nil"/>
            </w:tcBorders>
            <w:noWrap/>
            <w:vAlign w:val="center"/>
          </w:tcPr>
          <w:p w14:paraId="45F2000C" w14:textId="4E18823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23.7 (21.3–26.1)</w:t>
            </w:r>
          </w:p>
        </w:tc>
        <w:tc>
          <w:tcPr>
            <w:tcW w:w="1559" w:type="dxa"/>
            <w:tcBorders>
              <w:top w:val="nil"/>
              <w:left w:val="nil"/>
              <w:bottom w:val="nil"/>
              <w:right w:val="nil"/>
            </w:tcBorders>
            <w:noWrap/>
            <w:vAlign w:val="center"/>
          </w:tcPr>
          <w:p w14:paraId="6FF8B33C" w14:textId="1D49439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21.4 (19.8–22.9)</w:t>
            </w:r>
          </w:p>
        </w:tc>
        <w:tc>
          <w:tcPr>
            <w:tcW w:w="851" w:type="dxa"/>
            <w:tcBorders>
              <w:top w:val="nil"/>
              <w:left w:val="nil"/>
              <w:bottom w:val="nil"/>
              <w:right w:val="nil"/>
            </w:tcBorders>
            <w:noWrap/>
            <w:vAlign w:val="center"/>
          </w:tcPr>
          <w:p w14:paraId="330104B3" w14:textId="1EB3B5A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0.441</w:t>
            </w:r>
          </w:p>
        </w:tc>
        <w:tc>
          <w:tcPr>
            <w:tcW w:w="1559" w:type="dxa"/>
            <w:tcBorders>
              <w:top w:val="nil"/>
              <w:left w:val="nil"/>
              <w:bottom w:val="nil"/>
              <w:right w:val="nil"/>
            </w:tcBorders>
            <w:noWrap/>
            <w:vAlign w:val="center"/>
          </w:tcPr>
          <w:p w14:paraId="491E2344" w14:textId="4BA26D2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 (-4.8 to 0.2)</w:t>
            </w:r>
          </w:p>
        </w:tc>
        <w:tc>
          <w:tcPr>
            <w:tcW w:w="813" w:type="dxa"/>
            <w:tcBorders>
              <w:top w:val="nil"/>
              <w:left w:val="nil"/>
              <w:bottom w:val="nil"/>
              <w:right w:val="nil"/>
            </w:tcBorders>
            <w:noWrap/>
            <w:vAlign w:val="center"/>
          </w:tcPr>
          <w:p w14:paraId="243BB22F" w14:textId="314339B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0.069</w:t>
            </w:r>
          </w:p>
        </w:tc>
      </w:tr>
      <w:tr w:rsidR="00DC2581" w:rsidRPr="00BB4ED3" w14:paraId="00BF6A5C" w14:textId="77777777" w:rsidTr="00DA083D">
        <w:trPr>
          <w:trHeight w:val="239"/>
        </w:trPr>
        <w:tc>
          <w:tcPr>
            <w:tcW w:w="1701" w:type="dxa"/>
            <w:tcBorders>
              <w:top w:val="nil"/>
              <w:left w:val="nil"/>
              <w:bottom w:val="nil"/>
              <w:right w:val="nil"/>
            </w:tcBorders>
            <w:noWrap/>
            <w:vAlign w:val="center"/>
            <w:hideMark/>
          </w:tcPr>
          <w:p w14:paraId="35F5566D"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200161C0" w14:textId="524E67A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15.4 (14.0–16.8)</w:t>
            </w:r>
          </w:p>
        </w:tc>
        <w:tc>
          <w:tcPr>
            <w:tcW w:w="1417" w:type="dxa"/>
            <w:tcBorders>
              <w:top w:val="nil"/>
              <w:left w:val="nil"/>
              <w:bottom w:val="nil"/>
              <w:right w:val="nil"/>
            </w:tcBorders>
            <w:noWrap/>
            <w:vAlign w:val="center"/>
          </w:tcPr>
          <w:p w14:paraId="700FC788" w14:textId="68AA1A0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14.8 (13.3–16.3)</w:t>
            </w:r>
          </w:p>
        </w:tc>
        <w:tc>
          <w:tcPr>
            <w:tcW w:w="1418" w:type="dxa"/>
            <w:tcBorders>
              <w:top w:val="nil"/>
              <w:left w:val="nil"/>
              <w:bottom w:val="nil"/>
              <w:right w:val="nil"/>
            </w:tcBorders>
            <w:noWrap/>
            <w:vAlign w:val="center"/>
          </w:tcPr>
          <w:p w14:paraId="2866A2DF" w14:textId="60B63AF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14.3 (13.1–15.4)</w:t>
            </w:r>
          </w:p>
        </w:tc>
        <w:tc>
          <w:tcPr>
            <w:tcW w:w="1417" w:type="dxa"/>
            <w:tcBorders>
              <w:top w:val="nil"/>
              <w:left w:val="nil"/>
              <w:bottom w:val="nil"/>
              <w:right w:val="nil"/>
            </w:tcBorders>
            <w:noWrap/>
            <w:vAlign w:val="center"/>
          </w:tcPr>
          <w:p w14:paraId="0482FF3C" w14:textId="4A00F23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14.7 (13.3–16.1)</w:t>
            </w:r>
          </w:p>
        </w:tc>
        <w:tc>
          <w:tcPr>
            <w:tcW w:w="1418" w:type="dxa"/>
            <w:tcBorders>
              <w:top w:val="nil"/>
              <w:left w:val="nil"/>
              <w:bottom w:val="nil"/>
              <w:right w:val="nil"/>
            </w:tcBorders>
            <w:noWrap/>
            <w:vAlign w:val="center"/>
          </w:tcPr>
          <w:p w14:paraId="30865972" w14:textId="16BAF84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16.3 (14.7–18</w:t>
            </w:r>
            <w:r w:rsidR="00C67B02">
              <w:rPr>
                <w:rFonts w:ascii="Aptos Narrow" w:hAnsi="Aptos Narrow"/>
                <w:color w:val="000000"/>
                <w:sz w:val="16"/>
                <w:szCs w:val="16"/>
              </w:rPr>
              <w:t>.0</w:t>
            </w:r>
            <w:r w:rsidRPr="00BB4ED3">
              <w:rPr>
                <w:rFonts w:ascii="Aptos Narrow" w:hAnsi="Aptos Narrow"/>
                <w:color w:val="000000"/>
                <w:sz w:val="16"/>
                <w:szCs w:val="16"/>
              </w:rPr>
              <w:t>)</w:t>
            </w:r>
          </w:p>
        </w:tc>
        <w:tc>
          <w:tcPr>
            <w:tcW w:w="1559" w:type="dxa"/>
            <w:tcBorders>
              <w:top w:val="nil"/>
              <w:left w:val="nil"/>
              <w:bottom w:val="nil"/>
              <w:right w:val="nil"/>
            </w:tcBorders>
            <w:noWrap/>
            <w:vAlign w:val="center"/>
          </w:tcPr>
          <w:p w14:paraId="2D222A2E" w14:textId="08FE6B0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13.9 (12.8–15.0)</w:t>
            </w:r>
          </w:p>
        </w:tc>
        <w:tc>
          <w:tcPr>
            <w:tcW w:w="851" w:type="dxa"/>
            <w:tcBorders>
              <w:top w:val="nil"/>
              <w:left w:val="nil"/>
              <w:bottom w:val="nil"/>
              <w:right w:val="nil"/>
            </w:tcBorders>
            <w:noWrap/>
            <w:vAlign w:val="center"/>
          </w:tcPr>
          <w:p w14:paraId="12B8F04B" w14:textId="4420F08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0.297</w:t>
            </w:r>
          </w:p>
        </w:tc>
        <w:tc>
          <w:tcPr>
            <w:tcW w:w="1559" w:type="dxa"/>
            <w:tcBorders>
              <w:top w:val="nil"/>
              <w:left w:val="nil"/>
              <w:bottom w:val="nil"/>
              <w:right w:val="nil"/>
            </w:tcBorders>
            <w:noWrap/>
            <w:vAlign w:val="center"/>
          </w:tcPr>
          <w:p w14:paraId="5BE72EF5" w14:textId="7B0A815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-2.4 (-3.9 to -0.9)</w:t>
            </w:r>
          </w:p>
        </w:tc>
        <w:tc>
          <w:tcPr>
            <w:tcW w:w="813" w:type="dxa"/>
            <w:tcBorders>
              <w:top w:val="nil"/>
              <w:left w:val="nil"/>
              <w:bottom w:val="nil"/>
              <w:right w:val="nil"/>
            </w:tcBorders>
            <w:noWrap/>
            <w:vAlign w:val="center"/>
          </w:tcPr>
          <w:p w14:paraId="4F01524E" w14:textId="5D11C31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DC2581" w:rsidRPr="00BB4ED3" w14:paraId="4042E935" w14:textId="77777777" w:rsidTr="00DA083D">
        <w:trPr>
          <w:trHeight w:val="239"/>
        </w:trPr>
        <w:tc>
          <w:tcPr>
            <w:tcW w:w="1701" w:type="dxa"/>
            <w:tcBorders>
              <w:top w:val="nil"/>
              <w:left w:val="nil"/>
              <w:bottom w:val="nil"/>
              <w:right w:val="nil"/>
            </w:tcBorders>
            <w:noWrap/>
            <w:vAlign w:val="center"/>
            <w:hideMark/>
          </w:tcPr>
          <w:p w14:paraId="4A5FEDBD"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D304CD8" w14:textId="0CE36CD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11.9 (10.9–12.9)</w:t>
            </w:r>
          </w:p>
        </w:tc>
        <w:tc>
          <w:tcPr>
            <w:tcW w:w="1417" w:type="dxa"/>
            <w:tcBorders>
              <w:top w:val="nil"/>
              <w:left w:val="nil"/>
              <w:bottom w:val="nil"/>
              <w:right w:val="nil"/>
            </w:tcBorders>
            <w:noWrap/>
            <w:vAlign w:val="center"/>
          </w:tcPr>
          <w:p w14:paraId="2100CFF7" w14:textId="0BD3EAC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9.6 (7.8–11.4)</w:t>
            </w:r>
          </w:p>
        </w:tc>
        <w:tc>
          <w:tcPr>
            <w:tcW w:w="1418" w:type="dxa"/>
            <w:tcBorders>
              <w:top w:val="nil"/>
              <w:left w:val="nil"/>
              <w:bottom w:val="nil"/>
              <w:right w:val="nil"/>
            </w:tcBorders>
            <w:noWrap/>
            <w:vAlign w:val="center"/>
          </w:tcPr>
          <w:p w14:paraId="3736F3DF" w14:textId="49CA41F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9.9 (9.0–10.8)</w:t>
            </w:r>
          </w:p>
        </w:tc>
        <w:tc>
          <w:tcPr>
            <w:tcW w:w="1417" w:type="dxa"/>
            <w:tcBorders>
              <w:top w:val="nil"/>
              <w:left w:val="nil"/>
              <w:bottom w:val="nil"/>
              <w:right w:val="nil"/>
            </w:tcBorders>
            <w:noWrap/>
            <w:vAlign w:val="center"/>
          </w:tcPr>
          <w:p w14:paraId="5236943E" w14:textId="1686270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10.3 (9.2–11.4)</w:t>
            </w:r>
          </w:p>
        </w:tc>
        <w:tc>
          <w:tcPr>
            <w:tcW w:w="1418" w:type="dxa"/>
            <w:tcBorders>
              <w:top w:val="nil"/>
              <w:left w:val="nil"/>
              <w:bottom w:val="nil"/>
              <w:right w:val="nil"/>
            </w:tcBorders>
            <w:noWrap/>
            <w:vAlign w:val="center"/>
          </w:tcPr>
          <w:p w14:paraId="12E1ED63" w14:textId="339489B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11.5 (10.3–12.7)</w:t>
            </w:r>
          </w:p>
        </w:tc>
        <w:tc>
          <w:tcPr>
            <w:tcW w:w="1559" w:type="dxa"/>
            <w:tcBorders>
              <w:top w:val="nil"/>
              <w:left w:val="nil"/>
              <w:bottom w:val="nil"/>
              <w:right w:val="nil"/>
            </w:tcBorders>
            <w:noWrap/>
            <w:vAlign w:val="center"/>
          </w:tcPr>
          <w:p w14:paraId="005CA0CC" w14:textId="5472D6B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9.2 (8.4–10.0)</w:t>
            </w:r>
          </w:p>
        </w:tc>
        <w:tc>
          <w:tcPr>
            <w:tcW w:w="851" w:type="dxa"/>
            <w:tcBorders>
              <w:top w:val="nil"/>
              <w:left w:val="nil"/>
              <w:bottom w:val="nil"/>
              <w:right w:val="nil"/>
            </w:tcBorders>
            <w:noWrap/>
            <w:vAlign w:val="center"/>
          </w:tcPr>
          <w:p w14:paraId="7C915D90" w14:textId="55C5D93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0.266</w:t>
            </w:r>
          </w:p>
        </w:tc>
        <w:tc>
          <w:tcPr>
            <w:tcW w:w="1559" w:type="dxa"/>
            <w:tcBorders>
              <w:top w:val="nil"/>
              <w:left w:val="nil"/>
              <w:bottom w:val="nil"/>
              <w:right w:val="nil"/>
            </w:tcBorders>
            <w:noWrap/>
            <w:vAlign w:val="center"/>
          </w:tcPr>
          <w:p w14:paraId="6FBF6B00" w14:textId="0D7668B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 (-3.3 to -1.4)</w:t>
            </w:r>
          </w:p>
        </w:tc>
        <w:tc>
          <w:tcPr>
            <w:tcW w:w="813" w:type="dxa"/>
            <w:tcBorders>
              <w:top w:val="nil"/>
              <w:left w:val="nil"/>
              <w:bottom w:val="nil"/>
              <w:right w:val="nil"/>
            </w:tcBorders>
            <w:noWrap/>
            <w:vAlign w:val="center"/>
          </w:tcPr>
          <w:p w14:paraId="1D78D9A9" w14:textId="31DDC8D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DC2581" w:rsidRPr="00BB4ED3" w14:paraId="5ED5420E" w14:textId="77777777" w:rsidTr="00021BB2">
        <w:trPr>
          <w:trHeight w:val="239"/>
        </w:trPr>
        <w:tc>
          <w:tcPr>
            <w:tcW w:w="1701" w:type="dxa"/>
            <w:tcBorders>
              <w:top w:val="nil"/>
              <w:left w:val="nil"/>
              <w:right w:val="nil"/>
            </w:tcBorders>
            <w:noWrap/>
            <w:vAlign w:val="center"/>
            <w:hideMark/>
          </w:tcPr>
          <w:p w14:paraId="61F974A9"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39FD7281" w14:textId="11E0BE2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9.1 (8.1–10.1)</w:t>
            </w:r>
          </w:p>
        </w:tc>
        <w:tc>
          <w:tcPr>
            <w:tcW w:w="1417" w:type="dxa"/>
            <w:tcBorders>
              <w:top w:val="nil"/>
              <w:left w:val="nil"/>
              <w:right w:val="nil"/>
            </w:tcBorders>
            <w:noWrap/>
            <w:vAlign w:val="center"/>
          </w:tcPr>
          <w:p w14:paraId="4B1E830C" w14:textId="75EC12D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8.3 (7.3–9.3)</w:t>
            </w:r>
          </w:p>
        </w:tc>
        <w:tc>
          <w:tcPr>
            <w:tcW w:w="1418" w:type="dxa"/>
            <w:tcBorders>
              <w:top w:val="nil"/>
              <w:left w:val="nil"/>
              <w:right w:val="nil"/>
            </w:tcBorders>
            <w:noWrap/>
            <w:vAlign w:val="center"/>
          </w:tcPr>
          <w:p w14:paraId="6C96486F" w14:textId="7C9AD9A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7.3 (6.1–8.5)</w:t>
            </w:r>
          </w:p>
        </w:tc>
        <w:tc>
          <w:tcPr>
            <w:tcW w:w="1417" w:type="dxa"/>
            <w:tcBorders>
              <w:top w:val="nil"/>
              <w:left w:val="nil"/>
              <w:right w:val="nil"/>
            </w:tcBorders>
            <w:noWrap/>
            <w:vAlign w:val="center"/>
          </w:tcPr>
          <w:p w14:paraId="5C65CBCD" w14:textId="5B9CD3E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7.4 (6.6–8.1)</w:t>
            </w:r>
          </w:p>
        </w:tc>
        <w:tc>
          <w:tcPr>
            <w:tcW w:w="1418" w:type="dxa"/>
            <w:tcBorders>
              <w:top w:val="nil"/>
              <w:left w:val="nil"/>
              <w:right w:val="nil"/>
            </w:tcBorders>
            <w:noWrap/>
            <w:vAlign w:val="center"/>
          </w:tcPr>
          <w:p w14:paraId="48484C84" w14:textId="2A7B197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8.5 (7.6–9.4)</w:t>
            </w:r>
          </w:p>
        </w:tc>
        <w:tc>
          <w:tcPr>
            <w:tcW w:w="1559" w:type="dxa"/>
            <w:tcBorders>
              <w:top w:val="nil"/>
              <w:left w:val="nil"/>
              <w:right w:val="nil"/>
            </w:tcBorders>
            <w:noWrap/>
            <w:vAlign w:val="center"/>
          </w:tcPr>
          <w:p w14:paraId="18AC4404" w14:textId="4F8CD96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6.8 (6.2–7.4)</w:t>
            </w:r>
          </w:p>
        </w:tc>
        <w:tc>
          <w:tcPr>
            <w:tcW w:w="851" w:type="dxa"/>
            <w:tcBorders>
              <w:top w:val="nil"/>
              <w:left w:val="nil"/>
              <w:right w:val="nil"/>
            </w:tcBorders>
            <w:noWrap/>
            <w:vAlign w:val="center"/>
          </w:tcPr>
          <w:p w14:paraId="23B9FBB0" w14:textId="697DF35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c>
          <w:tcPr>
            <w:tcW w:w="1559" w:type="dxa"/>
            <w:tcBorders>
              <w:top w:val="nil"/>
              <w:left w:val="nil"/>
              <w:right w:val="nil"/>
            </w:tcBorders>
            <w:noWrap/>
            <w:vAlign w:val="center"/>
          </w:tcPr>
          <w:p w14:paraId="30F94530" w14:textId="1B1FF3A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-1.7 (-2.8 to -0.6)</w:t>
            </w:r>
          </w:p>
        </w:tc>
        <w:tc>
          <w:tcPr>
            <w:tcW w:w="813" w:type="dxa"/>
            <w:tcBorders>
              <w:top w:val="nil"/>
              <w:left w:val="nil"/>
              <w:right w:val="nil"/>
            </w:tcBorders>
            <w:noWrap/>
            <w:vAlign w:val="center"/>
          </w:tcPr>
          <w:p w14:paraId="65E00965" w14:textId="33D3B7B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r>
      <w:tr w:rsidR="00DC2581" w:rsidRPr="00BB4ED3" w14:paraId="01FD2D6F" w14:textId="77777777" w:rsidTr="00021BB2">
        <w:trPr>
          <w:trHeight w:val="239"/>
        </w:trPr>
        <w:tc>
          <w:tcPr>
            <w:tcW w:w="1701" w:type="dxa"/>
            <w:tcBorders>
              <w:top w:val="nil"/>
              <w:left w:val="nil"/>
              <w:bottom w:val="single" w:sz="4" w:space="0" w:color="auto"/>
              <w:right w:val="nil"/>
            </w:tcBorders>
            <w:noWrap/>
            <w:vAlign w:val="center"/>
            <w:hideMark/>
          </w:tcPr>
          <w:p w14:paraId="3653EF2C"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single" w:sz="4" w:space="0" w:color="auto"/>
              <w:right w:val="nil"/>
            </w:tcBorders>
            <w:noWrap/>
            <w:vAlign w:val="center"/>
          </w:tcPr>
          <w:p w14:paraId="4D0B4DE4" w14:textId="411B63D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8.1 (6.8–9.3)</w:t>
            </w:r>
          </w:p>
        </w:tc>
        <w:tc>
          <w:tcPr>
            <w:tcW w:w="1417" w:type="dxa"/>
            <w:tcBorders>
              <w:top w:val="nil"/>
              <w:left w:val="nil"/>
              <w:bottom w:val="single" w:sz="4" w:space="0" w:color="auto"/>
              <w:right w:val="nil"/>
            </w:tcBorders>
            <w:noWrap/>
            <w:vAlign w:val="center"/>
          </w:tcPr>
          <w:p w14:paraId="45B7F4AD" w14:textId="1B340E4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 (4.8–7.0)</w:t>
            </w:r>
          </w:p>
        </w:tc>
        <w:tc>
          <w:tcPr>
            <w:tcW w:w="1418" w:type="dxa"/>
            <w:tcBorders>
              <w:top w:val="nil"/>
              <w:left w:val="nil"/>
              <w:bottom w:val="single" w:sz="4" w:space="0" w:color="auto"/>
              <w:right w:val="nil"/>
            </w:tcBorders>
            <w:noWrap/>
            <w:vAlign w:val="center"/>
          </w:tcPr>
          <w:p w14:paraId="3D326A50" w14:textId="163381D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6.7 (5.4–8.0)</w:t>
            </w:r>
          </w:p>
        </w:tc>
        <w:tc>
          <w:tcPr>
            <w:tcW w:w="1417" w:type="dxa"/>
            <w:tcBorders>
              <w:top w:val="nil"/>
              <w:left w:val="nil"/>
              <w:bottom w:val="single" w:sz="4" w:space="0" w:color="auto"/>
              <w:right w:val="nil"/>
            </w:tcBorders>
            <w:noWrap/>
            <w:vAlign w:val="center"/>
          </w:tcPr>
          <w:p w14:paraId="52255441" w14:textId="0D99CA2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 (5.2–7.5)</w:t>
            </w:r>
          </w:p>
        </w:tc>
        <w:tc>
          <w:tcPr>
            <w:tcW w:w="1418" w:type="dxa"/>
            <w:tcBorders>
              <w:top w:val="nil"/>
              <w:left w:val="nil"/>
              <w:bottom w:val="single" w:sz="4" w:space="0" w:color="auto"/>
              <w:right w:val="nil"/>
            </w:tcBorders>
            <w:noWrap/>
            <w:vAlign w:val="center"/>
          </w:tcPr>
          <w:p w14:paraId="7D1E2F9B" w14:textId="5FECD8A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 (5.6–7.6)</w:t>
            </w:r>
          </w:p>
        </w:tc>
        <w:tc>
          <w:tcPr>
            <w:tcW w:w="1559" w:type="dxa"/>
            <w:tcBorders>
              <w:top w:val="nil"/>
              <w:left w:val="nil"/>
              <w:bottom w:val="single" w:sz="4" w:space="0" w:color="auto"/>
              <w:right w:val="nil"/>
            </w:tcBorders>
            <w:noWrap/>
            <w:vAlign w:val="center"/>
          </w:tcPr>
          <w:p w14:paraId="0A154007" w14:textId="3854154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5.4 (4.7–6.0)</w:t>
            </w:r>
          </w:p>
        </w:tc>
        <w:tc>
          <w:tcPr>
            <w:tcW w:w="851" w:type="dxa"/>
            <w:tcBorders>
              <w:top w:val="nil"/>
              <w:left w:val="nil"/>
              <w:bottom w:val="single" w:sz="4" w:space="0" w:color="auto"/>
              <w:right w:val="nil"/>
            </w:tcBorders>
            <w:noWrap/>
            <w:vAlign w:val="center"/>
          </w:tcPr>
          <w:p w14:paraId="6C46039D" w14:textId="7C65230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single" w:sz="4" w:space="0" w:color="auto"/>
              <w:right w:val="nil"/>
            </w:tcBorders>
            <w:noWrap/>
            <w:vAlign w:val="center"/>
          </w:tcPr>
          <w:p w14:paraId="55058B48" w14:textId="2547CD8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 (-2.3 to 0.0)</w:t>
            </w:r>
          </w:p>
        </w:tc>
        <w:tc>
          <w:tcPr>
            <w:tcW w:w="813" w:type="dxa"/>
            <w:tcBorders>
              <w:top w:val="nil"/>
              <w:left w:val="nil"/>
              <w:bottom w:val="single" w:sz="4" w:space="0" w:color="auto"/>
              <w:right w:val="nil"/>
            </w:tcBorders>
            <w:noWrap/>
            <w:vAlign w:val="center"/>
          </w:tcPr>
          <w:p w14:paraId="50BD1C8D" w14:textId="2641CB7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0.041</w:t>
            </w:r>
          </w:p>
        </w:tc>
      </w:tr>
    </w:tbl>
    <w:p w14:paraId="15FC7092" w14:textId="77777777" w:rsidR="00C74196" w:rsidRPr="00A97715" w:rsidRDefault="00C74196" w:rsidP="00C74196">
      <w:pPr>
        <w:spacing w:line="276" w:lineRule="auto"/>
        <w:rPr>
          <w:rFonts w:ascii="Aptos Narrow" w:hAnsi="Aptos Narrow"/>
          <w:sz w:val="16"/>
          <w:szCs w:val="16"/>
        </w:rPr>
      </w:pPr>
      <w:r w:rsidRPr="00A97715">
        <w:rPr>
          <w:rFonts w:ascii="Aptos Narrow" w:hAnsi="Aptos Narrow"/>
          <w:sz w:val="16"/>
          <w:szCs w:val="16"/>
          <w:vertAlign w:val="superscript"/>
        </w:rPr>
        <w:t>a</w:t>
      </w:r>
      <w:r w:rsidRPr="00A97715">
        <w:rPr>
          <w:rFonts w:ascii="Aptos Narrow" w:hAnsi="Aptos Narrow"/>
          <w:sz w:val="16"/>
          <w:szCs w:val="16"/>
        </w:rPr>
        <w:t xml:space="preserve">Age- and sex- adjusted for study population in 2015, </w:t>
      </w:r>
      <w:r w:rsidRPr="00A97715">
        <w:rPr>
          <w:rFonts w:ascii="Aptos Narrow" w:hAnsi="Aptos Narrow"/>
          <w:sz w:val="16"/>
          <w:szCs w:val="16"/>
          <w:vertAlign w:val="superscript"/>
        </w:rPr>
        <w:t>b</w:t>
      </w:r>
      <w:r w:rsidRPr="00A97715">
        <w:rPr>
          <w:rFonts w:ascii="Aptos Narrow" w:hAnsi="Aptos Narrow"/>
          <w:sz w:val="16"/>
          <w:szCs w:val="16"/>
        </w:rPr>
        <w:t>Sex adjusted for study population in 2015</w:t>
      </w:r>
      <w:r>
        <w:rPr>
          <w:rFonts w:ascii="Aptos Narrow" w:hAnsi="Aptos Narrow"/>
          <w:sz w:val="16"/>
          <w:szCs w:val="16"/>
        </w:rPr>
        <w:t xml:space="preserve">, </w:t>
      </w:r>
      <w:r w:rsidRPr="00A97715">
        <w:rPr>
          <w:rFonts w:ascii="Aptos Narrow" w:hAnsi="Aptos Narrow"/>
          <w:color w:val="000000"/>
          <w:sz w:val="16"/>
          <w:szCs w:val="16"/>
          <w:vertAlign w:val="superscript"/>
        </w:rPr>
        <w:t>c</w:t>
      </w:r>
      <w:r w:rsidRPr="00A97715">
        <w:rPr>
          <w:rFonts w:ascii="Aptos Narrow" w:hAnsi="Aptos Narrow"/>
          <w:color w:val="000000"/>
          <w:sz w:val="16"/>
          <w:szCs w:val="16"/>
        </w:rPr>
        <w:t>Absolute prevalence change = prevalence 2018 – prevalence 2015. P-value for null hypothesis: absolute prevalence change = 0.</w:t>
      </w:r>
      <w:r>
        <w:rPr>
          <w:rFonts w:ascii="Aptos Narrow" w:hAnsi="Aptos Narrow"/>
          <w:color w:val="000000"/>
          <w:sz w:val="16"/>
          <w:szCs w:val="16"/>
        </w:rPr>
        <w:t xml:space="preserve">, </w:t>
      </w:r>
      <w:r w:rsidRPr="00A97715">
        <w:rPr>
          <w:rFonts w:ascii="Aptos Narrow" w:hAnsi="Aptos Narrow"/>
          <w:color w:val="000000"/>
          <w:sz w:val="16"/>
          <w:szCs w:val="16"/>
          <w:vertAlign w:val="superscript"/>
        </w:rPr>
        <w:t>d</w:t>
      </w:r>
      <w:r w:rsidRPr="00A97715">
        <w:rPr>
          <w:rFonts w:ascii="Aptos Narrow" w:hAnsi="Aptos Narrow"/>
          <w:color w:val="000000"/>
          <w:sz w:val="16"/>
          <w:szCs w:val="16"/>
        </w:rPr>
        <w:t>Blood pressure ≥130/80 mmHg (individuals aged &lt;65), Blood pressure ≥140/80 mmHg (individuals aged ≥65)</w:t>
      </w:r>
    </w:p>
    <w:p w14:paraId="10773C0D" w14:textId="77777777" w:rsidR="00C74196" w:rsidRPr="00A97715" w:rsidRDefault="00C74196" w:rsidP="00C74196">
      <w:pPr>
        <w:spacing w:line="276" w:lineRule="auto"/>
        <w:rPr>
          <w:rFonts w:ascii="Aptos Narrow" w:hAnsi="Aptos Narrow"/>
          <w:sz w:val="16"/>
          <w:szCs w:val="16"/>
        </w:rPr>
      </w:pPr>
      <w:r w:rsidRPr="00A97715">
        <w:rPr>
          <w:rFonts w:ascii="Aptos Narrow" w:hAnsi="Aptos Narrow"/>
          <w:sz w:val="16"/>
          <w:szCs w:val="16"/>
        </w:rPr>
        <w:t>CVD: cardiovascular disease, BP: blood pressure, LDL: low-density lipoprotein, HDL: high-density lipoprotein, CI: confidence interval</w:t>
      </w:r>
    </w:p>
    <w:p w14:paraId="5E6491ED" w14:textId="77777777" w:rsidR="00C74196" w:rsidRDefault="00C74196" w:rsidP="00C74196">
      <w:pPr>
        <w:rPr>
          <w:rFonts w:ascii="Aptos Narrow" w:hAnsi="Aptos Narrow"/>
          <w:b/>
          <w:bCs/>
          <w:sz w:val="22"/>
          <w:szCs w:val="22"/>
        </w:rPr>
      </w:pPr>
    </w:p>
    <w:p w14:paraId="650C5720" w14:textId="527F9640" w:rsidR="00C74196" w:rsidRPr="00C74196" w:rsidRDefault="00C74196">
      <w:pPr>
        <w:rPr>
          <w:rFonts w:ascii="Aptos Narrow" w:hAnsi="Aptos Narrow" w:cs="Angsana New"/>
          <w:sz w:val="22"/>
          <w:szCs w:val="22"/>
        </w:rPr>
      </w:pPr>
      <w:r w:rsidRPr="00BB4ED3">
        <w:rPr>
          <w:rFonts w:ascii="Aptos Narrow" w:hAnsi="Aptos Narrow"/>
          <w:b/>
          <w:bCs/>
          <w:sz w:val="22"/>
          <w:szCs w:val="22"/>
        </w:rPr>
        <w:lastRenderedPageBreak/>
        <w:t>Table S5</w:t>
      </w:r>
      <w:r w:rsidRPr="00BB4ED3">
        <w:rPr>
          <w:rFonts w:ascii="Aptos Narrow" w:hAnsi="Aptos Narrow" w:cs="Angsana New"/>
          <w:sz w:val="22"/>
          <w:szCs w:val="22"/>
        </w:rPr>
        <w:t>. Trends in prevalence of cardiovascular disease risk factors among people with hypertension in Thailand (2011-2018), by age group</w:t>
      </w:r>
      <w:r>
        <w:rPr>
          <w:rFonts w:ascii="Aptos Narrow" w:hAnsi="Aptos Narrow" w:cs="Angsana New"/>
          <w:sz w:val="22"/>
          <w:szCs w:val="22"/>
        </w:rPr>
        <w:t xml:space="preserve"> (continue)</w:t>
      </w:r>
    </w:p>
    <w:tbl>
      <w:tblPr>
        <w:tblW w:w="13571" w:type="dxa"/>
        <w:tblLook w:val="04A0" w:firstRow="1" w:lastRow="0" w:firstColumn="1" w:lastColumn="0" w:noHBand="0" w:noVBand="1"/>
      </w:tblPr>
      <w:tblGrid>
        <w:gridCol w:w="1701"/>
        <w:gridCol w:w="1418"/>
        <w:gridCol w:w="1417"/>
        <w:gridCol w:w="1418"/>
        <w:gridCol w:w="1417"/>
        <w:gridCol w:w="1418"/>
        <w:gridCol w:w="1559"/>
        <w:gridCol w:w="851"/>
        <w:gridCol w:w="1559"/>
        <w:gridCol w:w="813"/>
      </w:tblGrid>
      <w:tr w:rsidR="00C74196" w:rsidRPr="00BB4ED3" w14:paraId="644BFA05" w14:textId="77777777" w:rsidTr="00021BB2">
        <w:trPr>
          <w:trHeight w:val="239"/>
        </w:trPr>
        <w:tc>
          <w:tcPr>
            <w:tcW w:w="1701" w:type="dxa"/>
            <w:vMerge w:val="restart"/>
            <w:tcBorders>
              <w:top w:val="single" w:sz="4" w:space="0" w:color="auto"/>
              <w:left w:val="nil"/>
              <w:right w:val="nil"/>
            </w:tcBorders>
            <w:noWrap/>
            <w:vAlign w:val="center"/>
          </w:tcPr>
          <w:p w14:paraId="53A50598" w14:textId="2A982D10" w:rsidR="00C74196" w:rsidRPr="00BB4ED3" w:rsidRDefault="00C74196" w:rsidP="00C74196">
            <w:pPr>
              <w:rPr>
                <w:rFonts w:ascii="Aptos Narrow" w:hAnsi="Aptos Narrow"/>
                <w:sz w:val="16"/>
                <w:szCs w:val="16"/>
              </w:rPr>
            </w:pPr>
            <w:r w:rsidRPr="00BB4ED3">
              <w:rPr>
                <w:rFonts w:ascii="Aptos Narrow" w:hAnsi="Aptos Narrow"/>
                <w:b/>
                <w:bCs/>
                <w:color w:val="000000" w:themeColor="text1"/>
                <w:sz w:val="16"/>
                <w:szCs w:val="16"/>
              </w:rPr>
              <w:t>CVD Risk factors</w:t>
            </w:r>
          </w:p>
        </w:tc>
        <w:tc>
          <w:tcPr>
            <w:tcW w:w="8647" w:type="dxa"/>
            <w:gridSpan w:val="6"/>
            <w:tcBorders>
              <w:top w:val="single" w:sz="4" w:space="0" w:color="auto"/>
              <w:left w:val="nil"/>
              <w:bottom w:val="single" w:sz="4" w:space="0" w:color="auto"/>
              <w:right w:val="nil"/>
            </w:tcBorders>
            <w:noWrap/>
            <w:vAlign w:val="center"/>
          </w:tcPr>
          <w:p w14:paraId="36E91DE5" w14:textId="203A2727"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themeColor="text1"/>
                <w:sz w:val="16"/>
                <w:szCs w:val="16"/>
              </w:rPr>
              <w:t>Weighted prevalence, % (95 CI)</w:t>
            </w:r>
          </w:p>
        </w:tc>
        <w:tc>
          <w:tcPr>
            <w:tcW w:w="851" w:type="dxa"/>
            <w:vMerge w:val="restart"/>
            <w:tcBorders>
              <w:top w:val="single" w:sz="4" w:space="0" w:color="auto"/>
              <w:left w:val="nil"/>
              <w:right w:val="nil"/>
            </w:tcBorders>
            <w:noWrap/>
            <w:vAlign w:val="center"/>
          </w:tcPr>
          <w:p w14:paraId="282CA02D" w14:textId="40BD8BF7"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-trend</w:t>
            </w:r>
          </w:p>
        </w:tc>
        <w:tc>
          <w:tcPr>
            <w:tcW w:w="2372" w:type="dxa"/>
            <w:gridSpan w:val="2"/>
            <w:vMerge w:val="restart"/>
            <w:tcBorders>
              <w:top w:val="single" w:sz="4" w:space="0" w:color="auto"/>
              <w:left w:val="nil"/>
              <w:bottom w:val="single" w:sz="4" w:space="0" w:color="auto"/>
              <w:right w:val="nil"/>
            </w:tcBorders>
            <w:noWrap/>
            <w:vAlign w:val="center"/>
          </w:tcPr>
          <w:p w14:paraId="34EC3221" w14:textId="02F709AC"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themeColor="text1"/>
                <w:sz w:val="16"/>
                <w:szCs w:val="16"/>
              </w:rPr>
              <w:t>Absolute Prevalence Change, 2015-2018</w:t>
            </w:r>
            <w:r w:rsidRPr="00BB4ED3">
              <w:rPr>
                <w:rFonts w:ascii="Aptos Narrow" w:hAnsi="Aptos Narrow"/>
                <w:b/>
                <w:bCs/>
                <w:color w:val="000000" w:themeColor="text1"/>
                <w:sz w:val="16"/>
                <w:szCs w:val="16"/>
                <w:vertAlign w:val="superscript"/>
              </w:rPr>
              <w:t>c</w:t>
            </w:r>
          </w:p>
        </w:tc>
      </w:tr>
      <w:tr w:rsidR="00091386" w:rsidRPr="00BB4ED3" w14:paraId="4A254795" w14:textId="77777777" w:rsidTr="00021BB2">
        <w:trPr>
          <w:trHeight w:val="239"/>
        </w:trPr>
        <w:tc>
          <w:tcPr>
            <w:tcW w:w="1701" w:type="dxa"/>
            <w:vMerge/>
            <w:tcBorders>
              <w:left w:val="nil"/>
              <w:right w:val="nil"/>
            </w:tcBorders>
            <w:noWrap/>
            <w:vAlign w:val="center"/>
          </w:tcPr>
          <w:p w14:paraId="4E81A04B" w14:textId="77777777" w:rsidR="00091386" w:rsidRPr="00BB4ED3" w:rsidRDefault="00091386" w:rsidP="00091386">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5DEF2BEB" w14:textId="1C2CD5BB"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2011</w:t>
            </w:r>
          </w:p>
        </w:tc>
        <w:tc>
          <w:tcPr>
            <w:tcW w:w="1417" w:type="dxa"/>
            <w:tcBorders>
              <w:top w:val="single" w:sz="4" w:space="0" w:color="auto"/>
              <w:left w:val="nil"/>
              <w:bottom w:val="single" w:sz="4" w:space="0" w:color="auto"/>
              <w:right w:val="nil"/>
            </w:tcBorders>
            <w:noWrap/>
            <w:vAlign w:val="center"/>
          </w:tcPr>
          <w:p w14:paraId="3B74CBEF" w14:textId="2B025B17"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2012</w:t>
            </w:r>
          </w:p>
        </w:tc>
        <w:tc>
          <w:tcPr>
            <w:tcW w:w="1418" w:type="dxa"/>
            <w:tcBorders>
              <w:top w:val="single" w:sz="4" w:space="0" w:color="auto"/>
              <w:left w:val="nil"/>
              <w:bottom w:val="single" w:sz="4" w:space="0" w:color="auto"/>
              <w:right w:val="nil"/>
            </w:tcBorders>
            <w:noWrap/>
            <w:vAlign w:val="center"/>
          </w:tcPr>
          <w:p w14:paraId="0AC06971" w14:textId="3F53C13D"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2013</w:t>
            </w:r>
          </w:p>
        </w:tc>
        <w:tc>
          <w:tcPr>
            <w:tcW w:w="1417" w:type="dxa"/>
            <w:tcBorders>
              <w:top w:val="single" w:sz="4" w:space="0" w:color="auto"/>
              <w:left w:val="nil"/>
              <w:bottom w:val="single" w:sz="4" w:space="0" w:color="auto"/>
              <w:right w:val="nil"/>
            </w:tcBorders>
            <w:noWrap/>
            <w:vAlign w:val="center"/>
          </w:tcPr>
          <w:p w14:paraId="1299D0D2" w14:textId="4079BDA4"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2014</w:t>
            </w:r>
          </w:p>
        </w:tc>
        <w:tc>
          <w:tcPr>
            <w:tcW w:w="1418" w:type="dxa"/>
            <w:tcBorders>
              <w:top w:val="single" w:sz="4" w:space="0" w:color="auto"/>
              <w:left w:val="nil"/>
              <w:bottom w:val="single" w:sz="4" w:space="0" w:color="auto"/>
              <w:right w:val="nil"/>
            </w:tcBorders>
            <w:noWrap/>
            <w:vAlign w:val="center"/>
          </w:tcPr>
          <w:p w14:paraId="31ECC7AE" w14:textId="094C952F"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2015</w:t>
            </w:r>
          </w:p>
        </w:tc>
        <w:tc>
          <w:tcPr>
            <w:tcW w:w="1559" w:type="dxa"/>
            <w:tcBorders>
              <w:top w:val="single" w:sz="4" w:space="0" w:color="auto"/>
              <w:left w:val="nil"/>
              <w:bottom w:val="single" w:sz="4" w:space="0" w:color="auto"/>
              <w:right w:val="nil"/>
            </w:tcBorders>
            <w:noWrap/>
            <w:vAlign w:val="center"/>
          </w:tcPr>
          <w:p w14:paraId="63B52B4F" w14:textId="62C368F6"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2018</w:t>
            </w:r>
          </w:p>
        </w:tc>
        <w:tc>
          <w:tcPr>
            <w:tcW w:w="851" w:type="dxa"/>
            <w:vMerge/>
            <w:tcBorders>
              <w:left w:val="nil"/>
              <w:right w:val="nil"/>
            </w:tcBorders>
            <w:noWrap/>
            <w:vAlign w:val="center"/>
          </w:tcPr>
          <w:p w14:paraId="384B7261" w14:textId="77777777" w:rsidR="00091386" w:rsidRPr="00BB4ED3" w:rsidRDefault="00091386" w:rsidP="00091386">
            <w:pPr>
              <w:jc w:val="center"/>
              <w:rPr>
                <w:rFonts w:ascii="Aptos Narrow" w:hAnsi="Aptos Narrow"/>
                <w:color w:val="000000"/>
                <w:sz w:val="16"/>
                <w:szCs w:val="16"/>
              </w:rPr>
            </w:pPr>
          </w:p>
        </w:tc>
        <w:tc>
          <w:tcPr>
            <w:tcW w:w="2372" w:type="dxa"/>
            <w:gridSpan w:val="2"/>
            <w:vMerge/>
            <w:tcBorders>
              <w:left w:val="nil"/>
              <w:bottom w:val="single" w:sz="4" w:space="0" w:color="auto"/>
              <w:right w:val="nil"/>
            </w:tcBorders>
            <w:noWrap/>
            <w:vAlign w:val="center"/>
          </w:tcPr>
          <w:p w14:paraId="7A8B3961" w14:textId="77777777" w:rsidR="00091386" w:rsidRPr="00BB4ED3" w:rsidRDefault="00091386" w:rsidP="00091386">
            <w:pPr>
              <w:jc w:val="center"/>
              <w:rPr>
                <w:rFonts w:ascii="Aptos Narrow" w:hAnsi="Aptos Narrow"/>
                <w:color w:val="000000"/>
                <w:sz w:val="16"/>
                <w:szCs w:val="16"/>
              </w:rPr>
            </w:pPr>
          </w:p>
        </w:tc>
      </w:tr>
      <w:tr w:rsidR="00C74196" w:rsidRPr="00BB4ED3" w14:paraId="2BAE2FF9" w14:textId="77777777" w:rsidTr="00021BB2">
        <w:trPr>
          <w:trHeight w:val="239"/>
        </w:trPr>
        <w:tc>
          <w:tcPr>
            <w:tcW w:w="1701" w:type="dxa"/>
            <w:vMerge/>
            <w:tcBorders>
              <w:left w:val="nil"/>
              <w:bottom w:val="single" w:sz="4" w:space="0" w:color="auto"/>
              <w:right w:val="nil"/>
            </w:tcBorders>
            <w:noWrap/>
            <w:vAlign w:val="center"/>
          </w:tcPr>
          <w:p w14:paraId="1836A0C3" w14:textId="77777777" w:rsidR="00C74196" w:rsidRPr="00BB4ED3" w:rsidRDefault="00C74196" w:rsidP="00C74196">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02C2116A" w14:textId="0947CEFA"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6A22C84D" w14:textId="51AF1C6B"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8" w:type="dxa"/>
            <w:tcBorders>
              <w:top w:val="single" w:sz="4" w:space="0" w:color="auto"/>
              <w:left w:val="nil"/>
              <w:bottom w:val="single" w:sz="4" w:space="0" w:color="auto"/>
              <w:right w:val="nil"/>
            </w:tcBorders>
            <w:noWrap/>
            <w:vAlign w:val="center"/>
          </w:tcPr>
          <w:p w14:paraId="536B260A" w14:textId="446BA3FE"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509F25F9" w14:textId="564BDC8B"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8" w:type="dxa"/>
            <w:tcBorders>
              <w:top w:val="single" w:sz="4" w:space="0" w:color="auto"/>
              <w:left w:val="nil"/>
              <w:bottom w:val="single" w:sz="4" w:space="0" w:color="auto"/>
              <w:right w:val="nil"/>
            </w:tcBorders>
            <w:noWrap/>
            <w:vAlign w:val="center"/>
          </w:tcPr>
          <w:p w14:paraId="0480A138" w14:textId="6141B794"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559" w:type="dxa"/>
            <w:tcBorders>
              <w:top w:val="single" w:sz="4" w:space="0" w:color="auto"/>
              <w:left w:val="nil"/>
              <w:bottom w:val="single" w:sz="4" w:space="0" w:color="auto"/>
              <w:right w:val="nil"/>
            </w:tcBorders>
            <w:noWrap/>
            <w:vAlign w:val="center"/>
          </w:tcPr>
          <w:p w14:paraId="55B59A10" w14:textId="1778197F"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851" w:type="dxa"/>
            <w:vMerge/>
            <w:tcBorders>
              <w:left w:val="nil"/>
              <w:bottom w:val="single" w:sz="4" w:space="0" w:color="auto"/>
              <w:right w:val="nil"/>
            </w:tcBorders>
            <w:noWrap/>
            <w:vAlign w:val="center"/>
          </w:tcPr>
          <w:p w14:paraId="32E444E9" w14:textId="77777777" w:rsidR="00C74196" w:rsidRPr="00BB4ED3" w:rsidRDefault="00C74196" w:rsidP="00C74196">
            <w:pPr>
              <w:jc w:val="center"/>
              <w:rPr>
                <w:rFonts w:ascii="Aptos Narrow" w:hAnsi="Aptos Narrow"/>
                <w:color w:val="000000"/>
                <w:sz w:val="16"/>
                <w:szCs w:val="16"/>
              </w:rPr>
            </w:pPr>
          </w:p>
        </w:tc>
        <w:tc>
          <w:tcPr>
            <w:tcW w:w="1559" w:type="dxa"/>
            <w:tcBorders>
              <w:top w:val="single" w:sz="4" w:space="0" w:color="auto"/>
              <w:left w:val="nil"/>
              <w:bottom w:val="single" w:sz="4" w:space="0" w:color="auto"/>
              <w:right w:val="nil"/>
            </w:tcBorders>
            <w:noWrap/>
            <w:vAlign w:val="center"/>
          </w:tcPr>
          <w:p w14:paraId="7A34641A" w14:textId="4B67F843" w:rsidR="00C74196" w:rsidRPr="00BB4ED3" w:rsidRDefault="00C74196" w:rsidP="00C74196">
            <w:pPr>
              <w:jc w:val="center"/>
              <w:rPr>
                <w:rFonts w:ascii="Aptos Narrow" w:hAnsi="Aptos Narrow"/>
                <w:color w:val="000000"/>
                <w:sz w:val="16"/>
                <w:szCs w:val="16"/>
              </w:rPr>
            </w:pPr>
            <w:r w:rsidRPr="00BB4ED3">
              <w:rPr>
                <w:rFonts w:ascii="Cambria Math" w:hAnsi="Cambria Math" w:cs="Cambria Math"/>
                <w:b/>
                <w:bCs/>
                <w:color w:val="000000" w:themeColor="text1"/>
                <w:sz w:val="16"/>
                <w:szCs w:val="16"/>
              </w:rPr>
              <w:t>𝚫</w:t>
            </w:r>
            <w:r w:rsidRPr="00BB4ED3">
              <w:rPr>
                <w:rFonts w:ascii="Aptos Narrow" w:hAnsi="Aptos Narrow"/>
                <w:b/>
                <w:bCs/>
                <w:color w:val="000000" w:themeColor="text1"/>
                <w:sz w:val="16"/>
                <w:szCs w:val="16"/>
              </w:rPr>
              <w:t xml:space="preserve"> % (95% CI)</w:t>
            </w:r>
          </w:p>
        </w:tc>
        <w:tc>
          <w:tcPr>
            <w:tcW w:w="813" w:type="dxa"/>
            <w:tcBorders>
              <w:top w:val="single" w:sz="4" w:space="0" w:color="auto"/>
              <w:left w:val="nil"/>
              <w:bottom w:val="single" w:sz="4" w:space="0" w:color="auto"/>
              <w:right w:val="nil"/>
            </w:tcBorders>
            <w:noWrap/>
            <w:vAlign w:val="center"/>
          </w:tcPr>
          <w:p w14:paraId="46F121E5" w14:textId="6EAC119B"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-value</w:t>
            </w:r>
          </w:p>
        </w:tc>
      </w:tr>
      <w:tr w:rsidR="00DC2581" w:rsidRPr="00BB4ED3" w14:paraId="04E8D3BF" w14:textId="77777777" w:rsidTr="00021BB2">
        <w:trPr>
          <w:trHeight w:val="259"/>
        </w:trPr>
        <w:tc>
          <w:tcPr>
            <w:tcW w:w="4536" w:type="dxa"/>
            <w:gridSpan w:val="3"/>
            <w:tcBorders>
              <w:top w:val="single" w:sz="4" w:space="0" w:color="auto"/>
              <w:left w:val="nil"/>
              <w:bottom w:val="nil"/>
              <w:right w:val="nil"/>
            </w:tcBorders>
            <w:vAlign w:val="center"/>
            <w:hideMark/>
          </w:tcPr>
          <w:p w14:paraId="68C4B77D" w14:textId="38AD533A"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 xml:space="preserve">Uncontrolled hypertension (≥140/90 mmHg) </w:t>
            </w:r>
          </w:p>
        </w:tc>
        <w:tc>
          <w:tcPr>
            <w:tcW w:w="1418" w:type="dxa"/>
            <w:tcBorders>
              <w:top w:val="single" w:sz="4" w:space="0" w:color="auto"/>
              <w:left w:val="nil"/>
              <w:bottom w:val="nil"/>
              <w:right w:val="nil"/>
            </w:tcBorders>
            <w:noWrap/>
            <w:vAlign w:val="center"/>
            <w:hideMark/>
          </w:tcPr>
          <w:p w14:paraId="5DC03125" w14:textId="77777777" w:rsidR="00DC2581" w:rsidRPr="00BB4ED3" w:rsidRDefault="00DC2581" w:rsidP="00DC2581">
            <w:pPr>
              <w:rPr>
                <w:rFonts w:ascii="Aptos Narrow" w:hAnsi="Aptos Narrow"/>
                <w:b/>
                <w:bCs/>
                <w:color w:val="000000" w:themeColor="text1"/>
                <w:sz w:val="16"/>
                <w:szCs w:val="16"/>
              </w:rPr>
            </w:pPr>
          </w:p>
        </w:tc>
        <w:tc>
          <w:tcPr>
            <w:tcW w:w="1417" w:type="dxa"/>
            <w:tcBorders>
              <w:top w:val="single" w:sz="4" w:space="0" w:color="auto"/>
              <w:left w:val="nil"/>
              <w:bottom w:val="nil"/>
              <w:right w:val="nil"/>
            </w:tcBorders>
            <w:noWrap/>
            <w:vAlign w:val="center"/>
            <w:hideMark/>
          </w:tcPr>
          <w:p w14:paraId="312A3727"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single" w:sz="4" w:space="0" w:color="auto"/>
              <w:left w:val="nil"/>
              <w:bottom w:val="nil"/>
              <w:right w:val="nil"/>
            </w:tcBorders>
            <w:noWrap/>
            <w:vAlign w:val="center"/>
            <w:hideMark/>
          </w:tcPr>
          <w:p w14:paraId="3B929D6C"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single" w:sz="4" w:space="0" w:color="auto"/>
              <w:left w:val="nil"/>
              <w:bottom w:val="nil"/>
              <w:right w:val="nil"/>
            </w:tcBorders>
            <w:noWrap/>
            <w:vAlign w:val="center"/>
            <w:hideMark/>
          </w:tcPr>
          <w:p w14:paraId="02AE124D"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single" w:sz="4" w:space="0" w:color="auto"/>
              <w:left w:val="nil"/>
              <w:bottom w:val="nil"/>
              <w:right w:val="nil"/>
            </w:tcBorders>
            <w:noWrap/>
            <w:vAlign w:val="center"/>
            <w:hideMark/>
          </w:tcPr>
          <w:p w14:paraId="6B00D42F"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single" w:sz="4" w:space="0" w:color="auto"/>
              <w:left w:val="nil"/>
              <w:bottom w:val="nil"/>
              <w:right w:val="nil"/>
            </w:tcBorders>
            <w:noWrap/>
            <w:vAlign w:val="center"/>
            <w:hideMark/>
          </w:tcPr>
          <w:p w14:paraId="19D90278"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single" w:sz="4" w:space="0" w:color="auto"/>
              <w:left w:val="nil"/>
              <w:bottom w:val="nil"/>
              <w:right w:val="nil"/>
            </w:tcBorders>
            <w:noWrap/>
            <w:vAlign w:val="center"/>
            <w:hideMark/>
          </w:tcPr>
          <w:p w14:paraId="35407582"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4EA16979" w14:textId="77777777" w:rsidTr="00DA083D">
        <w:trPr>
          <w:trHeight w:val="259"/>
        </w:trPr>
        <w:tc>
          <w:tcPr>
            <w:tcW w:w="1701" w:type="dxa"/>
            <w:tcBorders>
              <w:top w:val="nil"/>
              <w:left w:val="nil"/>
              <w:bottom w:val="nil"/>
              <w:right w:val="nil"/>
            </w:tcBorders>
            <w:noWrap/>
            <w:vAlign w:val="center"/>
            <w:hideMark/>
          </w:tcPr>
          <w:p w14:paraId="730FFFDB"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47D75A9C" w14:textId="631B9F7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42,283</w:t>
            </w:r>
          </w:p>
        </w:tc>
        <w:tc>
          <w:tcPr>
            <w:tcW w:w="1417" w:type="dxa"/>
            <w:tcBorders>
              <w:top w:val="nil"/>
              <w:left w:val="nil"/>
              <w:bottom w:val="nil"/>
              <w:right w:val="nil"/>
            </w:tcBorders>
            <w:noWrap/>
            <w:vAlign w:val="center"/>
          </w:tcPr>
          <w:p w14:paraId="2BBBFBA6" w14:textId="35C18D3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41,241</w:t>
            </w:r>
          </w:p>
        </w:tc>
        <w:tc>
          <w:tcPr>
            <w:tcW w:w="1418" w:type="dxa"/>
            <w:tcBorders>
              <w:top w:val="nil"/>
              <w:left w:val="nil"/>
              <w:bottom w:val="nil"/>
              <w:right w:val="nil"/>
            </w:tcBorders>
            <w:noWrap/>
            <w:vAlign w:val="center"/>
          </w:tcPr>
          <w:p w14:paraId="65B1D523" w14:textId="5D527F6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40,813</w:t>
            </w:r>
          </w:p>
        </w:tc>
        <w:tc>
          <w:tcPr>
            <w:tcW w:w="1417" w:type="dxa"/>
            <w:tcBorders>
              <w:top w:val="nil"/>
              <w:left w:val="nil"/>
              <w:bottom w:val="nil"/>
              <w:right w:val="nil"/>
            </w:tcBorders>
            <w:noWrap/>
            <w:vAlign w:val="center"/>
          </w:tcPr>
          <w:p w14:paraId="724A84A4" w14:textId="40EE236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33,216</w:t>
            </w:r>
          </w:p>
        </w:tc>
        <w:tc>
          <w:tcPr>
            <w:tcW w:w="1418" w:type="dxa"/>
            <w:tcBorders>
              <w:top w:val="nil"/>
              <w:left w:val="nil"/>
              <w:bottom w:val="nil"/>
              <w:right w:val="nil"/>
            </w:tcBorders>
            <w:noWrap/>
            <w:vAlign w:val="center"/>
          </w:tcPr>
          <w:p w14:paraId="2FCF7B1E" w14:textId="0AD1EF5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32,291</w:t>
            </w:r>
          </w:p>
        </w:tc>
        <w:tc>
          <w:tcPr>
            <w:tcW w:w="1559" w:type="dxa"/>
            <w:tcBorders>
              <w:top w:val="nil"/>
              <w:left w:val="nil"/>
              <w:bottom w:val="nil"/>
              <w:right w:val="nil"/>
            </w:tcBorders>
            <w:noWrap/>
            <w:vAlign w:val="center"/>
          </w:tcPr>
          <w:p w14:paraId="45B30B2F" w14:textId="32D838F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36,050</w:t>
            </w:r>
          </w:p>
        </w:tc>
        <w:tc>
          <w:tcPr>
            <w:tcW w:w="851" w:type="dxa"/>
            <w:tcBorders>
              <w:top w:val="nil"/>
              <w:left w:val="nil"/>
              <w:bottom w:val="nil"/>
              <w:right w:val="nil"/>
            </w:tcBorders>
            <w:noWrap/>
            <w:vAlign w:val="center"/>
          </w:tcPr>
          <w:p w14:paraId="00C0E963"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03C6303E"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6535739E"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1EC67FAE" w14:textId="77777777" w:rsidTr="00DA083D">
        <w:trPr>
          <w:trHeight w:val="239"/>
        </w:trPr>
        <w:tc>
          <w:tcPr>
            <w:tcW w:w="1701" w:type="dxa"/>
            <w:tcBorders>
              <w:top w:val="nil"/>
              <w:left w:val="nil"/>
              <w:bottom w:val="nil"/>
              <w:right w:val="nil"/>
            </w:tcBorders>
            <w:noWrap/>
            <w:vAlign w:val="center"/>
            <w:hideMark/>
          </w:tcPr>
          <w:p w14:paraId="21582CDD" w14:textId="28324D31"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4EBDCEF6" w14:textId="22C4E5F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34.8 (32.3–37.2)</w:t>
            </w:r>
          </w:p>
        </w:tc>
        <w:tc>
          <w:tcPr>
            <w:tcW w:w="1417" w:type="dxa"/>
            <w:tcBorders>
              <w:top w:val="nil"/>
              <w:left w:val="nil"/>
              <w:bottom w:val="nil"/>
              <w:right w:val="nil"/>
            </w:tcBorders>
            <w:noWrap/>
            <w:vAlign w:val="center"/>
          </w:tcPr>
          <w:p w14:paraId="62B98171" w14:textId="416701F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33.1 (30.9–35.3)</w:t>
            </w:r>
          </w:p>
        </w:tc>
        <w:tc>
          <w:tcPr>
            <w:tcW w:w="1418" w:type="dxa"/>
            <w:tcBorders>
              <w:top w:val="nil"/>
              <w:left w:val="nil"/>
              <w:bottom w:val="nil"/>
              <w:right w:val="nil"/>
            </w:tcBorders>
            <w:noWrap/>
            <w:vAlign w:val="center"/>
          </w:tcPr>
          <w:p w14:paraId="01A7B03C" w14:textId="105BA09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32.4 (30.4–34.4)</w:t>
            </w:r>
          </w:p>
        </w:tc>
        <w:tc>
          <w:tcPr>
            <w:tcW w:w="1417" w:type="dxa"/>
            <w:tcBorders>
              <w:top w:val="nil"/>
              <w:left w:val="nil"/>
              <w:bottom w:val="nil"/>
              <w:right w:val="nil"/>
            </w:tcBorders>
            <w:noWrap/>
            <w:vAlign w:val="center"/>
          </w:tcPr>
          <w:p w14:paraId="19209BA8" w14:textId="7D18D7B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33.0 (30.9–35.1)</w:t>
            </w:r>
          </w:p>
        </w:tc>
        <w:tc>
          <w:tcPr>
            <w:tcW w:w="1418" w:type="dxa"/>
            <w:tcBorders>
              <w:top w:val="nil"/>
              <w:left w:val="nil"/>
              <w:bottom w:val="nil"/>
              <w:right w:val="nil"/>
            </w:tcBorders>
            <w:noWrap/>
            <w:vAlign w:val="center"/>
          </w:tcPr>
          <w:p w14:paraId="130035CE" w14:textId="5286AFC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36.5 (34.1–38.9)</w:t>
            </w:r>
          </w:p>
        </w:tc>
        <w:tc>
          <w:tcPr>
            <w:tcW w:w="1559" w:type="dxa"/>
            <w:tcBorders>
              <w:top w:val="nil"/>
              <w:left w:val="nil"/>
              <w:bottom w:val="nil"/>
              <w:right w:val="nil"/>
            </w:tcBorders>
            <w:noWrap/>
            <w:vAlign w:val="center"/>
          </w:tcPr>
          <w:p w14:paraId="0A1CE08A" w14:textId="786BDBD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33.2 (31.3–35.1)</w:t>
            </w:r>
          </w:p>
        </w:tc>
        <w:tc>
          <w:tcPr>
            <w:tcW w:w="851" w:type="dxa"/>
            <w:tcBorders>
              <w:top w:val="nil"/>
              <w:left w:val="nil"/>
              <w:bottom w:val="nil"/>
              <w:right w:val="nil"/>
            </w:tcBorders>
            <w:noWrap/>
            <w:vAlign w:val="center"/>
          </w:tcPr>
          <w:p w14:paraId="10DECEE9" w14:textId="5CDE91C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0.773</w:t>
            </w:r>
          </w:p>
        </w:tc>
        <w:tc>
          <w:tcPr>
            <w:tcW w:w="1559" w:type="dxa"/>
            <w:tcBorders>
              <w:top w:val="nil"/>
              <w:left w:val="nil"/>
              <w:bottom w:val="nil"/>
              <w:right w:val="nil"/>
            </w:tcBorders>
            <w:noWrap/>
            <w:vAlign w:val="center"/>
          </w:tcPr>
          <w:p w14:paraId="4EB48863" w14:textId="762189F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 (-5.6 to -0.9)</w:t>
            </w:r>
          </w:p>
        </w:tc>
        <w:tc>
          <w:tcPr>
            <w:tcW w:w="813" w:type="dxa"/>
            <w:tcBorders>
              <w:top w:val="nil"/>
              <w:left w:val="nil"/>
              <w:bottom w:val="nil"/>
              <w:right w:val="nil"/>
            </w:tcBorders>
            <w:noWrap/>
            <w:vAlign w:val="center"/>
          </w:tcPr>
          <w:p w14:paraId="7EE127F3" w14:textId="7FB74FA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0.006</w:t>
            </w:r>
          </w:p>
        </w:tc>
      </w:tr>
      <w:tr w:rsidR="00DC2581" w:rsidRPr="00BB4ED3" w14:paraId="2798C6CF" w14:textId="77777777" w:rsidTr="00DA083D">
        <w:trPr>
          <w:trHeight w:val="239"/>
        </w:trPr>
        <w:tc>
          <w:tcPr>
            <w:tcW w:w="1701" w:type="dxa"/>
            <w:tcBorders>
              <w:top w:val="nil"/>
              <w:left w:val="nil"/>
              <w:bottom w:val="nil"/>
              <w:right w:val="nil"/>
            </w:tcBorders>
            <w:noWrap/>
            <w:vAlign w:val="center"/>
            <w:hideMark/>
          </w:tcPr>
          <w:p w14:paraId="401CE6FD"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2FD65B44" w14:textId="585D5C5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35.4 (32.8–37.9)</w:t>
            </w:r>
          </w:p>
        </w:tc>
        <w:tc>
          <w:tcPr>
            <w:tcW w:w="1417" w:type="dxa"/>
            <w:tcBorders>
              <w:top w:val="nil"/>
              <w:left w:val="nil"/>
              <w:bottom w:val="nil"/>
              <w:right w:val="nil"/>
            </w:tcBorders>
            <w:noWrap/>
            <w:vAlign w:val="center"/>
          </w:tcPr>
          <w:p w14:paraId="4D7813FF" w14:textId="10AC092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36.4 (34.1–38.6)</w:t>
            </w:r>
          </w:p>
        </w:tc>
        <w:tc>
          <w:tcPr>
            <w:tcW w:w="1418" w:type="dxa"/>
            <w:tcBorders>
              <w:top w:val="nil"/>
              <w:left w:val="nil"/>
              <w:bottom w:val="nil"/>
              <w:right w:val="nil"/>
            </w:tcBorders>
            <w:noWrap/>
            <w:vAlign w:val="center"/>
          </w:tcPr>
          <w:p w14:paraId="12A404BE" w14:textId="32E86A6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34.3 (32.1–36.6)</w:t>
            </w:r>
          </w:p>
        </w:tc>
        <w:tc>
          <w:tcPr>
            <w:tcW w:w="1417" w:type="dxa"/>
            <w:tcBorders>
              <w:top w:val="nil"/>
              <w:left w:val="nil"/>
              <w:bottom w:val="nil"/>
              <w:right w:val="nil"/>
            </w:tcBorders>
            <w:noWrap/>
            <w:vAlign w:val="center"/>
          </w:tcPr>
          <w:p w14:paraId="39569E1A" w14:textId="1946923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36.5 (34.8–38.2)</w:t>
            </w:r>
          </w:p>
        </w:tc>
        <w:tc>
          <w:tcPr>
            <w:tcW w:w="1418" w:type="dxa"/>
            <w:tcBorders>
              <w:top w:val="nil"/>
              <w:left w:val="nil"/>
              <w:bottom w:val="nil"/>
              <w:right w:val="nil"/>
            </w:tcBorders>
            <w:noWrap/>
            <w:vAlign w:val="center"/>
          </w:tcPr>
          <w:p w14:paraId="4AFC244F" w14:textId="4364F71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38.4 (35.1–41.6)</w:t>
            </w:r>
          </w:p>
        </w:tc>
        <w:tc>
          <w:tcPr>
            <w:tcW w:w="1559" w:type="dxa"/>
            <w:tcBorders>
              <w:top w:val="nil"/>
              <w:left w:val="nil"/>
              <w:bottom w:val="nil"/>
              <w:right w:val="nil"/>
            </w:tcBorders>
            <w:noWrap/>
            <w:vAlign w:val="center"/>
          </w:tcPr>
          <w:p w14:paraId="4609D4DF" w14:textId="136716E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34.3 (31.9–36.6)</w:t>
            </w:r>
          </w:p>
        </w:tc>
        <w:tc>
          <w:tcPr>
            <w:tcW w:w="851" w:type="dxa"/>
            <w:tcBorders>
              <w:top w:val="nil"/>
              <w:left w:val="nil"/>
              <w:bottom w:val="nil"/>
              <w:right w:val="nil"/>
            </w:tcBorders>
            <w:noWrap/>
            <w:vAlign w:val="center"/>
          </w:tcPr>
          <w:p w14:paraId="0238579E" w14:textId="74E6599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0.697</w:t>
            </w:r>
          </w:p>
        </w:tc>
        <w:tc>
          <w:tcPr>
            <w:tcW w:w="1559" w:type="dxa"/>
            <w:tcBorders>
              <w:top w:val="nil"/>
              <w:left w:val="nil"/>
              <w:bottom w:val="nil"/>
              <w:right w:val="nil"/>
            </w:tcBorders>
            <w:noWrap/>
            <w:vAlign w:val="center"/>
          </w:tcPr>
          <w:p w14:paraId="4685EB64" w14:textId="70B3F69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 (-7.9 to -0.4)</w:t>
            </w:r>
          </w:p>
        </w:tc>
        <w:tc>
          <w:tcPr>
            <w:tcW w:w="813" w:type="dxa"/>
            <w:tcBorders>
              <w:top w:val="nil"/>
              <w:left w:val="nil"/>
              <w:bottom w:val="nil"/>
              <w:right w:val="nil"/>
            </w:tcBorders>
            <w:noWrap/>
            <w:vAlign w:val="center"/>
          </w:tcPr>
          <w:p w14:paraId="1AA42E81" w14:textId="430827A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0.032</w:t>
            </w:r>
          </w:p>
        </w:tc>
      </w:tr>
      <w:tr w:rsidR="00DC2581" w:rsidRPr="00BB4ED3" w14:paraId="39C12C93" w14:textId="77777777" w:rsidTr="00DA083D">
        <w:trPr>
          <w:trHeight w:val="239"/>
        </w:trPr>
        <w:tc>
          <w:tcPr>
            <w:tcW w:w="1701" w:type="dxa"/>
            <w:tcBorders>
              <w:top w:val="nil"/>
              <w:left w:val="nil"/>
              <w:bottom w:val="nil"/>
              <w:right w:val="nil"/>
            </w:tcBorders>
            <w:noWrap/>
            <w:vAlign w:val="center"/>
            <w:hideMark/>
          </w:tcPr>
          <w:p w14:paraId="2B0FB2AA"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1445F7D5" w14:textId="4DA1652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33.0 (30.5–35.4)</w:t>
            </w:r>
          </w:p>
        </w:tc>
        <w:tc>
          <w:tcPr>
            <w:tcW w:w="1417" w:type="dxa"/>
            <w:tcBorders>
              <w:top w:val="nil"/>
              <w:left w:val="nil"/>
              <w:bottom w:val="nil"/>
              <w:right w:val="nil"/>
            </w:tcBorders>
            <w:noWrap/>
            <w:vAlign w:val="center"/>
          </w:tcPr>
          <w:p w14:paraId="5B415236" w14:textId="05E0BDB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31.8 (29.9–33.7)</w:t>
            </w:r>
          </w:p>
        </w:tc>
        <w:tc>
          <w:tcPr>
            <w:tcW w:w="1418" w:type="dxa"/>
            <w:tcBorders>
              <w:top w:val="nil"/>
              <w:left w:val="nil"/>
              <w:bottom w:val="nil"/>
              <w:right w:val="nil"/>
            </w:tcBorders>
            <w:noWrap/>
            <w:vAlign w:val="center"/>
          </w:tcPr>
          <w:p w14:paraId="73FBC56B" w14:textId="19D9D3C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31.5 (29.4–33.5)</w:t>
            </w:r>
          </w:p>
        </w:tc>
        <w:tc>
          <w:tcPr>
            <w:tcW w:w="1417" w:type="dxa"/>
            <w:tcBorders>
              <w:top w:val="nil"/>
              <w:left w:val="nil"/>
              <w:bottom w:val="nil"/>
              <w:right w:val="nil"/>
            </w:tcBorders>
            <w:noWrap/>
            <w:vAlign w:val="center"/>
          </w:tcPr>
          <w:p w14:paraId="1CD197FA" w14:textId="549ED7D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32.3 (30.1–34.5)</w:t>
            </w:r>
          </w:p>
        </w:tc>
        <w:tc>
          <w:tcPr>
            <w:tcW w:w="1418" w:type="dxa"/>
            <w:tcBorders>
              <w:top w:val="nil"/>
              <w:left w:val="nil"/>
              <w:bottom w:val="nil"/>
              <w:right w:val="nil"/>
            </w:tcBorders>
            <w:noWrap/>
            <w:vAlign w:val="center"/>
          </w:tcPr>
          <w:p w14:paraId="2FC02046" w14:textId="6CCACBF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35.6 (32.8–38.3)</w:t>
            </w:r>
          </w:p>
        </w:tc>
        <w:tc>
          <w:tcPr>
            <w:tcW w:w="1559" w:type="dxa"/>
            <w:tcBorders>
              <w:top w:val="nil"/>
              <w:left w:val="nil"/>
              <w:bottom w:val="nil"/>
              <w:right w:val="nil"/>
            </w:tcBorders>
            <w:noWrap/>
            <w:vAlign w:val="center"/>
          </w:tcPr>
          <w:p w14:paraId="78A2D7B9" w14:textId="3B0078E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31.5 (29.2–33.9)</w:t>
            </w:r>
          </w:p>
        </w:tc>
        <w:tc>
          <w:tcPr>
            <w:tcW w:w="851" w:type="dxa"/>
            <w:tcBorders>
              <w:top w:val="nil"/>
              <w:left w:val="nil"/>
              <w:bottom w:val="nil"/>
              <w:right w:val="nil"/>
            </w:tcBorders>
            <w:noWrap/>
            <w:vAlign w:val="center"/>
          </w:tcPr>
          <w:p w14:paraId="1A3ABA30" w14:textId="1C2C425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0.825</w:t>
            </w:r>
          </w:p>
        </w:tc>
        <w:tc>
          <w:tcPr>
            <w:tcW w:w="1559" w:type="dxa"/>
            <w:tcBorders>
              <w:top w:val="nil"/>
              <w:left w:val="nil"/>
              <w:bottom w:val="nil"/>
              <w:right w:val="nil"/>
            </w:tcBorders>
            <w:noWrap/>
            <w:vAlign w:val="center"/>
          </w:tcPr>
          <w:p w14:paraId="5A057F27" w14:textId="5AF55B3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 (-6.7 to -1.4)</w:t>
            </w:r>
          </w:p>
        </w:tc>
        <w:tc>
          <w:tcPr>
            <w:tcW w:w="813" w:type="dxa"/>
            <w:tcBorders>
              <w:top w:val="nil"/>
              <w:left w:val="nil"/>
              <w:bottom w:val="nil"/>
              <w:right w:val="nil"/>
            </w:tcBorders>
            <w:noWrap/>
            <w:vAlign w:val="center"/>
          </w:tcPr>
          <w:p w14:paraId="1FEBF275" w14:textId="7066DF9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r>
      <w:tr w:rsidR="00DC2581" w:rsidRPr="00BB4ED3" w14:paraId="7287358B" w14:textId="77777777" w:rsidTr="00DA083D">
        <w:trPr>
          <w:trHeight w:val="239"/>
        </w:trPr>
        <w:tc>
          <w:tcPr>
            <w:tcW w:w="1701" w:type="dxa"/>
            <w:tcBorders>
              <w:top w:val="nil"/>
              <w:left w:val="nil"/>
              <w:bottom w:val="nil"/>
              <w:right w:val="nil"/>
            </w:tcBorders>
            <w:noWrap/>
            <w:vAlign w:val="center"/>
            <w:hideMark/>
          </w:tcPr>
          <w:p w14:paraId="42D7D47A"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CFF1453" w14:textId="249DF2A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35.0 (32.0–37.9)</w:t>
            </w:r>
          </w:p>
        </w:tc>
        <w:tc>
          <w:tcPr>
            <w:tcW w:w="1417" w:type="dxa"/>
            <w:tcBorders>
              <w:top w:val="nil"/>
              <w:left w:val="nil"/>
              <w:bottom w:val="nil"/>
              <w:right w:val="nil"/>
            </w:tcBorders>
            <w:noWrap/>
            <w:vAlign w:val="center"/>
          </w:tcPr>
          <w:p w14:paraId="10BBA359" w14:textId="0EB8506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32.3 (29.8–34.8)</w:t>
            </w:r>
          </w:p>
        </w:tc>
        <w:tc>
          <w:tcPr>
            <w:tcW w:w="1418" w:type="dxa"/>
            <w:tcBorders>
              <w:top w:val="nil"/>
              <w:left w:val="nil"/>
              <w:bottom w:val="nil"/>
              <w:right w:val="nil"/>
            </w:tcBorders>
            <w:noWrap/>
            <w:vAlign w:val="center"/>
          </w:tcPr>
          <w:p w14:paraId="09765617" w14:textId="3AEF3D2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31.9 (29.8–34.0)</w:t>
            </w:r>
          </w:p>
        </w:tc>
        <w:tc>
          <w:tcPr>
            <w:tcW w:w="1417" w:type="dxa"/>
            <w:tcBorders>
              <w:top w:val="nil"/>
              <w:left w:val="nil"/>
              <w:bottom w:val="nil"/>
              <w:right w:val="nil"/>
            </w:tcBorders>
            <w:noWrap/>
            <w:vAlign w:val="center"/>
          </w:tcPr>
          <w:p w14:paraId="1BD17225" w14:textId="4D5D80F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31.7 (29.2–34.3)</w:t>
            </w:r>
          </w:p>
        </w:tc>
        <w:tc>
          <w:tcPr>
            <w:tcW w:w="1418" w:type="dxa"/>
            <w:tcBorders>
              <w:top w:val="nil"/>
              <w:left w:val="nil"/>
              <w:bottom w:val="nil"/>
              <w:right w:val="nil"/>
            </w:tcBorders>
            <w:noWrap/>
            <w:vAlign w:val="center"/>
          </w:tcPr>
          <w:p w14:paraId="4D14BB59" w14:textId="2620E2A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35.6 (33.2–38.0)</w:t>
            </w:r>
          </w:p>
        </w:tc>
        <w:tc>
          <w:tcPr>
            <w:tcW w:w="1559" w:type="dxa"/>
            <w:tcBorders>
              <w:top w:val="nil"/>
              <w:left w:val="nil"/>
              <w:bottom w:val="nil"/>
              <w:right w:val="nil"/>
            </w:tcBorders>
            <w:noWrap/>
            <w:vAlign w:val="center"/>
          </w:tcPr>
          <w:p w14:paraId="2F64313B" w14:textId="1334B65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32.7 (30.5–34.9)</w:t>
            </w:r>
          </w:p>
        </w:tc>
        <w:tc>
          <w:tcPr>
            <w:tcW w:w="851" w:type="dxa"/>
            <w:tcBorders>
              <w:top w:val="nil"/>
              <w:left w:val="nil"/>
              <w:bottom w:val="nil"/>
              <w:right w:val="nil"/>
            </w:tcBorders>
            <w:noWrap/>
            <w:vAlign w:val="center"/>
          </w:tcPr>
          <w:p w14:paraId="31C16D7D" w14:textId="68442E6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0.978</w:t>
            </w:r>
          </w:p>
        </w:tc>
        <w:tc>
          <w:tcPr>
            <w:tcW w:w="1559" w:type="dxa"/>
            <w:tcBorders>
              <w:top w:val="nil"/>
              <w:left w:val="nil"/>
              <w:bottom w:val="nil"/>
              <w:right w:val="nil"/>
            </w:tcBorders>
            <w:noWrap/>
            <w:vAlign w:val="center"/>
          </w:tcPr>
          <w:p w14:paraId="64923212" w14:textId="359D061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-2.9 (-5.5 to -0.3)</w:t>
            </w:r>
          </w:p>
        </w:tc>
        <w:tc>
          <w:tcPr>
            <w:tcW w:w="813" w:type="dxa"/>
            <w:tcBorders>
              <w:top w:val="nil"/>
              <w:left w:val="nil"/>
              <w:bottom w:val="nil"/>
              <w:right w:val="nil"/>
            </w:tcBorders>
            <w:noWrap/>
            <w:vAlign w:val="center"/>
          </w:tcPr>
          <w:p w14:paraId="5797B853" w14:textId="4EA49D0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0.030</w:t>
            </w:r>
          </w:p>
        </w:tc>
      </w:tr>
      <w:tr w:rsidR="00DC2581" w:rsidRPr="00BB4ED3" w14:paraId="45DA6B80" w14:textId="77777777" w:rsidTr="00DA083D">
        <w:trPr>
          <w:trHeight w:val="239"/>
        </w:trPr>
        <w:tc>
          <w:tcPr>
            <w:tcW w:w="1701" w:type="dxa"/>
            <w:tcBorders>
              <w:top w:val="nil"/>
              <w:left w:val="nil"/>
              <w:bottom w:val="nil"/>
              <w:right w:val="nil"/>
            </w:tcBorders>
            <w:noWrap/>
            <w:vAlign w:val="center"/>
            <w:hideMark/>
          </w:tcPr>
          <w:p w14:paraId="481E1D31"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4652B8D7" w14:textId="4C98ADF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35.4 (32.7–38.2)</w:t>
            </w:r>
          </w:p>
        </w:tc>
        <w:tc>
          <w:tcPr>
            <w:tcW w:w="1417" w:type="dxa"/>
            <w:tcBorders>
              <w:top w:val="nil"/>
              <w:left w:val="nil"/>
              <w:bottom w:val="nil"/>
              <w:right w:val="nil"/>
            </w:tcBorders>
            <w:noWrap/>
            <w:vAlign w:val="center"/>
          </w:tcPr>
          <w:p w14:paraId="6E89FA5A" w14:textId="1857818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33.7 (30.8–36.6)</w:t>
            </w:r>
          </w:p>
        </w:tc>
        <w:tc>
          <w:tcPr>
            <w:tcW w:w="1418" w:type="dxa"/>
            <w:tcBorders>
              <w:top w:val="nil"/>
              <w:left w:val="nil"/>
              <w:bottom w:val="nil"/>
              <w:right w:val="nil"/>
            </w:tcBorders>
            <w:noWrap/>
            <w:vAlign w:val="center"/>
          </w:tcPr>
          <w:p w14:paraId="3E563E44" w14:textId="7011D25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33.1 (30.6–35.6)</w:t>
            </w:r>
          </w:p>
        </w:tc>
        <w:tc>
          <w:tcPr>
            <w:tcW w:w="1417" w:type="dxa"/>
            <w:tcBorders>
              <w:top w:val="nil"/>
              <w:left w:val="nil"/>
              <w:bottom w:val="nil"/>
              <w:right w:val="nil"/>
            </w:tcBorders>
            <w:noWrap/>
            <w:vAlign w:val="center"/>
          </w:tcPr>
          <w:p w14:paraId="0D9F7C04" w14:textId="0B4F287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33.8 (32.0–35.7)</w:t>
            </w:r>
          </w:p>
        </w:tc>
        <w:tc>
          <w:tcPr>
            <w:tcW w:w="1418" w:type="dxa"/>
            <w:tcBorders>
              <w:top w:val="nil"/>
              <w:left w:val="nil"/>
              <w:bottom w:val="nil"/>
              <w:right w:val="nil"/>
            </w:tcBorders>
            <w:noWrap/>
            <w:vAlign w:val="center"/>
          </w:tcPr>
          <w:p w14:paraId="3A65599B" w14:textId="476391B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36.8 (34.1–39.5)</w:t>
            </w:r>
          </w:p>
        </w:tc>
        <w:tc>
          <w:tcPr>
            <w:tcW w:w="1559" w:type="dxa"/>
            <w:tcBorders>
              <w:top w:val="nil"/>
              <w:left w:val="nil"/>
              <w:bottom w:val="nil"/>
              <w:right w:val="nil"/>
            </w:tcBorders>
            <w:noWrap/>
            <w:vAlign w:val="center"/>
          </w:tcPr>
          <w:p w14:paraId="5D2B52F8" w14:textId="79F6228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34.0 (32.0–36.1)</w:t>
            </w:r>
          </w:p>
        </w:tc>
        <w:tc>
          <w:tcPr>
            <w:tcW w:w="851" w:type="dxa"/>
            <w:tcBorders>
              <w:top w:val="nil"/>
              <w:left w:val="nil"/>
              <w:bottom w:val="nil"/>
              <w:right w:val="nil"/>
            </w:tcBorders>
            <w:noWrap/>
            <w:vAlign w:val="center"/>
          </w:tcPr>
          <w:p w14:paraId="621ACEC1" w14:textId="5F17139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0.747</w:t>
            </w:r>
          </w:p>
        </w:tc>
        <w:tc>
          <w:tcPr>
            <w:tcW w:w="1559" w:type="dxa"/>
            <w:tcBorders>
              <w:top w:val="nil"/>
              <w:left w:val="nil"/>
              <w:bottom w:val="nil"/>
              <w:right w:val="nil"/>
            </w:tcBorders>
            <w:noWrap/>
            <w:vAlign w:val="center"/>
          </w:tcPr>
          <w:p w14:paraId="397ABA13" w14:textId="34E9588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 (-5.7 to 0.1)</w:t>
            </w:r>
          </w:p>
        </w:tc>
        <w:tc>
          <w:tcPr>
            <w:tcW w:w="813" w:type="dxa"/>
            <w:tcBorders>
              <w:top w:val="nil"/>
              <w:left w:val="nil"/>
              <w:bottom w:val="nil"/>
              <w:right w:val="nil"/>
            </w:tcBorders>
            <w:noWrap/>
            <w:vAlign w:val="center"/>
          </w:tcPr>
          <w:p w14:paraId="34413D53" w14:textId="76F55B0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0.063</w:t>
            </w:r>
          </w:p>
        </w:tc>
      </w:tr>
      <w:tr w:rsidR="00DC2581" w:rsidRPr="00BB4ED3" w14:paraId="0975A857" w14:textId="77777777" w:rsidTr="00DA083D">
        <w:trPr>
          <w:trHeight w:val="239"/>
        </w:trPr>
        <w:tc>
          <w:tcPr>
            <w:tcW w:w="1701" w:type="dxa"/>
            <w:tcBorders>
              <w:top w:val="nil"/>
              <w:left w:val="nil"/>
              <w:bottom w:val="nil"/>
              <w:right w:val="nil"/>
            </w:tcBorders>
            <w:noWrap/>
            <w:vAlign w:val="center"/>
            <w:hideMark/>
          </w:tcPr>
          <w:p w14:paraId="675AD8E0"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233EFF3D" w14:textId="7122E36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38.0 (35.5–40.5)</w:t>
            </w:r>
          </w:p>
        </w:tc>
        <w:tc>
          <w:tcPr>
            <w:tcW w:w="1417" w:type="dxa"/>
            <w:tcBorders>
              <w:top w:val="nil"/>
              <w:left w:val="nil"/>
              <w:bottom w:val="nil"/>
              <w:right w:val="nil"/>
            </w:tcBorders>
            <w:noWrap/>
            <w:vAlign w:val="center"/>
          </w:tcPr>
          <w:p w14:paraId="42D29649" w14:textId="3858706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33.5 (30.8–36.1)</w:t>
            </w:r>
          </w:p>
        </w:tc>
        <w:tc>
          <w:tcPr>
            <w:tcW w:w="1418" w:type="dxa"/>
            <w:tcBorders>
              <w:top w:val="nil"/>
              <w:left w:val="nil"/>
              <w:bottom w:val="nil"/>
              <w:right w:val="nil"/>
            </w:tcBorders>
            <w:noWrap/>
            <w:vAlign w:val="center"/>
          </w:tcPr>
          <w:p w14:paraId="23DC412B" w14:textId="33DD43A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32.8 (29.9–35.8)</w:t>
            </w:r>
          </w:p>
        </w:tc>
        <w:tc>
          <w:tcPr>
            <w:tcW w:w="1417" w:type="dxa"/>
            <w:tcBorders>
              <w:top w:val="nil"/>
              <w:left w:val="nil"/>
              <w:bottom w:val="nil"/>
              <w:right w:val="nil"/>
            </w:tcBorders>
            <w:noWrap/>
            <w:vAlign w:val="center"/>
          </w:tcPr>
          <w:p w14:paraId="53BCCF82" w14:textId="4A798A3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32.7 (28.8–36.5)</w:t>
            </w:r>
          </w:p>
        </w:tc>
        <w:tc>
          <w:tcPr>
            <w:tcW w:w="1418" w:type="dxa"/>
            <w:tcBorders>
              <w:top w:val="nil"/>
              <w:left w:val="nil"/>
              <w:bottom w:val="nil"/>
              <w:right w:val="nil"/>
            </w:tcBorders>
            <w:noWrap/>
            <w:vAlign w:val="center"/>
          </w:tcPr>
          <w:p w14:paraId="0D71939C" w14:textId="33B8B92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38.5 (35.2–41.7)</w:t>
            </w:r>
          </w:p>
        </w:tc>
        <w:tc>
          <w:tcPr>
            <w:tcW w:w="1559" w:type="dxa"/>
            <w:tcBorders>
              <w:top w:val="nil"/>
              <w:left w:val="nil"/>
              <w:bottom w:val="nil"/>
              <w:right w:val="nil"/>
            </w:tcBorders>
            <w:noWrap/>
            <w:vAlign w:val="center"/>
          </w:tcPr>
          <w:p w14:paraId="593871EE" w14:textId="50A2C33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35.3 (32.4–38.2)</w:t>
            </w:r>
          </w:p>
        </w:tc>
        <w:tc>
          <w:tcPr>
            <w:tcW w:w="851" w:type="dxa"/>
            <w:tcBorders>
              <w:top w:val="nil"/>
              <w:left w:val="nil"/>
              <w:bottom w:val="nil"/>
              <w:right w:val="nil"/>
            </w:tcBorders>
            <w:noWrap/>
            <w:vAlign w:val="center"/>
          </w:tcPr>
          <w:p w14:paraId="6577A262" w14:textId="0F28C0F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0.474</w:t>
            </w:r>
          </w:p>
        </w:tc>
        <w:tc>
          <w:tcPr>
            <w:tcW w:w="1559" w:type="dxa"/>
            <w:tcBorders>
              <w:top w:val="nil"/>
              <w:left w:val="nil"/>
              <w:bottom w:val="nil"/>
              <w:right w:val="nil"/>
            </w:tcBorders>
            <w:noWrap/>
            <w:vAlign w:val="center"/>
          </w:tcPr>
          <w:p w14:paraId="399D6B29" w14:textId="3DB0FEC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 (-6.4 to 0.1)</w:t>
            </w:r>
          </w:p>
        </w:tc>
        <w:tc>
          <w:tcPr>
            <w:tcW w:w="813" w:type="dxa"/>
            <w:tcBorders>
              <w:top w:val="nil"/>
              <w:left w:val="nil"/>
              <w:bottom w:val="nil"/>
              <w:right w:val="nil"/>
            </w:tcBorders>
            <w:noWrap/>
            <w:vAlign w:val="center"/>
          </w:tcPr>
          <w:p w14:paraId="6724CA66" w14:textId="4A2B8BE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0.059</w:t>
            </w:r>
          </w:p>
        </w:tc>
      </w:tr>
      <w:tr w:rsidR="00DC2581" w:rsidRPr="00BB4ED3" w14:paraId="1CCCFD5B" w14:textId="77777777" w:rsidTr="00B12D10">
        <w:trPr>
          <w:trHeight w:val="239"/>
        </w:trPr>
        <w:tc>
          <w:tcPr>
            <w:tcW w:w="4536" w:type="dxa"/>
            <w:gridSpan w:val="3"/>
            <w:tcBorders>
              <w:top w:val="nil"/>
              <w:left w:val="nil"/>
              <w:bottom w:val="nil"/>
              <w:right w:val="nil"/>
            </w:tcBorders>
            <w:noWrap/>
            <w:vAlign w:val="center"/>
          </w:tcPr>
          <w:p w14:paraId="168EC929" w14:textId="2E408A01" w:rsidR="00DC2581" w:rsidRPr="00BB4ED3" w:rsidRDefault="00DC2581" w:rsidP="00DC2581">
            <w:pPr>
              <w:rPr>
                <w:rFonts w:ascii="Aptos Narrow" w:hAnsi="Aptos Narrow"/>
                <w:color w:val="000000" w:themeColor="text1"/>
                <w:sz w:val="16"/>
                <w:szCs w:val="16"/>
              </w:rPr>
            </w:pPr>
            <w:r w:rsidRPr="00BB4ED3">
              <w:rPr>
                <w:rFonts w:ascii="Aptos Narrow" w:hAnsi="Aptos Narrow"/>
                <w:b/>
                <w:bCs/>
                <w:color w:val="000000" w:themeColor="text1"/>
                <w:sz w:val="16"/>
                <w:szCs w:val="16"/>
              </w:rPr>
              <w:t>Uncontrolled hypertension (optima target)</w:t>
            </w:r>
            <w:r w:rsidRPr="00BB4ED3">
              <w:rPr>
                <w:rFonts w:ascii="Aptos Narrow" w:hAnsi="Aptos Narrow"/>
                <w:b/>
                <w:bCs/>
                <w:color w:val="000000" w:themeColor="text1"/>
                <w:sz w:val="16"/>
                <w:szCs w:val="16"/>
                <w:vertAlign w:val="superscript"/>
              </w:rPr>
              <w:t>d</w:t>
            </w:r>
          </w:p>
        </w:tc>
        <w:tc>
          <w:tcPr>
            <w:tcW w:w="1418" w:type="dxa"/>
            <w:tcBorders>
              <w:top w:val="nil"/>
              <w:left w:val="nil"/>
              <w:bottom w:val="nil"/>
              <w:right w:val="nil"/>
            </w:tcBorders>
            <w:noWrap/>
            <w:vAlign w:val="center"/>
          </w:tcPr>
          <w:p w14:paraId="7EC7E310" w14:textId="77777777" w:rsidR="00DC2581" w:rsidRPr="00BB4ED3" w:rsidRDefault="00DC2581" w:rsidP="00DC2581">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tcPr>
          <w:p w14:paraId="555ECD5B"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tcPr>
          <w:p w14:paraId="30F8EF28"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58FB95DD"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tcPr>
          <w:p w14:paraId="46B1324D"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16E386D9"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31B8E243"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66BF503C" w14:textId="77777777" w:rsidTr="00DA083D">
        <w:trPr>
          <w:trHeight w:val="239"/>
        </w:trPr>
        <w:tc>
          <w:tcPr>
            <w:tcW w:w="1701" w:type="dxa"/>
            <w:tcBorders>
              <w:top w:val="nil"/>
              <w:left w:val="nil"/>
              <w:bottom w:val="nil"/>
              <w:right w:val="nil"/>
            </w:tcBorders>
            <w:noWrap/>
            <w:vAlign w:val="center"/>
          </w:tcPr>
          <w:p w14:paraId="168F1BAD" w14:textId="102C3953"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0B257E76" w14:textId="141BE86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42,283</w:t>
            </w:r>
          </w:p>
        </w:tc>
        <w:tc>
          <w:tcPr>
            <w:tcW w:w="1417" w:type="dxa"/>
            <w:tcBorders>
              <w:top w:val="nil"/>
              <w:left w:val="nil"/>
              <w:bottom w:val="nil"/>
              <w:right w:val="nil"/>
            </w:tcBorders>
            <w:noWrap/>
            <w:vAlign w:val="center"/>
          </w:tcPr>
          <w:p w14:paraId="38713AB3" w14:textId="0DAF4E9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41,241</w:t>
            </w:r>
          </w:p>
        </w:tc>
        <w:tc>
          <w:tcPr>
            <w:tcW w:w="1418" w:type="dxa"/>
            <w:tcBorders>
              <w:top w:val="nil"/>
              <w:left w:val="nil"/>
              <w:bottom w:val="nil"/>
              <w:right w:val="nil"/>
            </w:tcBorders>
            <w:noWrap/>
            <w:vAlign w:val="center"/>
          </w:tcPr>
          <w:p w14:paraId="6AE5C9F4" w14:textId="196615C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40,813</w:t>
            </w:r>
          </w:p>
        </w:tc>
        <w:tc>
          <w:tcPr>
            <w:tcW w:w="1417" w:type="dxa"/>
            <w:tcBorders>
              <w:top w:val="nil"/>
              <w:left w:val="nil"/>
              <w:bottom w:val="nil"/>
              <w:right w:val="nil"/>
            </w:tcBorders>
            <w:noWrap/>
            <w:vAlign w:val="center"/>
          </w:tcPr>
          <w:p w14:paraId="0C81892F" w14:textId="7C5D310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33,216</w:t>
            </w:r>
          </w:p>
        </w:tc>
        <w:tc>
          <w:tcPr>
            <w:tcW w:w="1418" w:type="dxa"/>
            <w:tcBorders>
              <w:top w:val="nil"/>
              <w:left w:val="nil"/>
              <w:bottom w:val="nil"/>
              <w:right w:val="nil"/>
            </w:tcBorders>
            <w:noWrap/>
            <w:vAlign w:val="center"/>
          </w:tcPr>
          <w:p w14:paraId="607886FF" w14:textId="1E2DCD6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32,291</w:t>
            </w:r>
          </w:p>
        </w:tc>
        <w:tc>
          <w:tcPr>
            <w:tcW w:w="1559" w:type="dxa"/>
            <w:tcBorders>
              <w:top w:val="nil"/>
              <w:left w:val="nil"/>
              <w:bottom w:val="nil"/>
              <w:right w:val="nil"/>
            </w:tcBorders>
            <w:noWrap/>
            <w:vAlign w:val="center"/>
          </w:tcPr>
          <w:p w14:paraId="0ADFC3F3" w14:textId="5E2EB52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36,050</w:t>
            </w:r>
          </w:p>
        </w:tc>
        <w:tc>
          <w:tcPr>
            <w:tcW w:w="851" w:type="dxa"/>
            <w:tcBorders>
              <w:top w:val="nil"/>
              <w:left w:val="nil"/>
              <w:bottom w:val="nil"/>
              <w:right w:val="nil"/>
            </w:tcBorders>
            <w:noWrap/>
            <w:vAlign w:val="center"/>
          </w:tcPr>
          <w:p w14:paraId="456CF68D"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003B5EAF"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00AC22CA"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2DFB161E" w14:textId="77777777" w:rsidTr="00DA083D">
        <w:trPr>
          <w:trHeight w:val="239"/>
        </w:trPr>
        <w:tc>
          <w:tcPr>
            <w:tcW w:w="1701" w:type="dxa"/>
            <w:tcBorders>
              <w:top w:val="nil"/>
              <w:left w:val="nil"/>
              <w:bottom w:val="nil"/>
              <w:right w:val="nil"/>
            </w:tcBorders>
            <w:noWrap/>
            <w:vAlign w:val="center"/>
          </w:tcPr>
          <w:p w14:paraId="514AF465" w14:textId="3C7A2293"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438EAB18" w14:textId="517A9D2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59.7 (58.1–61.3)</w:t>
            </w:r>
          </w:p>
        </w:tc>
        <w:tc>
          <w:tcPr>
            <w:tcW w:w="1417" w:type="dxa"/>
            <w:tcBorders>
              <w:top w:val="nil"/>
              <w:left w:val="nil"/>
              <w:bottom w:val="nil"/>
              <w:right w:val="nil"/>
            </w:tcBorders>
            <w:noWrap/>
            <w:vAlign w:val="center"/>
          </w:tcPr>
          <w:p w14:paraId="5346A0D8" w14:textId="79FEC6C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58.6 (57.0–60.2)</w:t>
            </w:r>
          </w:p>
        </w:tc>
        <w:tc>
          <w:tcPr>
            <w:tcW w:w="1418" w:type="dxa"/>
            <w:tcBorders>
              <w:top w:val="nil"/>
              <w:left w:val="nil"/>
              <w:bottom w:val="nil"/>
              <w:right w:val="nil"/>
            </w:tcBorders>
            <w:noWrap/>
            <w:vAlign w:val="center"/>
          </w:tcPr>
          <w:p w14:paraId="5795523D" w14:textId="34F6150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57.5 (56.1–59.0)</w:t>
            </w:r>
          </w:p>
        </w:tc>
        <w:tc>
          <w:tcPr>
            <w:tcW w:w="1417" w:type="dxa"/>
            <w:tcBorders>
              <w:top w:val="nil"/>
              <w:left w:val="nil"/>
              <w:bottom w:val="nil"/>
              <w:right w:val="nil"/>
            </w:tcBorders>
            <w:noWrap/>
            <w:vAlign w:val="center"/>
          </w:tcPr>
          <w:p w14:paraId="1680CAD9" w14:textId="09DC33F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59.3 (57.8–60.8)</w:t>
            </w:r>
          </w:p>
        </w:tc>
        <w:tc>
          <w:tcPr>
            <w:tcW w:w="1418" w:type="dxa"/>
            <w:tcBorders>
              <w:top w:val="nil"/>
              <w:left w:val="nil"/>
              <w:bottom w:val="nil"/>
              <w:right w:val="nil"/>
            </w:tcBorders>
            <w:noWrap/>
            <w:vAlign w:val="center"/>
          </w:tcPr>
          <w:p w14:paraId="65F2B4C1" w14:textId="5FC1453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62.6 (61.3–63.9)</w:t>
            </w:r>
          </w:p>
        </w:tc>
        <w:tc>
          <w:tcPr>
            <w:tcW w:w="1559" w:type="dxa"/>
            <w:tcBorders>
              <w:top w:val="nil"/>
              <w:left w:val="nil"/>
              <w:bottom w:val="nil"/>
              <w:right w:val="nil"/>
            </w:tcBorders>
            <w:noWrap/>
            <w:vAlign w:val="center"/>
          </w:tcPr>
          <w:p w14:paraId="2B0D4CB8" w14:textId="148956A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62.6 (61.5–63.8)</w:t>
            </w:r>
          </w:p>
        </w:tc>
        <w:tc>
          <w:tcPr>
            <w:tcW w:w="851" w:type="dxa"/>
            <w:tcBorders>
              <w:top w:val="nil"/>
              <w:left w:val="nil"/>
              <w:bottom w:val="nil"/>
              <w:right w:val="nil"/>
            </w:tcBorders>
            <w:noWrap/>
            <w:vAlign w:val="center"/>
          </w:tcPr>
          <w:p w14:paraId="38450B4E" w14:textId="73CF02D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4BCF8EB8" w14:textId="044ED5C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 (-1.4 to 1.5)</w:t>
            </w:r>
          </w:p>
        </w:tc>
        <w:tc>
          <w:tcPr>
            <w:tcW w:w="813" w:type="dxa"/>
            <w:tcBorders>
              <w:top w:val="nil"/>
              <w:left w:val="nil"/>
              <w:bottom w:val="nil"/>
              <w:right w:val="nil"/>
            </w:tcBorders>
            <w:noWrap/>
            <w:vAlign w:val="center"/>
          </w:tcPr>
          <w:p w14:paraId="74A30B72" w14:textId="69BDF65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0.976</w:t>
            </w:r>
          </w:p>
        </w:tc>
      </w:tr>
      <w:tr w:rsidR="00DC2581" w:rsidRPr="00BB4ED3" w14:paraId="5C34EBF5" w14:textId="77777777" w:rsidTr="00DA083D">
        <w:trPr>
          <w:trHeight w:val="239"/>
        </w:trPr>
        <w:tc>
          <w:tcPr>
            <w:tcW w:w="1701" w:type="dxa"/>
            <w:tcBorders>
              <w:top w:val="nil"/>
              <w:left w:val="nil"/>
              <w:bottom w:val="nil"/>
              <w:right w:val="nil"/>
            </w:tcBorders>
            <w:noWrap/>
            <w:vAlign w:val="center"/>
          </w:tcPr>
          <w:p w14:paraId="28E21F36" w14:textId="0F96BB08"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05D43343" w14:textId="1926420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72.9 (71.6–74.2)</w:t>
            </w:r>
          </w:p>
        </w:tc>
        <w:tc>
          <w:tcPr>
            <w:tcW w:w="1417" w:type="dxa"/>
            <w:tcBorders>
              <w:top w:val="nil"/>
              <w:left w:val="nil"/>
              <w:bottom w:val="nil"/>
              <w:right w:val="nil"/>
            </w:tcBorders>
            <w:noWrap/>
            <w:vAlign w:val="center"/>
          </w:tcPr>
          <w:p w14:paraId="38BF403F" w14:textId="592D466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74.2 (72.5–75.9)</w:t>
            </w:r>
          </w:p>
        </w:tc>
        <w:tc>
          <w:tcPr>
            <w:tcW w:w="1418" w:type="dxa"/>
            <w:tcBorders>
              <w:top w:val="nil"/>
              <w:left w:val="nil"/>
              <w:bottom w:val="nil"/>
              <w:right w:val="nil"/>
            </w:tcBorders>
            <w:noWrap/>
            <w:vAlign w:val="center"/>
          </w:tcPr>
          <w:p w14:paraId="1C107F7D" w14:textId="6E7F6D5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71.9 (70.4–73.4)</w:t>
            </w:r>
          </w:p>
        </w:tc>
        <w:tc>
          <w:tcPr>
            <w:tcW w:w="1417" w:type="dxa"/>
            <w:tcBorders>
              <w:top w:val="nil"/>
              <w:left w:val="nil"/>
              <w:bottom w:val="nil"/>
              <w:right w:val="nil"/>
            </w:tcBorders>
            <w:noWrap/>
            <w:vAlign w:val="center"/>
          </w:tcPr>
          <w:p w14:paraId="3FF7A6A4" w14:textId="1E5E5F9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75.0 (73.6–76.3)</w:t>
            </w:r>
          </w:p>
        </w:tc>
        <w:tc>
          <w:tcPr>
            <w:tcW w:w="1418" w:type="dxa"/>
            <w:tcBorders>
              <w:top w:val="nil"/>
              <w:left w:val="nil"/>
              <w:bottom w:val="nil"/>
              <w:right w:val="nil"/>
            </w:tcBorders>
            <w:noWrap/>
            <w:vAlign w:val="center"/>
          </w:tcPr>
          <w:p w14:paraId="1AC0BF51" w14:textId="1A6BE11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77.6 (75.3–79.9)</w:t>
            </w:r>
          </w:p>
        </w:tc>
        <w:tc>
          <w:tcPr>
            <w:tcW w:w="1559" w:type="dxa"/>
            <w:tcBorders>
              <w:top w:val="nil"/>
              <w:left w:val="nil"/>
              <w:bottom w:val="nil"/>
              <w:right w:val="nil"/>
            </w:tcBorders>
            <w:noWrap/>
            <w:vAlign w:val="center"/>
          </w:tcPr>
          <w:p w14:paraId="6F7842D1" w14:textId="2B1C1EF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79.5 (78.2–80.8)</w:t>
            </w:r>
          </w:p>
        </w:tc>
        <w:tc>
          <w:tcPr>
            <w:tcW w:w="851" w:type="dxa"/>
            <w:tcBorders>
              <w:top w:val="nil"/>
              <w:left w:val="nil"/>
              <w:bottom w:val="nil"/>
              <w:right w:val="nil"/>
            </w:tcBorders>
            <w:noWrap/>
            <w:vAlign w:val="center"/>
          </w:tcPr>
          <w:p w14:paraId="73A83532" w14:textId="4654949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170DC750" w14:textId="52044E7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1.9 (-0.2 to 3.9)</w:t>
            </w:r>
          </w:p>
        </w:tc>
        <w:tc>
          <w:tcPr>
            <w:tcW w:w="813" w:type="dxa"/>
            <w:tcBorders>
              <w:top w:val="nil"/>
              <w:left w:val="nil"/>
              <w:bottom w:val="nil"/>
              <w:right w:val="nil"/>
            </w:tcBorders>
            <w:noWrap/>
            <w:vAlign w:val="center"/>
          </w:tcPr>
          <w:p w14:paraId="06A3FD31" w14:textId="0A4215A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0.077</w:t>
            </w:r>
          </w:p>
        </w:tc>
      </w:tr>
      <w:tr w:rsidR="00DC2581" w:rsidRPr="00BB4ED3" w14:paraId="415E680D" w14:textId="77777777" w:rsidTr="00DA083D">
        <w:trPr>
          <w:trHeight w:val="239"/>
        </w:trPr>
        <w:tc>
          <w:tcPr>
            <w:tcW w:w="1701" w:type="dxa"/>
            <w:tcBorders>
              <w:top w:val="nil"/>
              <w:left w:val="nil"/>
              <w:bottom w:val="nil"/>
              <w:right w:val="nil"/>
            </w:tcBorders>
            <w:noWrap/>
            <w:vAlign w:val="center"/>
          </w:tcPr>
          <w:p w14:paraId="6ACDA2C1" w14:textId="2491E57E"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DE9C20B" w14:textId="5BC9DF0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69.5 (67.6–71.4)</w:t>
            </w:r>
          </w:p>
        </w:tc>
        <w:tc>
          <w:tcPr>
            <w:tcW w:w="1417" w:type="dxa"/>
            <w:tcBorders>
              <w:top w:val="nil"/>
              <w:left w:val="nil"/>
              <w:bottom w:val="nil"/>
              <w:right w:val="nil"/>
            </w:tcBorders>
            <w:noWrap/>
            <w:vAlign w:val="center"/>
          </w:tcPr>
          <w:p w14:paraId="3BC60A78" w14:textId="77FC1EA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69.0 (67.5–70.6)</w:t>
            </w:r>
          </w:p>
        </w:tc>
        <w:tc>
          <w:tcPr>
            <w:tcW w:w="1418" w:type="dxa"/>
            <w:tcBorders>
              <w:top w:val="nil"/>
              <w:left w:val="nil"/>
              <w:bottom w:val="nil"/>
              <w:right w:val="nil"/>
            </w:tcBorders>
            <w:noWrap/>
            <w:vAlign w:val="center"/>
          </w:tcPr>
          <w:p w14:paraId="378C7BC8" w14:textId="39E0D12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68.7 (67.1–70.3)</w:t>
            </w:r>
          </w:p>
        </w:tc>
        <w:tc>
          <w:tcPr>
            <w:tcW w:w="1417" w:type="dxa"/>
            <w:tcBorders>
              <w:top w:val="nil"/>
              <w:left w:val="nil"/>
              <w:bottom w:val="nil"/>
              <w:right w:val="nil"/>
            </w:tcBorders>
            <w:noWrap/>
            <w:vAlign w:val="center"/>
          </w:tcPr>
          <w:p w14:paraId="2375677F" w14:textId="6F6B50A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70.8 (69.4–72.3)</w:t>
            </w:r>
          </w:p>
        </w:tc>
        <w:tc>
          <w:tcPr>
            <w:tcW w:w="1418" w:type="dxa"/>
            <w:tcBorders>
              <w:top w:val="nil"/>
              <w:left w:val="nil"/>
              <w:bottom w:val="nil"/>
              <w:right w:val="nil"/>
            </w:tcBorders>
            <w:noWrap/>
            <w:vAlign w:val="center"/>
          </w:tcPr>
          <w:p w14:paraId="6A1043AF" w14:textId="57A8D03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73.5 (72.1–74.9)</w:t>
            </w:r>
          </w:p>
        </w:tc>
        <w:tc>
          <w:tcPr>
            <w:tcW w:w="1559" w:type="dxa"/>
            <w:tcBorders>
              <w:top w:val="nil"/>
              <w:left w:val="nil"/>
              <w:bottom w:val="nil"/>
              <w:right w:val="nil"/>
            </w:tcBorders>
            <w:noWrap/>
            <w:vAlign w:val="center"/>
          </w:tcPr>
          <w:p w14:paraId="0D017488" w14:textId="5650AB7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75.3 (74.0–76.6)</w:t>
            </w:r>
          </w:p>
        </w:tc>
        <w:tc>
          <w:tcPr>
            <w:tcW w:w="851" w:type="dxa"/>
            <w:tcBorders>
              <w:top w:val="nil"/>
              <w:left w:val="nil"/>
              <w:bottom w:val="nil"/>
              <w:right w:val="nil"/>
            </w:tcBorders>
            <w:noWrap/>
            <w:vAlign w:val="center"/>
          </w:tcPr>
          <w:p w14:paraId="0BE044B9" w14:textId="034F433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35B93357" w14:textId="2A7D8A7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1.9 (-0.3 to 4.0)</w:t>
            </w:r>
          </w:p>
        </w:tc>
        <w:tc>
          <w:tcPr>
            <w:tcW w:w="813" w:type="dxa"/>
            <w:tcBorders>
              <w:top w:val="nil"/>
              <w:left w:val="nil"/>
              <w:bottom w:val="nil"/>
              <w:right w:val="nil"/>
            </w:tcBorders>
            <w:noWrap/>
            <w:vAlign w:val="center"/>
          </w:tcPr>
          <w:p w14:paraId="1CF36B0C" w14:textId="38D4415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0.093</w:t>
            </w:r>
          </w:p>
        </w:tc>
      </w:tr>
      <w:tr w:rsidR="00DC2581" w:rsidRPr="00BB4ED3" w14:paraId="62E0DF25" w14:textId="77777777" w:rsidTr="00DA083D">
        <w:trPr>
          <w:trHeight w:val="239"/>
        </w:trPr>
        <w:tc>
          <w:tcPr>
            <w:tcW w:w="1701" w:type="dxa"/>
            <w:tcBorders>
              <w:top w:val="nil"/>
              <w:left w:val="nil"/>
              <w:bottom w:val="nil"/>
              <w:right w:val="nil"/>
            </w:tcBorders>
            <w:noWrap/>
            <w:vAlign w:val="center"/>
          </w:tcPr>
          <w:p w14:paraId="7A4D4C94" w14:textId="0C1DE679"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027FB9B6" w14:textId="103F61E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59.7 (57.9–61.5)</w:t>
            </w:r>
          </w:p>
        </w:tc>
        <w:tc>
          <w:tcPr>
            <w:tcW w:w="1417" w:type="dxa"/>
            <w:tcBorders>
              <w:top w:val="nil"/>
              <w:left w:val="nil"/>
              <w:bottom w:val="nil"/>
              <w:right w:val="nil"/>
            </w:tcBorders>
            <w:noWrap/>
            <w:vAlign w:val="center"/>
          </w:tcPr>
          <w:p w14:paraId="79043CD3" w14:textId="4762981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58.2 (56.2–60.3)</w:t>
            </w:r>
          </w:p>
        </w:tc>
        <w:tc>
          <w:tcPr>
            <w:tcW w:w="1418" w:type="dxa"/>
            <w:tcBorders>
              <w:top w:val="nil"/>
              <w:left w:val="nil"/>
              <w:bottom w:val="nil"/>
              <w:right w:val="nil"/>
            </w:tcBorders>
            <w:noWrap/>
            <w:vAlign w:val="center"/>
          </w:tcPr>
          <w:p w14:paraId="329E7652" w14:textId="3C1FD9C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57.5 (55.9–59.1)</w:t>
            </w:r>
          </w:p>
        </w:tc>
        <w:tc>
          <w:tcPr>
            <w:tcW w:w="1417" w:type="dxa"/>
            <w:tcBorders>
              <w:top w:val="nil"/>
              <w:left w:val="nil"/>
              <w:bottom w:val="nil"/>
              <w:right w:val="nil"/>
            </w:tcBorders>
            <w:noWrap/>
            <w:vAlign w:val="center"/>
          </w:tcPr>
          <w:p w14:paraId="042E0860" w14:textId="72307A6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57.9 (54.5–61.3)</w:t>
            </w:r>
          </w:p>
        </w:tc>
        <w:tc>
          <w:tcPr>
            <w:tcW w:w="1418" w:type="dxa"/>
            <w:tcBorders>
              <w:top w:val="nil"/>
              <w:left w:val="nil"/>
              <w:bottom w:val="nil"/>
              <w:right w:val="nil"/>
            </w:tcBorders>
            <w:noWrap/>
            <w:vAlign w:val="center"/>
          </w:tcPr>
          <w:p w14:paraId="75040385" w14:textId="24AA673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62.5 (61.1–63.9)</w:t>
            </w:r>
          </w:p>
        </w:tc>
        <w:tc>
          <w:tcPr>
            <w:tcW w:w="1559" w:type="dxa"/>
            <w:tcBorders>
              <w:top w:val="nil"/>
              <w:left w:val="nil"/>
              <w:bottom w:val="nil"/>
              <w:right w:val="nil"/>
            </w:tcBorders>
            <w:noWrap/>
            <w:vAlign w:val="center"/>
          </w:tcPr>
          <w:p w14:paraId="3607EB72" w14:textId="099EA43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63.1 (61.4–64.9)</w:t>
            </w:r>
          </w:p>
        </w:tc>
        <w:tc>
          <w:tcPr>
            <w:tcW w:w="851" w:type="dxa"/>
            <w:tcBorders>
              <w:top w:val="nil"/>
              <w:left w:val="nil"/>
              <w:bottom w:val="nil"/>
              <w:right w:val="nil"/>
            </w:tcBorders>
            <w:noWrap/>
            <w:vAlign w:val="center"/>
          </w:tcPr>
          <w:p w14:paraId="68E03E11" w14:textId="0ACE4DA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7DBA0137" w14:textId="41DB6D1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 (-1.1 to 2.4)</w:t>
            </w:r>
          </w:p>
        </w:tc>
        <w:tc>
          <w:tcPr>
            <w:tcW w:w="813" w:type="dxa"/>
            <w:tcBorders>
              <w:top w:val="nil"/>
              <w:left w:val="nil"/>
              <w:bottom w:val="nil"/>
              <w:right w:val="nil"/>
            </w:tcBorders>
            <w:noWrap/>
            <w:vAlign w:val="center"/>
          </w:tcPr>
          <w:p w14:paraId="63CDA286" w14:textId="2D34B88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0.470</w:t>
            </w:r>
          </w:p>
        </w:tc>
      </w:tr>
      <w:tr w:rsidR="00DC2581" w:rsidRPr="00BB4ED3" w14:paraId="1902F6CD" w14:textId="77777777" w:rsidTr="00DA083D">
        <w:trPr>
          <w:trHeight w:val="239"/>
        </w:trPr>
        <w:tc>
          <w:tcPr>
            <w:tcW w:w="1701" w:type="dxa"/>
            <w:tcBorders>
              <w:top w:val="nil"/>
              <w:left w:val="nil"/>
              <w:bottom w:val="nil"/>
              <w:right w:val="nil"/>
            </w:tcBorders>
            <w:noWrap/>
            <w:vAlign w:val="center"/>
          </w:tcPr>
          <w:p w14:paraId="03E660F3" w14:textId="721F5F4F"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38220D57" w14:textId="55DA9AD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48.1 (46.2–50.1)</w:t>
            </w:r>
          </w:p>
        </w:tc>
        <w:tc>
          <w:tcPr>
            <w:tcW w:w="1417" w:type="dxa"/>
            <w:tcBorders>
              <w:top w:val="nil"/>
              <w:left w:val="nil"/>
              <w:bottom w:val="nil"/>
              <w:right w:val="nil"/>
            </w:tcBorders>
            <w:noWrap/>
            <w:vAlign w:val="center"/>
          </w:tcPr>
          <w:p w14:paraId="0D668BE4" w14:textId="58CAE1D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46.7 (44.2–49.2)</w:t>
            </w:r>
          </w:p>
        </w:tc>
        <w:tc>
          <w:tcPr>
            <w:tcW w:w="1418" w:type="dxa"/>
            <w:tcBorders>
              <w:top w:val="nil"/>
              <w:left w:val="nil"/>
              <w:bottom w:val="nil"/>
              <w:right w:val="nil"/>
            </w:tcBorders>
            <w:noWrap/>
            <w:vAlign w:val="center"/>
          </w:tcPr>
          <w:p w14:paraId="32114FAB" w14:textId="7247AF9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44.7 (42.4–47.0)</w:t>
            </w:r>
          </w:p>
        </w:tc>
        <w:tc>
          <w:tcPr>
            <w:tcW w:w="1417" w:type="dxa"/>
            <w:tcBorders>
              <w:top w:val="nil"/>
              <w:left w:val="nil"/>
              <w:bottom w:val="nil"/>
              <w:right w:val="nil"/>
            </w:tcBorders>
            <w:noWrap/>
            <w:vAlign w:val="center"/>
          </w:tcPr>
          <w:p w14:paraId="5D2A228B" w14:textId="40A4A69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47.2 (45.7–48.8)</w:t>
            </w:r>
          </w:p>
        </w:tc>
        <w:tc>
          <w:tcPr>
            <w:tcW w:w="1418" w:type="dxa"/>
            <w:tcBorders>
              <w:top w:val="nil"/>
              <w:left w:val="nil"/>
              <w:bottom w:val="nil"/>
              <w:right w:val="nil"/>
            </w:tcBorders>
            <w:noWrap/>
            <w:vAlign w:val="center"/>
          </w:tcPr>
          <w:p w14:paraId="347C1D04" w14:textId="005F536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49.8 (47.6–52.0)</w:t>
            </w:r>
          </w:p>
        </w:tc>
        <w:tc>
          <w:tcPr>
            <w:tcW w:w="1559" w:type="dxa"/>
            <w:tcBorders>
              <w:top w:val="nil"/>
              <w:left w:val="nil"/>
              <w:bottom w:val="nil"/>
              <w:right w:val="nil"/>
            </w:tcBorders>
            <w:noWrap/>
            <w:vAlign w:val="center"/>
          </w:tcPr>
          <w:p w14:paraId="1871F939" w14:textId="1EF33A8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47.3 (45.7–49.0)</w:t>
            </w:r>
          </w:p>
        </w:tc>
        <w:tc>
          <w:tcPr>
            <w:tcW w:w="851" w:type="dxa"/>
            <w:tcBorders>
              <w:top w:val="nil"/>
              <w:left w:val="nil"/>
              <w:bottom w:val="nil"/>
              <w:right w:val="nil"/>
            </w:tcBorders>
            <w:noWrap/>
            <w:vAlign w:val="center"/>
          </w:tcPr>
          <w:p w14:paraId="6772C038" w14:textId="14D45C9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0.375</w:t>
            </w:r>
          </w:p>
        </w:tc>
        <w:tc>
          <w:tcPr>
            <w:tcW w:w="1559" w:type="dxa"/>
            <w:tcBorders>
              <w:top w:val="nil"/>
              <w:left w:val="nil"/>
              <w:bottom w:val="nil"/>
              <w:right w:val="nil"/>
            </w:tcBorders>
            <w:noWrap/>
            <w:vAlign w:val="center"/>
          </w:tcPr>
          <w:p w14:paraId="38450D3F" w14:textId="0517D89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-2.4 (-4.8 to -0.1)</w:t>
            </w:r>
          </w:p>
        </w:tc>
        <w:tc>
          <w:tcPr>
            <w:tcW w:w="813" w:type="dxa"/>
            <w:tcBorders>
              <w:top w:val="nil"/>
              <w:left w:val="nil"/>
              <w:bottom w:val="nil"/>
              <w:right w:val="nil"/>
            </w:tcBorders>
            <w:noWrap/>
            <w:vAlign w:val="center"/>
          </w:tcPr>
          <w:p w14:paraId="4C19E8C0" w14:textId="5A98556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0.040</w:t>
            </w:r>
          </w:p>
        </w:tc>
      </w:tr>
      <w:tr w:rsidR="00DC2581" w:rsidRPr="00BB4ED3" w14:paraId="6FABD7F6" w14:textId="77777777" w:rsidTr="00DA083D">
        <w:trPr>
          <w:trHeight w:val="239"/>
        </w:trPr>
        <w:tc>
          <w:tcPr>
            <w:tcW w:w="1701" w:type="dxa"/>
            <w:tcBorders>
              <w:top w:val="nil"/>
              <w:left w:val="nil"/>
              <w:bottom w:val="nil"/>
              <w:right w:val="nil"/>
            </w:tcBorders>
            <w:noWrap/>
            <w:vAlign w:val="center"/>
          </w:tcPr>
          <w:p w14:paraId="5D67A8BB" w14:textId="3898521C"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CC0E8F8" w14:textId="2D5677D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49.3 (47.0–51.6)</w:t>
            </w:r>
          </w:p>
        </w:tc>
        <w:tc>
          <w:tcPr>
            <w:tcW w:w="1417" w:type="dxa"/>
            <w:tcBorders>
              <w:top w:val="nil"/>
              <w:left w:val="nil"/>
              <w:bottom w:val="nil"/>
              <w:right w:val="nil"/>
            </w:tcBorders>
            <w:noWrap/>
            <w:vAlign w:val="center"/>
          </w:tcPr>
          <w:p w14:paraId="3FB66688" w14:textId="7233BB6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43.6 (40.2–46.9)</w:t>
            </w:r>
          </w:p>
        </w:tc>
        <w:tc>
          <w:tcPr>
            <w:tcW w:w="1418" w:type="dxa"/>
            <w:tcBorders>
              <w:top w:val="nil"/>
              <w:left w:val="nil"/>
              <w:bottom w:val="nil"/>
              <w:right w:val="nil"/>
            </w:tcBorders>
            <w:noWrap/>
            <w:vAlign w:val="center"/>
          </w:tcPr>
          <w:p w14:paraId="53885396" w14:textId="45A8407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42.6 (39.7–45.5)</w:t>
            </w:r>
          </w:p>
        </w:tc>
        <w:tc>
          <w:tcPr>
            <w:tcW w:w="1417" w:type="dxa"/>
            <w:tcBorders>
              <w:top w:val="nil"/>
              <w:left w:val="nil"/>
              <w:bottom w:val="nil"/>
              <w:right w:val="nil"/>
            </w:tcBorders>
            <w:noWrap/>
            <w:vAlign w:val="center"/>
          </w:tcPr>
          <w:p w14:paraId="2FFB75B7" w14:textId="4076D5D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44.0 (41.8–46.2)</w:t>
            </w:r>
          </w:p>
        </w:tc>
        <w:tc>
          <w:tcPr>
            <w:tcW w:w="1418" w:type="dxa"/>
            <w:tcBorders>
              <w:top w:val="nil"/>
              <w:left w:val="nil"/>
              <w:bottom w:val="nil"/>
              <w:right w:val="nil"/>
            </w:tcBorders>
            <w:noWrap/>
            <w:vAlign w:val="center"/>
          </w:tcPr>
          <w:p w14:paraId="5CDFA740" w14:textId="31DE8E4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47.9 (45.4–50.4)</w:t>
            </w:r>
          </w:p>
        </w:tc>
        <w:tc>
          <w:tcPr>
            <w:tcW w:w="1559" w:type="dxa"/>
            <w:tcBorders>
              <w:top w:val="nil"/>
              <w:left w:val="nil"/>
              <w:bottom w:val="nil"/>
              <w:right w:val="nil"/>
            </w:tcBorders>
            <w:noWrap/>
            <w:vAlign w:val="center"/>
          </w:tcPr>
          <w:p w14:paraId="0B201DD1" w14:textId="4204D65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45.7 (43.3–48.2)</w:t>
            </w:r>
          </w:p>
        </w:tc>
        <w:tc>
          <w:tcPr>
            <w:tcW w:w="851" w:type="dxa"/>
            <w:tcBorders>
              <w:top w:val="nil"/>
              <w:left w:val="nil"/>
              <w:bottom w:val="nil"/>
              <w:right w:val="nil"/>
            </w:tcBorders>
            <w:noWrap/>
            <w:vAlign w:val="center"/>
          </w:tcPr>
          <w:p w14:paraId="6A248D0D" w14:textId="4E9FA95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0.539</w:t>
            </w:r>
          </w:p>
        </w:tc>
        <w:tc>
          <w:tcPr>
            <w:tcW w:w="1559" w:type="dxa"/>
            <w:tcBorders>
              <w:top w:val="nil"/>
              <w:left w:val="nil"/>
              <w:bottom w:val="nil"/>
              <w:right w:val="nil"/>
            </w:tcBorders>
            <w:noWrap/>
            <w:vAlign w:val="center"/>
          </w:tcPr>
          <w:p w14:paraId="1744196C" w14:textId="068EE5A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-2.2 (-5.0 to 0.6)</w:t>
            </w:r>
          </w:p>
        </w:tc>
        <w:tc>
          <w:tcPr>
            <w:tcW w:w="813" w:type="dxa"/>
            <w:tcBorders>
              <w:top w:val="nil"/>
              <w:left w:val="nil"/>
              <w:bottom w:val="nil"/>
              <w:right w:val="nil"/>
            </w:tcBorders>
            <w:noWrap/>
            <w:vAlign w:val="center"/>
          </w:tcPr>
          <w:p w14:paraId="2A8FF4B7" w14:textId="505228C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0.126</w:t>
            </w:r>
          </w:p>
        </w:tc>
      </w:tr>
      <w:tr w:rsidR="00DC2581" w:rsidRPr="00BB4ED3" w14:paraId="6DB60F15" w14:textId="77777777" w:rsidTr="00B12D10">
        <w:trPr>
          <w:trHeight w:val="259"/>
        </w:trPr>
        <w:tc>
          <w:tcPr>
            <w:tcW w:w="3119" w:type="dxa"/>
            <w:gridSpan w:val="2"/>
            <w:tcBorders>
              <w:top w:val="nil"/>
              <w:left w:val="nil"/>
              <w:bottom w:val="nil"/>
              <w:right w:val="nil"/>
            </w:tcBorders>
            <w:noWrap/>
            <w:vAlign w:val="center"/>
            <w:hideMark/>
          </w:tcPr>
          <w:p w14:paraId="01C7B9B2" w14:textId="77777777"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Body mass index ≥ 25 kg/m</w:t>
            </w:r>
            <w:r w:rsidRPr="00BB4ED3">
              <w:rPr>
                <w:rFonts w:ascii="Aptos Narrow" w:hAnsi="Aptos Narrow"/>
                <w:b/>
                <w:bCs/>
                <w:color w:val="000000" w:themeColor="text1"/>
                <w:sz w:val="16"/>
                <w:szCs w:val="16"/>
                <w:vertAlign w:val="superscript"/>
              </w:rPr>
              <w:t>2</w:t>
            </w:r>
          </w:p>
        </w:tc>
        <w:tc>
          <w:tcPr>
            <w:tcW w:w="1417" w:type="dxa"/>
            <w:tcBorders>
              <w:top w:val="nil"/>
              <w:left w:val="nil"/>
              <w:bottom w:val="nil"/>
              <w:right w:val="nil"/>
            </w:tcBorders>
            <w:noWrap/>
            <w:vAlign w:val="center"/>
            <w:hideMark/>
          </w:tcPr>
          <w:p w14:paraId="662B9BF5" w14:textId="77777777" w:rsidR="00DC2581" w:rsidRPr="00BB4ED3" w:rsidRDefault="00DC2581" w:rsidP="00DC2581">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320AEBFC" w14:textId="77777777" w:rsidR="00DC2581" w:rsidRPr="00BB4ED3" w:rsidRDefault="00DC2581" w:rsidP="00DC2581">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680BF531"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2DCA400E"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4308181A"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28916E12"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6E386D19"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05BE39A4"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11F7CFF7" w14:textId="77777777" w:rsidTr="00DA083D">
        <w:trPr>
          <w:trHeight w:val="259"/>
        </w:trPr>
        <w:tc>
          <w:tcPr>
            <w:tcW w:w="1701" w:type="dxa"/>
            <w:tcBorders>
              <w:top w:val="nil"/>
              <w:left w:val="nil"/>
              <w:bottom w:val="nil"/>
              <w:right w:val="nil"/>
            </w:tcBorders>
            <w:noWrap/>
            <w:vAlign w:val="center"/>
            <w:hideMark/>
          </w:tcPr>
          <w:p w14:paraId="7C6D95E8"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131CDA19" w14:textId="671A05B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38,272</w:t>
            </w:r>
          </w:p>
        </w:tc>
        <w:tc>
          <w:tcPr>
            <w:tcW w:w="1417" w:type="dxa"/>
            <w:tcBorders>
              <w:top w:val="nil"/>
              <w:left w:val="nil"/>
              <w:bottom w:val="nil"/>
              <w:right w:val="nil"/>
            </w:tcBorders>
            <w:noWrap/>
            <w:vAlign w:val="center"/>
          </w:tcPr>
          <w:p w14:paraId="54E7AB73" w14:textId="6C5A027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38,381</w:t>
            </w:r>
          </w:p>
        </w:tc>
        <w:tc>
          <w:tcPr>
            <w:tcW w:w="1418" w:type="dxa"/>
            <w:tcBorders>
              <w:top w:val="nil"/>
              <w:left w:val="nil"/>
              <w:bottom w:val="nil"/>
              <w:right w:val="nil"/>
            </w:tcBorders>
            <w:noWrap/>
            <w:vAlign w:val="center"/>
          </w:tcPr>
          <w:p w14:paraId="56A947B9" w14:textId="541E5A6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38,278</w:t>
            </w:r>
          </w:p>
        </w:tc>
        <w:tc>
          <w:tcPr>
            <w:tcW w:w="1417" w:type="dxa"/>
            <w:tcBorders>
              <w:top w:val="nil"/>
              <w:left w:val="nil"/>
              <w:bottom w:val="nil"/>
              <w:right w:val="nil"/>
            </w:tcBorders>
            <w:noWrap/>
            <w:vAlign w:val="center"/>
          </w:tcPr>
          <w:p w14:paraId="37316218" w14:textId="2B7F68A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31,764</w:t>
            </w:r>
          </w:p>
        </w:tc>
        <w:tc>
          <w:tcPr>
            <w:tcW w:w="1418" w:type="dxa"/>
            <w:tcBorders>
              <w:top w:val="nil"/>
              <w:left w:val="nil"/>
              <w:bottom w:val="nil"/>
              <w:right w:val="nil"/>
            </w:tcBorders>
            <w:noWrap/>
            <w:vAlign w:val="center"/>
          </w:tcPr>
          <w:p w14:paraId="7C8CFD0B" w14:textId="51DEA7D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31,174</w:t>
            </w:r>
          </w:p>
        </w:tc>
        <w:tc>
          <w:tcPr>
            <w:tcW w:w="1559" w:type="dxa"/>
            <w:tcBorders>
              <w:top w:val="nil"/>
              <w:left w:val="nil"/>
              <w:bottom w:val="nil"/>
              <w:right w:val="nil"/>
            </w:tcBorders>
            <w:noWrap/>
            <w:vAlign w:val="center"/>
          </w:tcPr>
          <w:p w14:paraId="47D49664" w14:textId="65D9760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35,627</w:t>
            </w:r>
          </w:p>
        </w:tc>
        <w:tc>
          <w:tcPr>
            <w:tcW w:w="851" w:type="dxa"/>
            <w:tcBorders>
              <w:top w:val="nil"/>
              <w:left w:val="nil"/>
              <w:bottom w:val="nil"/>
              <w:right w:val="nil"/>
            </w:tcBorders>
            <w:noWrap/>
            <w:vAlign w:val="center"/>
          </w:tcPr>
          <w:p w14:paraId="419A5CDC" w14:textId="77777777" w:rsidR="00DC2581" w:rsidRPr="00BB4ED3" w:rsidRDefault="00DC2581" w:rsidP="00DC2581">
            <w:pP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59E9384A"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63215CF3"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1409E187" w14:textId="77777777" w:rsidTr="00DA083D">
        <w:trPr>
          <w:trHeight w:val="239"/>
        </w:trPr>
        <w:tc>
          <w:tcPr>
            <w:tcW w:w="1701" w:type="dxa"/>
            <w:tcBorders>
              <w:top w:val="nil"/>
              <w:left w:val="nil"/>
              <w:bottom w:val="nil"/>
              <w:right w:val="nil"/>
            </w:tcBorders>
            <w:noWrap/>
            <w:vAlign w:val="center"/>
            <w:hideMark/>
          </w:tcPr>
          <w:p w14:paraId="6AF1E99B" w14:textId="2EAB73F0"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5D9BC5F5" w14:textId="10DFCE4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44.9 (42.5–47.3)</w:t>
            </w:r>
          </w:p>
        </w:tc>
        <w:tc>
          <w:tcPr>
            <w:tcW w:w="1417" w:type="dxa"/>
            <w:tcBorders>
              <w:top w:val="nil"/>
              <w:left w:val="nil"/>
              <w:bottom w:val="nil"/>
              <w:right w:val="nil"/>
            </w:tcBorders>
            <w:noWrap/>
            <w:vAlign w:val="center"/>
          </w:tcPr>
          <w:p w14:paraId="3C06425D" w14:textId="74F8F19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44.9 (42.3–47.5)</w:t>
            </w:r>
          </w:p>
        </w:tc>
        <w:tc>
          <w:tcPr>
            <w:tcW w:w="1418" w:type="dxa"/>
            <w:tcBorders>
              <w:top w:val="nil"/>
              <w:left w:val="nil"/>
              <w:bottom w:val="nil"/>
              <w:right w:val="nil"/>
            </w:tcBorders>
            <w:noWrap/>
            <w:vAlign w:val="center"/>
          </w:tcPr>
          <w:p w14:paraId="572CB503" w14:textId="09606DE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45.6 (43.2–48.0)</w:t>
            </w:r>
          </w:p>
        </w:tc>
        <w:tc>
          <w:tcPr>
            <w:tcW w:w="1417" w:type="dxa"/>
            <w:tcBorders>
              <w:top w:val="nil"/>
              <w:left w:val="nil"/>
              <w:bottom w:val="nil"/>
              <w:right w:val="nil"/>
            </w:tcBorders>
            <w:noWrap/>
            <w:vAlign w:val="center"/>
          </w:tcPr>
          <w:p w14:paraId="69291C03" w14:textId="606EC81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45.2 (42.6–47.8)</w:t>
            </w:r>
          </w:p>
        </w:tc>
        <w:tc>
          <w:tcPr>
            <w:tcW w:w="1418" w:type="dxa"/>
            <w:tcBorders>
              <w:top w:val="nil"/>
              <w:left w:val="nil"/>
              <w:bottom w:val="nil"/>
              <w:right w:val="nil"/>
            </w:tcBorders>
            <w:noWrap/>
            <w:vAlign w:val="center"/>
          </w:tcPr>
          <w:p w14:paraId="69249CD1" w14:textId="14FEA48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46.4 (44.7–48.2)</w:t>
            </w:r>
          </w:p>
        </w:tc>
        <w:tc>
          <w:tcPr>
            <w:tcW w:w="1559" w:type="dxa"/>
            <w:tcBorders>
              <w:top w:val="nil"/>
              <w:left w:val="nil"/>
              <w:bottom w:val="nil"/>
              <w:right w:val="nil"/>
            </w:tcBorders>
            <w:noWrap/>
            <w:vAlign w:val="center"/>
          </w:tcPr>
          <w:p w14:paraId="3CA0F630" w14:textId="07FB5D5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48.1 (46.3–49.8)</w:t>
            </w:r>
          </w:p>
        </w:tc>
        <w:tc>
          <w:tcPr>
            <w:tcW w:w="851" w:type="dxa"/>
            <w:tcBorders>
              <w:top w:val="nil"/>
              <w:left w:val="nil"/>
              <w:bottom w:val="nil"/>
              <w:right w:val="nil"/>
            </w:tcBorders>
            <w:noWrap/>
            <w:vAlign w:val="center"/>
          </w:tcPr>
          <w:p w14:paraId="0611575F" w14:textId="5137805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6251995F" w14:textId="020AAEE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 (0.7 to 2.6)</w:t>
            </w:r>
          </w:p>
        </w:tc>
        <w:tc>
          <w:tcPr>
            <w:tcW w:w="813" w:type="dxa"/>
            <w:tcBorders>
              <w:top w:val="nil"/>
              <w:left w:val="nil"/>
              <w:bottom w:val="nil"/>
              <w:right w:val="nil"/>
            </w:tcBorders>
            <w:noWrap/>
            <w:vAlign w:val="center"/>
          </w:tcPr>
          <w:p w14:paraId="6F75C4C0" w14:textId="6EE366B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DC2581" w:rsidRPr="00BB4ED3" w14:paraId="6B8E1B31" w14:textId="77777777" w:rsidTr="00DA083D">
        <w:trPr>
          <w:trHeight w:val="239"/>
        </w:trPr>
        <w:tc>
          <w:tcPr>
            <w:tcW w:w="1701" w:type="dxa"/>
            <w:tcBorders>
              <w:top w:val="nil"/>
              <w:left w:val="nil"/>
              <w:bottom w:val="nil"/>
              <w:right w:val="nil"/>
            </w:tcBorders>
            <w:noWrap/>
            <w:vAlign w:val="center"/>
            <w:hideMark/>
          </w:tcPr>
          <w:p w14:paraId="5A1DC18C"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4296F8F7" w14:textId="491FD37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62.7 (59.3–66.1)</w:t>
            </w:r>
          </w:p>
        </w:tc>
        <w:tc>
          <w:tcPr>
            <w:tcW w:w="1417" w:type="dxa"/>
            <w:tcBorders>
              <w:top w:val="nil"/>
              <w:left w:val="nil"/>
              <w:bottom w:val="nil"/>
              <w:right w:val="nil"/>
            </w:tcBorders>
            <w:noWrap/>
            <w:vAlign w:val="center"/>
          </w:tcPr>
          <w:p w14:paraId="34DA0528" w14:textId="509DE1C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63.9 (61.0–66.8)</w:t>
            </w:r>
          </w:p>
        </w:tc>
        <w:tc>
          <w:tcPr>
            <w:tcW w:w="1418" w:type="dxa"/>
            <w:tcBorders>
              <w:top w:val="nil"/>
              <w:left w:val="nil"/>
              <w:bottom w:val="nil"/>
              <w:right w:val="nil"/>
            </w:tcBorders>
            <w:noWrap/>
            <w:vAlign w:val="center"/>
          </w:tcPr>
          <w:p w14:paraId="2B0498D0" w14:textId="301F187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65.6 (62.9–68.3)</w:t>
            </w:r>
          </w:p>
        </w:tc>
        <w:tc>
          <w:tcPr>
            <w:tcW w:w="1417" w:type="dxa"/>
            <w:tcBorders>
              <w:top w:val="nil"/>
              <w:left w:val="nil"/>
              <w:bottom w:val="nil"/>
              <w:right w:val="nil"/>
            </w:tcBorders>
            <w:noWrap/>
            <w:vAlign w:val="center"/>
          </w:tcPr>
          <w:p w14:paraId="6A672FC3" w14:textId="33F9708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63.9 (61.9–65.9)</w:t>
            </w:r>
          </w:p>
        </w:tc>
        <w:tc>
          <w:tcPr>
            <w:tcW w:w="1418" w:type="dxa"/>
            <w:tcBorders>
              <w:top w:val="nil"/>
              <w:left w:val="nil"/>
              <w:bottom w:val="nil"/>
              <w:right w:val="nil"/>
            </w:tcBorders>
            <w:noWrap/>
            <w:vAlign w:val="center"/>
          </w:tcPr>
          <w:p w14:paraId="13A041A1" w14:textId="035FD8B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65.6 (63.2–67.9)</w:t>
            </w:r>
          </w:p>
        </w:tc>
        <w:tc>
          <w:tcPr>
            <w:tcW w:w="1559" w:type="dxa"/>
            <w:tcBorders>
              <w:top w:val="nil"/>
              <w:left w:val="nil"/>
              <w:bottom w:val="nil"/>
              <w:right w:val="nil"/>
            </w:tcBorders>
            <w:noWrap/>
            <w:vAlign w:val="center"/>
          </w:tcPr>
          <w:p w14:paraId="060285A6" w14:textId="0F08E7B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68.3 (66.2–70.3)</w:t>
            </w:r>
          </w:p>
        </w:tc>
        <w:tc>
          <w:tcPr>
            <w:tcW w:w="851" w:type="dxa"/>
            <w:tcBorders>
              <w:top w:val="nil"/>
              <w:left w:val="nil"/>
              <w:bottom w:val="nil"/>
              <w:right w:val="nil"/>
            </w:tcBorders>
            <w:noWrap/>
            <w:vAlign w:val="center"/>
          </w:tcPr>
          <w:p w14:paraId="29CDE1B6" w14:textId="63AE93D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0.002</w:t>
            </w:r>
          </w:p>
        </w:tc>
        <w:tc>
          <w:tcPr>
            <w:tcW w:w="1559" w:type="dxa"/>
            <w:tcBorders>
              <w:top w:val="nil"/>
              <w:left w:val="nil"/>
              <w:bottom w:val="nil"/>
              <w:right w:val="nil"/>
            </w:tcBorders>
            <w:noWrap/>
            <w:vAlign w:val="center"/>
          </w:tcPr>
          <w:p w14:paraId="5A58C3A1" w14:textId="3959784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 (0.1 to 5.3)</w:t>
            </w:r>
          </w:p>
        </w:tc>
        <w:tc>
          <w:tcPr>
            <w:tcW w:w="813" w:type="dxa"/>
            <w:tcBorders>
              <w:top w:val="nil"/>
              <w:left w:val="nil"/>
              <w:bottom w:val="nil"/>
              <w:right w:val="nil"/>
            </w:tcBorders>
            <w:noWrap/>
            <w:vAlign w:val="center"/>
          </w:tcPr>
          <w:p w14:paraId="1A55E064" w14:textId="0B1898B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0.040</w:t>
            </w:r>
          </w:p>
        </w:tc>
      </w:tr>
      <w:tr w:rsidR="00DC2581" w:rsidRPr="00BB4ED3" w14:paraId="5843383D" w14:textId="77777777" w:rsidTr="00DA083D">
        <w:trPr>
          <w:trHeight w:val="239"/>
        </w:trPr>
        <w:tc>
          <w:tcPr>
            <w:tcW w:w="1701" w:type="dxa"/>
            <w:tcBorders>
              <w:top w:val="nil"/>
              <w:left w:val="nil"/>
              <w:bottom w:val="nil"/>
              <w:right w:val="nil"/>
            </w:tcBorders>
            <w:noWrap/>
            <w:vAlign w:val="center"/>
            <w:hideMark/>
          </w:tcPr>
          <w:p w14:paraId="45B60FDA"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748AEAFE" w14:textId="315169C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57.4 (54.9–60.0)</w:t>
            </w:r>
          </w:p>
        </w:tc>
        <w:tc>
          <w:tcPr>
            <w:tcW w:w="1417" w:type="dxa"/>
            <w:tcBorders>
              <w:top w:val="nil"/>
              <w:left w:val="nil"/>
              <w:bottom w:val="nil"/>
              <w:right w:val="nil"/>
            </w:tcBorders>
            <w:noWrap/>
            <w:vAlign w:val="center"/>
          </w:tcPr>
          <w:p w14:paraId="10661973" w14:textId="5B7BB1A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55.3 (51.1–59.5)</w:t>
            </w:r>
          </w:p>
        </w:tc>
        <w:tc>
          <w:tcPr>
            <w:tcW w:w="1418" w:type="dxa"/>
            <w:tcBorders>
              <w:top w:val="nil"/>
              <w:left w:val="nil"/>
              <w:bottom w:val="nil"/>
              <w:right w:val="nil"/>
            </w:tcBorders>
            <w:noWrap/>
            <w:vAlign w:val="center"/>
          </w:tcPr>
          <w:p w14:paraId="37EAF7F7" w14:textId="335B658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58.1 (54.9–61.2)</w:t>
            </w:r>
          </w:p>
        </w:tc>
        <w:tc>
          <w:tcPr>
            <w:tcW w:w="1417" w:type="dxa"/>
            <w:tcBorders>
              <w:top w:val="nil"/>
              <w:left w:val="nil"/>
              <w:bottom w:val="nil"/>
              <w:right w:val="nil"/>
            </w:tcBorders>
            <w:noWrap/>
            <w:vAlign w:val="center"/>
          </w:tcPr>
          <w:p w14:paraId="4C37987F" w14:textId="5453C52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57.9 (53.1–62.8)</w:t>
            </w:r>
          </w:p>
        </w:tc>
        <w:tc>
          <w:tcPr>
            <w:tcW w:w="1418" w:type="dxa"/>
            <w:tcBorders>
              <w:top w:val="nil"/>
              <w:left w:val="nil"/>
              <w:bottom w:val="nil"/>
              <w:right w:val="nil"/>
            </w:tcBorders>
            <w:noWrap/>
            <w:vAlign w:val="center"/>
          </w:tcPr>
          <w:p w14:paraId="0BE20AD8" w14:textId="2CBFA82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59.7 (57.9–61.6)</w:t>
            </w:r>
          </w:p>
        </w:tc>
        <w:tc>
          <w:tcPr>
            <w:tcW w:w="1559" w:type="dxa"/>
            <w:tcBorders>
              <w:top w:val="nil"/>
              <w:left w:val="nil"/>
              <w:bottom w:val="nil"/>
              <w:right w:val="nil"/>
            </w:tcBorders>
            <w:noWrap/>
            <w:vAlign w:val="center"/>
          </w:tcPr>
          <w:p w14:paraId="79C6B79D" w14:textId="4FA306C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59.3 (57.4–61.3)</w:t>
            </w:r>
          </w:p>
        </w:tc>
        <w:tc>
          <w:tcPr>
            <w:tcW w:w="851" w:type="dxa"/>
            <w:tcBorders>
              <w:top w:val="nil"/>
              <w:left w:val="nil"/>
              <w:bottom w:val="nil"/>
              <w:right w:val="nil"/>
            </w:tcBorders>
            <w:noWrap/>
            <w:vAlign w:val="center"/>
          </w:tcPr>
          <w:p w14:paraId="577EF63F" w14:textId="65D3DF7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0.020</w:t>
            </w:r>
          </w:p>
        </w:tc>
        <w:tc>
          <w:tcPr>
            <w:tcW w:w="1559" w:type="dxa"/>
            <w:tcBorders>
              <w:top w:val="nil"/>
              <w:left w:val="nil"/>
              <w:bottom w:val="nil"/>
              <w:right w:val="nil"/>
            </w:tcBorders>
            <w:noWrap/>
            <w:vAlign w:val="center"/>
          </w:tcPr>
          <w:p w14:paraId="3CB9C499" w14:textId="2804722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 (-1.9 to 1.0)</w:t>
            </w:r>
          </w:p>
        </w:tc>
        <w:tc>
          <w:tcPr>
            <w:tcW w:w="813" w:type="dxa"/>
            <w:tcBorders>
              <w:top w:val="nil"/>
              <w:left w:val="nil"/>
              <w:bottom w:val="nil"/>
              <w:right w:val="nil"/>
            </w:tcBorders>
            <w:noWrap/>
            <w:vAlign w:val="center"/>
          </w:tcPr>
          <w:p w14:paraId="3DB80922" w14:textId="782A555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0.580</w:t>
            </w:r>
          </w:p>
        </w:tc>
      </w:tr>
      <w:tr w:rsidR="00DC2581" w:rsidRPr="00BB4ED3" w14:paraId="050752E1" w14:textId="77777777" w:rsidTr="00DA083D">
        <w:trPr>
          <w:trHeight w:val="239"/>
        </w:trPr>
        <w:tc>
          <w:tcPr>
            <w:tcW w:w="1701" w:type="dxa"/>
            <w:tcBorders>
              <w:top w:val="nil"/>
              <w:left w:val="nil"/>
              <w:bottom w:val="nil"/>
              <w:right w:val="nil"/>
            </w:tcBorders>
            <w:noWrap/>
            <w:vAlign w:val="center"/>
            <w:hideMark/>
          </w:tcPr>
          <w:p w14:paraId="25D162AA"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CC2D9D0" w14:textId="126138F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45.6 (43.0–48.2)</w:t>
            </w:r>
          </w:p>
        </w:tc>
        <w:tc>
          <w:tcPr>
            <w:tcW w:w="1417" w:type="dxa"/>
            <w:tcBorders>
              <w:top w:val="nil"/>
              <w:left w:val="nil"/>
              <w:bottom w:val="nil"/>
              <w:right w:val="nil"/>
            </w:tcBorders>
            <w:noWrap/>
            <w:vAlign w:val="center"/>
          </w:tcPr>
          <w:p w14:paraId="0A2AFA66" w14:textId="4843D6F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47.3 (45.1–49.6)</w:t>
            </w:r>
          </w:p>
        </w:tc>
        <w:tc>
          <w:tcPr>
            <w:tcW w:w="1418" w:type="dxa"/>
            <w:tcBorders>
              <w:top w:val="nil"/>
              <w:left w:val="nil"/>
              <w:bottom w:val="nil"/>
              <w:right w:val="nil"/>
            </w:tcBorders>
            <w:noWrap/>
            <w:vAlign w:val="center"/>
          </w:tcPr>
          <w:p w14:paraId="2DD4DBDE" w14:textId="6D9B60C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46.2 (43.9–48.4)</w:t>
            </w:r>
          </w:p>
        </w:tc>
        <w:tc>
          <w:tcPr>
            <w:tcW w:w="1417" w:type="dxa"/>
            <w:tcBorders>
              <w:top w:val="nil"/>
              <w:left w:val="nil"/>
              <w:bottom w:val="nil"/>
              <w:right w:val="nil"/>
            </w:tcBorders>
            <w:noWrap/>
            <w:vAlign w:val="center"/>
          </w:tcPr>
          <w:p w14:paraId="5A03B20F" w14:textId="7CDCAD5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47.3 (44.9–49.6)</w:t>
            </w:r>
          </w:p>
        </w:tc>
        <w:tc>
          <w:tcPr>
            <w:tcW w:w="1418" w:type="dxa"/>
            <w:tcBorders>
              <w:top w:val="nil"/>
              <w:left w:val="nil"/>
              <w:bottom w:val="nil"/>
              <w:right w:val="nil"/>
            </w:tcBorders>
            <w:noWrap/>
            <w:vAlign w:val="center"/>
          </w:tcPr>
          <w:p w14:paraId="5AD2BE31" w14:textId="38F22CB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47.6 (45.7–49.6)</w:t>
            </w:r>
          </w:p>
        </w:tc>
        <w:tc>
          <w:tcPr>
            <w:tcW w:w="1559" w:type="dxa"/>
            <w:tcBorders>
              <w:top w:val="nil"/>
              <w:left w:val="nil"/>
              <w:bottom w:val="nil"/>
              <w:right w:val="nil"/>
            </w:tcBorders>
            <w:noWrap/>
            <w:vAlign w:val="center"/>
          </w:tcPr>
          <w:p w14:paraId="61D74859" w14:textId="3DAAEB3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50.3 (48.2–52.5)</w:t>
            </w:r>
          </w:p>
        </w:tc>
        <w:tc>
          <w:tcPr>
            <w:tcW w:w="851" w:type="dxa"/>
            <w:tcBorders>
              <w:top w:val="nil"/>
              <w:left w:val="nil"/>
              <w:bottom w:val="nil"/>
              <w:right w:val="nil"/>
            </w:tcBorders>
            <w:noWrap/>
            <w:vAlign w:val="center"/>
          </w:tcPr>
          <w:p w14:paraId="1AFF636A" w14:textId="610E31F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c>
          <w:tcPr>
            <w:tcW w:w="1559" w:type="dxa"/>
            <w:tcBorders>
              <w:top w:val="nil"/>
              <w:left w:val="nil"/>
              <w:bottom w:val="nil"/>
              <w:right w:val="nil"/>
            </w:tcBorders>
            <w:noWrap/>
            <w:vAlign w:val="center"/>
          </w:tcPr>
          <w:p w14:paraId="52958E42" w14:textId="7617C6B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 (1.2 to 4.2)</w:t>
            </w:r>
          </w:p>
        </w:tc>
        <w:tc>
          <w:tcPr>
            <w:tcW w:w="813" w:type="dxa"/>
            <w:tcBorders>
              <w:top w:val="nil"/>
              <w:left w:val="nil"/>
              <w:bottom w:val="nil"/>
              <w:right w:val="nil"/>
            </w:tcBorders>
            <w:noWrap/>
            <w:vAlign w:val="center"/>
          </w:tcPr>
          <w:p w14:paraId="4E7F4F05" w14:textId="5D82A61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DC2581" w:rsidRPr="00BB4ED3" w14:paraId="707B3FDE" w14:textId="77777777" w:rsidTr="00DA083D">
        <w:trPr>
          <w:trHeight w:val="239"/>
        </w:trPr>
        <w:tc>
          <w:tcPr>
            <w:tcW w:w="1701" w:type="dxa"/>
            <w:tcBorders>
              <w:top w:val="nil"/>
              <w:left w:val="nil"/>
              <w:bottom w:val="nil"/>
              <w:right w:val="nil"/>
            </w:tcBorders>
            <w:noWrap/>
            <w:vAlign w:val="center"/>
            <w:hideMark/>
          </w:tcPr>
          <w:p w14:paraId="05032FF9"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65419B4" w14:textId="5AA8F0A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32.2 (29.9–34.4)</w:t>
            </w:r>
          </w:p>
        </w:tc>
        <w:tc>
          <w:tcPr>
            <w:tcW w:w="1417" w:type="dxa"/>
            <w:tcBorders>
              <w:top w:val="nil"/>
              <w:left w:val="nil"/>
              <w:bottom w:val="nil"/>
              <w:right w:val="nil"/>
            </w:tcBorders>
            <w:noWrap/>
            <w:vAlign w:val="center"/>
          </w:tcPr>
          <w:p w14:paraId="436AFBB6" w14:textId="123FA68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31.9 (29.7–34.0)</w:t>
            </w:r>
          </w:p>
        </w:tc>
        <w:tc>
          <w:tcPr>
            <w:tcW w:w="1418" w:type="dxa"/>
            <w:tcBorders>
              <w:top w:val="nil"/>
              <w:left w:val="nil"/>
              <w:bottom w:val="nil"/>
              <w:right w:val="nil"/>
            </w:tcBorders>
            <w:noWrap/>
            <w:vAlign w:val="center"/>
          </w:tcPr>
          <w:p w14:paraId="7A474F7A" w14:textId="1BC1299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32.5 (29.5–35.5)</w:t>
            </w:r>
          </w:p>
        </w:tc>
        <w:tc>
          <w:tcPr>
            <w:tcW w:w="1417" w:type="dxa"/>
            <w:tcBorders>
              <w:top w:val="nil"/>
              <w:left w:val="nil"/>
              <w:bottom w:val="nil"/>
              <w:right w:val="nil"/>
            </w:tcBorders>
            <w:noWrap/>
            <w:vAlign w:val="center"/>
          </w:tcPr>
          <w:p w14:paraId="1CC0FDC6" w14:textId="4E2B151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30.1 (28.0–32.2)</w:t>
            </w:r>
          </w:p>
        </w:tc>
        <w:tc>
          <w:tcPr>
            <w:tcW w:w="1418" w:type="dxa"/>
            <w:tcBorders>
              <w:top w:val="nil"/>
              <w:left w:val="nil"/>
              <w:bottom w:val="nil"/>
              <w:right w:val="nil"/>
            </w:tcBorders>
            <w:noWrap/>
            <w:vAlign w:val="center"/>
          </w:tcPr>
          <w:p w14:paraId="32D4518C" w14:textId="417AF51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32.3 (29.8–34.7)</w:t>
            </w:r>
          </w:p>
        </w:tc>
        <w:tc>
          <w:tcPr>
            <w:tcW w:w="1559" w:type="dxa"/>
            <w:tcBorders>
              <w:top w:val="nil"/>
              <w:left w:val="nil"/>
              <w:bottom w:val="nil"/>
              <w:right w:val="nil"/>
            </w:tcBorders>
            <w:noWrap/>
            <w:vAlign w:val="center"/>
          </w:tcPr>
          <w:p w14:paraId="16493FAE" w14:textId="2519501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33.9 (31.6–36.2)</w:t>
            </w:r>
          </w:p>
        </w:tc>
        <w:tc>
          <w:tcPr>
            <w:tcW w:w="851" w:type="dxa"/>
            <w:tcBorders>
              <w:top w:val="nil"/>
              <w:left w:val="nil"/>
              <w:bottom w:val="nil"/>
              <w:right w:val="nil"/>
            </w:tcBorders>
            <w:noWrap/>
            <w:vAlign w:val="center"/>
          </w:tcPr>
          <w:p w14:paraId="131CA532" w14:textId="572363C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0.028</w:t>
            </w:r>
          </w:p>
        </w:tc>
        <w:tc>
          <w:tcPr>
            <w:tcW w:w="1559" w:type="dxa"/>
            <w:tcBorders>
              <w:top w:val="nil"/>
              <w:left w:val="nil"/>
              <w:bottom w:val="nil"/>
              <w:right w:val="nil"/>
            </w:tcBorders>
            <w:noWrap/>
            <w:vAlign w:val="center"/>
          </w:tcPr>
          <w:p w14:paraId="4CFA1E5E" w14:textId="313D9CB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1.7 (0.0 to 3.3)</w:t>
            </w:r>
          </w:p>
        </w:tc>
        <w:tc>
          <w:tcPr>
            <w:tcW w:w="813" w:type="dxa"/>
            <w:tcBorders>
              <w:top w:val="nil"/>
              <w:left w:val="nil"/>
              <w:bottom w:val="nil"/>
              <w:right w:val="nil"/>
            </w:tcBorders>
            <w:noWrap/>
            <w:vAlign w:val="center"/>
          </w:tcPr>
          <w:p w14:paraId="326BE69F" w14:textId="56A5A41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0.051</w:t>
            </w:r>
          </w:p>
        </w:tc>
      </w:tr>
      <w:tr w:rsidR="00DC2581" w:rsidRPr="00BB4ED3" w14:paraId="5142662B" w14:textId="77777777" w:rsidTr="00DA083D">
        <w:trPr>
          <w:trHeight w:val="239"/>
        </w:trPr>
        <w:tc>
          <w:tcPr>
            <w:tcW w:w="1701" w:type="dxa"/>
            <w:tcBorders>
              <w:top w:val="nil"/>
              <w:left w:val="nil"/>
              <w:bottom w:val="nil"/>
              <w:right w:val="nil"/>
            </w:tcBorders>
            <w:noWrap/>
            <w:vAlign w:val="center"/>
            <w:hideMark/>
          </w:tcPr>
          <w:p w14:paraId="434E2D3F"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292A9EA2" w14:textId="2C5E2A8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18.5 (15.7–21.2)</w:t>
            </w:r>
          </w:p>
        </w:tc>
        <w:tc>
          <w:tcPr>
            <w:tcW w:w="1417" w:type="dxa"/>
            <w:tcBorders>
              <w:top w:val="nil"/>
              <w:left w:val="nil"/>
              <w:bottom w:val="nil"/>
              <w:right w:val="nil"/>
            </w:tcBorders>
            <w:noWrap/>
            <w:vAlign w:val="center"/>
          </w:tcPr>
          <w:p w14:paraId="63147109" w14:textId="0BCBFD1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17.0 (14.4–19.6)</w:t>
            </w:r>
          </w:p>
        </w:tc>
        <w:tc>
          <w:tcPr>
            <w:tcW w:w="1418" w:type="dxa"/>
            <w:tcBorders>
              <w:top w:val="nil"/>
              <w:left w:val="nil"/>
              <w:bottom w:val="nil"/>
              <w:right w:val="nil"/>
            </w:tcBorders>
            <w:noWrap/>
            <w:vAlign w:val="center"/>
          </w:tcPr>
          <w:p w14:paraId="22414B5A" w14:textId="37434AD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17.6 (15.5–19.6)</w:t>
            </w:r>
          </w:p>
        </w:tc>
        <w:tc>
          <w:tcPr>
            <w:tcW w:w="1417" w:type="dxa"/>
            <w:tcBorders>
              <w:top w:val="nil"/>
              <w:left w:val="nil"/>
              <w:bottom w:val="nil"/>
              <w:right w:val="nil"/>
            </w:tcBorders>
            <w:noWrap/>
            <w:vAlign w:val="center"/>
          </w:tcPr>
          <w:p w14:paraId="3DF47072" w14:textId="2B99F71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17.4 (14.3–20.6)</w:t>
            </w:r>
          </w:p>
        </w:tc>
        <w:tc>
          <w:tcPr>
            <w:tcW w:w="1418" w:type="dxa"/>
            <w:tcBorders>
              <w:top w:val="nil"/>
              <w:left w:val="nil"/>
              <w:bottom w:val="nil"/>
              <w:right w:val="nil"/>
            </w:tcBorders>
            <w:noWrap/>
            <w:vAlign w:val="center"/>
          </w:tcPr>
          <w:p w14:paraId="658A9A75" w14:textId="4CA7F10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17.4 (15.2–19.7)</w:t>
            </w:r>
          </w:p>
        </w:tc>
        <w:tc>
          <w:tcPr>
            <w:tcW w:w="1559" w:type="dxa"/>
            <w:tcBorders>
              <w:top w:val="nil"/>
              <w:left w:val="nil"/>
              <w:bottom w:val="nil"/>
              <w:right w:val="nil"/>
            </w:tcBorders>
            <w:noWrap/>
            <w:vAlign w:val="center"/>
          </w:tcPr>
          <w:p w14:paraId="11545A91" w14:textId="61D7BAE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19.5 (17.4–21.7)</w:t>
            </w:r>
          </w:p>
        </w:tc>
        <w:tc>
          <w:tcPr>
            <w:tcW w:w="851" w:type="dxa"/>
            <w:tcBorders>
              <w:top w:val="nil"/>
              <w:left w:val="nil"/>
              <w:bottom w:val="nil"/>
              <w:right w:val="nil"/>
            </w:tcBorders>
            <w:noWrap/>
            <w:vAlign w:val="center"/>
          </w:tcPr>
          <w:p w14:paraId="6C231AE7" w14:textId="2C29B2F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0.036</w:t>
            </w:r>
          </w:p>
        </w:tc>
        <w:tc>
          <w:tcPr>
            <w:tcW w:w="1559" w:type="dxa"/>
            <w:tcBorders>
              <w:top w:val="nil"/>
              <w:left w:val="nil"/>
              <w:bottom w:val="nil"/>
              <w:right w:val="nil"/>
            </w:tcBorders>
            <w:noWrap/>
            <w:vAlign w:val="center"/>
          </w:tcPr>
          <w:p w14:paraId="19CC12E5" w14:textId="2B95408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 (-0.2 to 4.4)</w:t>
            </w:r>
          </w:p>
        </w:tc>
        <w:tc>
          <w:tcPr>
            <w:tcW w:w="813" w:type="dxa"/>
            <w:tcBorders>
              <w:top w:val="nil"/>
              <w:left w:val="nil"/>
              <w:bottom w:val="nil"/>
              <w:right w:val="nil"/>
            </w:tcBorders>
            <w:noWrap/>
            <w:vAlign w:val="center"/>
          </w:tcPr>
          <w:p w14:paraId="44FDA226" w14:textId="17DA498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0.071</w:t>
            </w:r>
          </w:p>
        </w:tc>
      </w:tr>
      <w:tr w:rsidR="00DC2581" w:rsidRPr="00BB4ED3" w14:paraId="16BA098F" w14:textId="77777777" w:rsidTr="00B12D10">
        <w:trPr>
          <w:trHeight w:val="259"/>
        </w:trPr>
        <w:tc>
          <w:tcPr>
            <w:tcW w:w="3119" w:type="dxa"/>
            <w:gridSpan w:val="2"/>
            <w:tcBorders>
              <w:top w:val="nil"/>
              <w:left w:val="nil"/>
              <w:bottom w:val="nil"/>
              <w:right w:val="nil"/>
            </w:tcBorders>
            <w:noWrap/>
            <w:vAlign w:val="center"/>
            <w:hideMark/>
          </w:tcPr>
          <w:p w14:paraId="7B565BB4" w14:textId="77777777"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Total cholesterol ≥ 200 mg/dL</w:t>
            </w:r>
          </w:p>
        </w:tc>
        <w:tc>
          <w:tcPr>
            <w:tcW w:w="1417" w:type="dxa"/>
            <w:tcBorders>
              <w:top w:val="nil"/>
              <w:left w:val="nil"/>
              <w:bottom w:val="nil"/>
              <w:right w:val="nil"/>
            </w:tcBorders>
            <w:noWrap/>
            <w:vAlign w:val="center"/>
            <w:hideMark/>
          </w:tcPr>
          <w:p w14:paraId="3B0911A9" w14:textId="77777777" w:rsidR="00DC2581" w:rsidRPr="00BB4ED3" w:rsidRDefault="00DC2581" w:rsidP="00DC2581">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65F7513D" w14:textId="77777777" w:rsidR="00DC2581" w:rsidRPr="00BB4ED3" w:rsidRDefault="00DC2581" w:rsidP="00DC2581">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5BF490FD"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506B0F1A"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362F4671"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4EAE2967"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0A7731C8"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19BD8593"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71D01953" w14:textId="77777777" w:rsidTr="00DA083D">
        <w:trPr>
          <w:trHeight w:val="259"/>
        </w:trPr>
        <w:tc>
          <w:tcPr>
            <w:tcW w:w="1701" w:type="dxa"/>
            <w:tcBorders>
              <w:top w:val="nil"/>
              <w:left w:val="nil"/>
              <w:bottom w:val="nil"/>
              <w:right w:val="nil"/>
            </w:tcBorders>
            <w:noWrap/>
            <w:vAlign w:val="center"/>
            <w:hideMark/>
          </w:tcPr>
          <w:p w14:paraId="7A0D6C6A"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70052AEC" w14:textId="4667326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32,857</w:t>
            </w:r>
          </w:p>
        </w:tc>
        <w:tc>
          <w:tcPr>
            <w:tcW w:w="1417" w:type="dxa"/>
            <w:tcBorders>
              <w:top w:val="nil"/>
              <w:left w:val="nil"/>
              <w:bottom w:val="nil"/>
              <w:right w:val="nil"/>
            </w:tcBorders>
            <w:noWrap/>
            <w:vAlign w:val="center"/>
          </w:tcPr>
          <w:p w14:paraId="114C88B6" w14:textId="0005225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32,860</w:t>
            </w:r>
          </w:p>
        </w:tc>
        <w:tc>
          <w:tcPr>
            <w:tcW w:w="1418" w:type="dxa"/>
            <w:tcBorders>
              <w:top w:val="nil"/>
              <w:left w:val="nil"/>
              <w:bottom w:val="nil"/>
              <w:right w:val="nil"/>
            </w:tcBorders>
            <w:noWrap/>
            <w:vAlign w:val="center"/>
          </w:tcPr>
          <w:p w14:paraId="40257407" w14:textId="6003085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33,096</w:t>
            </w:r>
          </w:p>
        </w:tc>
        <w:tc>
          <w:tcPr>
            <w:tcW w:w="1417" w:type="dxa"/>
            <w:tcBorders>
              <w:top w:val="nil"/>
              <w:left w:val="nil"/>
              <w:bottom w:val="nil"/>
              <w:right w:val="nil"/>
            </w:tcBorders>
            <w:noWrap/>
            <w:vAlign w:val="center"/>
          </w:tcPr>
          <w:p w14:paraId="77E0F613" w14:textId="6F630BC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26,719</w:t>
            </w:r>
          </w:p>
        </w:tc>
        <w:tc>
          <w:tcPr>
            <w:tcW w:w="1418" w:type="dxa"/>
            <w:tcBorders>
              <w:top w:val="nil"/>
              <w:left w:val="nil"/>
              <w:bottom w:val="nil"/>
              <w:right w:val="nil"/>
            </w:tcBorders>
            <w:noWrap/>
            <w:vAlign w:val="center"/>
          </w:tcPr>
          <w:p w14:paraId="0C4D2653" w14:textId="45C7BEC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26,399</w:t>
            </w:r>
          </w:p>
        </w:tc>
        <w:tc>
          <w:tcPr>
            <w:tcW w:w="1559" w:type="dxa"/>
            <w:tcBorders>
              <w:top w:val="nil"/>
              <w:left w:val="nil"/>
              <w:bottom w:val="nil"/>
              <w:right w:val="nil"/>
            </w:tcBorders>
            <w:noWrap/>
            <w:vAlign w:val="center"/>
          </w:tcPr>
          <w:p w14:paraId="06C3F587" w14:textId="1AEE273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31,502</w:t>
            </w:r>
          </w:p>
        </w:tc>
        <w:tc>
          <w:tcPr>
            <w:tcW w:w="851" w:type="dxa"/>
            <w:tcBorders>
              <w:top w:val="nil"/>
              <w:left w:val="nil"/>
              <w:bottom w:val="nil"/>
              <w:right w:val="nil"/>
            </w:tcBorders>
            <w:noWrap/>
            <w:vAlign w:val="center"/>
          </w:tcPr>
          <w:p w14:paraId="26AEF870" w14:textId="77777777" w:rsidR="00DC2581" w:rsidRPr="00BB4ED3" w:rsidRDefault="00DC2581" w:rsidP="00DC2581">
            <w:pP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217DA39A"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6BFA0649"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224BB5BB" w14:textId="77777777" w:rsidTr="00DA083D">
        <w:trPr>
          <w:trHeight w:val="239"/>
        </w:trPr>
        <w:tc>
          <w:tcPr>
            <w:tcW w:w="1701" w:type="dxa"/>
            <w:tcBorders>
              <w:top w:val="nil"/>
              <w:left w:val="nil"/>
              <w:bottom w:val="nil"/>
              <w:right w:val="nil"/>
            </w:tcBorders>
            <w:noWrap/>
            <w:vAlign w:val="center"/>
            <w:hideMark/>
          </w:tcPr>
          <w:p w14:paraId="57687A44" w14:textId="75F022CC"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5E2758F2" w14:textId="4E643BA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39.3 (37.7–40.9)</w:t>
            </w:r>
          </w:p>
        </w:tc>
        <w:tc>
          <w:tcPr>
            <w:tcW w:w="1417" w:type="dxa"/>
            <w:tcBorders>
              <w:top w:val="nil"/>
              <w:left w:val="nil"/>
              <w:bottom w:val="nil"/>
              <w:right w:val="nil"/>
            </w:tcBorders>
            <w:noWrap/>
            <w:vAlign w:val="center"/>
          </w:tcPr>
          <w:p w14:paraId="268C1861" w14:textId="02378E7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39.3 (38.0–40.7)</w:t>
            </w:r>
          </w:p>
        </w:tc>
        <w:tc>
          <w:tcPr>
            <w:tcW w:w="1418" w:type="dxa"/>
            <w:tcBorders>
              <w:top w:val="nil"/>
              <w:left w:val="nil"/>
              <w:bottom w:val="nil"/>
              <w:right w:val="nil"/>
            </w:tcBorders>
            <w:noWrap/>
            <w:vAlign w:val="center"/>
          </w:tcPr>
          <w:p w14:paraId="678FFA42" w14:textId="4924C01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40.0 (38.6–41.5)</w:t>
            </w:r>
          </w:p>
        </w:tc>
        <w:tc>
          <w:tcPr>
            <w:tcW w:w="1417" w:type="dxa"/>
            <w:tcBorders>
              <w:top w:val="nil"/>
              <w:left w:val="nil"/>
              <w:bottom w:val="nil"/>
              <w:right w:val="nil"/>
            </w:tcBorders>
            <w:noWrap/>
            <w:vAlign w:val="center"/>
          </w:tcPr>
          <w:p w14:paraId="19809896" w14:textId="4730F8A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41.3 (40.0–42.6)</w:t>
            </w:r>
          </w:p>
        </w:tc>
        <w:tc>
          <w:tcPr>
            <w:tcW w:w="1418" w:type="dxa"/>
            <w:tcBorders>
              <w:top w:val="nil"/>
              <w:left w:val="nil"/>
              <w:bottom w:val="nil"/>
              <w:right w:val="nil"/>
            </w:tcBorders>
            <w:noWrap/>
            <w:vAlign w:val="center"/>
          </w:tcPr>
          <w:p w14:paraId="756A6777" w14:textId="2C706D4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39.9 (38.2–41.5)</w:t>
            </w:r>
          </w:p>
        </w:tc>
        <w:tc>
          <w:tcPr>
            <w:tcW w:w="1559" w:type="dxa"/>
            <w:tcBorders>
              <w:top w:val="nil"/>
              <w:left w:val="nil"/>
              <w:bottom w:val="nil"/>
              <w:right w:val="nil"/>
            </w:tcBorders>
            <w:noWrap/>
            <w:vAlign w:val="center"/>
          </w:tcPr>
          <w:p w14:paraId="0E102A2F" w14:textId="42AC5C0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37.5 (35.0–39.9)</w:t>
            </w:r>
          </w:p>
        </w:tc>
        <w:tc>
          <w:tcPr>
            <w:tcW w:w="851" w:type="dxa"/>
            <w:tcBorders>
              <w:top w:val="nil"/>
              <w:left w:val="nil"/>
              <w:bottom w:val="nil"/>
              <w:right w:val="nil"/>
            </w:tcBorders>
            <w:noWrap/>
            <w:vAlign w:val="center"/>
          </w:tcPr>
          <w:p w14:paraId="1D2EFA69" w14:textId="1FCA694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0.157</w:t>
            </w:r>
          </w:p>
        </w:tc>
        <w:tc>
          <w:tcPr>
            <w:tcW w:w="1559" w:type="dxa"/>
            <w:tcBorders>
              <w:top w:val="nil"/>
              <w:left w:val="nil"/>
              <w:bottom w:val="nil"/>
              <w:right w:val="nil"/>
            </w:tcBorders>
            <w:noWrap/>
            <w:vAlign w:val="center"/>
          </w:tcPr>
          <w:p w14:paraId="2E493D80" w14:textId="3AF7EAE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-2.4 (-4.3 to -0.5)</w:t>
            </w:r>
          </w:p>
        </w:tc>
        <w:tc>
          <w:tcPr>
            <w:tcW w:w="813" w:type="dxa"/>
            <w:tcBorders>
              <w:top w:val="nil"/>
              <w:left w:val="nil"/>
              <w:bottom w:val="nil"/>
              <w:right w:val="nil"/>
            </w:tcBorders>
            <w:noWrap/>
            <w:vAlign w:val="center"/>
          </w:tcPr>
          <w:p w14:paraId="4AC9298C" w14:textId="53FC929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0.012</w:t>
            </w:r>
          </w:p>
        </w:tc>
      </w:tr>
      <w:tr w:rsidR="00DC2581" w:rsidRPr="00BB4ED3" w14:paraId="11A325B5" w14:textId="77777777" w:rsidTr="00DA083D">
        <w:trPr>
          <w:trHeight w:val="239"/>
        </w:trPr>
        <w:tc>
          <w:tcPr>
            <w:tcW w:w="1701" w:type="dxa"/>
            <w:tcBorders>
              <w:top w:val="nil"/>
              <w:left w:val="nil"/>
              <w:bottom w:val="nil"/>
              <w:right w:val="nil"/>
            </w:tcBorders>
            <w:noWrap/>
            <w:vAlign w:val="center"/>
            <w:hideMark/>
          </w:tcPr>
          <w:p w14:paraId="4D87808E"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25B9536" w14:textId="5D625A9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40.7 (38.7–42.7)</w:t>
            </w:r>
          </w:p>
        </w:tc>
        <w:tc>
          <w:tcPr>
            <w:tcW w:w="1417" w:type="dxa"/>
            <w:tcBorders>
              <w:top w:val="nil"/>
              <w:left w:val="nil"/>
              <w:bottom w:val="nil"/>
              <w:right w:val="nil"/>
            </w:tcBorders>
            <w:noWrap/>
            <w:vAlign w:val="center"/>
          </w:tcPr>
          <w:p w14:paraId="6E781959" w14:textId="20C9B34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42.4 (40.0–44.8)</w:t>
            </w:r>
          </w:p>
        </w:tc>
        <w:tc>
          <w:tcPr>
            <w:tcW w:w="1418" w:type="dxa"/>
            <w:tcBorders>
              <w:top w:val="nil"/>
              <w:left w:val="nil"/>
              <w:bottom w:val="nil"/>
              <w:right w:val="nil"/>
            </w:tcBorders>
            <w:noWrap/>
            <w:vAlign w:val="center"/>
          </w:tcPr>
          <w:p w14:paraId="10715848" w14:textId="22966B6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41.9 (39.9–44.0)</w:t>
            </w:r>
          </w:p>
        </w:tc>
        <w:tc>
          <w:tcPr>
            <w:tcW w:w="1417" w:type="dxa"/>
            <w:tcBorders>
              <w:top w:val="nil"/>
              <w:left w:val="nil"/>
              <w:bottom w:val="nil"/>
              <w:right w:val="nil"/>
            </w:tcBorders>
            <w:noWrap/>
            <w:vAlign w:val="center"/>
          </w:tcPr>
          <w:p w14:paraId="675479AD" w14:textId="4BF2BD8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43.6 (41.0–46.3)</w:t>
            </w:r>
          </w:p>
        </w:tc>
        <w:tc>
          <w:tcPr>
            <w:tcW w:w="1418" w:type="dxa"/>
            <w:tcBorders>
              <w:top w:val="nil"/>
              <w:left w:val="nil"/>
              <w:bottom w:val="nil"/>
              <w:right w:val="nil"/>
            </w:tcBorders>
            <w:noWrap/>
            <w:vAlign w:val="center"/>
          </w:tcPr>
          <w:p w14:paraId="2ECCD28B" w14:textId="1DA7647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43.8 (41.8–45.7)</w:t>
            </w:r>
          </w:p>
        </w:tc>
        <w:tc>
          <w:tcPr>
            <w:tcW w:w="1559" w:type="dxa"/>
            <w:tcBorders>
              <w:top w:val="nil"/>
              <w:left w:val="nil"/>
              <w:bottom w:val="nil"/>
              <w:right w:val="nil"/>
            </w:tcBorders>
            <w:noWrap/>
            <w:vAlign w:val="center"/>
          </w:tcPr>
          <w:p w14:paraId="02B5D92B" w14:textId="39C72F7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39.5 (36.5–42.5)</w:t>
            </w:r>
          </w:p>
        </w:tc>
        <w:tc>
          <w:tcPr>
            <w:tcW w:w="851" w:type="dxa"/>
            <w:tcBorders>
              <w:top w:val="nil"/>
              <w:left w:val="nil"/>
              <w:bottom w:val="nil"/>
              <w:right w:val="nil"/>
            </w:tcBorders>
            <w:noWrap/>
            <w:vAlign w:val="center"/>
          </w:tcPr>
          <w:p w14:paraId="155902B7" w14:textId="297474B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0.332</w:t>
            </w:r>
          </w:p>
        </w:tc>
        <w:tc>
          <w:tcPr>
            <w:tcW w:w="1559" w:type="dxa"/>
            <w:tcBorders>
              <w:top w:val="nil"/>
              <w:left w:val="nil"/>
              <w:bottom w:val="nil"/>
              <w:right w:val="nil"/>
            </w:tcBorders>
            <w:noWrap/>
            <w:vAlign w:val="center"/>
          </w:tcPr>
          <w:p w14:paraId="12C9F3E3" w14:textId="34826BA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 (-7.1 to -1.4)</w:t>
            </w:r>
          </w:p>
        </w:tc>
        <w:tc>
          <w:tcPr>
            <w:tcW w:w="813" w:type="dxa"/>
            <w:tcBorders>
              <w:top w:val="nil"/>
              <w:left w:val="nil"/>
              <w:bottom w:val="nil"/>
              <w:right w:val="nil"/>
            </w:tcBorders>
            <w:noWrap/>
            <w:vAlign w:val="center"/>
          </w:tcPr>
          <w:p w14:paraId="689E07EE" w14:textId="0A68D5F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0.004</w:t>
            </w:r>
          </w:p>
        </w:tc>
      </w:tr>
      <w:tr w:rsidR="00DC2581" w:rsidRPr="00BB4ED3" w14:paraId="40D8FA8C" w14:textId="77777777" w:rsidTr="00DA083D">
        <w:trPr>
          <w:trHeight w:val="239"/>
        </w:trPr>
        <w:tc>
          <w:tcPr>
            <w:tcW w:w="1701" w:type="dxa"/>
            <w:tcBorders>
              <w:top w:val="nil"/>
              <w:left w:val="nil"/>
              <w:bottom w:val="nil"/>
              <w:right w:val="nil"/>
            </w:tcBorders>
            <w:noWrap/>
            <w:vAlign w:val="center"/>
            <w:hideMark/>
          </w:tcPr>
          <w:p w14:paraId="3AEA47FA"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48D816A4" w14:textId="5A35FA0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42.9 (41.1–44.8)</w:t>
            </w:r>
          </w:p>
        </w:tc>
        <w:tc>
          <w:tcPr>
            <w:tcW w:w="1417" w:type="dxa"/>
            <w:tcBorders>
              <w:top w:val="nil"/>
              <w:left w:val="nil"/>
              <w:bottom w:val="nil"/>
              <w:right w:val="nil"/>
            </w:tcBorders>
            <w:noWrap/>
            <w:vAlign w:val="center"/>
          </w:tcPr>
          <w:p w14:paraId="24E95CBC" w14:textId="63C5348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42.5 (40.9–44.2)</w:t>
            </w:r>
          </w:p>
        </w:tc>
        <w:tc>
          <w:tcPr>
            <w:tcW w:w="1418" w:type="dxa"/>
            <w:tcBorders>
              <w:top w:val="nil"/>
              <w:left w:val="nil"/>
              <w:bottom w:val="nil"/>
              <w:right w:val="nil"/>
            </w:tcBorders>
            <w:noWrap/>
            <w:vAlign w:val="center"/>
          </w:tcPr>
          <w:p w14:paraId="279752E5" w14:textId="1F7C3CE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43.5 (41.6–45.4)</w:t>
            </w:r>
          </w:p>
        </w:tc>
        <w:tc>
          <w:tcPr>
            <w:tcW w:w="1417" w:type="dxa"/>
            <w:tcBorders>
              <w:top w:val="nil"/>
              <w:left w:val="nil"/>
              <w:bottom w:val="nil"/>
              <w:right w:val="nil"/>
            </w:tcBorders>
            <w:noWrap/>
            <w:vAlign w:val="center"/>
          </w:tcPr>
          <w:p w14:paraId="7353D050" w14:textId="7C38AC4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44.6 (42.2–46.9)</w:t>
            </w:r>
          </w:p>
        </w:tc>
        <w:tc>
          <w:tcPr>
            <w:tcW w:w="1418" w:type="dxa"/>
            <w:tcBorders>
              <w:top w:val="nil"/>
              <w:left w:val="nil"/>
              <w:bottom w:val="nil"/>
              <w:right w:val="nil"/>
            </w:tcBorders>
            <w:noWrap/>
            <w:vAlign w:val="center"/>
          </w:tcPr>
          <w:p w14:paraId="716B84F2" w14:textId="253500A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44.5 (42.2–46.7)</w:t>
            </w:r>
          </w:p>
        </w:tc>
        <w:tc>
          <w:tcPr>
            <w:tcW w:w="1559" w:type="dxa"/>
            <w:tcBorders>
              <w:top w:val="nil"/>
              <w:left w:val="nil"/>
              <w:bottom w:val="nil"/>
              <w:right w:val="nil"/>
            </w:tcBorders>
            <w:noWrap/>
            <w:vAlign w:val="center"/>
          </w:tcPr>
          <w:p w14:paraId="44D829BB" w14:textId="7D669B4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42.4 (39.5–45.3)</w:t>
            </w:r>
          </w:p>
        </w:tc>
        <w:tc>
          <w:tcPr>
            <w:tcW w:w="851" w:type="dxa"/>
            <w:tcBorders>
              <w:top w:val="nil"/>
              <w:left w:val="nil"/>
              <w:bottom w:val="nil"/>
              <w:right w:val="nil"/>
            </w:tcBorders>
            <w:noWrap/>
            <w:vAlign w:val="center"/>
          </w:tcPr>
          <w:p w14:paraId="33C5C17A" w14:textId="645FA46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0.923</w:t>
            </w:r>
          </w:p>
        </w:tc>
        <w:tc>
          <w:tcPr>
            <w:tcW w:w="1559" w:type="dxa"/>
            <w:tcBorders>
              <w:top w:val="nil"/>
              <w:left w:val="nil"/>
              <w:bottom w:val="nil"/>
              <w:right w:val="nil"/>
            </w:tcBorders>
            <w:noWrap/>
            <w:vAlign w:val="center"/>
          </w:tcPr>
          <w:p w14:paraId="449C374B" w14:textId="72E6091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 (-4.6 to 0.4)</w:t>
            </w:r>
          </w:p>
        </w:tc>
        <w:tc>
          <w:tcPr>
            <w:tcW w:w="813" w:type="dxa"/>
            <w:tcBorders>
              <w:top w:val="nil"/>
              <w:left w:val="nil"/>
              <w:bottom w:val="nil"/>
              <w:right w:val="nil"/>
            </w:tcBorders>
            <w:noWrap/>
            <w:vAlign w:val="center"/>
          </w:tcPr>
          <w:p w14:paraId="38020725" w14:textId="7DF7FB2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0.094</w:t>
            </w:r>
          </w:p>
        </w:tc>
      </w:tr>
      <w:tr w:rsidR="00DC2581" w:rsidRPr="00BB4ED3" w14:paraId="5E492A39" w14:textId="77777777" w:rsidTr="00DA083D">
        <w:trPr>
          <w:trHeight w:val="239"/>
        </w:trPr>
        <w:tc>
          <w:tcPr>
            <w:tcW w:w="1701" w:type="dxa"/>
            <w:tcBorders>
              <w:top w:val="nil"/>
              <w:left w:val="nil"/>
              <w:bottom w:val="nil"/>
              <w:right w:val="nil"/>
            </w:tcBorders>
            <w:noWrap/>
            <w:vAlign w:val="center"/>
            <w:hideMark/>
          </w:tcPr>
          <w:p w14:paraId="5F109A1C"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1AF5086E" w14:textId="2376FC4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39.8 (37.8–41.7)</w:t>
            </w:r>
          </w:p>
        </w:tc>
        <w:tc>
          <w:tcPr>
            <w:tcW w:w="1417" w:type="dxa"/>
            <w:tcBorders>
              <w:top w:val="nil"/>
              <w:left w:val="nil"/>
              <w:bottom w:val="nil"/>
              <w:right w:val="nil"/>
            </w:tcBorders>
            <w:noWrap/>
            <w:vAlign w:val="center"/>
          </w:tcPr>
          <w:p w14:paraId="455118C9" w14:textId="26B90E2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40.9 (39.3–42.6)</w:t>
            </w:r>
          </w:p>
        </w:tc>
        <w:tc>
          <w:tcPr>
            <w:tcW w:w="1418" w:type="dxa"/>
            <w:tcBorders>
              <w:top w:val="nil"/>
              <w:left w:val="nil"/>
              <w:bottom w:val="nil"/>
              <w:right w:val="nil"/>
            </w:tcBorders>
            <w:noWrap/>
            <w:vAlign w:val="center"/>
          </w:tcPr>
          <w:p w14:paraId="5330B308" w14:textId="245FD5C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41.1 (39.5–42.7)</w:t>
            </w:r>
          </w:p>
        </w:tc>
        <w:tc>
          <w:tcPr>
            <w:tcW w:w="1417" w:type="dxa"/>
            <w:tcBorders>
              <w:top w:val="nil"/>
              <w:left w:val="nil"/>
              <w:bottom w:val="nil"/>
              <w:right w:val="nil"/>
            </w:tcBorders>
            <w:noWrap/>
            <w:vAlign w:val="center"/>
          </w:tcPr>
          <w:p w14:paraId="0E5115D9" w14:textId="0B98888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42.9 (41.2–44.6)</w:t>
            </w:r>
          </w:p>
        </w:tc>
        <w:tc>
          <w:tcPr>
            <w:tcW w:w="1418" w:type="dxa"/>
            <w:tcBorders>
              <w:top w:val="nil"/>
              <w:left w:val="nil"/>
              <w:bottom w:val="nil"/>
              <w:right w:val="nil"/>
            </w:tcBorders>
            <w:noWrap/>
            <w:vAlign w:val="center"/>
          </w:tcPr>
          <w:p w14:paraId="57BFD470" w14:textId="75B9C7E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40.4 (38.6–42.3)</w:t>
            </w:r>
          </w:p>
        </w:tc>
        <w:tc>
          <w:tcPr>
            <w:tcW w:w="1559" w:type="dxa"/>
            <w:tcBorders>
              <w:top w:val="nil"/>
              <w:left w:val="nil"/>
              <w:bottom w:val="nil"/>
              <w:right w:val="nil"/>
            </w:tcBorders>
            <w:noWrap/>
            <w:vAlign w:val="center"/>
          </w:tcPr>
          <w:p w14:paraId="7545A5C6" w14:textId="7337D41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38.9 (36.1–41.8)</w:t>
            </w:r>
          </w:p>
        </w:tc>
        <w:tc>
          <w:tcPr>
            <w:tcW w:w="851" w:type="dxa"/>
            <w:tcBorders>
              <w:top w:val="nil"/>
              <w:left w:val="nil"/>
              <w:bottom w:val="nil"/>
              <w:right w:val="nil"/>
            </w:tcBorders>
            <w:noWrap/>
            <w:vAlign w:val="center"/>
          </w:tcPr>
          <w:p w14:paraId="0BF59C03" w14:textId="3FD0867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0.335</w:t>
            </w:r>
          </w:p>
        </w:tc>
        <w:tc>
          <w:tcPr>
            <w:tcW w:w="1559" w:type="dxa"/>
            <w:tcBorders>
              <w:top w:val="nil"/>
              <w:left w:val="nil"/>
              <w:bottom w:val="nil"/>
              <w:right w:val="nil"/>
            </w:tcBorders>
            <w:noWrap/>
            <w:vAlign w:val="center"/>
          </w:tcPr>
          <w:p w14:paraId="686ED4F6" w14:textId="2D6A860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 (-3.5 to 0.5)</w:t>
            </w:r>
          </w:p>
        </w:tc>
        <w:tc>
          <w:tcPr>
            <w:tcW w:w="813" w:type="dxa"/>
            <w:tcBorders>
              <w:top w:val="nil"/>
              <w:left w:val="nil"/>
              <w:bottom w:val="nil"/>
              <w:right w:val="nil"/>
            </w:tcBorders>
            <w:noWrap/>
            <w:vAlign w:val="center"/>
          </w:tcPr>
          <w:p w14:paraId="7EECD235" w14:textId="6AA5387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0.137</w:t>
            </w:r>
          </w:p>
        </w:tc>
      </w:tr>
      <w:tr w:rsidR="00DC2581" w:rsidRPr="00BB4ED3" w14:paraId="78CFB1F3" w14:textId="77777777" w:rsidTr="00021BB2">
        <w:trPr>
          <w:trHeight w:val="67"/>
        </w:trPr>
        <w:tc>
          <w:tcPr>
            <w:tcW w:w="1701" w:type="dxa"/>
            <w:tcBorders>
              <w:top w:val="nil"/>
              <w:left w:val="nil"/>
              <w:right w:val="nil"/>
            </w:tcBorders>
            <w:noWrap/>
            <w:vAlign w:val="center"/>
            <w:hideMark/>
          </w:tcPr>
          <w:p w14:paraId="37E5A6FF"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004459C2" w14:textId="263773E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36.6 (34.9–38.2)</w:t>
            </w:r>
          </w:p>
        </w:tc>
        <w:tc>
          <w:tcPr>
            <w:tcW w:w="1417" w:type="dxa"/>
            <w:tcBorders>
              <w:top w:val="nil"/>
              <w:left w:val="nil"/>
              <w:right w:val="nil"/>
            </w:tcBorders>
            <w:noWrap/>
            <w:vAlign w:val="center"/>
          </w:tcPr>
          <w:p w14:paraId="59342823" w14:textId="3865AB8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35.1 (33.1–37.1)</w:t>
            </w:r>
          </w:p>
        </w:tc>
        <w:tc>
          <w:tcPr>
            <w:tcW w:w="1418" w:type="dxa"/>
            <w:tcBorders>
              <w:top w:val="nil"/>
              <w:left w:val="nil"/>
              <w:right w:val="nil"/>
            </w:tcBorders>
            <w:noWrap/>
            <w:vAlign w:val="center"/>
          </w:tcPr>
          <w:p w14:paraId="40F4BD8E" w14:textId="2F72084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36.5 (34.7–38.3)</w:t>
            </w:r>
          </w:p>
        </w:tc>
        <w:tc>
          <w:tcPr>
            <w:tcW w:w="1417" w:type="dxa"/>
            <w:tcBorders>
              <w:top w:val="nil"/>
              <w:left w:val="nil"/>
              <w:right w:val="nil"/>
            </w:tcBorders>
            <w:noWrap/>
            <w:vAlign w:val="center"/>
          </w:tcPr>
          <w:p w14:paraId="0818B599" w14:textId="44B4420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37.5 (35.6–39.4)</w:t>
            </w:r>
          </w:p>
        </w:tc>
        <w:tc>
          <w:tcPr>
            <w:tcW w:w="1418" w:type="dxa"/>
            <w:tcBorders>
              <w:top w:val="nil"/>
              <w:left w:val="nil"/>
              <w:right w:val="nil"/>
            </w:tcBorders>
            <w:noWrap/>
            <w:vAlign w:val="center"/>
          </w:tcPr>
          <w:p w14:paraId="36FB6D39" w14:textId="525666F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35.2 (33.2–37.2)</w:t>
            </w:r>
          </w:p>
        </w:tc>
        <w:tc>
          <w:tcPr>
            <w:tcW w:w="1559" w:type="dxa"/>
            <w:tcBorders>
              <w:top w:val="nil"/>
              <w:left w:val="nil"/>
              <w:right w:val="nil"/>
            </w:tcBorders>
            <w:noWrap/>
            <w:vAlign w:val="center"/>
          </w:tcPr>
          <w:p w14:paraId="6699F7D9" w14:textId="57B8790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32.8 (30.5–35.1)</w:t>
            </w:r>
          </w:p>
        </w:tc>
        <w:tc>
          <w:tcPr>
            <w:tcW w:w="851" w:type="dxa"/>
            <w:tcBorders>
              <w:top w:val="nil"/>
              <w:left w:val="nil"/>
              <w:right w:val="nil"/>
            </w:tcBorders>
            <w:noWrap/>
            <w:vAlign w:val="center"/>
          </w:tcPr>
          <w:p w14:paraId="3BC63F5C" w14:textId="5B06F77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0.014</w:t>
            </w:r>
          </w:p>
        </w:tc>
        <w:tc>
          <w:tcPr>
            <w:tcW w:w="1559" w:type="dxa"/>
            <w:tcBorders>
              <w:top w:val="nil"/>
              <w:left w:val="nil"/>
              <w:right w:val="nil"/>
            </w:tcBorders>
            <w:noWrap/>
            <w:vAlign w:val="center"/>
          </w:tcPr>
          <w:p w14:paraId="3F798C1B" w14:textId="5F746A0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-2.4 (-4.9 to 0.1)</w:t>
            </w:r>
          </w:p>
        </w:tc>
        <w:tc>
          <w:tcPr>
            <w:tcW w:w="813" w:type="dxa"/>
            <w:tcBorders>
              <w:top w:val="nil"/>
              <w:left w:val="nil"/>
              <w:right w:val="nil"/>
            </w:tcBorders>
            <w:noWrap/>
            <w:vAlign w:val="center"/>
          </w:tcPr>
          <w:p w14:paraId="3500BFED" w14:textId="1015446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0.059</w:t>
            </w:r>
          </w:p>
        </w:tc>
      </w:tr>
      <w:tr w:rsidR="00DC2581" w:rsidRPr="00BB4ED3" w14:paraId="1E8AFEA9" w14:textId="77777777" w:rsidTr="00021BB2">
        <w:trPr>
          <w:trHeight w:val="239"/>
        </w:trPr>
        <w:tc>
          <w:tcPr>
            <w:tcW w:w="1701" w:type="dxa"/>
            <w:tcBorders>
              <w:top w:val="nil"/>
              <w:left w:val="nil"/>
              <w:bottom w:val="single" w:sz="4" w:space="0" w:color="auto"/>
              <w:right w:val="nil"/>
            </w:tcBorders>
            <w:noWrap/>
            <w:vAlign w:val="center"/>
            <w:hideMark/>
          </w:tcPr>
          <w:p w14:paraId="52EAA2B9"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single" w:sz="4" w:space="0" w:color="auto"/>
              <w:right w:val="nil"/>
            </w:tcBorders>
            <w:noWrap/>
            <w:vAlign w:val="center"/>
          </w:tcPr>
          <w:p w14:paraId="0E717F2F" w14:textId="686AFA4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35.2 (32.6–37.7)</w:t>
            </w:r>
          </w:p>
        </w:tc>
        <w:tc>
          <w:tcPr>
            <w:tcW w:w="1417" w:type="dxa"/>
            <w:tcBorders>
              <w:top w:val="nil"/>
              <w:left w:val="nil"/>
              <w:bottom w:val="single" w:sz="4" w:space="0" w:color="auto"/>
              <w:right w:val="nil"/>
            </w:tcBorders>
            <w:noWrap/>
            <w:vAlign w:val="center"/>
          </w:tcPr>
          <w:p w14:paraId="3328D7BC" w14:textId="6B111E5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32.8 (28.6–36.9)</w:t>
            </w:r>
          </w:p>
        </w:tc>
        <w:tc>
          <w:tcPr>
            <w:tcW w:w="1418" w:type="dxa"/>
            <w:tcBorders>
              <w:top w:val="nil"/>
              <w:left w:val="nil"/>
              <w:bottom w:val="single" w:sz="4" w:space="0" w:color="auto"/>
              <w:right w:val="nil"/>
            </w:tcBorders>
            <w:noWrap/>
            <w:vAlign w:val="center"/>
          </w:tcPr>
          <w:p w14:paraId="40E920D6" w14:textId="393102B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33.9 (30.8–37.0)</w:t>
            </w:r>
          </w:p>
        </w:tc>
        <w:tc>
          <w:tcPr>
            <w:tcW w:w="1417" w:type="dxa"/>
            <w:tcBorders>
              <w:top w:val="nil"/>
              <w:left w:val="nil"/>
              <w:bottom w:val="single" w:sz="4" w:space="0" w:color="auto"/>
              <w:right w:val="nil"/>
            </w:tcBorders>
            <w:noWrap/>
            <w:vAlign w:val="center"/>
          </w:tcPr>
          <w:p w14:paraId="4A9D8DE7" w14:textId="7D2AE57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33.9 (31.7–36.2)</w:t>
            </w:r>
          </w:p>
        </w:tc>
        <w:tc>
          <w:tcPr>
            <w:tcW w:w="1418" w:type="dxa"/>
            <w:tcBorders>
              <w:top w:val="nil"/>
              <w:left w:val="nil"/>
              <w:bottom w:val="single" w:sz="4" w:space="0" w:color="auto"/>
              <w:right w:val="nil"/>
            </w:tcBorders>
            <w:noWrap/>
            <w:vAlign w:val="center"/>
          </w:tcPr>
          <w:p w14:paraId="1959C0CB" w14:textId="71B2991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32.3 (29.1–35.5)</w:t>
            </w:r>
          </w:p>
        </w:tc>
        <w:tc>
          <w:tcPr>
            <w:tcW w:w="1559" w:type="dxa"/>
            <w:tcBorders>
              <w:top w:val="nil"/>
              <w:left w:val="nil"/>
              <w:bottom w:val="single" w:sz="4" w:space="0" w:color="auto"/>
              <w:right w:val="nil"/>
            </w:tcBorders>
            <w:noWrap/>
            <w:vAlign w:val="center"/>
          </w:tcPr>
          <w:p w14:paraId="2345F87A" w14:textId="6BA704E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28.6 (26.1–31.2)</w:t>
            </w:r>
          </w:p>
        </w:tc>
        <w:tc>
          <w:tcPr>
            <w:tcW w:w="851" w:type="dxa"/>
            <w:tcBorders>
              <w:top w:val="nil"/>
              <w:left w:val="nil"/>
              <w:bottom w:val="single" w:sz="4" w:space="0" w:color="auto"/>
              <w:right w:val="nil"/>
            </w:tcBorders>
            <w:noWrap/>
            <w:vAlign w:val="center"/>
          </w:tcPr>
          <w:p w14:paraId="4E5A13CC" w14:textId="0174092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single" w:sz="4" w:space="0" w:color="auto"/>
              <w:right w:val="nil"/>
            </w:tcBorders>
            <w:noWrap/>
            <w:vAlign w:val="center"/>
          </w:tcPr>
          <w:p w14:paraId="70B64AC7" w14:textId="0FBE441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 (-8.0 to 0.7)</w:t>
            </w:r>
          </w:p>
        </w:tc>
        <w:tc>
          <w:tcPr>
            <w:tcW w:w="813" w:type="dxa"/>
            <w:tcBorders>
              <w:top w:val="nil"/>
              <w:left w:val="nil"/>
              <w:bottom w:val="single" w:sz="4" w:space="0" w:color="auto"/>
              <w:right w:val="nil"/>
            </w:tcBorders>
            <w:noWrap/>
            <w:vAlign w:val="center"/>
          </w:tcPr>
          <w:p w14:paraId="1C5FB40C" w14:textId="09974AC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0.104</w:t>
            </w:r>
          </w:p>
        </w:tc>
      </w:tr>
    </w:tbl>
    <w:p w14:paraId="458B99F1" w14:textId="77777777" w:rsidR="00C74196" w:rsidRDefault="00C74196" w:rsidP="00C74196">
      <w:pPr>
        <w:rPr>
          <w:rFonts w:ascii="Aptos Narrow" w:hAnsi="Aptos Narrow"/>
          <w:b/>
          <w:bCs/>
          <w:sz w:val="22"/>
          <w:szCs w:val="22"/>
        </w:rPr>
      </w:pPr>
    </w:p>
    <w:p w14:paraId="1236A8F8" w14:textId="77777777" w:rsidR="00C74196" w:rsidRDefault="00C74196">
      <w:pPr>
        <w:rPr>
          <w:rFonts w:ascii="Aptos Narrow" w:hAnsi="Aptos Narrow"/>
          <w:b/>
          <w:bCs/>
          <w:sz w:val="22"/>
          <w:szCs w:val="22"/>
        </w:rPr>
      </w:pPr>
      <w:r>
        <w:rPr>
          <w:rFonts w:ascii="Aptos Narrow" w:hAnsi="Aptos Narrow"/>
          <w:b/>
          <w:bCs/>
          <w:sz w:val="22"/>
          <w:szCs w:val="22"/>
        </w:rPr>
        <w:br w:type="page"/>
      </w:r>
    </w:p>
    <w:p w14:paraId="0AFFC4FA" w14:textId="2904D5BC" w:rsidR="00C74196" w:rsidRPr="00C74196" w:rsidRDefault="00C74196">
      <w:pPr>
        <w:rPr>
          <w:rFonts w:ascii="Aptos Narrow" w:hAnsi="Aptos Narrow" w:cs="Angsana New"/>
          <w:sz w:val="22"/>
          <w:szCs w:val="22"/>
        </w:rPr>
      </w:pPr>
      <w:r w:rsidRPr="00BB4ED3">
        <w:rPr>
          <w:rFonts w:ascii="Aptos Narrow" w:hAnsi="Aptos Narrow"/>
          <w:b/>
          <w:bCs/>
          <w:sz w:val="22"/>
          <w:szCs w:val="22"/>
        </w:rPr>
        <w:lastRenderedPageBreak/>
        <w:t>Table S5</w:t>
      </w:r>
      <w:r w:rsidRPr="00BB4ED3">
        <w:rPr>
          <w:rFonts w:ascii="Aptos Narrow" w:hAnsi="Aptos Narrow" w:cs="Angsana New"/>
          <w:sz w:val="22"/>
          <w:szCs w:val="22"/>
        </w:rPr>
        <w:t>. Trends in prevalence of cardiovascular disease risk factors among people with hypertension in Thailand (2011-2018), by age group</w:t>
      </w:r>
      <w:r>
        <w:rPr>
          <w:rFonts w:ascii="Aptos Narrow" w:hAnsi="Aptos Narrow" w:cs="Angsana New"/>
          <w:sz w:val="22"/>
          <w:szCs w:val="22"/>
        </w:rPr>
        <w:t xml:space="preserve"> (continue)</w:t>
      </w:r>
    </w:p>
    <w:tbl>
      <w:tblPr>
        <w:tblW w:w="13571" w:type="dxa"/>
        <w:tblLook w:val="04A0" w:firstRow="1" w:lastRow="0" w:firstColumn="1" w:lastColumn="0" w:noHBand="0" w:noVBand="1"/>
      </w:tblPr>
      <w:tblGrid>
        <w:gridCol w:w="1701"/>
        <w:gridCol w:w="1418"/>
        <w:gridCol w:w="1417"/>
        <w:gridCol w:w="1418"/>
        <w:gridCol w:w="1417"/>
        <w:gridCol w:w="1418"/>
        <w:gridCol w:w="1559"/>
        <w:gridCol w:w="851"/>
        <w:gridCol w:w="1559"/>
        <w:gridCol w:w="813"/>
      </w:tblGrid>
      <w:tr w:rsidR="00C74196" w:rsidRPr="00BB4ED3" w14:paraId="78EE9A53" w14:textId="77777777" w:rsidTr="00021BB2">
        <w:trPr>
          <w:trHeight w:val="239"/>
        </w:trPr>
        <w:tc>
          <w:tcPr>
            <w:tcW w:w="1701" w:type="dxa"/>
            <w:vMerge w:val="restart"/>
            <w:tcBorders>
              <w:top w:val="single" w:sz="4" w:space="0" w:color="auto"/>
              <w:left w:val="nil"/>
              <w:right w:val="nil"/>
            </w:tcBorders>
            <w:noWrap/>
            <w:vAlign w:val="center"/>
          </w:tcPr>
          <w:p w14:paraId="5801C309" w14:textId="740CA76D" w:rsidR="00C74196" w:rsidRPr="00BB4ED3" w:rsidRDefault="00C74196" w:rsidP="00C74196">
            <w:pPr>
              <w:rPr>
                <w:rFonts w:ascii="Aptos Narrow" w:hAnsi="Aptos Narrow"/>
                <w:sz w:val="16"/>
                <w:szCs w:val="16"/>
              </w:rPr>
            </w:pPr>
            <w:r w:rsidRPr="00BB4ED3">
              <w:rPr>
                <w:rFonts w:ascii="Aptos Narrow" w:hAnsi="Aptos Narrow"/>
                <w:b/>
                <w:bCs/>
                <w:color w:val="000000" w:themeColor="text1"/>
                <w:sz w:val="16"/>
                <w:szCs w:val="16"/>
              </w:rPr>
              <w:t>CVD Risk factors</w:t>
            </w:r>
          </w:p>
        </w:tc>
        <w:tc>
          <w:tcPr>
            <w:tcW w:w="8647" w:type="dxa"/>
            <w:gridSpan w:val="6"/>
            <w:tcBorders>
              <w:top w:val="single" w:sz="4" w:space="0" w:color="auto"/>
              <w:left w:val="nil"/>
              <w:bottom w:val="single" w:sz="4" w:space="0" w:color="auto"/>
              <w:right w:val="nil"/>
            </w:tcBorders>
            <w:noWrap/>
            <w:vAlign w:val="center"/>
          </w:tcPr>
          <w:p w14:paraId="64CEC7FC" w14:textId="749E673F"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themeColor="text1"/>
                <w:sz w:val="16"/>
                <w:szCs w:val="16"/>
              </w:rPr>
              <w:t>Weighted prevalence, % (95 CI)</w:t>
            </w:r>
          </w:p>
        </w:tc>
        <w:tc>
          <w:tcPr>
            <w:tcW w:w="851" w:type="dxa"/>
            <w:vMerge w:val="restart"/>
            <w:tcBorders>
              <w:top w:val="single" w:sz="4" w:space="0" w:color="auto"/>
              <w:left w:val="nil"/>
              <w:right w:val="nil"/>
            </w:tcBorders>
            <w:noWrap/>
            <w:vAlign w:val="center"/>
          </w:tcPr>
          <w:p w14:paraId="6BDAF306" w14:textId="42AF4ABD"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-trend</w:t>
            </w:r>
          </w:p>
        </w:tc>
        <w:tc>
          <w:tcPr>
            <w:tcW w:w="2372" w:type="dxa"/>
            <w:gridSpan w:val="2"/>
            <w:vMerge w:val="restart"/>
            <w:tcBorders>
              <w:top w:val="single" w:sz="4" w:space="0" w:color="auto"/>
              <w:left w:val="nil"/>
              <w:bottom w:val="single" w:sz="4" w:space="0" w:color="auto"/>
              <w:right w:val="nil"/>
            </w:tcBorders>
            <w:noWrap/>
            <w:vAlign w:val="center"/>
          </w:tcPr>
          <w:p w14:paraId="1E31D615" w14:textId="5A3AC40E"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themeColor="text1"/>
                <w:sz w:val="16"/>
                <w:szCs w:val="16"/>
              </w:rPr>
              <w:t>Absolute Prevalence Change, 2015-2018</w:t>
            </w:r>
            <w:r w:rsidRPr="00BB4ED3">
              <w:rPr>
                <w:rFonts w:ascii="Aptos Narrow" w:hAnsi="Aptos Narrow"/>
                <w:b/>
                <w:bCs/>
                <w:color w:val="000000" w:themeColor="text1"/>
                <w:sz w:val="16"/>
                <w:szCs w:val="16"/>
                <w:vertAlign w:val="superscript"/>
              </w:rPr>
              <w:t>c</w:t>
            </w:r>
          </w:p>
        </w:tc>
      </w:tr>
      <w:tr w:rsidR="00091386" w:rsidRPr="00BB4ED3" w14:paraId="24E7CA3B" w14:textId="77777777" w:rsidTr="00021BB2">
        <w:trPr>
          <w:trHeight w:val="239"/>
        </w:trPr>
        <w:tc>
          <w:tcPr>
            <w:tcW w:w="1701" w:type="dxa"/>
            <w:vMerge/>
            <w:tcBorders>
              <w:left w:val="nil"/>
              <w:right w:val="nil"/>
            </w:tcBorders>
            <w:noWrap/>
            <w:vAlign w:val="center"/>
          </w:tcPr>
          <w:p w14:paraId="6DF4F609" w14:textId="77777777" w:rsidR="00091386" w:rsidRPr="00BB4ED3" w:rsidRDefault="00091386" w:rsidP="00091386">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698FBB84" w14:textId="273ACD2C"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2011</w:t>
            </w:r>
          </w:p>
        </w:tc>
        <w:tc>
          <w:tcPr>
            <w:tcW w:w="1417" w:type="dxa"/>
            <w:tcBorders>
              <w:top w:val="single" w:sz="4" w:space="0" w:color="auto"/>
              <w:left w:val="nil"/>
              <w:bottom w:val="single" w:sz="4" w:space="0" w:color="auto"/>
              <w:right w:val="nil"/>
            </w:tcBorders>
            <w:noWrap/>
            <w:vAlign w:val="center"/>
          </w:tcPr>
          <w:p w14:paraId="4A19A7B8" w14:textId="7CFC7887"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2012</w:t>
            </w:r>
          </w:p>
        </w:tc>
        <w:tc>
          <w:tcPr>
            <w:tcW w:w="1418" w:type="dxa"/>
            <w:tcBorders>
              <w:top w:val="single" w:sz="4" w:space="0" w:color="auto"/>
              <w:left w:val="nil"/>
              <w:bottom w:val="single" w:sz="4" w:space="0" w:color="auto"/>
              <w:right w:val="nil"/>
            </w:tcBorders>
            <w:noWrap/>
            <w:vAlign w:val="center"/>
          </w:tcPr>
          <w:p w14:paraId="554425D8" w14:textId="7491A00F"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2013</w:t>
            </w:r>
          </w:p>
        </w:tc>
        <w:tc>
          <w:tcPr>
            <w:tcW w:w="1417" w:type="dxa"/>
            <w:tcBorders>
              <w:top w:val="single" w:sz="4" w:space="0" w:color="auto"/>
              <w:left w:val="nil"/>
              <w:bottom w:val="single" w:sz="4" w:space="0" w:color="auto"/>
              <w:right w:val="nil"/>
            </w:tcBorders>
            <w:noWrap/>
            <w:vAlign w:val="center"/>
          </w:tcPr>
          <w:p w14:paraId="326CADCE" w14:textId="1DC80CAD"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2014</w:t>
            </w:r>
          </w:p>
        </w:tc>
        <w:tc>
          <w:tcPr>
            <w:tcW w:w="1418" w:type="dxa"/>
            <w:tcBorders>
              <w:top w:val="single" w:sz="4" w:space="0" w:color="auto"/>
              <w:left w:val="nil"/>
              <w:bottom w:val="single" w:sz="4" w:space="0" w:color="auto"/>
              <w:right w:val="nil"/>
            </w:tcBorders>
            <w:noWrap/>
            <w:vAlign w:val="center"/>
          </w:tcPr>
          <w:p w14:paraId="0E54859D" w14:textId="3A5EB2DE"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2015</w:t>
            </w:r>
          </w:p>
        </w:tc>
        <w:tc>
          <w:tcPr>
            <w:tcW w:w="1559" w:type="dxa"/>
            <w:tcBorders>
              <w:top w:val="single" w:sz="4" w:space="0" w:color="auto"/>
              <w:left w:val="nil"/>
              <w:bottom w:val="single" w:sz="4" w:space="0" w:color="auto"/>
              <w:right w:val="nil"/>
            </w:tcBorders>
            <w:noWrap/>
            <w:vAlign w:val="center"/>
          </w:tcPr>
          <w:p w14:paraId="5B96A057" w14:textId="601DC950"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2018</w:t>
            </w:r>
          </w:p>
        </w:tc>
        <w:tc>
          <w:tcPr>
            <w:tcW w:w="851" w:type="dxa"/>
            <w:vMerge/>
            <w:tcBorders>
              <w:left w:val="nil"/>
              <w:right w:val="nil"/>
            </w:tcBorders>
            <w:noWrap/>
            <w:vAlign w:val="center"/>
          </w:tcPr>
          <w:p w14:paraId="3C920E4F" w14:textId="77777777" w:rsidR="00091386" w:rsidRPr="00BB4ED3" w:rsidRDefault="00091386" w:rsidP="00091386">
            <w:pPr>
              <w:jc w:val="center"/>
              <w:rPr>
                <w:rFonts w:ascii="Aptos Narrow" w:hAnsi="Aptos Narrow"/>
                <w:color w:val="000000"/>
                <w:sz w:val="16"/>
                <w:szCs w:val="16"/>
              </w:rPr>
            </w:pPr>
          </w:p>
        </w:tc>
        <w:tc>
          <w:tcPr>
            <w:tcW w:w="2372" w:type="dxa"/>
            <w:gridSpan w:val="2"/>
            <w:vMerge/>
            <w:tcBorders>
              <w:left w:val="nil"/>
              <w:bottom w:val="single" w:sz="4" w:space="0" w:color="auto"/>
              <w:right w:val="nil"/>
            </w:tcBorders>
            <w:noWrap/>
            <w:vAlign w:val="center"/>
          </w:tcPr>
          <w:p w14:paraId="72F46586" w14:textId="77777777" w:rsidR="00091386" w:rsidRPr="00BB4ED3" w:rsidRDefault="00091386" w:rsidP="00091386">
            <w:pPr>
              <w:jc w:val="center"/>
              <w:rPr>
                <w:rFonts w:ascii="Aptos Narrow" w:hAnsi="Aptos Narrow"/>
                <w:color w:val="000000"/>
                <w:sz w:val="16"/>
                <w:szCs w:val="16"/>
              </w:rPr>
            </w:pPr>
          </w:p>
        </w:tc>
      </w:tr>
      <w:tr w:rsidR="00C74196" w:rsidRPr="00BB4ED3" w14:paraId="0EBCB123" w14:textId="77777777" w:rsidTr="00021BB2">
        <w:trPr>
          <w:trHeight w:val="239"/>
        </w:trPr>
        <w:tc>
          <w:tcPr>
            <w:tcW w:w="1701" w:type="dxa"/>
            <w:vMerge/>
            <w:tcBorders>
              <w:left w:val="nil"/>
              <w:bottom w:val="single" w:sz="4" w:space="0" w:color="auto"/>
              <w:right w:val="nil"/>
            </w:tcBorders>
            <w:noWrap/>
            <w:vAlign w:val="center"/>
          </w:tcPr>
          <w:p w14:paraId="78983361" w14:textId="77777777" w:rsidR="00C74196" w:rsidRPr="00BB4ED3" w:rsidRDefault="00C74196" w:rsidP="00C74196">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01F80A27" w14:textId="1F876824"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23AA1BAA" w14:textId="29C37827"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8" w:type="dxa"/>
            <w:tcBorders>
              <w:top w:val="single" w:sz="4" w:space="0" w:color="auto"/>
              <w:left w:val="nil"/>
              <w:bottom w:val="single" w:sz="4" w:space="0" w:color="auto"/>
              <w:right w:val="nil"/>
            </w:tcBorders>
            <w:noWrap/>
            <w:vAlign w:val="center"/>
          </w:tcPr>
          <w:p w14:paraId="4FF403A7" w14:textId="48968431"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5F3D05AB" w14:textId="0D7F126E"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8" w:type="dxa"/>
            <w:tcBorders>
              <w:top w:val="single" w:sz="4" w:space="0" w:color="auto"/>
              <w:left w:val="nil"/>
              <w:bottom w:val="single" w:sz="4" w:space="0" w:color="auto"/>
              <w:right w:val="nil"/>
            </w:tcBorders>
            <w:noWrap/>
            <w:vAlign w:val="center"/>
          </w:tcPr>
          <w:p w14:paraId="430F4F75" w14:textId="2216DFF9"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559" w:type="dxa"/>
            <w:tcBorders>
              <w:top w:val="single" w:sz="4" w:space="0" w:color="auto"/>
              <w:left w:val="nil"/>
              <w:bottom w:val="single" w:sz="4" w:space="0" w:color="auto"/>
              <w:right w:val="nil"/>
            </w:tcBorders>
            <w:noWrap/>
            <w:vAlign w:val="center"/>
          </w:tcPr>
          <w:p w14:paraId="3D680948" w14:textId="7193A2EA"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851" w:type="dxa"/>
            <w:vMerge/>
            <w:tcBorders>
              <w:left w:val="nil"/>
              <w:bottom w:val="single" w:sz="4" w:space="0" w:color="auto"/>
              <w:right w:val="nil"/>
            </w:tcBorders>
            <w:noWrap/>
            <w:vAlign w:val="center"/>
          </w:tcPr>
          <w:p w14:paraId="5B38D776" w14:textId="77777777" w:rsidR="00C74196" w:rsidRPr="00BB4ED3" w:rsidRDefault="00C74196" w:rsidP="00C74196">
            <w:pPr>
              <w:jc w:val="center"/>
              <w:rPr>
                <w:rFonts w:ascii="Aptos Narrow" w:hAnsi="Aptos Narrow"/>
                <w:color w:val="000000"/>
                <w:sz w:val="16"/>
                <w:szCs w:val="16"/>
              </w:rPr>
            </w:pPr>
          </w:p>
        </w:tc>
        <w:tc>
          <w:tcPr>
            <w:tcW w:w="1559" w:type="dxa"/>
            <w:tcBorders>
              <w:top w:val="single" w:sz="4" w:space="0" w:color="auto"/>
              <w:left w:val="nil"/>
              <w:bottom w:val="single" w:sz="4" w:space="0" w:color="auto"/>
              <w:right w:val="nil"/>
            </w:tcBorders>
            <w:noWrap/>
            <w:vAlign w:val="center"/>
          </w:tcPr>
          <w:p w14:paraId="2EAEAE92" w14:textId="3B162542" w:rsidR="00C74196" w:rsidRPr="00BB4ED3" w:rsidRDefault="00C74196" w:rsidP="00C74196">
            <w:pPr>
              <w:jc w:val="center"/>
              <w:rPr>
                <w:rFonts w:ascii="Aptos Narrow" w:hAnsi="Aptos Narrow"/>
                <w:color w:val="000000"/>
                <w:sz w:val="16"/>
                <w:szCs w:val="16"/>
              </w:rPr>
            </w:pPr>
            <w:r w:rsidRPr="00BB4ED3">
              <w:rPr>
                <w:rFonts w:ascii="Cambria Math" w:hAnsi="Cambria Math" w:cs="Cambria Math"/>
                <w:b/>
                <w:bCs/>
                <w:color w:val="000000" w:themeColor="text1"/>
                <w:sz w:val="16"/>
                <w:szCs w:val="16"/>
              </w:rPr>
              <w:t>𝚫</w:t>
            </w:r>
            <w:r w:rsidRPr="00BB4ED3">
              <w:rPr>
                <w:rFonts w:ascii="Aptos Narrow" w:hAnsi="Aptos Narrow"/>
                <w:b/>
                <w:bCs/>
                <w:color w:val="000000" w:themeColor="text1"/>
                <w:sz w:val="16"/>
                <w:szCs w:val="16"/>
              </w:rPr>
              <w:t xml:space="preserve"> % (95% CI)</w:t>
            </w:r>
          </w:p>
        </w:tc>
        <w:tc>
          <w:tcPr>
            <w:tcW w:w="813" w:type="dxa"/>
            <w:tcBorders>
              <w:top w:val="single" w:sz="4" w:space="0" w:color="auto"/>
              <w:left w:val="nil"/>
              <w:bottom w:val="single" w:sz="4" w:space="0" w:color="auto"/>
              <w:right w:val="nil"/>
            </w:tcBorders>
            <w:noWrap/>
            <w:vAlign w:val="center"/>
          </w:tcPr>
          <w:p w14:paraId="7E6BF5AC" w14:textId="5BA01F87"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-value</w:t>
            </w:r>
          </w:p>
        </w:tc>
      </w:tr>
      <w:tr w:rsidR="00DC2581" w:rsidRPr="00BB4ED3" w14:paraId="4CBD57CF" w14:textId="77777777" w:rsidTr="00021BB2">
        <w:trPr>
          <w:trHeight w:val="259"/>
        </w:trPr>
        <w:tc>
          <w:tcPr>
            <w:tcW w:w="3119" w:type="dxa"/>
            <w:gridSpan w:val="2"/>
            <w:tcBorders>
              <w:top w:val="single" w:sz="4" w:space="0" w:color="auto"/>
              <w:left w:val="nil"/>
              <w:bottom w:val="nil"/>
              <w:right w:val="nil"/>
            </w:tcBorders>
            <w:noWrap/>
            <w:vAlign w:val="center"/>
            <w:hideMark/>
          </w:tcPr>
          <w:p w14:paraId="55586C1D" w14:textId="77777777"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Triglyceride ≥ 150 mg/dL</w:t>
            </w:r>
          </w:p>
        </w:tc>
        <w:tc>
          <w:tcPr>
            <w:tcW w:w="1417" w:type="dxa"/>
            <w:tcBorders>
              <w:top w:val="single" w:sz="4" w:space="0" w:color="auto"/>
              <w:left w:val="nil"/>
              <w:bottom w:val="nil"/>
              <w:right w:val="nil"/>
            </w:tcBorders>
            <w:noWrap/>
            <w:vAlign w:val="center"/>
            <w:hideMark/>
          </w:tcPr>
          <w:p w14:paraId="3C3882C1" w14:textId="77777777" w:rsidR="00DC2581" w:rsidRPr="00BB4ED3" w:rsidRDefault="00DC2581" w:rsidP="00DC2581">
            <w:pPr>
              <w:rPr>
                <w:rFonts w:ascii="Aptos Narrow" w:hAnsi="Aptos Narrow"/>
                <w:b/>
                <w:bCs/>
                <w:color w:val="000000" w:themeColor="text1"/>
                <w:sz w:val="16"/>
                <w:szCs w:val="16"/>
              </w:rPr>
            </w:pPr>
          </w:p>
        </w:tc>
        <w:tc>
          <w:tcPr>
            <w:tcW w:w="1418" w:type="dxa"/>
            <w:tcBorders>
              <w:top w:val="single" w:sz="4" w:space="0" w:color="auto"/>
              <w:left w:val="nil"/>
              <w:bottom w:val="nil"/>
              <w:right w:val="nil"/>
            </w:tcBorders>
            <w:noWrap/>
            <w:vAlign w:val="center"/>
            <w:hideMark/>
          </w:tcPr>
          <w:p w14:paraId="5EFD075E" w14:textId="77777777" w:rsidR="00DC2581" w:rsidRPr="00BB4ED3" w:rsidRDefault="00DC2581" w:rsidP="00DC2581">
            <w:pPr>
              <w:jc w:val="center"/>
              <w:rPr>
                <w:rFonts w:ascii="Aptos Narrow" w:hAnsi="Aptos Narrow"/>
                <w:color w:val="000000" w:themeColor="text1"/>
                <w:sz w:val="16"/>
                <w:szCs w:val="16"/>
              </w:rPr>
            </w:pPr>
          </w:p>
        </w:tc>
        <w:tc>
          <w:tcPr>
            <w:tcW w:w="1417" w:type="dxa"/>
            <w:tcBorders>
              <w:top w:val="single" w:sz="4" w:space="0" w:color="auto"/>
              <w:left w:val="nil"/>
              <w:bottom w:val="nil"/>
              <w:right w:val="nil"/>
            </w:tcBorders>
            <w:noWrap/>
            <w:vAlign w:val="center"/>
            <w:hideMark/>
          </w:tcPr>
          <w:p w14:paraId="2C109883"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single" w:sz="4" w:space="0" w:color="auto"/>
              <w:left w:val="nil"/>
              <w:bottom w:val="nil"/>
              <w:right w:val="nil"/>
            </w:tcBorders>
            <w:noWrap/>
            <w:vAlign w:val="center"/>
            <w:hideMark/>
          </w:tcPr>
          <w:p w14:paraId="13B79AA1"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single" w:sz="4" w:space="0" w:color="auto"/>
              <w:left w:val="nil"/>
              <w:bottom w:val="nil"/>
              <w:right w:val="nil"/>
            </w:tcBorders>
            <w:noWrap/>
            <w:vAlign w:val="center"/>
            <w:hideMark/>
          </w:tcPr>
          <w:p w14:paraId="05B3DF72"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single" w:sz="4" w:space="0" w:color="auto"/>
              <w:left w:val="nil"/>
              <w:bottom w:val="nil"/>
              <w:right w:val="nil"/>
            </w:tcBorders>
            <w:noWrap/>
            <w:vAlign w:val="center"/>
            <w:hideMark/>
          </w:tcPr>
          <w:p w14:paraId="608FBA6E"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single" w:sz="4" w:space="0" w:color="auto"/>
              <w:left w:val="nil"/>
              <w:bottom w:val="nil"/>
              <w:right w:val="nil"/>
            </w:tcBorders>
            <w:noWrap/>
            <w:vAlign w:val="center"/>
            <w:hideMark/>
          </w:tcPr>
          <w:p w14:paraId="04EFF9A3"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single" w:sz="4" w:space="0" w:color="auto"/>
              <w:left w:val="nil"/>
              <w:bottom w:val="nil"/>
              <w:right w:val="nil"/>
            </w:tcBorders>
            <w:noWrap/>
            <w:vAlign w:val="center"/>
            <w:hideMark/>
          </w:tcPr>
          <w:p w14:paraId="0548965E"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36DFAA02" w14:textId="77777777" w:rsidTr="00DA083D">
        <w:trPr>
          <w:trHeight w:val="259"/>
        </w:trPr>
        <w:tc>
          <w:tcPr>
            <w:tcW w:w="1701" w:type="dxa"/>
            <w:tcBorders>
              <w:top w:val="nil"/>
              <w:left w:val="nil"/>
              <w:bottom w:val="nil"/>
              <w:right w:val="nil"/>
            </w:tcBorders>
            <w:noWrap/>
            <w:vAlign w:val="center"/>
            <w:hideMark/>
          </w:tcPr>
          <w:p w14:paraId="16DE7ADE"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701C41E1" w14:textId="14E7EB4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34,529</w:t>
            </w:r>
          </w:p>
        </w:tc>
        <w:tc>
          <w:tcPr>
            <w:tcW w:w="1417" w:type="dxa"/>
            <w:tcBorders>
              <w:top w:val="nil"/>
              <w:left w:val="nil"/>
              <w:bottom w:val="nil"/>
              <w:right w:val="nil"/>
            </w:tcBorders>
            <w:noWrap/>
            <w:vAlign w:val="center"/>
          </w:tcPr>
          <w:p w14:paraId="07184D87" w14:textId="203990F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34,500</w:t>
            </w:r>
          </w:p>
        </w:tc>
        <w:tc>
          <w:tcPr>
            <w:tcW w:w="1418" w:type="dxa"/>
            <w:tcBorders>
              <w:top w:val="nil"/>
              <w:left w:val="nil"/>
              <w:bottom w:val="nil"/>
              <w:right w:val="nil"/>
            </w:tcBorders>
            <w:noWrap/>
            <w:vAlign w:val="center"/>
          </w:tcPr>
          <w:p w14:paraId="4A62E007" w14:textId="5B7AC72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34,740</w:t>
            </w:r>
          </w:p>
        </w:tc>
        <w:tc>
          <w:tcPr>
            <w:tcW w:w="1417" w:type="dxa"/>
            <w:tcBorders>
              <w:top w:val="nil"/>
              <w:left w:val="nil"/>
              <w:bottom w:val="nil"/>
              <w:right w:val="nil"/>
            </w:tcBorders>
            <w:noWrap/>
            <w:vAlign w:val="center"/>
          </w:tcPr>
          <w:p w14:paraId="4E3937EC" w14:textId="10369C8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28,191</w:t>
            </w:r>
          </w:p>
        </w:tc>
        <w:tc>
          <w:tcPr>
            <w:tcW w:w="1418" w:type="dxa"/>
            <w:tcBorders>
              <w:top w:val="nil"/>
              <w:left w:val="nil"/>
              <w:bottom w:val="nil"/>
              <w:right w:val="nil"/>
            </w:tcBorders>
            <w:noWrap/>
            <w:vAlign w:val="center"/>
          </w:tcPr>
          <w:p w14:paraId="0423283D" w14:textId="1A1EADF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27,797</w:t>
            </w:r>
          </w:p>
        </w:tc>
        <w:tc>
          <w:tcPr>
            <w:tcW w:w="1559" w:type="dxa"/>
            <w:tcBorders>
              <w:top w:val="nil"/>
              <w:left w:val="nil"/>
              <w:bottom w:val="nil"/>
              <w:right w:val="nil"/>
            </w:tcBorders>
            <w:noWrap/>
            <w:vAlign w:val="center"/>
          </w:tcPr>
          <w:p w14:paraId="53CB54EC" w14:textId="2604EA4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32,444</w:t>
            </w:r>
          </w:p>
        </w:tc>
        <w:tc>
          <w:tcPr>
            <w:tcW w:w="851" w:type="dxa"/>
            <w:tcBorders>
              <w:top w:val="nil"/>
              <w:left w:val="nil"/>
              <w:bottom w:val="nil"/>
              <w:right w:val="nil"/>
            </w:tcBorders>
            <w:noWrap/>
            <w:vAlign w:val="center"/>
          </w:tcPr>
          <w:p w14:paraId="3A85B462" w14:textId="77777777" w:rsidR="00DC2581" w:rsidRPr="00BB4ED3" w:rsidRDefault="00DC2581" w:rsidP="00DC2581">
            <w:pP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3665D47E"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7B95A4C9"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09F2CCDC" w14:textId="77777777" w:rsidTr="00DA083D">
        <w:trPr>
          <w:trHeight w:val="239"/>
        </w:trPr>
        <w:tc>
          <w:tcPr>
            <w:tcW w:w="1701" w:type="dxa"/>
            <w:tcBorders>
              <w:top w:val="nil"/>
              <w:left w:val="nil"/>
              <w:bottom w:val="nil"/>
              <w:right w:val="nil"/>
            </w:tcBorders>
            <w:noWrap/>
            <w:vAlign w:val="center"/>
            <w:hideMark/>
          </w:tcPr>
          <w:p w14:paraId="3D89D349" w14:textId="08EF46BD"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6B7B7913" w14:textId="44DADE2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42.8 (40.9–44.8)</w:t>
            </w:r>
          </w:p>
        </w:tc>
        <w:tc>
          <w:tcPr>
            <w:tcW w:w="1417" w:type="dxa"/>
            <w:tcBorders>
              <w:top w:val="nil"/>
              <w:left w:val="nil"/>
              <w:bottom w:val="nil"/>
              <w:right w:val="nil"/>
            </w:tcBorders>
            <w:noWrap/>
            <w:vAlign w:val="center"/>
          </w:tcPr>
          <w:p w14:paraId="7AE0BAC5" w14:textId="3207BDB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41.9 (40.0–43.8)</w:t>
            </w:r>
          </w:p>
        </w:tc>
        <w:tc>
          <w:tcPr>
            <w:tcW w:w="1418" w:type="dxa"/>
            <w:tcBorders>
              <w:top w:val="nil"/>
              <w:left w:val="nil"/>
              <w:bottom w:val="nil"/>
              <w:right w:val="nil"/>
            </w:tcBorders>
            <w:noWrap/>
            <w:vAlign w:val="center"/>
          </w:tcPr>
          <w:p w14:paraId="1A6A14ED" w14:textId="14C1FBE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40.7 (39.1–42.4)</w:t>
            </w:r>
          </w:p>
        </w:tc>
        <w:tc>
          <w:tcPr>
            <w:tcW w:w="1417" w:type="dxa"/>
            <w:tcBorders>
              <w:top w:val="nil"/>
              <w:left w:val="nil"/>
              <w:bottom w:val="nil"/>
              <w:right w:val="nil"/>
            </w:tcBorders>
            <w:noWrap/>
            <w:vAlign w:val="center"/>
          </w:tcPr>
          <w:p w14:paraId="72B1773A" w14:textId="70E956A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41.2 (38.8–43.5)</w:t>
            </w:r>
          </w:p>
        </w:tc>
        <w:tc>
          <w:tcPr>
            <w:tcW w:w="1418" w:type="dxa"/>
            <w:tcBorders>
              <w:top w:val="nil"/>
              <w:left w:val="nil"/>
              <w:bottom w:val="nil"/>
              <w:right w:val="nil"/>
            </w:tcBorders>
            <w:noWrap/>
            <w:vAlign w:val="center"/>
          </w:tcPr>
          <w:p w14:paraId="1D37CF94" w14:textId="42AE5C6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37.7 (36.1–39.4)</w:t>
            </w:r>
          </w:p>
        </w:tc>
        <w:tc>
          <w:tcPr>
            <w:tcW w:w="1559" w:type="dxa"/>
            <w:tcBorders>
              <w:top w:val="nil"/>
              <w:left w:val="nil"/>
              <w:bottom w:val="nil"/>
              <w:right w:val="nil"/>
            </w:tcBorders>
            <w:noWrap/>
            <w:vAlign w:val="center"/>
          </w:tcPr>
          <w:p w14:paraId="01231CA3" w14:textId="361B882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36.7 (35.5–37.9)</w:t>
            </w:r>
          </w:p>
        </w:tc>
        <w:tc>
          <w:tcPr>
            <w:tcW w:w="851" w:type="dxa"/>
            <w:tcBorders>
              <w:top w:val="nil"/>
              <w:left w:val="nil"/>
              <w:bottom w:val="nil"/>
              <w:right w:val="nil"/>
            </w:tcBorders>
            <w:noWrap/>
            <w:vAlign w:val="center"/>
          </w:tcPr>
          <w:p w14:paraId="3B0E51B6" w14:textId="5943048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2F618B4F" w14:textId="0AD760F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-1.0 (-2.2 to 0.3)</w:t>
            </w:r>
          </w:p>
        </w:tc>
        <w:tc>
          <w:tcPr>
            <w:tcW w:w="813" w:type="dxa"/>
            <w:tcBorders>
              <w:top w:val="nil"/>
              <w:left w:val="nil"/>
              <w:bottom w:val="nil"/>
              <w:right w:val="nil"/>
            </w:tcBorders>
            <w:noWrap/>
            <w:vAlign w:val="center"/>
          </w:tcPr>
          <w:p w14:paraId="4C2A32FC" w14:textId="16C070F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0.117</w:t>
            </w:r>
          </w:p>
        </w:tc>
      </w:tr>
      <w:tr w:rsidR="00DC2581" w:rsidRPr="00BB4ED3" w14:paraId="5B388E05" w14:textId="77777777" w:rsidTr="00DA083D">
        <w:trPr>
          <w:trHeight w:val="239"/>
        </w:trPr>
        <w:tc>
          <w:tcPr>
            <w:tcW w:w="1701" w:type="dxa"/>
            <w:tcBorders>
              <w:top w:val="nil"/>
              <w:left w:val="nil"/>
              <w:bottom w:val="nil"/>
              <w:right w:val="nil"/>
            </w:tcBorders>
            <w:noWrap/>
            <w:vAlign w:val="center"/>
            <w:hideMark/>
          </w:tcPr>
          <w:p w14:paraId="42A9C932"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069862A0" w14:textId="5D9018A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45.2 (42.6–47.7)</w:t>
            </w:r>
          </w:p>
        </w:tc>
        <w:tc>
          <w:tcPr>
            <w:tcW w:w="1417" w:type="dxa"/>
            <w:tcBorders>
              <w:top w:val="nil"/>
              <w:left w:val="nil"/>
              <w:bottom w:val="nil"/>
              <w:right w:val="nil"/>
            </w:tcBorders>
            <w:noWrap/>
            <w:vAlign w:val="center"/>
          </w:tcPr>
          <w:p w14:paraId="1F0C5757" w14:textId="7C0EC28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46.6 (44.8–48.4)</w:t>
            </w:r>
          </w:p>
        </w:tc>
        <w:tc>
          <w:tcPr>
            <w:tcW w:w="1418" w:type="dxa"/>
            <w:tcBorders>
              <w:top w:val="nil"/>
              <w:left w:val="nil"/>
              <w:bottom w:val="nil"/>
              <w:right w:val="nil"/>
            </w:tcBorders>
            <w:noWrap/>
            <w:vAlign w:val="center"/>
          </w:tcPr>
          <w:p w14:paraId="377F5576" w14:textId="5D4A1C5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43.7 (42.1–45.2)</w:t>
            </w:r>
          </w:p>
        </w:tc>
        <w:tc>
          <w:tcPr>
            <w:tcW w:w="1417" w:type="dxa"/>
            <w:tcBorders>
              <w:top w:val="nil"/>
              <w:left w:val="nil"/>
              <w:bottom w:val="nil"/>
              <w:right w:val="nil"/>
            </w:tcBorders>
            <w:noWrap/>
            <w:vAlign w:val="center"/>
          </w:tcPr>
          <w:p w14:paraId="2AFE53D4" w14:textId="7F2E51A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45.2 (43.3–47.1)</w:t>
            </w:r>
          </w:p>
        </w:tc>
        <w:tc>
          <w:tcPr>
            <w:tcW w:w="1418" w:type="dxa"/>
            <w:tcBorders>
              <w:top w:val="nil"/>
              <w:left w:val="nil"/>
              <w:bottom w:val="nil"/>
              <w:right w:val="nil"/>
            </w:tcBorders>
            <w:noWrap/>
            <w:vAlign w:val="center"/>
          </w:tcPr>
          <w:p w14:paraId="79E2BC30" w14:textId="2F0067C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42.1 (39.4–44.8)</w:t>
            </w:r>
          </w:p>
        </w:tc>
        <w:tc>
          <w:tcPr>
            <w:tcW w:w="1559" w:type="dxa"/>
            <w:tcBorders>
              <w:top w:val="nil"/>
              <w:left w:val="nil"/>
              <w:bottom w:val="nil"/>
              <w:right w:val="nil"/>
            </w:tcBorders>
            <w:noWrap/>
            <w:vAlign w:val="center"/>
          </w:tcPr>
          <w:p w14:paraId="0A5A64EB" w14:textId="3D997EB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42.1 (39.8–44.4)</w:t>
            </w:r>
          </w:p>
        </w:tc>
        <w:tc>
          <w:tcPr>
            <w:tcW w:w="851" w:type="dxa"/>
            <w:tcBorders>
              <w:top w:val="nil"/>
              <w:left w:val="nil"/>
              <w:bottom w:val="nil"/>
              <w:right w:val="nil"/>
            </w:tcBorders>
            <w:noWrap/>
            <w:vAlign w:val="center"/>
          </w:tcPr>
          <w:p w14:paraId="48DE3901" w14:textId="449F8C1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0.008</w:t>
            </w:r>
          </w:p>
        </w:tc>
        <w:tc>
          <w:tcPr>
            <w:tcW w:w="1559" w:type="dxa"/>
            <w:tcBorders>
              <w:top w:val="nil"/>
              <w:left w:val="nil"/>
              <w:bottom w:val="nil"/>
              <w:right w:val="nil"/>
            </w:tcBorders>
            <w:noWrap/>
            <w:vAlign w:val="center"/>
          </w:tcPr>
          <w:p w14:paraId="103DA698" w14:textId="290E790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 (-3.4 to 3.3)</w:t>
            </w:r>
          </w:p>
        </w:tc>
        <w:tc>
          <w:tcPr>
            <w:tcW w:w="813" w:type="dxa"/>
            <w:tcBorders>
              <w:top w:val="nil"/>
              <w:left w:val="nil"/>
              <w:bottom w:val="nil"/>
              <w:right w:val="nil"/>
            </w:tcBorders>
            <w:noWrap/>
            <w:vAlign w:val="center"/>
          </w:tcPr>
          <w:p w14:paraId="282CD6C8" w14:textId="2B45B97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0.975</w:t>
            </w:r>
          </w:p>
        </w:tc>
      </w:tr>
      <w:tr w:rsidR="00DC2581" w:rsidRPr="00BB4ED3" w14:paraId="7563C770" w14:textId="77777777" w:rsidTr="00DA083D">
        <w:trPr>
          <w:trHeight w:val="239"/>
        </w:trPr>
        <w:tc>
          <w:tcPr>
            <w:tcW w:w="1701" w:type="dxa"/>
            <w:tcBorders>
              <w:top w:val="nil"/>
              <w:left w:val="nil"/>
              <w:bottom w:val="nil"/>
              <w:right w:val="nil"/>
            </w:tcBorders>
            <w:noWrap/>
            <w:vAlign w:val="center"/>
            <w:hideMark/>
          </w:tcPr>
          <w:p w14:paraId="23AD4E14"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4A991D32" w14:textId="7F16469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47.2 (45.1–49.3)</w:t>
            </w:r>
          </w:p>
        </w:tc>
        <w:tc>
          <w:tcPr>
            <w:tcW w:w="1417" w:type="dxa"/>
            <w:tcBorders>
              <w:top w:val="nil"/>
              <w:left w:val="nil"/>
              <w:bottom w:val="nil"/>
              <w:right w:val="nil"/>
            </w:tcBorders>
            <w:noWrap/>
            <w:vAlign w:val="center"/>
          </w:tcPr>
          <w:p w14:paraId="6F01EF63" w14:textId="149F57D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44.9 (42.4–47.3)</w:t>
            </w:r>
          </w:p>
        </w:tc>
        <w:tc>
          <w:tcPr>
            <w:tcW w:w="1418" w:type="dxa"/>
            <w:tcBorders>
              <w:top w:val="nil"/>
              <w:left w:val="nil"/>
              <w:bottom w:val="nil"/>
              <w:right w:val="nil"/>
            </w:tcBorders>
            <w:noWrap/>
            <w:vAlign w:val="center"/>
          </w:tcPr>
          <w:p w14:paraId="38499C35" w14:textId="3FF8A68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44.6 (42.4–46.8)</w:t>
            </w:r>
          </w:p>
        </w:tc>
        <w:tc>
          <w:tcPr>
            <w:tcW w:w="1417" w:type="dxa"/>
            <w:tcBorders>
              <w:top w:val="nil"/>
              <w:left w:val="nil"/>
              <w:bottom w:val="nil"/>
              <w:right w:val="nil"/>
            </w:tcBorders>
            <w:noWrap/>
            <w:vAlign w:val="center"/>
          </w:tcPr>
          <w:p w14:paraId="7AFA5EAA" w14:textId="411A167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46.3 (43.1–49.6)</w:t>
            </w:r>
          </w:p>
        </w:tc>
        <w:tc>
          <w:tcPr>
            <w:tcW w:w="1418" w:type="dxa"/>
            <w:tcBorders>
              <w:top w:val="nil"/>
              <w:left w:val="nil"/>
              <w:bottom w:val="nil"/>
              <w:right w:val="nil"/>
            </w:tcBorders>
            <w:noWrap/>
            <w:vAlign w:val="center"/>
          </w:tcPr>
          <w:p w14:paraId="720E8F8C" w14:textId="20DD73C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41.6 (39.9–43.3)</w:t>
            </w:r>
          </w:p>
        </w:tc>
        <w:tc>
          <w:tcPr>
            <w:tcW w:w="1559" w:type="dxa"/>
            <w:tcBorders>
              <w:top w:val="nil"/>
              <w:left w:val="nil"/>
              <w:bottom w:val="nil"/>
              <w:right w:val="nil"/>
            </w:tcBorders>
            <w:noWrap/>
            <w:vAlign w:val="center"/>
          </w:tcPr>
          <w:p w14:paraId="33A5EE5D" w14:textId="32E1A9C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38.9 (37.0–40.7)</w:t>
            </w:r>
          </w:p>
        </w:tc>
        <w:tc>
          <w:tcPr>
            <w:tcW w:w="851" w:type="dxa"/>
            <w:tcBorders>
              <w:top w:val="nil"/>
              <w:left w:val="nil"/>
              <w:bottom w:val="nil"/>
              <w:right w:val="nil"/>
            </w:tcBorders>
            <w:noWrap/>
            <w:vAlign w:val="center"/>
          </w:tcPr>
          <w:p w14:paraId="7FB62D0A" w14:textId="6ABDB00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0AEACEE0" w14:textId="2CE7EAD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 (-4.7 to -0.8)</w:t>
            </w:r>
          </w:p>
        </w:tc>
        <w:tc>
          <w:tcPr>
            <w:tcW w:w="813" w:type="dxa"/>
            <w:tcBorders>
              <w:top w:val="nil"/>
              <w:left w:val="nil"/>
              <w:bottom w:val="nil"/>
              <w:right w:val="nil"/>
            </w:tcBorders>
            <w:noWrap/>
            <w:vAlign w:val="center"/>
          </w:tcPr>
          <w:p w14:paraId="6D0F0C9D" w14:textId="5829C65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0.007</w:t>
            </w:r>
          </w:p>
        </w:tc>
      </w:tr>
      <w:tr w:rsidR="00DC2581" w:rsidRPr="00BB4ED3" w14:paraId="06616D4F" w14:textId="77777777" w:rsidTr="00DA083D">
        <w:trPr>
          <w:trHeight w:val="239"/>
        </w:trPr>
        <w:tc>
          <w:tcPr>
            <w:tcW w:w="1701" w:type="dxa"/>
            <w:tcBorders>
              <w:top w:val="nil"/>
              <w:left w:val="nil"/>
              <w:bottom w:val="nil"/>
              <w:right w:val="nil"/>
            </w:tcBorders>
            <w:noWrap/>
            <w:vAlign w:val="center"/>
            <w:hideMark/>
          </w:tcPr>
          <w:p w14:paraId="0FE6FCD1"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2B7D8B69" w14:textId="4DBA456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44.3 (41.5–47.0)</w:t>
            </w:r>
          </w:p>
        </w:tc>
        <w:tc>
          <w:tcPr>
            <w:tcW w:w="1417" w:type="dxa"/>
            <w:tcBorders>
              <w:top w:val="nil"/>
              <w:left w:val="nil"/>
              <w:bottom w:val="nil"/>
              <w:right w:val="nil"/>
            </w:tcBorders>
            <w:noWrap/>
            <w:vAlign w:val="center"/>
          </w:tcPr>
          <w:p w14:paraId="0A59F871" w14:textId="6192522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43.6 (41.2–45.9)</w:t>
            </w:r>
          </w:p>
        </w:tc>
        <w:tc>
          <w:tcPr>
            <w:tcW w:w="1418" w:type="dxa"/>
            <w:tcBorders>
              <w:top w:val="nil"/>
              <w:left w:val="nil"/>
              <w:bottom w:val="nil"/>
              <w:right w:val="nil"/>
            </w:tcBorders>
            <w:noWrap/>
            <w:vAlign w:val="center"/>
          </w:tcPr>
          <w:p w14:paraId="389CAA7E" w14:textId="23C7109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41.1 (39.3–43.0)</w:t>
            </w:r>
          </w:p>
        </w:tc>
        <w:tc>
          <w:tcPr>
            <w:tcW w:w="1417" w:type="dxa"/>
            <w:tcBorders>
              <w:top w:val="nil"/>
              <w:left w:val="nil"/>
              <w:bottom w:val="nil"/>
              <w:right w:val="nil"/>
            </w:tcBorders>
            <w:noWrap/>
            <w:vAlign w:val="center"/>
          </w:tcPr>
          <w:p w14:paraId="6D457A63" w14:textId="31C5C5B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42.2 (39.3–45.2)</w:t>
            </w:r>
          </w:p>
        </w:tc>
        <w:tc>
          <w:tcPr>
            <w:tcW w:w="1418" w:type="dxa"/>
            <w:tcBorders>
              <w:top w:val="nil"/>
              <w:left w:val="nil"/>
              <w:bottom w:val="nil"/>
              <w:right w:val="nil"/>
            </w:tcBorders>
            <w:noWrap/>
            <w:vAlign w:val="center"/>
          </w:tcPr>
          <w:p w14:paraId="1D752745" w14:textId="0B3DB2A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38.4 (36.2–40.6)</w:t>
            </w:r>
          </w:p>
        </w:tc>
        <w:tc>
          <w:tcPr>
            <w:tcW w:w="1559" w:type="dxa"/>
            <w:tcBorders>
              <w:top w:val="nil"/>
              <w:left w:val="nil"/>
              <w:bottom w:val="nil"/>
              <w:right w:val="nil"/>
            </w:tcBorders>
            <w:noWrap/>
            <w:vAlign w:val="center"/>
          </w:tcPr>
          <w:p w14:paraId="32704CEC" w14:textId="0A11CDE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38.6 (37.0–40.1)</w:t>
            </w:r>
          </w:p>
        </w:tc>
        <w:tc>
          <w:tcPr>
            <w:tcW w:w="851" w:type="dxa"/>
            <w:tcBorders>
              <w:top w:val="nil"/>
              <w:left w:val="nil"/>
              <w:bottom w:val="nil"/>
              <w:right w:val="nil"/>
            </w:tcBorders>
            <w:noWrap/>
            <w:vAlign w:val="center"/>
          </w:tcPr>
          <w:p w14:paraId="1943BED2" w14:textId="40F57D5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56FC43E5" w14:textId="5C9F8FA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0.2 (-1.7 to 2.0)</w:t>
            </w:r>
          </w:p>
        </w:tc>
        <w:tc>
          <w:tcPr>
            <w:tcW w:w="813" w:type="dxa"/>
            <w:tcBorders>
              <w:top w:val="nil"/>
              <w:left w:val="nil"/>
              <w:bottom w:val="nil"/>
              <w:right w:val="nil"/>
            </w:tcBorders>
            <w:noWrap/>
            <w:vAlign w:val="center"/>
          </w:tcPr>
          <w:p w14:paraId="26C59E94" w14:textId="7058113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0.850</w:t>
            </w:r>
          </w:p>
        </w:tc>
      </w:tr>
      <w:tr w:rsidR="00DC2581" w:rsidRPr="00BB4ED3" w14:paraId="1428367D" w14:textId="77777777" w:rsidTr="00DA083D">
        <w:trPr>
          <w:trHeight w:val="239"/>
        </w:trPr>
        <w:tc>
          <w:tcPr>
            <w:tcW w:w="1701" w:type="dxa"/>
            <w:tcBorders>
              <w:top w:val="nil"/>
              <w:left w:val="nil"/>
              <w:bottom w:val="nil"/>
              <w:right w:val="nil"/>
            </w:tcBorders>
            <w:noWrap/>
            <w:vAlign w:val="center"/>
            <w:hideMark/>
          </w:tcPr>
          <w:p w14:paraId="62AB257F"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ACA6302" w14:textId="420E1E5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39.1 (37.0–41.3)</w:t>
            </w:r>
          </w:p>
        </w:tc>
        <w:tc>
          <w:tcPr>
            <w:tcW w:w="1417" w:type="dxa"/>
            <w:tcBorders>
              <w:top w:val="nil"/>
              <w:left w:val="nil"/>
              <w:bottom w:val="nil"/>
              <w:right w:val="nil"/>
            </w:tcBorders>
            <w:noWrap/>
            <w:vAlign w:val="center"/>
          </w:tcPr>
          <w:p w14:paraId="214536D2" w14:textId="6D93788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37.9 (35.5–40.2)</w:t>
            </w:r>
          </w:p>
        </w:tc>
        <w:tc>
          <w:tcPr>
            <w:tcW w:w="1418" w:type="dxa"/>
            <w:tcBorders>
              <w:top w:val="nil"/>
              <w:left w:val="nil"/>
              <w:bottom w:val="nil"/>
              <w:right w:val="nil"/>
            </w:tcBorders>
            <w:noWrap/>
            <w:vAlign w:val="center"/>
          </w:tcPr>
          <w:p w14:paraId="7754C9C3" w14:textId="4D8317B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37.9 (35.6–40.1)</w:t>
            </w:r>
          </w:p>
        </w:tc>
        <w:tc>
          <w:tcPr>
            <w:tcW w:w="1417" w:type="dxa"/>
            <w:tcBorders>
              <w:top w:val="nil"/>
              <w:left w:val="nil"/>
              <w:bottom w:val="nil"/>
              <w:right w:val="nil"/>
            </w:tcBorders>
            <w:noWrap/>
            <w:vAlign w:val="center"/>
          </w:tcPr>
          <w:p w14:paraId="0ACD35E1" w14:textId="569B0CA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36.4 (33.7–39.0)</w:t>
            </w:r>
          </w:p>
        </w:tc>
        <w:tc>
          <w:tcPr>
            <w:tcW w:w="1418" w:type="dxa"/>
            <w:tcBorders>
              <w:top w:val="nil"/>
              <w:left w:val="nil"/>
              <w:bottom w:val="nil"/>
              <w:right w:val="nil"/>
            </w:tcBorders>
            <w:noWrap/>
            <w:vAlign w:val="center"/>
          </w:tcPr>
          <w:p w14:paraId="7D98ABC3" w14:textId="35AC2F1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33.1 (31.2–35.0)</w:t>
            </w:r>
          </w:p>
        </w:tc>
        <w:tc>
          <w:tcPr>
            <w:tcW w:w="1559" w:type="dxa"/>
            <w:tcBorders>
              <w:top w:val="nil"/>
              <w:left w:val="nil"/>
              <w:bottom w:val="nil"/>
              <w:right w:val="nil"/>
            </w:tcBorders>
            <w:noWrap/>
            <w:vAlign w:val="center"/>
          </w:tcPr>
          <w:p w14:paraId="65024C6D" w14:textId="2892684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32.3 (30.5–34.1)</w:t>
            </w:r>
          </w:p>
        </w:tc>
        <w:tc>
          <w:tcPr>
            <w:tcW w:w="851" w:type="dxa"/>
            <w:tcBorders>
              <w:top w:val="nil"/>
              <w:left w:val="nil"/>
              <w:bottom w:val="nil"/>
              <w:right w:val="nil"/>
            </w:tcBorders>
            <w:noWrap/>
            <w:vAlign w:val="center"/>
          </w:tcPr>
          <w:p w14:paraId="243AE3B7" w14:textId="13B8618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023EAF76" w14:textId="6F82363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-0.8 (-2.6 to 1.0)</w:t>
            </w:r>
          </w:p>
        </w:tc>
        <w:tc>
          <w:tcPr>
            <w:tcW w:w="813" w:type="dxa"/>
            <w:tcBorders>
              <w:top w:val="nil"/>
              <w:left w:val="nil"/>
              <w:bottom w:val="nil"/>
              <w:right w:val="nil"/>
            </w:tcBorders>
            <w:noWrap/>
            <w:vAlign w:val="center"/>
          </w:tcPr>
          <w:p w14:paraId="39DDFC63" w14:textId="6E170ED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0.384</w:t>
            </w:r>
          </w:p>
        </w:tc>
      </w:tr>
      <w:tr w:rsidR="00DC2581" w:rsidRPr="00BB4ED3" w14:paraId="477011A3" w14:textId="77777777" w:rsidTr="00DA083D">
        <w:trPr>
          <w:trHeight w:val="239"/>
        </w:trPr>
        <w:tc>
          <w:tcPr>
            <w:tcW w:w="1701" w:type="dxa"/>
            <w:tcBorders>
              <w:top w:val="nil"/>
              <w:left w:val="nil"/>
              <w:bottom w:val="nil"/>
              <w:right w:val="nil"/>
            </w:tcBorders>
            <w:noWrap/>
            <w:vAlign w:val="center"/>
            <w:hideMark/>
          </w:tcPr>
          <w:p w14:paraId="65BF1FB1"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702FB1AC" w14:textId="36A830A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34.7 (32.4–37.1)</w:t>
            </w:r>
          </w:p>
        </w:tc>
        <w:tc>
          <w:tcPr>
            <w:tcW w:w="1417" w:type="dxa"/>
            <w:tcBorders>
              <w:top w:val="nil"/>
              <w:left w:val="nil"/>
              <w:bottom w:val="nil"/>
              <w:right w:val="nil"/>
            </w:tcBorders>
            <w:noWrap/>
            <w:vAlign w:val="center"/>
          </w:tcPr>
          <w:p w14:paraId="70C014A8" w14:textId="6D601DE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34.1 (31.8–36.4)</w:t>
            </w:r>
          </w:p>
        </w:tc>
        <w:tc>
          <w:tcPr>
            <w:tcW w:w="1418" w:type="dxa"/>
            <w:tcBorders>
              <w:top w:val="nil"/>
              <w:left w:val="nil"/>
              <w:bottom w:val="nil"/>
              <w:right w:val="nil"/>
            </w:tcBorders>
            <w:noWrap/>
            <w:vAlign w:val="center"/>
          </w:tcPr>
          <w:p w14:paraId="13E576EE" w14:textId="2949ADC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33.7 (31.5–36.0)</w:t>
            </w:r>
          </w:p>
        </w:tc>
        <w:tc>
          <w:tcPr>
            <w:tcW w:w="1417" w:type="dxa"/>
            <w:tcBorders>
              <w:top w:val="nil"/>
              <w:left w:val="nil"/>
              <w:bottom w:val="nil"/>
              <w:right w:val="nil"/>
            </w:tcBorders>
            <w:noWrap/>
            <w:vAlign w:val="center"/>
          </w:tcPr>
          <w:p w14:paraId="651052B7" w14:textId="75A36FB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30.9 (28.8–33.0)</w:t>
            </w:r>
          </w:p>
        </w:tc>
        <w:tc>
          <w:tcPr>
            <w:tcW w:w="1418" w:type="dxa"/>
            <w:tcBorders>
              <w:top w:val="nil"/>
              <w:left w:val="nil"/>
              <w:bottom w:val="nil"/>
              <w:right w:val="nil"/>
            </w:tcBorders>
            <w:noWrap/>
            <w:vAlign w:val="center"/>
          </w:tcPr>
          <w:p w14:paraId="3E42108B" w14:textId="332EF9C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31.4 (28.5–34.4)</w:t>
            </w:r>
          </w:p>
        </w:tc>
        <w:tc>
          <w:tcPr>
            <w:tcW w:w="1559" w:type="dxa"/>
            <w:tcBorders>
              <w:top w:val="nil"/>
              <w:left w:val="nil"/>
              <w:bottom w:val="nil"/>
              <w:right w:val="nil"/>
            </w:tcBorders>
            <w:noWrap/>
            <w:vAlign w:val="center"/>
          </w:tcPr>
          <w:p w14:paraId="07818B14" w14:textId="6A5F685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29.0 (27.3–30.8)</w:t>
            </w:r>
          </w:p>
        </w:tc>
        <w:tc>
          <w:tcPr>
            <w:tcW w:w="851" w:type="dxa"/>
            <w:tcBorders>
              <w:top w:val="nil"/>
              <w:left w:val="nil"/>
              <w:bottom w:val="nil"/>
              <w:right w:val="nil"/>
            </w:tcBorders>
            <w:noWrap/>
            <w:vAlign w:val="center"/>
          </w:tcPr>
          <w:p w14:paraId="0FC124EF" w14:textId="0A4BA41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7FB28DCE" w14:textId="05A16C4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-2.4 (-5.3 to 0.4)</w:t>
            </w:r>
          </w:p>
        </w:tc>
        <w:tc>
          <w:tcPr>
            <w:tcW w:w="813" w:type="dxa"/>
            <w:tcBorders>
              <w:top w:val="nil"/>
              <w:left w:val="nil"/>
              <w:bottom w:val="nil"/>
              <w:right w:val="nil"/>
            </w:tcBorders>
            <w:noWrap/>
            <w:vAlign w:val="center"/>
          </w:tcPr>
          <w:p w14:paraId="7FF725BF" w14:textId="1CC3CAB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0.098</w:t>
            </w:r>
          </w:p>
        </w:tc>
      </w:tr>
      <w:tr w:rsidR="00DC2581" w:rsidRPr="00BB4ED3" w14:paraId="234CEFB4" w14:textId="77777777" w:rsidTr="00B12D10">
        <w:trPr>
          <w:trHeight w:val="259"/>
        </w:trPr>
        <w:tc>
          <w:tcPr>
            <w:tcW w:w="3119" w:type="dxa"/>
            <w:gridSpan w:val="2"/>
            <w:tcBorders>
              <w:top w:val="nil"/>
              <w:left w:val="nil"/>
              <w:bottom w:val="nil"/>
              <w:right w:val="nil"/>
            </w:tcBorders>
            <w:noWrap/>
            <w:vAlign w:val="center"/>
            <w:hideMark/>
          </w:tcPr>
          <w:p w14:paraId="316180CB" w14:textId="77777777"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LDL cholesterol  ≥ 100 mg/dL</w:t>
            </w:r>
          </w:p>
        </w:tc>
        <w:tc>
          <w:tcPr>
            <w:tcW w:w="1417" w:type="dxa"/>
            <w:tcBorders>
              <w:top w:val="nil"/>
              <w:left w:val="nil"/>
              <w:bottom w:val="nil"/>
              <w:right w:val="nil"/>
            </w:tcBorders>
            <w:noWrap/>
            <w:vAlign w:val="center"/>
            <w:hideMark/>
          </w:tcPr>
          <w:p w14:paraId="0496B8C7" w14:textId="77777777" w:rsidR="00DC2581" w:rsidRPr="00BB4ED3" w:rsidRDefault="00DC2581" w:rsidP="00DC2581">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253B5348" w14:textId="77777777" w:rsidR="00DC2581" w:rsidRPr="00BB4ED3" w:rsidRDefault="00DC2581" w:rsidP="00DC2581">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6FF6B257"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6624B4DB"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293B1C23"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5BB337BD"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056E4360"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721B7B0F"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35D491F0" w14:textId="77777777" w:rsidTr="00DA083D">
        <w:trPr>
          <w:trHeight w:val="259"/>
        </w:trPr>
        <w:tc>
          <w:tcPr>
            <w:tcW w:w="1701" w:type="dxa"/>
            <w:tcBorders>
              <w:top w:val="nil"/>
              <w:left w:val="nil"/>
              <w:bottom w:val="nil"/>
              <w:right w:val="nil"/>
            </w:tcBorders>
            <w:noWrap/>
            <w:vAlign w:val="center"/>
            <w:hideMark/>
          </w:tcPr>
          <w:p w14:paraId="59948C9A"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32E2E356" w14:textId="38C982B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32,846</w:t>
            </w:r>
          </w:p>
        </w:tc>
        <w:tc>
          <w:tcPr>
            <w:tcW w:w="1417" w:type="dxa"/>
            <w:tcBorders>
              <w:top w:val="nil"/>
              <w:left w:val="nil"/>
              <w:bottom w:val="nil"/>
              <w:right w:val="nil"/>
            </w:tcBorders>
            <w:noWrap/>
            <w:vAlign w:val="center"/>
          </w:tcPr>
          <w:p w14:paraId="45382997" w14:textId="25A8F79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33,257</w:t>
            </w:r>
          </w:p>
        </w:tc>
        <w:tc>
          <w:tcPr>
            <w:tcW w:w="1418" w:type="dxa"/>
            <w:tcBorders>
              <w:top w:val="nil"/>
              <w:left w:val="nil"/>
              <w:bottom w:val="nil"/>
              <w:right w:val="nil"/>
            </w:tcBorders>
            <w:noWrap/>
            <w:vAlign w:val="center"/>
          </w:tcPr>
          <w:p w14:paraId="16A06D69" w14:textId="5E2FCD9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34,163</w:t>
            </w:r>
          </w:p>
        </w:tc>
        <w:tc>
          <w:tcPr>
            <w:tcW w:w="1417" w:type="dxa"/>
            <w:tcBorders>
              <w:top w:val="nil"/>
              <w:left w:val="nil"/>
              <w:bottom w:val="nil"/>
              <w:right w:val="nil"/>
            </w:tcBorders>
            <w:noWrap/>
            <w:vAlign w:val="center"/>
          </w:tcPr>
          <w:p w14:paraId="239209AC" w14:textId="6AEE593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28,076</w:t>
            </w:r>
          </w:p>
        </w:tc>
        <w:tc>
          <w:tcPr>
            <w:tcW w:w="1418" w:type="dxa"/>
            <w:tcBorders>
              <w:top w:val="nil"/>
              <w:left w:val="nil"/>
              <w:bottom w:val="nil"/>
              <w:right w:val="nil"/>
            </w:tcBorders>
            <w:noWrap/>
            <w:vAlign w:val="center"/>
          </w:tcPr>
          <w:p w14:paraId="3489CBA0" w14:textId="54E0900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27,893</w:t>
            </w:r>
          </w:p>
        </w:tc>
        <w:tc>
          <w:tcPr>
            <w:tcW w:w="1559" w:type="dxa"/>
            <w:tcBorders>
              <w:top w:val="nil"/>
              <w:left w:val="nil"/>
              <w:bottom w:val="nil"/>
              <w:right w:val="nil"/>
            </w:tcBorders>
            <w:noWrap/>
            <w:vAlign w:val="center"/>
          </w:tcPr>
          <w:p w14:paraId="25557F2F" w14:textId="4601631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33,415</w:t>
            </w:r>
          </w:p>
        </w:tc>
        <w:tc>
          <w:tcPr>
            <w:tcW w:w="851" w:type="dxa"/>
            <w:tcBorders>
              <w:top w:val="nil"/>
              <w:left w:val="nil"/>
              <w:bottom w:val="nil"/>
              <w:right w:val="nil"/>
            </w:tcBorders>
            <w:noWrap/>
            <w:vAlign w:val="center"/>
          </w:tcPr>
          <w:p w14:paraId="5BFD018B" w14:textId="77777777" w:rsidR="00DC2581" w:rsidRPr="00BB4ED3" w:rsidRDefault="00DC2581" w:rsidP="00DC2581">
            <w:pP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143118AD"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3A8C5CE5"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112A28FF" w14:textId="77777777" w:rsidTr="00DA083D">
        <w:trPr>
          <w:trHeight w:val="239"/>
        </w:trPr>
        <w:tc>
          <w:tcPr>
            <w:tcW w:w="1701" w:type="dxa"/>
            <w:tcBorders>
              <w:top w:val="nil"/>
              <w:left w:val="nil"/>
              <w:bottom w:val="nil"/>
              <w:right w:val="nil"/>
            </w:tcBorders>
            <w:noWrap/>
            <w:vAlign w:val="center"/>
            <w:hideMark/>
          </w:tcPr>
          <w:p w14:paraId="36EF6860" w14:textId="687A7662"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1983E998" w14:textId="30A8366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63.3 (61.9–64.7)</w:t>
            </w:r>
          </w:p>
        </w:tc>
        <w:tc>
          <w:tcPr>
            <w:tcW w:w="1417" w:type="dxa"/>
            <w:tcBorders>
              <w:top w:val="nil"/>
              <w:left w:val="nil"/>
              <w:bottom w:val="nil"/>
              <w:right w:val="nil"/>
            </w:tcBorders>
            <w:noWrap/>
            <w:vAlign w:val="center"/>
          </w:tcPr>
          <w:p w14:paraId="74A520F7" w14:textId="403B532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63.2 (61.6–64.9)</w:t>
            </w:r>
          </w:p>
        </w:tc>
        <w:tc>
          <w:tcPr>
            <w:tcW w:w="1418" w:type="dxa"/>
            <w:tcBorders>
              <w:top w:val="nil"/>
              <w:left w:val="nil"/>
              <w:bottom w:val="nil"/>
              <w:right w:val="nil"/>
            </w:tcBorders>
            <w:noWrap/>
            <w:vAlign w:val="center"/>
          </w:tcPr>
          <w:p w14:paraId="7DEE9F22" w14:textId="3EF0C05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63.5 (62.2–64.8)</w:t>
            </w:r>
          </w:p>
        </w:tc>
        <w:tc>
          <w:tcPr>
            <w:tcW w:w="1417" w:type="dxa"/>
            <w:tcBorders>
              <w:top w:val="nil"/>
              <w:left w:val="nil"/>
              <w:bottom w:val="nil"/>
              <w:right w:val="nil"/>
            </w:tcBorders>
            <w:noWrap/>
            <w:vAlign w:val="center"/>
          </w:tcPr>
          <w:p w14:paraId="465BE1D9" w14:textId="350F17D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63.6 (61.9–65.3)</w:t>
            </w:r>
          </w:p>
        </w:tc>
        <w:tc>
          <w:tcPr>
            <w:tcW w:w="1418" w:type="dxa"/>
            <w:tcBorders>
              <w:top w:val="nil"/>
              <w:left w:val="nil"/>
              <w:bottom w:val="nil"/>
              <w:right w:val="nil"/>
            </w:tcBorders>
            <w:noWrap/>
            <w:vAlign w:val="center"/>
          </w:tcPr>
          <w:p w14:paraId="4DF41D78" w14:textId="284873D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63.6 (62.0–65.2)</w:t>
            </w:r>
          </w:p>
        </w:tc>
        <w:tc>
          <w:tcPr>
            <w:tcW w:w="1559" w:type="dxa"/>
            <w:tcBorders>
              <w:top w:val="nil"/>
              <w:left w:val="nil"/>
              <w:bottom w:val="nil"/>
              <w:right w:val="nil"/>
            </w:tcBorders>
            <w:noWrap/>
            <w:vAlign w:val="center"/>
          </w:tcPr>
          <w:p w14:paraId="291B640E" w14:textId="3468711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60.1 (57.7–62.6)</w:t>
            </w:r>
          </w:p>
        </w:tc>
        <w:tc>
          <w:tcPr>
            <w:tcW w:w="851" w:type="dxa"/>
            <w:tcBorders>
              <w:top w:val="nil"/>
              <w:left w:val="nil"/>
              <w:bottom w:val="nil"/>
              <w:right w:val="nil"/>
            </w:tcBorders>
            <w:noWrap/>
            <w:vAlign w:val="center"/>
          </w:tcPr>
          <w:p w14:paraId="1ADA304D" w14:textId="25C6D31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0.018</w:t>
            </w:r>
          </w:p>
        </w:tc>
        <w:tc>
          <w:tcPr>
            <w:tcW w:w="1559" w:type="dxa"/>
            <w:tcBorders>
              <w:top w:val="nil"/>
              <w:left w:val="nil"/>
              <w:bottom w:val="nil"/>
              <w:right w:val="nil"/>
            </w:tcBorders>
            <w:noWrap/>
            <w:vAlign w:val="center"/>
          </w:tcPr>
          <w:p w14:paraId="3F7BAAD4" w14:textId="011509D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 (-5.4 to -1.5)</w:t>
            </w:r>
          </w:p>
        </w:tc>
        <w:tc>
          <w:tcPr>
            <w:tcW w:w="813" w:type="dxa"/>
            <w:tcBorders>
              <w:top w:val="nil"/>
              <w:left w:val="nil"/>
              <w:bottom w:val="nil"/>
              <w:right w:val="nil"/>
            </w:tcBorders>
            <w:noWrap/>
            <w:vAlign w:val="center"/>
          </w:tcPr>
          <w:p w14:paraId="06554AFB" w14:textId="1F27138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DC2581" w:rsidRPr="00BB4ED3" w14:paraId="081793C7" w14:textId="77777777" w:rsidTr="00DA083D">
        <w:trPr>
          <w:trHeight w:val="239"/>
        </w:trPr>
        <w:tc>
          <w:tcPr>
            <w:tcW w:w="1701" w:type="dxa"/>
            <w:tcBorders>
              <w:top w:val="nil"/>
              <w:left w:val="nil"/>
              <w:bottom w:val="nil"/>
              <w:right w:val="nil"/>
            </w:tcBorders>
            <w:noWrap/>
            <w:vAlign w:val="center"/>
            <w:hideMark/>
          </w:tcPr>
          <w:p w14:paraId="19737FC1"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7EF8BCAB" w14:textId="1E7002D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65.8 (64.1–67.6)</w:t>
            </w:r>
          </w:p>
        </w:tc>
        <w:tc>
          <w:tcPr>
            <w:tcW w:w="1417" w:type="dxa"/>
            <w:tcBorders>
              <w:top w:val="nil"/>
              <w:left w:val="nil"/>
              <w:bottom w:val="nil"/>
              <w:right w:val="nil"/>
            </w:tcBorders>
            <w:noWrap/>
            <w:vAlign w:val="center"/>
          </w:tcPr>
          <w:p w14:paraId="276AD6BF" w14:textId="4A29BC9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67.1 (64.7–69.5)</w:t>
            </w:r>
          </w:p>
        </w:tc>
        <w:tc>
          <w:tcPr>
            <w:tcW w:w="1418" w:type="dxa"/>
            <w:tcBorders>
              <w:top w:val="nil"/>
              <w:left w:val="nil"/>
              <w:bottom w:val="nil"/>
              <w:right w:val="nil"/>
            </w:tcBorders>
            <w:noWrap/>
            <w:vAlign w:val="center"/>
          </w:tcPr>
          <w:p w14:paraId="48BD2325" w14:textId="5088301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66.2 (64.0–68.5)</w:t>
            </w:r>
          </w:p>
        </w:tc>
        <w:tc>
          <w:tcPr>
            <w:tcW w:w="1417" w:type="dxa"/>
            <w:tcBorders>
              <w:top w:val="nil"/>
              <w:left w:val="nil"/>
              <w:bottom w:val="nil"/>
              <w:right w:val="nil"/>
            </w:tcBorders>
            <w:noWrap/>
            <w:vAlign w:val="center"/>
          </w:tcPr>
          <w:p w14:paraId="1AFA2067" w14:textId="01628C4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66.7 (63.6–69.7)</w:t>
            </w:r>
          </w:p>
        </w:tc>
        <w:tc>
          <w:tcPr>
            <w:tcW w:w="1418" w:type="dxa"/>
            <w:tcBorders>
              <w:top w:val="nil"/>
              <w:left w:val="nil"/>
              <w:bottom w:val="nil"/>
              <w:right w:val="nil"/>
            </w:tcBorders>
            <w:noWrap/>
            <w:vAlign w:val="center"/>
          </w:tcPr>
          <w:p w14:paraId="08B9E0B8" w14:textId="3CAD0DC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69.1 (66.8–71.4)</w:t>
            </w:r>
          </w:p>
        </w:tc>
        <w:tc>
          <w:tcPr>
            <w:tcW w:w="1559" w:type="dxa"/>
            <w:tcBorders>
              <w:top w:val="nil"/>
              <w:left w:val="nil"/>
              <w:bottom w:val="nil"/>
              <w:right w:val="nil"/>
            </w:tcBorders>
            <w:noWrap/>
            <w:vAlign w:val="center"/>
          </w:tcPr>
          <w:p w14:paraId="5DEEA964" w14:textId="55F5B6A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63.9 (61.2–66.7)</w:t>
            </w:r>
          </w:p>
        </w:tc>
        <w:tc>
          <w:tcPr>
            <w:tcW w:w="851" w:type="dxa"/>
            <w:tcBorders>
              <w:top w:val="nil"/>
              <w:left w:val="nil"/>
              <w:bottom w:val="nil"/>
              <w:right w:val="nil"/>
            </w:tcBorders>
            <w:noWrap/>
            <w:vAlign w:val="center"/>
          </w:tcPr>
          <w:p w14:paraId="27E54429" w14:textId="4E6BF3B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0.202</w:t>
            </w:r>
          </w:p>
        </w:tc>
        <w:tc>
          <w:tcPr>
            <w:tcW w:w="1559" w:type="dxa"/>
            <w:tcBorders>
              <w:top w:val="nil"/>
              <w:left w:val="nil"/>
              <w:bottom w:val="nil"/>
              <w:right w:val="nil"/>
            </w:tcBorders>
            <w:noWrap/>
            <w:vAlign w:val="center"/>
          </w:tcPr>
          <w:p w14:paraId="2174A2C7" w14:textId="255AD60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-5.2 (-8.4 to -2.0)</w:t>
            </w:r>
          </w:p>
        </w:tc>
        <w:tc>
          <w:tcPr>
            <w:tcW w:w="813" w:type="dxa"/>
            <w:tcBorders>
              <w:top w:val="nil"/>
              <w:left w:val="nil"/>
              <w:bottom w:val="nil"/>
              <w:right w:val="nil"/>
            </w:tcBorders>
            <w:noWrap/>
            <w:vAlign w:val="center"/>
          </w:tcPr>
          <w:p w14:paraId="12956385" w14:textId="4124602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0.002</w:t>
            </w:r>
          </w:p>
        </w:tc>
      </w:tr>
      <w:tr w:rsidR="00DC2581" w:rsidRPr="00BB4ED3" w14:paraId="42D7416F" w14:textId="77777777" w:rsidTr="00DA083D">
        <w:trPr>
          <w:trHeight w:val="239"/>
        </w:trPr>
        <w:tc>
          <w:tcPr>
            <w:tcW w:w="1701" w:type="dxa"/>
            <w:tcBorders>
              <w:top w:val="nil"/>
              <w:left w:val="nil"/>
              <w:bottom w:val="nil"/>
              <w:right w:val="nil"/>
            </w:tcBorders>
            <w:noWrap/>
            <w:vAlign w:val="center"/>
            <w:hideMark/>
          </w:tcPr>
          <w:p w14:paraId="0B8CDE16"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3630AC96" w14:textId="442115A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66.2 (64.7–67.8)</w:t>
            </w:r>
          </w:p>
        </w:tc>
        <w:tc>
          <w:tcPr>
            <w:tcW w:w="1417" w:type="dxa"/>
            <w:tcBorders>
              <w:top w:val="nil"/>
              <w:left w:val="nil"/>
              <w:bottom w:val="nil"/>
              <w:right w:val="nil"/>
            </w:tcBorders>
            <w:noWrap/>
            <w:vAlign w:val="center"/>
          </w:tcPr>
          <w:p w14:paraId="0459D1FC" w14:textId="4449AEB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66.4 (64.8–67.9)</w:t>
            </w:r>
          </w:p>
        </w:tc>
        <w:tc>
          <w:tcPr>
            <w:tcW w:w="1418" w:type="dxa"/>
            <w:tcBorders>
              <w:top w:val="nil"/>
              <w:left w:val="nil"/>
              <w:bottom w:val="nil"/>
              <w:right w:val="nil"/>
            </w:tcBorders>
            <w:noWrap/>
            <w:vAlign w:val="center"/>
          </w:tcPr>
          <w:p w14:paraId="04D95BB6" w14:textId="59C0A20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66.7 (64.8–68.5)</w:t>
            </w:r>
          </w:p>
        </w:tc>
        <w:tc>
          <w:tcPr>
            <w:tcW w:w="1417" w:type="dxa"/>
            <w:tcBorders>
              <w:top w:val="nil"/>
              <w:left w:val="nil"/>
              <w:bottom w:val="nil"/>
              <w:right w:val="nil"/>
            </w:tcBorders>
            <w:noWrap/>
            <w:vAlign w:val="center"/>
          </w:tcPr>
          <w:p w14:paraId="219FFA35" w14:textId="4E14066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66.4 (63.8–68.9)</w:t>
            </w:r>
          </w:p>
        </w:tc>
        <w:tc>
          <w:tcPr>
            <w:tcW w:w="1418" w:type="dxa"/>
            <w:tcBorders>
              <w:top w:val="nil"/>
              <w:left w:val="nil"/>
              <w:bottom w:val="nil"/>
              <w:right w:val="nil"/>
            </w:tcBorders>
            <w:noWrap/>
            <w:vAlign w:val="center"/>
          </w:tcPr>
          <w:p w14:paraId="114E99B9" w14:textId="7146C24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67.4 (65.3–69.5)</w:t>
            </w:r>
          </w:p>
        </w:tc>
        <w:tc>
          <w:tcPr>
            <w:tcW w:w="1559" w:type="dxa"/>
            <w:tcBorders>
              <w:top w:val="nil"/>
              <w:left w:val="nil"/>
              <w:bottom w:val="nil"/>
              <w:right w:val="nil"/>
            </w:tcBorders>
            <w:noWrap/>
            <w:vAlign w:val="center"/>
          </w:tcPr>
          <w:p w14:paraId="0F6C1937" w14:textId="42974F3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64.4 (62.2–66.5)</w:t>
            </w:r>
          </w:p>
        </w:tc>
        <w:tc>
          <w:tcPr>
            <w:tcW w:w="851" w:type="dxa"/>
            <w:tcBorders>
              <w:top w:val="nil"/>
              <w:left w:val="nil"/>
              <w:bottom w:val="nil"/>
              <w:right w:val="nil"/>
            </w:tcBorders>
            <w:noWrap/>
            <w:vAlign w:val="center"/>
          </w:tcPr>
          <w:p w14:paraId="410FFFA3" w14:textId="41C5F65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0.139</w:t>
            </w:r>
          </w:p>
        </w:tc>
        <w:tc>
          <w:tcPr>
            <w:tcW w:w="1559" w:type="dxa"/>
            <w:tcBorders>
              <w:top w:val="nil"/>
              <w:left w:val="nil"/>
              <w:bottom w:val="nil"/>
              <w:right w:val="nil"/>
            </w:tcBorders>
            <w:noWrap/>
            <w:vAlign w:val="center"/>
          </w:tcPr>
          <w:p w14:paraId="1DCEF3F2" w14:textId="279E06C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 (-4.8 to -1.2)</w:t>
            </w:r>
          </w:p>
        </w:tc>
        <w:tc>
          <w:tcPr>
            <w:tcW w:w="813" w:type="dxa"/>
            <w:tcBorders>
              <w:top w:val="nil"/>
              <w:left w:val="nil"/>
              <w:bottom w:val="nil"/>
              <w:right w:val="nil"/>
            </w:tcBorders>
            <w:noWrap/>
            <w:vAlign w:val="center"/>
          </w:tcPr>
          <w:p w14:paraId="27715BB0" w14:textId="6ACF97B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DC2581" w:rsidRPr="00BB4ED3" w14:paraId="05FF0C19" w14:textId="77777777" w:rsidTr="00DA083D">
        <w:trPr>
          <w:trHeight w:val="239"/>
        </w:trPr>
        <w:tc>
          <w:tcPr>
            <w:tcW w:w="1701" w:type="dxa"/>
            <w:tcBorders>
              <w:top w:val="nil"/>
              <w:left w:val="nil"/>
              <w:bottom w:val="nil"/>
              <w:right w:val="nil"/>
            </w:tcBorders>
            <w:noWrap/>
            <w:vAlign w:val="center"/>
            <w:hideMark/>
          </w:tcPr>
          <w:p w14:paraId="56F618A3"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3A1C12D6" w14:textId="72317D1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63.0 (61.6–64.4)</w:t>
            </w:r>
          </w:p>
        </w:tc>
        <w:tc>
          <w:tcPr>
            <w:tcW w:w="1417" w:type="dxa"/>
            <w:tcBorders>
              <w:top w:val="nil"/>
              <w:left w:val="nil"/>
              <w:bottom w:val="nil"/>
              <w:right w:val="nil"/>
            </w:tcBorders>
            <w:noWrap/>
            <w:vAlign w:val="center"/>
          </w:tcPr>
          <w:p w14:paraId="620B6B9D" w14:textId="5FF37DF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62.6 (60.3–65.0)</w:t>
            </w:r>
          </w:p>
        </w:tc>
        <w:tc>
          <w:tcPr>
            <w:tcW w:w="1418" w:type="dxa"/>
            <w:tcBorders>
              <w:top w:val="nil"/>
              <w:left w:val="nil"/>
              <w:bottom w:val="nil"/>
              <w:right w:val="nil"/>
            </w:tcBorders>
            <w:noWrap/>
            <w:vAlign w:val="center"/>
          </w:tcPr>
          <w:p w14:paraId="6B2C5800" w14:textId="5E261EF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63.9 (62.3–65.5)</w:t>
            </w:r>
          </w:p>
        </w:tc>
        <w:tc>
          <w:tcPr>
            <w:tcW w:w="1417" w:type="dxa"/>
            <w:tcBorders>
              <w:top w:val="nil"/>
              <w:left w:val="nil"/>
              <w:bottom w:val="nil"/>
              <w:right w:val="nil"/>
            </w:tcBorders>
            <w:noWrap/>
            <w:vAlign w:val="center"/>
          </w:tcPr>
          <w:p w14:paraId="1F38DC68" w14:textId="7780035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64.8 (62.7–66.9)</w:t>
            </w:r>
          </w:p>
        </w:tc>
        <w:tc>
          <w:tcPr>
            <w:tcW w:w="1418" w:type="dxa"/>
            <w:tcBorders>
              <w:top w:val="nil"/>
              <w:left w:val="nil"/>
              <w:bottom w:val="nil"/>
              <w:right w:val="nil"/>
            </w:tcBorders>
            <w:noWrap/>
            <w:vAlign w:val="center"/>
          </w:tcPr>
          <w:p w14:paraId="636C448A" w14:textId="0E7662F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63.2 (61.0–65.4)</w:t>
            </w:r>
          </w:p>
        </w:tc>
        <w:tc>
          <w:tcPr>
            <w:tcW w:w="1559" w:type="dxa"/>
            <w:tcBorders>
              <w:top w:val="nil"/>
              <w:left w:val="nil"/>
              <w:bottom w:val="nil"/>
              <w:right w:val="nil"/>
            </w:tcBorders>
            <w:noWrap/>
            <w:vAlign w:val="center"/>
          </w:tcPr>
          <w:p w14:paraId="4B8E5C44" w14:textId="009A49D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61.1 (58.1–64.1)</w:t>
            </w:r>
          </w:p>
        </w:tc>
        <w:tc>
          <w:tcPr>
            <w:tcW w:w="851" w:type="dxa"/>
            <w:tcBorders>
              <w:top w:val="nil"/>
              <w:left w:val="nil"/>
              <w:bottom w:val="nil"/>
              <w:right w:val="nil"/>
            </w:tcBorders>
            <w:noWrap/>
            <w:vAlign w:val="center"/>
          </w:tcPr>
          <w:p w14:paraId="2F767964" w14:textId="3A103ED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0.246</w:t>
            </w:r>
          </w:p>
        </w:tc>
        <w:tc>
          <w:tcPr>
            <w:tcW w:w="1559" w:type="dxa"/>
            <w:tcBorders>
              <w:top w:val="nil"/>
              <w:left w:val="nil"/>
              <w:bottom w:val="nil"/>
              <w:right w:val="nil"/>
            </w:tcBorders>
            <w:noWrap/>
            <w:vAlign w:val="center"/>
          </w:tcPr>
          <w:p w14:paraId="6F1BBF40" w14:textId="38FD789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 (-4.9 to 0.7)</w:t>
            </w:r>
          </w:p>
        </w:tc>
        <w:tc>
          <w:tcPr>
            <w:tcW w:w="813" w:type="dxa"/>
            <w:tcBorders>
              <w:top w:val="nil"/>
              <w:left w:val="nil"/>
              <w:bottom w:val="nil"/>
              <w:right w:val="nil"/>
            </w:tcBorders>
            <w:noWrap/>
            <w:vAlign w:val="center"/>
          </w:tcPr>
          <w:p w14:paraId="1684F6DC" w14:textId="6F07280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0.147</w:t>
            </w:r>
          </w:p>
        </w:tc>
      </w:tr>
      <w:tr w:rsidR="00DC2581" w:rsidRPr="00BB4ED3" w14:paraId="519F1BC2" w14:textId="77777777" w:rsidTr="00DA083D">
        <w:trPr>
          <w:trHeight w:val="239"/>
        </w:trPr>
        <w:tc>
          <w:tcPr>
            <w:tcW w:w="1701" w:type="dxa"/>
            <w:tcBorders>
              <w:top w:val="nil"/>
              <w:left w:val="nil"/>
              <w:bottom w:val="nil"/>
              <w:right w:val="nil"/>
            </w:tcBorders>
            <w:noWrap/>
            <w:vAlign w:val="center"/>
            <w:hideMark/>
          </w:tcPr>
          <w:p w14:paraId="247FDB13"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58042006" w14:textId="2062B06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61.3 (59.4–63.2)</w:t>
            </w:r>
          </w:p>
        </w:tc>
        <w:tc>
          <w:tcPr>
            <w:tcW w:w="1417" w:type="dxa"/>
            <w:tcBorders>
              <w:top w:val="nil"/>
              <w:left w:val="nil"/>
              <w:bottom w:val="nil"/>
              <w:right w:val="nil"/>
            </w:tcBorders>
            <w:noWrap/>
            <w:vAlign w:val="center"/>
          </w:tcPr>
          <w:p w14:paraId="314D61E5" w14:textId="0516674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60.7 (58.8–62.6)</w:t>
            </w:r>
          </w:p>
        </w:tc>
        <w:tc>
          <w:tcPr>
            <w:tcW w:w="1418" w:type="dxa"/>
            <w:tcBorders>
              <w:top w:val="nil"/>
              <w:left w:val="nil"/>
              <w:bottom w:val="nil"/>
              <w:right w:val="nil"/>
            </w:tcBorders>
            <w:noWrap/>
            <w:vAlign w:val="center"/>
          </w:tcPr>
          <w:p w14:paraId="00B14E42" w14:textId="5335FDD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60.0 (58.5–61.6)</w:t>
            </w:r>
          </w:p>
        </w:tc>
        <w:tc>
          <w:tcPr>
            <w:tcW w:w="1417" w:type="dxa"/>
            <w:tcBorders>
              <w:top w:val="nil"/>
              <w:left w:val="nil"/>
              <w:bottom w:val="nil"/>
              <w:right w:val="nil"/>
            </w:tcBorders>
            <w:noWrap/>
            <w:vAlign w:val="center"/>
          </w:tcPr>
          <w:p w14:paraId="2D13F911" w14:textId="3BAD349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60.6 (58.5–62.6)</w:t>
            </w:r>
          </w:p>
        </w:tc>
        <w:tc>
          <w:tcPr>
            <w:tcW w:w="1418" w:type="dxa"/>
            <w:tcBorders>
              <w:top w:val="nil"/>
              <w:left w:val="nil"/>
              <w:bottom w:val="nil"/>
              <w:right w:val="nil"/>
            </w:tcBorders>
            <w:noWrap/>
            <w:vAlign w:val="center"/>
          </w:tcPr>
          <w:p w14:paraId="7246D8C4" w14:textId="1F35C28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60.0 (58.1–61.8)</w:t>
            </w:r>
          </w:p>
        </w:tc>
        <w:tc>
          <w:tcPr>
            <w:tcW w:w="1559" w:type="dxa"/>
            <w:tcBorders>
              <w:top w:val="nil"/>
              <w:left w:val="nil"/>
              <w:bottom w:val="nil"/>
              <w:right w:val="nil"/>
            </w:tcBorders>
            <w:noWrap/>
            <w:vAlign w:val="center"/>
          </w:tcPr>
          <w:p w14:paraId="22F6C982" w14:textId="1787282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56.1 (53.4–58.9)</w:t>
            </w:r>
          </w:p>
        </w:tc>
        <w:tc>
          <w:tcPr>
            <w:tcW w:w="851" w:type="dxa"/>
            <w:tcBorders>
              <w:top w:val="nil"/>
              <w:left w:val="nil"/>
              <w:bottom w:val="nil"/>
              <w:right w:val="nil"/>
            </w:tcBorders>
            <w:noWrap/>
            <w:vAlign w:val="center"/>
          </w:tcPr>
          <w:p w14:paraId="709D4A7A" w14:textId="371BE7B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c>
          <w:tcPr>
            <w:tcW w:w="1559" w:type="dxa"/>
            <w:tcBorders>
              <w:top w:val="nil"/>
              <w:left w:val="nil"/>
              <w:bottom w:val="nil"/>
              <w:right w:val="nil"/>
            </w:tcBorders>
            <w:noWrap/>
            <w:vAlign w:val="center"/>
          </w:tcPr>
          <w:p w14:paraId="5D3F2ABF" w14:textId="00971D6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 (-6.5 to -1.2)</w:t>
            </w:r>
          </w:p>
        </w:tc>
        <w:tc>
          <w:tcPr>
            <w:tcW w:w="813" w:type="dxa"/>
            <w:tcBorders>
              <w:top w:val="nil"/>
              <w:left w:val="nil"/>
              <w:bottom w:val="nil"/>
              <w:right w:val="nil"/>
            </w:tcBorders>
            <w:noWrap/>
            <w:vAlign w:val="center"/>
          </w:tcPr>
          <w:p w14:paraId="5B57C7F6" w14:textId="404F231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0.004</w:t>
            </w:r>
          </w:p>
        </w:tc>
      </w:tr>
      <w:tr w:rsidR="00DC2581" w:rsidRPr="00BB4ED3" w14:paraId="02795534" w14:textId="77777777" w:rsidTr="00DA083D">
        <w:trPr>
          <w:trHeight w:val="239"/>
        </w:trPr>
        <w:tc>
          <w:tcPr>
            <w:tcW w:w="1701" w:type="dxa"/>
            <w:tcBorders>
              <w:top w:val="nil"/>
              <w:left w:val="nil"/>
              <w:bottom w:val="nil"/>
              <w:right w:val="nil"/>
            </w:tcBorders>
            <w:noWrap/>
            <w:vAlign w:val="center"/>
            <w:hideMark/>
          </w:tcPr>
          <w:p w14:paraId="5FF8B0D3"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2A47634" w14:textId="19A2848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59.9 (56.8–62.9)</w:t>
            </w:r>
          </w:p>
        </w:tc>
        <w:tc>
          <w:tcPr>
            <w:tcW w:w="1417" w:type="dxa"/>
            <w:tcBorders>
              <w:top w:val="nil"/>
              <w:left w:val="nil"/>
              <w:bottom w:val="nil"/>
              <w:right w:val="nil"/>
            </w:tcBorders>
            <w:noWrap/>
            <w:vAlign w:val="center"/>
          </w:tcPr>
          <w:p w14:paraId="5A5783C7" w14:textId="0AC327E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59.4 (57.2–61.6)</w:t>
            </w:r>
          </w:p>
        </w:tc>
        <w:tc>
          <w:tcPr>
            <w:tcW w:w="1418" w:type="dxa"/>
            <w:tcBorders>
              <w:top w:val="nil"/>
              <w:left w:val="nil"/>
              <w:bottom w:val="nil"/>
              <w:right w:val="nil"/>
            </w:tcBorders>
            <w:noWrap/>
            <w:vAlign w:val="center"/>
          </w:tcPr>
          <w:p w14:paraId="6A674FCB" w14:textId="0676EC1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59.5 (56.9–62.0)</w:t>
            </w:r>
          </w:p>
        </w:tc>
        <w:tc>
          <w:tcPr>
            <w:tcW w:w="1417" w:type="dxa"/>
            <w:tcBorders>
              <w:top w:val="nil"/>
              <w:left w:val="nil"/>
              <w:bottom w:val="nil"/>
              <w:right w:val="nil"/>
            </w:tcBorders>
            <w:noWrap/>
            <w:vAlign w:val="center"/>
          </w:tcPr>
          <w:p w14:paraId="186D0B2C" w14:textId="2B67D08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55.9 (52.9–59.0)</w:t>
            </w:r>
          </w:p>
        </w:tc>
        <w:tc>
          <w:tcPr>
            <w:tcW w:w="1418" w:type="dxa"/>
            <w:tcBorders>
              <w:top w:val="nil"/>
              <w:left w:val="nil"/>
              <w:bottom w:val="nil"/>
              <w:right w:val="nil"/>
            </w:tcBorders>
            <w:noWrap/>
            <w:vAlign w:val="center"/>
          </w:tcPr>
          <w:p w14:paraId="2A524418" w14:textId="2A9CAC0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57.1 (54.6–59.5)</w:t>
            </w:r>
          </w:p>
        </w:tc>
        <w:tc>
          <w:tcPr>
            <w:tcW w:w="1559" w:type="dxa"/>
            <w:tcBorders>
              <w:top w:val="nil"/>
              <w:left w:val="nil"/>
              <w:bottom w:val="nil"/>
              <w:right w:val="nil"/>
            </w:tcBorders>
            <w:noWrap/>
            <w:vAlign w:val="center"/>
          </w:tcPr>
          <w:p w14:paraId="310B0D88" w14:textId="5780A7D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51.3 (48.3–54.4)</w:t>
            </w:r>
          </w:p>
        </w:tc>
        <w:tc>
          <w:tcPr>
            <w:tcW w:w="851" w:type="dxa"/>
            <w:tcBorders>
              <w:top w:val="nil"/>
              <w:left w:val="nil"/>
              <w:bottom w:val="nil"/>
              <w:right w:val="nil"/>
            </w:tcBorders>
            <w:noWrap/>
            <w:vAlign w:val="center"/>
          </w:tcPr>
          <w:p w14:paraId="1012F8D2" w14:textId="7DB3C36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42E03EAB" w14:textId="37016E0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 (-9.7 to -1.8)</w:t>
            </w:r>
          </w:p>
        </w:tc>
        <w:tc>
          <w:tcPr>
            <w:tcW w:w="813" w:type="dxa"/>
            <w:tcBorders>
              <w:top w:val="nil"/>
              <w:left w:val="nil"/>
              <w:bottom w:val="nil"/>
              <w:right w:val="nil"/>
            </w:tcBorders>
            <w:noWrap/>
            <w:vAlign w:val="center"/>
          </w:tcPr>
          <w:p w14:paraId="2FD110AC" w14:textId="4CE653C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0.005</w:t>
            </w:r>
          </w:p>
        </w:tc>
      </w:tr>
      <w:tr w:rsidR="00DC2581" w:rsidRPr="00BB4ED3" w14:paraId="0D2D04E5" w14:textId="77777777" w:rsidTr="00B12D10">
        <w:trPr>
          <w:trHeight w:val="259"/>
        </w:trPr>
        <w:tc>
          <w:tcPr>
            <w:tcW w:w="5954" w:type="dxa"/>
            <w:gridSpan w:val="4"/>
            <w:tcBorders>
              <w:top w:val="nil"/>
              <w:left w:val="nil"/>
              <w:bottom w:val="nil"/>
              <w:right w:val="nil"/>
            </w:tcBorders>
            <w:noWrap/>
            <w:vAlign w:val="center"/>
            <w:hideMark/>
          </w:tcPr>
          <w:p w14:paraId="03C660A5" w14:textId="77777777"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HDL cholesterol  &lt; 50 mg/dL in women, &lt; 40 mg/dl in men</w:t>
            </w:r>
          </w:p>
        </w:tc>
        <w:tc>
          <w:tcPr>
            <w:tcW w:w="1417" w:type="dxa"/>
            <w:tcBorders>
              <w:top w:val="nil"/>
              <w:left w:val="nil"/>
              <w:bottom w:val="nil"/>
              <w:right w:val="nil"/>
            </w:tcBorders>
            <w:noWrap/>
            <w:vAlign w:val="center"/>
            <w:hideMark/>
          </w:tcPr>
          <w:p w14:paraId="6C76489F" w14:textId="77777777" w:rsidR="00DC2581" w:rsidRPr="00BB4ED3" w:rsidRDefault="00DC2581" w:rsidP="00DC2581">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10CCF2D2"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218C2640"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18A4356D"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6EA257B5"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650BB509"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19CE6DD6" w14:textId="77777777" w:rsidTr="00DA083D">
        <w:trPr>
          <w:trHeight w:val="259"/>
        </w:trPr>
        <w:tc>
          <w:tcPr>
            <w:tcW w:w="1701" w:type="dxa"/>
            <w:tcBorders>
              <w:top w:val="nil"/>
              <w:left w:val="nil"/>
              <w:bottom w:val="nil"/>
              <w:right w:val="nil"/>
            </w:tcBorders>
            <w:noWrap/>
            <w:vAlign w:val="center"/>
            <w:hideMark/>
          </w:tcPr>
          <w:p w14:paraId="13218AE1"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08D98A5F" w14:textId="65E970B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30,903</w:t>
            </w:r>
          </w:p>
        </w:tc>
        <w:tc>
          <w:tcPr>
            <w:tcW w:w="1417" w:type="dxa"/>
            <w:tcBorders>
              <w:top w:val="nil"/>
              <w:left w:val="nil"/>
              <w:bottom w:val="nil"/>
              <w:right w:val="nil"/>
            </w:tcBorders>
            <w:noWrap/>
            <w:vAlign w:val="center"/>
          </w:tcPr>
          <w:p w14:paraId="1C9E0D92" w14:textId="4797274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31,006</w:t>
            </w:r>
          </w:p>
        </w:tc>
        <w:tc>
          <w:tcPr>
            <w:tcW w:w="1418" w:type="dxa"/>
            <w:tcBorders>
              <w:top w:val="nil"/>
              <w:left w:val="nil"/>
              <w:bottom w:val="nil"/>
              <w:right w:val="nil"/>
            </w:tcBorders>
            <w:noWrap/>
            <w:vAlign w:val="center"/>
          </w:tcPr>
          <w:p w14:paraId="767B5036" w14:textId="0CCAAB1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31,565</w:t>
            </w:r>
          </w:p>
        </w:tc>
        <w:tc>
          <w:tcPr>
            <w:tcW w:w="1417" w:type="dxa"/>
            <w:tcBorders>
              <w:top w:val="nil"/>
              <w:left w:val="nil"/>
              <w:bottom w:val="nil"/>
              <w:right w:val="nil"/>
            </w:tcBorders>
            <w:noWrap/>
            <w:vAlign w:val="center"/>
          </w:tcPr>
          <w:p w14:paraId="73C10DF7" w14:textId="5612FC4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25,358</w:t>
            </w:r>
          </w:p>
        </w:tc>
        <w:tc>
          <w:tcPr>
            <w:tcW w:w="1418" w:type="dxa"/>
            <w:tcBorders>
              <w:top w:val="nil"/>
              <w:left w:val="nil"/>
              <w:bottom w:val="nil"/>
              <w:right w:val="nil"/>
            </w:tcBorders>
            <w:noWrap/>
            <w:vAlign w:val="center"/>
          </w:tcPr>
          <w:p w14:paraId="5041C194" w14:textId="3164347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24,752</w:t>
            </w:r>
          </w:p>
        </w:tc>
        <w:tc>
          <w:tcPr>
            <w:tcW w:w="1559" w:type="dxa"/>
            <w:tcBorders>
              <w:top w:val="nil"/>
              <w:left w:val="nil"/>
              <w:bottom w:val="nil"/>
              <w:right w:val="nil"/>
            </w:tcBorders>
            <w:noWrap/>
            <w:vAlign w:val="center"/>
          </w:tcPr>
          <w:p w14:paraId="05AC268F" w14:textId="6C3D6D7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30,065</w:t>
            </w:r>
          </w:p>
        </w:tc>
        <w:tc>
          <w:tcPr>
            <w:tcW w:w="851" w:type="dxa"/>
            <w:tcBorders>
              <w:top w:val="nil"/>
              <w:left w:val="nil"/>
              <w:bottom w:val="nil"/>
              <w:right w:val="nil"/>
            </w:tcBorders>
            <w:noWrap/>
            <w:vAlign w:val="center"/>
          </w:tcPr>
          <w:p w14:paraId="384FDC9E" w14:textId="77777777" w:rsidR="00DC2581" w:rsidRPr="00BB4ED3" w:rsidRDefault="00DC2581" w:rsidP="00DC2581">
            <w:pPr>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6ACF7ABA"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34A42FE7"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550D54AF" w14:textId="77777777" w:rsidTr="00DA083D">
        <w:trPr>
          <w:trHeight w:val="239"/>
        </w:trPr>
        <w:tc>
          <w:tcPr>
            <w:tcW w:w="1701" w:type="dxa"/>
            <w:tcBorders>
              <w:top w:val="nil"/>
              <w:left w:val="nil"/>
              <w:bottom w:val="nil"/>
              <w:right w:val="nil"/>
            </w:tcBorders>
            <w:noWrap/>
            <w:vAlign w:val="center"/>
            <w:hideMark/>
          </w:tcPr>
          <w:p w14:paraId="1F587812" w14:textId="48B26B13"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20030F67" w14:textId="6402B14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46.6 (43.7–49.4)</w:t>
            </w:r>
          </w:p>
        </w:tc>
        <w:tc>
          <w:tcPr>
            <w:tcW w:w="1417" w:type="dxa"/>
            <w:tcBorders>
              <w:top w:val="nil"/>
              <w:left w:val="nil"/>
              <w:bottom w:val="nil"/>
              <w:right w:val="nil"/>
            </w:tcBorders>
            <w:noWrap/>
            <w:vAlign w:val="center"/>
          </w:tcPr>
          <w:p w14:paraId="3072931F" w14:textId="565832C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46.8 (42.9–50.6)</w:t>
            </w:r>
          </w:p>
        </w:tc>
        <w:tc>
          <w:tcPr>
            <w:tcW w:w="1418" w:type="dxa"/>
            <w:tcBorders>
              <w:top w:val="nil"/>
              <w:left w:val="nil"/>
              <w:bottom w:val="nil"/>
              <w:right w:val="nil"/>
            </w:tcBorders>
            <w:noWrap/>
            <w:vAlign w:val="center"/>
          </w:tcPr>
          <w:p w14:paraId="3682E8A6" w14:textId="1B77A42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42.9 (40.7–45.0)</w:t>
            </w:r>
          </w:p>
        </w:tc>
        <w:tc>
          <w:tcPr>
            <w:tcW w:w="1417" w:type="dxa"/>
            <w:tcBorders>
              <w:top w:val="nil"/>
              <w:left w:val="nil"/>
              <w:bottom w:val="nil"/>
              <w:right w:val="nil"/>
            </w:tcBorders>
            <w:noWrap/>
            <w:vAlign w:val="center"/>
          </w:tcPr>
          <w:p w14:paraId="572400B8" w14:textId="0C8D341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41.9 (39.4–44.3)</w:t>
            </w:r>
          </w:p>
        </w:tc>
        <w:tc>
          <w:tcPr>
            <w:tcW w:w="1418" w:type="dxa"/>
            <w:tcBorders>
              <w:top w:val="nil"/>
              <w:left w:val="nil"/>
              <w:bottom w:val="nil"/>
              <w:right w:val="nil"/>
            </w:tcBorders>
            <w:noWrap/>
            <w:vAlign w:val="center"/>
          </w:tcPr>
          <w:p w14:paraId="1B3C7993" w14:textId="539044A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39.0 (36.6–41.5)</w:t>
            </w:r>
          </w:p>
        </w:tc>
        <w:tc>
          <w:tcPr>
            <w:tcW w:w="1559" w:type="dxa"/>
            <w:tcBorders>
              <w:top w:val="nil"/>
              <w:left w:val="nil"/>
              <w:bottom w:val="nil"/>
              <w:right w:val="nil"/>
            </w:tcBorders>
            <w:noWrap/>
            <w:vAlign w:val="center"/>
          </w:tcPr>
          <w:p w14:paraId="7A10B100" w14:textId="43194DD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35.8 (32.7–38.9)</w:t>
            </w:r>
          </w:p>
        </w:tc>
        <w:tc>
          <w:tcPr>
            <w:tcW w:w="851" w:type="dxa"/>
            <w:tcBorders>
              <w:top w:val="nil"/>
              <w:left w:val="nil"/>
              <w:bottom w:val="nil"/>
              <w:right w:val="nil"/>
            </w:tcBorders>
            <w:noWrap/>
            <w:vAlign w:val="center"/>
          </w:tcPr>
          <w:p w14:paraId="6D633A78" w14:textId="3CCCCCE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12C6F5F9" w14:textId="5B31FC9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 (-5.1 to -1.4)</w:t>
            </w:r>
          </w:p>
        </w:tc>
        <w:tc>
          <w:tcPr>
            <w:tcW w:w="813" w:type="dxa"/>
            <w:tcBorders>
              <w:top w:val="nil"/>
              <w:left w:val="nil"/>
              <w:bottom w:val="nil"/>
              <w:right w:val="nil"/>
            </w:tcBorders>
            <w:noWrap/>
            <w:vAlign w:val="center"/>
          </w:tcPr>
          <w:p w14:paraId="75D705FB" w14:textId="27B2F50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DC2581" w:rsidRPr="00BB4ED3" w14:paraId="38B21CB5" w14:textId="77777777" w:rsidTr="00DA083D">
        <w:trPr>
          <w:trHeight w:val="239"/>
        </w:trPr>
        <w:tc>
          <w:tcPr>
            <w:tcW w:w="1701" w:type="dxa"/>
            <w:tcBorders>
              <w:top w:val="nil"/>
              <w:left w:val="nil"/>
              <w:bottom w:val="nil"/>
              <w:right w:val="nil"/>
            </w:tcBorders>
            <w:noWrap/>
            <w:vAlign w:val="center"/>
            <w:hideMark/>
          </w:tcPr>
          <w:p w14:paraId="7B76A9FE"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12646F1C" w14:textId="5205B16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48.4 (45.4–51.3)</w:t>
            </w:r>
          </w:p>
        </w:tc>
        <w:tc>
          <w:tcPr>
            <w:tcW w:w="1417" w:type="dxa"/>
            <w:tcBorders>
              <w:top w:val="nil"/>
              <w:left w:val="nil"/>
              <w:bottom w:val="nil"/>
              <w:right w:val="nil"/>
            </w:tcBorders>
            <w:noWrap/>
            <w:vAlign w:val="center"/>
          </w:tcPr>
          <w:p w14:paraId="320745FC" w14:textId="3F73AE0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47.8 (44.8–50.8)</w:t>
            </w:r>
          </w:p>
        </w:tc>
        <w:tc>
          <w:tcPr>
            <w:tcW w:w="1418" w:type="dxa"/>
            <w:tcBorders>
              <w:top w:val="nil"/>
              <w:left w:val="nil"/>
              <w:bottom w:val="nil"/>
              <w:right w:val="nil"/>
            </w:tcBorders>
            <w:noWrap/>
            <w:vAlign w:val="center"/>
          </w:tcPr>
          <w:p w14:paraId="5C14B2F5" w14:textId="12A1B39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45.3 (43.0–47.6)</w:t>
            </w:r>
          </w:p>
        </w:tc>
        <w:tc>
          <w:tcPr>
            <w:tcW w:w="1417" w:type="dxa"/>
            <w:tcBorders>
              <w:top w:val="nil"/>
              <w:left w:val="nil"/>
              <w:bottom w:val="nil"/>
              <w:right w:val="nil"/>
            </w:tcBorders>
            <w:noWrap/>
            <w:vAlign w:val="center"/>
          </w:tcPr>
          <w:p w14:paraId="212235C0" w14:textId="7EB979D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44.0 (41.7–46.3)</w:t>
            </w:r>
          </w:p>
        </w:tc>
        <w:tc>
          <w:tcPr>
            <w:tcW w:w="1418" w:type="dxa"/>
            <w:tcBorders>
              <w:top w:val="nil"/>
              <w:left w:val="nil"/>
              <w:bottom w:val="nil"/>
              <w:right w:val="nil"/>
            </w:tcBorders>
            <w:noWrap/>
            <w:vAlign w:val="center"/>
          </w:tcPr>
          <w:p w14:paraId="3874CAEF" w14:textId="66B80B2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40.6 (37.6–43.5)</w:t>
            </w:r>
          </w:p>
        </w:tc>
        <w:tc>
          <w:tcPr>
            <w:tcW w:w="1559" w:type="dxa"/>
            <w:tcBorders>
              <w:top w:val="nil"/>
              <w:left w:val="nil"/>
              <w:bottom w:val="nil"/>
              <w:right w:val="nil"/>
            </w:tcBorders>
            <w:noWrap/>
            <w:vAlign w:val="center"/>
          </w:tcPr>
          <w:p w14:paraId="739A17E6" w14:textId="3D9138A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39.3 (36.3–42.3)</w:t>
            </w:r>
          </w:p>
        </w:tc>
        <w:tc>
          <w:tcPr>
            <w:tcW w:w="851" w:type="dxa"/>
            <w:tcBorders>
              <w:top w:val="nil"/>
              <w:left w:val="nil"/>
              <w:bottom w:val="nil"/>
              <w:right w:val="nil"/>
            </w:tcBorders>
            <w:noWrap/>
            <w:vAlign w:val="center"/>
          </w:tcPr>
          <w:p w14:paraId="7993D407" w14:textId="0736415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373A0BF3" w14:textId="22004C7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 (-4.2 to 1.7)</w:t>
            </w:r>
          </w:p>
        </w:tc>
        <w:tc>
          <w:tcPr>
            <w:tcW w:w="813" w:type="dxa"/>
            <w:tcBorders>
              <w:top w:val="nil"/>
              <w:left w:val="nil"/>
              <w:bottom w:val="nil"/>
              <w:right w:val="nil"/>
            </w:tcBorders>
            <w:noWrap/>
            <w:vAlign w:val="center"/>
          </w:tcPr>
          <w:p w14:paraId="48E94969" w14:textId="008257B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0.394</w:t>
            </w:r>
          </w:p>
        </w:tc>
      </w:tr>
      <w:tr w:rsidR="00DC2581" w:rsidRPr="00BB4ED3" w14:paraId="4AAC9BF1" w14:textId="77777777" w:rsidTr="00DA083D">
        <w:trPr>
          <w:trHeight w:val="239"/>
        </w:trPr>
        <w:tc>
          <w:tcPr>
            <w:tcW w:w="1701" w:type="dxa"/>
            <w:tcBorders>
              <w:top w:val="nil"/>
              <w:left w:val="nil"/>
              <w:bottom w:val="nil"/>
              <w:right w:val="nil"/>
            </w:tcBorders>
            <w:noWrap/>
            <w:vAlign w:val="center"/>
            <w:hideMark/>
          </w:tcPr>
          <w:p w14:paraId="2404243F"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4DEF4C38" w14:textId="123FB0F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46.2 (43.6–48.8)</w:t>
            </w:r>
          </w:p>
        </w:tc>
        <w:tc>
          <w:tcPr>
            <w:tcW w:w="1417" w:type="dxa"/>
            <w:tcBorders>
              <w:top w:val="nil"/>
              <w:left w:val="nil"/>
              <w:bottom w:val="nil"/>
              <w:right w:val="nil"/>
            </w:tcBorders>
            <w:noWrap/>
            <w:vAlign w:val="center"/>
          </w:tcPr>
          <w:p w14:paraId="704BD72F" w14:textId="30755AD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45.5 (41.2–49.9)</w:t>
            </w:r>
          </w:p>
        </w:tc>
        <w:tc>
          <w:tcPr>
            <w:tcW w:w="1418" w:type="dxa"/>
            <w:tcBorders>
              <w:top w:val="nil"/>
              <w:left w:val="nil"/>
              <w:bottom w:val="nil"/>
              <w:right w:val="nil"/>
            </w:tcBorders>
            <w:noWrap/>
            <w:vAlign w:val="center"/>
          </w:tcPr>
          <w:p w14:paraId="288B13EC" w14:textId="212997E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41.8 (39.7–43.9)</w:t>
            </w:r>
          </w:p>
        </w:tc>
        <w:tc>
          <w:tcPr>
            <w:tcW w:w="1417" w:type="dxa"/>
            <w:tcBorders>
              <w:top w:val="nil"/>
              <w:left w:val="nil"/>
              <w:bottom w:val="nil"/>
              <w:right w:val="nil"/>
            </w:tcBorders>
            <w:noWrap/>
            <w:vAlign w:val="center"/>
          </w:tcPr>
          <w:p w14:paraId="7A880325" w14:textId="68C79F0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42.0 (38.9–45.1)</w:t>
            </w:r>
          </w:p>
        </w:tc>
        <w:tc>
          <w:tcPr>
            <w:tcW w:w="1418" w:type="dxa"/>
            <w:tcBorders>
              <w:top w:val="nil"/>
              <w:left w:val="nil"/>
              <w:bottom w:val="nil"/>
              <w:right w:val="nil"/>
            </w:tcBorders>
            <w:noWrap/>
            <w:vAlign w:val="center"/>
          </w:tcPr>
          <w:p w14:paraId="4EEDAE68" w14:textId="194FDDA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38.4 (36.1–40.8)</w:t>
            </w:r>
          </w:p>
        </w:tc>
        <w:tc>
          <w:tcPr>
            <w:tcW w:w="1559" w:type="dxa"/>
            <w:tcBorders>
              <w:top w:val="nil"/>
              <w:left w:val="nil"/>
              <w:bottom w:val="nil"/>
              <w:right w:val="nil"/>
            </w:tcBorders>
            <w:noWrap/>
            <w:vAlign w:val="center"/>
          </w:tcPr>
          <w:p w14:paraId="0F48B150" w14:textId="10558BC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35.0 (32.5–37.6)</w:t>
            </w:r>
          </w:p>
        </w:tc>
        <w:tc>
          <w:tcPr>
            <w:tcW w:w="851" w:type="dxa"/>
            <w:tcBorders>
              <w:top w:val="nil"/>
              <w:left w:val="nil"/>
              <w:bottom w:val="nil"/>
              <w:right w:val="nil"/>
            </w:tcBorders>
            <w:noWrap/>
            <w:vAlign w:val="center"/>
          </w:tcPr>
          <w:p w14:paraId="72C70242" w14:textId="64AC23C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57AE80A8" w14:textId="236C8D5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 (-5.7 to -1.1)</w:t>
            </w:r>
          </w:p>
        </w:tc>
        <w:tc>
          <w:tcPr>
            <w:tcW w:w="813" w:type="dxa"/>
            <w:tcBorders>
              <w:top w:val="nil"/>
              <w:left w:val="nil"/>
              <w:bottom w:val="nil"/>
              <w:right w:val="nil"/>
            </w:tcBorders>
            <w:noWrap/>
            <w:vAlign w:val="center"/>
          </w:tcPr>
          <w:p w14:paraId="5C8A8F69" w14:textId="1677AF8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0.004</w:t>
            </w:r>
          </w:p>
        </w:tc>
      </w:tr>
      <w:tr w:rsidR="00DC2581" w:rsidRPr="00BB4ED3" w14:paraId="0945DDF8" w14:textId="77777777" w:rsidTr="00DA083D">
        <w:trPr>
          <w:trHeight w:val="239"/>
        </w:trPr>
        <w:tc>
          <w:tcPr>
            <w:tcW w:w="1701" w:type="dxa"/>
            <w:tcBorders>
              <w:top w:val="nil"/>
              <w:left w:val="nil"/>
              <w:bottom w:val="nil"/>
              <w:right w:val="nil"/>
            </w:tcBorders>
            <w:noWrap/>
            <w:vAlign w:val="center"/>
            <w:hideMark/>
          </w:tcPr>
          <w:p w14:paraId="5AE73C7F"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7408CD11" w14:textId="0F94200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46.7 (43.0–50.3)</w:t>
            </w:r>
          </w:p>
        </w:tc>
        <w:tc>
          <w:tcPr>
            <w:tcW w:w="1417" w:type="dxa"/>
            <w:tcBorders>
              <w:top w:val="nil"/>
              <w:left w:val="nil"/>
              <w:bottom w:val="nil"/>
              <w:right w:val="nil"/>
            </w:tcBorders>
            <w:noWrap/>
            <w:vAlign w:val="center"/>
          </w:tcPr>
          <w:p w14:paraId="10B00BD3" w14:textId="4561E85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46.7 (42.6–50.9)</w:t>
            </w:r>
          </w:p>
        </w:tc>
        <w:tc>
          <w:tcPr>
            <w:tcW w:w="1418" w:type="dxa"/>
            <w:tcBorders>
              <w:top w:val="nil"/>
              <w:left w:val="nil"/>
              <w:bottom w:val="nil"/>
              <w:right w:val="nil"/>
            </w:tcBorders>
            <w:noWrap/>
            <w:vAlign w:val="center"/>
          </w:tcPr>
          <w:p w14:paraId="4CC260DD" w14:textId="581AAD6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41.9 (39.2–44.5)</w:t>
            </w:r>
          </w:p>
        </w:tc>
        <w:tc>
          <w:tcPr>
            <w:tcW w:w="1417" w:type="dxa"/>
            <w:tcBorders>
              <w:top w:val="nil"/>
              <w:left w:val="nil"/>
              <w:bottom w:val="nil"/>
              <w:right w:val="nil"/>
            </w:tcBorders>
            <w:noWrap/>
            <w:vAlign w:val="center"/>
          </w:tcPr>
          <w:p w14:paraId="580AD580" w14:textId="5FD695F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41.0 (38.7–43.3)</w:t>
            </w:r>
          </w:p>
        </w:tc>
        <w:tc>
          <w:tcPr>
            <w:tcW w:w="1418" w:type="dxa"/>
            <w:tcBorders>
              <w:top w:val="nil"/>
              <w:left w:val="nil"/>
              <w:bottom w:val="nil"/>
              <w:right w:val="nil"/>
            </w:tcBorders>
            <w:noWrap/>
            <w:vAlign w:val="center"/>
          </w:tcPr>
          <w:p w14:paraId="32AD79D3" w14:textId="2BA7174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38.3 (35.3–41.2)</w:t>
            </w:r>
          </w:p>
        </w:tc>
        <w:tc>
          <w:tcPr>
            <w:tcW w:w="1559" w:type="dxa"/>
            <w:tcBorders>
              <w:top w:val="nil"/>
              <w:left w:val="nil"/>
              <w:bottom w:val="nil"/>
              <w:right w:val="nil"/>
            </w:tcBorders>
            <w:noWrap/>
            <w:vAlign w:val="center"/>
          </w:tcPr>
          <w:p w14:paraId="442763D3" w14:textId="60D7631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35.0 (31.4–38.6)</w:t>
            </w:r>
          </w:p>
        </w:tc>
        <w:tc>
          <w:tcPr>
            <w:tcW w:w="851" w:type="dxa"/>
            <w:tcBorders>
              <w:top w:val="nil"/>
              <w:left w:val="nil"/>
              <w:bottom w:val="nil"/>
              <w:right w:val="nil"/>
            </w:tcBorders>
            <w:noWrap/>
            <w:vAlign w:val="center"/>
          </w:tcPr>
          <w:p w14:paraId="362D7D21" w14:textId="47769A1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0A262EE9" w14:textId="55FE5F0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 (-5.6 to -1.0)</w:t>
            </w:r>
          </w:p>
        </w:tc>
        <w:tc>
          <w:tcPr>
            <w:tcW w:w="813" w:type="dxa"/>
            <w:tcBorders>
              <w:top w:val="nil"/>
              <w:left w:val="nil"/>
              <w:bottom w:val="nil"/>
              <w:right w:val="nil"/>
            </w:tcBorders>
            <w:noWrap/>
            <w:vAlign w:val="center"/>
          </w:tcPr>
          <w:p w14:paraId="75E264E7" w14:textId="740F3FE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0.005</w:t>
            </w:r>
          </w:p>
        </w:tc>
      </w:tr>
      <w:tr w:rsidR="00DC2581" w:rsidRPr="00BB4ED3" w14:paraId="47297C7C" w14:textId="77777777" w:rsidTr="00DA083D">
        <w:trPr>
          <w:trHeight w:val="65"/>
        </w:trPr>
        <w:tc>
          <w:tcPr>
            <w:tcW w:w="1701" w:type="dxa"/>
            <w:tcBorders>
              <w:top w:val="nil"/>
              <w:left w:val="nil"/>
              <w:bottom w:val="nil"/>
              <w:right w:val="nil"/>
            </w:tcBorders>
            <w:noWrap/>
            <w:vAlign w:val="center"/>
            <w:hideMark/>
          </w:tcPr>
          <w:p w14:paraId="586123B9"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21A445A1" w14:textId="13793E6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46.0 (43.1–48.9)</w:t>
            </w:r>
          </w:p>
        </w:tc>
        <w:tc>
          <w:tcPr>
            <w:tcW w:w="1417" w:type="dxa"/>
            <w:tcBorders>
              <w:top w:val="nil"/>
              <w:left w:val="nil"/>
              <w:bottom w:val="nil"/>
              <w:right w:val="nil"/>
            </w:tcBorders>
            <w:noWrap/>
            <w:vAlign w:val="center"/>
          </w:tcPr>
          <w:p w14:paraId="360FE7AA" w14:textId="617D8B9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46.9 (43.1–50.7)</w:t>
            </w:r>
          </w:p>
        </w:tc>
        <w:tc>
          <w:tcPr>
            <w:tcW w:w="1418" w:type="dxa"/>
            <w:tcBorders>
              <w:top w:val="nil"/>
              <w:left w:val="nil"/>
              <w:bottom w:val="nil"/>
              <w:right w:val="nil"/>
            </w:tcBorders>
            <w:noWrap/>
            <w:vAlign w:val="center"/>
          </w:tcPr>
          <w:p w14:paraId="1B3724C0" w14:textId="2860ABC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42.8 (40.3–45.3)</w:t>
            </w:r>
          </w:p>
        </w:tc>
        <w:tc>
          <w:tcPr>
            <w:tcW w:w="1417" w:type="dxa"/>
            <w:tcBorders>
              <w:top w:val="nil"/>
              <w:left w:val="nil"/>
              <w:bottom w:val="nil"/>
              <w:right w:val="nil"/>
            </w:tcBorders>
            <w:noWrap/>
            <w:vAlign w:val="center"/>
          </w:tcPr>
          <w:p w14:paraId="2D8991DF" w14:textId="409447A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40.8 (38.0–43.6)</w:t>
            </w:r>
          </w:p>
        </w:tc>
        <w:tc>
          <w:tcPr>
            <w:tcW w:w="1418" w:type="dxa"/>
            <w:tcBorders>
              <w:top w:val="nil"/>
              <w:left w:val="nil"/>
              <w:bottom w:val="nil"/>
              <w:right w:val="nil"/>
            </w:tcBorders>
            <w:noWrap/>
            <w:vAlign w:val="center"/>
          </w:tcPr>
          <w:p w14:paraId="11ADF3BA" w14:textId="6A10D55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39.3 (36.4–42.3)</w:t>
            </w:r>
          </w:p>
        </w:tc>
        <w:tc>
          <w:tcPr>
            <w:tcW w:w="1559" w:type="dxa"/>
            <w:tcBorders>
              <w:top w:val="nil"/>
              <w:left w:val="nil"/>
              <w:bottom w:val="nil"/>
              <w:right w:val="nil"/>
            </w:tcBorders>
            <w:noWrap/>
            <w:vAlign w:val="center"/>
          </w:tcPr>
          <w:p w14:paraId="596BE6A2" w14:textId="22D5593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34.8 (30.8–38.9)</w:t>
            </w:r>
          </w:p>
        </w:tc>
        <w:tc>
          <w:tcPr>
            <w:tcW w:w="851" w:type="dxa"/>
            <w:tcBorders>
              <w:top w:val="nil"/>
              <w:left w:val="nil"/>
              <w:bottom w:val="nil"/>
              <w:right w:val="nil"/>
            </w:tcBorders>
            <w:noWrap/>
            <w:vAlign w:val="center"/>
          </w:tcPr>
          <w:p w14:paraId="1B7BBA4F" w14:textId="6DCBD74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74A719ED" w14:textId="0813561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 (-7.1 to -1.9)</w:t>
            </w:r>
          </w:p>
        </w:tc>
        <w:tc>
          <w:tcPr>
            <w:tcW w:w="813" w:type="dxa"/>
            <w:tcBorders>
              <w:top w:val="nil"/>
              <w:left w:val="nil"/>
              <w:bottom w:val="nil"/>
              <w:right w:val="nil"/>
            </w:tcBorders>
            <w:noWrap/>
            <w:vAlign w:val="center"/>
          </w:tcPr>
          <w:p w14:paraId="499A7FE6" w14:textId="68D9EE3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DC2581" w:rsidRPr="00BB4ED3" w14:paraId="2529FA96" w14:textId="77777777" w:rsidTr="00DA083D">
        <w:trPr>
          <w:trHeight w:val="239"/>
        </w:trPr>
        <w:tc>
          <w:tcPr>
            <w:tcW w:w="1701" w:type="dxa"/>
            <w:tcBorders>
              <w:top w:val="nil"/>
              <w:left w:val="nil"/>
              <w:bottom w:val="nil"/>
              <w:right w:val="nil"/>
            </w:tcBorders>
            <w:noWrap/>
            <w:vAlign w:val="center"/>
            <w:hideMark/>
          </w:tcPr>
          <w:p w14:paraId="1D998A66"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265F2D5E" w14:textId="148F8BB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45.0 (41.6–48.4)</w:t>
            </w:r>
          </w:p>
        </w:tc>
        <w:tc>
          <w:tcPr>
            <w:tcW w:w="1417" w:type="dxa"/>
            <w:tcBorders>
              <w:top w:val="nil"/>
              <w:left w:val="nil"/>
              <w:bottom w:val="nil"/>
              <w:right w:val="nil"/>
            </w:tcBorders>
            <w:noWrap/>
            <w:vAlign w:val="center"/>
          </w:tcPr>
          <w:p w14:paraId="2C5C3F79" w14:textId="2F7B129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48.9 (45.1–52.7)</w:t>
            </w:r>
          </w:p>
        </w:tc>
        <w:tc>
          <w:tcPr>
            <w:tcW w:w="1418" w:type="dxa"/>
            <w:tcBorders>
              <w:top w:val="nil"/>
              <w:left w:val="nil"/>
              <w:bottom w:val="nil"/>
              <w:right w:val="nil"/>
            </w:tcBorders>
            <w:noWrap/>
            <w:vAlign w:val="center"/>
          </w:tcPr>
          <w:p w14:paraId="69FBD401" w14:textId="44F3B88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47.1 (44.0–50.3)</w:t>
            </w:r>
          </w:p>
        </w:tc>
        <w:tc>
          <w:tcPr>
            <w:tcW w:w="1417" w:type="dxa"/>
            <w:tcBorders>
              <w:top w:val="nil"/>
              <w:left w:val="nil"/>
              <w:bottom w:val="nil"/>
              <w:right w:val="nil"/>
            </w:tcBorders>
            <w:noWrap/>
            <w:vAlign w:val="center"/>
          </w:tcPr>
          <w:p w14:paraId="7D011C67" w14:textId="70C6D71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44.6 (40.5–48.6)</w:t>
            </w:r>
          </w:p>
        </w:tc>
        <w:tc>
          <w:tcPr>
            <w:tcW w:w="1418" w:type="dxa"/>
            <w:tcBorders>
              <w:top w:val="nil"/>
              <w:left w:val="nil"/>
              <w:bottom w:val="nil"/>
              <w:right w:val="nil"/>
            </w:tcBorders>
            <w:noWrap/>
            <w:vAlign w:val="center"/>
          </w:tcPr>
          <w:p w14:paraId="2EAB86CB" w14:textId="173602F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40.8 (37.3–44.2)</w:t>
            </w:r>
          </w:p>
        </w:tc>
        <w:tc>
          <w:tcPr>
            <w:tcW w:w="1559" w:type="dxa"/>
            <w:tcBorders>
              <w:top w:val="nil"/>
              <w:left w:val="nil"/>
              <w:bottom w:val="nil"/>
              <w:right w:val="nil"/>
            </w:tcBorders>
            <w:noWrap/>
            <w:vAlign w:val="center"/>
          </w:tcPr>
          <w:p w14:paraId="055ED877" w14:textId="0E1BA7F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38.8 (35.3–42.3)</w:t>
            </w:r>
          </w:p>
        </w:tc>
        <w:tc>
          <w:tcPr>
            <w:tcW w:w="851" w:type="dxa"/>
            <w:tcBorders>
              <w:top w:val="nil"/>
              <w:left w:val="nil"/>
              <w:bottom w:val="nil"/>
              <w:right w:val="nil"/>
            </w:tcBorders>
            <w:noWrap/>
            <w:vAlign w:val="center"/>
          </w:tcPr>
          <w:p w14:paraId="22A301FB" w14:textId="5606EB4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628FCF3A" w14:textId="72E2C91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-2.0 (-5.1 to 1.2)</w:t>
            </w:r>
          </w:p>
        </w:tc>
        <w:tc>
          <w:tcPr>
            <w:tcW w:w="813" w:type="dxa"/>
            <w:tcBorders>
              <w:top w:val="nil"/>
              <w:left w:val="nil"/>
              <w:bottom w:val="nil"/>
              <w:right w:val="nil"/>
            </w:tcBorders>
            <w:noWrap/>
            <w:vAlign w:val="center"/>
          </w:tcPr>
          <w:p w14:paraId="420DC421" w14:textId="3E16C7C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0.226</w:t>
            </w:r>
          </w:p>
        </w:tc>
      </w:tr>
      <w:tr w:rsidR="00DC2581" w:rsidRPr="00BB4ED3" w14:paraId="068835EB" w14:textId="77777777" w:rsidTr="00B12D10">
        <w:trPr>
          <w:trHeight w:val="259"/>
        </w:trPr>
        <w:tc>
          <w:tcPr>
            <w:tcW w:w="4536" w:type="dxa"/>
            <w:gridSpan w:val="3"/>
            <w:tcBorders>
              <w:top w:val="nil"/>
              <w:left w:val="nil"/>
              <w:bottom w:val="nil"/>
              <w:right w:val="nil"/>
            </w:tcBorders>
            <w:noWrap/>
            <w:vAlign w:val="center"/>
            <w:hideMark/>
          </w:tcPr>
          <w:p w14:paraId="567F02BD" w14:textId="77777777" w:rsidR="00DC2581" w:rsidRPr="00BB4ED3" w:rsidRDefault="00DC2581" w:rsidP="00DC2581">
            <w:pPr>
              <w:rPr>
                <w:rFonts w:ascii="Aptos Narrow" w:hAnsi="Aptos Narrow"/>
                <w:b/>
                <w:bCs/>
                <w:color w:val="000000" w:themeColor="text1"/>
                <w:sz w:val="16"/>
                <w:szCs w:val="16"/>
              </w:rPr>
            </w:pPr>
            <w:r w:rsidRPr="00BB4ED3">
              <w:rPr>
                <w:rFonts w:ascii="Aptos Narrow" w:hAnsi="Aptos Narrow"/>
                <w:b/>
                <w:bCs/>
                <w:color w:val="000000" w:themeColor="text1"/>
                <w:sz w:val="16"/>
                <w:szCs w:val="16"/>
              </w:rPr>
              <w:t>Fasting plasma glucose ≥ 126 mg/dL</w:t>
            </w:r>
          </w:p>
        </w:tc>
        <w:tc>
          <w:tcPr>
            <w:tcW w:w="1418" w:type="dxa"/>
            <w:tcBorders>
              <w:top w:val="nil"/>
              <w:left w:val="nil"/>
              <w:bottom w:val="nil"/>
              <w:right w:val="nil"/>
            </w:tcBorders>
            <w:noWrap/>
            <w:vAlign w:val="center"/>
            <w:hideMark/>
          </w:tcPr>
          <w:p w14:paraId="6198F9FB" w14:textId="77777777" w:rsidR="00DC2581" w:rsidRPr="00BB4ED3" w:rsidRDefault="00DC2581" w:rsidP="00DC2581">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44BAEC8C"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521192F2"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073F30D3"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1E40B924"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bottom w:val="nil"/>
              <w:right w:val="nil"/>
            </w:tcBorders>
            <w:noWrap/>
            <w:vAlign w:val="center"/>
            <w:hideMark/>
          </w:tcPr>
          <w:p w14:paraId="340B4D2E"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309CB2E8"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2BA8EFA5" w14:textId="77777777" w:rsidTr="00DA083D">
        <w:trPr>
          <w:trHeight w:val="259"/>
        </w:trPr>
        <w:tc>
          <w:tcPr>
            <w:tcW w:w="1701" w:type="dxa"/>
            <w:tcBorders>
              <w:top w:val="nil"/>
              <w:left w:val="nil"/>
              <w:bottom w:val="nil"/>
              <w:right w:val="nil"/>
            </w:tcBorders>
            <w:noWrap/>
            <w:vAlign w:val="center"/>
            <w:hideMark/>
          </w:tcPr>
          <w:p w14:paraId="32891E5C"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515E8CC8" w14:textId="60CBBE3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31,744</w:t>
            </w:r>
          </w:p>
        </w:tc>
        <w:tc>
          <w:tcPr>
            <w:tcW w:w="1417" w:type="dxa"/>
            <w:tcBorders>
              <w:top w:val="nil"/>
              <w:left w:val="nil"/>
              <w:bottom w:val="nil"/>
              <w:right w:val="nil"/>
            </w:tcBorders>
            <w:noWrap/>
            <w:vAlign w:val="center"/>
          </w:tcPr>
          <w:p w14:paraId="334BBAEF" w14:textId="034E2BB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32,534</w:t>
            </w:r>
          </w:p>
        </w:tc>
        <w:tc>
          <w:tcPr>
            <w:tcW w:w="1418" w:type="dxa"/>
            <w:tcBorders>
              <w:top w:val="nil"/>
              <w:left w:val="nil"/>
              <w:bottom w:val="nil"/>
              <w:right w:val="nil"/>
            </w:tcBorders>
            <w:noWrap/>
            <w:vAlign w:val="center"/>
          </w:tcPr>
          <w:p w14:paraId="7B4F3A56" w14:textId="68EFC12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33,494</w:t>
            </w:r>
          </w:p>
        </w:tc>
        <w:tc>
          <w:tcPr>
            <w:tcW w:w="1417" w:type="dxa"/>
            <w:tcBorders>
              <w:top w:val="nil"/>
              <w:left w:val="nil"/>
              <w:bottom w:val="nil"/>
              <w:right w:val="nil"/>
            </w:tcBorders>
            <w:noWrap/>
            <w:vAlign w:val="center"/>
          </w:tcPr>
          <w:p w14:paraId="297DFB71" w14:textId="50D0EAE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27,149</w:t>
            </w:r>
          </w:p>
        </w:tc>
        <w:tc>
          <w:tcPr>
            <w:tcW w:w="1418" w:type="dxa"/>
            <w:tcBorders>
              <w:top w:val="nil"/>
              <w:left w:val="nil"/>
              <w:bottom w:val="nil"/>
              <w:right w:val="nil"/>
            </w:tcBorders>
            <w:noWrap/>
            <w:vAlign w:val="center"/>
          </w:tcPr>
          <w:p w14:paraId="6123DDD0" w14:textId="79D1721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27,810</w:t>
            </w:r>
          </w:p>
        </w:tc>
        <w:tc>
          <w:tcPr>
            <w:tcW w:w="1559" w:type="dxa"/>
            <w:tcBorders>
              <w:top w:val="nil"/>
              <w:left w:val="nil"/>
              <w:bottom w:val="nil"/>
              <w:right w:val="nil"/>
            </w:tcBorders>
            <w:noWrap/>
            <w:vAlign w:val="center"/>
          </w:tcPr>
          <w:p w14:paraId="38016482" w14:textId="7311EC8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32,363</w:t>
            </w:r>
          </w:p>
        </w:tc>
        <w:tc>
          <w:tcPr>
            <w:tcW w:w="851" w:type="dxa"/>
            <w:tcBorders>
              <w:top w:val="nil"/>
              <w:left w:val="nil"/>
              <w:bottom w:val="nil"/>
              <w:right w:val="nil"/>
            </w:tcBorders>
            <w:noWrap/>
            <w:vAlign w:val="bottom"/>
          </w:tcPr>
          <w:p w14:paraId="287990F1" w14:textId="77777777" w:rsidR="00DC2581" w:rsidRPr="00BB4ED3" w:rsidRDefault="00DC2581" w:rsidP="00DC2581">
            <w:pPr>
              <w:jc w:val="right"/>
              <w:rPr>
                <w:rFonts w:ascii="Aptos Narrow" w:hAnsi="Aptos Narrow"/>
                <w:color w:val="000000" w:themeColor="text1"/>
                <w:sz w:val="16"/>
                <w:szCs w:val="16"/>
              </w:rPr>
            </w:pPr>
          </w:p>
        </w:tc>
        <w:tc>
          <w:tcPr>
            <w:tcW w:w="1559" w:type="dxa"/>
            <w:tcBorders>
              <w:top w:val="nil"/>
              <w:left w:val="nil"/>
              <w:bottom w:val="nil"/>
              <w:right w:val="nil"/>
            </w:tcBorders>
            <w:noWrap/>
            <w:vAlign w:val="center"/>
          </w:tcPr>
          <w:p w14:paraId="5ABA2C7D" w14:textId="77777777" w:rsidR="00DC2581" w:rsidRPr="00BB4ED3" w:rsidRDefault="00DC2581" w:rsidP="00DC2581">
            <w:pPr>
              <w:jc w:val="right"/>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3349A76E"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778DAA86" w14:textId="77777777" w:rsidTr="00DA083D">
        <w:trPr>
          <w:trHeight w:val="259"/>
        </w:trPr>
        <w:tc>
          <w:tcPr>
            <w:tcW w:w="1701" w:type="dxa"/>
            <w:tcBorders>
              <w:top w:val="nil"/>
              <w:left w:val="nil"/>
              <w:bottom w:val="nil"/>
              <w:right w:val="nil"/>
            </w:tcBorders>
            <w:noWrap/>
            <w:vAlign w:val="center"/>
            <w:hideMark/>
          </w:tcPr>
          <w:p w14:paraId="0AFE47C4" w14:textId="37459386"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5813CDDE" w14:textId="2AAA7E4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21.8 (17.4–26.2)</w:t>
            </w:r>
          </w:p>
        </w:tc>
        <w:tc>
          <w:tcPr>
            <w:tcW w:w="1417" w:type="dxa"/>
            <w:tcBorders>
              <w:top w:val="nil"/>
              <w:left w:val="nil"/>
              <w:bottom w:val="nil"/>
              <w:right w:val="nil"/>
            </w:tcBorders>
            <w:noWrap/>
            <w:vAlign w:val="center"/>
          </w:tcPr>
          <w:p w14:paraId="0ACDA92D" w14:textId="69BBD57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18.7 (14.1–23.3)</w:t>
            </w:r>
          </w:p>
        </w:tc>
        <w:tc>
          <w:tcPr>
            <w:tcW w:w="1418" w:type="dxa"/>
            <w:tcBorders>
              <w:top w:val="nil"/>
              <w:left w:val="nil"/>
              <w:bottom w:val="nil"/>
              <w:right w:val="nil"/>
            </w:tcBorders>
            <w:noWrap/>
            <w:vAlign w:val="center"/>
          </w:tcPr>
          <w:p w14:paraId="0EDFC990" w14:textId="51EDE78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17.0 (15.1–18.9)</w:t>
            </w:r>
          </w:p>
        </w:tc>
        <w:tc>
          <w:tcPr>
            <w:tcW w:w="1417" w:type="dxa"/>
            <w:tcBorders>
              <w:top w:val="nil"/>
              <w:left w:val="nil"/>
              <w:bottom w:val="nil"/>
              <w:right w:val="nil"/>
            </w:tcBorders>
            <w:noWrap/>
            <w:vAlign w:val="center"/>
          </w:tcPr>
          <w:p w14:paraId="3A446537" w14:textId="7DEA304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12.5 (9.8–15.3)</w:t>
            </w:r>
          </w:p>
        </w:tc>
        <w:tc>
          <w:tcPr>
            <w:tcW w:w="1418" w:type="dxa"/>
            <w:tcBorders>
              <w:top w:val="nil"/>
              <w:left w:val="nil"/>
              <w:bottom w:val="nil"/>
              <w:right w:val="nil"/>
            </w:tcBorders>
            <w:noWrap/>
            <w:vAlign w:val="center"/>
          </w:tcPr>
          <w:p w14:paraId="6CEBC8E4" w14:textId="1C4BC85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13.5 (11.5–15.5)</w:t>
            </w:r>
          </w:p>
        </w:tc>
        <w:tc>
          <w:tcPr>
            <w:tcW w:w="1559" w:type="dxa"/>
            <w:tcBorders>
              <w:top w:val="nil"/>
              <w:left w:val="nil"/>
              <w:bottom w:val="nil"/>
              <w:right w:val="nil"/>
            </w:tcBorders>
            <w:noWrap/>
            <w:vAlign w:val="center"/>
          </w:tcPr>
          <w:p w14:paraId="2C86D1D5" w14:textId="2251D80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13.9 (12.5–15.2)</w:t>
            </w:r>
          </w:p>
        </w:tc>
        <w:tc>
          <w:tcPr>
            <w:tcW w:w="851" w:type="dxa"/>
            <w:tcBorders>
              <w:top w:val="nil"/>
              <w:left w:val="nil"/>
              <w:bottom w:val="nil"/>
              <w:right w:val="nil"/>
            </w:tcBorders>
            <w:noWrap/>
            <w:vAlign w:val="center"/>
          </w:tcPr>
          <w:p w14:paraId="4B2CADB9" w14:textId="38D921E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0C1167C7" w14:textId="202D7C5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 (-1.8 to 2.6)</w:t>
            </w:r>
          </w:p>
        </w:tc>
        <w:tc>
          <w:tcPr>
            <w:tcW w:w="813" w:type="dxa"/>
            <w:tcBorders>
              <w:top w:val="nil"/>
              <w:left w:val="nil"/>
              <w:bottom w:val="nil"/>
              <w:right w:val="nil"/>
            </w:tcBorders>
            <w:noWrap/>
            <w:vAlign w:val="center"/>
          </w:tcPr>
          <w:p w14:paraId="12C70168" w14:textId="0C08A89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0.729</w:t>
            </w:r>
          </w:p>
        </w:tc>
      </w:tr>
      <w:tr w:rsidR="00DC2581" w:rsidRPr="00BB4ED3" w14:paraId="2D9C9FD2" w14:textId="77777777" w:rsidTr="00DA083D">
        <w:trPr>
          <w:trHeight w:val="259"/>
        </w:trPr>
        <w:tc>
          <w:tcPr>
            <w:tcW w:w="1701" w:type="dxa"/>
            <w:tcBorders>
              <w:top w:val="nil"/>
              <w:left w:val="nil"/>
              <w:bottom w:val="nil"/>
              <w:right w:val="nil"/>
            </w:tcBorders>
            <w:noWrap/>
            <w:vAlign w:val="center"/>
            <w:hideMark/>
          </w:tcPr>
          <w:p w14:paraId="10D3DC48"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2AB6648A" w14:textId="6F597FD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23.5 (18.3–28.7)</w:t>
            </w:r>
          </w:p>
        </w:tc>
        <w:tc>
          <w:tcPr>
            <w:tcW w:w="1417" w:type="dxa"/>
            <w:tcBorders>
              <w:top w:val="nil"/>
              <w:left w:val="nil"/>
              <w:bottom w:val="nil"/>
              <w:right w:val="nil"/>
            </w:tcBorders>
            <w:noWrap/>
            <w:vAlign w:val="center"/>
          </w:tcPr>
          <w:p w14:paraId="323BC652" w14:textId="578B593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19.5 (15.5–23.4)</w:t>
            </w:r>
          </w:p>
        </w:tc>
        <w:tc>
          <w:tcPr>
            <w:tcW w:w="1418" w:type="dxa"/>
            <w:tcBorders>
              <w:top w:val="nil"/>
              <w:left w:val="nil"/>
              <w:bottom w:val="nil"/>
              <w:right w:val="nil"/>
            </w:tcBorders>
            <w:noWrap/>
            <w:vAlign w:val="center"/>
          </w:tcPr>
          <w:p w14:paraId="3A33F681" w14:textId="17EB611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18.2 (16.2–20.1)</w:t>
            </w:r>
          </w:p>
        </w:tc>
        <w:tc>
          <w:tcPr>
            <w:tcW w:w="1417" w:type="dxa"/>
            <w:tcBorders>
              <w:top w:val="nil"/>
              <w:left w:val="nil"/>
              <w:bottom w:val="nil"/>
              <w:right w:val="nil"/>
            </w:tcBorders>
            <w:noWrap/>
            <w:vAlign w:val="center"/>
          </w:tcPr>
          <w:p w14:paraId="76848DF9" w14:textId="136E161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12.0 (9.2–14.8)</w:t>
            </w:r>
          </w:p>
        </w:tc>
        <w:tc>
          <w:tcPr>
            <w:tcW w:w="1418" w:type="dxa"/>
            <w:tcBorders>
              <w:top w:val="nil"/>
              <w:left w:val="nil"/>
              <w:bottom w:val="nil"/>
              <w:right w:val="nil"/>
            </w:tcBorders>
            <w:noWrap/>
            <w:vAlign w:val="center"/>
          </w:tcPr>
          <w:p w14:paraId="564784DD" w14:textId="42957B5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13.8 (11.3–16.3)</w:t>
            </w:r>
          </w:p>
        </w:tc>
        <w:tc>
          <w:tcPr>
            <w:tcW w:w="1559" w:type="dxa"/>
            <w:tcBorders>
              <w:top w:val="nil"/>
              <w:left w:val="nil"/>
              <w:bottom w:val="nil"/>
              <w:right w:val="nil"/>
            </w:tcBorders>
            <w:noWrap/>
            <w:vAlign w:val="center"/>
          </w:tcPr>
          <w:p w14:paraId="10C0F26C" w14:textId="7BA8C0B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14.2 (12.4–16.1)</w:t>
            </w:r>
          </w:p>
        </w:tc>
        <w:tc>
          <w:tcPr>
            <w:tcW w:w="851" w:type="dxa"/>
            <w:tcBorders>
              <w:top w:val="nil"/>
              <w:left w:val="nil"/>
              <w:bottom w:val="nil"/>
              <w:right w:val="nil"/>
            </w:tcBorders>
            <w:noWrap/>
            <w:vAlign w:val="center"/>
          </w:tcPr>
          <w:p w14:paraId="5520CE6F" w14:textId="13F63B1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669C50D0" w14:textId="00A2549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 (-2.7 to 3.5)</w:t>
            </w:r>
          </w:p>
        </w:tc>
        <w:tc>
          <w:tcPr>
            <w:tcW w:w="813" w:type="dxa"/>
            <w:tcBorders>
              <w:top w:val="nil"/>
              <w:left w:val="nil"/>
              <w:bottom w:val="nil"/>
              <w:right w:val="nil"/>
            </w:tcBorders>
            <w:noWrap/>
            <w:vAlign w:val="center"/>
          </w:tcPr>
          <w:p w14:paraId="15D52943" w14:textId="6E93DEB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0.805</w:t>
            </w:r>
          </w:p>
        </w:tc>
      </w:tr>
      <w:tr w:rsidR="00DC2581" w:rsidRPr="00BB4ED3" w14:paraId="7E16FFA9" w14:textId="77777777" w:rsidTr="00DA083D">
        <w:trPr>
          <w:trHeight w:val="259"/>
        </w:trPr>
        <w:tc>
          <w:tcPr>
            <w:tcW w:w="1701" w:type="dxa"/>
            <w:tcBorders>
              <w:top w:val="nil"/>
              <w:left w:val="nil"/>
              <w:bottom w:val="nil"/>
              <w:right w:val="nil"/>
            </w:tcBorders>
            <w:noWrap/>
            <w:vAlign w:val="center"/>
            <w:hideMark/>
          </w:tcPr>
          <w:p w14:paraId="6CAC02C5"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1DF32459" w14:textId="4C12EA6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25.3 (20.4–30.2)</w:t>
            </w:r>
          </w:p>
        </w:tc>
        <w:tc>
          <w:tcPr>
            <w:tcW w:w="1417" w:type="dxa"/>
            <w:tcBorders>
              <w:top w:val="nil"/>
              <w:left w:val="nil"/>
              <w:bottom w:val="nil"/>
              <w:right w:val="nil"/>
            </w:tcBorders>
            <w:noWrap/>
            <w:vAlign w:val="center"/>
          </w:tcPr>
          <w:p w14:paraId="13C629A6" w14:textId="0CB694C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22.5 (15.8–29.2)</w:t>
            </w:r>
          </w:p>
        </w:tc>
        <w:tc>
          <w:tcPr>
            <w:tcW w:w="1418" w:type="dxa"/>
            <w:tcBorders>
              <w:top w:val="nil"/>
              <w:left w:val="nil"/>
              <w:bottom w:val="nil"/>
              <w:right w:val="nil"/>
            </w:tcBorders>
            <w:noWrap/>
            <w:vAlign w:val="center"/>
          </w:tcPr>
          <w:p w14:paraId="34388B70" w14:textId="2598FCD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19.5 (16.9–22.0)</w:t>
            </w:r>
          </w:p>
        </w:tc>
        <w:tc>
          <w:tcPr>
            <w:tcW w:w="1417" w:type="dxa"/>
            <w:tcBorders>
              <w:top w:val="nil"/>
              <w:left w:val="nil"/>
              <w:bottom w:val="nil"/>
              <w:right w:val="nil"/>
            </w:tcBorders>
            <w:noWrap/>
            <w:vAlign w:val="center"/>
          </w:tcPr>
          <w:p w14:paraId="784A221F" w14:textId="2CCB29E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14.6 (10.9–18.2)</w:t>
            </w:r>
          </w:p>
        </w:tc>
        <w:tc>
          <w:tcPr>
            <w:tcW w:w="1418" w:type="dxa"/>
            <w:tcBorders>
              <w:top w:val="nil"/>
              <w:left w:val="nil"/>
              <w:bottom w:val="nil"/>
              <w:right w:val="nil"/>
            </w:tcBorders>
            <w:noWrap/>
            <w:vAlign w:val="center"/>
          </w:tcPr>
          <w:p w14:paraId="4F0C08AE" w14:textId="0914662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15.7 (13.1–18.2)</w:t>
            </w:r>
          </w:p>
        </w:tc>
        <w:tc>
          <w:tcPr>
            <w:tcW w:w="1559" w:type="dxa"/>
            <w:tcBorders>
              <w:top w:val="nil"/>
              <w:left w:val="nil"/>
              <w:bottom w:val="nil"/>
              <w:right w:val="nil"/>
            </w:tcBorders>
            <w:noWrap/>
            <w:vAlign w:val="center"/>
          </w:tcPr>
          <w:p w14:paraId="1BB5D9FF" w14:textId="6E9FC61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15.1 (13.4–16.8)</w:t>
            </w:r>
          </w:p>
        </w:tc>
        <w:tc>
          <w:tcPr>
            <w:tcW w:w="851" w:type="dxa"/>
            <w:tcBorders>
              <w:top w:val="nil"/>
              <w:left w:val="nil"/>
              <w:bottom w:val="nil"/>
              <w:right w:val="nil"/>
            </w:tcBorders>
            <w:noWrap/>
            <w:vAlign w:val="center"/>
          </w:tcPr>
          <w:p w14:paraId="2A78DCDC" w14:textId="027EB3E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79BDB9DD" w14:textId="39D35B8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-0.5 (-3.1 to 2.1)</w:t>
            </w:r>
          </w:p>
        </w:tc>
        <w:tc>
          <w:tcPr>
            <w:tcW w:w="813" w:type="dxa"/>
            <w:tcBorders>
              <w:top w:val="nil"/>
              <w:left w:val="nil"/>
              <w:bottom w:val="nil"/>
              <w:right w:val="nil"/>
            </w:tcBorders>
            <w:noWrap/>
            <w:vAlign w:val="center"/>
          </w:tcPr>
          <w:p w14:paraId="7E903A3C" w14:textId="7C6C5CC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0.705</w:t>
            </w:r>
          </w:p>
        </w:tc>
      </w:tr>
      <w:tr w:rsidR="00DC2581" w:rsidRPr="00BB4ED3" w14:paraId="546189BE" w14:textId="77777777" w:rsidTr="00DA083D">
        <w:trPr>
          <w:trHeight w:val="259"/>
        </w:trPr>
        <w:tc>
          <w:tcPr>
            <w:tcW w:w="1701" w:type="dxa"/>
            <w:tcBorders>
              <w:top w:val="nil"/>
              <w:left w:val="nil"/>
              <w:bottom w:val="nil"/>
              <w:right w:val="nil"/>
            </w:tcBorders>
            <w:noWrap/>
            <w:vAlign w:val="center"/>
            <w:hideMark/>
          </w:tcPr>
          <w:p w14:paraId="535AFDF0"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4CCD0A7" w14:textId="4F14290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23.4 (19.0–27.8)</w:t>
            </w:r>
          </w:p>
        </w:tc>
        <w:tc>
          <w:tcPr>
            <w:tcW w:w="1417" w:type="dxa"/>
            <w:tcBorders>
              <w:top w:val="nil"/>
              <w:left w:val="nil"/>
              <w:bottom w:val="nil"/>
              <w:right w:val="nil"/>
            </w:tcBorders>
            <w:noWrap/>
            <w:vAlign w:val="center"/>
          </w:tcPr>
          <w:p w14:paraId="206D8929" w14:textId="74D7122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20.1 (15.3–25.0)</w:t>
            </w:r>
          </w:p>
        </w:tc>
        <w:tc>
          <w:tcPr>
            <w:tcW w:w="1418" w:type="dxa"/>
            <w:tcBorders>
              <w:top w:val="nil"/>
              <w:left w:val="nil"/>
              <w:bottom w:val="nil"/>
              <w:right w:val="nil"/>
            </w:tcBorders>
            <w:noWrap/>
            <w:vAlign w:val="center"/>
          </w:tcPr>
          <w:p w14:paraId="2533B25A" w14:textId="14B95B7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17.8 (15.8–19.8)</w:t>
            </w:r>
          </w:p>
        </w:tc>
        <w:tc>
          <w:tcPr>
            <w:tcW w:w="1417" w:type="dxa"/>
            <w:tcBorders>
              <w:top w:val="nil"/>
              <w:left w:val="nil"/>
              <w:bottom w:val="nil"/>
              <w:right w:val="nil"/>
            </w:tcBorders>
            <w:noWrap/>
            <w:vAlign w:val="center"/>
          </w:tcPr>
          <w:p w14:paraId="4B4DF2F9" w14:textId="25F61E1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13.6 (10.7–16.5)</w:t>
            </w:r>
          </w:p>
        </w:tc>
        <w:tc>
          <w:tcPr>
            <w:tcW w:w="1418" w:type="dxa"/>
            <w:tcBorders>
              <w:top w:val="nil"/>
              <w:left w:val="nil"/>
              <w:bottom w:val="nil"/>
              <w:right w:val="nil"/>
            </w:tcBorders>
            <w:noWrap/>
            <w:vAlign w:val="center"/>
          </w:tcPr>
          <w:p w14:paraId="086F10DA" w14:textId="4A54901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14.4 (11.7–17.0)</w:t>
            </w:r>
          </w:p>
        </w:tc>
        <w:tc>
          <w:tcPr>
            <w:tcW w:w="1559" w:type="dxa"/>
            <w:tcBorders>
              <w:top w:val="nil"/>
              <w:left w:val="nil"/>
              <w:bottom w:val="nil"/>
              <w:right w:val="nil"/>
            </w:tcBorders>
            <w:noWrap/>
            <w:vAlign w:val="center"/>
          </w:tcPr>
          <w:p w14:paraId="27E63F3B" w14:textId="4B13F67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14.3 (12.7–15.8)</w:t>
            </w:r>
          </w:p>
        </w:tc>
        <w:tc>
          <w:tcPr>
            <w:tcW w:w="851" w:type="dxa"/>
            <w:tcBorders>
              <w:top w:val="nil"/>
              <w:left w:val="nil"/>
              <w:bottom w:val="nil"/>
              <w:right w:val="nil"/>
            </w:tcBorders>
            <w:noWrap/>
            <w:vAlign w:val="center"/>
          </w:tcPr>
          <w:p w14:paraId="47149193" w14:textId="57E2210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7B2197C1" w14:textId="6F7E2F7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 (-3.3 to 3.0)</w:t>
            </w:r>
          </w:p>
        </w:tc>
        <w:tc>
          <w:tcPr>
            <w:tcW w:w="813" w:type="dxa"/>
            <w:tcBorders>
              <w:top w:val="nil"/>
              <w:left w:val="nil"/>
              <w:bottom w:val="nil"/>
              <w:right w:val="nil"/>
            </w:tcBorders>
            <w:noWrap/>
            <w:vAlign w:val="center"/>
          </w:tcPr>
          <w:p w14:paraId="52C7C1C5" w14:textId="2BAEEAB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0.931</w:t>
            </w:r>
          </w:p>
        </w:tc>
      </w:tr>
      <w:tr w:rsidR="00DC2581" w:rsidRPr="00BB4ED3" w14:paraId="586610DB" w14:textId="77777777" w:rsidTr="00021BB2">
        <w:trPr>
          <w:trHeight w:val="259"/>
        </w:trPr>
        <w:tc>
          <w:tcPr>
            <w:tcW w:w="1701" w:type="dxa"/>
            <w:tcBorders>
              <w:top w:val="nil"/>
              <w:left w:val="nil"/>
              <w:right w:val="nil"/>
            </w:tcBorders>
            <w:noWrap/>
            <w:vAlign w:val="center"/>
            <w:hideMark/>
          </w:tcPr>
          <w:p w14:paraId="3CEE1C6F"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15C5A312" w14:textId="09C7A92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18.5 (14.4–22.6)</w:t>
            </w:r>
          </w:p>
        </w:tc>
        <w:tc>
          <w:tcPr>
            <w:tcW w:w="1417" w:type="dxa"/>
            <w:tcBorders>
              <w:top w:val="nil"/>
              <w:left w:val="nil"/>
              <w:right w:val="nil"/>
            </w:tcBorders>
            <w:noWrap/>
            <w:vAlign w:val="center"/>
          </w:tcPr>
          <w:p w14:paraId="5A0DADB9" w14:textId="4BAFD54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15.6 (12.1–19.1)</w:t>
            </w:r>
          </w:p>
        </w:tc>
        <w:tc>
          <w:tcPr>
            <w:tcW w:w="1418" w:type="dxa"/>
            <w:tcBorders>
              <w:top w:val="nil"/>
              <w:left w:val="nil"/>
              <w:right w:val="nil"/>
            </w:tcBorders>
            <w:noWrap/>
            <w:vAlign w:val="center"/>
          </w:tcPr>
          <w:p w14:paraId="59CE7749" w14:textId="0828D4F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15.0 (12.8–17.2)</w:t>
            </w:r>
          </w:p>
        </w:tc>
        <w:tc>
          <w:tcPr>
            <w:tcW w:w="1417" w:type="dxa"/>
            <w:tcBorders>
              <w:top w:val="nil"/>
              <w:left w:val="nil"/>
              <w:right w:val="nil"/>
            </w:tcBorders>
            <w:noWrap/>
            <w:vAlign w:val="center"/>
          </w:tcPr>
          <w:p w14:paraId="60C306A1" w14:textId="0545F0F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11.3 (8.2–14.4)</w:t>
            </w:r>
          </w:p>
        </w:tc>
        <w:tc>
          <w:tcPr>
            <w:tcW w:w="1418" w:type="dxa"/>
            <w:tcBorders>
              <w:top w:val="nil"/>
              <w:left w:val="nil"/>
              <w:right w:val="nil"/>
            </w:tcBorders>
            <w:noWrap/>
            <w:vAlign w:val="center"/>
          </w:tcPr>
          <w:p w14:paraId="34E249E5" w14:textId="6738F7F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11.6 (9.8–13.4)</w:t>
            </w:r>
          </w:p>
        </w:tc>
        <w:tc>
          <w:tcPr>
            <w:tcW w:w="1559" w:type="dxa"/>
            <w:tcBorders>
              <w:top w:val="nil"/>
              <w:left w:val="nil"/>
              <w:right w:val="nil"/>
            </w:tcBorders>
            <w:noWrap/>
            <w:vAlign w:val="center"/>
          </w:tcPr>
          <w:p w14:paraId="6839B63F" w14:textId="0F8D6AD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13.1 (11.4–14.7)</w:t>
            </w:r>
          </w:p>
        </w:tc>
        <w:tc>
          <w:tcPr>
            <w:tcW w:w="851" w:type="dxa"/>
            <w:tcBorders>
              <w:top w:val="nil"/>
              <w:left w:val="nil"/>
              <w:right w:val="nil"/>
            </w:tcBorders>
            <w:noWrap/>
            <w:vAlign w:val="center"/>
          </w:tcPr>
          <w:p w14:paraId="091189D9" w14:textId="3F49799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c>
          <w:tcPr>
            <w:tcW w:w="1559" w:type="dxa"/>
            <w:tcBorders>
              <w:top w:val="nil"/>
              <w:left w:val="nil"/>
              <w:right w:val="nil"/>
            </w:tcBorders>
            <w:noWrap/>
            <w:vAlign w:val="center"/>
          </w:tcPr>
          <w:p w14:paraId="00E20016" w14:textId="706FCDC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1.5 (-0.5 to 3.5)</w:t>
            </w:r>
          </w:p>
        </w:tc>
        <w:tc>
          <w:tcPr>
            <w:tcW w:w="813" w:type="dxa"/>
            <w:tcBorders>
              <w:top w:val="nil"/>
              <w:left w:val="nil"/>
              <w:right w:val="nil"/>
            </w:tcBorders>
            <w:noWrap/>
            <w:vAlign w:val="center"/>
          </w:tcPr>
          <w:p w14:paraId="7929EC95" w14:textId="0C35BD2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0.153</w:t>
            </w:r>
          </w:p>
        </w:tc>
      </w:tr>
      <w:tr w:rsidR="00DC2581" w:rsidRPr="00BB4ED3" w14:paraId="09D1A97E" w14:textId="77777777" w:rsidTr="00021BB2">
        <w:trPr>
          <w:trHeight w:val="259"/>
        </w:trPr>
        <w:tc>
          <w:tcPr>
            <w:tcW w:w="1701" w:type="dxa"/>
            <w:tcBorders>
              <w:top w:val="nil"/>
              <w:left w:val="nil"/>
              <w:bottom w:val="single" w:sz="4" w:space="0" w:color="auto"/>
              <w:right w:val="nil"/>
            </w:tcBorders>
            <w:noWrap/>
            <w:vAlign w:val="center"/>
            <w:hideMark/>
          </w:tcPr>
          <w:p w14:paraId="5EA1892F" w14:textId="77777777"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single" w:sz="4" w:space="0" w:color="auto"/>
              <w:right w:val="nil"/>
            </w:tcBorders>
            <w:noWrap/>
            <w:vAlign w:val="center"/>
          </w:tcPr>
          <w:p w14:paraId="7618B1ED" w14:textId="51FAFC0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12.2 (9.2–15.3)</w:t>
            </w:r>
          </w:p>
        </w:tc>
        <w:tc>
          <w:tcPr>
            <w:tcW w:w="1417" w:type="dxa"/>
            <w:tcBorders>
              <w:top w:val="nil"/>
              <w:left w:val="nil"/>
              <w:bottom w:val="single" w:sz="4" w:space="0" w:color="auto"/>
              <w:right w:val="nil"/>
            </w:tcBorders>
            <w:noWrap/>
            <w:vAlign w:val="center"/>
          </w:tcPr>
          <w:p w14:paraId="2C6ED9D8" w14:textId="24A3218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8.9 (6.3–11.5)</w:t>
            </w:r>
          </w:p>
        </w:tc>
        <w:tc>
          <w:tcPr>
            <w:tcW w:w="1418" w:type="dxa"/>
            <w:tcBorders>
              <w:top w:val="nil"/>
              <w:left w:val="nil"/>
              <w:bottom w:val="single" w:sz="4" w:space="0" w:color="auto"/>
              <w:right w:val="nil"/>
            </w:tcBorders>
            <w:noWrap/>
            <w:vAlign w:val="center"/>
          </w:tcPr>
          <w:p w14:paraId="33A7F9FA" w14:textId="214A56D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11.1 (8.5–13.6)</w:t>
            </w:r>
          </w:p>
        </w:tc>
        <w:tc>
          <w:tcPr>
            <w:tcW w:w="1417" w:type="dxa"/>
            <w:tcBorders>
              <w:top w:val="nil"/>
              <w:left w:val="nil"/>
              <w:bottom w:val="single" w:sz="4" w:space="0" w:color="auto"/>
              <w:right w:val="nil"/>
            </w:tcBorders>
            <w:noWrap/>
            <w:vAlign w:val="center"/>
          </w:tcPr>
          <w:p w14:paraId="4E2DC2BD" w14:textId="3BF165C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6.9 (5.5–8.3)</w:t>
            </w:r>
          </w:p>
        </w:tc>
        <w:tc>
          <w:tcPr>
            <w:tcW w:w="1418" w:type="dxa"/>
            <w:tcBorders>
              <w:top w:val="nil"/>
              <w:left w:val="nil"/>
              <w:bottom w:val="single" w:sz="4" w:space="0" w:color="auto"/>
              <w:right w:val="nil"/>
            </w:tcBorders>
            <w:noWrap/>
            <w:vAlign w:val="center"/>
          </w:tcPr>
          <w:p w14:paraId="4C949B1C" w14:textId="22347A9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9.0 (7.7–10.3)</w:t>
            </w:r>
          </w:p>
        </w:tc>
        <w:tc>
          <w:tcPr>
            <w:tcW w:w="1559" w:type="dxa"/>
            <w:tcBorders>
              <w:top w:val="nil"/>
              <w:left w:val="nil"/>
              <w:bottom w:val="single" w:sz="4" w:space="0" w:color="auto"/>
              <w:right w:val="nil"/>
            </w:tcBorders>
            <w:noWrap/>
            <w:vAlign w:val="center"/>
          </w:tcPr>
          <w:p w14:paraId="7C0F61D3" w14:textId="5F9F7E7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10.4 (9.0–11.7)</w:t>
            </w:r>
          </w:p>
        </w:tc>
        <w:tc>
          <w:tcPr>
            <w:tcW w:w="851" w:type="dxa"/>
            <w:tcBorders>
              <w:top w:val="nil"/>
              <w:left w:val="nil"/>
              <w:bottom w:val="single" w:sz="4" w:space="0" w:color="auto"/>
              <w:right w:val="nil"/>
            </w:tcBorders>
            <w:noWrap/>
            <w:vAlign w:val="center"/>
          </w:tcPr>
          <w:p w14:paraId="7528E7FD" w14:textId="4A44D1A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0.859</w:t>
            </w:r>
          </w:p>
        </w:tc>
        <w:tc>
          <w:tcPr>
            <w:tcW w:w="1559" w:type="dxa"/>
            <w:tcBorders>
              <w:top w:val="nil"/>
              <w:left w:val="nil"/>
              <w:bottom w:val="single" w:sz="4" w:space="0" w:color="auto"/>
              <w:right w:val="nil"/>
            </w:tcBorders>
            <w:noWrap/>
            <w:vAlign w:val="center"/>
          </w:tcPr>
          <w:p w14:paraId="3D58DD5B" w14:textId="4F6258F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1.4 (-0.3 to 3.0)</w:t>
            </w:r>
          </w:p>
        </w:tc>
        <w:tc>
          <w:tcPr>
            <w:tcW w:w="813" w:type="dxa"/>
            <w:tcBorders>
              <w:top w:val="nil"/>
              <w:left w:val="nil"/>
              <w:bottom w:val="single" w:sz="4" w:space="0" w:color="auto"/>
              <w:right w:val="nil"/>
            </w:tcBorders>
            <w:noWrap/>
            <w:vAlign w:val="center"/>
          </w:tcPr>
          <w:p w14:paraId="1530BD0F" w14:textId="5E5C8E3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0.098</w:t>
            </w:r>
          </w:p>
        </w:tc>
      </w:tr>
    </w:tbl>
    <w:p w14:paraId="4B69B3BC" w14:textId="7FA430E8" w:rsidR="00C74196" w:rsidRPr="00A97715" w:rsidRDefault="00C74196" w:rsidP="00C74196">
      <w:pPr>
        <w:spacing w:line="276" w:lineRule="auto"/>
        <w:rPr>
          <w:rFonts w:ascii="Aptos Narrow" w:hAnsi="Aptos Narrow"/>
          <w:sz w:val="16"/>
          <w:szCs w:val="16"/>
        </w:rPr>
      </w:pPr>
      <w:r w:rsidRPr="00A97715">
        <w:rPr>
          <w:rFonts w:ascii="Aptos Narrow" w:hAnsi="Aptos Narrow"/>
          <w:sz w:val="16"/>
          <w:szCs w:val="16"/>
          <w:vertAlign w:val="superscript"/>
        </w:rPr>
        <w:t>a</w:t>
      </w:r>
      <w:r w:rsidRPr="00A97715">
        <w:rPr>
          <w:rFonts w:ascii="Aptos Narrow" w:hAnsi="Aptos Narrow"/>
          <w:sz w:val="16"/>
          <w:szCs w:val="16"/>
        </w:rPr>
        <w:t xml:space="preserve">Age- and sex- adjusted for study population in 2015, </w:t>
      </w:r>
      <w:r w:rsidRPr="00A97715">
        <w:rPr>
          <w:rFonts w:ascii="Aptos Narrow" w:hAnsi="Aptos Narrow"/>
          <w:sz w:val="16"/>
          <w:szCs w:val="16"/>
          <w:vertAlign w:val="superscript"/>
        </w:rPr>
        <w:t>b</w:t>
      </w:r>
      <w:r w:rsidRPr="00A97715">
        <w:rPr>
          <w:rFonts w:ascii="Aptos Narrow" w:hAnsi="Aptos Narrow"/>
          <w:sz w:val="16"/>
          <w:szCs w:val="16"/>
        </w:rPr>
        <w:t>Sex adjusted for study population in 2015</w:t>
      </w:r>
      <w:r>
        <w:rPr>
          <w:rFonts w:ascii="Aptos Narrow" w:hAnsi="Aptos Narrow"/>
          <w:sz w:val="16"/>
          <w:szCs w:val="16"/>
        </w:rPr>
        <w:t xml:space="preserve">, </w:t>
      </w:r>
      <w:r w:rsidRPr="00A97715">
        <w:rPr>
          <w:rFonts w:ascii="Aptos Narrow" w:hAnsi="Aptos Narrow"/>
          <w:color w:val="000000"/>
          <w:sz w:val="16"/>
          <w:szCs w:val="16"/>
          <w:vertAlign w:val="superscript"/>
        </w:rPr>
        <w:t>c</w:t>
      </w:r>
      <w:r w:rsidRPr="00A97715">
        <w:rPr>
          <w:rFonts w:ascii="Aptos Narrow" w:hAnsi="Aptos Narrow"/>
          <w:color w:val="000000"/>
          <w:sz w:val="16"/>
          <w:szCs w:val="16"/>
        </w:rPr>
        <w:t>Absolute prevalence change = prevalence 2018 – prevalence 2015. P-value for null hypothesis: absolute prevalence change = 0.</w:t>
      </w:r>
      <w:r>
        <w:rPr>
          <w:rFonts w:ascii="Aptos Narrow" w:hAnsi="Aptos Narrow"/>
          <w:color w:val="000000"/>
          <w:sz w:val="16"/>
          <w:szCs w:val="16"/>
        </w:rPr>
        <w:t xml:space="preserve">, </w:t>
      </w:r>
      <w:r w:rsidRPr="00A97715">
        <w:rPr>
          <w:rFonts w:ascii="Aptos Narrow" w:hAnsi="Aptos Narrow"/>
          <w:color w:val="000000"/>
          <w:sz w:val="16"/>
          <w:szCs w:val="16"/>
          <w:vertAlign w:val="superscript"/>
        </w:rPr>
        <w:t>d</w:t>
      </w:r>
      <w:r w:rsidRPr="00A97715">
        <w:rPr>
          <w:rFonts w:ascii="Aptos Narrow" w:hAnsi="Aptos Narrow"/>
          <w:color w:val="000000"/>
          <w:sz w:val="16"/>
          <w:szCs w:val="16"/>
        </w:rPr>
        <w:t>Blood pressure ≥130/80 mmHg (individuals aged &lt;65), Blood pressure ≥140/80 mmHg (individuals aged ≥65)</w:t>
      </w:r>
    </w:p>
    <w:p w14:paraId="3121057F" w14:textId="77777777" w:rsidR="00C74196" w:rsidRPr="00A97715" w:rsidRDefault="00C74196" w:rsidP="00C74196">
      <w:pPr>
        <w:spacing w:line="276" w:lineRule="auto"/>
        <w:rPr>
          <w:rFonts w:ascii="Aptos Narrow" w:hAnsi="Aptos Narrow"/>
          <w:sz w:val="16"/>
          <w:szCs w:val="16"/>
        </w:rPr>
      </w:pPr>
      <w:r w:rsidRPr="00A97715">
        <w:rPr>
          <w:rFonts w:ascii="Aptos Narrow" w:hAnsi="Aptos Narrow"/>
          <w:sz w:val="16"/>
          <w:szCs w:val="16"/>
        </w:rPr>
        <w:t>CVD: cardiovascular disease, BP: blood pressure, LDL: low-density lipoprotein, HDL: high-density lipoprotein, CI: confidence interval</w:t>
      </w:r>
    </w:p>
    <w:p w14:paraId="1D157288" w14:textId="58F5281F" w:rsidR="00C74196" w:rsidRDefault="00C74196">
      <w:pPr>
        <w:rPr>
          <w:rFonts w:ascii="Aptos Narrow" w:hAnsi="Aptos Narrow"/>
          <w:b/>
          <w:bCs/>
          <w:sz w:val="22"/>
          <w:szCs w:val="22"/>
        </w:rPr>
      </w:pPr>
    </w:p>
    <w:p w14:paraId="4B0B0CFA" w14:textId="45ED15A1" w:rsidR="00C74196" w:rsidRPr="00C74196" w:rsidRDefault="00C74196">
      <w:pPr>
        <w:rPr>
          <w:rFonts w:ascii="Aptos Narrow" w:hAnsi="Aptos Narrow" w:cs="Angsana New"/>
          <w:sz w:val="22"/>
          <w:szCs w:val="22"/>
        </w:rPr>
      </w:pPr>
      <w:r w:rsidRPr="00BB4ED3">
        <w:rPr>
          <w:rFonts w:ascii="Aptos Narrow" w:hAnsi="Aptos Narrow"/>
          <w:b/>
          <w:bCs/>
          <w:sz w:val="22"/>
          <w:szCs w:val="22"/>
        </w:rPr>
        <w:t>Table S5</w:t>
      </w:r>
      <w:r w:rsidRPr="00BB4ED3">
        <w:rPr>
          <w:rFonts w:ascii="Aptos Narrow" w:hAnsi="Aptos Narrow" w:cs="Angsana New"/>
          <w:sz w:val="22"/>
          <w:szCs w:val="22"/>
        </w:rPr>
        <w:t>. Trends in prevalence of cardiovascular disease risk factors among people with hypertension in Thailand (2011-2018), by age group</w:t>
      </w:r>
      <w:r>
        <w:rPr>
          <w:rFonts w:ascii="Aptos Narrow" w:hAnsi="Aptos Narrow" w:cs="Angsana New"/>
          <w:sz w:val="22"/>
          <w:szCs w:val="22"/>
        </w:rPr>
        <w:t xml:space="preserve"> (continue)</w:t>
      </w:r>
    </w:p>
    <w:tbl>
      <w:tblPr>
        <w:tblW w:w="13571" w:type="dxa"/>
        <w:tblLook w:val="04A0" w:firstRow="1" w:lastRow="0" w:firstColumn="1" w:lastColumn="0" w:noHBand="0" w:noVBand="1"/>
      </w:tblPr>
      <w:tblGrid>
        <w:gridCol w:w="1701"/>
        <w:gridCol w:w="1418"/>
        <w:gridCol w:w="1417"/>
        <w:gridCol w:w="1418"/>
        <w:gridCol w:w="1417"/>
        <w:gridCol w:w="1418"/>
        <w:gridCol w:w="1559"/>
        <w:gridCol w:w="851"/>
        <w:gridCol w:w="1559"/>
        <w:gridCol w:w="813"/>
      </w:tblGrid>
      <w:tr w:rsidR="00C74196" w:rsidRPr="00BB4ED3" w14:paraId="3B874DD1" w14:textId="77777777" w:rsidTr="00021BB2">
        <w:trPr>
          <w:trHeight w:val="259"/>
        </w:trPr>
        <w:tc>
          <w:tcPr>
            <w:tcW w:w="1701" w:type="dxa"/>
            <w:vMerge w:val="restart"/>
            <w:tcBorders>
              <w:top w:val="single" w:sz="4" w:space="0" w:color="auto"/>
              <w:left w:val="nil"/>
              <w:right w:val="nil"/>
            </w:tcBorders>
            <w:noWrap/>
            <w:vAlign w:val="center"/>
          </w:tcPr>
          <w:p w14:paraId="43931AF0" w14:textId="40034590" w:rsidR="00C74196" w:rsidRPr="00BB4ED3" w:rsidRDefault="00C74196" w:rsidP="00C74196">
            <w:pPr>
              <w:rPr>
                <w:rFonts w:ascii="Aptos Narrow" w:hAnsi="Aptos Narrow"/>
                <w:sz w:val="16"/>
                <w:szCs w:val="16"/>
              </w:rPr>
            </w:pPr>
            <w:r w:rsidRPr="00BB4ED3">
              <w:rPr>
                <w:rFonts w:ascii="Aptos Narrow" w:hAnsi="Aptos Narrow"/>
                <w:b/>
                <w:bCs/>
                <w:color w:val="000000" w:themeColor="text1"/>
                <w:sz w:val="16"/>
                <w:szCs w:val="16"/>
              </w:rPr>
              <w:t>CVD Risk factors</w:t>
            </w:r>
          </w:p>
        </w:tc>
        <w:tc>
          <w:tcPr>
            <w:tcW w:w="8647" w:type="dxa"/>
            <w:gridSpan w:val="6"/>
            <w:tcBorders>
              <w:top w:val="single" w:sz="4" w:space="0" w:color="auto"/>
              <w:left w:val="nil"/>
              <w:bottom w:val="single" w:sz="4" w:space="0" w:color="auto"/>
              <w:right w:val="nil"/>
            </w:tcBorders>
            <w:noWrap/>
            <w:vAlign w:val="center"/>
          </w:tcPr>
          <w:p w14:paraId="1157DB0A" w14:textId="692EF839"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themeColor="text1"/>
                <w:sz w:val="16"/>
                <w:szCs w:val="16"/>
              </w:rPr>
              <w:t>Weighted prevalence, % (95 CI)</w:t>
            </w:r>
          </w:p>
        </w:tc>
        <w:tc>
          <w:tcPr>
            <w:tcW w:w="851" w:type="dxa"/>
            <w:vMerge w:val="restart"/>
            <w:tcBorders>
              <w:top w:val="single" w:sz="4" w:space="0" w:color="auto"/>
              <w:left w:val="nil"/>
              <w:bottom w:val="single" w:sz="4" w:space="0" w:color="auto"/>
              <w:right w:val="nil"/>
            </w:tcBorders>
            <w:noWrap/>
            <w:vAlign w:val="center"/>
          </w:tcPr>
          <w:p w14:paraId="727AB91D" w14:textId="5809610F"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-trend</w:t>
            </w:r>
          </w:p>
        </w:tc>
        <w:tc>
          <w:tcPr>
            <w:tcW w:w="2372" w:type="dxa"/>
            <w:gridSpan w:val="2"/>
            <w:vMerge w:val="restart"/>
            <w:tcBorders>
              <w:top w:val="single" w:sz="4" w:space="0" w:color="auto"/>
              <w:left w:val="nil"/>
              <w:bottom w:val="single" w:sz="4" w:space="0" w:color="auto"/>
              <w:right w:val="nil"/>
            </w:tcBorders>
            <w:noWrap/>
            <w:vAlign w:val="center"/>
          </w:tcPr>
          <w:p w14:paraId="0767FDFB" w14:textId="1B802C40" w:rsidR="00C74196" w:rsidRPr="00BB4ED3" w:rsidRDefault="00C74196" w:rsidP="00C74196">
            <w:pPr>
              <w:jc w:val="center"/>
              <w:rPr>
                <w:rFonts w:ascii="Aptos Narrow" w:hAnsi="Aptos Narrow"/>
                <w:color w:val="000000"/>
                <w:sz w:val="16"/>
                <w:szCs w:val="16"/>
              </w:rPr>
            </w:pPr>
            <w:r w:rsidRPr="00BB4ED3">
              <w:rPr>
                <w:rFonts w:ascii="Aptos Narrow" w:hAnsi="Aptos Narrow"/>
                <w:b/>
                <w:bCs/>
                <w:color w:val="000000" w:themeColor="text1"/>
                <w:sz w:val="16"/>
                <w:szCs w:val="16"/>
              </w:rPr>
              <w:t>Absolute Prevalence Change, 2015-2018</w:t>
            </w:r>
            <w:r w:rsidRPr="00BB4ED3">
              <w:rPr>
                <w:rFonts w:ascii="Aptos Narrow" w:hAnsi="Aptos Narrow"/>
                <w:b/>
                <w:bCs/>
                <w:color w:val="000000" w:themeColor="text1"/>
                <w:sz w:val="16"/>
                <w:szCs w:val="16"/>
                <w:vertAlign w:val="superscript"/>
              </w:rPr>
              <w:t>c</w:t>
            </w:r>
          </w:p>
        </w:tc>
      </w:tr>
      <w:tr w:rsidR="00091386" w:rsidRPr="00BB4ED3" w14:paraId="17D28C96" w14:textId="77777777" w:rsidTr="00021BB2">
        <w:trPr>
          <w:trHeight w:val="259"/>
        </w:trPr>
        <w:tc>
          <w:tcPr>
            <w:tcW w:w="1701" w:type="dxa"/>
            <w:vMerge/>
            <w:tcBorders>
              <w:left w:val="nil"/>
              <w:right w:val="nil"/>
            </w:tcBorders>
            <w:noWrap/>
            <w:vAlign w:val="center"/>
          </w:tcPr>
          <w:p w14:paraId="4BAF0613" w14:textId="77777777" w:rsidR="00091386" w:rsidRPr="00BB4ED3" w:rsidRDefault="00091386" w:rsidP="00091386">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1488E577" w14:textId="6AF65453"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2011</w:t>
            </w:r>
          </w:p>
        </w:tc>
        <w:tc>
          <w:tcPr>
            <w:tcW w:w="1417" w:type="dxa"/>
            <w:tcBorders>
              <w:top w:val="single" w:sz="4" w:space="0" w:color="auto"/>
              <w:left w:val="nil"/>
              <w:bottom w:val="single" w:sz="4" w:space="0" w:color="auto"/>
              <w:right w:val="nil"/>
            </w:tcBorders>
            <w:noWrap/>
            <w:vAlign w:val="center"/>
          </w:tcPr>
          <w:p w14:paraId="62D7D0EF" w14:textId="3BE8A9E0"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2012</w:t>
            </w:r>
          </w:p>
        </w:tc>
        <w:tc>
          <w:tcPr>
            <w:tcW w:w="1418" w:type="dxa"/>
            <w:tcBorders>
              <w:top w:val="single" w:sz="4" w:space="0" w:color="auto"/>
              <w:left w:val="nil"/>
              <w:bottom w:val="single" w:sz="4" w:space="0" w:color="auto"/>
              <w:right w:val="nil"/>
            </w:tcBorders>
            <w:noWrap/>
            <w:vAlign w:val="center"/>
          </w:tcPr>
          <w:p w14:paraId="0C773E57" w14:textId="46482881"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2013</w:t>
            </w:r>
          </w:p>
        </w:tc>
        <w:tc>
          <w:tcPr>
            <w:tcW w:w="1417" w:type="dxa"/>
            <w:tcBorders>
              <w:top w:val="single" w:sz="4" w:space="0" w:color="auto"/>
              <w:left w:val="nil"/>
              <w:bottom w:val="single" w:sz="4" w:space="0" w:color="auto"/>
              <w:right w:val="nil"/>
            </w:tcBorders>
            <w:noWrap/>
            <w:vAlign w:val="center"/>
          </w:tcPr>
          <w:p w14:paraId="559F3717" w14:textId="077A58F9"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2014</w:t>
            </w:r>
          </w:p>
        </w:tc>
        <w:tc>
          <w:tcPr>
            <w:tcW w:w="1418" w:type="dxa"/>
            <w:tcBorders>
              <w:top w:val="single" w:sz="4" w:space="0" w:color="auto"/>
              <w:left w:val="nil"/>
              <w:bottom w:val="single" w:sz="4" w:space="0" w:color="auto"/>
              <w:right w:val="nil"/>
            </w:tcBorders>
            <w:noWrap/>
            <w:vAlign w:val="center"/>
          </w:tcPr>
          <w:p w14:paraId="581162FE" w14:textId="43FCE42D"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2015</w:t>
            </w:r>
          </w:p>
        </w:tc>
        <w:tc>
          <w:tcPr>
            <w:tcW w:w="1559" w:type="dxa"/>
            <w:tcBorders>
              <w:top w:val="single" w:sz="4" w:space="0" w:color="auto"/>
              <w:left w:val="nil"/>
              <w:bottom w:val="single" w:sz="4" w:space="0" w:color="auto"/>
              <w:right w:val="nil"/>
            </w:tcBorders>
            <w:noWrap/>
            <w:vAlign w:val="center"/>
          </w:tcPr>
          <w:p w14:paraId="2E0F8ADC" w14:textId="0B380407" w:rsidR="00091386" w:rsidRPr="00BB4ED3" w:rsidRDefault="00091386" w:rsidP="00091386">
            <w:pPr>
              <w:jc w:val="center"/>
              <w:rPr>
                <w:rFonts w:ascii="Aptos Narrow" w:hAnsi="Aptos Narrow"/>
                <w:color w:val="000000"/>
                <w:sz w:val="16"/>
                <w:szCs w:val="16"/>
              </w:rPr>
            </w:pPr>
            <w:r w:rsidRPr="00BB4ED3">
              <w:rPr>
                <w:rFonts w:ascii="Aptos Narrow" w:hAnsi="Aptos Narrow"/>
                <w:b/>
                <w:bCs/>
                <w:color w:val="000000"/>
                <w:sz w:val="16"/>
                <w:szCs w:val="16"/>
              </w:rPr>
              <w:t>2018</w:t>
            </w:r>
          </w:p>
        </w:tc>
        <w:tc>
          <w:tcPr>
            <w:tcW w:w="851" w:type="dxa"/>
            <w:vMerge/>
            <w:tcBorders>
              <w:left w:val="nil"/>
              <w:bottom w:val="single" w:sz="4" w:space="0" w:color="auto"/>
              <w:right w:val="nil"/>
            </w:tcBorders>
            <w:noWrap/>
            <w:vAlign w:val="center"/>
          </w:tcPr>
          <w:p w14:paraId="254ED292" w14:textId="77777777" w:rsidR="00091386" w:rsidRPr="00BB4ED3" w:rsidRDefault="00091386" w:rsidP="00091386">
            <w:pPr>
              <w:jc w:val="center"/>
              <w:rPr>
                <w:rFonts w:ascii="Aptos Narrow" w:hAnsi="Aptos Narrow"/>
                <w:color w:val="000000"/>
                <w:sz w:val="16"/>
                <w:szCs w:val="16"/>
              </w:rPr>
            </w:pPr>
          </w:p>
        </w:tc>
        <w:tc>
          <w:tcPr>
            <w:tcW w:w="2372" w:type="dxa"/>
            <w:gridSpan w:val="2"/>
            <w:vMerge/>
            <w:tcBorders>
              <w:left w:val="nil"/>
              <w:bottom w:val="single" w:sz="4" w:space="0" w:color="auto"/>
              <w:right w:val="nil"/>
            </w:tcBorders>
            <w:noWrap/>
            <w:vAlign w:val="center"/>
          </w:tcPr>
          <w:p w14:paraId="446CAA6A" w14:textId="77777777" w:rsidR="00091386" w:rsidRPr="00BB4ED3" w:rsidRDefault="00091386" w:rsidP="00091386">
            <w:pPr>
              <w:jc w:val="center"/>
              <w:rPr>
                <w:rFonts w:ascii="Aptos Narrow" w:hAnsi="Aptos Narrow"/>
                <w:color w:val="000000"/>
                <w:sz w:val="16"/>
                <w:szCs w:val="16"/>
              </w:rPr>
            </w:pPr>
          </w:p>
        </w:tc>
      </w:tr>
      <w:tr w:rsidR="00C74196" w:rsidRPr="00BB4ED3" w14:paraId="78CB84D8" w14:textId="77777777" w:rsidTr="00021BB2">
        <w:trPr>
          <w:trHeight w:val="259"/>
        </w:trPr>
        <w:tc>
          <w:tcPr>
            <w:tcW w:w="1701" w:type="dxa"/>
            <w:vMerge/>
            <w:tcBorders>
              <w:left w:val="nil"/>
              <w:bottom w:val="single" w:sz="4" w:space="0" w:color="auto"/>
              <w:right w:val="nil"/>
            </w:tcBorders>
            <w:noWrap/>
            <w:vAlign w:val="center"/>
          </w:tcPr>
          <w:p w14:paraId="010DFBE7" w14:textId="77777777" w:rsidR="00C74196" w:rsidRPr="00BB4ED3" w:rsidRDefault="00C74196" w:rsidP="00C74196">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10856AD1" w14:textId="6C2A7C56"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695F999C" w14:textId="6355974E"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8" w:type="dxa"/>
            <w:tcBorders>
              <w:top w:val="single" w:sz="4" w:space="0" w:color="auto"/>
              <w:left w:val="nil"/>
              <w:bottom w:val="single" w:sz="4" w:space="0" w:color="auto"/>
              <w:right w:val="nil"/>
            </w:tcBorders>
            <w:noWrap/>
            <w:vAlign w:val="center"/>
          </w:tcPr>
          <w:p w14:paraId="1394D82B" w14:textId="507CB17F"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5035A75D" w14:textId="003704B4"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8" w:type="dxa"/>
            <w:tcBorders>
              <w:top w:val="single" w:sz="4" w:space="0" w:color="auto"/>
              <w:left w:val="nil"/>
              <w:bottom w:val="single" w:sz="4" w:space="0" w:color="auto"/>
              <w:right w:val="nil"/>
            </w:tcBorders>
            <w:noWrap/>
            <w:vAlign w:val="center"/>
          </w:tcPr>
          <w:p w14:paraId="3562680A" w14:textId="221A6CC1"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559" w:type="dxa"/>
            <w:tcBorders>
              <w:top w:val="single" w:sz="4" w:space="0" w:color="auto"/>
              <w:left w:val="nil"/>
              <w:bottom w:val="single" w:sz="4" w:space="0" w:color="auto"/>
              <w:right w:val="nil"/>
            </w:tcBorders>
            <w:noWrap/>
            <w:vAlign w:val="center"/>
          </w:tcPr>
          <w:p w14:paraId="1B3E0587" w14:textId="05B8661D" w:rsidR="00C74196" w:rsidRPr="00BB4ED3" w:rsidRDefault="00C74196" w:rsidP="00C74196">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851" w:type="dxa"/>
            <w:vMerge/>
            <w:tcBorders>
              <w:left w:val="nil"/>
              <w:bottom w:val="single" w:sz="4" w:space="0" w:color="auto"/>
              <w:right w:val="nil"/>
            </w:tcBorders>
            <w:noWrap/>
            <w:vAlign w:val="center"/>
          </w:tcPr>
          <w:p w14:paraId="3566C0DE" w14:textId="77777777" w:rsidR="00C74196" w:rsidRPr="00BB4ED3" w:rsidRDefault="00C74196" w:rsidP="00C74196">
            <w:pPr>
              <w:jc w:val="center"/>
              <w:rPr>
                <w:rFonts w:ascii="Aptos Narrow" w:hAnsi="Aptos Narrow"/>
                <w:color w:val="000000"/>
                <w:sz w:val="16"/>
                <w:szCs w:val="16"/>
              </w:rPr>
            </w:pPr>
          </w:p>
        </w:tc>
        <w:tc>
          <w:tcPr>
            <w:tcW w:w="1559" w:type="dxa"/>
            <w:tcBorders>
              <w:top w:val="single" w:sz="4" w:space="0" w:color="auto"/>
              <w:left w:val="nil"/>
              <w:bottom w:val="single" w:sz="4" w:space="0" w:color="auto"/>
              <w:right w:val="nil"/>
            </w:tcBorders>
            <w:noWrap/>
            <w:vAlign w:val="center"/>
          </w:tcPr>
          <w:p w14:paraId="4201E0A9" w14:textId="1CB557BF" w:rsidR="00C74196" w:rsidRPr="00BB4ED3" w:rsidRDefault="00C74196" w:rsidP="00C74196">
            <w:pPr>
              <w:jc w:val="center"/>
              <w:rPr>
                <w:rFonts w:ascii="Aptos Narrow" w:hAnsi="Aptos Narrow"/>
                <w:color w:val="000000"/>
                <w:sz w:val="16"/>
                <w:szCs w:val="16"/>
              </w:rPr>
            </w:pPr>
            <w:r w:rsidRPr="00BB4ED3">
              <w:rPr>
                <w:rFonts w:ascii="Cambria Math" w:hAnsi="Cambria Math" w:cs="Cambria Math"/>
                <w:b/>
                <w:bCs/>
                <w:color w:val="000000" w:themeColor="text1"/>
                <w:sz w:val="16"/>
                <w:szCs w:val="16"/>
              </w:rPr>
              <w:t>𝚫</w:t>
            </w:r>
            <w:r w:rsidRPr="00BB4ED3">
              <w:rPr>
                <w:rFonts w:ascii="Aptos Narrow" w:hAnsi="Aptos Narrow"/>
                <w:b/>
                <w:bCs/>
                <w:color w:val="000000" w:themeColor="text1"/>
                <w:sz w:val="16"/>
                <w:szCs w:val="16"/>
              </w:rPr>
              <w:t xml:space="preserve"> % (95% CI)</w:t>
            </w:r>
          </w:p>
        </w:tc>
        <w:tc>
          <w:tcPr>
            <w:tcW w:w="813" w:type="dxa"/>
            <w:tcBorders>
              <w:top w:val="single" w:sz="4" w:space="0" w:color="auto"/>
              <w:left w:val="nil"/>
              <w:bottom w:val="single" w:sz="4" w:space="0" w:color="auto"/>
              <w:right w:val="nil"/>
            </w:tcBorders>
            <w:noWrap/>
            <w:vAlign w:val="center"/>
          </w:tcPr>
          <w:p w14:paraId="5D148F55" w14:textId="73F3F44E" w:rsidR="00C74196" w:rsidRPr="00BB4ED3" w:rsidRDefault="00C74196" w:rsidP="00C74196">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-value</w:t>
            </w:r>
          </w:p>
        </w:tc>
      </w:tr>
      <w:tr w:rsidR="00DC2581" w:rsidRPr="00BB4ED3" w14:paraId="497EFBDA" w14:textId="77777777" w:rsidTr="00021BB2">
        <w:trPr>
          <w:trHeight w:val="259"/>
        </w:trPr>
        <w:tc>
          <w:tcPr>
            <w:tcW w:w="5954" w:type="dxa"/>
            <w:gridSpan w:val="4"/>
            <w:tcBorders>
              <w:top w:val="single" w:sz="4" w:space="0" w:color="auto"/>
              <w:left w:val="nil"/>
              <w:right w:val="nil"/>
            </w:tcBorders>
            <w:noWrap/>
            <w:vAlign w:val="center"/>
          </w:tcPr>
          <w:p w14:paraId="01612D1A" w14:textId="30562B29" w:rsidR="00DC2581" w:rsidRPr="00BB4ED3" w:rsidRDefault="00DC2581" w:rsidP="00DC2581">
            <w:pPr>
              <w:rPr>
                <w:rFonts w:ascii="Aptos Narrow" w:hAnsi="Aptos Narrow"/>
                <w:color w:val="000000" w:themeColor="text1"/>
                <w:sz w:val="16"/>
                <w:szCs w:val="16"/>
              </w:rPr>
            </w:pPr>
            <w:r w:rsidRPr="00BB4ED3">
              <w:rPr>
                <w:rFonts w:ascii="Aptos Narrow" w:hAnsi="Aptos Narrow"/>
                <w:b/>
                <w:bCs/>
                <w:color w:val="000000" w:themeColor="text1"/>
                <w:sz w:val="16"/>
                <w:szCs w:val="16"/>
              </w:rPr>
              <w:t xml:space="preserve">Fasting plasma glucose ≥ 126 mg/dL </w:t>
            </w:r>
            <w:r w:rsidRPr="00BB4ED3">
              <w:rPr>
                <w:rFonts w:ascii="Aptos Narrow" w:hAnsi="Aptos Narrow"/>
                <w:b/>
                <w:bCs/>
                <w:color w:val="000000"/>
                <w:sz w:val="16"/>
                <w:szCs w:val="16"/>
              </w:rPr>
              <w:t>(individuals without diabetes)</w:t>
            </w:r>
          </w:p>
        </w:tc>
        <w:tc>
          <w:tcPr>
            <w:tcW w:w="1417" w:type="dxa"/>
            <w:tcBorders>
              <w:top w:val="single" w:sz="4" w:space="0" w:color="auto"/>
              <w:left w:val="nil"/>
              <w:right w:val="nil"/>
            </w:tcBorders>
            <w:noWrap/>
            <w:vAlign w:val="center"/>
          </w:tcPr>
          <w:p w14:paraId="080C00B0"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single" w:sz="4" w:space="0" w:color="auto"/>
              <w:left w:val="nil"/>
              <w:right w:val="nil"/>
            </w:tcBorders>
            <w:noWrap/>
            <w:vAlign w:val="center"/>
          </w:tcPr>
          <w:p w14:paraId="4F8302EE"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single" w:sz="4" w:space="0" w:color="auto"/>
              <w:left w:val="nil"/>
              <w:right w:val="nil"/>
            </w:tcBorders>
            <w:noWrap/>
            <w:vAlign w:val="center"/>
          </w:tcPr>
          <w:p w14:paraId="70144321"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single" w:sz="4" w:space="0" w:color="auto"/>
              <w:left w:val="nil"/>
              <w:right w:val="nil"/>
            </w:tcBorders>
            <w:noWrap/>
            <w:vAlign w:val="center"/>
          </w:tcPr>
          <w:p w14:paraId="54604957"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single" w:sz="4" w:space="0" w:color="auto"/>
              <w:left w:val="nil"/>
              <w:right w:val="nil"/>
            </w:tcBorders>
            <w:noWrap/>
            <w:vAlign w:val="center"/>
          </w:tcPr>
          <w:p w14:paraId="0CEA6E4B"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single" w:sz="4" w:space="0" w:color="auto"/>
              <w:left w:val="nil"/>
              <w:right w:val="nil"/>
            </w:tcBorders>
            <w:noWrap/>
            <w:vAlign w:val="center"/>
          </w:tcPr>
          <w:p w14:paraId="1895E500"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48F24392" w14:textId="77777777" w:rsidTr="00DA083D">
        <w:trPr>
          <w:trHeight w:val="259"/>
        </w:trPr>
        <w:tc>
          <w:tcPr>
            <w:tcW w:w="1701" w:type="dxa"/>
            <w:tcBorders>
              <w:top w:val="nil"/>
              <w:left w:val="nil"/>
              <w:right w:val="nil"/>
            </w:tcBorders>
            <w:noWrap/>
            <w:vAlign w:val="center"/>
          </w:tcPr>
          <w:p w14:paraId="35083A58" w14:textId="11170A8A" w:rsidR="00DC2581" w:rsidRPr="00BB4ED3" w:rsidRDefault="00DC2581" w:rsidP="00DC2581">
            <w:pPr>
              <w:rPr>
                <w:rFonts w:ascii="Aptos Narrow" w:hAnsi="Aptos Narrow"/>
                <w:b/>
                <w:bCs/>
                <w:color w:val="000000" w:themeColor="text1"/>
                <w:sz w:val="16"/>
                <w:szCs w:val="16"/>
              </w:rPr>
            </w:pPr>
            <w:r w:rsidRPr="00BB4ED3">
              <w:rPr>
                <w:rFonts w:ascii="Aptos Narrow" w:hAnsi="Aptos Narrow"/>
                <w:sz w:val="16"/>
                <w:szCs w:val="16"/>
              </w:rPr>
              <w:t>N</w:t>
            </w:r>
          </w:p>
        </w:tc>
        <w:tc>
          <w:tcPr>
            <w:tcW w:w="1418" w:type="dxa"/>
            <w:tcBorders>
              <w:top w:val="nil"/>
              <w:left w:val="nil"/>
              <w:right w:val="nil"/>
            </w:tcBorders>
            <w:noWrap/>
            <w:vAlign w:val="center"/>
          </w:tcPr>
          <w:p w14:paraId="17B30D20" w14:textId="12A6783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23,524</w:t>
            </w:r>
          </w:p>
        </w:tc>
        <w:tc>
          <w:tcPr>
            <w:tcW w:w="1417" w:type="dxa"/>
            <w:tcBorders>
              <w:top w:val="nil"/>
              <w:left w:val="nil"/>
              <w:right w:val="nil"/>
            </w:tcBorders>
            <w:noWrap/>
            <w:vAlign w:val="center"/>
          </w:tcPr>
          <w:p w14:paraId="4B0B3F38" w14:textId="175EDAA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25,160</w:t>
            </w:r>
          </w:p>
        </w:tc>
        <w:tc>
          <w:tcPr>
            <w:tcW w:w="1418" w:type="dxa"/>
            <w:tcBorders>
              <w:top w:val="nil"/>
              <w:left w:val="nil"/>
              <w:right w:val="nil"/>
            </w:tcBorders>
            <w:noWrap/>
            <w:vAlign w:val="center"/>
          </w:tcPr>
          <w:p w14:paraId="098522D6" w14:textId="2CF812F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27,326</w:t>
            </w:r>
          </w:p>
        </w:tc>
        <w:tc>
          <w:tcPr>
            <w:tcW w:w="1417" w:type="dxa"/>
            <w:tcBorders>
              <w:top w:val="nil"/>
              <w:left w:val="nil"/>
              <w:right w:val="nil"/>
            </w:tcBorders>
            <w:noWrap/>
            <w:vAlign w:val="center"/>
          </w:tcPr>
          <w:p w14:paraId="539616E6" w14:textId="43FD3C3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23,274</w:t>
            </w:r>
          </w:p>
        </w:tc>
        <w:tc>
          <w:tcPr>
            <w:tcW w:w="1418" w:type="dxa"/>
            <w:tcBorders>
              <w:top w:val="nil"/>
              <w:left w:val="nil"/>
              <w:right w:val="nil"/>
            </w:tcBorders>
            <w:noWrap/>
            <w:vAlign w:val="center"/>
          </w:tcPr>
          <w:p w14:paraId="3FF9675F" w14:textId="64FBEEA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23,820</w:t>
            </w:r>
          </w:p>
        </w:tc>
        <w:tc>
          <w:tcPr>
            <w:tcW w:w="1559" w:type="dxa"/>
            <w:tcBorders>
              <w:top w:val="nil"/>
              <w:left w:val="nil"/>
              <w:right w:val="nil"/>
            </w:tcBorders>
            <w:noWrap/>
            <w:vAlign w:val="center"/>
          </w:tcPr>
          <w:p w14:paraId="5DFF7DFA" w14:textId="30008E3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27,083</w:t>
            </w:r>
          </w:p>
        </w:tc>
        <w:tc>
          <w:tcPr>
            <w:tcW w:w="851" w:type="dxa"/>
            <w:tcBorders>
              <w:top w:val="nil"/>
              <w:left w:val="nil"/>
              <w:right w:val="nil"/>
            </w:tcBorders>
            <w:noWrap/>
            <w:vAlign w:val="bottom"/>
          </w:tcPr>
          <w:p w14:paraId="2D90D130"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right w:val="nil"/>
            </w:tcBorders>
            <w:noWrap/>
            <w:vAlign w:val="center"/>
          </w:tcPr>
          <w:p w14:paraId="27B5F176"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right w:val="nil"/>
            </w:tcBorders>
            <w:noWrap/>
            <w:vAlign w:val="center"/>
          </w:tcPr>
          <w:p w14:paraId="09FCF93D"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45872675" w14:textId="77777777" w:rsidTr="00DA083D">
        <w:trPr>
          <w:trHeight w:val="259"/>
        </w:trPr>
        <w:tc>
          <w:tcPr>
            <w:tcW w:w="1701" w:type="dxa"/>
            <w:tcBorders>
              <w:top w:val="nil"/>
              <w:left w:val="nil"/>
              <w:right w:val="nil"/>
            </w:tcBorders>
            <w:noWrap/>
            <w:vAlign w:val="center"/>
          </w:tcPr>
          <w:p w14:paraId="44A66AC7" w14:textId="4D5AB906"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right w:val="nil"/>
            </w:tcBorders>
            <w:noWrap/>
            <w:vAlign w:val="center"/>
          </w:tcPr>
          <w:p w14:paraId="3F5B33AD" w14:textId="78B6756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5.8 (5.1–6.4)</w:t>
            </w:r>
          </w:p>
        </w:tc>
        <w:tc>
          <w:tcPr>
            <w:tcW w:w="1417" w:type="dxa"/>
            <w:tcBorders>
              <w:top w:val="nil"/>
              <w:left w:val="nil"/>
              <w:right w:val="nil"/>
            </w:tcBorders>
            <w:noWrap/>
            <w:vAlign w:val="center"/>
          </w:tcPr>
          <w:p w14:paraId="28DA5674" w14:textId="0AC3009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 (3.8–5.5)</w:t>
            </w:r>
          </w:p>
        </w:tc>
        <w:tc>
          <w:tcPr>
            <w:tcW w:w="1418" w:type="dxa"/>
            <w:tcBorders>
              <w:top w:val="nil"/>
              <w:left w:val="nil"/>
              <w:right w:val="nil"/>
            </w:tcBorders>
            <w:noWrap/>
            <w:vAlign w:val="center"/>
          </w:tcPr>
          <w:p w14:paraId="5B337B7A" w14:textId="75FA19E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7.3 (6.4–8.2)</w:t>
            </w:r>
          </w:p>
        </w:tc>
        <w:tc>
          <w:tcPr>
            <w:tcW w:w="1417" w:type="dxa"/>
            <w:tcBorders>
              <w:top w:val="nil"/>
              <w:left w:val="nil"/>
              <w:right w:val="nil"/>
            </w:tcBorders>
            <w:noWrap/>
            <w:vAlign w:val="center"/>
          </w:tcPr>
          <w:p w14:paraId="6114E144" w14:textId="61FEE9F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 (3.1–4.8)</w:t>
            </w:r>
          </w:p>
        </w:tc>
        <w:tc>
          <w:tcPr>
            <w:tcW w:w="1418" w:type="dxa"/>
            <w:tcBorders>
              <w:top w:val="nil"/>
              <w:left w:val="nil"/>
              <w:right w:val="nil"/>
            </w:tcBorders>
            <w:noWrap/>
            <w:vAlign w:val="center"/>
          </w:tcPr>
          <w:p w14:paraId="7912E7C2" w14:textId="5D83E1E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 (3.8–5.2)</w:t>
            </w:r>
          </w:p>
        </w:tc>
        <w:tc>
          <w:tcPr>
            <w:tcW w:w="1559" w:type="dxa"/>
            <w:tcBorders>
              <w:top w:val="nil"/>
              <w:left w:val="nil"/>
              <w:right w:val="nil"/>
            </w:tcBorders>
            <w:noWrap/>
            <w:vAlign w:val="center"/>
          </w:tcPr>
          <w:p w14:paraId="6551F98E" w14:textId="277DEB1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 (3.6–4.3)</w:t>
            </w:r>
          </w:p>
        </w:tc>
        <w:tc>
          <w:tcPr>
            <w:tcW w:w="851" w:type="dxa"/>
            <w:tcBorders>
              <w:top w:val="nil"/>
              <w:left w:val="nil"/>
              <w:right w:val="nil"/>
            </w:tcBorders>
            <w:noWrap/>
            <w:vAlign w:val="center"/>
          </w:tcPr>
          <w:p w14:paraId="14DFB500" w14:textId="24B1274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right w:val="nil"/>
            </w:tcBorders>
            <w:noWrap/>
            <w:vAlign w:val="center"/>
          </w:tcPr>
          <w:p w14:paraId="652F7081" w14:textId="6DCC29E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 (-1.3 to 0.2)</w:t>
            </w:r>
          </w:p>
        </w:tc>
        <w:tc>
          <w:tcPr>
            <w:tcW w:w="813" w:type="dxa"/>
            <w:tcBorders>
              <w:top w:val="nil"/>
              <w:left w:val="nil"/>
              <w:right w:val="nil"/>
            </w:tcBorders>
            <w:noWrap/>
            <w:vAlign w:val="center"/>
          </w:tcPr>
          <w:p w14:paraId="67FBE4D8" w14:textId="4C71A16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0.121</w:t>
            </w:r>
          </w:p>
        </w:tc>
      </w:tr>
      <w:tr w:rsidR="00DC2581" w:rsidRPr="00BB4ED3" w14:paraId="70C407BE" w14:textId="77777777" w:rsidTr="00DA083D">
        <w:trPr>
          <w:trHeight w:val="259"/>
        </w:trPr>
        <w:tc>
          <w:tcPr>
            <w:tcW w:w="1701" w:type="dxa"/>
            <w:tcBorders>
              <w:top w:val="nil"/>
              <w:left w:val="nil"/>
              <w:right w:val="nil"/>
            </w:tcBorders>
            <w:noWrap/>
            <w:vAlign w:val="center"/>
          </w:tcPr>
          <w:p w14:paraId="598A1142" w14:textId="2B69E5CE"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20C4EDD1" w14:textId="420CA9D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 (5.1–7.2)</w:t>
            </w:r>
          </w:p>
        </w:tc>
        <w:tc>
          <w:tcPr>
            <w:tcW w:w="1417" w:type="dxa"/>
            <w:tcBorders>
              <w:top w:val="nil"/>
              <w:left w:val="nil"/>
              <w:right w:val="nil"/>
            </w:tcBorders>
            <w:noWrap/>
            <w:vAlign w:val="center"/>
          </w:tcPr>
          <w:p w14:paraId="3DE4206D" w14:textId="7ADD42E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 (3.2–5.4)</w:t>
            </w:r>
          </w:p>
        </w:tc>
        <w:tc>
          <w:tcPr>
            <w:tcW w:w="1418" w:type="dxa"/>
            <w:tcBorders>
              <w:top w:val="nil"/>
              <w:left w:val="nil"/>
              <w:right w:val="nil"/>
            </w:tcBorders>
            <w:noWrap/>
            <w:vAlign w:val="center"/>
          </w:tcPr>
          <w:p w14:paraId="73BCC398" w14:textId="155C539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7.7 (6.2–9.2)</w:t>
            </w:r>
          </w:p>
        </w:tc>
        <w:tc>
          <w:tcPr>
            <w:tcW w:w="1417" w:type="dxa"/>
            <w:tcBorders>
              <w:top w:val="nil"/>
              <w:left w:val="nil"/>
              <w:right w:val="nil"/>
            </w:tcBorders>
            <w:noWrap/>
            <w:vAlign w:val="center"/>
          </w:tcPr>
          <w:p w14:paraId="2BA8A1CB" w14:textId="11FE854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 (2.4–4.5)</w:t>
            </w:r>
          </w:p>
        </w:tc>
        <w:tc>
          <w:tcPr>
            <w:tcW w:w="1418" w:type="dxa"/>
            <w:tcBorders>
              <w:top w:val="nil"/>
              <w:left w:val="nil"/>
              <w:right w:val="nil"/>
            </w:tcBorders>
            <w:noWrap/>
            <w:vAlign w:val="center"/>
          </w:tcPr>
          <w:p w14:paraId="7F53C115" w14:textId="5700A56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4.9 (4.0–5.8)</w:t>
            </w:r>
          </w:p>
        </w:tc>
        <w:tc>
          <w:tcPr>
            <w:tcW w:w="1559" w:type="dxa"/>
            <w:tcBorders>
              <w:top w:val="nil"/>
              <w:left w:val="nil"/>
              <w:right w:val="nil"/>
            </w:tcBorders>
            <w:noWrap/>
            <w:vAlign w:val="center"/>
          </w:tcPr>
          <w:p w14:paraId="4B2348C0" w14:textId="239EC2A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 (3.4–5.2)</w:t>
            </w:r>
          </w:p>
        </w:tc>
        <w:tc>
          <w:tcPr>
            <w:tcW w:w="851" w:type="dxa"/>
            <w:tcBorders>
              <w:top w:val="nil"/>
              <w:left w:val="nil"/>
              <w:right w:val="nil"/>
            </w:tcBorders>
            <w:noWrap/>
            <w:vAlign w:val="center"/>
          </w:tcPr>
          <w:p w14:paraId="23AACCD6" w14:textId="1C9F327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0.033</w:t>
            </w:r>
          </w:p>
        </w:tc>
        <w:tc>
          <w:tcPr>
            <w:tcW w:w="1559" w:type="dxa"/>
            <w:tcBorders>
              <w:top w:val="nil"/>
              <w:left w:val="nil"/>
              <w:right w:val="nil"/>
            </w:tcBorders>
            <w:noWrap/>
            <w:vAlign w:val="center"/>
          </w:tcPr>
          <w:p w14:paraId="6A80F479" w14:textId="588ED87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 (-1.8 to 0.6)</w:t>
            </w:r>
          </w:p>
        </w:tc>
        <w:tc>
          <w:tcPr>
            <w:tcW w:w="813" w:type="dxa"/>
            <w:tcBorders>
              <w:top w:val="nil"/>
              <w:left w:val="nil"/>
              <w:right w:val="nil"/>
            </w:tcBorders>
            <w:noWrap/>
            <w:vAlign w:val="center"/>
          </w:tcPr>
          <w:p w14:paraId="702FB1C7" w14:textId="7B13929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0.331</w:t>
            </w:r>
          </w:p>
        </w:tc>
      </w:tr>
      <w:tr w:rsidR="00DC2581" w:rsidRPr="00BB4ED3" w14:paraId="772B8119" w14:textId="77777777" w:rsidTr="00DA083D">
        <w:trPr>
          <w:trHeight w:val="259"/>
        </w:trPr>
        <w:tc>
          <w:tcPr>
            <w:tcW w:w="1701" w:type="dxa"/>
            <w:tcBorders>
              <w:top w:val="nil"/>
              <w:left w:val="nil"/>
              <w:right w:val="nil"/>
            </w:tcBorders>
            <w:noWrap/>
            <w:vAlign w:val="center"/>
          </w:tcPr>
          <w:p w14:paraId="6FFCFFED" w14:textId="5B048102"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57F31D55" w14:textId="45D85A0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5.8 (5.1–6.5)</w:t>
            </w:r>
          </w:p>
        </w:tc>
        <w:tc>
          <w:tcPr>
            <w:tcW w:w="1417" w:type="dxa"/>
            <w:tcBorders>
              <w:top w:val="nil"/>
              <w:left w:val="nil"/>
              <w:right w:val="nil"/>
            </w:tcBorders>
            <w:noWrap/>
            <w:vAlign w:val="center"/>
          </w:tcPr>
          <w:p w14:paraId="24B937D9" w14:textId="180206E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5.5 (4.2–6.8)</w:t>
            </w:r>
          </w:p>
        </w:tc>
        <w:tc>
          <w:tcPr>
            <w:tcW w:w="1418" w:type="dxa"/>
            <w:tcBorders>
              <w:top w:val="nil"/>
              <w:left w:val="nil"/>
              <w:right w:val="nil"/>
            </w:tcBorders>
            <w:noWrap/>
            <w:vAlign w:val="center"/>
          </w:tcPr>
          <w:p w14:paraId="70A03DDF" w14:textId="0C9D2AD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8.1 (7.1–9.0)</w:t>
            </w:r>
          </w:p>
        </w:tc>
        <w:tc>
          <w:tcPr>
            <w:tcW w:w="1417" w:type="dxa"/>
            <w:tcBorders>
              <w:top w:val="nil"/>
              <w:left w:val="nil"/>
              <w:right w:val="nil"/>
            </w:tcBorders>
            <w:noWrap/>
            <w:vAlign w:val="center"/>
          </w:tcPr>
          <w:p w14:paraId="4E727D23" w14:textId="0E4BC7B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4.3 (3.0–5.7)</w:t>
            </w:r>
          </w:p>
        </w:tc>
        <w:tc>
          <w:tcPr>
            <w:tcW w:w="1418" w:type="dxa"/>
            <w:tcBorders>
              <w:top w:val="nil"/>
              <w:left w:val="nil"/>
              <w:right w:val="nil"/>
            </w:tcBorders>
            <w:noWrap/>
            <w:vAlign w:val="center"/>
          </w:tcPr>
          <w:p w14:paraId="19377B90" w14:textId="01245BB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5.1 (4.1–6.1)</w:t>
            </w:r>
          </w:p>
        </w:tc>
        <w:tc>
          <w:tcPr>
            <w:tcW w:w="1559" w:type="dxa"/>
            <w:tcBorders>
              <w:top w:val="nil"/>
              <w:left w:val="nil"/>
              <w:right w:val="nil"/>
            </w:tcBorders>
            <w:noWrap/>
            <w:vAlign w:val="center"/>
          </w:tcPr>
          <w:p w14:paraId="008C009C" w14:textId="6AE05E1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 (3.6–4.7)</w:t>
            </w:r>
          </w:p>
        </w:tc>
        <w:tc>
          <w:tcPr>
            <w:tcW w:w="851" w:type="dxa"/>
            <w:tcBorders>
              <w:top w:val="nil"/>
              <w:left w:val="nil"/>
              <w:right w:val="nil"/>
            </w:tcBorders>
            <w:noWrap/>
            <w:vAlign w:val="center"/>
          </w:tcPr>
          <w:p w14:paraId="1600041E" w14:textId="3C87736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right w:val="nil"/>
            </w:tcBorders>
            <w:noWrap/>
            <w:vAlign w:val="center"/>
          </w:tcPr>
          <w:p w14:paraId="19AAA328" w14:textId="38EB95A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-0.9 (-2 to 0.1)</w:t>
            </w:r>
          </w:p>
        </w:tc>
        <w:tc>
          <w:tcPr>
            <w:tcW w:w="813" w:type="dxa"/>
            <w:tcBorders>
              <w:top w:val="nil"/>
              <w:left w:val="nil"/>
              <w:right w:val="nil"/>
            </w:tcBorders>
            <w:noWrap/>
            <w:vAlign w:val="center"/>
          </w:tcPr>
          <w:p w14:paraId="4241F39C" w14:textId="40D8152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0.091</w:t>
            </w:r>
          </w:p>
        </w:tc>
      </w:tr>
      <w:tr w:rsidR="00DC2581" w:rsidRPr="00BB4ED3" w14:paraId="2B22A64E" w14:textId="77777777" w:rsidTr="00DA083D">
        <w:trPr>
          <w:trHeight w:val="259"/>
        </w:trPr>
        <w:tc>
          <w:tcPr>
            <w:tcW w:w="1701" w:type="dxa"/>
            <w:tcBorders>
              <w:top w:val="nil"/>
              <w:left w:val="nil"/>
              <w:right w:val="nil"/>
            </w:tcBorders>
            <w:noWrap/>
            <w:vAlign w:val="center"/>
          </w:tcPr>
          <w:p w14:paraId="5CF4AB6B" w14:textId="6B52D314"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31611531" w14:textId="5CB8405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 (5.0–7.1)</w:t>
            </w:r>
          </w:p>
        </w:tc>
        <w:tc>
          <w:tcPr>
            <w:tcW w:w="1417" w:type="dxa"/>
            <w:tcBorders>
              <w:top w:val="nil"/>
              <w:left w:val="nil"/>
              <w:right w:val="nil"/>
            </w:tcBorders>
            <w:noWrap/>
            <w:vAlign w:val="center"/>
          </w:tcPr>
          <w:p w14:paraId="7476D329" w14:textId="4CD60BF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 (3.7–5.6)</w:t>
            </w:r>
          </w:p>
        </w:tc>
        <w:tc>
          <w:tcPr>
            <w:tcW w:w="1418" w:type="dxa"/>
            <w:tcBorders>
              <w:top w:val="nil"/>
              <w:left w:val="nil"/>
              <w:right w:val="nil"/>
            </w:tcBorders>
            <w:noWrap/>
            <w:vAlign w:val="center"/>
          </w:tcPr>
          <w:p w14:paraId="0D8FCE59" w14:textId="4A95333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7.3 (6.2–8.3)</w:t>
            </w:r>
          </w:p>
        </w:tc>
        <w:tc>
          <w:tcPr>
            <w:tcW w:w="1417" w:type="dxa"/>
            <w:tcBorders>
              <w:top w:val="nil"/>
              <w:left w:val="nil"/>
              <w:right w:val="nil"/>
            </w:tcBorders>
            <w:noWrap/>
            <w:vAlign w:val="center"/>
          </w:tcPr>
          <w:p w14:paraId="60EBE8F3" w14:textId="08E750F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4.0 (3.4–4.5)</w:t>
            </w:r>
          </w:p>
        </w:tc>
        <w:tc>
          <w:tcPr>
            <w:tcW w:w="1418" w:type="dxa"/>
            <w:tcBorders>
              <w:top w:val="nil"/>
              <w:left w:val="nil"/>
              <w:right w:val="nil"/>
            </w:tcBorders>
            <w:noWrap/>
            <w:vAlign w:val="center"/>
          </w:tcPr>
          <w:p w14:paraId="55548A18" w14:textId="6EA5B49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 (3.5–5.4)</w:t>
            </w:r>
          </w:p>
        </w:tc>
        <w:tc>
          <w:tcPr>
            <w:tcW w:w="1559" w:type="dxa"/>
            <w:tcBorders>
              <w:top w:val="nil"/>
              <w:left w:val="nil"/>
              <w:right w:val="nil"/>
            </w:tcBorders>
            <w:noWrap/>
            <w:vAlign w:val="center"/>
          </w:tcPr>
          <w:p w14:paraId="27429010" w14:textId="660E903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 (3.3–4.3)</w:t>
            </w:r>
          </w:p>
        </w:tc>
        <w:tc>
          <w:tcPr>
            <w:tcW w:w="851" w:type="dxa"/>
            <w:tcBorders>
              <w:top w:val="nil"/>
              <w:left w:val="nil"/>
              <w:right w:val="nil"/>
            </w:tcBorders>
            <w:noWrap/>
            <w:vAlign w:val="center"/>
          </w:tcPr>
          <w:p w14:paraId="3F9D8B62" w14:textId="57BED1F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right w:val="nil"/>
            </w:tcBorders>
            <w:noWrap/>
            <w:vAlign w:val="center"/>
          </w:tcPr>
          <w:p w14:paraId="19F8F2B7" w14:textId="3CB181C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-0.7 (-1.7 to 0.4)</w:t>
            </w:r>
          </w:p>
        </w:tc>
        <w:tc>
          <w:tcPr>
            <w:tcW w:w="813" w:type="dxa"/>
            <w:tcBorders>
              <w:top w:val="nil"/>
              <w:left w:val="nil"/>
              <w:right w:val="nil"/>
            </w:tcBorders>
            <w:noWrap/>
            <w:vAlign w:val="center"/>
          </w:tcPr>
          <w:p w14:paraId="7E840E39" w14:textId="00CD1AC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0.207</w:t>
            </w:r>
          </w:p>
        </w:tc>
      </w:tr>
      <w:tr w:rsidR="00DC2581" w:rsidRPr="00BB4ED3" w14:paraId="7B70FD8E" w14:textId="77777777" w:rsidTr="00DA083D">
        <w:trPr>
          <w:trHeight w:val="259"/>
        </w:trPr>
        <w:tc>
          <w:tcPr>
            <w:tcW w:w="1701" w:type="dxa"/>
            <w:tcBorders>
              <w:top w:val="nil"/>
              <w:left w:val="nil"/>
              <w:right w:val="nil"/>
            </w:tcBorders>
            <w:noWrap/>
            <w:vAlign w:val="center"/>
          </w:tcPr>
          <w:p w14:paraId="0D6BFF49" w14:textId="38BC1D15"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032D3E02" w14:textId="7BA4178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5.4 (4.6–6.3)</w:t>
            </w:r>
          </w:p>
        </w:tc>
        <w:tc>
          <w:tcPr>
            <w:tcW w:w="1417" w:type="dxa"/>
            <w:tcBorders>
              <w:top w:val="nil"/>
              <w:left w:val="nil"/>
              <w:right w:val="nil"/>
            </w:tcBorders>
            <w:noWrap/>
            <w:vAlign w:val="center"/>
          </w:tcPr>
          <w:p w14:paraId="79B085D3" w14:textId="6126E85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 (3.3–5.7)</w:t>
            </w:r>
          </w:p>
        </w:tc>
        <w:tc>
          <w:tcPr>
            <w:tcW w:w="1418" w:type="dxa"/>
            <w:tcBorders>
              <w:top w:val="nil"/>
              <w:left w:val="nil"/>
              <w:right w:val="nil"/>
            </w:tcBorders>
            <w:noWrap/>
            <w:vAlign w:val="center"/>
          </w:tcPr>
          <w:p w14:paraId="040AEB37" w14:textId="2CAC0CB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6.5 (5.1–7.9)</w:t>
            </w:r>
          </w:p>
        </w:tc>
        <w:tc>
          <w:tcPr>
            <w:tcW w:w="1417" w:type="dxa"/>
            <w:tcBorders>
              <w:top w:val="nil"/>
              <w:left w:val="nil"/>
              <w:right w:val="nil"/>
            </w:tcBorders>
            <w:noWrap/>
            <w:vAlign w:val="center"/>
          </w:tcPr>
          <w:p w14:paraId="31EE5541" w14:textId="5F70FB1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 (2.6–5.6)</w:t>
            </w:r>
          </w:p>
        </w:tc>
        <w:tc>
          <w:tcPr>
            <w:tcW w:w="1418" w:type="dxa"/>
            <w:tcBorders>
              <w:top w:val="nil"/>
              <w:left w:val="nil"/>
              <w:right w:val="nil"/>
            </w:tcBorders>
            <w:noWrap/>
            <w:vAlign w:val="center"/>
          </w:tcPr>
          <w:p w14:paraId="1F4961E7" w14:textId="0C5E3C3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4.1 (3.2–4.9)</w:t>
            </w:r>
          </w:p>
        </w:tc>
        <w:tc>
          <w:tcPr>
            <w:tcW w:w="1559" w:type="dxa"/>
            <w:tcBorders>
              <w:top w:val="nil"/>
              <w:left w:val="nil"/>
              <w:right w:val="nil"/>
            </w:tcBorders>
            <w:noWrap/>
            <w:vAlign w:val="center"/>
          </w:tcPr>
          <w:p w14:paraId="5D3D92BD" w14:textId="1638B1B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 (3.3–4.2)</w:t>
            </w:r>
          </w:p>
        </w:tc>
        <w:tc>
          <w:tcPr>
            <w:tcW w:w="851" w:type="dxa"/>
            <w:tcBorders>
              <w:top w:val="nil"/>
              <w:left w:val="nil"/>
              <w:right w:val="nil"/>
            </w:tcBorders>
            <w:noWrap/>
            <w:vAlign w:val="center"/>
          </w:tcPr>
          <w:p w14:paraId="1E3342DD" w14:textId="1805B77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right w:val="nil"/>
            </w:tcBorders>
            <w:noWrap/>
            <w:vAlign w:val="center"/>
          </w:tcPr>
          <w:p w14:paraId="2F98E8D6" w14:textId="5789B39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 (-1.3 to 0.7)</w:t>
            </w:r>
          </w:p>
        </w:tc>
        <w:tc>
          <w:tcPr>
            <w:tcW w:w="813" w:type="dxa"/>
            <w:tcBorders>
              <w:top w:val="nil"/>
              <w:left w:val="nil"/>
              <w:right w:val="nil"/>
            </w:tcBorders>
            <w:noWrap/>
            <w:vAlign w:val="center"/>
          </w:tcPr>
          <w:p w14:paraId="18291756" w14:textId="58BC6E0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0.543</w:t>
            </w:r>
          </w:p>
        </w:tc>
      </w:tr>
      <w:tr w:rsidR="00DC2581" w:rsidRPr="00BB4ED3" w14:paraId="765B678B" w14:textId="77777777" w:rsidTr="00DA083D">
        <w:trPr>
          <w:trHeight w:val="259"/>
        </w:trPr>
        <w:tc>
          <w:tcPr>
            <w:tcW w:w="1701" w:type="dxa"/>
            <w:tcBorders>
              <w:top w:val="nil"/>
              <w:left w:val="nil"/>
              <w:bottom w:val="nil"/>
              <w:right w:val="nil"/>
            </w:tcBorders>
            <w:noWrap/>
            <w:vAlign w:val="center"/>
          </w:tcPr>
          <w:p w14:paraId="6B604461" w14:textId="2BA02BC5"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nil"/>
              <w:right w:val="nil"/>
            </w:tcBorders>
            <w:noWrap/>
            <w:vAlign w:val="center"/>
          </w:tcPr>
          <w:p w14:paraId="672C3678" w14:textId="00455F6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5.3 (4.2–6.5)</w:t>
            </w:r>
          </w:p>
        </w:tc>
        <w:tc>
          <w:tcPr>
            <w:tcW w:w="1417" w:type="dxa"/>
            <w:tcBorders>
              <w:top w:val="nil"/>
              <w:left w:val="nil"/>
              <w:bottom w:val="nil"/>
              <w:right w:val="nil"/>
            </w:tcBorders>
            <w:noWrap/>
            <w:vAlign w:val="center"/>
          </w:tcPr>
          <w:p w14:paraId="263295C0" w14:textId="0068B35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2.9 (1.9–3.8)</w:t>
            </w:r>
          </w:p>
        </w:tc>
        <w:tc>
          <w:tcPr>
            <w:tcW w:w="1418" w:type="dxa"/>
            <w:tcBorders>
              <w:top w:val="nil"/>
              <w:left w:val="nil"/>
              <w:bottom w:val="nil"/>
              <w:right w:val="nil"/>
            </w:tcBorders>
            <w:noWrap/>
            <w:vAlign w:val="center"/>
          </w:tcPr>
          <w:p w14:paraId="7DA7BFC3" w14:textId="4BB5567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6.4 (4.2–8.7)</w:t>
            </w:r>
          </w:p>
        </w:tc>
        <w:tc>
          <w:tcPr>
            <w:tcW w:w="1417" w:type="dxa"/>
            <w:tcBorders>
              <w:top w:val="nil"/>
              <w:left w:val="nil"/>
              <w:bottom w:val="nil"/>
              <w:right w:val="nil"/>
            </w:tcBorders>
            <w:noWrap/>
            <w:vAlign w:val="center"/>
          </w:tcPr>
          <w:p w14:paraId="277493F4" w14:textId="06C3FCF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3.4 (2.6–4.2)</w:t>
            </w:r>
          </w:p>
        </w:tc>
        <w:tc>
          <w:tcPr>
            <w:tcW w:w="1418" w:type="dxa"/>
            <w:tcBorders>
              <w:top w:val="nil"/>
              <w:left w:val="nil"/>
              <w:bottom w:val="nil"/>
              <w:right w:val="nil"/>
            </w:tcBorders>
            <w:noWrap/>
            <w:vAlign w:val="center"/>
          </w:tcPr>
          <w:p w14:paraId="3E5CB1B6" w14:textId="27CCAF2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 (3.2–4.8)</w:t>
            </w:r>
          </w:p>
        </w:tc>
        <w:tc>
          <w:tcPr>
            <w:tcW w:w="1559" w:type="dxa"/>
            <w:tcBorders>
              <w:top w:val="nil"/>
              <w:left w:val="nil"/>
              <w:bottom w:val="nil"/>
              <w:right w:val="nil"/>
            </w:tcBorders>
            <w:noWrap/>
            <w:vAlign w:val="center"/>
          </w:tcPr>
          <w:p w14:paraId="051A6432" w14:textId="72693F9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 (3.1–4.6)</w:t>
            </w:r>
          </w:p>
        </w:tc>
        <w:tc>
          <w:tcPr>
            <w:tcW w:w="851" w:type="dxa"/>
            <w:tcBorders>
              <w:top w:val="nil"/>
              <w:left w:val="nil"/>
              <w:bottom w:val="nil"/>
              <w:right w:val="nil"/>
            </w:tcBorders>
            <w:noWrap/>
            <w:vAlign w:val="center"/>
          </w:tcPr>
          <w:p w14:paraId="608273CE" w14:textId="4AB87EE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559" w:type="dxa"/>
            <w:tcBorders>
              <w:top w:val="nil"/>
              <w:left w:val="nil"/>
              <w:bottom w:val="nil"/>
              <w:right w:val="nil"/>
            </w:tcBorders>
            <w:noWrap/>
            <w:vAlign w:val="center"/>
          </w:tcPr>
          <w:p w14:paraId="07A19509" w14:textId="4FD58EE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-0.2 (-1.2 to 0.8)</w:t>
            </w:r>
          </w:p>
        </w:tc>
        <w:tc>
          <w:tcPr>
            <w:tcW w:w="813" w:type="dxa"/>
            <w:tcBorders>
              <w:top w:val="nil"/>
              <w:left w:val="nil"/>
              <w:bottom w:val="nil"/>
              <w:right w:val="nil"/>
            </w:tcBorders>
            <w:noWrap/>
            <w:vAlign w:val="center"/>
          </w:tcPr>
          <w:p w14:paraId="5CDF1CA9" w14:textId="4ED832F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0.724</w:t>
            </w:r>
          </w:p>
        </w:tc>
      </w:tr>
      <w:tr w:rsidR="00DC2581" w:rsidRPr="00BB4ED3" w14:paraId="771A00BF" w14:textId="77777777" w:rsidTr="00B12D10">
        <w:trPr>
          <w:trHeight w:val="259"/>
        </w:trPr>
        <w:tc>
          <w:tcPr>
            <w:tcW w:w="5954" w:type="dxa"/>
            <w:gridSpan w:val="4"/>
            <w:tcBorders>
              <w:top w:val="nil"/>
              <w:left w:val="nil"/>
              <w:right w:val="nil"/>
            </w:tcBorders>
            <w:noWrap/>
            <w:vAlign w:val="center"/>
          </w:tcPr>
          <w:p w14:paraId="11F4F9D0" w14:textId="6E1E8DF0" w:rsidR="00DC2581" w:rsidRPr="00BB4ED3" w:rsidRDefault="00DC2581" w:rsidP="00DC2581">
            <w:pPr>
              <w:rPr>
                <w:rFonts w:ascii="Aptos Narrow" w:hAnsi="Aptos Narrow"/>
                <w:color w:val="000000" w:themeColor="text1"/>
                <w:sz w:val="16"/>
                <w:szCs w:val="16"/>
              </w:rPr>
            </w:pPr>
            <w:r w:rsidRPr="00BB4ED3">
              <w:rPr>
                <w:rFonts w:ascii="Aptos Narrow" w:hAnsi="Aptos Narrow"/>
                <w:b/>
                <w:bCs/>
                <w:color w:val="000000" w:themeColor="text1"/>
                <w:sz w:val="16"/>
                <w:szCs w:val="16"/>
              </w:rPr>
              <w:t xml:space="preserve">Fasting plasma glucose ≥ 126 mg/dL </w:t>
            </w:r>
            <w:r w:rsidRPr="00BB4ED3">
              <w:rPr>
                <w:rFonts w:ascii="Aptos Narrow" w:hAnsi="Aptos Narrow"/>
                <w:b/>
                <w:bCs/>
                <w:color w:val="000000"/>
                <w:sz w:val="16"/>
                <w:szCs w:val="16"/>
              </w:rPr>
              <w:t>(individuals with diabetes)</w:t>
            </w:r>
          </w:p>
        </w:tc>
        <w:tc>
          <w:tcPr>
            <w:tcW w:w="1417" w:type="dxa"/>
            <w:tcBorders>
              <w:top w:val="nil"/>
              <w:left w:val="nil"/>
              <w:right w:val="nil"/>
            </w:tcBorders>
            <w:noWrap/>
            <w:vAlign w:val="center"/>
          </w:tcPr>
          <w:p w14:paraId="7E206545" w14:textId="77777777" w:rsidR="00DC2581" w:rsidRPr="00BB4ED3" w:rsidRDefault="00DC2581" w:rsidP="00DC2581">
            <w:pPr>
              <w:jc w:val="center"/>
              <w:rPr>
                <w:rFonts w:ascii="Aptos Narrow" w:hAnsi="Aptos Narrow"/>
                <w:color w:val="000000" w:themeColor="text1"/>
                <w:sz w:val="16"/>
                <w:szCs w:val="16"/>
              </w:rPr>
            </w:pPr>
          </w:p>
        </w:tc>
        <w:tc>
          <w:tcPr>
            <w:tcW w:w="1418" w:type="dxa"/>
            <w:tcBorders>
              <w:top w:val="nil"/>
              <w:left w:val="nil"/>
              <w:right w:val="nil"/>
            </w:tcBorders>
            <w:noWrap/>
            <w:vAlign w:val="center"/>
          </w:tcPr>
          <w:p w14:paraId="3BD9F78F"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right w:val="nil"/>
            </w:tcBorders>
            <w:noWrap/>
            <w:vAlign w:val="center"/>
          </w:tcPr>
          <w:p w14:paraId="33FB0D94" w14:textId="77777777" w:rsidR="00DC2581" w:rsidRPr="00BB4ED3" w:rsidRDefault="00DC2581" w:rsidP="00DC2581">
            <w:pPr>
              <w:jc w:val="center"/>
              <w:rPr>
                <w:rFonts w:ascii="Aptos Narrow" w:hAnsi="Aptos Narrow"/>
                <w:color w:val="000000" w:themeColor="text1"/>
                <w:sz w:val="16"/>
                <w:szCs w:val="16"/>
              </w:rPr>
            </w:pPr>
          </w:p>
        </w:tc>
        <w:tc>
          <w:tcPr>
            <w:tcW w:w="851" w:type="dxa"/>
            <w:tcBorders>
              <w:top w:val="nil"/>
              <w:left w:val="nil"/>
              <w:right w:val="nil"/>
            </w:tcBorders>
            <w:noWrap/>
            <w:vAlign w:val="center"/>
          </w:tcPr>
          <w:p w14:paraId="4144BE6F"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right w:val="nil"/>
            </w:tcBorders>
            <w:noWrap/>
            <w:vAlign w:val="center"/>
          </w:tcPr>
          <w:p w14:paraId="054A6FBC"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right w:val="nil"/>
            </w:tcBorders>
            <w:noWrap/>
            <w:vAlign w:val="center"/>
          </w:tcPr>
          <w:p w14:paraId="13AD36BF"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03ED32EB" w14:textId="77777777" w:rsidTr="00DA083D">
        <w:trPr>
          <w:trHeight w:val="259"/>
        </w:trPr>
        <w:tc>
          <w:tcPr>
            <w:tcW w:w="1701" w:type="dxa"/>
            <w:tcBorders>
              <w:top w:val="nil"/>
              <w:left w:val="nil"/>
              <w:right w:val="nil"/>
            </w:tcBorders>
            <w:noWrap/>
            <w:vAlign w:val="center"/>
          </w:tcPr>
          <w:p w14:paraId="248B333F" w14:textId="3DC70B8E" w:rsidR="00DC2581" w:rsidRPr="00BB4ED3" w:rsidRDefault="00DC2581" w:rsidP="00DC2581">
            <w:pPr>
              <w:rPr>
                <w:rFonts w:ascii="Aptos Narrow" w:hAnsi="Aptos Narrow"/>
                <w:b/>
                <w:bCs/>
                <w:color w:val="000000" w:themeColor="text1"/>
                <w:sz w:val="16"/>
                <w:szCs w:val="16"/>
              </w:rPr>
            </w:pPr>
            <w:r w:rsidRPr="00BB4ED3">
              <w:rPr>
                <w:rFonts w:ascii="Aptos Narrow" w:hAnsi="Aptos Narrow"/>
                <w:sz w:val="16"/>
                <w:szCs w:val="16"/>
              </w:rPr>
              <w:t>N</w:t>
            </w:r>
          </w:p>
        </w:tc>
        <w:tc>
          <w:tcPr>
            <w:tcW w:w="1418" w:type="dxa"/>
            <w:tcBorders>
              <w:top w:val="nil"/>
              <w:left w:val="nil"/>
              <w:right w:val="nil"/>
            </w:tcBorders>
            <w:noWrap/>
            <w:vAlign w:val="center"/>
          </w:tcPr>
          <w:p w14:paraId="0B39C9A3" w14:textId="0C1608B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8,220</w:t>
            </w:r>
          </w:p>
        </w:tc>
        <w:tc>
          <w:tcPr>
            <w:tcW w:w="1417" w:type="dxa"/>
            <w:tcBorders>
              <w:top w:val="nil"/>
              <w:left w:val="nil"/>
              <w:right w:val="nil"/>
            </w:tcBorders>
            <w:noWrap/>
            <w:vAlign w:val="center"/>
          </w:tcPr>
          <w:p w14:paraId="42F92C36" w14:textId="4458232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7,374</w:t>
            </w:r>
          </w:p>
        </w:tc>
        <w:tc>
          <w:tcPr>
            <w:tcW w:w="1418" w:type="dxa"/>
            <w:tcBorders>
              <w:top w:val="nil"/>
              <w:left w:val="nil"/>
              <w:right w:val="nil"/>
            </w:tcBorders>
            <w:noWrap/>
            <w:vAlign w:val="center"/>
          </w:tcPr>
          <w:p w14:paraId="6C21DDB8" w14:textId="04485EA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6,168</w:t>
            </w:r>
          </w:p>
        </w:tc>
        <w:tc>
          <w:tcPr>
            <w:tcW w:w="1417" w:type="dxa"/>
            <w:tcBorders>
              <w:top w:val="nil"/>
              <w:left w:val="nil"/>
              <w:right w:val="nil"/>
            </w:tcBorders>
            <w:noWrap/>
            <w:vAlign w:val="center"/>
          </w:tcPr>
          <w:p w14:paraId="6A43CE55" w14:textId="67636F2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3,875</w:t>
            </w:r>
          </w:p>
        </w:tc>
        <w:tc>
          <w:tcPr>
            <w:tcW w:w="1418" w:type="dxa"/>
            <w:tcBorders>
              <w:top w:val="nil"/>
              <w:left w:val="nil"/>
              <w:right w:val="nil"/>
            </w:tcBorders>
            <w:noWrap/>
            <w:vAlign w:val="center"/>
          </w:tcPr>
          <w:p w14:paraId="464F81B3" w14:textId="6CAC002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3,990</w:t>
            </w:r>
          </w:p>
        </w:tc>
        <w:tc>
          <w:tcPr>
            <w:tcW w:w="1559" w:type="dxa"/>
            <w:tcBorders>
              <w:top w:val="nil"/>
              <w:left w:val="nil"/>
              <w:right w:val="nil"/>
            </w:tcBorders>
            <w:noWrap/>
            <w:vAlign w:val="center"/>
          </w:tcPr>
          <w:p w14:paraId="732F7C4D" w14:textId="1D8E17C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5,280</w:t>
            </w:r>
          </w:p>
        </w:tc>
        <w:tc>
          <w:tcPr>
            <w:tcW w:w="851" w:type="dxa"/>
            <w:tcBorders>
              <w:top w:val="nil"/>
              <w:left w:val="nil"/>
              <w:right w:val="nil"/>
            </w:tcBorders>
            <w:noWrap/>
            <w:vAlign w:val="bottom"/>
          </w:tcPr>
          <w:p w14:paraId="7FC092BA" w14:textId="77777777" w:rsidR="00DC2581" w:rsidRPr="00BB4ED3" w:rsidRDefault="00DC2581" w:rsidP="00DC2581">
            <w:pPr>
              <w:jc w:val="center"/>
              <w:rPr>
                <w:rFonts w:ascii="Aptos Narrow" w:hAnsi="Aptos Narrow"/>
                <w:color w:val="000000" w:themeColor="text1"/>
                <w:sz w:val="16"/>
                <w:szCs w:val="16"/>
              </w:rPr>
            </w:pPr>
          </w:p>
        </w:tc>
        <w:tc>
          <w:tcPr>
            <w:tcW w:w="1559" w:type="dxa"/>
            <w:tcBorders>
              <w:top w:val="nil"/>
              <w:left w:val="nil"/>
              <w:right w:val="nil"/>
            </w:tcBorders>
            <w:noWrap/>
            <w:vAlign w:val="center"/>
          </w:tcPr>
          <w:p w14:paraId="19C9D40C" w14:textId="77777777" w:rsidR="00DC2581" w:rsidRPr="00BB4ED3" w:rsidRDefault="00DC2581" w:rsidP="00DC2581">
            <w:pPr>
              <w:jc w:val="center"/>
              <w:rPr>
                <w:rFonts w:ascii="Aptos Narrow" w:hAnsi="Aptos Narrow"/>
                <w:color w:val="000000" w:themeColor="text1"/>
                <w:sz w:val="16"/>
                <w:szCs w:val="16"/>
              </w:rPr>
            </w:pPr>
          </w:p>
        </w:tc>
        <w:tc>
          <w:tcPr>
            <w:tcW w:w="813" w:type="dxa"/>
            <w:tcBorders>
              <w:top w:val="nil"/>
              <w:left w:val="nil"/>
              <w:right w:val="nil"/>
            </w:tcBorders>
            <w:noWrap/>
            <w:vAlign w:val="center"/>
          </w:tcPr>
          <w:p w14:paraId="6ED8882E" w14:textId="77777777" w:rsidR="00DC2581" w:rsidRPr="00BB4ED3" w:rsidRDefault="00DC2581" w:rsidP="00DC2581">
            <w:pPr>
              <w:jc w:val="center"/>
              <w:rPr>
                <w:rFonts w:ascii="Aptos Narrow" w:hAnsi="Aptos Narrow"/>
                <w:color w:val="000000" w:themeColor="text1"/>
                <w:sz w:val="16"/>
                <w:szCs w:val="16"/>
              </w:rPr>
            </w:pPr>
          </w:p>
        </w:tc>
      </w:tr>
      <w:tr w:rsidR="00DC2581" w:rsidRPr="00BB4ED3" w14:paraId="3F98A5EE" w14:textId="77777777" w:rsidTr="00DA083D">
        <w:trPr>
          <w:trHeight w:val="259"/>
        </w:trPr>
        <w:tc>
          <w:tcPr>
            <w:tcW w:w="1701" w:type="dxa"/>
            <w:tcBorders>
              <w:top w:val="nil"/>
              <w:left w:val="nil"/>
              <w:right w:val="nil"/>
            </w:tcBorders>
            <w:noWrap/>
            <w:vAlign w:val="center"/>
          </w:tcPr>
          <w:p w14:paraId="42B2B5B0" w14:textId="362420DB" w:rsidR="00DC2581" w:rsidRPr="00BB4ED3" w:rsidRDefault="00DC2581" w:rsidP="00DC2581">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right w:val="nil"/>
            </w:tcBorders>
            <w:noWrap/>
            <w:vAlign w:val="center"/>
          </w:tcPr>
          <w:p w14:paraId="5CF0F89A" w14:textId="4DCF6A98"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62.5 (60.6–64.5)</w:t>
            </w:r>
          </w:p>
        </w:tc>
        <w:tc>
          <w:tcPr>
            <w:tcW w:w="1417" w:type="dxa"/>
            <w:tcBorders>
              <w:top w:val="nil"/>
              <w:left w:val="nil"/>
              <w:right w:val="nil"/>
            </w:tcBorders>
            <w:noWrap/>
            <w:vAlign w:val="center"/>
          </w:tcPr>
          <w:p w14:paraId="237E19B8" w14:textId="2939236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64.7 (63–66.5)</w:t>
            </w:r>
          </w:p>
        </w:tc>
        <w:tc>
          <w:tcPr>
            <w:tcW w:w="1418" w:type="dxa"/>
            <w:tcBorders>
              <w:top w:val="nil"/>
              <w:left w:val="nil"/>
              <w:right w:val="nil"/>
            </w:tcBorders>
            <w:noWrap/>
            <w:vAlign w:val="center"/>
          </w:tcPr>
          <w:p w14:paraId="37AD5F4B" w14:textId="101132F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62.1 (59.8–64.4)</w:t>
            </w:r>
          </w:p>
        </w:tc>
        <w:tc>
          <w:tcPr>
            <w:tcW w:w="1417" w:type="dxa"/>
            <w:tcBorders>
              <w:top w:val="nil"/>
              <w:left w:val="nil"/>
              <w:right w:val="nil"/>
            </w:tcBorders>
            <w:noWrap/>
            <w:vAlign w:val="center"/>
          </w:tcPr>
          <w:p w14:paraId="112D839C" w14:textId="7EDC045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61.6 (57.9–65.3)</w:t>
            </w:r>
          </w:p>
        </w:tc>
        <w:tc>
          <w:tcPr>
            <w:tcW w:w="1418" w:type="dxa"/>
            <w:tcBorders>
              <w:top w:val="nil"/>
              <w:left w:val="nil"/>
              <w:right w:val="nil"/>
            </w:tcBorders>
            <w:noWrap/>
            <w:vAlign w:val="center"/>
          </w:tcPr>
          <w:p w14:paraId="1A1EB677" w14:textId="599E7D2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62.5 (59.5–65.4)</w:t>
            </w:r>
          </w:p>
        </w:tc>
        <w:tc>
          <w:tcPr>
            <w:tcW w:w="1559" w:type="dxa"/>
            <w:tcBorders>
              <w:top w:val="nil"/>
              <w:left w:val="nil"/>
              <w:right w:val="nil"/>
            </w:tcBorders>
            <w:noWrap/>
            <w:vAlign w:val="center"/>
          </w:tcPr>
          <w:p w14:paraId="274AAEF3" w14:textId="30351AD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64.1 (61.5–66.6)</w:t>
            </w:r>
          </w:p>
        </w:tc>
        <w:tc>
          <w:tcPr>
            <w:tcW w:w="851" w:type="dxa"/>
            <w:tcBorders>
              <w:top w:val="nil"/>
              <w:left w:val="nil"/>
              <w:right w:val="nil"/>
            </w:tcBorders>
            <w:noWrap/>
            <w:vAlign w:val="center"/>
          </w:tcPr>
          <w:p w14:paraId="77267132" w14:textId="005273E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0.707</w:t>
            </w:r>
          </w:p>
        </w:tc>
        <w:tc>
          <w:tcPr>
            <w:tcW w:w="1559" w:type="dxa"/>
            <w:tcBorders>
              <w:top w:val="nil"/>
              <w:left w:val="nil"/>
              <w:right w:val="nil"/>
            </w:tcBorders>
            <w:noWrap/>
            <w:vAlign w:val="center"/>
          </w:tcPr>
          <w:p w14:paraId="18D191F6" w14:textId="1FB4F5E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1.6 (-2.6 to 5.8)</w:t>
            </w:r>
          </w:p>
        </w:tc>
        <w:tc>
          <w:tcPr>
            <w:tcW w:w="813" w:type="dxa"/>
            <w:tcBorders>
              <w:top w:val="nil"/>
              <w:left w:val="nil"/>
              <w:right w:val="nil"/>
            </w:tcBorders>
            <w:noWrap/>
            <w:vAlign w:val="center"/>
          </w:tcPr>
          <w:p w14:paraId="3AD95B84" w14:textId="7C4ACAF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0.457</w:t>
            </w:r>
          </w:p>
        </w:tc>
      </w:tr>
      <w:tr w:rsidR="00DC2581" w:rsidRPr="00BB4ED3" w14:paraId="67944F99" w14:textId="77777777" w:rsidTr="00DA083D">
        <w:trPr>
          <w:trHeight w:val="259"/>
        </w:trPr>
        <w:tc>
          <w:tcPr>
            <w:tcW w:w="1701" w:type="dxa"/>
            <w:tcBorders>
              <w:top w:val="nil"/>
              <w:left w:val="nil"/>
              <w:right w:val="nil"/>
            </w:tcBorders>
            <w:noWrap/>
            <w:vAlign w:val="center"/>
          </w:tcPr>
          <w:p w14:paraId="75084717" w14:textId="3FBE874F" w:rsidR="00DC2581" w:rsidRPr="00BB4ED3" w:rsidRDefault="00DC2581" w:rsidP="00DC2581">
            <w:pPr>
              <w:rPr>
                <w:rFonts w:ascii="Aptos Narrow" w:hAnsi="Aptos Narrow"/>
                <w:sz w:val="16"/>
                <w:szCs w:val="16"/>
              </w:rPr>
            </w:pPr>
            <w:r w:rsidRPr="00BB4ED3">
              <w:rPr>
                <w:rFonts w:ascii="Aptos Narrow" w:hAnsi="Aptos Narrow"/>
                <w:sz w:val="16"/>
                <w:szCs w:val="16"/>
              </w:rPr>
              <w:t>20-49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599C3D42" w14:textId="642480D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74.2 (70.7–77.7)</w:t>
            </w:r>
          </w:p>
        </w:tc>
        <w:tc>
          <w:tcPr>
            <w:tcW w:w="1417" w:type="dxa"/>
            <w:tcBorders>
              <w:top w:val="nil"/>
              <w:left w:val="nil"/>
              <w:right w:val="nil"/>
            </w:tcBorders>
            <w:noWrap/>
            <w:vAlign w:val="center"/>
          </w:tcPr>
          <w:p w14:paraId="59E6E936" w14:textId="676F2D8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70.8 (67.5–74.1)</w:t>
            </w:r>
          </w:p>
        </w:tc>
        <w:tc>
          <w:tcPr>
            <w:tcW w:w="1418" w:type="dxa"/>
            <w:tcBorders>
              <w:top w:val="nil"/>
              <w:left w:val="nil"/>
              <w:right w:val="nil"/>
            </w:tcBorders>
            <w:noWrap/>
            <w:vAlign w:val="center"/>
          </w:tcPr>
          <w:p w14:paraId="0A8DAD76" w14:textId="2F32EFE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72.4 (67.6–77.2)</w:t>
            </w:r>
          </w:p>
        </w:tc>
        <w:tc>
          <w:tcPr>
            <w:tcW w:w="1417" w:type="dxa"/>
            <w:tcBorders>
              <w:top w:val="nil"/>
              <w:left w:val="nil"/>
              <w:right w:val="nil"/>
            </w:tcBorders>
            <w:noWrap/>
            <w:vAlign w:val="center"/>
          </w:tcPr>
          <w:p w14:paraId="78445078" w14:textId="50298864"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70.8 (66.4–75.2)</w:t>
            </w:r>
          </w:p>
        </w:tc>
        <w:tc>
          <w:tcPr>
            <w:tcW w:w="1418" w:type="dxa"/>
            <w:tcBorders>
              <w:top w:val="nil"/>
              <w:left w:val="nil"/>
              <w:right w:val="nil"/>
            </w:tcBorders>
            <w:noWrap/>
            <w:vAlign w:val="center"/>
          </w:tcPr>
          <w:p w14:paraId="6FD00C2B" w14:textId="6462559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66.1 (59.6–72.6)</w:t>
            </w:r>
          </w:p>
        </w:tc>
        <w:tc>
          <w:tcPr>
            <w:tcW w:w="1559" w:type="dxa"/>
            <w:tcBorders>
              <w:top w:val="nil"/>
              <w:left w:val="nil"/>
              <w:right w:val="nil"/>
            </w:tcBorders>
            <w:noWrap/>
            <w:vAlign w:val="center"/>
          </w:tcPr>
          <w:p w14:paraId="1B6FC223" w14:textId="2B7B80D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72.6 (66.8–78.4)</w:t>
            </w:r>
          </w:p>
        </w:tc>
        <w:tc>
          <w:tcPr>
            <w:tcW w:w="851" w:type="dxa"/>
            <w:tcBorders>
              <w:top w:val="nil"/>
              <w:left w:val="nil"/>
              <w:right w:val="nil"/>
            </w:tcBorders>
            <w:noWrap/>
            <w:vAlign w:val="center"/>
          </w:tcPr>
          <w:p w14:paraId="29777D93" w14:textId="3C09936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0.497</w:t>
            </w:r>
          </w:p>
        </w:tc>
        <w:tc>
          <w:tcPr>
            <w:tcW w:w="1559" w:type="dxa"/>
            <w:tcBorders>
              <w:top w:val="nil"/>
              <w:left w:val="nil"/>
              <w:right w:val="nil"/>
            </w:tcBorders>
            <w:noWrap/>
            <w:vAlign w:val="center"/>
          </w:tcPr>
          <w:p w14:paraId="68194778" w14:textId="7BC625C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6.5 (-3.0 to 16.0)</w:t>
            </w:r>
          </w:p>
        </w:tc>
        <w:tc>
          <w:tcPr>
            <w:tcW w:w="813" w:type="dxa"/>
            <w:tcBorders>
              <w:top w:val="nil"/>
              <w:left w:val="nil"/>
              <w:right w:val="nil"/>
            </w:tcBorders>
            <w:noWrap/>
            <w:vAlign w:val="center"/>
          </w:tcPr>
          <w:p w14:paraId="2CD7A2FB" w14:textId="7BA50AE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0.180</w:t>
            </w:r>
          </w:p>
        </w:tc>
      </w:tr>
      <w:tr w:rsidR="00DC2581" w:rsidRPr="00BB4ED3" w14:paraId="20751590" w14:textId="77777777" w:rsidTr="00DA083D">
        <w:trPr>
          <w:trHeight w:val="259"/>
        </w:trPr>
        <w:tc>
          <w:tcPr>
            <w:tcW w:w="1701" w:type="dxa"/>
            <w:tcBorders>
              <w:top w:val="nil"/>
              <w:left w:val="nil"/>
              <w:right w:val="nil"/>
            </w:tcBorders>
            <w:noWrap/>
            <w:vAlign w:val="center"/>
          </w:tcPr>
          <w:p w14:paraId="7D676B87" w14:textId="46C8FF57" w:rsidR="00DC2581" w:rsidRPr="00BB4ED3" w:rsidRDefault="00DC2581" w:rsidP="00DC2581">
            <w:pPr>
              <w:rPr>
                <w:rFonts w:ascii="Aptos Narrow" w:hAnsi="Aptos Narrow"/>
                <w:sz w:val="16"/>
                <w:szCs w:val="16"/>
              </w:rPr>
            </w:pPr>
            <w:r w:rsidRPr="00BB4ED3">
              <w:rPr>
                <w:rFonts w:ascii="Aptos Narrow" w:hAnsi="Aptos Narrow"/>
                <w:sz w:val="16"/>
                <w:szCs w:val="16"/>
              </w:rPr>
              <w:t>50-59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0395100F" w14:textId="58986AD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67.8 (65.7–69.9)</w:t>
            </w:r>
          </w:p>
        </w:tc>
        <w:tc>
          <w:tcPr>
            <w:tcW w:w="1417" w:type="dxa"/>
            <w:tcBorders>
              <w:top w:val="nil"/>
              <w:left w:val="nil"/>
              <w:right w:val="nil"/>
            </w:tcBorders>
            <w:noWrap/>
            <w:vAlign w:val="center"/>
          </w:tcPr>
          <w:p w14:paraId="0895C63A" w14:textId="6F4D392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71.8 (68.0–75.6)</w:t>
            </w:r>
          </w:p>
        </w:tc>
        <w:tc>
          <w:tcPr>
            <w:tcW w:w="1418" w:type="dxa"/>
            <w:tcBorders>
              <w:top w:val="nil"/>
              <w:left w:val="nil"/>
              <w:right w:val="nil"/>
            </w:tcBorders>
            <w:noWrap/>
            <w:vAlign w:val="center"/>
          </w:tcPr>
          <w:p w14:paraId="74E24A14" w14:textId="56B3003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66.8 (63.4–70.2)</w:t>
            </w:r>
          </w:p>
        </w:tc>
        <w:tc>
          <w:tcPr>
            <w:tcW w:w="1417" w:type="dxa"/>
            <w:tcBorders>
              <w:top w:val="nil"/>
              <w:left w:val="nil"/>
              <w:right w:val="nil"/>
            </w:tcBorders>
            <w:noWrap/>
            <w:vAlign w:val="center"/>
          </w:tcPr>
          <w:p w14:paraId="2840C526" w14:textId="4F0C74F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65.6 (61.1–70.0)</w:t>
            </w:r>
          </w:p>
        </w:tc>
        <w:tc>
          <w:tcPr>
            <w:tcW w:w="1418" w:type="dxa"/>
            <w:tcBorders>
              <w:top w:val="nil"/>
              <w:left w:val="nil"/>
              <w:right w:val="nil"/>
            </w:tcBorders>
            <w:noWrap/>
            <w:vAlign w:val="center"/>
          </w:tcPr>
          <w:p w14:paraId="57D7FB39" w14:textId="6F80A30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70.0 (65.8–74.1)</w:t>
            </w:r>
          </w:p>
        </w:tc>
        <w:tc>
          <w:tcPr>
            <w:tcW w:w="1559" w:type="dxa"/>
            <w:tcBorders>
              <w:top w:val="nil"/>
              <w:left w:val="nil"/>
              <w:right w:val="nil"/>
            </w:tcBorders>
            <w:noWrap/>
            <w:vAlign w:val="center"/>
          </w:tcPr>
          <w:p w14:paraId="13CDB14C" w14:textId="730B508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68.8 (64.7–73.0)</w:t>
            </w:r>
          </w:p>
        </w:tc>
        <w:tc>
          <w:tcPr>
            <w:tcW w:w="851" w:type="dxa"/>
            <w:tcBorders>
              <w:top w:val="nil"/>
              <w:left w:val="nil"/>
              <w:right w:val="nil"/>
            </w:tcBorders>
            <w:noWrap/>
            <w:vAlign w:val="center"/>
          </w:tcPr>
          <w:p w14:paraId="55176030" w14:textId="679252A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0.764</w:t>
            </w:r>
          </w:p>
        </w:tc>
        <w:tc>
          <w:tcPr>
            <w:tcW w:w="1559" w:type="dxa"/>
            <w:tcBorders>
              <w:top w:val="nil"/>
              <w:left w:val="nil"/>
              <w:right w:val="nil"/>
            </w:tcBorders>
            <w:noWrap/>
            <w:vAlign w:val="center"/>
          </w:tcPr>
          <w:p w14:paraId="7CD1F863" w14:textId="6792E30C"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-1.1 (-5.5 to 3.3)</w:t>
            </w:r>
          </w:p>
        </w:tc>
        <w:tc>
          <w:tcPr>
            <w:tcW w:w="813" w:type="dxa"/>
            <w:tcBorders>
              <w:top w:val="nil"/>
              <w:left w:val="nil"/>
              <w:right w:val="nil"/>
            </w:tcBorders>
            <w:noWrap/>
            <w:vAlign w:val="center"/>
          </w:tcPr>
          <w:p w14:paraId="1E32DDD6" w14:textId="091D374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0.614</w:t>
            </w:r>
          </w:p>
        </w:tc>
      </w:tr>
      <w:tr w:rsidR="00DC2581" w:rsidRPr="00BB4ED3" w14:paraId="27F5C598" w14:textId="77777777" w:rsidTr="00DA083D">
        <w:trPr>
          <w:trHeight w:val="259"/>
        </w:trPr>
        <w:tc>
          <w:tcPr>
            <w:tcW w:w="1701" w:type="dxa"/>
            <w:tcBorders>
              <w:top w:val="nil"/>
              <w:left w:val="nil"/>
              <w:right w:val="nil"/>
            </w:tcBorders>
            <w:noWrap/>
            <w:vAlign w:val="center"/>
          </w:tcPr>
          <w:p w14:paraId="669CF5F3" w14:textId="1AAA1D28" w:rsidR="00DC2581" w:rsidRPr="00BB4ED3" w:rsidRDefault="00DC2581" w:rsidP="00DC2581">
            <w:pPr>
              <w:rPr>
                <w:rFonts w:ascii="Aptos Narrow" w:hAnsi="Aptos Narrow"/>
                <w:sz w:val="16"/>
                <w:szCs w:val="16"/>
              </w:rPr>
            </w:pPr>
            <w:r w:rsidRPr="00BB4ED3">
              <w:rPr>
                <w:rFonts w:ascii="Aptos Narrow" w:hAnsi="Aptos Narrow"/>
                <w:sz w:val="16"/>
                <w:szCs w:val="16"/>
              </w:rPr>
              <w:t>60-69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2E944EDC" w14:textId="620E626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61.0 (58.0–64.0)</w:t>
            </w:r>
          </w:p>
        </w:tc>
        <w:tc>
          <w:tcPr>
            <w:tcW w:w="1417" w:type="dxa"/>
            <w:tcBorders>
              <w:top w:val="nil"/>
              <w:left w:val="nil"/>
              <w:right w:val="nil"/>
            </w:tcBorders>
            <w:noWrap/>
            <w:vAlign w:val="center"/>
          </w:tcPr>
          <w:p w14:paraId="0AA210C3" w14:textId="110A921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63.6 (60.6–66.6)</w:t>
            </w:r>
          </w:p>
        </w:tc>
        <w:tc>
          <w:tcPr>
            <w:tcW w:w="1418" w:type="dxa"/>
            <w:tcBorders>
              <w:top w:val="nil"/>
              <w:left w:val="nil"/>
              <w:right w:val="nil"/>
            </w:tcBorders>
            <w:noWrap/>
            <w:vAlign w:val="center"/>
          </w:tcPr>
          <w:p w14:paraId="0669BD38" w14:textId="1DB9FF9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61.1 (57.6–64.5)</w:t>
            </w:r>
          </w:p>
        </w:tc>
        <w:tc>
          <w:tcPr>
            <w:tcW w:w="1417" w:type="dxa"/>
            <w:tcBorders>
              <w:top w:val="nil"/>
              <w:left w:val="nil"/>
              <w:right w:val="nil"/>
            </w:tcBorders>
            <w:noWrap/>
            <w:vAlign w:val="center"/>
          </w:tcPr>
          <w:p w14:paraId="218CBF8C" w14:textId="05614D2F"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64.3 (58.2–70.5)</w:t>
            </w:r>
          </w:p>
        </w:tc>
        <w:tc>
          <w:tcPr>
            <w:tcW w:w="1418" w:type="dxa"/>
            <w:tcBorders>
              <w:top w:val="nil"/>
              <w:left w:val="nil"/>
              <w:right w:val="nil"/>
            </w:tcBorders>
            <w:noWrap/>
            <w:vAlign w:val="center"/>
          </w:tcPr>
          <w:p w14:paraId="2F9D2C29" w14:textId="630AFF05"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61.1 (56.3–65.8)</w:t>
            </w:r>
          </w:p>
        </w:tc>
        <w:tc>
          <w:tcPr>
            <w:tcW w:w="1559" w:type="dxa"/>
            <w:tcBorders>
              <w:top w:val="nil"/>
              <w:left w:val="nil"/>
              <w:right w:val="nil"/>
            </w:tcBorders>
            <w:noWrap/>
            <w:vAlign w:val="center"/>
          </w:tcPr>
          <w:p w14:paraId="3BB3F39E" w14:textId="27937BE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63.8 (60.6–67.0)</w:t>
            </w:r>
          </w:p>
        </w:tc>
        <w:tc>
          <w:tcPr>
            <w:tcW w:w="851" w:type="dxa"/>
            <w:tcBorders>
              <w:top w:val="nil"/>
              <w:left w:val="nil"/>
              <w:right w:val="nil"/>
            </w:tcBorders>
            <w:noWrap/>
            <w:vAlign w:val="center"/>
          </w:tcPr>
          <w:p w14:paraId="0195BC42" w14:textId="437EC60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0.369</w:t>
            </w:r>
          </w:p>
        </w:tc>
        <w:tc>
          <w:tcPr>
            <w:tcW w:w="1559" w:type="dxa"/>
            <w:tcBorders>
              <w:top w:val="nil"/>
              <w:left w:val="nil"/>
              <w:right w:val="nil"/>
            </w:tcBorders>
            <w:noWrap/>
            <w:vAlign w:val="center"/>
          </w:tcPr>
          <w:p w14:paraId="6863EADE" w14:textId="40DE523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2.7 (-3.9 to 9.3)</w:t>
            </w:r>
          </w:p>
        </w:tc>
        <w:tc>
          <w:tcPr>
            <w:tcW w:w="813" w:type="dxa"/>
            <w:tcBorders>
              <w:top w:val="nil"/>
              <w:left w:val="nil"/>
              <w:right w:val="nil"/>
            </w:tcBorders>
            <w:noWrap/>
            <w:vAlign w:val="center"/>
          </w:tcPr>
          <w:p w14:paraId="5C363E02" w14:textId="2C0412D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0.421</w:t>
            </w:r>
          </w:p>
        </w:tc>
      </w:tr>
      <w:tr w:rsidR="00DC2581" w:rsidRPr="00BB4ED3" w14:paraId="641B22C9" w14:textId="77777777" w:rsidTr="00DA083D">
        <w:trPr>
          <w:trHeight w:val="259"/>
        </w:trPr>
        <w:tc>
          <w:tcPr>
            <w:tcW w:w="1701" w:type="dxa"/>
            <w:tcBorders>
              <w:top w:val="nil"/>
              <w:left w:val="nil"/>
              <w:right w:val="nil"/>
            </w:tcBorders>
            <w:noWrap/>
            <w:vAlign w:val="center"/>
          </w:tcPr>
          <w:p w14:paraId="6BA1BCDE" w14:textId="00126D03" w:rsidR="00DC2581" w:rsidRPr="00BB4ED3" w:rsidRDefault="00DC2581" w:rsidP="00DC2581">
            <w:pPr>
              <w:rPr>
                <w:rFonts w:ascii="Aptos Narrow" w:hAnsi="Aptos Narrow"/>
                <w:sz w:val="16"/>
                <w:szCs w:val="16"/>
              </w:rPr>
            </w:pPr>
            <w:r w:rsidRPr="00BB4ED3">
              <w:rPr>
                <w:rFonts w:ascii="Aptos Narrow" w:hAnsi="Aptos Narrow"/>
                <w:sz w:val="16"/>
                <w:szCs w:val="16"/>
              </w:rPr>
              <w:t>70-79</w:t>
            </w:r>
            <w:r w:rsidRPr="00BB4ED3">
              <w:rPr>
                <w:rFonts w:ascii="Aptos Narrow" w:hAnsi="Aptos Narrow"/>
                <w:sz w:val="16"/>
                <w:szCs w:val="16"/>
                <w:vertAlign w:val="superscript"/>
              </w:rPr>
              <w:t>b</w:t>
            </w:r>
          </w:p>
        </w:tc>
        <w:tc>
          <w:tcPr>
            <w:tcW w:w="1418" w:type="dxa"/>
            <w:tcBorders>
              <w:top w:val="nil"/>
              <w:left w:val="nil"/>
              <w:right w:val="nil"/>
            </w:tcBorders>
            <w:noWrap/>
            <w:vAlign w:val="center"/>
          </w:tcPr>
          <w:p w14:paraId="36D7944C" w14:textId="39878D5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57.5 (55.1–59.9)</w:t>
            </w:r>
          </w:p>
        </w:tc>
        <w:tc>
          <w:tcPr>
            <w:tcW w:w="1417" w:type="dxa"/>
            <w:tcBorders>
              <w:top w:val="nil"/>
              <w:left w:val="nil"/>
              <w:right w:val="nil"/>
            </w:tcBorders>
            <w:noWrap/>
            <w:vAlign w:val="center"/>
          </w:tcPr>
          <w:p w14:paraId="076106FF" w14:textId="4F2D08D2"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58.5 (56.1–61.0)</w:t>
            </w:r>
          </w:p>
        </w:tc>
        <w:tc>
          <w:tcPr>
            <w:tcW w:w="1418" w:type="dxa"/>
            <w:tcBorders>
              <w:top w:val="nil"/>
              <w:left w:val="nil"/>
              <w:right w:val="nil"/>
            </w:tcBorders>
            <w:noWrap/>
            <w:vAlign w:val="center"/>
          </w:tcPr>
          <w:p w14:paraId="305620E1" w14:textId="45357193"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57.4 (53.5–61.3)</w:t>
            </w:r>
          </w:p>
        </w:tc>
        <w:tc>
          <w:tcPr>
            <w:tcW w:w="1417" w:type="dxa"/>
            <w:tcBorders>
              <w:top w:val="nil"/>
              <w:left w:val="nil"/>
              <w:right w:val="nil"/>
            </w:tcBorders>
            <w:noWrap/>
            <w:vAlign w:val="center"/>
          </w:tcPr>
          <w:p w14:paraId="73383313" w14:textId="3D591F96"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54.6 (47.0–62.1)</w:t>
            </w:r>
          </w:p>
        </w:tc>
        <w:tc>
          <w:tcPr>
            <w:tcW w:w="1418" w:type="dxa"/>
            <w:tcBorders>
              <w:top w:val="nil"/>
              <w:left w:val="nil"/>
              <w:right w:val="nil"/>
            </w:tcBorders>
            <w:noWrap/>
            <w:vAlign w:val="center"/>
          </w:tcPr>
          <w:p w14:paraId="4E0C49DA" w14:textId="3E7F12B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57.2 (53.7–60.7)</w:t>
            </w:r>
          </w:p>
        </w:tc>
        <w:tc>
          <w:tcPr>
            <w:tcW w:w="1559" w:type="dxa"/>
            <w:tcBorders>
              <w:top w:val="nil"/>
              <w:left w:val="nil"/>
              <w:right w:val="nil"/>
            </w:tcBorders>
            <w:noWrap/>
            <w:vAlign w:val="center"/>
          </w:tcPr>
          <w:p w14:paraId="487A03E4" w14:textId="2BFDB9FE"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56.8 (52.3–61.2)</w:t>
            </w:r>
          </w:p>
        </w:tc>
        <w:tc>
          <w:tcPr>
            <w:tcW w:w="851" w:type="dxa"/>
            <w:tcBorders>
              <w:top w:val="nil"/>
              <w:left w:val="nil"/>
              <w:right w:val="nil"/>
            </w:tcBorders>
            <w:noWrap/>
            <w:vAlign w:val="center"/>
          </w:tcPr>
          <w:p w14:paraId="0BF4178D" w14:textId="3FD5120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0.603</w:t>
            </w:r>
          </w:p>
        </w:tc>
        <w:tc>
          <w:tcPr>
            <w:tcW w:w="1559" w:type="dxa"/>
            <w:tcBorders>
              <w:top w:val="nil"/>
              <w:left w:val="nil"/>
              <w:right w:val="nil"/>
            </w:tcBorders>
            <w:noWrap/>
            <w:vAlign w:val="center"/>
          </w:tcPr>
          <w:p w14:paraId="2E3827E8" w14:textId="3354AC2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-0.4 (-5.7 to 4.8)</w:t>
            </w:r>
          </w:p>
        </w:tc>
        <w:tc>
          <w:tcPr>
            <w:tcW w:w="813" w:type="dxa"/>
            <w:tcBorders>
              <w:top w:val="nil"/>
              <w:left w:val="nil"/>
              <w:right w:val="nil"/>
            </w:tcBorders>
            <w:noWrap/>
            <w:vAlign w:val="center"/>
          </w:tcPr>
          <w:p w14:paraId="3B5FC526" w14:textId="059F38AD"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0.870</w:t>
            </w:r>
          </w:p>
        </w:tc>
      </w:tr>
      <w:tr w:rsidR="00DC2581" w:rsidRPr="00BB4ED3" w14:paraId="63BF4178" w14:textId="77777777" w:rsidTr="00DA083D">
        <w:trPr>
          <w:trHeight w:val="259"/>
        </w:trPr>
        <w:tc>
          <w:tcPr>
            <w:tcW w:w="1701" w:type="dxa"/>
            <w:tcBorders>
              <w:top w:val="nil"/>
              <w:left w:val="nil"/>
              <w:bottom w:val="single" w:sz="4" w:space="0" w:color="auto"/>
              <w:right w:val="nil"/>
            </w:tcBorders>
            <w:noWrap/>
            <w:vAlign w:val="center"/>
          </w:tcPr>
          <w:p w14:paraId="6A2BDC14" w14:textId="3B3F94FA" w:rsidR="00DC2581" w:rsidRPr="00BB4ED3" w:rsidRDefault="00DC2581" w:rsidP="00DC2581">
            <w:pPr>
              <w:rPr>
                <w:rFonts w:ascii="Aptos Narrow" w:hAnsi="Aptos Narrow"/>
                <w:sz w:val="16"/>
                <w:szCs w:val="16"/>
              </w:rPr>
            </w:pPr>
            <w:r w:rsidRPr="00BB4ED3">
              <w:rPr>
                <w:rFonts w:ascii="Aptos Narrow" w:hAnsi="Aptos Narrow"/>
                <w:sz w:val="16"/>
                <w:szCs w:val="16"/>
              </w:rPr>
              <w:t>80 and older</w:t>
            </w:r>
            <w:r w:rsidRPr="00BB4ED3">
              <w:rPr>
                <w:rFonts w:ascii="Aptos Narrow" w:hAnsi="Aptos Narrow"/>
                <w:sz w:val="16"/>
                <w:szCs w:val="16"/>
                <w:vertAlign w:val="superscript"/>
              </w:rPr>
              <w:t>b</w:t>
            </w:r>
          </w:p>
        </w:tc>
        <w:tc>
          <w:tcPr>
            <w:tcW w:w="1418" w:type="dxa"/>
            <w:tcBorders>
              <w:top w:val="nil"/>
              <w:left w:val="nil"/>
              <w:bottom w:val="single" w:sz="4" w:space="0" w:color="auto"/>
              <w:right w:val="nil"/>
            </w:tcBorders>
            <w:noWrap/>
            <w:vAlign w:val="center"/>
          </w:tcPr>
          <w:p w14:paraId="2FA6CE06" w14:textId="612C8EB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45.2 (39.8–50.5)</w:t>
            </w:r>
          </w:p>
        </w:tc>
        <w:tc>
          <w:tcPr>
            <w:tcW w:w="1417" w:type="dxa"/>
            <w:tcBorders>
              <w:top w:val="nil"/>
              <w:left w:val="nil"/>
              <w:bottom w:val="single" w:sz="4" w:space="0" w:color="auto"/>
              <w:right w:val="nil"/>
            </w:tcBorders>
            <w:noWrap/>
            <w:vAlign w:val="center"/>
          </w:tcPr>
          <w:p w14:paraId="2D3A7F18" w14:textId="056AF8B1"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51.2 (46.1–56.2)</w:t>
            </w:r>
          </w:p>
        </w:tc>
        <w:tc>
          <w:tcPr>
            <w:tcW w:w="1418" w:type="dxa"/>
            <w:tcBorders>
              <w:top w:val="nil"/>
              <w:left w:val="nil"/>
              <w:bottom w:val="single" w:sz="4" w:space="0" w:color="auto"/>
              <w:right w:val="nil"/>
            </w:tcBorders>
            <w:noWrap/>
            <w:vAlign w:val="center"/>
          </w:tcPr>
          <w:p w14:paraId="382A7710" w14:textId="73D3505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46.7 (40.1–53.2)</w:t>
            </w:r>
          </w:p>
        </w:tc>
        <w:tc>
          <w:tcPr>
            <w:tcW w:w="1417" w:type="dxa"/>
            <w:tcBorders>
              <w:top w:val="nil"/>
              <w:left w:val="nil"/>
              <w:bottom w:val="single" w:sz="4" w:space="0" w:color="auto"/>
              <w:right w:val="nil"/>
            </w:tcBorders>
            <w:noWrap/>
            <w:vAlign w:val="center"/>
          </w:tcPr>
          <w:p w14:paraId="50267542" w14:textId="5370688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38.0 (25.9–50.1)</w:t>
            </w:r>
          </w:p>
        </w:tc>
        <w:tc>
          <w:tcPr>
            <w:tcW w:w="1418" w:type="dxa"/>
            <w:tcBorders>
              <w:top w:val="nil"/>
              <w:left w:val="nil"/>
              <w:bottom w:val="single" w:sz="4" w:space="0" w:color="auto"/>
              <w:right w:val="nil"/>
            </w:tcBorders>
            <w:noWrap/>
            <w:vAlign w:val="center"/>
          </w:tcPr>
          <w:p w14:paraId="6E6D33A6" w14:textId="015ED147"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50.8 (44.5–57.1)</w:t>
            </w:r>
          </w:p>
        </w:tc>
        <w:tc>
          <w:tcPr>
            <w:tcW w:w="1559" w:type="dxa"/>
            <w:tcBorders>
              <w:top w:val="nil"/>
              <w:left w:val="nil"/>
              <w:bottom w:val="single" w:sz="4" w:space="0" w:color="auto"/>
              <w:right w:val="nil"/>
            </w:tcBorders>
            <w:noWrap/>
            <w:vAlign w:val="center"/>
          </w:tcPr>
          <w:p w14:paraId="6E635CDD" w14:textId="365B0900"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55.0 (49.7–60.2)</w:t>
            </w:r>
          </w:p>
        </w:tc>
        <w:tc>
          <w:tcPr>
            <w:tcW w:w="851" w:type="dxa"/>
            <w:tcBorders>
              <w:top w:val="nil"/>
              <w:left w:val="nil"/>
              <w:bottom w:val="single" w:sz="4" w:space="0" w:color="auto"/>
              <w:right w:val="nil"/>
            </w:tcBorders>
            <w:noWrap/>
            <w:vAlign w:val="center"/>
          </w:tcPr>
          <w:p w14:paraId="74EE8A56" w14:textId="6A77910B"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0.007</w:t>
            </w:r>
          </w:p>
        </w:tc>
        <w:tc>
          <w:tcPr>
            <w:tcW w:w="1559" w:type="dxa"/>
            <w:tcBorders>
              <w:top w:val="nil"/>
              <w:left w:val="nil"/>
              <w:bottom w:val="single" w:sz="4" w:space="0" w:color="auto"/>
              <w:right w:val="nil"/>
            </w:tcBorders>
            <w:noWrap/>
            <w:vAlign w:val="center"/>
          </w:tcPr>
          <w:p w14:paraId="7E3DEF6A" w14:textId="656E64A9"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4.2 (-3.8 to 12.1)</w:t>
            </w:r>
          </w:p>
        </w:tc>
        <w:tc>
          <w:tcPr>
            <w:tcW w:w="813" w:type="dxa"/>
            <w:tcBorders>
              <w:top w:val="nil"/>
              <w:left w:val="nil"/>
              <w:bottom w:val="single" w:sz="4" w:space="0" w:color="auto"/>
              <w:right w:val="nil"/>
            </w:tcBorders>
            <w:noWrap/>
            <w:vAlign w:val="center"/>
          </w:tcPr>
          <w:p w14:paraId="29169E2F" w14:textId="571887FA" w:rsidR="00DC2581" w:rsidRPr="00BB4ED3" w:rsidRDefault="00DC2581" w:rsidP="00DC2581">
            <w:pPr>
              <w:jc w:val="center"/>
              <w:rPr>
                <w:rFonts w:ascii="Aptos Narrow" w:hAnsi="Aptos Narrow"/>
                <w:color w:val="000000" w:themeColor="text1"/>
                <w:sz w:val="16"/>
                <w:szCs w:val="16"/>
              </w:rPr>
            </w:pPr>
            <w:r w:rsidRPr="00BB4ED3">
              <w:rPr>
                <w:rFonts w:ascii="Aptos Narrow" w:hAnsi="Aptos Narrow"/>
                <w:color w:val="000000"/>
                <w:sz w:val="16"/>
                <w:szCs w:val="16"/>
              </w:rPr>
              <w:t>0.304</w:t>
            </w:r>
          </w:p>
        </w:tc>
      </w:tr>
    </w:tbl>
    <w:p w14:paraId="4B5FED5C" w14:textId="77777777" w:rsidR="00DC0A76" w:rsidRPr="00A97715" w:rsidRDefault="00DC0A76" w:rsidP="00D31314">
      <w:pPr>
        <w:spacing w:line="276" w:lineRule="auto"/>
        <w:rPr>
          <w:rFonts w:ascii="Aptos Narrow" w:hAnsi="Aptos Narrow"/>
          <w:sz w:val="16"/>
          <w:szCs w:val="16"/>
        </w:rPr>
      </w:pPr>
      <w:r w:rsidRPr="00A97715">
        <w:rPr>
          <w:rFonts w:ascii="Aptos Narrow" w:hAnsi="Aptos Narrow"/>
          <w:sz w:val="16"/>
          <w:szCs w:val="16"/>
          <w:vertAlign w:val="superscript"/>
        </w:rPr>
        <w:t>a</w:t>
      </w:r>
      <w:r w:rsidRPr="00A97715">
        <w:rPr>
          <w:rFonts w:ascii="Aptos Narrow" w:hAnsi="Aptos Narrow"/>
          <w:sz w:val="16"/>
          <w:szCs w:val="16"/>
        </w:rPr>
        <w:t xml:space="preserve">Age- and sex- adjusted for study population in 2015, </w:t>
      </w:r>
      <w:r w:rsidRPr="00A97715">
        <w:rPr>
          <w:rFonts w:ascii="Aptos Narrow" w:hAnsi="Aptos Narrow"/>
          <w:sz w:val="16"/>
          <w:szCs w:val="16"/>
          <w:vertAlign w:val="superscript"/>
        </w:rPr>
        <w:t>b</w:t>
      </w:r>
      <w:r w:rsidRPr="00A97715">
        <w:rPr>
          <w:rFonts w:ascii="Aptos Narrow" w:hAnsi="Aptos Narrow"/>
          <w:sz w:val="16"/>
          <w:szCs w:val="16"/>
        </w:rPr>
        <w:t>Sex adjusted for study population in 2015</w:t>
      </w:r>
    </w:p>
    <w:p w14:paraId="3A21D12B" w14:textId="364EE0F2" w:rsidR="00DC0A76" w:rsidRPr="00A97715" w:rsidRDefault="00DC0A76" w:rsidP="00D31314">
      <w:pPr>
        <w:spacing w:line="276" w:lineRule="auto"/>
        <w:rPr>
          <w:rFonts w:ascii="Aptos Narrow" w:hAnsi="Aptos Narrow"/>
          <w:color w:val="000000"/>
          <w:sz w:val="16"/>
          <w:szCs w:val="16"/>
        </w:rPr>
      </w:pPr>
      <w:r w:rsidRPr="00A97715">
        <w:rPr>
          <w:rFonts w:ascii="Aptos Narrow" w:hAnsi="Aptos Narrow"/>
          <w:color w:val="000000"/>
          <w:sz w:val="16"/>
          <w:szCs w:val="16"/>
          <w:vertAlign w:val="superscript"/>
        </w:rPr>
        <w:t>c</w:t>
      </w:r>
      <w:r w:rsidRPr="00A97715">
        <w:rPr>
          <w:rFonts w:ascii="Aptos Narrow" w:hAnsi="Aptos Narrow"/>
          <w:color w:val="000000"/>
          <w:sz w:val="16"/>
          <w:szCs w:val="16"/>
        </w:rPr>
        <w:t>Absolute prevalence change = prevalence 2018 – prevalence 2015. P</w:t>
      </w:r>
      <w:r w:rsidR="00D31314" w:rsidRPr="00A97715">
        <w:rPr>
          <w:rFonts w:ascii="Aptos Narrow" w:hAnsi="Aptos Narrow"/>
          <w:color w:val="000000"/>
          <w:sz w:val="16"/>
          <w:szCs w:val="16"/>
        </w:rPr>
        <w:t>-</w:t>
      </w:r>
      <w:r w:rsidRPr="00A97715">
        <w:rPr>
          <w:rFonts w:ascii="Aptos Narrow" w:hAnsi="Aptos Narrow"/>
          <w:color w:val="000000"/>
          <w:sz w:val="16"/>
          <w:szCs w:val="16"/>
        </w:rPr>
        <w:t>value for null hypothesis: absolute prevalence change = 0.</w:t>
      </w:r>
    </w:p>
    <w:p w14:paraId="29D2711B" w14:textId="448EF2F1" w:rsidR="00D31314" w:rsidRPr="00A97715" w:rsidRDefault="00D31314" w:rsidP="00D31314">
      <w:pPr>
        <w:spacing w:line="276" w:lineRule="auto"/>
        <w:rPr>
          <w:rFonts w:ascii="Aptos Narrow" w:hAnsi="Aptos Narrow"/>
          <w:sz w:val="16"/>
          <w:szCs w:val="16"/>
        </w:rPr>
      </w:pPr>
      <w:r w:rsidRPr="00A97715">
        <w:rPr>
          <w:rFonts w:ascii="Aptos Narrow" w:hAnsi="Aptos Narrow"/>
          <w:color w:val="000000"/>
          <w:sz w:val="16"/>
          <w:szCs w:val="16"/>
          <w:vertAlign w:val="superscript"/>
        </w:rPr>
        <w:t>d</w:t>
      </w:r>
      <w:r w:rsidRPr="00A97715">
        <w:rPr>
          <w:rFonts w:ascii="Aptos Narrow" w:hAnsi="Aptos Narrow"/>
          <w:color w:val="000000"/>
          <w:sz w:val="16"/>
          <w:szCs w:val="16"/>
        </w:rPr>
        <w:t>Blood pressure ≥130/80 mmHg (individuals aged &lt;65), Blood pressure ≥140/80 mmHg (individuals aged ≥65)</w:t>
      </w:r>
    </w:p>
    <w:p w14:paraId="3E6223EE" w14:textId="77777777" w:rsidR="00DC0A76" w:rsidRPr="00A97715" w:rsidRDefault="00DC0A76" w:rsidP="00D31314">
      <w:pPr>
        <w:spacing w:line="276" w:lineRule="auto"/>
        <w:rPr>
          <w:rFonts w:ascii="Aptos Narrow" w:hAnsi="Aptos Narrow"/>
          <w:sz w:val="16"/>
          <w:szCs w:val="16"/>
        </w:rPr>
      </w:pPr>
      <w:r w:rsidRPr="00A97715">
        <w:rPr>
          <w:rFonts w:ascii="Aptos Narrow" w:hAnsi="Aptos Narrow"/>
          <w:sz w:val="16"/>
          <w:szCs w:val="16"/>
        </w:rPr>
        <w:t>CVD: cardiovascular disease, BP: blood pressure, LDL: low-density lipoprotein, HDL: high-density lipoprotein, CI: confidence interval</w:t>
      </w:r>
    </w:p>
    <w:p w14:paraId="4399E4C4" w14:textId="51D372D0" w:rsidR="00DC0A76" w:rsidRPr="00BB4ED3" w:rsidRDefault="00DC0A76" w:rsidP="00D31314">
      <w:pPr>
        <w:spacing w:line="276" w:lineRule="auto"/>
        <w:rPr>
          <w:rFonts w:ascii="Aptos Narrow" w:hAnsi="Aptos Narrow" w:cs="Angsana New"/>
          <w:sz w:val="18"/>
          <w:szCs w:val="18"/>
        </w:rPr>
      </w:pPr>
      <w:r w:rsidRPr="00BB4ED3">
        <w:rPr>
          <w:rFonts w:ascii="Aptos Narrow" w:hAnsi="Aptos Narrow" w:cs="Angsana New"/>
          <w:sz w:val="18"/>
          <w:szCs w:val="18"/>
        </w:rPr>
        <w:br w:type="page"/>
      </w:r>
    </w:p>
    <w:p w14:paraId="3F2F8177" w14:textId="1FE2F0D6" w:rsidR="00DC0A76" w:rsidRPr="00BB4ED3" w:rsidRDefault="00DC0A76" w:rsidP="00DC0A76">
      <w:pPr>
        <w:rPr>
          <w:rFonts w:ascii="Aptos Narrow" w:hAnsi="Aptos Narrow" w:cs="Angsana New"/>
          <w:sz w:val="22"/>
          <w:szCs w:val="22"/>
        </w:rPr>
      </w:pPr>
      <w:r w:rsidRPr="00BB4ED3">
        <w:rPr>
          <w:rFonts w:ascii="Aptos Narrow" w:hAnsi="Aptos Narrow"/>
          <w:b/>
          <w:bCs/>
          <w:sz w:val="22"/>
          <w:szCs w:val="22"/>
        </w:rPr>
        <w:lastRenderedPageBreak/>
        <w:t xml:space="preserve">Table S6. </w:t>
      </w:r>
      <w:r w:rsidRPr="00BB4ED3">
        <w:rPr>
          <w:rFonts w:ascii="Aptos Narrow" w:hAnsi="Aptos Narrow" w:cs="Angsana New"/>
          <w:sz w:val="22"/>
          <w:szCs w:val="22"/>
        </w:rPr>
        <w:t>Trends in prevalence of cardiovascular disease risk factors among people with hypertension in Thailand (2011-2018), by geographical reion</w:t>
      </w:r>
    </w:p>
    <w:tbl>
      <w:tblPr>
        <w:tblW w:w="13571" w:type="dxa"/>
        <w:tblLook w:val="04A0" w:firstRow="1" w:lastRow="0" w:firstColumn="1" w:lastColumn="0" w:noHBand="0" w:noVBand="1"/>
      </w:tblPr>
      <w:tblGrid>
        <w:gridCol w:w="1701"/>
        <w:gridCol w:w="1418"/>
        <w:gridCol w:w="1417"/>
        <w:gridCol w:w="1418"/>
        <w:gridCol w:w="1417"/>
        <w:gridCol w:w="1418"/>
        <w:gridCol w:w="1417"/>
        <w:gridCol w:w="851"/>
        <w:gridCol w:w="1701"/>
        <w:gridCol w:w="813"/>
      </w:tblGrid>
      <w:tr w:rsidR="00DC0A76" w:rsidRPr="00BB4ED3" w14:paraId="64AAFF1C" w14:textId="77777777" w:rsidTr="00B12D10">
        <w:trPr>
          <w:trHeight w:val="259"/>
        </w:trPr>
        <w:tc>
          <w:tcPr>
            <w:tcW w:w="1701" w:type="dxa"/>
            <w:vMerge w:val="restart"/>
            <w:tcBorders>
              <w:top w:val="single" w:sz="4" w:space="0" w:color="auto"/>
              <w:left w:val="nil"/>
              <w:right w:val="nil"/>
            </w:tcBorders>
            <w:noWrap/>
            <w:vAlign w:val="center"/>
            <w:hideMark/>
          </w:tcPr>
          <w:p w14:paraId="1C867824" w14:textId="77777777" w:rsidR="00DC0A76" w:rsidRPr="00BB4ED3" w:rsidRDefault="00DC0A76" w:rsidP="00B12D10">
            <w:pPr>
              <w:rPr>
                <w:rFonts w:ascii="Aptos Narrow" w:hAnsi="Aptos Narrow"/>
                <w:b/>
                <w:bCs/>
                <w:color w:val="000000" w:themeColor="text1"/>
                <w:sz w:val="16"/>
                <w:szCs w:val="16"/>
              </w:rPr>
            </w:pPr>
            <w:r w:rsidRPr="00BB4ED3">
              <w:rPr>
                <w:rFonts w:ascii="Aptos Narrow" w:hAnsi="Aptos Narrow"/>
                <w:b/>
                <w:bCs/>
                <w:color w:val="000000" w:themeColor="text1"/>
                <w:sz w:val="16"/>
                <w:szCs w:val="16"/>
              </w:rPr>
              <w:t>CVD Risk factors</w:t>
            </w:r>
          </w:p>
        </w:tc>
        <w:tc>
          <w:tcPr>
            <w:tcW w:w="8505" w:type="dxa"/>
            <w:gridSpan w:val="6"/>
            <w:tcBorders>
              <w:top w:val="single" w:sz="4" w:space="0" w:color="auto"/>
              <w:left w:val="nil"/>
              <w:bottom w:val="single" w:sz="4" w:space="0" w:color="auto"/>
              <w:right w:val="nil"/>
            </w:tcBorders>
            <w:noWrap/>
            <w:vAlign w:val="center"/>
            <w:hideMark/>
          </w:tcPr>
          <w:p w14:paraId="6DBBC29C" w14:textId="77777777" w:rsidR="00DC0A76" w:rsidRPr="00BB4ED3" w:rsidRDefault="00DC0A76" w:rsidP="00B12D10">
            <w:pPr>
              <w:jc w:val="center"/>
              <w:rPr>
                <w:rFonts w:ascii="Aptos Narrow" w:hAnsi="Aptos Narrow"/>
                <w:b/>
                <w:bCs/>
                <w:color w:val="000000" w:themeColor="text1"/>
                <w:sz w:val="16"/>
                <w:szCs w:val="16"/>
                <w:vertAlign w:val="superscript"/>
              </w:rPr>
            </w:pPr>
            <w:r w:rsidRPr="00BB4ED3">
              <w:rPr>
                <w:rFonts w:ascii="Aptos Narrow" w:hAnsi="Aptos Narrow"/>
                <w:b/>
                <w:bCs/>
                <w:color w:val="000000" w:themeColor="text1"/>
                <w:sz w:val="16"/>
                <w:szCs w:val="16"/>
              </w:rPr>
              <w:t>Weighted prevalence, % (95 CI)</w:t>
            </w:r>
            <w:r w:rsidRPr="00BB4ED3">
              <w:rPr>
                <w:rFonts w:ascii="Aptos Narrow" w:hAnsi="Aptos Narrow"/>
                <w:b/>
                <w:bCs/>
                <w:color w:val="000000" w:themeColor="text1"/>
                <w:sz w:val="16"/>
                <w:szCs w:val="16"/>
                <w:vertAlign w:val="superscript"/>
              </w:rPr>
              <w:t>a</w:t>
            </w:r>
          </w:p>
        </w:tc>
        <w:tc>
          <w:tcPr>
            <w:tcW w:w="851" w:type="dxa"/>
            <w:vMerge w:val="restart"/>
            <w:tcBorders>
              <w:top w:val="single" w:sz="4" w:space="0" w:color="auto"/>
              <w:left w:val="nil"/>
              <w:bottom w:val="single" w:sz="4" w:space="0" w:color="000000"/>
              <w:right w:val="nil"/>
            </w:tcBorders>
            <w:vAlign w:val="center"/>
            <w:hideMark/>
          </w:tcPr>
          <w:p w14:paraId="5725CA17" w14:textId="77777777" w:rsidR="00DC0A76" w:rsidRPr="00BB4ED3" w:rsidRDefault="00DC0A76" w:rsidP="00B12D10">
            <w:pPr>
              <w:jc w:val="center"/>
              <w:rPr>
                <w:rFonts w:ascii="Aptos Narrow" w:hAnsi="Aptos Narrow"/>
                <w:b/>
                <w:bCs/>
                <w:i/>
                <w:iCs/>
                <w:color w:val="000000" w:themeColor="text1"/>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-trend</w:t>
            </w:r>
          </w:p>
        </w:tc>
        <w:tc>
          <w:tcPr>
            <w:tcW w:w="2514" w:type="dxa"/>
            <w:gridSpan w:val="2"/>
            <w:vMerge w:val="restart"/>
            <w:tcBorders>
              <w:top w:val="single" w:sz="4" w:space="0" w:color="auto"/>
              <w:left w:val="nil"/>
              <w:bottom w:val="single" w:sz="4" w:space="0" w:color="000000"/>
              <w:right w:val="nil"/>
            </w:tcBorders>
            <w:noWrap/>
            <w:vAlign w:val="center"/>
            <w:hideMark/>
          </w:tcPr>
          <w:p w14:paraId="5FC6B217" w14:textId="77777777" w:rsidR="00DC0A76" w:rsidRPr="00BB4ED3" w:rsidRDefault="00DC0A76" w:rsidP="00B12D10">
            <w:pPr>
              <w:jc w:val="center"/>
              <w:rPr>
                <w:rFonts w:ascii="Aptos Narrow" w:hAnsi="Aptos Narrow"/>
                <w:b/>
                <w:bCs/>
                <w:color w:val="000000" w:themeColor="text1"/>
                <w:sz w:val="16"/>
                <w:szCs w:val="16"/>
                <w:vertAlign w:val="superscript"/>
              </w:rPr>
            </w:pPr>
            <w:r w:rsidRPr="00BB4ED3">
              <w:rPr>
                <w:rFonts w:ascii="Aptos Narrow" w:hAnsi="Aptos Narrow"/>
                <w:b/>
                <w:bCs/>
                <w:color w:val="000000" w:themeColor="text1"/>
                <w:sz w:val="16"/>
                <w:szCs w:val="16"/>
              </w:rPr>
              <w:t>Absolute Prevalence Change, 2015-2018</w:t>
            </w:r>
            <w:r w:rsidRPr="00BB4ED3">
              <w:rPr>
                <w:rFonts w:ascii="Aptos Narrow" w:hAnsi="Aptos Narrow"/>
                <w:b/>
                <w:bCs/>
                <w:color w:val="000000" w:themeColor="text1"/>
                <w:sz w:val="16"/>
                <w:szCs w:val="16"/>
                <w:vertAlign w:val="superscript"/>
              </w:rPr>
              <w:t>b</w:t>
            </w:r>
          </w:p>
        </w:tc>
      </w:tr>
      <w:tr w:rsidR="00DC0A76" w:rsidRPr="00BB4ED3" w14:paraId="13021B27" w14:textId="77777777" w:rsidTr="00B12D10">
        <w:trPr>
          <w:trHeight w:val="259"/>
        </w:trPr>
        <w:tc>
          <w:tcPr>
            <w:tcW w:w="1701" w:type="dxa"/>
            <w:vMerge/>
            <w:tcBorders>
              <w:left w:val="nil"/>
              <w:right w:val="nil"/>
            </w:tcBorders>
            <w:vAlign w:val="center"/>
            <w:hideMark/>
          </w:tcPr>
          <w:p w14:paraId="0F09BE73" w14:textId="77777777" w:rsidR="00DC0A76" w:rsidRPr="00BB4ED3" w:rsidRDefault="00DC0A76" w:rsidP="00B12D10">
            <w:pPr>
              <w:rPr>
                <w:rFonts w:ascii="Aptos Narrow" w:hAnsi="Aptos Narrow"/>
                <w:b/>
                <w:bCs/>
                <w:color w:val="000000" w:themeColor="text1"/>
                <w:sz w:val="16"/>
                <w:szCs w:val="16"/>
              </w:rPr>
            </w:pPr>
          </w:p>
        </w:tc>
        <w:tc>
          <w:tcPr>
            <w:tcW w:w="1418" w:type="dxa"/>
            <w:tcBorders>
              <w:top w:val="single" w:sz="4" w:space="0" w:color="auto"/>
              <w:left w:val="nil"/>
              <w:bottom w:val="single" w:sz="4" w:space="0" w:color="auto"/>
              <w:right w:val="nil"/>
            </w:tcBorders>
            <w:vAlign w:val="center"/>
            <w:hideMark/>
          </w:tcPr>
          <w:p w14:paraId="03DBFD20"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2011</w:t>
            </w:r>
          </w:p>
        </w:tc>
        <w:tc>
          <w:tcPr>
            <w:tcW w:w="1417" w:type="dxa"/>
            <w:tcBorders>
              <w:top w:val="single" w:sz="4" w:space="0" w:color="auto"/>
              <w:left w:val="nil"/>
              <w:bottom w:val="single" w:sz="4" w:space="0" w:color="auto"/>
              <w:right w:val="nil"/>
            </w:tcBorders>
            <w:vAlign w:val="center"/>
            <w:hideMark/>
          </w:tcPr>
          <w:p w14:paraId="298A62B5"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2012</w:t>
            </w:r>
          </w:p>
        </w:tc>
        <w:tc>
          <w:tcPr>
            <w:tcW w:w="1418" w:type="dxa"/>
            <w:tcBorders>
              <w:top w:val="single" w:sz="4" w:space="0" w:color="auto"/>
              <w:left w:val="nil"/>
              <w:bottom w:val="single" w:sz="4" w:space="0" w:color="auto"/>
              <w:right w:val="nil"/>
            </w:tcBorders>
            <w:vAlign w:val="center"/>
            <w:hideMark/>
          </w:tcPr>
          <w:p w14:paraId="3CF9886E"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2013</w:t>
            </w:r>
          </w:p>
        </w:tc>
        <w:tc>
          <w:tcPr>
            <w:tcW w:w="1417" w:type="dxa"/>
            <w:tcBorders>
              <w:top w:val="single" w:sz="4" w:space="0" w:color="auto"/>
              <w:left w:val="nil"/>
              <w:bottom w:val="single" w:sz="4" w:space="0" w:color="auto"/>
              <w:right w:val="nil"/>
            </w:tcBorders>
            <w:vAlign w:val="center"/>
            <w:hideMark/>
          </w:tcPr>
          <w:p w14:paraId="4BF3B329"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2014</w:t>
            </w:r>
          </w:p>
        </w:tc>
        <w:tc>
          <w:tcPr>
            <w:tcW w:w="1418" w:type="dxa"/>
            <w:tcBorders>
              <w:top w:val="single" w:sz="4" w:space="0" w:color="auto"/>
              <w:left w:val="nil"/>
              <w:bottom w:val="single" w:sz="4" w:space="0" w:color="auto"/>
              <w:right w:val="nil"/>
            </w:tcBorders>
            <w:vAlign w:val="center"/>
            <w:hideMark/>
          </w:tcPr>
          <w:p w14:paraId="5F2D0582"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2015</w:t>
            </w:r>
          </w:p>
        </w:tc>
        <w:tc>
          <w:tcPr>
            <w:tcW w:w="1417" w:type="dxa"/>
            <w:tcBorders>
              <w:top w:val="single" w:sz="4" w:space="0" w:color="auto"/>
              <w:left w:val="nil"/>
              <w:bottom w:val="single" w:sz="4" w:space="0" w:color="auto"/>
              <w:right w:val="nil"/>
            </w:tcBorders>
            <w:vAlign w:val="center"/>
            <w:hideMark/>
          </w:tcPr>
          <w:p w14:paraId="5D392F5B" w14:textId="77777777" w:rsidR="00DC0A76" w:rsidRPr="00BB4ED3" w:rsidRDefault="00DC0A76" w:rsidP="00B12D10">
            <w:pPr>
              <w:jc w:val="center"/>
              <w:rPr>
                <w:rFonts w:ascii="Aptos Narrow" w:hAnsi="Aptos Narrow"/>
                <w:b/>
                <w:bCs/>
                <w:color w:val="000000" w:themeColor="text1"/>
                <w:sz w:val="16"/>
                <w:szCs w:val="16"/>
              </w:rPr>
            </w:pPr>
            <w:r w:rsidRPr="00BB4ED3">
              <w:rPr>
                <w:rFonts w:ascii="Aptos Narrow" w:hAnsi="Aptos Narrow"/>
                <w:b/>
                <w:bCs/>
                <w:color w:val="000000" w:themeColor="text1"/>
                <w:sz w:val="16"/>
                <w:szCs w:val="16"/>
              </w:rPr>
              <w:t>2018</w:t>
            </w:r>
          </w:p>
        </w:tc>
        <w:tc>
          <w:tcPr>
            <w:tcW w:w="851" w:type="dxa"/>
            <w:vMerge/>
            <w:tcBorders>
              <w:top w:val="single" w:sz="4" w:space="0" w:color="auto"/>
              <w:left w:val="nil"/>
              <w:bottom w:val="single" w:sz="4" w:space="0" w:color="000000"/>
              <w:right w:val="nil"/>
            </w:tcBorders>
            <w:vAlign w:val="center"/>
            <w:hideMark/>
          </w:tcPr>
          <w:p w14:paraId="75DA9BCF" w14:textId="77777777" w:rsidR="00DC0A76" w:rsidRPr="00BB4ED3" w:rsidRDefault="00DC0A76" w:rsidP="00B12D10">
            <w:pPr>
              <w:rPr>
                <w:rFonts w:ascii="Aptos Narrow" w:hAnsi="Aptos Narrow"/>
                <w:b/>
                <w:bCs/>
                <w:i/>
                <w:iCs/>
                <w:color w:val="000000" w:themeColor="text1"/>
                <w:sz w:val="16"/>
                <w:szCs w:val="16"/>
              </w:rPr>
            </w:pPr>
          </w:p>
        </w:tc>
        <w:tc>
          <w:tcPr>
            <w:tcW w:w="2514" w:type="dxa"/>
            <w:gridSpan w:val="2"/>
            <w:vMerge/>
            <w:tcBorders>
              <w:top w:val="single" w:sz="4" w:space="0" w:color="auto"/>
              <w:left w:val="nil"/>
              <w:bottom w:val="single" w:sz="4" w:space="0" w:color="000000"/>
              <w:right w:val="nil"/>
            </w:tcBorders>
            <w:vAlign w:val="center"/>
            <w:hideMark/>
          </w:tcPr>
          <w:p w14:paraId="5E9847AA" w14:textId="77777777" w:rsidR="00DC0A76" w:rsidRPr="00BB4ED3" w:rsidRDefault="00DC0A76" w:rsidP="00B12D10">
            <w:pPr>
              <w:rPr>
                <w:rFonts w:ascii="Aptos Narrow" w:hAnsi="Aptos Narrow"/>
                <w:b/>
                <w:bCs/>
                <w:color w:val="000000" w:themeColor="text1"/>
                <w:sz w:val="16"/>
                <w:szCs w:val="16"/>
              </w:rPr>
            </w:pPr>
          </w:p>
        </w:tc>
      </w:tr>
      <w:tr w:rsidR="00B07BCB" w:rsidRPr="00BB4ED3" w14:paraId="51B6EDDE" w14:textId="77777777" w:rsidTr="00DA083D">
        <w:trPr>
          <w:trHeight w:val="259"/>
        </w:trPr>
        <w:tc>
          <w:tcPr>
            <w:tcW w:w="1701" w:type="dxa"/>
            <w:vMerge/>
            <w:tcBorders>
              <w:left w:val="nil"/>
              <w:bottom w:val="single" w:sz="4" w:space="0" w:color="auto"/>
              <w:right w:val="nil"/>
            </w:tcBorders>
            <w:noWrap/>
            <w:vAlign w:val="center"/>
            <w:hideMark/>
          </w:tcPr>
          <w:p w14:paraId="52D86B34" w14:textId="77777777" w:rsidR="00B07BCB" w:rsidRPr="00BB4ED3" w:rsidRDefault="00B07BCB" w:rsidP="00B07BCB">
            <w:pPr>
              <w:rPr>
                <w:rFonts w:ascii="Aptos Narrow" w:hAnsi="Aptos Narrow"/>
                <w:b/>
                <w:bCs/>
                <w:color w:val="000000" w:themeColor="text1"/>
                <w:sz w:val="16"/>
                <w:szCs w:val="16"/>
              </w:rPr>
            </w:pPr>
          </w:p>
        </w:tc>
        <w:tc>
          <w:tcPr>
            <w:tcW w:w="1418" w:type="dxa"/>
            <w:tcBorders>
              <w:top w:val="nil"/>
              <w:left w:val="nil"/>
              <w:bottom w:val="single" w:sz="4" w:space="0" w:color="auto"/>
              <w:right w:val="nil"/>
            </w:tcBorders>
            <w:noWrap/>
            <w:vAlign w:val="center"/>
          </w:tcPr>
          <w:p w14:paraId="53958108" w14:textId="2D27ACD3"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42,652</w:t>
            </w:r>
          </w:p>
        </w:tc>
        <w:tc>
          <w:tcPr>
            <w:tcW w:w="1417" w:type="dxa"/>
            <w:tcBorders>
              <w:top w:val="nil"/>
              <w:left w:val="nil"/>
              <w:bottom w:val="single" w:sz="4" w:space="0" w:color="auto"/>
              <w:right w:val="nil"/>
            </w:tcBorders>
            <w:noWrap/>
            <w:vAlign w:val="center"/>
          </w:tcPr>
          <w:p w14:paraId="2983F343" w14:textId="661DE62E"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41,268</w:t>
            </w:r>
          </w:p>
        </w:tc>
        <w:tc>
          <w:tcPr>
            <w:tcW w:w="1418" w:type="dxa"/>
            <w:tcBorders>
              <w:top w:val="nil"/>
              <w:left w:val="nil"/>
              <w:bottom w:val="single" w:sz="4" w:space="0" w:color="auto"/>
              <w:right w:val="nil"/>
            </w:tcBorders>
            <w:noWrap/>
            <w:vAlign w:val="center"/>
          </w:tcPr>
          <w:p w14:paraId="461825A2" w14:textId="24145026"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40,839</w:t>
            </w:r>
          </w:p>
        </w:tc>
        <w:tc>
          <w:tcPr>
            <w:tcW w:w="1417" w:type="dxa"/>
            <w:tcBorders>
              <w:top w:val="nil"/>
              <w:left w:val="nil"/>
              <w:bottom w:val="single" w:sz="4" w:space="0" w:color="auto"/>
              <w:right w:val="nil"/>
            </w:tcBorders>
            <w:noWrap/>
            <w:vAlign w:val="center"/>
          </w:tcPr>
          <w:p w14:paraId="27689EF4" w14:textId="3A5388B0"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33,227</w:t>
            </w:r>
          </w:p>
        </w:tc>
        <w:tc>
          <w:tcPr>
            <w:tcW w:w="1418" w:type="dxa"/>
            <w:tcBorders>
              <w:top w:val="nil"/>
              <w:left w:val="nil"/>
              <w:bottom w:val="single" w:sz="4" w:space="0" w:color="auto"/>
              <w:right w:val="nil"/>
            </w:tcBorders>
            <w:noWrap/>
            <w:vAlign w:val="center"/>
          </w:tcPr>
          <w:p w14:paraId="73A6CE14" w14:textId="31AF9B55"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32,302</w:t>
            </w:r>
          </w:p>
        </w:tc>
        <w:tc>
          <w:tcPr>
            <w:tcW w:w="1417" w:type="dxa"/>
            <w:tcBorders>
              <w:top w:val="nil"/>
              <w:left w:val="nil"/>
              <w:bottom w:val="single" w:sz="4" w:space="0" w:color="auto"/>
              <w:right w:val="nil"/>
            </w:tcBorders>
            <w:noWrap/>
            <w:vAlign w:val="center"/>
          </w:tcPr>
          <w:p w14:paraId="613CD47E" w14:textId="38E6EC16" w:rsidR="00B07BCB" w:rsidRPr="00BB4ED3" w:rsidRDefault="00B07BCB" w:rsidP="00B07BCB">
            <w:pPr>
              <w:jc w:val="center"/>
              <w:rPr>
                <w:rFonts w:ascii="Aptos Narrow" w:hAnsi="Aptos Narrow"/>
                <w:b/>
                <w:bCs/>
                <w:color w:val="000000" w:themeColor="text1"/>
                <w:sz w:val="16"/>
                <w:szCs w:val="16"/>
              </w:rPr>
            </w:pPr>
            <w:r w:rsidRPr="00BB4ED3">
              <w:rPr>
                <w:rFonts w:ascii="Aptos Narrow" w:hAnsi="Aptos Narrow"/>
                <w:color w:val="000000"/>
                <w:sz w:val="16"/>
                <w:szCs w:val="16"/>
              </w:rPr>
              <w:t>N = 36,132</w:t>
            </w:r>
          </w:p>
        </w:tc>
        <w:tc>
          <w:tcPr>
            <w:tcW w:w="851" w:type="dxa"/>
            <w:vMerge/>
            <w:tcBorders>
              <w:top w:val="single" w:sz="4" w:space="0" w:color="auto"/>
              <w:left w:val="nil"/>
              <w:bottom w:val="single" w:sz="4" w:space="0" w:color="000000"/>
              <w:right w:val="nil"/>
            </w:tcBorders>
            <w:vAlign w:val="center"/>
            <w:hideMark/>
          </w:tcPr>
          <w:p w14:paraId="75B0CFF2" w14:textId="77777777" w:rsidR="00B07BCB" w:rsidRPr="00BB4ED3" w:rsidRDefault="00B07BCB" w:rsidP="00B07BCB">
            <w:pPr>
              <w:rPr>
                <w:rFonts w:ascii="Aptos Narrow" w:hAnsi="Aptos Narrow"/>
                <w:b/>
                <w:bCs/>
                <w:i/>
                <w:iCs/>
                <w:color w:val="000000" w:themeColor="text1"/>
                <w:sz w:val="16"/>
                <w:szCs w:val="16"/>
              </w:rPr>
            </w:pPr>
          </w:p>
        </w:tc>
        <w:tc>
          <w:tcPr>
            <w:tcW w:w="1701" w:type="dxa"/>
            <w:tcBorders>
              <w:top w:val="nil"/>
              <w:left w:val="nil"/>
              <w:bottom w:val="single" w:sz="4" w:space="0" w:color="auto"/>
              <w:right w:val="nil"/>
            </w:tcBorders>
            <w:noWrap/>
            <w:vAlign w:val="center"/>
            <w:hideMark/>
          </w:tcPr>
          <w:p w14:paraId="1B265F84" w14:textId="77777777" w:rsidR="00B07BCB" w:rsidRPr="00BB4ED3" w:rsidRDefault="00B07BCB" w:rsidP="00B07BCB">
            <w:pPr>
              <w:jc w:val="center"/>
              <w:rPr>
                <w:rFonts w:ascii="Aptos Narrow" w:hAnsi="Aptos Narrow"/>
                <w:b/>
                <w:bCs/>
                <w:color w:val="000000" w:themeColor="text1"/>
                <w:sz w:val="16"/>
                <w:szCs w:val="16"/>
              </w:rPr>
            </w:pPr>
            <w:r w:rsidRPr="00BB4ED3">
              <w:rPr>
                <w:rFonts w:ascii="Cambria Math" w:hAnsi="Cambria Math" w:cs="Cambria Math"/>
                <w:b/>
                <w:bCs/>
                <w:color w:val="000000" w:themeColor="text1"/>
                <w:sz w:val="16"/>
                <w:szCs w:val="16"/>
              </w:rPr>
              <w:t>𝚫</w:t>
            </w:r>
            <w:r w:rsidRPr="00BB4ED3">
              <w:rPr>
                <w:rFonts w:ascii="Aptos Narrow" w:hAnsi="Aptos Narrow"/>
                <w:b/>
                <w:bCs/>
                <w:color w:val="000000" w:themeColor="text1"/>
                <w:sz w:val="16"/>
                <w:szCs w:val="16"/>
              </w:rPr>
              <w:t xml:space="preserve"> % (95% CI)</w:t>
            </w:r>
          </w:p>
        </w:tc>
        <w:tc>
          <w:tcPr>
            <w:tcW w:w="813" w:type="dxa"/>
            <w:tcBorders>
              <w:top w:val="nil"/>
              <w:left w:val="nil"/>
              <w:bottom w:val="single" w:sz="4" w:space="0" w:color="auto"/>
              <w:right w:val="nil"/>
            </w:tcBorders>
            <w:noWrap/>
            <w:vAlign w:val="center"/>
            <w:hideMark/>
          </w:tcPr>
          <w:p w14:paraId="2A2B144F" w14:textId="77777777" w:rsidR="00B07BCB" w:rsidRPr="00BB4ED3" w:rsidRDefault="00B07BCB" w:rsidP="00B07BCB">
            <w:pPr>
              <w:jc w:val="center"/>
              <w:rPr>
                <w:rFonts w:ascii="Aptos Narrow" w:hAnsi="Aptos Narrow"/>
                <w:b/>
                <w:bCs/>
                <w:i/>
                <w:iCs/>
                <w:color w:val="000000" w:themeColor="text1"/>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-value</w:t>
            </w:r>
          </w:p>
        </w:tc>
      </w:tr>
      <w:tr w:rsidR="00DC0A76" w:rsidRPr="00BB4ED3" w14:paraId="4BCFCB76" w14:textId="77777777" w:rsidTr="00B12D10">
        <w:trPr>
          <w:trHeight w:val="259"/>
        </w:trPr>
        <w:tc>
          <w:tcPr>
            <w:tcW w:w="3119" w:type="dxa"/>
            <w:gridSpan w:val="2"/>
            <w:tcBorders>
              <w:top w:val="nil"/>
              <w:left w:val="nil"/>
              <w:bottom w:val="nil"/>
              <w:right w:val="nil"/>
            </w:tcBorders>
            <w:noWrap/>
            <w:vAlign w:val="center"/>
            <w:hideMark/>
          </w:tcPr>
          <w:p w14:paraId="71D04F50" w14:textId="77777777" w:rsidR="00DC0A76" w:rsidRPr="00BB4ED3" w:rsidRDefault="00DC0A76" w:rsidP="00B12D10">
            <w:pPr>
              <w:rPr>
                <w:rFonts w:ascii="Aptos Narrow" w:hAnsi="Aptos Narrow"/>
                <w:b/>
                <w:bCs/>
                <w:color w:val="000000" w:themeColor="text1"/>
                <w:sz w:val="16"/>
                <w:szCs w:val="16"/>
              </w:rPr>
            </w:pPr>
            <w:r w:rsidRPr="00BB4ED3">
              <w:rPr>
                <w:rFonts w:ascii="Aptos Narrow" w:hAnsi="Aptos Narrow"/>
                <w:b/>
                <w:bCs/>
                <w:color w:val="000000" w:themeColor="text1"/>
                <w:sz w:val="16"/>
                <w:szCs w:val="16"/>
              </w:rPr>
              <w:t>Current smoker</w:t>
            </w:r>
          </w:p>
        </w:tc>
        <w:tc>
          <w:tcPr>
            <w:tcW w:w="1417" w:type="dxa"/>
            <w:tcBorders>
              <w:top w:val="nil"/>
              <w:left w:val="nil"/>
              <w:bottom w:val="nil"/>
              <w:right w:val="nil"/>
            </w:tcBorders>
            <w:noWrap/>
            <w:vAlign w:val="center"/>
            <w:hideMark/>
          </w:tcPr>
          <w:p w14:paraId="5F7F9EF4" w14:textId="77777777" w:rsidR="00DC0A76" w:rsidRPr="00BB4ED3" w:rsidRDefault="00DC0A76" w:rsidP="00B12D10">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3E01F040" w14:textId="77777777" w:rsidR="00DC0A76" w:rsidRPr="00BB4ED3" w:rsidRDefault="00DC0A76" w:rsidP="00B12D10">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6B6A9985" w14:textId="77777777" w:rsidR="00DC0A76" w:rsidRPr="00BB4ED3" w:rsidRDefault="00DC0A76" w:rsidP="00B12D10">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73906E16" w14:textId="77777777" w:rsidR="00DC0A76" w:rsidRPr="00BB4ED3" w:rsidRDefault="00DC0A76" w:rsidP="00B12D10">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06DC3C0E" w14:textId="77777777" w:rsidR="00DC0A76" w:rsidRPr="00BB4ED3" w:rsidRDefault="00DC0A76" w:rsidP="00B12D10">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49F89484" w14:textId="77777777" w:rsidR="00DC0A76" w:rsidRPr="00BB4ED3" w:rsidRDefault="00DC0A76" w:rsidP="00B12D10">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606664F7" w14:textId="77777777" w:rsidR="00DC0A76" w:rsidRPr="00BB4ED3" w:rsidRDefault="00DC0A76" w:rsidP="00B12D10">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533C4FD7" w14:textId="77777777" w:rsidR="00DC0A76" w:rsidRPr="00BB4ED3" w:rsidRDefault="00DC0A76" w:rsidP="00B12D10">
            <w:pPr>
              <w:jc w:val="center"/>
              <w:rPr>
                <w:rFonts w:ascii="Aptos Narrow" w:hAnsi="Aptos Narrow"/>
                <w:color w:val="000000" w:themeColor="text1"/>
                <w:sz w:val="16"/>
                <w:szCs w:val="16"/>
              </w:rPr>
            </w:pPr>
          </w:p>
        </w:tc>
      </w:tr>
      <w:tr w:rsidR="000B485F" w:rsidRPr="00BB4ED3" w14:paraId="4F6462CD" w14:textId="77777777" w:rsidTr="00DA083D">
        <w:trPr>
          <w:trHeight w:val="259"/>
        </w:trPr>
        <w:tc>
          <w:tcPr>
            <w:tcW w:w="1701" w:type="dxa"/>
            <w:tcBorders>
              <w:top w:val="nil"/>
              <w:left w:val="nil"/>
              <w:bottom w:val="nil"/>
              <w:right w:val="nil"/>
            </w:tcBorders>
            <w:noWrap/>
            <w:vAlign w:val="center"/>
            <w:hideMark/>
          </w:tcPr>
          <w:p w14:paraId="7DBD5E55"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64D8D55E" w14:textId="1DB0075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33,406</w:t>
            </w:r>
          </w:p>
        </w:tc>
        <w:tc>
          <w:tcPr>
            <w:tcW w:w="1417" w:type="dxa"/>
            <w:tcBorders>
              <w:top w:val="nil"/>
              <w:left w:val="nil"/>
              <w:bottom w:val="nil"/>
              <w:right w:val="nil"/>
            </w:tcBorders>
            <w:noWrap/>
            <w:vAlign w:val="center"/>
          </w:tcPr>
          <w:p w14:paraId="6D7E65F7" w14:textId="0516F49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35,148</w:t>
            </w:r>
          </w:p>
        </w:tc>
        <w:tc>
          <w:tcPr>
            <w:tcW w:w="1418" w:type="dxa"/>
            <w:tcBorders>
              <w:top w:val="nil"/>
              <w:left w:val="nil"/>
              <w:bottom w:val="nil"/>
              <w:right w:val="nil"/>
            </w:tcBorders>
            <w:noWrap/>
            <w:vAlign w:val="center"/>
          </w:tcPr>
          <w:p w14:paraId="251AA75F" w14:textId="5CB1359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36,638</w:t>
            </w:r>
          </w:p>
        </w:tc>
        <w:tc>
          <w:tcPr>
            <w:tcW w:w="1417" w:type="dxa"/>
            <w:tcBorders>
              <w:top w:val="nil"/>
              <w:left w:val="nil"/>
              <w:bottom w:val="nil"/>
              <w:right w:val="nil"/>
            </w:tcBorders>
            <w:noWrap/>
            <w:vAlign w:val="center"/>
          </w:tcPr>
          <w:p w14:paraId="0A93BDE8" w14:textId="1561D6A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30,855</w:t>
            </w:r>
          </w:p>
        </w:tc>
        <w:tc>
          <w:tcPr>
            <w:tcW w:w="1418" w:type="dxa"/>
            <w:tcBorders>
              <w:top w:val="nil"/>
              <w:left w:val="nil"/>
              <w:bottom w:val="nil"/>
              <w:right w:val="nil"/>
            </w:tcBorders>
            <w:noWrap/>
            <w:vAlign w:val="center"/>
          </w:tcPr>
          <w:p w14:paraId="60E93151" w14:textId="65753EC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30,415</w:t>
            </w:r>
          </w:p>
        </w:tc>
        <w:tc>
          <w:tcPr>
            <w:tcW w:w="1417" w:type="dxa"/>
            <w:tcBorders>
              <w:top w:val="nil"/>
              <w:left w:val="nil"/>
              <w:bottom w:val="nil"/>
              <w:right w:val="nil"/>
            </w:tcBorders>
            <w:noWrap/>
            <w:vAlign w:val="center"/>
          </w:tcPr>
          <w:p w14:paraId="6D15C791" w14:textId="5DF63E4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35,315</w:t>
            </w:r>
          </w:p>
        </w:tc>
        <w:tc>
          <w:tcPr>
            <w:tcW w:w="851" w:type="dxa"/>
            <w:tcBorders>
              <w:top w:val="nil"/>
              <w:left w:val="nil"/>
              <w:bottom w:val="nil"/>
              <w:right w:val="nil"/>
            </w:tcBorders>
            <w:noWrap/>
            <w:vAlign w:val="center"/>
          </w:tcPr>
          <w:p w14:paraId="7795E907"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4D19AC33"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6CF007B4"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3F0D1C65" w14:textId="77777777" w:rsidTr="00DA083D">
        <w:trPr>
          <w:trHeight w:val="239"/>
        </w:trPr>
        <w:tc>
          <w:tcPr>
            <w:tcW w:w="1701" w:type="dxa"/>
            <w:tcBorders>
              <w:top w:val="nil"/>
              <w:left w:val="nil"/>
              <w:bottom w:val="nil"/>
              <w:right w:val="nil"/>
            </w:tcBorders>
            <w:noWrap/>
            <w:vAlign w:val="center"/>
            <w:hideMark/>
          </w:tcPr>
          <w:p w14:paraId="592F2737" w14:textId="3CB14274" w:rsidR="000B485F" w:rsidRPr="00BB4ED3" w:rsidRDefault="000B485F" w:rsidP="000B485F">
            <w:pPr>
              <w:rPr>
                <w:rFonts w:ascii="Aptos Narrow" w:hAnsi="Aptos Narrow"/>
                <w:sz w:val="16"/>
                <w:szCs w:val="16"/>
                <w:vertAlign w:val="superscript"/>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01005388" w14:textId="266AC40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4.9 (4.4–5.4)</w:t>
            </w:r>
          </w:p>
        </w:tc>
        <w:tc>
          <w:tcPr>
            <w:tcW w:w="1417" w:type="dxa"/>
            <w:tcBorders>
              <w:top w:val="nil"/>
              <w:left w:val="nil"/>
              <w:bottom w:val="nil"/>
              <w:right w:val="nil"/>
            </w:tcBorders>
            <w:noWrap/>
            <w:vAlign w:val="center"/>
          </w:tcPr>
          <w:p w14:paraId="04914720" w14:textId="68EE0A2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5.8 (5.3–6.3)</w:t>
            </w:r>
          </w:p>
        </w:tc>
        <w:tc>
          <w:tcPr>
            <w:tcW w:w="1418" w:type="dxa"/>
            <w:tcBorders>
              <w:top w:val="nil"/>
              <w:left w:val="nil"/>
              <w:bottom w:val="nil"/>
              <w:right w:val="nil"/>
            </w:tcBorders>
            <w:noWrap/>
            <w:vAlign w:val="center"/>
          </w:tcPr>
          <w:p w14:paraId="54624B60" w14:textId="7C25470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5.0 (4.5–5.4)</w:t>
            </w:r>
          </w:p>
        </w:tc>
        <w:tc>
          <w:tcPr>
            <w:tcW w:w="1417" w:type="dxa"/>
            <w:tcBorders>
              <w:top w:val="nil"/>
              <w:left w:val="nil"/>
              <w:bottom w:val="nil"/>
              <w:right w:val="nil"/>
            </w:tcBorders>
            <w:noWrap/>
            <w:vAlign w:val="center"/>
          </w:tcPr>
          <w:p w14:paraId="59F2826B" w14:textId="0445185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5.0 (4.4–5.6)</w:t>
            </w:r>
          </w:p>
        </w:tc>
        <w:tc>
          <w:tcPr>
            <w:tcW w:w="1418" w:type="dxa"/>
            <w:tcBorders>
              <w:top w:val="nil"/>
              <w:left w:val="nil"/>
              <w:bottom w:val="nil"/>
              <w:right w:val="nil"/>
            </w:tcBorders>
            <w:noWrap/>
            <w:vAlign w:val="center"/>
          </w:tcPr>
          <w:p w14:paraId="4782319D" w14:textId="1920CC6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4.6 (4.2–5.0)</w:t>
            </w:r>
          </w:p>
        </w:tc>
        <w:tc>
          <w:tcPr>
            <w:tcW w:w="1417" w:type="dxa"/>
            <w:tcBorders>
              <w:top w:val="nil"/>
              <w:left w:val="nil"/>
              <w:bottom w:val="nil"/>
              <w:right w:val="nil"/>
            </w:tcBorders>
            <w:noWrap/>
            <w:vAlign w:val="center"/>
          </w:tcPr>
          <w:p w14:paraId="68B63FB4" w14:textId="38EA787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3.7 (3.4–4.0)</w:t>
            </w:r>
          </w:p>
        </w:tc>
        <w:tc>
          <w:tcPr>
            <w:tcW w:w="851" w:type="dxa"/>
            <w:tcBorders>
              <w:top w:val="nil"/>
              <w:left w:val="nil"/>
              <w:bottom w:val="nil"/>
              <w:right w:val="nil"/>
            </w:tcBorders>
            <w:noWrap/>
            <w:vAlign w:val="center"/>
          </w:tcPr>
          <w:p w14:paraId="32B6DD45" w14:textId="7777DAA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2C5363BA" w14:textId="5023020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-0.9 (-1.2 to -0.5)</w:t>
            </w:r>
          </w:p>
        </w:tc>
        <w:tc>
          <w:tcPr>
            <w:tcW w:w="813" w:type="dxa"/>
            <w:tcBorders>
              <w:top w:val="nil"/>
              <w:left w:val="nil"/>
              <w:bottom w:val="nil"/>
              <w:right w:val="nil"/>
            </w:tcBorders>
            <w:noWrap/>
            <w:vAlign w:val="center"/>
          </w:tcPr>
          <w:p w14:paraId="1625B13D" w14:textId="3C069DB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0B485F" w:rsidRPr="00BB4ED3" w14:paraId="60505CAD" w14:textId="77777777" w:rsidTr="00DA083D">
        <w:trPr>
          <w:trHeight w:val="239"/>
        </w:trPr>
        <w:tc>
          <w:tcPr>
            <w:tcW w:w="1701" w:type="dxa"/>
            <w:tcBorders>
              <w:top w:val="nil"/>
              <w:left w:val="nil"/>
              <w:bottom w:val="nil"/>
              <w:right w:val="nil"/>
            </w:tcBorders>
            <w:noWrap/>
            <w:vAlign w:val="center"/>
            <w:hideMark/>
          </w:tcPr>
          <w:p w14:paraId="7507211C"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2D8E27E2" w14:textId="0EAD36E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4.3 (3.5–5.1)</w:t>
            </w:r>
          </w:p>
        </w:tc>
        <w:tc>
          <w:tcPr>
            <w:tcW w:w="1417" w:type="dxa"/>
            <w:tcBorders>
              <w:top w:val="nil"/>
              <w:left w:val="nil"/>
              <w:bottom w:val="nil"/>
              <w:right w:val="nil"/>
            </w:tcBorders>
            <w:noWrap/>
            <w:vAlign w:val="center"/>
          </w:tcPr>
          <w:p w14:paraId="419CD48E" w14:textId="4FF7CBF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5.4 (4.7–6.0)</w:t>
            </w:r>
          </w:p>
        </w:tc>
        <w:tc>
          <w:tcPr>
            <w:tcW w:w="1418" w:type="dxa"/>
            <w:tcBorders>
              <w:top w:val="nil"/>
              <w:left w:val="nil"/>
              <w:bottom w:val="nil"/>
              <w:right w:val="nil"/>
            </w:tcBorders>
            <w:noWrap/>
            <w:vAlign w:val="center"/>
          </w:tcPr>
          <w:p w14:paraId="3893220E" w14:textId="1FC2BB9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4.8 (4.1–5.5)</w:t>
            </w:r>
          </w:p>
        </w:tc>
        <w:tc>
          <w:tcPr>
            <w:tcW w:w="1417" w:type="dxa"/>
            <w:tcBorders>
              <w:top w:val="nil"/>
              <w:left w:val="nil"/>
              <w:bottom w:val="nil"/>
              <w:right w:val="nil"/>
            </w:tcBorders>
            <w:noWrap/>
            <w:vAlign w:val="center"/>
          </w:tcPr>
          <w:p w14:paraId="7F8E3E16" w14:textId="0CA34D9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5.4 (4.2–6.5)</w:t>
            </w:r>
          </w:p>
        </w:tc>
        <w:tc>
          <w:tcPr>
            <w:tcW w:w="1418" w:type="dxa"/>
            <w:tcBorders>
              <w:top w:val="nil"/>
              <w:left w:val="nil"/>
              <w:bottom w:val="nil"/>
              <w:right w:val="nil"/>
            </w:tcBorders>
            <w:noWrap/>
            <w:vAlign w:val="center"/>
          </w:tcPr>
          <w:p w14:paraId="0EF0CB61" w14:textId="6FE4B3D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4.8 (4.2–5.5)</w:t>
            </w:r>
          </w:p>
        </w:tc>
        <w:tc>
          <w:tcPr>
            <w:tcW w:w="1417" w:type="dxa"/>
            <w:tcBorders>
              <w:top w:val="nil"/>
              <w:left w:val="nil"/>
              <w:bottom w:val="nil"/>
              <w:right w:val="nil"/>
            </w:tcBorders>
            <w:noWrap/>
            <w:vAlign w:val="center"/>
          </w:tcPr>
          <w:p w14:paraId="46B7059B" w14:textId="33D3D6A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 (2.9–4.4)</w:t>
            </w:r>
          </w:p>
        </w:tc>
        <w:tc>
          <w:tcPr>
            <w:tcW w:w="851" w:type="dxa"/>
            <w:tcBorders>
              <w:top w:val="nil"/>
              <w:left w:val="nil"/>
              <w:bottom w:val="nil"/>
              <w:right w:val="nil"/>
            </w:tcBorders>
            <w:noWrap/>
            <w:vAlign w:val="center"/>
          </w:tcPr>
          <w:p w14:paraId="765EDC14" w14:textId="60DDE00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0.007</w:t>
            </w:r>
          </w:p>
        </w:tc>
        <w:tc>
          <w:tcPr>
            <w:tcW w:w="1701" w:type="dxa"/>
            <w:tcBorders>
              <w:top w:val="nil"/>
              <w:left w:val="nil"/>
              <w:bottom w:val="nil"/>
              <w:right w:val="nil"/>
            </w:tcBorders>
            <w:noWrap/>
            <w:vAlign w:val="center"/>
          </w:tcPr>
          <w:p w14:paraId="302DE420" w14:textId="1B9BCEF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 (-2.3 to -0.2)</w:t>
            </w:r>
          </w:p>
        </w:tc>
        <w:tc>
          <w:tcPr>
            <w:tcW w:w="813" w:type="dxa"/>
            <w:tcBorders>
              <w:top w:val="nil"/>
              <w:left w:val="nil"/>
              <w:bottom w:val="nil"/>
              <w:right w:val="nil"/>
            </w:tcBorders>
            <w:noWrap/>
            <w:vAlign w:val="center"/>
          </w:tcPr>
          <w:p w14:paraId="6B957903" w14:textId="4360943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0.025</w:t>
            </w:r>
          </w:p>
        </w:tc>
      </w:tr>
      <w:tr w:rsidR="000B485F" w:rsidRPr="00BB4ED3" w14:paraId="0854AAE3" w14:textId="77777777" w:rsidTr="00DA083D">
        <w:trPr>
          <w:trHeight w:val="239"/>
        </w:trPr>
        <w:tc>
          <w:tcPr>
            <w:tcW w:w="1701" w:type="dxa"/>
            <w:tcBorders>
              <w:top w:val="nil"/>
              <w:left w:val="nil"/>
              <w:bottom w:val="nil"/>
              <w:right w:val="nil"/>
            </w:tcBorders>
            <w:noWrap/>
            <w:vAlign w:val="center"/>
            <w:hideMark/>
          </w:tcPr>
          <w:p w14:paraId="06004AF8"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5448B1B5" w14:textId="56270E4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5.2 (4.2–6.3)</w:t>
            </w:r>
          </w:p>
        </w:tc>
        <w:tc>
          <w:tcPr>
            <w:tcW w:w="1417" w:type="dxa"/>
            <w:tcBorders>
              <w:top w:val="nil"/>
              <w:left w:val="nil"/>
              <w:bottom w:val="nil"/>
              <w:right w:val="nil"/>
            </w:tcBorders>
            <w:noWrap/>
            <w:vAlign w:val="center"/>
          </w:tcPr>
          <w:p w14:paraId="03D64DA4" w14:textId="335AC59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5.7 (4.8–6.7)</w:t>
            </w:r>
          </w:p>
        </w:tc>
        <w:tc>
          <w:tcPr>
            <w:tcW w:w="1418" w:type="dxa"/>
            <w:tcBorders>
              <w:top w:val="nil"/>
              <w:left w:val="nil"/>
              <w:bottom w:val="nil"/>
              <w:right w:val="nil"/>
            </w:tcBorders>
            <w:noWrap/>
            <w:vAlign w:val="center"/>
          </w:tcPr>
          <w:p w14:paraId="4F6D3ABC" w14:textId="277D9FA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5.0 (4.3–5.6)</w:t>
            </w:r>
          </w:p>
        </w:tc>
        <w:tc>
          <w:tcPr>
            <w:tcW w:w="1417" w:type="dxa"/>
            <w:tcBorders>
              <w:top w:val="nil"/>
              <w:left w:val="nil"/>
              <w:bottom w:val="nil"/>
              <w:right w:val="nil"/>
            </w:tcBorders>
            <w:noWrap/>
            <w:vAlign w:val="center"/>
          </w:tcPr>
          <w:p w14:paraId="2C7313F1" w14:textId="7C3291B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5.5 (5.1–5.9)</w:t>
            </w:r>
          </w:p>
        </w:tc>
        <w:tc>
          <w:tcPr>
            <w:tcW w:w="1418" w:type="dxa"/>
            <w:tcBorders>
              <w:top w:val="nil"/>
              <w:left w:val="nil"/>
              <w:bottom w:val="nil"/>
              <w:right w:val="nil"/>
            </w:tcBorders>
            <w:noWrap/>
            <w:vAlign w:val="center"/>
          </w:tcPr>
          <w:p w14:paraId="55D0CFA1" w14:textId="3B0E202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5.1 (4.1–6.1)</w:t>
            </w:r>
          </w:p>
        </w:tc>
        <w:tc>
          <w:tcPr>
            <w:tcW w:w="1417" w:type="dxa"/>
            <w:tcBorders>
              <w:top w:val="nil"/>
              <w:left w:val="nil"/>
              <w:bottom w:val="nil"/>
              <w:right w:val="nil"/>
            </w:tcBorders>
            <w:noWrap/>
            <w:vAlign w:val="center"/>
          </w:tcPr>
          <w:p w14:paraId="46BA2D7A" w14:textId="27F47B3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4.1 (3.6–4.5)</w:t>
            </w:r>
          </w:p>
        </w:tc>
        <w:tc>
          <w:tcPr>
            <w:tcW w:w="851" w:type="dxa"/>
            <w:tcBorders>
              <w:top w:val="nil"/>
              <w:left w:val="nil"/>
              <w:bottom w:val="nil"/>
              <w:right w:val="nil"/>
            </w:tcBorders>
            <w:noWrap/>
            <w:vAlign w:val="center"/>
          </w:tcPr>
          <w:p w14:paraId="6F6F80ED" w14:textId="6927E14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23B1FB9C" w14:textId="6B2275F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 (-1.8 to -0.3)</w:t>
            </w:r>
          </w:p>
        </w:tc>
        <w:tc>
          <w:tcPr>
            <w:tcW w:w="813" w:type="dxa"/>
            <w:tcBorders>
              <w:top w:val="nil"/>
              <w:left w:val="nil"/>
              <w:bottom w:val="nil"/>
              <w:right w:val="nil"/>
            </w:tcBorders>
            <w:noWrap/>
            <w:vAlign w:val="center"/>
          </w:tcPr>
          <w:p w14:paraId="7E0E5EB8" w14:textId="241568B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0.004</w:t>
            </w:r>
          </w:p>
        </w:tc>
      </w:tr>
      <w:tr w:rsidR="000B485F" w:rsidRPr="00BB4ED3" w14:paraId="14AB4D12" w14:textId="77777777" w:rsidTr="00DA083D">
        <w:trPr>
          <w:trHeight w:val="239"/>
        </w:trPr>
        <w:tc>
          <w:tcPr>
            <w:tcW w:w="1701" w:type="dxa"/>
            <w:tcBorders>
              <w:top w:val="nil"/>
              <w:left w:val="nil"/>
              <w:bottom w:val="nil"/>
              <w:right w:val="nil"/>
            </w:tcBorders>
            <w:noWrap/>
            <w:vAlign w:val="center"/>
            <w:hideMark/>
          </w:tcPr>
          <w:p w14:paraId="332C8B7A"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4EEF85F6" w14:textId="3F96DCC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4.6 (3.8–5.4)</w:t>
            </w:r>
          </w:p>
        </w:tc>
        <w:tc>
          <w:tcPr>
            <w:tcW w:w="1417" w:type="dxa"/>
            <w:tcBorders>
              <w:top w:val="nil"/>
              <w:left w:val="nil"/>
              <w:bottom w:val="nil"/>
              <w:right w:val="nil"/>
            </w:tcBorders>
            <w:noWrap/>
            <w:vAlign w:val="center"/>
          </w:tcPr>
          <w:p w14:paraId="55F30283" w14:textId="14F3C24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5.3 (5.0–5.7)</w:t>
            </w:r>
          </w:p>
        </w:tc>
        <w:tc>
          <w:tcPr>
            <w:tcW w:w="1418" w:type="dxa"/>
            <w:tcBorders>
              <w:top w:val="nil"/>
              <w:left w:val="nil"/>
              <w:bottom w:val="nil"/>
              <w:right w:val="nil"/>
            </w:tcBorders>
            <w:noWrap/>
            <w:vAlign w:val="center"/>
          </w:tcPr>
          <w:p w14:paraId="66B434C1" w14:textId="1CFF406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4.3 (3.6–4.9)</w:t>
            </w:r>
          </w:p>
        </w:tc>
        <w:tc>
          <w:tcPr>
            <w:tcW w:w="1417" w:type="dxa"/>
            <w:tcBorders>
              <w:top w:val="nil"/>
              <w:left w:val="nil"/>
              <w:bottom w:val="nil"/>
              <w:right w:val="nil"/>
            </w:tcBorders>
            <w:noWrap/>
            <w:vAlign w:val="center"/>
          </w:tcPr>
          <w:p w14:paraId="2A58AFCC" w14:textId="27A407E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4.0 (3.7–4.4)</w:t>
            </w:r>
          </w:p>
        </w:tc>
        <w:tc>
          <w:tcPr>
            <w:tcW w:w="1418" w:type="dxa"/>
            <w:tcBorders>
              <w:top w:val="nil"/>
              <w:left w:val="nil"/>
              <w:bottom w:val="nil"/>
              <w:right w:val="nil"/>
            </w:tcBorders>
            <w:noWrap/>
            <w:vAlign w:val="center"/>
          </w:tcPr>
          <w:p w14:paraId="275CFD3A" w14:textId="518E8D1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 (3.3–4.0)</w:t>
            </w:r>
          </w:p>
        </w:tc>
        <w:tc>
          <w:tcPr>
            <w:tcW w:w="1417" w:type="dxa"/>
            <w:tcBorders>
              <w:top w:val="nil"/>
              <w:left w:val="nil"/>
              <w:bottom w:val="nil"/>
              <w:right w:val="nil"/>
            </w:tcBorders>
            <w:noWrap/>
            <w:vAlign w:val="center"/>
          </w:tcPr>
          <w:p w14:paraId="356B64ED" w14:textId="79DEB63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 (2.8–3.8)</w:t>
            </w:r>
          </w:p>
        </w:tc>
        <w:tc>
          <w:tcPr>
            <w:tcW w:w="851" w:type="dxa"/>
            <w:tcBorders>
              <w:top w:val="nil"/>
              <w:left w:val="nil"/>
              <w:bottom w:val="nil"/>
              <w:right w:val="nil"/>
            </w:tcBorders>
            <w:noWrap/>
            <w:vAlign w:val="center"/>
          </w:tcPr>
          <w:p w14:paraId="740B9D2E" w14:textId="7000643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7C99D9AE" w14:textId="645F0D6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 (-0.8 to 0.1)</w:t>
            </w:r>
          </w:p>
        </w:tc>
        <w:tc>
          <w:tcPr>
            <w:tcW w:w="813" w:type="dxa"/>
            <w:tcBorders>
              <w:top w:val="nil"/>
              <w:left w:val="nil"/>
              <w:bottom w:val="nil"/>
              <w:right w:val="nil"/>
            </w:tcBorders>
            <w:noWrap/>
            <w:vAlign w:val="center"/>
          </w:tcPr>
          <w:p w14:paraId="3540DEAC" w14:textId="2D92B30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0.099</w:t>
            </w:r>
          </w:p>
        </w:tc>
      </w:tr>
      <w:tr w:rsidR="000B485F" w:rsidRPr="00BB4ED3" w14:paraId="1BAA185E" w14:textId="77777777" w:rsidTr="00DA083D">
        <w:trPr>
          <w:trHeight w:val="239"/>
        </w:trPr>
        <w:tc>
          <w:tcPr>
            <w:tcW w:w="1701" w:type="dxa"/>
            <w:tcBorders>
              <w:top w:val="nil"/>
              <w:left w:val="nil"/>
              <w:bottom w:val="nil"/>
              <w:right w:val="nil"/>
            </w:tcBorders>
            <w:noWrap/>
            <w:vAlign w:val="center"/>
            <w:hideMark/>
          </w:tcPr>
          <w:p w14:paraId="0AB86430"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5EE84533" w14:textId="48C3FAB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5.7 (4.9–6.5)</w:t>
            </w:r>
          </w:p>
        </w:tc>
        <w:tc>
          <w:tcPr>
            <w:tcW w:w="1417" w:type="dxa"/>
            <w:tcBorders>
              <w:top w:val="nil"/>
              <w:left w:val="nil"/>
              <w:bottom w:val="nil"/>
              <w:right w:val="nil"/>
            </w:tcBorders>
            <w:noWrap/>
            <w:vAlign w:val="center"/>
          </w:tcPr>
          <w:p w14:paraId="0FB3A579" w14:textId="21773FB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7.7 (6.9–8.6)</w:t>
            </w:r>
          </w:p>
        </w:tc>
        <w:tc>
          <w:tcPr>
            <w:tcW w:w="1418" w:type="dxa"/>
            <w:tcBorders>
              <w:top w:val="nil"/>
              <w:left w:val="nil"/>
              <w:bottom w:val="nil"/>
              <w:right w:val="nil"/>
            </w:tcBorders>
            <w:noWrap/>
            <w:vAlign w:val="center"/>
          </w:tcPr>
          <w:p w14:paraId="79DFD4AA" w14:textId="76D315A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6.7 (5.8–7.6)</w:t>
            </w:r>
          </w:p>
        </w:tc>
        <w:tc>
          <w:tcPr>
            <w:tcW w:w="1417" w:type="dxa"/>
            <w:tcBorders>
              <w:top w:val="nil"/>
              <w:left w:val="nil"/>
              <w:bottom w:val="nil"/>
              <w:right w:val="nil"/>
            </w:tcBorders>
            <w:noWrap/>
            <w:vAlign w:val="center"/>
          </w:tcPr>
          <w:p w14:paraId="1AEE896D" w14:textId="1AF2BC4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 (5.7–6.9)</w:t>
            </w:r>
          </w:p>
        </w:tc>
        <w:tc>
          <w:tcPr>
            <w:tcW w:w="1418" w:type="dxa"/>
            <w:tcBorders>
              <w:top w:val="nil"/>
              <w:left w:val="nil"/>
              <w:bottom w:val="nil"/>
              <w:right w:val="nil"/>
            </w:tcBorders>
            <w:noWrap/>
            <w:vAlign w:val="center"/>
          </w:tcPr>
          <w:p w14:paraId="4C1AE440" w14:textId="61DE301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5.1 (4.0–6.2)</w:t>
            </w:r>
          </w:p>
        </w:tc>
        <w:tc>
          <w:tcPr>
            <w:tcW w:w="1417" w:type="dxa"/>
            <w:tcBorders>
              <w:top w:val="nil"/>
              <w:left w:val="nil"/>
              <w:bottom w:val="nil"/>
              <w:right w:val="nil"/>
            </w:tcBorders>
            <w:noWrap/>
            <w:vAlign w:val="center"/>
          </w:tcPr>
          <w:p w14:paraId="3EB35A4B" w14:textId="697E601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4.3 (3.6–4.9)</w:t>
            </w:r>
          </w:p>
        </w:tc>
        <w:tc>
          <w:tcPr>
            <w:tcW w:w="851" w:type="dxa"/>
            <w:tcBorders>
              <w:top w:val="nil"/>
              <w:left w:val="nil"/>
              <w:bottom w:val="nil"/>
              <w:right w:val="nil"/>
            </w:tcBorders>
            <w:noWrap/>
            <w:vAlign w:val="center"/>
          </w:tcPr>
          <w:p w14:paraId="019BD06F" w14:textId="30395C0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5197D5FD" w14:textId="3BFC3E1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-0.8 (-1.7 to 0.0)</w:t>
            </w:r>
          </w:p>
        </w:tc>
        <w:tc>
          <w:tcPr>
            <w:tcW w:w="813" w:type="dxa"/>
            <w:tcBorders>
              <w:top w:val="nil"/>
              <w:left w:val="nil"/>
              <w:bottom w:val="nil"/>
              <w:right w:val="nil"/>
            </w:tcBorders>
            <w:noWrap/>
            <w:vAlign w:val="center"/>
          </w:tcPr>
          <w:p w14:paraId="48F9366F" w14:textId="0D3AD0C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0.045</w:t>
            </w:r>
          </w:p>
        </w:tc>
      </w:tr>
      <w:tr w:rsidR="000B485F" w:rsidRPr="00BB4ED3" w14:paraId="56C3CED2" w14:textId="77777777" w:rsidTr="00B12D10">
        <w:trPr>
          <w:trHeight w:val="259"/>
        </w:trPr>
        <w:tc>
          <w:tcPr>
            <w:tcW w:w="3119" w:type="dxa"/>
            <w:gridSpan w:val="2"/>
            <w:tcBorders>
              <w:top w:val="nil"/>
              <w:left w:val="nil"/>
              <w:bottom w:val="nil"/>
              <w:right w:val="nil"/>
            </w:tcBorders>
            <w:noWrap/>
            <w:vAlign w:val="center"/>
            <w:hideMark/>
          </w:tcPr>
          <w:p w14:paraId="67759208" w14:textId="1D734A24" w:rsidR="000B485F" w:rsidRPr="00BB4ED3" w:rsidRDefault="000B485F" w:rsidP="000B485F">
            <w:pPr>
              <w:rPr>
                <w:rFonts w:ascii="Aptos Narrow" w:hAnsi="Aptos Narrow"/>
                <w:b/>
                <w:bCs/>
                <w:color w:val="000000" w:themeColor="text1"/>
                <w:sz w:val="16"/>
                <w:szCs w:val="16"/>
              </w:rPr>
            </w:pPr>
            <w:r w:rsidRPr="00BB4ED3">
              <w:rPr>
                <w:rFonts w:ascii="Aptos Narrow" w:hAnsi="Aptos Narrow"/>
                <w:b/>
                <w:bCs/>
                <w:color w:val="000000" w:themeColor="text1"/>
                <w:sz w:val="16"/>
                <w:szCs w:val="16"/>
              </w:rPr>
              <w:t>History of diabetes</w:t>
            </w:r>
          </w:p>
        </w:tc>
        <w:tc>
          <w:tcPr>
            <w:tcW w:w="1417" w:type="dxa"/>
            <w:tcBorders>
              <w:top w:val="nil"/>
              <w:left w:val="nil"/>
              <w:bottom w:val="nil"/>
              <w:right w:val="nil"/>
            </w:tcBorders>
            <w:noWrap/>
            <w:vAlign w:val="center"/>
            <w:hideMark/>
          </w:tcPr>
          <w:p w14:paraId="24702C7A" w14:textId="77777777" w:rsidR="000B485F" w:rsidRPr="00BB4ED3" w:rsidRDefault="000B485F" w:rsidP="000B485F">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7E67098D"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51E66021" w14:textId="77777777" w:rsidR="000B485F" w:rsidRPr="00BB4ED3" w:rsidRDefault="000B485F" w:rsidP="000B485F">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0E02C036"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1A949283" w14:textId="77777777" w:rsidR="000B485F" w:rsidRPr="00BB4ED3" w:rsidRDefault="000B485F" w:rsidP="000B485F">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50C57C96"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43496DE5"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7309B724"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3CE17FC2" w14:textId="77777777" w:rsidTr="00DA083D">
        <w:trPr>
          <w:trHeight w:val="259"/>
        </w:trPr>
        <w:tc>
          <w:tcPr>
            <w:tcW w:w="1701" w:type="dxa"/>
            <w:tcBorders>
              <w:top w:val="nil"/>
              <w:left w:val="nil"/>
              <w:bottom w:val="nil"/>
              <w:right w:val="nil"/>
            </w:tcBorders>
            <w:noWrap/>
            <w:vAlign w:val="center"/>
            <w:hideMark/>
          </w:tcPr>
          <w:p w14:paraId="30E239F6"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71D66CE1" w14:textId="37A91B4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42,652</w:t>
            </w:r>
          </w:p>
        </w:tc>
        <w:tc>
          <w:tcPr>
            <w:tcW w:w="1417" w:type="dxa"/>
            <w:tcBorders>
              <w:top w:val="nil"/>
              <w:left w:val="nil"/>
              <w:bottom w:val="nil"/>
              <w:right w:val="nil"/>
            </w:tcBorders>
            <w:noWrap/>
            <w:vAlign w:val="center"/>
          </w:tcPr>
          <w:p w14:paraId="4A1BDDC3" w14:textId="6D88CDC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41,268</w:t>
            </w:r>
          </w:p>
        </w:tc>
        <w:tc>
          <w:tcPr>
            <w:tcW w:w="1418" w:type="dxa"/>
            <w:tcBorders>
              <w:top w:val="nil"/>
              <w:left w:val="nil"/>
              <w:bottom w:val="nil"/>
              <w:right w:val="nil"/>
            </w:tcBorders>
            <w:noWrap/>
            <w:vAlign w:val="center"/>
          </w:tcPr>
          <w:p w14:paraId="2A175C94" w14:textId="344C559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40,839</w:t>
            </w:r>
          </w:p>
        </w:tc>
        <w:tc>
          <w:tcPr>
            <w:tcW w:w="1417" w:type="dxa"/>
            <w:tcBorders>
              <w:top w:val="nil"/>
              <w:left w:val="nil"/>
              <w:bottom w:val="nil"/>
              <w:right w:val="nil"/>
            </w:tcBorders>
            <w:noWrap/>
            <w:vAlign w:val="center"/>
          </w:tcPr>
          <w:p w14:paraId="5D477254" w14:textId="6F7B6D9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33,227</w:t>
            </w:r>
          </w:p>
        </w:tc>
        <w:tc>
          <w:tcPr>
            <w:tcW w:w="1418" w:type="dxa"/>
            <w:tcBorders>
              <w:top w:val="nil"/>
              <w:left w:val="nil"/>
              <w:bottom w:val="nil"/>
              <w:right w:val="nil"/>
            </w:tcBorders>
            <w:noWrap/>
            <w:vAlign w:val="center"/>
          </w:tcPr>
          <w:p w14:paraId="18F9F52F" w14:textId="6D27685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32,302</w:t>
            </w:r>
          </w:p>
        </w:tc>
        <w:tc>
          <w:tcPr>
            <w:tcW w:w="1417" w:type="dxa"/>
            <w:tcBorders>
              <w:top w:val="nil"/>
              <w:left w:val="nil"/>
              <w:bottom w:val="nil"/>
              <w:right w:val="nil"/>
            </w:tcBorders>
            <w:noWrap/>
            <w:vAlign w:val="center"/>
          </w:tcPr>
          <w:p w14:paraId="483FB86E" w14:textId="1BDA6D1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36,132</w:t>
            </w:r>
          </w:p>
        </w:tc>
        <w:tc>
          <w:tcPr>
            <w:tcW w:w="851" w:type="dxa"/>
            <w:tcBorders>
              <w:top w:val="nil"/>
              <w:left w:val="nil"/>
              <w:bottom w:val="nil"/>
              <w:right w:val="nil"/>
            </w:tcBorders>
            <w:noWrap/>
            <w:vAlign w:val="center"/>
          </w:tcPr>
          <w:p w14:paraId="4F93422E"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5F5EBFF7"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50F75E17"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6F1EF934" w14:textId="77777777" w:rsidTr="00DA083D">
        <w:trPr>
          <w:trHeight w:val="239"/>
        </w:trPr>
        <w:tc>
          <w:tcPr>
            <w:tcW w:w="1701" w:type="dxa"/>
            <w:tcBorders>
              <w:top w:val="nil"/>
              <w:left w:val="nil"/>
              <w:bottom w:val="nil"/>
              <w:right w:val="nil"/>
            </w:tcBorders>
            <w:noWrap/>
            <w:vAlign w:val="center"/>
            <w:hideMark/>
          </w:tcPr>
          <w:p w14:paraId="31EF026E" w14:textId="6421031D" w:rsidR="000B485F" w:rsidRPr="00BB4ED3" w:rsidRDefault="000B485F" w:rsidP="000B48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393CFE58" w14:textId="2D2E236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25.0 (18.3–31.7)</w:t>
            </w:r>
          </w:p>
        </w:tc>
        <w:tc>
          <w:tcPr>
            <w:tcW w:w="1417" w:type="dxa"/>
            <w:tcBorders>
              <w:top w:val="nil"/>
              <w:left w:val="nil"/>
              <w:bottom w:val="nil"/>
              <w:right w:val="nil"/>
            </w:tcBorders>
            <w:noWrap/>
            <w:vAlign w:val="center"/>
          </w:tcPr>
          <w:p w14:paraId="73F63B46" w14:textId="4E4DE96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21.7 (14.9–28.5)</w:t>
            </w:r>
          </w:p>
        </w:tc>
        <w:tc>
          <w:tcPr>
            <w:tcW w:w="1418" w:type="dxa"/>
            <w:tcBorders>
              <w:top w:val="nil"/>
              <w:left w:val="nil"/>
              <w:bottom w:val="nil"/>
              <w:right w:val="nil"/>
            </w:tcBorders>
            <w:noWrap/>
            <w:vAlign w:val="center"/>
          </w:tcPr>
          <w:p w14:paraId="484CED4E" w14:textId="1DFF6B4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16.4 (14.5–18.3)</w:t>
            </w:r>
          </w:p>
        </w:tc>
        <w:tc>
          <w:tcPr>
            <w:tcW w:w="1417" w:type="dxa"/>
            <w:tcBorders>
              <w:top w:val="nil"/>
              <w:left w:val="nil"/>
              <w:bottom w:val="nil"/>
              <w:right w:val="nil"/>
            </w:tcBorders>
            <w:noWrap/>
            <w:vAlign w:val="center"/>
          </w:tcPr>
          <w:p w14:paraId="4A38B35C" w14:textId="6AC38DB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13.6 (11.2–16)</w:t>
            </w:r>
          </w:p>
        </w:tc>
        <w:tc>
          <w:tcPr>
            <w:tcW w:w="1418" w:type="dxa"/>
            <w:tcBorders>
              <w:top w:val="nil"/>
              <w:left w:val="nil"/>
              <w:bottom w:val="nil"/>
              <w:right w:val="nil"/>
            </w:tcBorders>
            <w:noWrap/>
            <w:vAlign w:val="center"/>
          </w:tcPr>
          <w:p w14:paraId="7C45AB15" w14:textId="6B204FD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14.3 (11.9–16.7)</w:t>
            </w:r>
          </w:p>
        </w:tc>
        <w:tc>
          <w:tcPr>
            <w:tcW w:w="1417" w:type="dxa"/>
            <w:tcBorders>
              <w:top w:val="nil"/>
              <w:left w:val="nil"/>
              <w:bottom w:val="nil"/>
              <w:right w:val="nil"/>
            </w:tcBorders>
            <w:noWrap/>
            <w:vAlign w:val="center"/>
          </w:tcPr>
          <w:p w14:paraId="17C13C98" w14:textId="51A2D07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15.9 (14.1–17.7)</w:t>
            </w:r>
          </w:p>
        </w:tc>
        <w:tc>
          <w:tcPr>
            <w:tcW w:w="851" w:type="dxa"/>
            <w:tcBorders>
              <w:top w:val="nil"/>
              <w:left w:val="nil"/>
              <w:bottom w:val="nil"/>
              <w:right w:val="nil"/>
            </w:tcBorders>
            <w:noWrap/>
            <w:vAlign w:val="center"/>
          </w:tcPr>
          <w:p w14:paraId="6B3E3F59" w14:textId="6E23CF9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c>
          <w:tcPr>
            <w:tcW w:w="1701" w:type="dxa"/>
            <w:tcBorders>
              <w:top w:val="nil"/>
              <w:left w:val="nil"/>
              <w:bottom w:val="nil"/>
              <w:right w:val="nil"/>
            </w:tcBorders>
            <w:noWrap/>
            <w:vAlign w:val="center"/>
          </w:tcPr>
          <w:p w14:paraId="4E113902" w14:textId="2A3596F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1.6 (-0.8 to 4.0)</w:t>
            </w:r>
          </w:p>
        </w:tc>
        <w:tc>
          <w:tcPr>
            <w:tcW w:w="813" w:type="dxa"/>
            <w:tcBorders>
              <w:top w:val="nil"/>
              <w:left w:val="nil"/>
              <w:bottom w:val="nil"/>
              <w:right w:val="nil"/>
            </w:tcBorders>
            <w:noWrap/>
            <w:vAlign w:val="center"/>
          </w:tcPr>
          <w:p w14:paraId="05C4EF5A" w14:textId="549E048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0.196</w:t>
            </w:r>
          </w:p>
        </w:tc>
      </w:tr>
      <w:tr w:rsidR="000B485F" w:rsidRPr="00BB4ED3" w14:paraId="4BC8166C" w14:textId="77777777" w:rsidTr="00DA083D">
        <w:trPr>
          <w:trHeight w:val="239"/>
        </w:trPr>
        <w:tc>
          <w:tcPr>
            <w:tcW w:w="1701" w:type="dxa"/>
            <w:tcBorders>
              <w:top w:val="nil"/>
              <w:left w:val="nil"/>
              <w:bottom w:val="nil"/>
              <w:right w:val="nil"/>
            </w:tcBorders>
            <w:noWrap/>
            <w:vAlign w:val="center"/>
            <w:hideMark/>
          </w:tcPr>
          <w:p w14:paraId="124B31DC"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69C48309" w14:textId="2FFDB51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14.8 (1.01–18.6)</w:t>
            </w:r>
          </w:p>
        </w:tc>
        <w:tc>
          <w:tcPr>
            <w:tcW w:w="1417" w:type="dxa"/>
            <w:tcBorders>
              <w:top w:val="nil"/>
              <w:left w:val="nil"/>
              <w:bottom w:val="nil"/>
              <w:right w:val="nil"/>
            </w:tcBorders>
            <w:noWrap/>
            <w:vAlign w:val="center"/>
          </w:tcPr>
          <w:p w14:paraId="32E3E05D" w14:textId="0F2B388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12.4 (7.4–17.5)</w:t>
            </w:r>
          </w:p>
        </w:tc>
        <w:tc>
          <w:tcPr>
            <w:tcW w:w="1418" w:type="dxa"/>
            <w:tcBorders>
              <w:top w:val="nil"/>
              <w:left w:val="nil"/>
              <w:bottom w:val="nil"/>
              <w:right w:val="nil"/>
            </w:tcBorders>
            <w:noWrap/>
            <w:vAlign w:val="center"/>
          </w:tcPr>
          <w:p w14:paraId="6B231F6E" w14:textId="331F4ED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13.7 (9.3–18.0)</w:t>
            </w:r>
          </w:p>
        </w:tc>
        <w:tc>
          <w:tcPr>
            <w:tcW w:w="1417" w:type="dxa"/>
            <w:tcBorders>
              <w:top w:val="nil"/>
              <w:left w:val="nil"/>
              <w:bottom w:val="nil"/>
              <w:right w:val="nil"/>
            </w:tcBorders>
            <w:noWrap/>
            <w:vAlign w:val="center"/>
          </w:tcPr>
          <w:p w14:paraId="3D79C263" w14:textId="0165AA5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12.2 (6.4–18.0)</w:t>
            </w:r>
          </w:p>
        </w:tc>
        <w:tc>
          <w:tcPr>
            <w:tcW w:w="1418" w:type="dxa"/>
            <w:tcBorders>
              <w:top w:val="nil"/>
              <w:left w:val="nil"/>
              <w:bottom w:val="nil"/>
              <w:right w:val="nil"/>
            </w:tcBorders>
            <w:noWrap/>
            <w:vAlign w:val="center"/>
          </w:tcPr>
          <w:p w14:paraId="03231A5F" w14:textId="5B52A63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13.9 (7.9–19.9)</w:t>
            </w:r>
          </w:p>
        </w:tc>
        <w:tc>
          <w:tcPr>
            <w:tcW w:w="1417" w:type="dxa"/>
            <w:tcBorders>
              <w:top w:val="nil"/>
              <w:left w:val="nil"/>
              <w:bottom w:val="nil"/>
              <w:right w:val="nil"/>
            </w:tcBorders>
            <w:noWrap/>
            <w:vAlign w:val="center"/>
          </w:tcPr>
          <w:p w14:paraId="74B77025" w14:textId="5C22F29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11.8 (9.0–14.6)</w:t>
            </w:r>
          </w:p>
        </w:tc>
        <w:tc>
          <w:tcPr>
            <w:tcW w:w="851" w:type="dxa"/>
            <w:tcBorders>
              <w:top w:val="nil"/>
              <w:left w:val="nil"/>
              <w:bottom w:val="nil"/>
              <w:right w:val="nil"/>
            </w:tcBorders>
            <w:noWrap/>
            <w:vAlign w:val="center"/>
          </w:tcPr>
          <w:p w14:paraId="3C564024" w14:textId="5908D61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0.460</w:t>
            </w:r>
          </w:p>
        </w:tc>
        <w:tc>
          <w:tcPr>
            <w:tcW w:w="1701" w:type="dxa"/>
            <w:tcBorders>
              <w:top w:val="nil"/>
              <w:left w:val="nil"/>
              <w:bottom w:val="nil"/>
              <w:right w:val="nil"/>
            </w:tcBorders>
            <w:noWrap/>
            <w:vAlign w:val="center"/>
          </w:tcPr>
          <w:p w14:paraId="53E789DB" w14:textId="60C002F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-2.1 (-7.7 to 3.4)</w:t>
            </w:r>
          </w:p>
        </w:tc>
        <w:tc>
          <w:tcPr>
            <w:tcW w:w="813" w:type="dxa"/>
            <w:tcBorders>
              <w:top w:val="nil"/>
              <w:left w:val="nil"/>
              <w:bottom w:val="nil"/>
              <w:right w:val="nil"/>
            </w:tcBorders>
            <w:noWrap/>
            <w:vAlign w:val="center"/>
          </w:tcPr>
          <w:p w14:paraId="74A07C29" w14:textId="413E52A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0.449</w:t>
            </w:r>
          </w:p>
        </w:tc>
      </w:tr>
      <w:tr w:rsidR="000B485F" w:rsidRPr="00BB4ED3" w14:paraId="68749206" w14:textId="77777777" w:rsidTr="00DA083D">
        <w:trPr>
          <w:trHeight w:val="239"/>
        </w:trPr>
        <w:tc>
          <w:tcPr>
            <w:tcW w:w="1701" w:type="dxa"/>
            <w:tcBorders>
              <w:top w:val="nil"/>
              <w:left w:val="nil"/>
              <w:bottom w:val="nil"/>
              <w:right w:val="nil"/>
            </w:tcBorders>
            <w:noWrap/>
            <w:vAlign w:val="center"/>
            <w:hideMark/>
          </w:tcPr>
          <w:p w14:paraId="56110BDE"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67012D4C" w14:textId="5048F08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32.9 (20.4–45.4)</w:t>
            </w:r>
          </w:p>
        </w:tc>
        <w:tc>
          <w:tcPr>
            <w:tcW w:w="1417" w:type="dxa"/>
            <w:tcBorders>
              <w:top w:val="nil"/>
              <w:left w:val="nil"/>
              <w:bottom w:val="nil"/>
              <w:right w:val="nil"/>
            </w:tcBorders>
            <w:noWrap/>
            <w:vAlign w:val="center"/>
          </w:tcPr>
          <w:p w14:paraId="33339ACC" w14:textId="7F2D371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19.2 (16.9–21.5)</w:t>
            </w:r>
          </w:p>
        </w:tc>
        <w:tc>
          <w:tcPr>
            <w:tcW w:w="1418" w:type="dxa"/>
            <w:tcBorders>
              <w:top w:val="nil"/>
              <w:left w:val="nil"/>
              <w:bottom w:val="nil"/>
              <w:right w:val="nil"/>
            </w:tcBorders>
            <w:noWrap/>
            <w:vAlign w:val="center"/>
          </w:tcPr>
          <w:p w14:paraId="5DC643F2" w14:textId="2CE82AA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18 (16.5–19.5)</w:t>
            </w:r>
          </w:p>
        </w:tc>
        <w:tc>
          <w:tcPr>
            <w:tcW w:w="1417" w:type="dxa"/>
            <w:tcBorders>
              <w:top w:val="nil"/>
              <w:left w:val="nil"/>
              <w:bottom w:val="nil"/>
              <w:right w:val="nil"/>
            </w:tcBorders>
            <w:noWrap/>
            <w:vAlign w:val="center"/>
          </w:tcPr>
          <w:p w14:paraId="1A2991D4" w14:textId="00A801A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15.4 (12.8–17.9)</w:t>
            </w:r>
          </w:p>
        </w:tc>
        <w:tc>
          <w:tcPr>
            <w:tcW w:w="1418" w:type="dxa"/>
            <w:tcBorders>
              <w:top w:val="nil"/>
              <w:left w:val="nil"/>
              <w:bottom w:val="nil"/>
              <w:right w:val="nil"/>
            </w:tcBorders>
            <w:noWrap/>
            <w:vAlign w:val="center"/>
          </w:tcPr>
          <w:p w14:paraId="47CC2F9B" w14:textId="6FE2FEF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14.7 (10.6–18.8)</w:t>
            </w:r>
          </w:p>
        </w:tc>
        <w:tc>
          <w:tcPr>
            <w:tcW w:w="1417" w:type="dxa"/>
            <w:tcBorders>
              <w:top w:val="nil"/>
              <w:left w:val="nil"/>
              <w:bottom w:val="nil"/>
              <w:right w:val="nil"/>
            </w:tcBorders>
            <w:noWrap/>
            <w:vAlign w:val="center"/>
          </w:tcPr>
          <w:p w14:paraId="7F4B32FC" w14:textId="649F680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18.2 (14.9–21.4)</w:t>
            </w:r>
          </w:p>
        </w:tc>
        <w:tc>
          <w:tcPr>
            <w:tcW w:w="851" w:type="dxa"/>
            <w:tcBorders>
              <w:top w:val="nil"/>
              <w:left w:val="nil"/>
              <w:bottom w:val="nil"/>
              <w:right w:val="nil"/>
            </w:tcBorders>
            <w:noWrap/>
            <w:vAlign w:val="center"/>
          </w:tcPr>
          <w:p w14:paraId="02EFDA0C" w14:textId="71F096F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c>
          <w:tcPr>
            <w:tcW w:w="1701" w:type="dxa"/>
            <w:tcBorders>
              <w:top w:val="nil"/>
              <w:left w:val="nil"/>
              <w:bottom w:val="nil"/>
              <w:right w:val="nil"/>
            </w:tcBorders>
            <w:noWrap/>
            <w:vAlign w:val="center"/>
          </w:tcPr>
          <w:p w14:paraId="468CB26F" w14:textId="0EF504B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 (-0.6 to 7.5)</w:t>
            </w:r>
          </w:p>
        </w:tc>
        <w:tc>
          <w:tcPr>
            <w:tcW w:w="813" w:type="dxa"/>
            <w:tcBorders>
              <w:top w:val="nil"/>
              <w:left w:val="nil"/>
              <w:bottom w:val="nil"/>
              <w:right w:val="nil"/>
            </w:tcBorders>
            <w:noWrap/>
            <w:vAlign w:val="center"/>
          </w:tcPr>
          <w:p w14:paraId="1EA62F62" w14:textId="68C1CD1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0.092</w:t>
            </w:r>
          </w:p>
        </w:tc>
      </w:tr>
      <w:tr w:rsidR="000B485F" w:rsidRPr="00BB4ED3" w14:paraId="1C9348AA" w14:textId="77777777" w:rsidTr="00DA083D">
        <w:trPr>
          <w:trHeight w:val="239"/>
        </w:trPr>
        <w:tc>
          <w:tcPr>
            <w:tcW w:w="1701" w:type="dxa"/>
            <w:tcBorders>
              <w:top w:val="nil"/>
              <w:left w:val="nil"/>
              <w:bottom w:val="nil"/>
              <w:right w:val="nil"/>
            </w:tcBorders>
            <w:noWrap/>
            <w:vAlign w:val="center"/>
            <w:hideMark/>
          </w:tcPr>
          <w:p w14:paraId="5B12DEB3"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7DF64FCA" w14:textId="25C12C7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27.7 (22.2–33.2)</w:t>
            </w:r>
          </w:p>
        </w:tc>
        <w:tc>
          <w:tcPr>
            <w:tcW w:w="1417" w:type="dxa"/>
            <w:tcBorders>
              <w:top w:val="nil"/>
              <w:left w:val="nil"/>
              <w:bottom w:val="nil"/>
              <w:right w:val="nil"/>
            </w:tcBorders>
            <w:noWrap/>
            <w:vAlign w:val="center"/>
          </w:tcPr>
          <w:p w14:paraId="6D60059F" w14:textId="7ED3DC2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36.1 (29.7–42.5)</w:t>
            </w:r>
          </w:p>
        </w:tc>
        <w:tc>
          <w:tcPr>
            <w:tcW w:w="1418" w:type="dxa"/>
            <w:tcBorders>
              <w:top w:val="nil"/>
              <w:left w:val="nil"/>
              <w:bottom w:val="nil"/>
              <w:right w:val="nil"/>
            </w:tcBorders>
            <w:noWrap/>
            <w:vAlign w:val="center"/>
          </w:tcPr>
          <w:p w14:paraId="17C48DBD" w14:textId="20B16E8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20.6 (19.1–22.1)</w:t>
            </w:r>
          </w:p>
        </w:tc>
        <w:tc>
          <w:tcPr>
            <w:tcW w:w="1417" w:type="dxa"/>
            <w:tcBorders>
              <w:top w:val="nil"/>
              <w:left w:val="nil"/>
              <w:bottom w:val="nil"/>
              <w:right w:val="nil"/>
            </w:tcBorders>
            <w:noWrap/>
            <w:vAlign w:val="center"/>
          </w:tcPr>
          <w:p w14:paraId="6A7E5191" w14:textId="51E9167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16.2 (14.3–18)</w:t>
            </w:r>
          </w:p>
        </w:tc>
        <w:tc>
          <w:tcPr>
            <w:tcW w:w="1418" w:type="dxa"/>
            <w:tcBorders>
              <w:top w:val="nil"/>
              <w:left w:val="nil"/>
              <w:bottom w:val="nil"/>
              <w:right w:val="nil"/>
            </w:tcBorders>
            <w:noWrap/>
            <w:vAlign w:val="center"/>
          </w:tcPr>
          <w:p w14:paraId="0B0C1393" w14:textId="760FB7A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16.4 (12.3–20.5)</w:t>
            </w:r>
          </w:p>
        </w:tc>
        <w:tc>
          <w:tcPr>
            <w:tcW w:w="1417" w:type="dxa"/>
            <w:tcBorders>
              <w:top w:val="nil"/>
              <w:left w:val="nil"/>
              <w:bottom w:val="nil"/>
              <w:right w:val="nil"/>
            </w:tcBorders>
            <w:noWrap/>
            <w:vAlign w:val="center"/>
          </w:tcPr>
          <w:p w14:paraId="6957B775" w14:textId="07C262B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18.0 (15.2–20.8)</w:t>
            </w:r>
          </w:p>
        </w:tc>
        <w:tc>
          <w:tcPr>
            <w:tcW w:w="851" w:type="dxa"/>
            <w:tcBorders>
              <w:top w:val="nil"/>
              <w:left w:val="nil"/>
              <w:bottom w:val="nil"/>
              <w:right w:val="nil"/>
            </w:tcBorders>
            <w:noWrap/>
            <w:vAlign w:val="center"/>
          </w:tcPr>
          <w:p w14:paraId="6525E12A" w14:textId="52200CA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c>
          <w:tcPr>
            <w:tcW w:w="1701" w:type="dxa"/>
            <w:tcBorders>
              <w:top w:val="nil"/>
              <w:left w:val="nil"/>
              <w:bottom w:val="nil"/>
              <w:right w:val="nil"/>
            </w:tcBorders>
            <w:noWrap/>
            <w:vAlign w:val="center"/>
          </w:tcPr>
          <w:p w14:paraId="793BE40B" w14:textId="025A30A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1.6 (-3.0 to 6.3)</w:t>
            </w:r>
          </w:p>
        </w:tc>
        <w:tc>
          <w:tcPr>
            <w:tcW w:w="813" w:type="dxa"/>
            <w:tcBorders>
              <w:top w:val="nil"/>
              <w:left w:val="nil"/>
              <w:bottom w:val="nil"/>
              <w:right w:val="nil"/>
            </w:tcBorders>
            <w:noWrap/>
            <w:vAlign w:val="center"/>
          </w:tcPr>
          <w:p w14:paraId="09A86765" w14:textId="161C906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0.490</w:t>
            </w:r>
          </w:p>
        </w:tc>
      </w:tr>
      <w:tr w:rsidR="000B485F" w:rsidRPr="00BB4ED3" w14:paraId="0E0E4373" w14:textId="77777777" w:rsidTr="00DA083D">
        <w:trPr>
          <w:trHeight w:val="239"/>
        </w:trPr>
        <w:tc>
          <w:tcPr>
            <w:tcW w:w="1701" w:type="dxa"/>
            <w:tcBorders>
              <w:top w:val="nil"/>
              <w:left w:val="nil"/>
              <w:bottom w:val="nil"/>
              <w:right w:val="nil"/>
            </w:tcBorders>
            <w:noWrap/>
            <w:vAlign w:val="center"/>
            <w:hideMark/>
          </w:tcPr>
          <w:p w14:paraId="5957535C"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0625D3B5" w14:textId="05A7BE9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12.4 (9.6–15.1)</w:t>
            </w:r>
          </w:p>
        </w:tc>
        <w:tc>
          <w:tcPr>
            <w:tcW w:w="1417" w:type="dxa"/>
            <w:tcBorders>
              <w:top w:val="nil"/>
              <w:left w:val="nil"/>
              <w:bottom w:val="nil"/>
              <w:right w:val="nil"/>
            </w:tcBorders>
            <w:noWrap/>
            <w:vAlign w:val="center"/>
          </w:tcPr>
          <w:p w14:paraId="74376DB7" w14:textId="1EAF001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13.0 (10.7–15.4)</w:t>
            </w:r>
          </w:p>
        </w:tc>
        <w:tc>
          <w:tcPr>
            <w:tcW w:w="1418" w:type="dxa"/>
            <w:tcBorders>
              <w:top w:val="nil"/>
              <w:left w:val="nil"/>
              <w:bottom w:val="nil"/>
              <w:right w:val="nil"/>
            </w:tcBorders>
            <w:noWrap/>
            <w:vAlign w:val="center"/>
          </w:tcPr>
          <w:p w14:paraId="0D78F0B5" w14:textId="6AE6CB4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11.6 (10–13.1)</w:t>
            </w:r>
          </w:p>
        </w:tc>
        <w:tc>
          <w:tcPr>
            <w:tcW w:w="1417" w:type="dxa"/>
            <w:tcBorders>
              <w:top w:val="nil"/>
              <w:left w:val="nil"/>
              <w:bottom w:val="nil"/>
              <w:right w:val="nil"/>
            </w:tcBorders>
            <w:noWrap/>
            <w:vAlign w:val="center"/>
          </w:tcPr>
          <w:p w14:paraId="73B70088" w14:textId="33117AD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6.4 (4.7–8.1)</w:t>
            </w:r>
          </w:p>
        </w:tc>
        <w:tc>
          <w:tcPr>
            <w:tcW w:w="1418" w:type="dxa"/>
            <w:tcBorders>
              <w:top w:val="nil"/>
              <w:left w:val="nil"/>
              <w:bottom w:val="nil"/>
              <w:right w:val="nil"/>
            </w:tcBorders>
            <w:noWrap/>
            <w:vAlign w:val="center"/>
          </w:tcPr>
          <w:p w14:paraId="4E9C44C3" w14:textId="40A1B94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10.4 (6.3–14.4)</w:t>
            </w:r>
          </w:p>
        </w:tc>
        <w:tc>
          <w:tcPr>
            <w:tcW w:w="1417" w:type="dxa"/>
            <w:tcBorders>
              <w:top w:val="nil"/>
              <w:left w:val="nil"/>
              <w:bottom w:val="nil"/>
              <w:right w:val="nil"/>
            </w:tcBorders>
            <w:noWrap/>
            <w:vAlign w:val="center"/>
          </w:tcPr>
          <w:p w14:paraId="5C06C122" w14:textId="174CF33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11.7 (9.1–14.3)</w:t>
            </w:r>
          </w:p>
        </w:tc>
        <w:tc>
          <w:tcPr>
            <w:tcW w:w="851" w:type="dxa"/>
            <w:tcBorders>
              <w:top w:val="nil"/>
              <w:left w:val="nil"/>
              <w:bottom w:val="nil"/>
              <w:right w:val="nil"/>
            </w:tcBorders>
            <w:noWrap/>
            <w:vAlign w:val="center"/>
          </w:tcPr>
          <w:p w14:paraId="0A2C1C75" w14:textId="7E1A6CF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0.293</w:t>
            </w:r>
          </w:p>
        </w:tc>
        <w:tc>
          <w:tcPr>
            <w:tcW w:w="1701" w:type="dxa"/>
            <w:tcBorders>
              <w:top w:val="nil"/>
              <w:left w:val="nil"/>
              <w:bottom w:val="nil"/>
              <w:right w:val="nil"/>
            </w:tcBorders>
            <w:noWrap/>
            <w:vAlign w:val="center"/>
          </w:tcPr>
          <w:p w14:paraId="594C6595" w14:textId="23590D5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 (-3.7 to 6.3)</w:t>
            </w:r>
          </w:p>
        </w:tc>
        <w:tc>
          <w:tcPr>
            <w:tcW w:w="813" w:type="dxa"/>
            <w:tcBorders>
              <w:top w:val="nil"/>
              <w:left w:val="nil"/>
              <w:bottom w:val="nil"/>
              <w:right w:val="nil"/>
            </w:tcBorders>
            <w:noWrap/>
            <w:vAlign w:val="center"/>
          </w:tcPr>
          <w:p w14:paraId="62E1DDFE" w14:textId="2A60C74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0.601</w:t>
            </w:r>
          </w:p>
        </w:tc>
      </w:tr>
      <w:tr w:rsidR="000B485F" w:rsidRPr="00BB4ED3" w14:paraId="098E1AEC" w14:textId="77777777" w:rsidTr="00B12D10">
        <w:trPr>
          <w:trHeight w:val="259"/>
        </w:trPr>
        <w:tc>
          <w:tcPr>
            <w:tcW w:w="3119" w:type="dxa"/>
            <w:gridSpan w:val="2"/>
            <w:tcBorders>
              <w:top w:val="nil"/>
              <w:left w:val="nil"/>
              <w:bottom w:val="nil"/>
              <w:right w:val="nil"/>
            </w:tcBorders>
            <w:noWrap/>
            <w:vAlign w:val="center"/>
            <w:hideMark/>
          </w:tcPr>
          <w:p w14:paraId="543E5503" w14:textId="77777777" w:rsidR="000B485F" w:rsidRPr="00BB4ED3" w:rsidRDefault="000B485F" w:rsidP="000B485F">
            <w:pPr>
              <w:rPr>
                <w:rFonts w:ascii="Aptos Narrow" w:hAnsi="Aptos Narrow"/>
                <w:b/>
                <w:bCs/>
                <w:color w:val="000000" w:themeColor="text1"/>
                <w:sz w:val="16"/>
                <w:szCs w:val="16"/>
              </w:rPr>
            </w:pPr>
            <w:r w:rsidRPr="00BB4ED3">
              <w:rPr>
                <w:rFonts w:ascii="Aptos Narrow" w:hAnsi="Aptos Narrow"/>
                <w:b/>
                <w:bCs/>
                <w:color w:val="000000" w:themeColor="text1"/>
                <w:sz w:val="16"/>
                <w:szCs w:val="16"/>
              </w:rPr>
              <w:t>Systolic BP ≥ 140 mmHg</w:t>
            </w:r>
          </w:p>
        </w:tc>
        <w:tc>
          <w:tcPr>
            <w:tcW w:w="1417" w:type="dxa"/>
            <w:tcBorders>
              <w:top w:val="nil"/>
              <w:left w:val="nil"/>
              <w:bottom w:val="nil"/>
              <w:right w:val="nil"/>
            </w:tcBorders>
            <w:noWrap/>
            <w:vAlign w:val="center"/>
            <w:hideMark/>
          </w:tcPr>
          <w:p w14:paraId="765043CE" w14:textId="77777777" w:rsidR="000B485F" w:rsidRPr="00BB4ED3" w:rsidRDefault="000B485F" w:rsidP="000B485F">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00462F60"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1F941AD1" w14:textId="77777777" w:rsidR="000B485F" w:rsidRPr="00BB4ED3" w:rsidRDefault="000B485F" w:rsidP="000B485F">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0FD58C76"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0E7A4624" w14:textId="77777777" w:rsidR="000B485F" w:rsidRPr="00BB4ED3" w:rsidRDefault="000B485F" w:rsidP="000B485F">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03E17A32"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7C197C98"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78CDC867"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044CF4A7" w14:textId="77777777" w:rsidTr="00DA083D">
        <w:trPr>
          <w:trHeight w:val="259"/>
        </w:trPr>
        <w:tc>
          <w:tcPr>
            <w:tcW w:w="1701" w:type="dxa"/>
            <w:tcBorders>
              <w:top w:val="nil"/>
              <w:left w:val="nil"/>
              <w:bottom w:val="nil"/>
              <w:right w:val="nil"/>
            </w:tcBorders>
            <w:noWrap/>
            <w:vAlign w:val="center"/>
            <w:hideMark/>
          </w:tcPr>
          <w:p w14:paraId="2BAB7AD2"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6C938EC5" w14:textId="1D31ADE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42,283</w:t>
            </w:r>
          </w:p>
        </w:tc>
        <w:tc>
          <w:tcPr>
            <w:tcW w:w="1417" w:type="dxa"/>
            <w:tcBorders>
              <w:top w:val="nil"/>
              <w:left w:val="nil"/>
              <w:bottom w:val="nil"/>
              <w:right w:val="nil"/>
            </w:tcBorders>
            <w:noWrap/>
            <w:vAlign w:val="center"/>
          </w:tcPr>
          <w:p w14:paraId="73D91C84" w14:textId="15E9E62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41,241</w:t>
            </w:r>
          </w:p>
        </w:tc>
        <w:tc>
          <w:tcPr>
            <w:tcW w:w="1418" w:type="dxa"/>
            <w:tcBorders>
              <w:top w:val="nil"/>
              <w:left w:val="nil"/>
              <w:bottom w:val="nil"/>
              <w:right w:val="nil"/>
            </w:tcBorders>
            <w:noWrap/>
            <w:vAlign w:val="center"/>
          </w:tcPr>
          <w:p w14:paraId="6B27E505" w14:textId="492FB24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40,813</w:t>
            </w:r>
          </w:p>
        </w:tc>
        <w:tc>
          <w:tcPr>
            <w:tcW w:w="1417" w:type="dxa"/>
            <w:tcBorders>
              <w:top w:val="nil"/>
              <w:left w:val="nil"/>
              <w:bottom w:val="nil"/>
              <w:right w:val="nil"/>
            </w:tcBorders>
            <w:noWrap/>
            <w:vAlign w:val="center"/>
          </w:tcPr>
          <w:p w14:paraId="7489CE66" w14:textId="45D6F92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33,216</w:t>
            </w:r>
          </w:p>
        </w:tc>
        <w:tc>
          <w:tcPr>
            <w:tcW w:w="1418" w:type="dxa"/>
            <w:tcBorders>
              <w:top w:val="nil"/>
              <w:left w:val="nil"/>
              <w:bottom w:val="nil"/>
              <w:right w:val="nil"/>
            </w:tcBorders>
            <w:noWrap/>
            <w:vAlign w:val="center"/>
          </w:tcPr>
          <w:p w14:paraId="65C01A4F" w14:textId="632213B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32,291</w:t>
            </w:r>
          </w:p>
        </w:tc>
        <w:tc>
          <w:tcPr>
            <w:tcW w:w="1417" w:type="dxa"/>
            <w:tcBorders>
              <w:top w:val="nil"/>
              <w:left w:val="nil"/>
              <w:bottom w:val="nil"/>
              <w:right w:val="nil"/>
            </w:tcBorders>
            <w:noWrap/>
            <w:vAlign w:val="center"/>
          </w:tcPr>
          <w:p w14:paraId="15BE4143" w14:textId="2D5AD0D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36,050</w:t>
            </w:r>
          </w:p>
        </w:tc>
        <w:tc>
          <w:tcPr>
            <w:tcW w:w="851" w:type="dxa"/>
            <w:tcBorders>
              <w:top w:val="nil"/>
              <w:left w:val="nil"/>
              <w:bottom w:val="nil"/>
              <w:right w:val="nil"/>
            </w:tcBorders>
            <w:noWrap/>
            <w:vAlign w:val="center"/>
          </w:tcPr>
          <w:p w14:paraId="3EDA64C8" w14:textId="77777777" w:rsidR="000B485F" w:rsidRPr="00BB4ED3" w:rsidRDefault="000B485F" w:rsidP="000B485F">
            <w:pP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5B592465"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05D62B6F"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3047796C" w14:textId="77777777" w:rsidTr="00DA083D">
        <w:trPr>
          <w:trHeight w:val="239"/>
        </w:trPr>
        <w:tc>
          <w:tcPr>
            <w:tcW w:w="1701" w:type="dxa"/>
            <w:tcBorders>
              <w:top w:val="nil"/>
              <w:left w:val="nil"/>
              <w:bottom w:val="nil"/>
              <w:right w:val="nil"/>
            </w:tcBorders>
            <w:noWrap/>
            <w:vAlign w:val="center"/>
            <w:hideMark/>
          </w:tcPr>
          <w:p w14:paraId="17526E68" w14:textId="06462C2D" w:rsidR="000B485F" w:rsidRPr="00BB4ED3" w:rsidRDefault="000B485F" w:rsidP="000B48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5062470D" w14:textId="7815F0C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30.8 (28.2–33.3)</w:t>
            </w:r>
          </w:p>
        </w:tc>
        <w:tc>
          <w:tcPr>
            <w:tcW w:w="1417" w:type="dxa"/>
            <w:tcBorders>
              <w:top w:val="nil"/>
              <w:left w:val="nil"/>
              <w:bottom w:val="nil"/>
              <w:right w:val="nil"/>
            </w:tcBorders>
            <w:noWrap/>
            <w:vAlign w:val="center"/>
          </w:tcPr>
          <w:p w14:paraId="654C8B32" w14:textId="7CC28A7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29.4 (27.2–31.7)</w:t>
            </w:r>
          </w:p>
        </w:tc>
        <w:tc>
          <w:tcPr>
            <w:tcW w:w="1418" w:type="dxa"/>
            <w:tcBorders>
              <w:top w:val="nil"/>
              <w:left w:val="nil"/>
              <w:bottom w:val="nil"/>
              <w:right w:val="nil"/>
            </w:tcBorders>
            <w:noWrap/>
            <w:vAlign w:val="center"/>
          </w:tcPr>
          <w:p w14:paraId="4484F653" w14:textId="4E46A31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28.8 (26.7–30.8)</w:t>
            </w:r>
          </w:p>
        </w:tc>
        <w:tc>
          <w:tcPr>
            <w:tcW w:w="1417" w:type="dxa"/>
            <w:tcBorders>
              <w:top w:val="nil"/>
              <w:left w:val="nil"/>
              <w:bottom w:val="nil"/>
              <w:right w:val="nil"/>
            </w:tcBorders>
            <w:noWrap/>
            <w:vAlign w:val="center"/>
          </w:tcPr>
          <w:p w14:paraId="3BEA9CFA" w14:textId="4667B3F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29.2 (27.0–31.4)</w:t>
            </w:r>
          </w:p>
        </w:tc>
        <w:tc>
          <w:tcPr>
            <w:tcW w:w="1418" w:type="dxa"/>
            <w:tcBorders>
              <w:top w:val="nil"/>
              <w:left w:val="nil"/>
              <w:bottom w:val="nil"/>
              <w:right w:val="nil"/>
            </w:tcBorders>
            <w:noWrap/>
            <w:vAlign w:val="center"/>
          </w:tcPr>
          <w:p w14:paraId="3294FFF5" w14:textId="67AF7B6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32.5 (30.0–34.9)</w:t>
            </w:r>
          </w:p>
        </w:tc>
        <w:tc>
          <w:tcPr>
            <w:tcW w:w="1417" w:type="dxa"/>
            <w:tcBorders>
              <w:top w:val="nil"/>
              <w:left w:val="nil"/>
              <w:bottom w:val="nil"/>
              <w:right w:val="nil"/>
            </w:tcBorders>
            <w:noWrap/>
            <w:vAlign w:val="center"/>
          </w:tcPr>
          <w:p w14:paraId="192C2B61" w14:textId="5814F87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30.0 (28.0–32.0)</w:t>
            </w:r>
          </w:p>
        </w:tc>
        <w:tc>
          <w:tcPr>
            <w:tcW w:w="851" w:type="dxa"/>
            <w:tcBorders>
              <w:top w:val="nil"/>
              <w:left w:val="nil"/>
              <w:bottom w:val="nil"/>
              <w:right w:val="nil"/>
            </w:tcBorders>
            <w:noWrap/>
            <w:vAlign w:val="center"/>
          </w:tcPr>
          <w:p w14:paraId="4E88E5C1" w14:textId="7F0B001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0.432</w:t>
            </w:r>
          </w:p>
        </w:tc>
        <w:tc>
          <w:tcPr>
            <w:tcW w:w="1701" w:type="dxa"/>
            <w:tcBorders>
              <w:top w:val="nil"/>
              <w:left w:val="nil"/>
              <w:bottom w:val="nil"/>
              <w:right w:val="nil"/>
            </w:tcBorders>
            <w:noWrap/>
            <w:vAlign w:val="center"/>
          </w:tcPr>
          <w:p w14:paraId="74E2FBD2" w14:textId="388B3E4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-2.5 (-4.9 to 0.0)</w:t>
            </w:r>
          </w:p>
        </w:tc>
        <w:tc>
          <w:tcPr>
            <w:tcW w:w="813" w:type="dxa"/>
            <w:tcBorders>
              <w:top w:val="nil"/>
              <w:left w:val="nil"/>
              <w:bottom w:val="nil"/>
              <w:right w:val="nil"/>
            </w:tcBorders>
            <w:noWrap/>
            <w:vAlign w:val="center"/>
          </w:tcPr>
          <w:p w14:paraId="42E397E8" w14:textId="58132F6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0.047</w:t>
            </w:r>
          </w:p>
        </w:tc>
      </w:tr>
      <w:tr w:rsidR="000B485F" w:rsidRPr="00BB4ED3" w14:paraId="01A6F9F9" w14:textId="77777777" w:rsidTr="00DA083D">
        <w:trPr>
          <w:trHeight w:val="239"/>
        </w:trPr>
        <w:tc>
          <w:tcPr>
            <w:tcW w:w="1701" w:type="dxa"/>
            <w:tcBorders>
              <w:top w:val="nil"/>
              <w:left w:val="nil"/>
              <w:bottom w:val="nil"/>
              <w:right w:val="nil"/>
            </w:tcBorders>
            <w:noWrap/>
            <w:vAlign w:val="center"/>
            <w:hideMark/>
          </w:tcPr>
          <w:p w14:paraId="4109EB6B"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349930C7" w14:textId="530EF2E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27.3 (24.6–30.0)</w:t>
            </w:r>
          </w:p>
        </w:tc>
        <w:tc>
          <w:tcPr>
            <w:tcW w:w="1417" w:type="dxa"/>
            <w:tcBorders>
              <w:top w:val="nil"/>
              <w:left w:val="nil"/>
              <w:bottom w:val="nil"/>
              <w:right w:val="nil"/>
            </w:tcBorders>
            <w:noWrap/>
            <w:vAlign w:val="center"/>
          </w:tcPr>
          <w:p w14:paraId="73F11204" w14:textId="4C4485D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26.4 (23.8–29.0)</w:t>
            </w:r>
          </w:p>
        </w:tc>
        <w:tc>
          <w:tcPr>
            <w:tcW w:w="1418" w:type="dxa"/>
            <w:tcBorders>
              <w:top w:val="nil"/>
              <w:left w:val="nil"/>
              <w:bottom w:val="nil"/>
              <w:right w:val="nil"/>
            </w:tcBorders>
            <w:noWrap/>
            <w:vAlign w:val="center"/>
          </w:tcPr>
          <w:p w14:paraId="024D077D" w14:textId="61F0CA3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24.9 (22.0–27.9)</w:t>
            </w:r>
          </w:p>
        </w:tc>
        <w:tc>
          <w:tcPr>
            <w:tcW w:w="1417" w:type="dxa"/>
            <w:tcBorders>
              <w:top w:val="nil"/>
              <w:left w:val="nil"/>
              <w:bottom w:val="nil"/>
              <w:right w:val="nil"/>
            </w:tcBorders>
            <w:noWrap/>
            <w:vAlign w:val="center"/>
          </w:tcPr>
          <w:p w14:paraId="6024E667" w14:textId="2AC4E79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29.4 (28.0–30.8)</w:t>
            </w:r>
          </w:p>
        </w:tc>
        <w:tc>
          <w:tcPr>
            <w:tcW w:w="1418" w:type="dxa"/>
            <w:tcBorders>
              <w:top w:val="nil"/>
              <w:left w:val="nil"/>
              <w:bottom w:val="nil"/>
              <w:right w:val="nil"/>
            </w:tcBorders>
            <w:noWrap/>
            <w:vAlign w:val="center"/>
          </w:tcPr>
          <w:p w14:paraId="02A7ECC5" w14:textId="0C04D66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33.5 (31.3–35.6)</w:t>
            </w:r>
          </w:p>
        </w:tc>
        <w:tc>
          <w:tcPr>
            <w:tcW w:w="1417" w:type="dxa"/>
            <w:tcBorders>
              <w:top w:val="nil"/>
              <w:left w:val="nil"/>
              <w:bottom w:val="nil"/>
              <w:right w:val="nil"/>
            </w:tcBorders>
            <w:noWrap/>
            <w:vAlign w:val="center"/>
          </w:tcPr>
          <w:p w14:paraId="7F32E288" w14:textId="30A0E42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27.9 (25.3–30.5)</w:t>
            </w:r>
          </w:p>
        </w:tc>
        <w:tc>
          <w:tcPr>
            <w:tcW w:w="851" w:type="dxa"/>
            <w:tcBorders>
              <w:top w:val="nil"/>
              <w:left w:val="nil"/>
              <w:bottom w:val="nil"/>
              <w:right w:val="nil"/>
            </w:tcBorders>
            <w:noWrap/>
            <w:vAlign w:val="center"/>
          </w:tcPr>
          <w:p w14:paraId="5E29789D" w14:textId="275DD71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0.012</w:t>
            </w:r>
          </w:p>
        </w:tc>
        <w:tc>
          <w:tcPr>
            <w:tcW w:w="1701" w:type="dxa"/>
            <w:tcBorders>
              <w:top w:val="nil"/>
              <w:left w:val="nil"/>
              <w:bottom w:val="nil"/>
              <w:right w:val="nil"/>
            </w:tcBorders>
            <w:noWrap/>
            <w:vAlign w:val="center"/>
          </w:tcPr>
          <w:p w14:paraId="7804FD84" w14:textId="45D7A49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-5.6 (-9.3 to -1.9)</w:t>
            </w:r>
          </w:p>
        </w:tc>
        <w:tc>
          <w:tcPr>
            <w:tcW w:w="813" w:type="dxa"/>
            <w:tcBorders>
              <w:top w:val="nil"/>
              <w:left w:val="nil"/>
              <w:bottom w:val="nil"/>
              <w:right w:val="nil"/>
            </w:tcBorders>
            <w:noWrap/>
            <w:vAlign w:val="center"/>
          </w:tcPr>
          <w:p w14:paraId="727EB307" w14:textId="7CD2F4B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r>
      <w:tr w:rsidR="000B485F" w:rsidRPr="00BB4ED3" w14:paraId="0F508BE5" w14:textId="77777777" w:rsidTr="00DA083D">
        <w:trPr>
          <w:trHeight w:val="239"/>
        </w:trPr>
        <w:tc>
          <w:tcPr>
            <w:tcW w:w="1701" w:type="dxa"/>
            <w:tcBorders>
              <w:top w:val="nil"/>
              <w:left w:val="nil"/>
              <w:bottom w:val="nil"/>
              <w:right w:val="nil"/>
            </w:tcBorders>
            <w:noWrap/>
            <w:vAlign w:val="center"/>
            <w:hideMark/>
          </w:tcPr>
          <w:p w14:paraId="7DD0849E"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437CA653" w14:textId="1372DEF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34.7 (30.9–38.4)</w:t>
            </w:r>
          </w:p>
        </w:tc>
        <w:tc>
          <w:tcPr>
            <w:tcW w:w="1417" w:type="dxa"/>
            <w:tcBorders>
              <w:top w:val="nil"/>
              <w:left w:val="nil"/>
              <w:bottom w:val="nil"/>
              <w:right w:val="nil"/>
            </w:tcBorders>
            <w:noWrap/>
            <w:vAlign w:val="center"/>
          </w:tcPr>
          <w:p w14:paraId="20058603" w14:textId="38DF5FE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32.9 (28.9–36.8)</w:t>
            </w:r>
          </w:p>
        </w:tc>
        <w:tc>
          <w:tcPr>
            <w:tcW w:w="1418" w:type="dxa"/>
            <w:tcBorders>
              <w:top w:val="nil"/>
              <w:left w:val="nil"/>
              <w:bottom w:val="nil"/>
              <w:right w:val="nil"/>
            </w:tcBorders>
            <w:noWrap/>
            <w:vAlign w:val="center"/>
          </w:tcPr>
          <w:p w14:paraId="0EF2DBFD" w14:textId="6C6DE12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31.8 (28.8–34.7)</w:t>
            </w:r>
          </w:p>
        </w:tc>
        <w:tc>
          <w:tcPr>
            <w:tcW w:w="1417" w:type="dxa"/>
            <w:tcBorders>
              <w:top w:val="nil"/>
              <w:left w:val="nil"/>
              <w:bottom w:val="nil"/>
              <w:right w:val="nil"/>
            </w:tcBorders>
            <w:noWrap/>
            <w:vAlign w:val="center"/>
          </w:tcPr>
          <w:p w14:paraId="15EE238C" w14:textId="400205E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32.0 (28.1–36.0)</w:t>
            </w:r>
          </w:p>
        </w:tc>
        <w:tc>
          <w:tcPr>
            <w:tcW w:w="1418" w:type="dxa"/>
            <w:tcBorders>
              <w:top w:val="nil"/>
              <w:left w:val="nil"/>
              <w:bottom w:val="nil"/>
              <w:right w:val="nil"/>
            </w:tcBorders>
            <w:noWrap/>
            <w:vAlign w:val="center"/>
          </w:tcPr>
          <w:p w14:paraId="6BD672E5" w14:textId="7B30381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34.4 (32.4–36.5)</w:t>
            </w:r>
          </w:p>
        </w:tc>
        <w:tc>
          <w:tcPr>
            <w:tcW w:w="1417" w:type="dxa"/>
            <w:tcBorders>
              <w:top w:val="nil"/>
              <w:left w:val="nil"/>
              <w:bottom w:val="nil"/>
              <w:right w:val="nil"/>
            </w:tcBorders>
            <w:noWrap/>
            <w:vAlign w:val="center"/>
          </w:tcPr>
          <w:p w14:paraId="1D02AE82" w14:textId="03E4576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32.2 (28.1–36.2)</w:t>
            </w:r>
          </w:p>
        </w:tc>
        <w:tc>
          <w:tcPr>
            <w:tcW w:w="851" w:type="dxa"/>
            <w:tcBorders>
              <w:top w:val="nil"/>
              <w:left w:val="nil"/>
              <w:bottom w:val="nil"/>
              <w:right w:val="nil"/>
            </w:tcBorders>
            <w:noWrap/>
            <w:vAlign w:val="center"/>
          </w:tcPr>
          <w:p w14:paraId="0AED79B0" w14:textId="69F9886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0.196</w:t>
            </w:r>
          </w:p>
        </w:tc>
        <w:tc>
          <w:tcPr>
            <w:tcW w:w="1701" w:type="dxa"/>
            <w:tcBorders>
              <w:top w:val="nil"/>
              <w:left w:val="nil"/>
              <w:bottom w:val="nil"/>
              <w:right w:val="nil"/>
            </w:tcBorders>
            <w:noWrap/>
            <w:vAlign w:val="center"/>
          </w:tcPr>
          <w:p w14:paraId="5361FADA" w14:textId="4403474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-2.3 (-5.3 to 0.8)</w:t>
            </w:r>
          </w:p>
        </w:tc>
        <w:tc>
          <w:tcPr>
            <w:tcW w:w="813" w:type="dxa"/>
            <w:tcBorders>
              <w:top w:val="nil"/>
              <w:left w:val="nil"/>
              <w:bottom w:val="nil"/>
              <w:right w:val="nil"/>
            </w:tcBorders>
            <w:noWrap/>
            <w:vAlign w:val="center"/>
          </w:tcPr>
          <w:p w14:paraId="70E15396" w14:textId="4CD35CF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0.154</w:t>
            </w:r>
          </w:p>
        </w:tc>
      </w:tr>
      <w:tr w:rsidR="000B485F" w:rsidRPr="00BB4ED3" w14:paraId="71EF18C0" w14:textId="77777777" w:rsidTr="00DA083D">
        <w:trPr>
          <w:trHeight w:val="239"/>
        </w:trPr>
        <w:tc>
          <w:tcPr>
            <w:tcW w:w="1701" w:type="dxa"/>
            <w:tcBorders>
              <w:top w:val="nil"/>
              <w:left w:val="nil"/>
              <w:bottom w:val="nil"/>
              <w:right w:val="nil"/>
            </w:tcBorders>
            <w:noWrap/>
            <w:vAlign w:val="center"/>
            <w:hideMark/>
          </w:tcPr>
          <w:p w14:paraId="201380F9"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27478D73" w14:textId="55C2EE3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24.7 (22.8–26.5)</w:t>
            </w:r>
          </w:p>
        </w:tc>
        <w:tc>
          <w:tcPr>
            <w:tcW w:w="1417" w:type="dxa"/>
            <w:tcBorders>
              <w:top w:val="nil"/>
              <w:left w:val="nil"/>
              <w:bottom w:val="nil"/>
              <w:right w:val="nil"/>
            </w:tcBorders>
            <w:noWrap/>
            <w:vAlign w:val="center"/>
          </w:tcPr>
          <w:p w14:paraId="7F0A4911" w14:textId="4F021D2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25.3 (22.0–28.6)</w:t>
            </w:r>
          </w:p>
        </w:tc>
        <w:tc>
          <w:tcPr>
            <w:tcW w:w="1418" w:type="dxa"/>
            <w:tcBorders>
              <w:top w:val="nil"/>
              <w:left w:val="nil"/>
              <w:bottom w:val="nil"/>
              <w:right w:val="nil"/>
            </w:tcBorders>
            <w:noWrap/>
            <w:vAlign w:val="center"/>
          </w:tcPr>
          <w:p w14:paraId="48A21EA4" w14:textId="736D8A9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25.9 (23.8–28.0)</w:t>
            </w:r>
          </w:p>
        </w:tc>
        <w:tc>
          <w:tcPr>
            <w:tcW w:w="1417" w:type="dxa"/>
            <w:tcBorders>
              <w:top w:val="nil"/>
              <w:left w:val="nil"/>
              <w:bottom w:val="nil"/>
              <w:right w:val="nil"/>
            </w:tcBorders>
            <w:noWrap/>
            <w:vAlign w:val="center"/>
          </w:tcPr>
          <w:p w14:paraId="0E7E5106" w14:textId="6383D8F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23.8 (22.3–25.2)</w:t>
            </w:r>
          </w:p>
        </w:tc>
        <w:tc>
          <w:tcPr>
            <w:tcW w:w="1418" w:type="dxa"/>
            <w:tcBorders>
              <w:top w:val="nil"/>
              <w:left w:val="nil"/>
              <w:bottom w:val="nil"/>
              <w:right w:val="nil"/>
            </w:tcBorders>
            <w:noWrap/>
            <w:vAlign w:val="center"/>
          </w:tcPr>
          <w:p w14:paraId="1EF705AF" w14:textId="54273EA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26.7 (23.9–29.5)</w:t>
            </w:r>
          </w:p>
        </w:tc>
        <w:tc>
          <w:tcPr>
            <w:tcW w:w="1417" w:type="dxa"/>
            <w:tcBorders>
              <w:top w:val="nil"/>
              <w:left w:val="nil"/>
              <w:bottom w:val="nil"/>
              <w:right w:val="nil"/>
            </w:tcBorders>
            <w:noWrap/>
            <w:vAlign w:val="center"/>
          </w:tcPr>
          <w:p w14:paraId="05A1CE63" w14:textId="009AFB4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28.7 (26.7–30.7)</w:t>
            </w:r>
          </w:p>
        </w:tc>
        <w:tc>
          <w:tcPr>
            <w:tcW w:w="851" w:type="dxa"/>
            <w:tcBorders>
              <w:top w:val="nil"/>
              <w:left w:val="nil"/>
              <w:bottom w:val="nil"/>
              <w:right w:val="nil"/>
            </w:tcBorders>
            <w:noWrap/>
            <w:vAlign w:val="center"/>
          </w:tcPr>
          <w:p w14:paraId="2B776E34" w14:textId="54A6F3F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1FCB8A3F" w14:textId="1286AFF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2.0 (-0.2 to 4.2)</w:t>
            </w:r>
          </w:p>
        </w:tc>
        <w:tc>
          <w:tcPr>
            <w:tcW w:w="813" w:type="dxa"/>
            <w:tcBorders>
              <w:top w:val="nil"/>
              <w:left w:val="nil"/>
              <w:bottom w:val="nil"/>
              <w:right w:val="nil"/>
            </w:tcBorders>
            <w:noWrap/>
            <w:vAlign w:val="center"/>
          </w:tcPr>
          <w:p w14:paraId="5E83660E" w14:textId="67D2AAD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0.072</w:t>
            </w:r>
          </w:p>
        </w:tc>
      </w:tr>
      <w:tr w:rsidR="000B485F" w:rsidRPr="00BB4ED3" w14:paraId="4A6A254B" w14:textId="77777777" w:rsidTr="00DA083D">
        <w:trPr>
          <w:trHeight w:val="239"/>
        </w:trPr>
        <w:tc>
          <w:tcPr>
            <w:tcW w:w="1701" w:type="dxa"/>
            <w:tcBorders>
              <w:top w:val="nil"/>
              <w:left w:val="nil"/>
              <w:bottom w:val="nil"/>
              <w:right w:val="nil"/>
            </w:tcBorders>
            <w:noWrap/>
            <w:vAlign w:val="center"/>
            <w:hideMark/>
          </w:tcPr>
          <w:p w14:paraId="7C956CA4"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0B75C931" w14:textId="68ED758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37.7 (35.0–40.5)</w:t>
            </w:r>
          </w:p>
        </w:tc>
        <w:tc>
          <w:tcPr>
            <w:tcW w:w="1417" w:type="dxa"/>
            <w:tcBorders>
              <w:top w:val="nil"/>
              <w:left w:val="nil"/>
              <w:bottom w:val="nil"/>
              <w:right w:val="nil"/>
            </w:tcBorders>
            <w:noWrap/>
            <w:vAlign w:val="center"/>
          </w:tcPr>
          <w:p w14:paraId="40B408C9" w14:textId="42F3161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37.8 (34.3–41.2)</w:t>
            </w:r>
          </w:p>
        </w:tc>
        <w:tc>
          <w:tcPr>
            <w:tcW w:w="1418" w:type="dxa"/>
            <w:tcBorders>
              <w:top w:val="nil"/>
              <w:left w:val="nil"/>
              <w:bottom w:val="nil"/>
              <w:right w:val="nil"/>
            </w:tcBorders>
            <w:noWrap/>
            <w:vAlign w:val="center"/>
          </w:tcPr>
          <w:p w14:paraId="55C1D265" w14:textId="404F7A8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36.0 (32.4–39.5)</w:t>
            </w:r>
          </w:p>
        </w:tc>
        <w:tc>
          <w:tcPr>
            <w:tcW w:w="1417" w:type="dxa"/>
            <w:tcBorders>
              <w:top w:val="nil"/>
              <w:left w:val="nil"/>
              <w:bottom w:val="nil"/>
              <w:right w:val="nil"/>
            </w:tcBorders>
            <w:noWrap/>
            <w:vAlign w:val="center"/>
          </w:tcPr>
          <w:p w14:paraId="07B1628F" w14:textId="1E655D9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38.0 (34.3–41.6)</w:t>
            </w:r>
          </w:p>
        </w:tc>
        <w:tc>
          <w:tcPr>
            <w:tcW w:w="1418" w:type="dxa"/>
            <w:tcBorders>
              <w:top w:val="nil"/>
              <w:left w:val="nil"/>
              <w:bottom w:val="nil"/>
              <w:right w:val="nil"/>
            </w:tcBorders>
            <w:noWrap/>
            <w:vAlign w:val="center"/>
          </w:tcPr>
          <w:p w14:paraId="3B1EB0B6" w14:textId="76BE187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37.8 (27.5–48.1)</w:t>
            </w:r>
          </w:p>
        </w:tc>
        <w:tc>
          <w:tcPr>
            <w:tcW w:w="1417" w:type="dxa"/>
            <w:tcBorders>
              <w:top w:val="nil"/>
              <w:left w:val="nil"/>
              <w:bottom w:val="nil"/>
              <w:right w:val="nil"/>
            </w:tcBorders>
            <w:noWrap/>
            <w:vAlign w:val="center"/>
          </w:tcPr>
          <w:p w14:paraId="236E08C4" w14:textId="75BE9AA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30.7 (25.7–35.7)</w:t>
            </w:r>
          </w:p>
        </w:tc>
        <w:tc>
          <w:tcPr>
            <w:tcW w:w="851" w:type="dxa"/>
            <w:tcBorders>
              <w:top w:val="nil"/>
              <w:left w:val="nil"/>
              <w:bottom w:val="nil"/>
              <w:right w:val="nil"/>
            </w:tcBorders>
            <w:noWrap/>
            <w:vAlign w:val="center"/>
          </w:tcPr>
          <w:p w14:paraId="4F530817" w14:textId="2C3FBC5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0.041</w:t>
            </w:r>
          </w:p>
        </w:tc>
        <w:tc>
          <w:tcPr>
            <w:tcW w:w="1701" w:type="dxa"/>
            <w:tcBorders>
              <w:top w:val="nil"/>
              <w:left w:val="nil"/>
              <w:bottom w:val="nil"/>
              <w:right w:val="nil"/>
            </w:tcBorders>
            <w:noWrap/>
            <w:vAlign w:val="center"/>
          </w:tcPr>
          <w:p w14:paraId="3F6A3FBC" w14:textId="17F0A29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-7 (-15.7 to 1.6)</w:t>
            </w:r>
          </w:p>
        </w:tc>
        <w:tc>
          <w:tcPr>
            <w:tcW w:w="813" w:type="dxa"/>
            <w:tcBorders>
              <w:top w:val="nil"/>
              <w:left w:val="nil"/>
              <w:bottom w:val="nil"/>
              <w:right w:val="nil"/>
            </w:tcBorders>
            <w:noWrap/>
            <w:vAlign w:val="center"/>
          </w:tcPr>
          <w:p w14:paraId="6A1BDFEB" w14:textId="059971D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0.112</w:t>
            </w:r>
          </w:p>
        </w:tc>
      </w:tr>
      <w:tr w:rsidR="000B485F" w:rsidRPr="00BB4ED3" w14:paraId="17201C63" w14:textId="77777777" w:rsidTr="00B12D10">
        <w:trPr>
          <w:trHeight w:val="259"/>
        </w:trPr>
        <w:tc>
          <w:tcPr>
            <w:tcW w:w="3119" w:type="dxa"/>
            <w:gridSpan w:val="2"/>
            <w:tcBorders>
              <w:top w:val="nil"/>
              <w:left w:val="nil"/>
              <w:bottom w:val="nil"/>
              <w:right w:val="nil"/>
            </w:tcBorders>
            <w:noWrap/>
            <w:vAlign w:val="center"/>
            <w:hideMark/>
          </w:tcPr>
          <w:p w14:paraId="65258FCD" w14:textId="77777777" w:rsidR="000B485F" w:rsidRPr="00BB4ED3" w:rsidRDefault="000B485F" w:rsidP="000B485F">
            <w:pPr>
              <w:rPr>
                <w:rFonts w:ascii="Aptos Narrow" w:hAnsi="Aptos Narrow"/>
                <w:b/>
                <w:bCs/>
                <w:color w:val="000000" w:themeColor="text1"/>
                <w:sz w:val="16"/>
                <w:szCs w:val="16"/>
              </w:rPr>
            </w:pPr>
            <w:r w:rsidRPr="00BB4ED3">
              <w:rPr>
                <w:rFonts w:ascii="Aptos Narrow" w:hAnsi="Aptos Narrow"/>
                <w:b/>
                <w:bCs/>
                <w:color w:val="000000" w:themeColor="text1"/>
                <w:sz w:val="16"/>
                <w:szCs w:val="16"/>
              </w:rPr>
              <w:t>Diastolic BP ≥ 90 mmHg</w:t>
            </w:r>
          </w:p>
        </w:tc>
        <w:tc>
          <w:tcPr>
            <w:tcW w:w="1417" w:type="dxa"/>
            <w:tcBorders>
              <w:top w:val="nil"/>
              <w:left w:val="nil"/>
              <w:bottom w:val="nil"/>
              <w:right w:val="nil"/>
            </w:tcBorders>
            <w:noWrap/>
            <w:vAlign w:val="center"/>
            <w:hideMark/>
          </w:tcPr>
          <w:p w14:paraId="6D0A9857" w14:textId="77777777" w:rsidR="000B485F" w:rsidRPr="00BB4ED3" w:rsidRDefault="000B485F" w:rsidP="000B485F">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4A833EE3"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281058EB" w14:textId="77777777" w:rsidR="000B485F" w:rsidRPr="00BB4ED3" w:rsidRDefault="000B485F" w:rsidP="000B485F">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162FE9AB"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472404BC" w14:textId="77777777" w:rsidR="000B485F" w:rsidRPr="00BB4ED3" w:rsidRDefault="000B485F" w:rsidP="000B485F">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4BD6824D"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7F51B449"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7C7E5F6F"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7F0AED29" w14:textId="77777777" w:rsidTr="00DA083D">
        <w:trPr>
          <w:trHeight w:val="259"/>
        </w:trPr>
        <w:tc>
          <w:tcPr>
            <w:tcW w:w="1701" w:type="dxa"/>
            <w:tcBorders>
              <w:top w:val="nil"/>
              <w:left w:val="nil"/>
              <w:bottom w:val="nil"/>
              <w:right w:val="nil"/>
            </w:tcBorders>
            <w:noWrap/>
            <w:vAlign w:val="center"/>
            <w:hideMark/>
          </w:tcPr>
          <w:p w14:paraId="45EDCD91"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4EF41814" w14:textId="3D58ECF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42,283</w:t>
            </w:r>
          </w:p>
        </w:tc>
        <w:tc>
          <w:tcPr>
            <w:tcW w:w="1417" w:type="dxa"/>
            <w:tcBorders>
              <w:top w:val="nil"/>
              <w:left w:val="nil"/>
              <w:bottom w:val="nil"/>
              <w:right w:val="nil"/>
            </w:tcBorders>
            <w:noWrap/>
            <w:vAlign w:val="center"/>
          </w:tcPr>
          <w:p w14:paraId="054CA065" w14:textId="1786FE1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41,241</w:t>
            </w:r>
          </w:p>
        </w:tc>
        <w:tc>
          <w:tcPr>
            <w:tcW w:w="1418" w:type="dxa"/>
            <w:tcBorders>
              <w:top w:val="nil"/>
              <w:left w:val="nil"/>
              <w:bottom w:val="nil"/>
              <w:right w:val="nil"/>
            </w:tcBorders>
            <w:noWrap/>
            <w:vAlign w:val="center"/>
          </w:tcPr>
          <w:p w14:paraId="67B1F019" w14:textId="30CEB41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40,813</w:t>
            </w:r>
          </w:p>
        </w:tc>
        <w:tc>
          <w:tcPr>
            <w:tcW w:w="1417" w:type="dxa"/>
            <w:tcBorders>
              <w:top w:val="nil"/>
              <w:left w:val="nil"/>
              <w:bottom w:val="nil"/>
              <w:right w:val="nil"/>
            </w:tcBorders>
            <w:noWrap/>
            <w:vAlign w:val="center"/>
          </w:tcPr>
          <w:p w14:paraId="3054CBC5" w14:textId="04DE9F6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33,216</w:t>
            </w:r>
          </w:p>
        </w:tc>
        <w:tc>
          <w:tcPr>
            <w:tcW w:w="1418" w:type="dxa"/>
            <w:tcBorders>
              <w:top w:val="nil"/>
              <w:left w:val="nil"/>
              <w:bottom w:val="nil"/>
              <w:right w:val="nil"/>
            </w:tcBorders>
            <w:noWrap/>
            <w:vAlign w:val="center"/>
          </w:tcPr>
          <w:p w14:paraId="401A127E" w14:textId="6B9536B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32,291</w:t>
            </w:r>
          </w:p>
        </w:tc>
        <w:tc>
          <w:tcPr>
            <w:tcW w:w="1417" w:type="dxa"/>
            <w:tcBorders>
              <w:top w:val="nil"/>
              <w:left w:val="nil"/>
              <w:bottom w:val="nil"/>
              <w:right w:val="nil"/>
            </w:tcBorders>
            <w:noWrap/>
            <w:vAlign w:val="center"/>
          </w:tcPr>
          <w:p w14:paraId="43444204" w14:textId="5660C23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36,050</w:t>
            </w:r>
          </w:p>
        </w:tc>
        <w:tc>
          <w:tcPr>
            <w:tcW w:w="851" w:type="dxa"/>
            <w:tcBorders>
              <w:top w:val="nil"/>
              <w:left w:val="nil"/>
              <w:bottom w:val="nil"/>
              <w:right w:val="nil"/>
            </w:tcBorders>
            <w:noWrap/>
            <w:vAlign w:val="center"/>
          </w:tcPr>
          <w:p w14:paraId="2CA56FEB" w14:textId="77777777" w:rsidR="000B485F" w:rsidRPr="00BB4ED3" w:rsidRDefault="000B485F" w:rsidP="000B485F">
            <w:pP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61C34364"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1AFD35F0"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604262D6" w14:textId="77777777" w:rsidTr="00DA083D">
        <w:trPr>
          <w:trHeight w:val="239"/>
        </w:trPr>
        <w:tc>
          <w:tcPr>
            <w:tcW w:w="1701" w:type="dxa"/>
            <w:tcBorders>
              <w:top w:val="nil"/>
              <w:left w:val="nil"/>
              <w:bottom w:val="nil"/>
              <w:right w:val="nil"/>
            </w:tcBorders>
            <w:noWrap/>
            <w:vAlign w:val="center"/>
            <w:hideMark/>
          </w:tcPr>
          <w:p w14:paraId="613927D7" w14:textId="24D3FA38" w:rsidR="000B485F" w:rsidRPr="00BB4ED3" w:rsidRDefault="000B485F" w:rsidP="000B48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68BA5D29" w14:textId="4AB29DA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12.8 (11.9–13.8)</w:t>
            </w:r>
          </w:p>
        </w:tc>
        <w:tc>
          <w:tcPr>
            <w:tcW w:w="1417" w:type="dxa"/>
            <w:tcBorders>
              <w:top w:val="nil"/>
              <w:left w:val="nil"/>
              <w:bottom w:val="nil"/>
              <w:right w:val="nil"/>
            </w:tcBorders>
            <w:noWrap/>
            <w:vAlign w:val="center"/>
          </w:tcPr>
          <w:p w14:paraId="5094E9FA" w14:textId="41565BF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11.5 (10.4–12.6)</w:t>
            </w:r>
          </w:p>
        </w:tc>
        <w:tc>
          <w:tcPr>
            <w:tcW w:w="1418" w:type="dxa"/>
            <w:tcBorders>
              <w:top w:val="nil"/>
              <w:left w:val="nil"/>
              <w:bottom w:val="nil"/>
              <w:right w:val="nil"/>
            </w:tcBorders>
            <w:noWrap/>
            <w:vAlign w:val="center"/>
          </w:tcPr>
          <w:p w14:paraId="7BE0EDDD" w14:textId="2913063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11.3 (10.5–12.2)</w:t>
            </w:r>
          </w:p>
        </w:tc>
        <w:tc>
          <w:tcPr>
            <w:tcW w:w="1417" w:type="dxa"/>
            <w:tcBorders>
              <w:top w:val="nil"/>
              <w:left w:val="nil"/>
              <w:bottom w:val="nil"/>
              <w:right w:val="nil"/>
            </w:tcBorders>
            <w:noWrap/>
            <w:vAlign w:val="center"/>
          </w:tcPr>
          <w:p w14:paraId="7F123383" w14:textId="59E1827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11.7 (10.8–12.6)</w:t>
            </w:r>
          </w:p>
        </w:tc>
        <w:tc>
          <w:tcPr>
            <w:tcW w:w="1418" w:type="dxa"/>
            <w:tcBorders>
              <w:top w:val="nil"/>
              <w:left w:val="nil"/>
              <w:bottom w:val="nil"/>
              <w:right w:val="nil"/>
            </w:tcBorders>
            <w:noWrap/>
            <w:vAlign w:val="center"/>
          </w:tcPr>
          <w:p w14:paraId="784F2EEF" w14:textId="3B578C1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12.9 (12–13.9)</w:t>
            </w:r>
          </w:p>
        </w:tc>
        <w:tc>
          <w:tcPr>
            <w:tcW w:w="1417" w:type="dxa"/>
            <w:tcBorders>
              <w:top w:val="nil"/>
              <w:left w:val="nil"/>
              <w:bottom w:val="nil"/>
              <w:right w:val="nil"/>
            </w:tcBorders>
            <w:noWrap/>
            <w:vAlign w:val="center"/>
          </w:tcPr>
          <w:p w14:paraId="10C87AE4" w14:textId="28A70FC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10.8 (10.3–11.4)</w:t>
            </w:r>
          </w:p>
        </w:tc>
        <w:tc>
          <w:tcPr>
            <w:tcW w:w="851" w:type="dxa"/>
            <w:tcBorders>
              <w:top w:val="nil"/>
              <w:left w:val="nil"/>
              <w:bottom w:val="nil"/>
              <w:right w:val="nil"/>
            </w:tcBorders>
            <w:noWrap/>
            <w:vAlign w:val="center"/>
          </w:tcPr>
          <w:p w14:paraId="761F3E3D" w14:textId="2C15E81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0.077</w:t>
            </w:r>
          </w:p>
        </w:tc>
        <w:tc>
          <w:tcPr>
            <w:tcW w:w="1701" w:type="dxa"/>
            <w:tcBorders>
              <w:top w:val="nil"/>
              <w:left w:val="nil"/>
              <w:bottom w:val="nil"/>
              <w:right w:val="nil"/>
            </w:tcBorders>
            <w:noWrap/>
            <w:vAlign w:val="center"/>
          </w:tcPr>
          <w:p w14:paraId="27A399F4" w14:textId="13C73A9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-2.1 (-3.1 to -1.2)</w:t>
            </w:r>
          </w:p>
        </w:tc>
        <w:tc>
          <w:tcPr>
            <w:tcW w:w="813" w:type="dxa"/>
            <w:tcBorders>
              <w:top w:val="nil"/>
              <w:left w:val="nil"/>
              <w:bottom w:val="nil"/>
              <w:right w:val="nil"/>
            </w:tcBorders>
            <w:noWrap/>
            <w:vAlign w:val="center"/>
          </w:tcPr>
          <w:p w14:paraId="4A55FFC7" w14:textId="71D7A1F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0B485F" w:rsidRPr="00BB4ED3" w14:paraId="2941F3B5" w14:textId="77777777" w:rsidTr="00DA083D">
        <w:trPr>
          <w:trHeight w:val="239"/>
        </w:trPr>
        <w:tc>
          <w:tcPr>
            <w:tcW w:w="1701" w:type="dxa"/>
            <w:tcBorders>
              <w:top w:val="nil"/>
              <w:left w:val="nil"/>
              <w:bottom w:val="nil"/>
              <w:right w:val="nil"/>
            </w:tcBorders>
            <w:noWrap/>
            <w:vAlign w:val="center"/>
            <w:hideMark/>
          </w:tcPr>
          <w:p w14:paraId="6DD69B02"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5D0591D0" w14:textId="2C83F62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11.5 (10.2–12.8)</w:t>
            </w:r>
          </w:p>
        </w:tc>
        <w:tc>
          <w:tcPr>
            <w:tcW w:w="1417" w:type="dxa"/>
            <w:tcBorders>
              <w:top w:val="nil"/>
              <w:left w:val="nil"/>
              <w:bottom w:val="nil"/>
              <w:right w:val="nil"/>
            </w:tcBorders>
            <w:noWrap/>
            <w:vAlign w:val="center"/>
          </w:tcPr>
          <w:p w14:paraId="39B7BC98" w14:textId="5D864EC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11.5 (10.2–12.8)</w:t>
            </w:r>
          </w:p>
        </w:tc>
        <w:tc>
          <w:tcPr>
            <w:tcW w:w="1418" w:type="dxa"/>
            <w:tcBorders>
              <w:top w:val="nil"/>
              <w:left w:val="nil"/>
              <w:bottom w:val="nil"/>
              <w:right w:val="nil"/>
            </w:tcBorders>
            <w:noWrap/>
            <w:vAlign w:val="center"/>
          </w:tcPr>
          <w:p w14:paraId="58CAD980" w14:textId="04889BE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10.5 (9.1–11.8)</w:t>
            </w:r>
          </w:p>
        </w:tc>
        <w:tc>
          <w:tcPr>
            <w:tcW w:w="1417" w:type="dxa"/>
            <w:tcBorders>
              <w:top w:val="nil"/>
              <w:left w:val="nil"/>
              <w:bottom w:val="nil"/>
              <w:right w:val="nil"/>
            </w:tcBorders>
            <w:noWrap/>
            <w:vAlign w:val="center"/>
          </w:tcPr>
          <w:p w14:paraId="7906EBDF" w14:textId="07D2D46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11.1 (10.4–11.8)</w:t>
            </w:r>
          </w:p>
        </w:tc>
        <w:tc>
          <w:tcPr>
            <w:tcW w:w="1418" w:type="dxa"/>
            <w:tcBorders>
              <w:top w:val="nil"/>
              <w:left w:val="nil"/>
              <w:bottom w:val="nil"/>
              <w:right w:val="nil"/>
            </w:tcBorders>
            <w:noWrap/>
            <w:vAlign w:val="center"/>
          </w:tcPr>
          <w:p w14:paraId="1993CB31" w14:textId="57C6533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12.7 (11.5–14.0)</w:t>
            </w:r>
          </w:p>
        </w:tc>
        <w:tc>
          <w:tcPr>
            <w:tcW w:w="1417" w:type="dxa"/>
            <w:tcBorders>
              <w:top w:val="nil"/>
              <w:left w:val="nil"/>
              <w:bottom w:val="nil"/>
              <w:right w:val="nil"/>
            </w:tcBorders>
            <w:noWrap/>
            <w:vAlign w:val="center"/>
          </w:tcPr>
          <w:p w14:paraId="55E6CFF8" w14:textId="3DEF81B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10.6 (9.6–11.7)</w:t>
            </w:r>
          </w:p>
        </w:tc>
        <w:tc>
          <w:tcPr>
            <w:tcW w:w="851" w:type="dxa"/>
            <w:tcBorders>
              <w:top w:val="nil"/>
              <w:left w:val="nil"/>
              <w:bottom w:val="nil"/>
              <w:right w:val="nil"/>
            </w:tcBorders>
            <w:noWrap/>
            <w:vAlign w:val="center"/>
          </w:tcPr>
          <w:p w14:paraId="12C54DA4" w14:textId="284F372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0.781</w:t>
            </w:r>
          </w:p>
        </w:tc>
        <w:tc>
          <w:tcPr>
            <w:tcW w:w="1701" w:type="dxa"/>
            <w:tcBorders>
              <w:top w:val="nil"/>
              <w:left w:val="nil"/>
              <w:bottom w:val="nil"/>
              <w:right w:val="nil"/>
            </w:tcBorders>
            <w:noWrap/>
            <w:vAlign w:val="center"/>
          </w:tcPr>
          <w:p w14:paraId="36403950" w14:textId="08766B1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-2.1 (-3.9 to -0.3)</w:t>
            </w:r>
          </w:p>
        </w:tc>
        <w:tc>
          <w:tcPr>
            <w:tcW w:w="813" w:type="dxa"/>
            <w:tcBorders>
              <w:top w:val="nil"/>
              <w:left w:val="nil"/>
              <w:bottom w:val="nil"/>
              <w:right w:val="nil"/>
            </w:tcBorders>
            <w:noWrap/>
            <w:vAlign w:val="center"/>
          </w:tcPr>
          <w:p w14:paraId="58E37665" w14:textId="41F6DFA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0.022</w:t>
            </w:r>
          </w:p>
        </w:tc>
      </w:tr>
      <w:tr w:rsidR="000B485F" w:rsidRPr="00BB4ED3" w14:paraId="3571E9DC" w14:textId="77777777" w:rsidTr="00DA083D">
        <w:trPr>
          <w:trHeight w:val="239"/>
        </w:trPr>
        <w:tc>
          <w:tcPr>
            <w:tcW w:w="1701" w:type="dxa"/>
            <w:tcBorders>
              <w:top w:val="nil"/>
              <w:left w:val="nil"/>
              <w:bottom w:val="nil"/>
              <w:right w:val="nil"/>
            </w:tcBorders>
            <w:noWrap/>
            <w:vAlign w:val="center"/>
            <w:hideMark/>
          </w:tcPr>
          <w:p w14:paraId="622F399F"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48C284EB" w14:textId="07E41F3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14.4 (13.0–15.8)</w:t>
            </w:r>
          </w:p>
        </w:tc>
        <w:tc>
          <w:tcPr>
            <w:tcW w:w="1417" w:type="dxa"/>
            <w:tcBorders>
              <w:top w:val="nil"/>
              <w:left w:val="nil"/>
              <w:bottom w:val="nil"/>
              <w:right w:val="nil"/>
            </w:tcBorders>
            <w:noWrap/>
            <w:vAlign w:val="center"/>
          </w:tcPr>
          <w:p w14:paraId="69720462" w14:textId="42AA0CA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13.5 (12.1–14.8)</w:t>
            </w:r>
          </w:p>
        </w:tc>
        <w:tc>
          <w:tcPr>
            <w:tcW w:w="1418" w:type="dxa"/>
            <w:tcBorders>
              <w:top w:val="nil"/>
              <w:left w:val="nil"/>
              <w:bottom w:val="nil"/>
              <w:right w:val="nil"/>
            </w:tcBorders>
            <w:noWrap/>
            <w:vAlign w:val="center"/>
          </w:tcPr>
          <w:p w14:paraId="561F1BB6" w14:textId="10B492C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13.1 (11.5–14.7)</w:t>
            </w:r>
          </w:p>
        </w:tc>
        <w:tc>
          <w:tcPr>
            <w:tcW w:w="1417" w:type="dxa"/>
            <w:tcBorders>
              <w:top w:val="nil"/>
              <w:left w:val="nil"/>
              <w:bottom w:val="nil"/>
              <w:right w:val="nil"/>
            </w:tcBorders>
            <w:noWrap/>
            <w:vAlign w:val="center"/>
          </w:tcPr>
          <w:p w14:paraId="0276F57B" w14:textId="6D5A857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13.3 (11.0–15.7)</w:t>
            </w:r>
          </w:p>
        </w:tc>
        <w:tc>
          <w:tcPr>
            <w:tcW w:w="1418" w:type="dxa"/>
            <w:tcBorders>
              <w:top w:val="nil"/>
              <w:left w:val="nil"/>
              <w:bottom w:val="nil"/>
              <w:right w:val="nil"/>
            </w:tcBorders>
            <w:noWrap/>
            <w:vAlign w:val="center"/>
          </w:tcPr>
          <w:p w14:paraId="28B4136D" w14:textId="0198211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14.3 (13–15.7)</w:t>
            </w:r>
          </w:p>
        </w:tc>
        <w:tc>
          <w:tcPr>
            <w:tcW w:w="1417" w:type="dxa"/>
            <w:tcBorders>
              <w:top w:val="nil"/>
              <w:left w:val="nil"/>
              <w:bottom w:val="nil"/>
              <w:right w:val="nil"/>
            </w:tcBorders>
            <w:noWrap/>
            <w:vAlign w:val="center"/>
          </w:tcPr>
          <w:p w14:paraId="1F5A08BB" w14:textId="443A938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11.3 (10.3–12.2)</w:t>
            </w:r>
          </w:p>
        </w:tc>
        <w:tc>
          <w:tcPr>
            <w:tcW w:w="851" w:type="dxa"/>
            <w:tcBorders>
              <w:top w:val="nil"/>
              <w:left w:val="nil"/>
              <w:bottom w:val="nil"/>
              <w:right w:val="nil"/>
            </w:tcBorders>
            <w:noWrap/>
            <w:vAlign w:val="center"/>
          </w:tcPr>
          <w:p w14:paraId="5C0DA707" w14:textId="163A548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12CDA11F" w14:textId="36EF713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-3.1 (-4.4 to -1.7)</w:t>
            </w:r>
          </w:p>
        </w:tc>
        <w:tc>
          <w:tcPr>
            <w:tcW w:w="813" w:type="dxa"/>
            <w:tcBorders>
              <w:top w:val="nil"/>
              <w:left w:val="nil"/>
              <w:bottom w:val="nil"/>
              <w:right w:val="nil"/>
            </w:tcBorders>
            <w:noWrap/>
            <w:vAlign w:val="center"/>
          </w:tcPr>
          <w:p w14:paraId="75AAD31D" w14:textId="3D5FC1C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0B485F" w:rsidRPr="00BB4ED3" w14:paraId="68D79907" w14:textId="77777777" w:rsidTr="00021BB2">
        <w:trPr>
          <w:trHeight w:val="239"/>
        </w:trPr>
        <w:tc>
          <w:tcPr>
            <w:tcW w:w="1701" w:type="dxa"/>
            <w:tcBorders>
              <w:top w:val="nil"/>
              <w:left w:val="nil"/>
              <w:right w:val="nil"/>
            </w:tcBorders>
            <w:noWrap/>
            <w:vAlign w:val="center"/>
            <w:hideMark/>
          </w:tcPr>
          <w:p w14:paraId="6E256D2B"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2CD9F911" w14:textId="127060D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11.7 (10.1–13.4)</w:t>
            </w:r>
          </w:p>
        </w:tc>
        <w:tc>
          <w:tcPr>
            <w:tcW w:w="1417" w:type="dxa"/>
            <w:tcBorders>
              <w:top w:val="nil"/>
              <w:left w:val="nil"/>
              <w:right w:val="nil"/>
            </w:tcBorders>
            <w:noWrap/>
            <w:vAlign w:val="center"/>
          </w:tcPr>
          <w:p w14:paraId="4134D0FA" w14:textId="7C3F48F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9.9 (8.7–11.1)</w:t>
            </w:r>
          </w:p>
        </w:tc>
        <w:tc>
          <w:tcPr>
            <w:tcW w:w="1418" w:type="dxa"/>
            <w:tcBorders>
              <w:top w:val="nil"/>
              <w:left w:val="nil"/>
              <w:right w:val="nil"/>
            </w:tcBorders>
            <w:noWrap/>
            <w:vAlign w:val="center"/>
          </w:tcPr>
          <w:p w14:paraId="2241CB75" w14:textId="22DFA63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10.8 (9.7–11.8)</w:t>
            </w:r>
          </w:p>
        </w:tc>
        <w:tc>
          <w:tcPr>
            <w:tcW w:w="1417" w:type="dxa"/>
            <w:tcBorders>
              <w:top w:val="nil"/>
              <w:left w:val="nil"/>
              <w:right w:val="nil"/>
            </w:tcBorders>
            <w:noWrap/>
            <w:vAlign w:val="center"/>
          </w:tcPr>
          <w:p w14:paraId="512709AA" w14:textId="78F86E8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10.9 (10.1–11.7)</w:t>
            </w:r>
          </w:p>
        </w:tc>
        <w:tc>
          <w:tcPr>
            <w:tcW w:w="1418" w:type="dxa"/>
            <w:tcBorders>
              <w:top w:val="nil"/>
              <w:left w:val="nil"/>
              <w:right w:val="nil"/>
            </w:tcBorders>
            <w:noWrap/>
            <w:vAlign w:val="center"/>
          </w:tcPr>
          <w:p w14:paraId="61AAA781" w14:textId="6DB46BF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11.7 (10.2–13.1)</w:t>
            </w:r>
          </w:p>
        </w:tc>
        <w:tc>
          <w:tcPr>
            <w:tcW w:w="1417" w:type="dxa"/>
            <w:tcBorders>
              <w:top w:val="nil"/>
              <w:left w:val="nil"/>
              <w:right w:val="nil"/>
            </w:tcBorders>
            <w:noWrap/>
            <w:vAlign w:val="center"/>
          </w:tcPr>
          <w:p w14:paraId="6AE8FD84" w14:textId="3D9E841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10.4 (9.4–11.3)</w:t>
            </w:r>
          </w:p>
        </w:tc>
        <w:tc>
          <w:tcPr>
            <w:tcW w:w="851" w:type="dxa"/>
            <w:tcBorders>
              <w:top w:val="nil"/>
              <w:left w:val="nil"/>
              <w:right w:val="nil"/>
            </w:tcBorders>
            <w:noWrap/>
            <w:vAlign w:val="center"/>
          </w:tcPr>
          <w:p w14:paraId="0752A240" w14:textId="053DA04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0.885</w:t>
            </w:r>
          </w:p>
        </w:tc>
        <w:tc>
          <w:tcPr>
            <w:tcW w:w="1701" w:type="dxa"/>
            <w:tcBorders>
              <w:top w:val="nil"/>
              <w:left w:val="nil"/>
              <w:right w:val="nil"/>
            </w:tcBorders>
            <w:noWrap/>
            <w:vAlign w:val="center"/>
          </w:tcPr>
          <w:p w14:paraId="082716F1" w14:textId="2F7A573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 (-2.9 to 0.3)</w:t>
            </w:r>
          </w:p>
        </w:tc>
        <w:tc>
          <w:tcPr>
            <w:tcW w:w="813" w:type="dxa"/>
            <w:tcBorders>
              <w:top w:val="nil"/>
              <w:left w:val="nil"/>
              <w:right w:val="nil"/>
            </w:tcBorders>
            <w:noWrap/>
            <w:vAlign w:val="center"/>
          </w:tcPr>
          <w:p w14:paraId="5EA7DD09" w14:textId="036FAC9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0.112</w:t>
            </w:r>
          </w:p>
        </w:tc>
      </w:tr>
      <w:tr w:rsidR="000B485F" w:rsidRPr="00BB4ED3" w14:paraId="26A133DD" w14:textId="77777777" w:rsidTr="00021BB2">
        <w:trPr>
          <w:trHeight w:val="239"/>
        </w:trPr>
        <w:tc>
          <w:tcPr>
            <w:tcW w:w="1701" w:type="dxa"/>
            <w:tcBorders>
              <w:top w:val="nil"/>
              <w:left w:val="nil"/>
              <w:bottom w:val="single" w:sz="4" w:space="0" w:color="auto"/>
              <w:right w:val="nil"/>
            </w:tcBorders>
            <w:noWrap/>
            <w:vAlign w:val="center"/>
            <w:hideMark/>
          </w:tcPr>
          <w:p w14:paraId="32169DED"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single" w:sz="4" w:space="0" w:color="auto"/>
              <w:right w:val="nil"/>
            </w:tcBorders>
            <w:noWrap/>
            <w:vAlign w:val="center"/>
          </w:tcPr>
          <w:p w14:paraId="28B554A8" w14:textId="131A78C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12.8 (11.3–14.3)</w:t>
            </w:r>
          </w:p>
        </w:tc>
        <w:tc>
          <w:tcPr>
            <w:tcW w:w="1417" w:type="dxa"/>
            <w:tcBorders>
              <w:top w:val="nil"/>
              <w:left w:val="nil"/>
              <w:bottom w:val="single" w:sz="4" w:space="0" w:color="auto"/>
              <w:right w:val="nil"/>
            </w:tcBorders>
            <w:noWrap/>
            <w:vAlign w:val="center"/>
          </w:tcPr>
          <w:p w14:paraId="4F7D766A" w14:textId="79982C7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11.5 (8.7–14.3)</w:t>
            </w:r>
          </w:p>
        </w:tc>
        <w:tc>
          <w:tcPr>
            <w:tcW w:w="1418" w:type="dxa"/>
            <w:tcBorders>
              <w:top w:val="nil"/>
              <w:left w:val="nil"/>
              <w:bottom w:val="single" w:sz="4" w:space="0" w:color="auto"/>
              <w:right w:val="nil"/>
            </w:tcBorders>
            <w:noWrap/>
            <w:vAlign w:val="center"/>
          </w:tcPr>
          <w:p w14:paraId="1B34A1FE" w14:textId="5DEE46E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10.8 (9.2–12.5)</w:t>
            </w:r>
          </w:p>
        </w:tc>
        <w:tc>
          <w:tcPr>
            <w:tcW w:w="1417" w:type="dxa"/>
            <w:tcBorders>
              <w:top w:val="nil"/>
              <w:left w:val="nil"/>
              <w:bottom w:val="single" w:sz="4" w:space="0" w:color="auto"/>
              <w:right w:val="nil"/>
            </w:tcBorders>
            <w:noWrap/>
            <w:vAlign w:val="center"/>
          </w:tcPr>
          <w:p w14:paraId="4D374CD0" w14:textId="1922701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12.2 (10.8–13.6)</w:t>
            </w:r>
          </w:p>
        </w:tc>
        <w:tc>
          <w:tcPr>
            <w:tcW w:w="1418" w:type="dxa"/>
            <w:tcBorders>
              <w:top w:val="nil"/>
              <w:left w:val="nil"/>
              <w:bottom w:val="single" w:sz="4" w:space="0" w:color="auto"/>
              <w:right w:val="nil"/>
            </w:tcBorders>
            <w:noWrap/>
            <w:vAlign w:val="center"/>
          </w:tcPr>
          <w:p w14:paraId="5D8AA299" w14:textId="654C828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13.0 (9.6–16.3)</w:t>
            </w:r>
          </w:p>
        </w:tc>
        <w:tc>
          <w:tcPr>
            <w:tcW w:w="1417" w:type="dxa"/>
            <w:tcBorders>
              <w:top w:val="nil"/>
              <w:left w:val="nil"/>
              <w:bottom w:val="single" w:sz="4" w:space="0" w:color="auto"/>
              <w:right w:val="nil"/>
            </w:tcBorders>
            <w:noWrap/>
            <w:vAlign w:val="center"/>
          </w:tcPr>
          <w:p w14:paraId="2A8CBC06" w14:textId="768DAD2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11.0 (9.2–12.8)</w:t>
            </w:r>
          </w:p>
        </w:tc>
        <w:tc>
          <w:tcPr>
            <w:tcW w:w="851" w:type="dxa"/>
            <w:tcBorders>
              <w:top w:val="nil"/>
              <w:left w:val="nil"/>
              <w:bottom w:val="single" w:sz="4" w:space="0" w:color="auto"/>
              <w:right w:val="nil"/>
            </w:tcBorders>
            <w:noWrap/>
            <w:vAlign w:val="center"/>
          </w:tcPr>
          <w:p w14:paraId="7415EFFE" w14:textId="543D6A0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0.648</w:t>
            </w:r>
          </w:p>
        </w:tc>
        <w:tc>
          <w:tcPr>
            <w:tcW w:w="1701" w:type="dxa"/>
            <w:tcBorders>
              <w:top w:val="nil"/>
              <w:left w:val="nil"/>
              <w:bottom w:val="single" w:sz="4" w:space="0" w:color="auto"/>
              <w:right w:val="nil"/>
            </w:tcBorders>
            <w:noWrap/>
            <w:vAlign w:val="center"/>
          </w:tcPr>
          <w:p w14:paraId="08A4DDDC" w14:textId="09E3635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-2.0 (-5.2 to 1.2)</w:t>
            </w:r>
          </w:p>
        </w:tc>
        <w:tc>
          <w:tcPr>
            <w:tcW w:w="813" w:type="dxa"/>
            <w:tcBorders>
              <w:top w:val="nil"/>
              <w:left w:val="nil"/>
              <w:bottom w:val="single" w:sz="4" w:space="0" w:color="auto"/>
              <w:right w:val="nil"/>
            </w:tcBorders>
            <w:noWrap/>
            <w:vAlign w:val="center"/>
          </w:tcPr>
          <w:p w14:paraId="37DFFAB1" w14:textId="1754447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0.229</w:t>
            </w:r>
          </w:p>
        </w:tc>
      </w:tr>
    </w:tbl>
    <w:p w14:paraId="3D786D38" w14:textId="77777777" w:rsidR="00021BB2" w:rsidRPr="00BB4ED3" w:rsidRDefault="00021BB2" w:rsidP="00021BB2">
      <w:pPr>
        <w:rPr>
          <w:rFonts w:ascii="Aptos Narrow" w:hAnsi="Aptos Narrow"/>
          <w:sz w:val="16"/>
          <w:szCs w:val="16"/>
        </w:rPr>
      </w:pPr>
      <w:r w:rsidRPr="00BB4ED3">
        <w:rPr>
          <w:rFonts w:ascii="Aptos Narrow" w:hAnsi="Aptos Narrow"/>
          <w:sz w:val="16"/>
          <w:szCs w:val="16"/>
          <w:vertAlign w:val="superscript"/>
        </w:rPr>
        <w:t>a</w:t>
      </w:r>
      <w:r w:rsidRPr="00BB4ED3">
        <w:rPr>
          <w:rFonts w:ascii="Aptos Narrow" w:hAnsi="Aptos Narrow"/>
          <w:sz w:val="16"/>
          <w:szCs w:val="16"/>
        </w:rPr>
        <w:t>Age- and sex- adjusted for study population in 2015</w:t>
      </w:r>
    </w:p>
    <w:p w14:paraId="5002D276" w14:textId="77777777" w:rsidR="00021BB2" w:rsidRPr="00BB4ED3" w:rsidRDefault="00021BB2" w:rsidP="00021BB2">
      <w:pPr>
        <w:rPr>
          <w:rFonts w:ascii="Aptos Narrow" w:hAnsi="Aptos Narrow"/>
          <w:color w:val="000000"/>
          <w:sz w:val="16"/>
          <w:szCs w:val="16"/>
        </w:rPr>
      </w:pPr>
      <w:r w:rsidRPr="00BB4ED3">
        <w:rPr>
          <w:rFonts w:ascii="Aptos Narrow" w:hAnsi="Aptos Narrow"/>
          <w:color w:val="000000"/>
          <w:sz w:val="16"/>
          <w:szCs w:val="16"/>
          <w:vertAlign w:val="superscript"/>
        </w:rPr>
        <w:t>b</w:t>
      </w:r>
      <w:r w:rsidRPr="00BB4ED3">
        <w:rPr>
          <w:rFonts w:ascii="Aptos Narrow" w:hAnsi="Aptos Narrow"/>
          <w:color w:val="000000"/>
          <w:sz w:val="16"/>
          <w:szCs w:val="16"/>
        </w:rPr>
        <w:t>Absolute prevalence change = prevalence 2018 – prevalence 2015.  P-value for null hypothesis: absolute prevalence change = 0</w:t>
      </w:r>
    </w:p>
    <w:p w14:paraId="1750DFE5" w14:textId="77777777" w:rsidR="00021BB2" w:rsidRPr="00BB4ED3" w:rsidRDefault="00021BB2" w:rsidP="00021BB2">
      <w:pPr>
        <w:spacing w:line="276" w:lineRule="auto"/>
        <w:rPr>
          <w:rFonts w:ascii="Aptos Narrow" w:hAnsi="Aptos Narrow"/>
          <w:sz w:val="16"/>
          <w:szCs w:val="16"/>
        </w:rPr>
      </w:pPr>
      <w:r w:rsidRPr="00BB4ED3">
        <w:rPr>
          <w:rFonts w:ascii="Aptos Narrow" w:hAnsi="Aptos Narrow"/>
          <w:color w:val="000000"/>
          <w:sz w:val="16"/>
          <w:szCs w:val="16"/>
          <w:vertAlign w:val="superscript"/>
        </w:rPr>
        <w:t>c</w:t>
      </w:r>
      <w:r w:rsidRPr="00BB4ED3">
        <w:rPr>
          <w:rFonts w:ascii="Aptos Narrow" w:hAnsi="Aptos Narrow"/>
          <w:color w:val="000000"/>
          <w:sz w:val="16"/>
          <w:szCs w:val="16"/>
        </w:rPr>
        <w:t>Blood pressure ≥130/80 mmHg (individuals aged &lt;65), Blood pressure ≥140/80 mmHg (individuals aged ≥65)</w:t>
      </w:r>
    </w:p>
    <w:p w14:paraId="14AA24AB"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CVD: cardiovascular disease, BP: blood pressure, LDL: low-density lipoprotein, HDL: high-density lipoprotein, CI: confidence interval</w:t>
      </w:r>
    </w:p>
    <w:p w14:paraId="2D2280A6" w14:textId="77777777" w:rsidR="00C74196" w:rsidRDefault="00C74196" w:rsidP="00C74196">
      <w:pPr>
        <w:rPr>
          <w:rFonts w:ascii="Aptos Narrow" w:hAnsi="Aptos Narrow"/>
          <w:b/>
          <w:bCs/>
          <w:sz w:val="22"/>
          <w:szCs w:val="22"/>
        </w:rPr>
      </w:pPr>
    </w:p>
    <w:p w14:paraId="069F80A6" w14:textId="77777777" w:rsidR="00021BB2" w:rsidRDefault="00021BB2">
      <w:pPr>
        <w:rPr>
          <w:rFonts w:ascii="Aptos Narrow" w:hAnsi="Aptos Narrow"/>
          <w:b/>
          <w:bCs/>
          <w:sz w:val="22"/>
          <w:szCs w:val="22"/>
        </w:rPr>
      </w:pPr>
      <w:r>
        <w:rPr>
          <w:rFonts w:ascii="Aptos Narrow" w:hAnsi="Aptos Narrow"/>
          <w:b/>
          <w:bCs/>
          <w:sz w:val="22"/>
          <w:szCs w:val="22"/>
        </w:rPr>
        <w:br w:type="page"/>
      </w:r>
    </w:p>
    <w:p w14:paraId="28AAE7D1" w14:textId="44A76EFF" w:rsidR="00C74196" w:rsidRPr="00C74196" w:rsidRDefault="00021BB2">
      <w:pPr>
        <w:rPr>
          <w:rFonts w:ascii="Aptos Narrow" w:hAnsi="Aptos Narrow" w:cs="Angsana New"/>
          <w:sz w:val="22"/>
          <w:szCs w:val="22"/>
        </w:rPr>
      </w:pPr>
      <w:r w:rsidRPr="00BB4ED3">
        <w:rPr>
          <w:rFonts w:ascii="Aptos Narrow" w:hAnsi="Aptos Narrow"/>
          <w:b/>
          <w:bCs/>
          <w:sz w:val="22"/>
          <w:szCs w:val="22"/>
        </w:rPr>
        <w:lastRenderedPageBreak/>
        <w:t xml:space="preserve">Table S6. </w:t>
      </w:r>
      <w:r w:rsidRPr="00BB4ED3">
        <w:rPr>
          <w:rFonts w:ascii="Aptos Narrow" w:hAnsi="Aptos Narrow" w:cs="Angsana New"/>
          <w:sz w:val="22"/>
          <w:szCs w:val="22"/>
        </w:rPr>
        <w:t>Trends in prevalence of cardiovascular disease risk factors among people with hypertension in Thailand (2011-2018), by geographical reion</w:t>
      </w:r>
      <w:r>
        <w:rPr>
          <w:rFonts w:ascii="Aptos Narrow" w:hAnsi="Aptos Narrow" w:cs="Angsana New"/>
          <w:sz w:val="22"/>
          <w:szCs w:val="22"/>
        </w:rPr>
        <w:t xml:space="preserve"> (continue)</w:t>
      </w:r>
    </w:p>
    <w:tbl>
      <w:tblPr>
        <w:tblW w:w="13571" w:type="dxa"/>
        <w:tblLook w:val="04A0" w:firstRow="1" w:lastRow="0" w:firstColumn="1" w:lastColumn="0" w:noHBand="0" w:noVBand="1"/>
      </w:tblPr>
      <w:tblGrid>
        <w:gridCol w:w="1701"/>
        <w:gridCol w:w="1418"/>
        <w:gridCol w:w="1417"/>
        <w:gridCol w:w="1418"/>
        <w:gridCol w:w="1417"/>
        <w:gridCol w:w="1418"/>
        <w:gridCol w:w="1417"/>
        <w:gridCol w:w="851"/>
        <w:gridCol w:w="1701"/>
        <w:gridCol w:w="813"/>
      </w:tblGrid>
      <w:tr w:rsidR="00021BB2" w:rsidRPr="00BB4ED3" w14:paraId="171844BB" w14:textId="77777777" w:rsidTr="00021BB2">
        <w:trPr>
          <w:trHeight w:val="259"/>
        </w:trPr>
        <w:tc>
          <w:tcPr>
            <w:tcW w:w="1701" w:type="dxa"/>
            <w:vMerge w:val="restart"/>
            <w:tcBorders>
              <w:top w:val="single" w:sz="4" w:space="0" w:color="auto"/>
              <w:left w:val="nil"/>
              <w:bottom w:val="single" w:sz="4" w:space="0" w:color="auto"/>
              <w:right w:val="nil"/>
            </w:tcBorders>
            <w:noWrap/>
            <w:vAlign w:val="center"/>
          </w:tcPr>
          <w:p w14:paraId="3E5606BE" w14:textId="5B04E4D2" w:rsidR="00021BB2" w:rsidRPr="00BB4ED3" w:rsidRDefault="00021BB2" w:rsidP="000B485F">
            <w:pPr>
              <w:rPr>
                <w:rFonts w:ascii="Aptos Narrow" w:hAnsi="Aptos Narrow"/>
                <w:sz w:val="16"/>
                <w:szCs w:val="16"/>
              </w:rPr>
            </w:pPr>
            <w:r w:rsidRPr="00BB4ED3">
              <w:rPr>
                <w:rFonts w:ascii="Aptos Narrow" w:hAnsi="Aptos Narrow"/>
                <w:b/>
                <w:bCs/>
                <w:color w:val="000000" w:themeColor="text1"/>
                <w:sz w:val="16"/>
                <w:szCs w:val="16"/>
              </w:rPr>
              <w:t>CVD Risk factors</w:t>
            </w:r>
          </w:p>
        </w:tc>
        <w:tc>
          <w:tcPr>
            <w:tcW w:w="8505" w:type="dxa"/>
            <w:gridSpan w:val="6"/>
            <w:tcBorders>
              <w:top w:val="single" w:sz="4" w:space="0" w:color="auto"/>
              <w:left w:val="nil"/>
              <w:bottom w:val="single" w:sz="4" w:space="0" w:color="auto"/>
              <w:right w:val="nil"/>
            </w:tcBorders>
            <w:noWrap/>
            <w:vAlign w:val="center"/>
          </w:tcPr>
          <w:p w14:paraId="23DE5EA3" w14:textId="7E1D0B6B" w:rsidR="00021BB2" w:rsidRPr="00BB4ED3" w:rsidRDefault="00021BB2" w:rsidP="000B485F">
            <w:pPr>
              <w:jc w:val="center"/>
              <w:rPr>
                <w:rFonts w:ascii="Aptos Narrow" w:hAnsi="Aptos Narrow"/>
                <w:color w:val="000000" w:themeColor="text1"/>
                <w:sz w:val="16"/>
                <w:szCs w:val="16"/>
              </w:rPr>
            </w:pPr>
            <w:r w:rsidRPr="00BB4ED3">
              <w:rPr>
                <w:rFonts w:ascii="Aptos Narrow" w:hAnsi="Aptos Narrow"/>
                <w:b/>
                <w:bCs/>
                <w:color w:val="000000" w:themeColor="text1"/>
                <w:sz w:val="16"/>
                <w:szCs w:val="16"/>
              </w:rPr>
              <w:t>Weighted prevalence, % (95 CI)</w:t>
            </w:r>
            <w:r w:rsidRPr="00BB4ED3">
              <w:rPr>
                <w:rFonts w:ascii="Aptos Narrow" w:hAnsi="Aptos Narrow"/>
                <w:b/>
                <w:bCs/>
                <w:color w:val="000000" w:themeColor="text1"/>
                <w:sz w:val="16"/>
                <w:szCs w:val="16"/>
                <w:vertAlign w:val="superscript"/>
              </w:rPr>
              <w:t>a</w:t>
            </w:r>
          </w:p>
        </w:tc>
        <w:tc>
          <w:tcPr>
            <w:tcW w:w="851" w:type="dxa"/>
            <w:vMerge w:val="restart"/>
            <w:tcBorders>
              <w:top w:val="single" w:sz="4" w:space="0" w:color="auto"/>
              <w:left w:val="nil"/>
              <w:bottom w:val="single" w:sz="4" w:space="0" w:color="auto"/>
              <w:right w:val="nil"/>
            </w:tcBorders>
            <w:noWrap/>
            <w:vAlign w:val="center"/>
          </w:tcPr>
          <w:p w14:paraId="24E1468B" w14:textId="7B276293" w:rsidR="00021BB2" w:rsidRPr="00BB4ED3" w:rsidRDefault="00021BB2" w:rsidP="000B485F">
            <w:pPr>
              <w:jc w:val="center"/>
              <w:rPr>
                <w:rFonts w:ascii="Aptos Narrow" w:hAnsi="Aptos Narrow"/>
                <w:color w:val="000000" w:themeColor="text1"/>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-trend</w:t>
            </w:r>
          </w:p>
        </w:tc>
        <w:tc>
          <w:tcPr>
            <w:tcW w:w="2514" w:type="dxa"/>
            <w:gridSpan w:val="2"/>
            <w:vMerge w:val="restart"/>
            <w:tcBorders>
              <w:top w:val="single" w:sz="4" w:space="0" w:color="auto"/>
              <w:left w:val="nil"/>
              <w:bottom w:val="single" w:sz="4" w:space="0" w:color="auto"/>
              <w:right w:val="nil"/>
            </w:tcBorders>
            <w:noWrap/>
            <w:vAlign w:val="center"/>
          </w:tcPr>
          <w:p w14:paraId="7267E710" w14:textId="1042AAA2" w:rsidR="00021BB2" w:rsidRPr="00BB4ED3" w:rsidRDefault="00021BB2" w:rsidP="000B485F">
            <w:pPr>
              <w:jc w:val="center"/>
              <w:rPr>
                <w:rFonts w:ascii="Aptos Narrow" w:hAnsi="Aptos Narrow"/>
                <w:color w:val="000000" w:themeColor="text1"/>
                <w:sz w:val="16"/>
                <w:szCs w:val="16"/>
              </w:rPr>
            </w:pPr>
            <w:r w:rsidRPr="00BB4ED3">
              <w:rPr>
                <w:rFonts w:ascii="Aptos Narrow" w:hAnsi="Aptos Narrow"/>
                <w:b/>
                <w:bCs/>
                <w:color w:val="000000" w:themeColor="text1"/>
                <w:sz w:val="16"/>
                <w:szCs w:val="16"/>
              </w:rPr>
              <w:t>Absolute Prevalence Change, 2015-2018</w:t>
            </w:r>
            <w:r w:rsidRPr="00BB4ED3">
              <w:rPr>
                <w:rFonts w:ascii="Aptos Narrow" w:hAnsi="Aptos Narrow"/>
                <w:b/>
                <w:bCs/>
                <w:color w:val="000000" w:themeColor="text1"/>
                <w:sz w:val="16"/>
                <w:szCs w:val="16"/>
                <w:vertAlign w:val="superscript"/>
              </w:rPr>
              <w:t>b</w:t>
            </w:r>
          </w:p>
        </w:tc>
      </w:tr>
      <w:tr w:rsidR="00021BB2" w:rsidRPr="00BB4ED3" w14:paraId="166A6601" w14:textId="77777777" w:rsidTr="00021BB2">
        <w:trPr>
          <w:trHeight w:val="259"/>
        </w:trPr>
        <w:tc>
          <w:tcPr>
            <w:tcW w:w="1701" w:type="dxa"/>
            <w:vMerge/>
            <w:tcBorders>
              <w:top w:val="single" w:sz="4" w:space="0" w:color="auto"/>
              <w:left w:val="nil"/>
              <w:bottom w:val="single" w:sz="4" w:space="0" w:color="auto"/>
              <w:right w:val="nil"/>
            </w:tcBorders>
            <w:noWrap/>
            <w:vAlign w:val="center"/>
          </w:tcPr>
          <w:p w14:paraId="338FD2EA" w14:textId="77777777" w:rsidR="00021BB2" w:rsidRPr="00BB4ED3" w:rsidRDefault="00021BB2" w:rsidP="00021BB2">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2F9B24F7" w14:textId="0AD3B72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b/>
                <w:bCs/>
                <w:color w:val="000000" w:themeColor="text1"/>
                <w:sz w:val="16"/>
                <w:szCs w:val="16"/>
              </w:rPr>
              <w:t>2011</w:t>
            </w:r>
          </w:p>
        </w:tc>
        <w:tc>
          <w:tcPr>
            <w:tcW w:w="1417" w:type="dxa"/>
            <w:tcBorders>
              <w:top w:val="single" w:sz="4" w:space="0" w:color="auto"/>
              <w:left w:val="nil"/>
              <w:bottom w:val="single" w:sz="4" w:space="0" w:color="auto"/>
              <w:right w:val="nil"/>
            </w:tcBorders>
            <w:noWrap/>
            <w:vAlign w:val="center"/>
          </w:tcPr>
          <w:p w14:paraId="6DE5D5EB" w14:textId="772656B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b/>
                <w:bCs/>
                <w:color w:val="000000" w:themeColor="text1"/>
                <w:sz w:val="16"/>
                <w:szCs w:val="16"/>
              </w:rPr>
              <w:t>2012</w:t>
            </w:r>
          </w:p>
        </w:tc>
        <w:tc>
          <w:tcPr>
            <w:tcW w:w="1418" w:type="dxa"/>
            <w:tcBorders>
              <w:top w:val="single" w:sz="4" w:space="0" w:color="auto"/>
              <w:left w:val="nil"/>
              <w:bottom w:val="single" w:sz="4" w:space="0" w:color="auto"/>
              <w:right w:val="nil"/>
            </w:tcBorders>
            <w:noWrap/>
            <w:vAlign w:val="center"/>
          </w:tcPr>
          <w:p w14:paraId="254C8F6F" w14:textId="14DA8F5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b/>
                <w:bCs/>
                <w:color w:val="000000" w:themeColor="text1"/>
                <w:sz w:val="16"/>
                <w:szCs w:val="16"/>
              </w:rPr>
              <w:t>2013</w:t>
            </w:r>
          </w:p>
        </w:tc>
        <w:tc>
          <w:tcPr>
            <w:tcW w:w="1417" w:type="dxa"/>
            <w:tcBorders>
              <w:top w:val="single" w:sz="4" w:space="0" w:color="auto"/>
              <w:left w:val="nil"/>
              <w:bottom w:val="single" w:sz="4" w:space="0" w:color="auto"/>
              <w:right w:val="nil"/>
            </w:tcBorders>
            <w:noWrap/>
            <w:vAlign w:val="center"/>
          </w:tcPr>
          <w:p w14:paraId="052760EE" w14:textId="1FBAC29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b/>
                <w:bCs/>
                <w:color w:val="000000" w:themeColor="text1"/>
                <w:sz w:val="16"/>
                <w:szCs w:val="16"/>
              </w:rPr>
              <w:t>2014</w:t>
            </w:r>
          </w:p>
        </w:tc>
        <w:tc>
          <w:tcPr>
            <w:tcW w:w="1418" w:type="dxa"/>
            <w:tcBorders>
              <w:top w:val="single" w:sz="4" w:space="0" w:color="auto"/>
              <w:left w:val="nil"/>
              <w:bottom w:val="single" w:sz="4" w:space="0" w:color="auto"/>
              <w:right w:val="nil"/>
            </w:tcBorders>
            <w:noWrap/>
            <w:vAlign w:val="center"/>
          </w:tcPr>
          <w:p w14:paraId="52BE4880" w14:textId="5AC90D7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b/>
                <w:bCs/>
                <w:color w:val="000000" w:themeColor="text1"/>
                <w:sz w:val="16"/>
                <w:szCs w:val="16"/>
              </w:rPr>
              <w:t>2015</w:t>
            </w:r>
          </w:p>
        </w:tc>
        <w:tc>
          <w:tcPr>
            <w:tcW w:w="1417" w:type="dxa"/>
            <w:tcBorders>
              <w:top w:val="single" w:sz="4" w:space="0" w:color="auto"/>
              <w:left w:val="nil"/>
              <w:bottom w:val="single" w:sz="4" w:space="0" w:color="auto"/>
              <w:right w:val="nil"/>
            </w:tcBorders>
            <w:noWrap/>
            <w:vAlign w:val="center"/>
          </w:tcPr>
          <w:p w14:paraId="68F03F9F" w14:textId="6E15DDC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b/>
                <w:bCs/>
                <w:color w:val="000000" w:themeColor="text1"/>
                <w:sz w:val="16"/>
                <w:szCs w:val="16"/>
              </w:rPr>
              <w:t>2018</w:t>
            </w:r>
          </w:p>
        </w:tc>
        <w:tc>
          <w:tcPr>
            <w:tcW w:w="851" w:type="dxa"/>
            <w:vMerge/>
            <w:tcBorders>
              <w:left w:val="nil"/>
              <w:bottom w:val="single" w:sz="4" w:space="0" w:color="auto"/>
              <w:right w:val="nil"/>
            </w:tcBorders>
            <w:noWrap/>
            <w:vAlign w:val="center"/>
          </w:tcPr>
          <w:p w14:paraId="63C5B0E5" w14:textId="77777777" w:rsidR="00021BB2" w:rsidRPr="00BB4ED3" w:rsidRDefault="00021BB2" w:rsidP="00021BB2">
            <w:pPr>
              <w:jc w:val="center"/>
              <w:rPr>
                <w:rFonts w:ascii="Aptos Narrow" w:hAnsi="Aptos Narrow"/>
                <w:color w:val="000000" w:themeColor="text1"/>
                <w:sz w:val="16"/>
                <w:szCs w:val="16"/>
              </w:rPr>
            </w:pPr>
          </w:p>
        </w:tc>
        <w:tc>
          <w:tcPr>
            <w:tcW w:w="2514" w:type="dxa"/>
            <w:gridSpan w:val="2"/>
            <w:vMerge/>
            <w:tcBorders>
              <w:left w:val="nil"/>
              <w:bottom w:val="single" w:sz="4" w:space="0" w:color="auto"/>
              <w:right w:val="nil"/>
            </w:tcBorders>
            <w:noWrap/>
            <w:vAlign w:val="center"/>
          </w:tcPr>
          <w:p w14:paraId="15270EAB"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375E95D2" w14:textId="77777777" w:rsidTr="00021BB2">
        <w:trPr>
          <w:trHeight w:val="259"/>
        </w:trPr>
        <w:tc>
          <w:tcPr>
            <w:tcW w:w="1701" w:type="dxa"/>
            <w:vMerge/>
            <w:tcBorders>
              <w:top w:val="single" w:sz="4" w:space="0" w:color="auto"/>
              <w:left w:val="nil"/>
              <w:bottom w:val="single" w:sz="4" w:space="0" w:color="auto"/>
              <w:right w:val="nil"/>
            </w:tcBorders>
            <w:noWrap/>
            <w:vAlign w:val="center"/>
          </w:tcPr>
          <w:p w14:paraId="74758B84" w14:textId="77777777" w:rsidR="00021BB2" w:rsidRPr="00BB4ED3" w:rsidRDefault="00021BB2" w:rsidP="00021BB2">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5C764462" w14:textId="57E8FAF2"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402A3FFD" w14:textId="1FEFFAD8"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41,268</w:t>
            </w:r>
          </w:p>
        </w:tc>
        <w:tc>
          <w:tcPr>
            <w:tcW w:w="1418" w:type="dxa"/>
            <w:tcBorders>
              <w:top w:val="single" w:sz="4" w:space="0" w:color="auto"/>
              <w:left w:val="nil"/>
              <w:bottom w:val="single" w:sz="4" w:space="0" w:color="auto"/>
              <w:right w:val="nil"/>
            </w:tcBorders>
            <w:noWrap/>
            <w:vAlign w:val="center"/>
          </w:tcPr>
          <w:p w14:paraId="2FE5A554" w14:textId="5476FDA5"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40,839</w:t>
            </w:r>
          </w:p>
        </w:tc>
        <w:tc>
          <w:tcPr>
            <w:tcW w:w="1417" w:type="dxa"/>
            <w:tcBorders>
              <w:top w:val="single" w:sz="4" w:space="0" w:color="auto"/>
              <w:left w:val="nil"/>
              <w:bottom w:val="single" w:sz="4" w:space="0" w:color="auto"/>
              <w:right w:val="nil"/>
            </w:tcBorders>
            <w:noWrap/>
            <w:vAlign w:val="center"/>
          </w:tcPr>
          <w:p w14:paraId="180447E2" w14:textId="73ED8039"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33,227</w:t>
            </w:r>
          </w:p>
        </w:tc>
        <w:tc>
          <w:tcPr>
            <w:tcW w:w="1418" w:type="dxa"/>
            <w:tcBorders>
              <w:top w:val="single" w:sz="4" w:space="0" w:color="auto"/>
              <w:left w:val="nil"/>
              <w:bottom w:val="single" w:sz="4" w:space="0" w:color="auto"/>
              <w:right w:val="nil"/>
            </w:tcBorders>
            <w:noWrap/>
            <w:vAlign w:val="center"/>
          </w:tcPr>
          <w:p w14:paraId="77465DB3" w14:textId="795D1060"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32,302</w:t>
            </w:r>
          </w:p>
        </w:tc>
        <w:tc>
          <w:tcPr>
            <w:tcW w:w="1417" w:type="dxa"/>
            <w:tcBorders>
              <w:top w:val="single" w:sz="4" w:space="0" w:color="auto"/>
              <w:left w:val="nil"/>
              <w:bottom w:val="single" w:sz="4" w:space="0" w:color="auto"/>
              <w:right w:val="nil"/>
            </w:tcBorders>
            <w:noWrap/>
            <w:vAlign w:val="center"/>
          </w:tcPr>
          <w:p w14:paraId="6185897F" w14:textId="024A34E1"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36,132</w:t>
            </w:r>
          </w:p>
        </w:tc>
        <w:tc>
          <w:tcPr>
            <w:tcW w:w="851" w:type="dxa"/>
            <w:vMerge/>
            <w:tcBorders>
              <w:left w:val="nil"/>
              <w:bottom w:val="single" w:sz="4" w:space="0" w:color="auto"/>
              <w:right w:val="nil"/>
            </w:tcBorders>
            <w:noWrap/>
            <w:vAlign w:val="center"/>
          </w:tcPr>
          <w:p w14:paraId="5AF8B583" w14:textId="77777777" w:rsidR="00021BB2" w:rsidRPr="00BB4ED3" w:rsidRDefault="00021BB2" w:rsidP="00021BB2">
            <w:pPr>
              <w:jc w:val="center"/>
              <w:rPr>
                <w:rFonts w:ascii="Aptos Narrow" w:hAnsi="Aptos Narrow"/>
                <w:color w:val="000000" w:themeColor="text1"/>
                <w:sz w:val="16"/>
                <w:szCs w:val="16"/>
              </w:rPr>
            </w:pPr>
          </w:p>
        </w:tc>
        <w:tc>
          <w:tcPr>
            <w:tcW w:w="1701" w:type="dxa"/>
            <w:tcBorders>
              <w:top w:val="single" w:sz="4" w:space="0" w:color="auto"/>
              <w:left w:val="nil"/>
              <w:bottom w:val="single" w:sz="4" w:space="0" w:color="auto"/>
              <w:right w:val="nil"/>
            </w:tcBorders>
            <w:noWrap/>
            <w:vAlign w:val="center"/>
          </w:tcPr>
          <w:p w14:paraId="12583D68" w14:textId="3FE583E2" w:rsidR="00021BB2" w:rsidRPr="00BB4ED3" w:rsidRDefault="00021BB2" w:rsidP="00021BB2">
            <w:pPr>
              <w:jc w:val="center"/>
              <w:rPr>
                <w:rFonts w:ascii="Aptos Narrow" w:hAnsi="Aptos Narrow"/>
                <w:color w:val="000000" w:themeColor="text1"/>
                <w:sz w:val="16"/>
                <w:szCs w:val="16"/>
              </w:rPr>
            </w:pPr>
            <w:r w:rsidRPr="00BB4ED3">
              <w:rPr>
                <w:rFonts w:ascii="Cambria Math" w:hAnsi="Cambria Math" w:cs="Cambria Math"/>
                <w:b/>
                <w:bCs/>
                <w:color w:val="000000" w:themeColor="text1"/>
                <w:sz w:val="16"/>
                <w:szCs w:val="16"/>
              </w:rPr>
              <w:t>𝚫</w:t>
            </w:r>
            <w:r w:rsidRPr="00BB4ED3">
              <w:rPr>
                <w:rFonts w:ascii="Aptos Narrow" w:hAnsi="Aptos Narrow"/>
                <w:b/>
                <w:bCs/>
                <w:color w:val="000000" w:themeColor="text1"/>
                <w:sz w:val="16"/>
                <w:szCs w:val="16"/>
              </w:rPr>
              <w:t xml:space="preserve"> % (95% CI)</w:t>
            </w:r>
          </w:p>
        </w:tc>
        <w:tc>
          <w:tcPr>
            <w:tcW w:w="813" w:type="dxa"/>
            <w:tcBorders>
              <w:top w:val="single" w:sz="4" w:space="0" w:color="auto"/>
              <w:left w:val="nil"/>
              <w:bottom w:val="single" w:sz="4" w:space="0" w:color="auto"/>
              <w:right w:val="nil"/>
            </w:tcBorders>
            <w:noWrap/>
            <w:vAlign w:val="center"/>
          </w:tcPr>
          <w:p w14:paraId="5E3877F3" w14:textId="63013F2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-value</w:t>
            </w:r>
          </w:p>
        </w:tc>
      </w:tr>
      <w:tr w:rsidR="00021BB2" w:rsidRPr="00BB4ED3" w14:paraId="770945CC" w14:textId="77777777" w:rsidTr="00021BB2">
        <w:trPr>
          <w:trHeight w:val="259"/>
        </w:trPr>
        <w:tc>
          <w:tcPr>
            <w:tcW w:w="4536" w:type="dxa"/>
            <w:gridSpan w:val="3"/>
            <w:tcBorders>
              <w:top w:val="nil"/>
              <w:left w:val="nil"/>
              <w:bottom w:val="nil"/>
              <w:right w:val="nil"/>
            </w:tcBorders>
            <w:noWrap/>
            <w:vAlign w:val="center"/>
          </w:tcPr>
          <w:p w14:paraId="6ECD413D" w14:textId="3E6CA112" w:rsidR="00021BB2" w:rsidRPr="00BB4ED3" w:rsidRDefault="00021BB2" w:rsidP="00021BB2">
            <w:pPr>
              <w:rPr>
                <w:rFonts w:ascii="Aptos Narrow" w:hAnsi="Aptos Narrow"/>
                <w:color w:val="000000"/>
                <w:sz w:val="16"/>
                <w:szCs w:val="16"/>
              </w:rPr>
            </w:pPr>
            <w:r w:rsidRPr="00BB4ED3">
              <w:rPr>
                <w:rFonts w:ascii="Aptos Narrow" w:hAnsi="Aptos Narrow"/>
                <w:b/>
                <w:bCs/>
                <w:color w:val="000000" w:themeColor="text1"/>
                <w:sz w:val="16"/>
                <w:szCs w:val="16"/>
              </w:rPr>
              <w:t>Uncontrolled hypertension (≥ 140/90 mmHg)</w:t>
            </w:r>
          </w:p>
        </w:tc>
        <w:tc>
          <w:tcPr>
            <w:tcW w:w="1418" w:type="dxa"/>
            <w:tcBorders>
              <w:top w:val="nil"/>
              <w:left w:val="nil"/>
              <w:bottom w:val="nil"/>
              <w:right w:val="nil"/>
            </w:tcBorders>
            <w:noWrap/>
            <w:vAlign w:val="center"/>
          </w:tcPr>
          <w:p w14:paraId="534CB706" w14:textId="77777777" w:rsidR="00021BB2" w:rsidRPr="00BB4ED3" w:rsidRDefault="00021BB2" w:rsidP="000B485F">
            <w:pPr>
              <w:jc w:val="center"/>
              <w:rPr>
                <w:rFonts w:ascii="Aptos Narrow" w:hAnsi="Aptos Narrow"/>
                <w:color w:val="000000"/>
                <w:sz w:val="16"/>
                <w:szCs w:val="16"/>
              </w:rPr>
            </w:pPr>
          </w:p>
        </w:tc>
        <w:tc>
          <w:tcPr>
            <w:tcW w:w="1417" w:type="dxa"/>
            <w:tcBorders>
              <w:top w:val="nil"/>
              <w:left w:val="nil"/>
              <w:bottom w:val="nil"/>
              <w:right w:val="nil"/>
            </w:tcBorders>
            <w:noWrap/>
            <w:vAlign w:val="center"/>
          </w:tcPr>
          <w:p w14:paraId="41163061" w14:textId="77777777" w:rsidR="00021BB2" w:rsidRPr="00BB4ED3" w:rsidRDefault="00021BB2" w:rsidP="000B485F">
            <w:pPr>
              <w:jc w:val="center"/>
              <w:rPr>
                <w:rFonts w:ascii="Aptos Narrow" w:hAnsi="Aptos Narrow"/>
                <w:color w:val="000000"/>
                <w:sz w:val="16"/>
                <w:szCs w:val="16"/>
              </w:rPr>
            </w:pPr>
          </w:p>
        </w:tc>
        <w:tc>
          <w:tcPr>
            <w:tcW w:w="1418" w:type="dxa"/>
            <w:tcBorders>
              <w:top w:val="nil"/>
              <w:left w:val="nil"/>
              <w:bottom w:val="nil"/>
              <w:right w:val="nil"/>
            </w:tcBorders>
            <w:noWrap/>
            <w:vAlign w:val="center"/>
          </w:tcPr>
          <w:p w14:paraId="0B4AD2DB" w14:textId="77777777" w:rsidR="00021BB2" w:rsidRPr="00BB4ED3" w:rsidRDefault="00021BB2" w:rsidP="000B485F">
            <w:pPr>
              <w:jc w:val="center"/>
              <w:rPr>
                <w:rFonts w:ascii="Aptos Narrow" w:hAnsi="Aptos Narrow"/>
                <w:color w:val="000000"/>
                <w:sz w:val="16"/>
                <w:szCs w:val="16"/>
              </w:rPr>
            </w:pPr>
          </w:p>
        </w:tc>
        <w:tc>
          <w:tcPr>
            <w:tcW w:w="1417" w:type="dxa"/>
            <w:tcBorders>
              <w:top w:val="nil"/>
              <w:left w:val="nil"/>
              <w:bottom w:val="nil"/>
              <w:right w:val="nil"/>
            </w:tcBorders>
            <w:noWrap/>
            <w:vAlign w:val="center"/>
          </w:tcPr>
          <w:p w14:paraId="5087D853" w14:textId="77777777" w:rsidR="00021BB2" w:rsidRPr="00BB4ED3" w:rsidRDefault="00021BB2" w:rsidP="000B485F">
            <w:pPr>
              <w:jc w:val="center"/>
              <w:rPr>
                <w:rFonts w:ascii="Aptos Narrow" w:hAnsi="Aptos Narrow"/>
                <w:color w:val="000000"/>
                <w:sz w:val="16"/>
                <w:szCs w:val="16"/>
              </w:rPr>
            </w:pPr>
          </w:p>
        </w:tc>
        <w:tc>
          <w:tcPr>
            <w:tcW w:w="851" w:type="dxa"/>
            <w:tcBorders>
              <w:top w:val="single" w:sz="4" w:space="0" w:color="auto"/>
              <w:left w:val="nil"/>
              <w:bottom w:val="nil"/>
              <w:right w:val="nil"/>
            </w:tcBorders>
            <w:noWrap/>
            <w:vAlign w:val="center"/>
          </w:tcPr>
          <w:p w14:paraId="0682CDE9" w14:textId="77777777" w:rsidR="00021BB2" w:rsidRPr="00BB4ED3" w:rsidRDefault="00021BB2" w:rsidP="000B485F">
            <w:pPr>
              <w:jc w:val="center"/>
              <w:rPr>
                <w:rFonts w:ascii="Aptos Narrow" w:hAnsi="Aptos Narrow"/>
                <w:color w:val="000000" w:themeColor="text1"/>
                <w:sz w:val="16"/>
                <w:szCs w:val="16"/>
              </w:rPr>
            </w:pPr>
          </w:p>
        </w:tc>
        <w:tc>
          <w:tcPr>
            <w:tcW w:w="1701" w:type="dxa"/>
            <w:tcBorders>
              <w:top w:val="single" w:sz="4" w:space="0" w:color="auto"/>
              <w:left w:val="nil"/>
              <w:bottom w:val="nil"/>
              <w:right w:val="nil"/>
            </w:tcBorders>
            <w:noWrap/>
            <w:vAlign w:val="center"/>
          </w:tcPr>
          <w:p w14:paraId="63220A61" w14:textId="77777777" w:rsidR="00021BB2" w:rsidRPr="00BB4ED3" w:rsidRDefault="00021BB2" w:rsidP="000B485F">
            <w:pPr>
              <w:jc w:val="center"/>
              <w:rPr>
                <w:rFonts w:ascii="Aptos Narrow" w:hAnsi="Aptos Narrow"/>
                <w:color w:val="000000" w:themeColor="text1"/>
                <w:sz w:val="16"/>
                <w:szCs w:val="16"/>
              </w:rPr>
            </w:pPr>
          </w:p>
        </w:tc>
        <w:tc>
          <w:tcPr>
            <w:tcW w:w="813" w:type="dxa"/>
            <w:tcBorders>
              <w:top w:val="single" w:sz="4" w:space="0" w:color="auto"/>
              <w:left w:val="nil"/>
              <w:bottom w:val="nil"/>
              <w:right w:val="nil"/>
            </w:tcBorders>
            <w:noWrap/>
            <w:vAlign w:val="center"/>
          </w:tcPr>
          <w:p w14:paraId="2BF527EC" w14:textId="77777777" w:rsidR="00021BB2" w:rsidRPr="00BB4ED3" w:rsidRDefault="00021BB2" w:rsidP="000B485F">
            <w:pPr>
              <w:jc w:val="center"/>
              <w:rPr>
                <w:rFonts w:ascii="Aptos Narrow" w:hAnsi="Aptos Narrow"/>
                <w:color w:val="000000" w:themeColor="text1"/>
                <w:sz w:val="16"/>
                <w:szCs w:val="16"/>
              </w:rPr>
            </w:pPr>
          </w:p>
        </w:tc>
      </w:tr>
      <w:tr w:rsidR="00021BB2" w:rsidRPr="00BB4ED3" w14:paraId="4DD118DB" w14:textId="77777777" w:rsidTr="00DA083D">
        <w:trPr>
          <w:trHeight w:val="259"/>
        </w:trPr>
        <w:tc>
          <w:tcPr>
            <w:tcW w:w="1701" w:type="dxa"/>
            <w:tcBorders>
              <w:top w:val="nil"/>
              <w:left w:val="nil"/>
              <w:bottom w:val="nil"/>
              <w:right w:val="nil"/>
            </w:tcBorders>
            <w:noWrap/>
            <w:vAlign w:val="center"/>
          </w:tcPr>
          <w:p w14:paraId="2521CEBA" w14:textId="67302118" w:rsidR="00021BB2" w:rsidRPr="00BB4ED3" w:rsidRDefault="00021BB2" w:rsidP="00021BB2">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1D0483B9" w14:textId="3C7284C3"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42,283</w:t>
            </w:r>
          </w:p>
        </w:tc>
        <w:tc>
          <w:tcPr>
            <w:tcW w:w="1417" w:type="dxa"/>
            <w:tcBorders>
              <w:top w:val="nil"/>
              <w:left w:val="nil"/>
              <w:bottom w:val="nil"/>
              <w:right w:val="nil"/>
            </w:tcBorders>
            <w:noWrap/>
            <w:vAlign w:val="center"/>
          </w:tcPr>
          <w:p w14:paraId="513E14FE" w14:textId="105C0E06"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41,241</w:t>
            </w:r>
          </w:p>
        </w:tc>
        <w:tc>
          <w:tcPr>
            <w:tcW w:w="1418" w:type="dxa"/>
            <w:tcBorders>
              <w:top w:val="nil"/>
              <w:left w:val="nil"/>
              <w:bottom w:val="nil"/>
              <w:right w:val="nil"/>
            </w:tcBorders>
            <w:noWrap/>
            <w:vAlign w:val="center"/>
          </w:tcPr>
          <w:p w14:paraId="55B8245F" w14:textId="3692C636"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40,813</w:t>
            </w:r>
          </w:p>
        </w:tc>
        <w:tc>
          <w:tcPr>
            <w:tcW w:w="1417" w:type="dxa"/>
            <w:tcBorders>
              <w:top w:val="nil"/>
              <w:left w:val="nil"/>
              <w:bottom w:val="nil"/>
              <w:right w:val="nil"/>
            </w:tcBorders>
            <w:noWrap/>
            <w:vAlign w:val="center"/>
          </w:tcPr>
          <w:p w14:paraId="14583106" w14:textId="37CACAC7"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33,216</w:t>
            </w:r>
          </w:p>
        </w:tc>
        <w:tc>
          <w:tcPr>
            <w:tcW w:w="1418" w:type="dxa"/>
            <w:tcBorders>
              <w:top w:val="nil"/>
              <w:left w:val="nil"/>
              <w:bottom w:val="nil"/>
              <w:right w:val="nil"/>
            </w:tcBorders>
            <w:noWrap/>
            <w:vAlign w:val="center"/>
          </w:tcPr>
          <w:p w14:paraId="165D64DC" w14:textId="79D200DE"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32,291</w:t>
            </w:r>
          </w:p>
        </w:tc>
        <w:tc>
          <w:tcPr>
            <w:tcW w:w="1417" w:type="dxa"/>
            <w:tcBorders>
              <w:top w:val="nil"/>
              <w:left w:val="nil"/>
              <w:bottom w:val="nil"/>
              <w:right w:val="nil"/>
            </w:tcBorders>
            <w:noWrap/>
            <w:vAlign w:val="center"/>
          </w:tcPr>
          <w:p w14:paraId="17F30FCF" w14:textId="087836EB"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36,050</w:t>
            </w:r>
          </w:p>
        </w:tc>
        <w:tc>
          <w:tcPr>
            <w:tcW w:w="851" w:type="dxa"/>
            <w:tcBorders>
              <w:top w:val="nil"/>
              <w:left w:val="nil"/>
              <w:bottom w:val="nil"/>
              <w:right w:val="nil"/>
            </w:tcBorders>
            <w:noWrap/>
            <w:vAlign w:val="center"/>
          </w:tcPr>
          <w:p w14:paraId="62B24167" w14:textId="77777777" w:rsidR="00021BB2" w:rsidRPr="00BB4ED3" w:rsidRDefault="00021BB2" w:rsidP="00021BB2">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6B83F803"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40CE8500"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34FBD5E7" w14:textId="77777777" w:rsidTr="00DA083D">
        <w:trPr>
          <w:trHeight w:val="239"/>
        </w:trPr>
        <w:tc>
          <w:tcPr>
            <w:tcW w:w="1701" w:type="dxa"/>
            <w:tcBorders>
              <w:top w:val="nil"/>
              <w:left w:val="nil"/>
              <w:bottom w:val="nil"/>
              <w:right w:val="nil"/>
            </w:tcBorders>
            <w:noWrap/>
            <w:vAlign w:val="center"/>
            <w:hideMark/>
          </w:tcPr>
          <w:p w14:paraId="19116D69" w14:textId="703F2DF2" w:rsidR="00021BB2" w:rsidRPr="00BB4ED3" w:rsidRDefault="00021BB2" w:rsidP="00021BB2">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4C9F26D1" w14:textId="51F7A9C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34.8 (32.3–37.2)</w:t>
            </w:r>
          </w:p>
        </w:tc>
        <w:tc>
          <w:tcPr>
            <w:tcW w:w="1417" w:type="dxa"/>
            <w:tcBorders>
              <w:top w:val="nil"/>
              <w:left w:val="nil"/>
              <w:bottom w:val="nil"/>
              <w:right w:val="nil"/>
            </w:tcBorders>
            <w:noWrap/>
            <w:vAlign w:val="center"/>
          </w:tcPr>
          <w:p w14:paraId="10A0F952" w14:textId="253A3B6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33.1 (30.9–35.3)</w:t>
            </w:r>
          </w:p>
        </w:tc>
        <w:tc>
          <w:tcPr>
            <w:tcW w:w="1418" w:type="dxa"/>
            <w:tcBorders>
              <w:top w:val="nil"/>
              <w:left w:val="nil"/>
              <w:bottom w:val="nil"/>
              <w:right w:val="nil"/>
            </w:tcBorders>
            <w:noWrap/>
            <w:vAlign w:val="center"/>
          </w:tcPr>
          <w:p w14:paraId="0A8966A8" w14:textId="4606742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32.4 (30.4–34.4)</w:t>
            </w:r>
          </w:p>
        </w:tc>
        <w:tc>
          <w:tcPr>
            <w:tcW w:w="1417" w:type="dxa"/>
            <w:tcBorders>
              <w:top w:val="nil"/>
              <w:left w:val="nil"/>
              <w:bottom w:val="nil"/>
              <w:right w:val="nil"/>
            </w:tcBorders>
            <w:noWrap/>
            <w:vAlign w:val="center"/>
          </w:tcPr>
          <w:p w14:paraId="5433E06B" w14:textId="44454F08"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33.0 (30.9–35.1)</w:t>
            </w:r>
          </w:p>
        </w:tc>
        <w:tc>
          <w:tcPr>
            <w:tcW w:w="1418" w:type="dxa"/>
            <w:tcBorders>
              <w:top w:val="nil"/>
              <w:left w:val="nil"/>
              <w:bottom w:val="nil"/>
              <w:right w:val="nil"/>
            </w:tcBorders>
            <w:noWrap/>
            <w:vAlign w:val="center"/>
          </w:tcPr>
          <w:p w14:paraId="65355B36" w14:textId="266E587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36.5 (34.1–38.9)</w:t>
            </w:r>
          </w:p>
        </w:tc>
        <w:tc>
          <w:tcPr>
            <w:tcW w:w="1417" w:type="dxa"/>
            <w:tcBorders>
              <w:top w:val="nil"/>
              <w:left w:val="nil"/>
              <w:bottom w:val="nil"/>
              <w:right w:val="nil"/>
            </w:tcBorders>
            <w:noWrap/>
            <w:vAlign w:val="center"/>
          </w:tcPr>
          <w:p w14:paraId="4AF90780" w14:textId="7245216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33.2 (31.3–35.1)</w:t>
            </w:r>
          </w:p>
        </w:tc>
        <w:tc>
          <w:tcPr>
            <w:tcW w:w="851" w:type="dxa"/>
            <w:tcBorders>
              <w:top w:val="nil"/>
              <w:left w:val="nil"/>
              <w:bottom w:val="nil"/>
              <w:right w:val="nil"/>
            </w:tcBorders>
            <w:noWrap/>
            <w:vAlign w:val="center"/>
          </w:tcPr>
          <w:p w14:paraId="4EA18E05" w14:textId="6120478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0.773</w:t>
            </w:r>
          </w:p>
        </w:tc>
        <w:tc>
          <w:tcPr>
            <w:tcW w:w="1701" w:type="dxa"/>
            <w:tcBorders>
              <w:top w:val="nil"/>
              <w:left w:val="nil"/>
              <w:bottom w:val="nil"/>
              <w:right w:val="nil"/>
            </w:tcBorders>
            <w:noWrap/>
            <w:vAlign w:val="center"/>
          </w:tcPr>
          <w:p w14:paraId="26D22B76" w14:textId="3B22144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-3.3 (-5.6 to -0.9)</w:t>
            </w:r>
          </w:p>
        </w:tc>
        <w:tc>
          <w:tcPr>
            <w:tcW w:w="813" w:type="dxa"/>
            <w:tcBorders>
              <w:top w:val="nil"/>
              <w:left w:val="nil"/>
              <w:bottom w:val="nil"/>
              <w:right w:val="nil"/>
            </w:tcBorders>
            <w:noWrap/>
            <w:vAlign w:val="center"/>
          </w:tcPr>
          <w:p w14:paraId="67DA18F1" w14:textId="2571E96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0.006</w:t>
            </w:r>
          </w:p>
        </w:tc>
      </w:tr>
      <w:tr w:rsidR="00021BB2" w:rsidRPr="00BB4ED3" w14:paraId="5B4F1DE1" w14:textId="77777777" w:rsidTr="00DA083D">
        <w:trPr>
          <w:trHeight w:val="239"/>
        </w:trPr>
        <w:tc>
          <w:tcPr>
            <w:tcW w:w="1701" w:type="dxa"/>
            <w:tcBorders>
              <w:top w:val="nil"/>
              <w:left w:val="nil"/>
              <w:bottom w:val="nil"/>
              <w:right w:val="nil"/>
            </w:tcBorders>
            <w:noWrap/>
            <w:vAlign w:val="center"/>
            <w:hideMark/>
          </w:tcPr>
          <w:p w14:paraId="3C49DE87"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78EAB230" w14:textId="6C90A14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31.0 (28.3–33.8)</w:t>
            </w:r>
          </w:p>
        </w:tc>
        <w:tc>
          <w:tcPr>
            <w:tcW w:w="1417" w:type="dxa"/>
            <w:tcBorders>
              <w:top w:val="nil"/>
              <w:left w:val="nil"/>
              <w:bottom w:val="nil"/>
              <w:right w:val="nil"/>
            </w:tcBorders>
            <w:noWrap/>
            <w:vAlign w:val="center"/>
          </w:tcPr>
          <w:p w14:paraId="5EC2D0C6" w14:textId="74F8667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30.2 (27.7–32.7)</w:t>
            </w:r>
          </w:p>
        </w:tc>
        <w:tc>
          <w:tcPr>
            <w:tcW w:w="1418" w:type="dxa"/>
            <w:tcBorders>
              <w:top w:val="nil"/>
              <w:left w:val="nil"/>
              <w:bottom w:val="nil"/>
              <w:right w:val="nil"/>
            </w:tcBorders>
            <w:noWrap/>
            <w:vAlign w:val="center"/>
          </w:tcPr>
          <w:p w14:paraId="72D02700" w14:textId="7880CFF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28.5 (25.5–31.5)</w:t>
            </w:r>
          </w:p>
        </w:tc>
        <w:tc>
          <w:tcPr>
            <w:tcW w:w="1417" w:type="dxa"/>
            <w:tcBorders>
              <w:top w:val="nil"/>
              <w:left w:val="nil"/>
              <w:bottom w:val="nil"/>
              <w:right w:val="nil"/>
            </w:tcBorders>
            <w:noWrap/>
            <w:vAlign w:val="center"/>
          </w:tcPr>
          <w:p w14:paraId="36751A7F" w14:textId="00B7B2B8"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32.9 (31.4–34.5)</w:t>
            </w:r>
          </w:p>
        </w:tc>
        <w:tc>
          <w:tcPr>
            <w:tcW w:w="1418" w:type="dxa"/>
            <w:tcBorders>
              <w:top w:val="nil"/>
              <w:left w:val="nil"/>
              <w:bottom w:val="nil"/>
              <w:right w:val="nil"/>
            </w:tcBorders>
            <w:noWrap/>
            <w:vAlign w:val="center"/>
          </w:tcPr>
          <w:p w14:paraId="45863867" w14:textId="224FEAE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37.3 (34.8–39.8)</w:t>
            </w:r>
          </w:p>
        </w:tc>
        <w:tc>
          <w:tcPr>
            <w:tcW w:w="1417" w:type="dxa"/>
            <w:tcBorders>
              <w:top w:val="nil"/>
              <w:left w:val="nil"/>
              <w:bottom w:val="nil"/>
              <w:right w:val="nil"/>
            </w:tcBorders>
            <w:noWrap/>
            <w:vAlign w:val="center"/>
          </w:tcPr>
          <w:p w14:paraId="492E9F15" w14:textId="3D7620C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31.4 (28.8–34.0)</w:t>
            </w:r>
          </w:p>
        </w:tc>
        <w:tc>
          <w:tcPr>
            <w:tcW w:w="851" w:type="dxa"/>
            <w:tcBorders>
              <w:top w:val="nil"/>
              <w:left w:val="nil"/>
              <w:bottom w:val="nil"/>
              <w:right w:val="nil"/>
            </w:tcBorders>
            <w:noWrap/>
            <w:vAlign w:val="center"/>
          </w:tcPr>
          <w:p w14:paraId="1C99D667" w14:textId="2E650AA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0.035</w:t>
            </w:r>
          </w:p>
        </w:tc>
        <w:tc>
          <w:tcPr>
            <w:tcW w:w="1701" w:type="dxa"/>
            <w:tcBorders>
              <w:top w:val="nil"/>
              <w:left w:val="nil"/>
              <w:bottom w:val="nil"/>
              <w:right w:val="nil"/>
            </w:tcBorders>
            <w:noWrap/>
            <w:vAlign w:val="center"/>
          </w:tcPr>
          <w:p w14:paraId="54C2E4DD" w14:textId="24E4F0E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-5.9 (-9.7 to -2.1)</w:t>
            </w:r>
          </w:p>
        </w:tc>
        <w:tc>
          <w:tcPr>
            <w:tcW w:w="813" w:type="dxa"/>
            <w:tcBorders>
              <w:top w:val="nil"/>
              <w:left w:val="nil"/>
              <w:bottom w:val="nil"/>
              <w:right w:val="nil"/>
            </w:tcBorders>
            <w:noWrap/>
            <w:vAlign w:val="center"/>
          </w:tcPr>
          <w:p w14:paraId="53D2DC02" w14:textId="7DFA770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r>
      <w:tr w:rsidR="00021BB2" w:rsidRPr="00BB4ED3" w14:paraId="14A5CC17" w14:textId="77777777" w:rsidTr="00DA083D">
        <w:trPr>
          <w:trHeight w:val="239"/>
        </w:trPr>
        <w:tc>
          <w:tcPr>
            <w:tcW w:w="1701" w:type="dxa"/>
            <w:tcBorders>
              <w:top w:val="nil"/>
              <w:left w:val="nil"/>
              <w:bottom w:val="nil"/>
              <w:right w:val="nil"/>
            </w:tcBorders>
            <w:noWrap/>
            <w:vAlign w:val="center"/>
            <w:hideMark/>
          </w:tcPr>
          <w:p w14:paraId="053A22D3"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2256A337" w14:textId="38535E7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38.4 (34.9–41.9)</w:t>
            </w:r>
          </w:p>
        </w:tc>
        <w:tc>
          <w:tcPr>
            <w:tcW w:w="1417" w:type="dxa"/>
            <w:tcBorders>
              <w:top w:val="nil"/>
              <w:left w:val="nil"/>
              <w:bottom w:val="nil"/>
              <w:right w:val="nil"/>
            </w:tcBorders>
            <w:noWrap/>
            <w:vAlign w:val="center"/>
          </w:tcPr>
          <w:p w14:paraId="70C02F0C" w14:textId="715BD69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36.6 (32.9–40.3)</w:t>
            </w:r>
          </w:p>
        </w:tc>
        <w:tc>
          <w:tcPr>
            <w:tcW w:w="1418" w:type="dxa"/>
            <w:tcBorders>
              <w:top w:val="nil"/>
              <w:left w:val="nil"/>
              <w:bottom w:val="nil"/>
              <w:right w:val="nil"/>
            </w:tcBorders>
            <w:noWrap/>
            <w:vAlign w:val="center"/>
          </w:tcPr>
          <w:p w14:paraId="17D9D6CC" w14:textId="6B43629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35.4 (32.4–38.4)</w:t>
            </w:r>
          </w:p>
        </w:tc>
        <w:tc>
          <w:tcPr>
            <w:tcW w:w="1417" w:type="dxa"/>
            <w:tcBorders>
              <w:top w:val="nil"/>
              <w:left w:val="nil"/>
              <w:bottom w:val="nil"/>
              <w:right w:val="nil"/>
            </w:tcBorders>
            <w:noWrap/>
            <w:vAlign w:val="center"/>
          </w:tcPr>
          <w:p w14:paraId="1B12181E" w14:textId="132B67D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35.6 (31.2–40.1)</w:t>
            </w:r>
          </w:p>
        </w:tc>
        <w:tc>
          <w:tcPr>
            <w:tcW w:w="1418" w:type="dxa"/>
            <w:tcBorders>
              <w:top w:val="nil"/>
              <w:left w:val="nil"/>
              <w:bottom w:val="nil"/>
              <w:right w:val="nil"/>
            </w:tcBorders>
            <w:noWrap/>
            <w:vAlign w:val="center"/>
          </w:tcPr>
          <w:p w14:paraId="2033FFBB" w14:textId="033AB91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38.6 (36.3–40.9)</w:t>
            </w:r>
          </w:p>
        </w:tc>
        <w:tc>
          <w:tcPr>
            <w:tcW w:w="1417" w:type="dxa"/>
            <w:tcBorders>
              <w:top w:val="nil"/>
              <w:left w:val="nil"/>
              <w:bottom w:val="nil"/>
              <w:right w:val="nil"/>
            </w:tcBorders>
            <w:noWrap/>
            <w:vAlign w:val="center"/>
          </w:tcPr>
          <w:p w14:paraId="05E671B1" w14:textId="7EDB33A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35.3 (31.4–39.1)</w:t>
            </w:r>
          </w:p>
        </w:tc>
        <w:tc>
          <w:tcPr>
            <w:tcW w:w="851" w:type="dxa"/>
            <w:tcBorders>
              <w:top w:val="nil"/>
              <w:left w:val="nil"/>
              <w:bottom w:val="nil"/>
              <w:right w:val="nil"/>
            </w:tcBorders>
            <w:noWrap/>
            <w:vAlign w:val="center"/>
          </w:tcPr>
          <w:p w14:paraId="74A45516" w14:textId="3A5912B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0.048</w:t>
            </w:r>
          </w:p>
        </w:tc>
        <w:tc>
          <w:tcPr>
            <w:tcW w:w="1701" w:type="dxa"/>
            <w:tcBorders>
              <w:top w:val="nil"/>
              <w:left w:val="nil"/>
              <w:bottom w:val="nil"/>
              <w:right w:val="nil"/>
            </w:tcBorders>
            <w:noWrap/>
            <w:vAlign w:val="center"/>
          </w:tcPr>
          <w:p w14:paraId="5F611943" w14:textId="0CB6233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 (-6.1 to -0.7)</w:t>
            </w:r>
          </w:p>
        </w:tc>
        <w:tc>
          <w:tcPr>
            <w:tcW w:w="813" w:type="dxa"/>
            <w:tcBorders>
              <w:top w:val="nil"/>
              <w:left w:val="nil"/>
              <w:bottom w:val="nil"/>
              <w:right w:val="nil"/>
            </w:tcBorders>
            <w:noWrap/>
            <w:vAlign w:val="center"/>
          </w:tcPr>
          <w:p w14:paraId="2B130B50" w14:textId="4271A14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0.015</w:t>
            </w:r>
          </w:p>
        </w:tc>
      </w:tr>
      <w:tr w:rsidR="00021BB2" w:rsidRPr="00BB4ED3" w14:paraId="2C31162D" w14:textId="77777777" w:rsidTr="00DA083D">
        <w:trPr>
          <w:trHeight w:val="239"/>
        </w:trPr>
        <w:tc>
          <w:tcPr>
            <w:tcW w:w="1701" w:type="dxa"/>
            <w:tcBorders>
              <w:top w:val="nil"/>
              <w:left w:val="nil"/>
              <w:bottom w:val="nil"/>
              <w:right w:val="nil"/>
            </w:tcBorders>
            <w:noWrap/>
            <w:vAlign w:val="center"/>
            <w:hideMark/>
          </w:tcPr>
          <w:p w14:paraId="37934188"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2745DA92" w14:textId="5B11753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29.5 (27.5–31.5)</w:t>
            </w:r>
          </w:p>
        </w:tc>
        <w:tc>
          <w:tcPr>
            <w:tcW w:w="1417" w:type="dxa"/>
            <w:tcBorders>
              <w:top w:val="nil"/>
              <w:left w:val="nil"/>
              <w:bottom w:val="nil"/>
              <w:right w:val="nil"/>
            </w:tcBorders>
            <w:noWrap/>
            <w:vAlign w:val="center"/>
          </w:tcPr>
          <w:p w14:paraId="3DDED68D" w14:textId="4C58720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29.2 (26.0–32.4)</w:t>
            </w:r>
          </w:p>
        </w:tc>
        <w:tc>
          <w:tcPr>
            <w:tcW w:w="1418" w:type="dxa"/>
            <w:tcBorders>
              <w:top w:val="nil"/>
              <w:left w:val="nil"/>
              <w:bottom w:val="nil"/>
              <w:right w:val="nil"/>
            </w:tcBorders>
            <w:noWrap/>
            <w:vAlign w:val="center"/>
          </w:tcPr>
          <w:p w14:paraId="28D9ABF3" w14:textId="3DDA959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30.1 (27.6–32.7)</w:t>
            </w:r>
          </w:p>
        </w:tc>
        <w:tc>
          <w:tcPr>
            <w:tcW w:w="1417" w:type="dxa"/>
            <w:tcBorders>
              <w:top w:val="nil"/>
              <w:left w:val="nil"/>
              <w:bottom w:val="nil"/>
              <w:right w:val="nil"/>
            </w:tcBorders>
            <w:noWrap/>
            <w:vAlign w:val="center"/>
          </w:tcPr>
          <w:p w14:paraId="41A6631E" w14:textId="05A8896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28.2 (26.3–30.1)</w:t>
            </w:r>
          </w:p>
        </w:tc>
        <w:tc>
          <w:tcPr>
            <w:tcW w:w="1418" w:type="dxa"/>
            <w:tcBorders>
              <w:top w:val="nil"/>
              <w:left w:val="nil"/>
              <w:bottom w:val="nil"/>
              <w:right w:val="nil"/>
            </w:tcBorders>
            <w:noWrap/>
            <w:vAlign w:val="center"/>
          </w:tcPr>
          <w:p w14:paraId="27354792" w14:textId="7330CED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31.0 (28.1–33.9)</w:t>
            </w:r>
          </w:p>
        </w:tc>
        <w:tc>
          <w:tcPr>
            <w:tcW w:w="1417" w:type="dxa"/>
            <w:tcBorders>
              <w:top w:val="nil"/>
              <w:left w:val="nil"/>
              <w:bottom w:val="nil"/>
              <w:right w:val="nil"/>
            </w:tcBorders>
            <w:noWrap/>
            <w:vAlign w:val="center"/>
          </w:tcPr>
          <w:p w14:paraId="4207856E" w14:textId="1EC7E3E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31.9 (29.7–34.2)</w:t>
            </w:r>
          </w:p>
        </w:tc>
        <w:tc>
          <w:tcPr>
            <w:tcW w:w="851" w:type="dxa"/>
            <w:tcBorders>
              <w:top w:val="nil"/>
              <w:left w:val="nil"/>
              <w:bottom w:val="nil"/>
              <w:right w:val="nil"/>
            </w:tcBorders>
            <w:noWrap/>
            <w:vAlign w:val="center"/>
          </w:tcPr>
          <w:p w14:paraId="35969B30" w14:textId="757F5FB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c>
          <w:tcPr>
            <w:tcW w:w="1701" w:type="dxa"/>
            <w:tcBorders>
              <w:top w:val="nil"/>
              <w:left w:val="nil"/>
              <w:bottom w:val="nil"/>
              <w:right w:val="nil"/>
            </w:tcBorders>
            <w:noWrap/>
            <w:vAlign w:val="center"/>
          </w:tcPr>
          <w:p w14:paraId="6DCC4C30" w14:textId="1C446E98"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0.9 (-1.3 to 3.2)</w:t>
            </w:r>
          </w:p>
        </w:tc>
        <w:tc>
          <w:tcPr>
            <w:tcW w:w="813" w:type="dxa"/>
            <w:tcBorders>
              <w:top w:val="nil"/>
              <w:left w:val="nil"/>
              <w:bottom w:val="nil"/>
              <w:right w:val="nil"/>
            </w:tcBorders>
            <w:noWrap/>
            <w:vAlign w:val="center"/>
          </w:tcPr>
          <w:p w14:paraId="5193BFC7" w14:textId="08537C3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0.413</w:t>
            </w:r>
          </w:p>
        </w:tc>
      </w:tr>
      <w:tr w:rsidR="00021BB2" w:rsidRPr="00BB4ED3" w14:paraId="778CA751" w14:textId="77777777" w:rsidTr="00DA083D">
        <w:trPr>
          <w:trHeight w:val="239"/>
        </w:trPr>
        <w:tc>
          <w:tcPr>
            <w:tcW w:w="1701" w:type="dxa"/>
            <w:tcBorders>
              <w:top w:val="nil"/>
              <w:left w:val="nil"/>
              <w:bottom w:val="nil"/>
              <w:right w:val="nil"/>
            </w:tcBorders>
            <w:noWrap/>
            <w:vAlign w:val="center"/>
            <w:hideMark/>
          </w:tcPr>
          <w:p w14:paraId="722C90DD"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32BE6A4B" w14:textId="231E0AD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41.0 (37.9–44.0)</w:t>
            </w:r>
          </w:p>
        </w:tc>
        <w:tc>
          <w:tcPr>
            <w:tcW w:w="1417" w:type="dxa"/>
            <w:tcBorders>
              <w:top w:val="nil"/>
              <w:left w:val="nil"/>
              <w:bottom w:val="nil"/>
              <w:right w:val="nil"/>
            </w:tcBorders>
            <w:noWrap/>
            <w:vAlign w:val="center"/>
          </w:tcPr>
          <w:p w14:paraId="4E008A66" w14:textId="30681D4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40.3 (36.1–44.4)</w:t>
            </w:r>
          </w:p>
        </w:tc>
        <w:tc>
          <w:tcPr>
            <w:tcW w:w="1418" w:type="dxa"/>
            <w:tcBorders>
              <w:top w:val="nil"/>
              <w:left w:val="nil"/>
              <w:bottom w:val="nil"/>
              <w:right w:val="nil"/>
            </w:tcBorders>
            <w:noWrap/>
            <w:vAlign w:val="center"/>
          </w:tcPr>
          <w:p w14:paraId="05CA4C04" w14:textId="2536FE5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38.7 (35.1–42.4)</w:t>
            </w:r>
          </w:p>
        </w:tc>
        <w:tc>
          <w:tcPr>
            <w:tcW w:w="1417" w:type="dxa"/>
            <w:tcBorders>
              <w:top w:val="nil"/>
              <w:left w:val="nil"/>
              <w:bottom w:val="nil"/>
              <w:right w:val="nil"/>
            </w:tcBorders>
            <w:noWrap/>
            <w:vAlign w:val="center"/>
          </w:tcPr>
          <w:p w14:paraId="3CD2EA94" w14:textId="37BFA2C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41.0 (37.6–44.5)</w:t>
            </w:r>
          </w:p>
        </w:tc>
        <w:tc>
          <w:tcPr>
            <w:tcW w:w="1418" w:type="dxa"/>
            <w:tcBorders>
              <w:top w:val="nil"/>
              <w:left w:val="nil"/>
              <w:bottom w:val="nil"/>
              <w:right w:val="nil"/>
            </w:tcBorders>
            <w:noWrap/>
            <w:vAlign w:val="center"/>
          </w:tcPr>
          <w:p w14:paraId="027E014B" w14:textId="3C7877B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41.2 (31.6–50.8)</w:t>
            </w:r>
          </w:p>
        </w:tc>
        <w:tc>
          <w:tcPr>
            <w:tcW w:w="1417" w:type="dxa"/>
            <w:tcBorders>
              <w:top w:val="nil"/>
              <w:left w:val="nil"/>
              <w:bottom w:val="nil"/>
              <w:right w:val="nil"/>
            </w:tcBorders>
            <w:noWrap/>
            <w:vAlign w:val="center"/>
          </w:tcPr>
          <w:p w14:paraId="37043F56" w14:textId="0D088DC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34.0 (28.9–39.0)</w:t>
            </w:r>
          </w:p>
        </w:tc>
        <w:tc>
          <w:tcPr>
            <w:tcW w:w="851" w:type="dxa"/>
            <w:tcBorders>
              <w:top w:val="nil"/>
              <w:left w:val="nil"/>
              <w:bottom w:val="nil"/>
              <w:right w:val="nil"/>
            </w:tcBorders>
            <w:noWrap/>
            <w:vAlign w:val="center"/>
          </w:tcPr>
          <w:p w14:paraId="38FE9CB6" w14:textId="1105B08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0.047</w:t>
            </w:r>
          </w:p>
        </w:tc>
        <w:tc>
          <w:tcPr>
            <w:tcW w:w="1701" w:type="dxa"/>
            <w:tcBorders>
              <w:top w:val="nil"/>
              <w:left w:val="nil"/>
              <w:bottom w:val="nil"/>
              <w:right w:val="nil"/>
            </w:tcBorders>
            <w:noWrap/>
            <w:vAlign w:val="center"/>
          </w:tcPr>
          <w:p w14:paraId="1ACED420" w14:textId="05D1DA6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-7.2 (-15.7 to 1.2)</w:t>
            </w:r>
          </w:p>
        </w:tc>
        <w:tc>
          <w:tcPr>
            <w:tcW w:w="813" w:type="dxa"/>
            <w:tcBorders>
              <w:top w:val="nil"/>
              <w:left w:val="nil"/>
              <w:bottom w:val="nil"/>
              <w:right w:val="nil"/>
            </w:tcBorders>
            <w:noWrap/>
            <w:vAlign w:val="center"/>
          </w:tcPr>
          <w:p w14:paraId="0BAC9995" w14:textId="5EB525C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0.093</w:t>
            </w:r>
          </w:p>
        </w:tc>
      </w:tr>
      <w:tr w:rsidR="00021BB2" w:rsidRPr="00BB4ED3" w14:paraId="61AD6238" w14:textId="77777777" w:rsidTr="00B12D10">
        <w:trPr>
          <w:trHeight w:val="239"/>
        </w:trPr>
        <w:tc>
          <w:tcPr>
            <w:tcW w:w="4536" w:type="dxa"/>
            <w:gridSpan w:val="3"/>
            <w:tcBorders>
              <w:top w:val="nil"/>
              <w:left w:val="nil"/>
              <w:bottom w:val="nil"/>
              <w:right w:val="nil"/>
            </w:tcBorders>
            <w:noWrap/>
            <w:vAlign w:val="center"/>
          </w:tcPr>
          <w:p w14:paraId="085A3ED5" w14:textId="4B7C8B94" w:rsidR="00021BB2" w:rsidRPr="00BB4ED3" w:rsidRDefault="00021BB2" w:rsidP="00021BB2">
            <w:pPr>
              <w:rPr>
                <w:rFonts w:ascii="Aptos Narrow" w:hAnsi="Aptos Narrow"/>
                <w:b/>
                <w:bCs/>
                <w:color w:val="000000" w:themeColor="text1"/>
                <w:sz w:val="16"/>
                <w:szCs w:val="16"/>
                <w:vertAlign w:val="superscript"/>
              </w:rPr>
            </w:pPr>
            <w:r w:rsidRPr="00BB4ED3">
              <w:rPr>
                <w:rFonts w:ascii="Aptos Narrow" w:hAnsi="Aptos Narrow"/>
                <w:b/>
                <w:bCs/>
                <w:color w:val="000000" w:themeColor="text1"/>
                <w:sz w:val="16"/>
                <w:szCs w:val="16"/>
              </w:rPr>
              <w:t>Uncontrolled hypertension (optimal target)</w:t>
            </w:r>
            <w:r w:rsidRPr="00BB4ED3">
              <w:rPr>
                <w:rFonts w:ascii="Aptos Narrow" w:hAnsi="Aptos Narrow"/>
                <w:b/>
                <w:bCs/>
                <w:color w:val="000000" w:themeColor="text1"/>
                <w:sz w:val="16"/>
                <w:szCs w:val="16"/>
                <w:vertAlign w:val="superscript"/>
              </w:rPr>
              <w:t>d</w:t>
            </w:r>
          </w:p>
        </w:tc>
        <w:tc>
          <w:tcPr>
            <w:tcW w:w="1418" w:type="dxa"/>
            <w:tcBorders>
              <w:top w:val="nil"/>
              <w:left w:val="nil"/>
              <w:bottom w:val="nil"/>
              <w:right w:val="nil"/>
            </w:tcBorders>
            <w:noWrap/>
            <w:vAlign w:val="center"/>
          </w:tcPr>
          <w:p w14:paraId="09292CCD" w14:textId="77777777" w:rsidR="00021BB2" w:rsidRPr="00BB4ED3" w:rsidRDefault="00021BB2" w:rsidP="00021BB2">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tcPr>
          <w:p w14:paraId="0BA86987" w14:textId="77777777" w:rsidR="00021BB2" w:rsidRPr="00BB4ED3" w:rsidRDefault="00021BB2" w:rsidP="00021BB2">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tcPr>
          <w:p w14:paraId="56E5043B" w14:textId="77777777" w:rsidR="00021BB2" w:rsidRPr="00BB4ED3" w:rsidRDefault="00021BB2" w:rsidP="00021BB2">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tcPr>
          <w:p w14:paraId="2AE0415F" w14:textId="77777777" w:rsidR="00021BB2" w:rsidRPr="00BB4ED3" w:rsidRDefault="00021BB2" w:rsidP="00021BB2">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tcPr>
          <w:p w14:paraId="7838AF9A" w14:textId="77777777" w:rsidR="00021BB2" w:rsidRPr="00BB4ED3" w:rsidRDefault="00021BB2" w:rsidP="00021BB2">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31B59BD6"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1F282202"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10F060E5" w14:textId="77777777" w:rsidTr="00DA083D">
        <w:trPr>
          <w:trHeight w:val="239"/>
        </w:trPr>
        <w:tc>
          <w:tcPr>
            <w:tcW w:w="1701" w:type="dxa"/>
            <w:tcBorders>
              <w:top w:val="nil"/>
              <w:left w:val="nil"/>
              <w:bottom w:val="nil"/>
              <w:right w:val="nil"/>
            </w:tcBorders>
            <w:noWrap/>
            <w:vAlign w:val="center"/>
          </w:tcPr>
          <w:p w14:paraId="665E15AF" w14:textId="5CE5E0E9" w:rsidR="00021BB2" w:rsidRPr="00BB4ED3" w:rsidRDefault="00021BB2" w:rsidP="00021BB2">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4272BF34" w14:textId="79FDD45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42,283</w:t>
            </w:r>
          </w:p>
        </w:tc>
        <w:tc>
          <w:tcPr>
            <w:tcW w:w="1417" w:type="dxa"/>
            <w:tcBorders>
              <w:top w:val="nil"/>
              <w:left w:val="nil"/>
              <w:bottom w:val="nil"/>
              <w:right w:val="nil"/>
            </w:tcBorders>
            <w:noWrap/>
            <w:vAlign w:val="center"/>
          </w:tcPr>
          <w:p w14:paraId="471E058E" w14:textId="19C86D6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41,241</w:t>
            </w:r>
          </w:p>
        </w:tc>
        <w:tc>
          <w:tcPr>
            <w:tcW w:w="1418" w:type="dxa"/>
            <w:tcBorders>
              <w:top w:val="nil"/>
              <w:left w:val="nil"/>
              <w:bottom w:val="nil"/>
              <w:right w:val="nil"/>
            </w:tcBorders>
            <w:noWrap/>
            <w:vAlign w:val="center"/>
          </w:tcPr>
          <w:p w14:paraId="65C8065B" w14:textId="391A6AE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40,813</w:t>
            </w:r>
          </w:p>
        </w:tc>
        <w:tc>
          <w:tcPr>
            <w:tcW w:w="1417" w:type="dxa"/>
            <w:tcBorders>
              <w:top w:val="nil"/>
              <w:left w:val="nil"/>
              <w:bottom w:val="nil"/>
              <w:right w:val="nil"/>
            </w:tcBorders>
            <w:noWrap/>
            <w:vAlign w:val="center"/>
          </w:tcPr>
          <w:p w14:paraId="45A8AEDE" w14:textId="4584E3C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33,216</w:t>
            </w:r>
          </w:p>
        </w:tc>
        <w:tc>
          <w:tcPr>
            <w:tcW w:w="1418" w:type="dxa"/>
            <w:tcBorders>
              <w:top w:val="nil"/>
              <w:left w:val="nil"/>
              <w:bottom w:val="nil"/>
              <w:right w:val="nil"/>
            </w:tcBorders>
            <w:noWrap/>
            <w:vAlign w:val="center"/>
          </w:tcPr>
          <w:p w14:paraId="7349645F" w14:textId="1622654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32,291</w:t>
            </w:r>
          </w:p>
        </w:tc>
        <w:tc>
          <w:tcPr>
            <w:tcW w:w="1417" w:type="dxa"/>
            <w:tcBorders>
              <w:top w:val="nil"/>
              <w:left w:val="nil"/>
              <w:bottom w:val="nil"/>
              <w:right w:val="nil"/>
            </w:tcBorders>
            <w:noWrap/>
            <w:vAlign w:val="center"/>
          </w:tcPr>
          <w:p w14:paraId="619C75AA" w14:textId="4093A8B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36,050</w:t>
            </w:r>
          </w:p>
        </w:tc>
        <w:tc>
          <w:tcPr>
            <w:tcW w:w="851" w:type="dxa"/>
            <w:tcBorders>
              <w:top w:val="nil"/>
              <w:left w:val="nil"/>
              <w:bottom w:val="nil"/>
              <w:right w:val="nil"/>
            </w:tcBorders>
            <w:noWrap/>
            <w:vAlign w:val="center"/>
          </w:tcPr>
          <w:p w14:paraId="4A5ADCD7" w14:textId="77777777" w:rsidR="00021BB2" w:rsidRPr="00BB4ED3" w:rsidRDefault="00021BB2" w:rsidP="00021BB2">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1AD6F508"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4382EDFA"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6990B2C5" w14:textId="77777777" w:rsidTr="00DA083D">
        <w:trPr>
          <w:trHeight w:val="239"/>
        </w:trPr>
        <w:tc>
          <w:tcPr>
            <w:tcW w:w="1701" w:type="dxa"/>
            <w:tcBorders>
              <w:top w:val="nil"/>
              <w:left w:val="nil"/>
              <w:bottom w:val="nil"/>
              <w:right w:val="nil"/>
            </w:tcBorders>
            <w:noWrap/>
            <w:vAlign w:val="center"/>
          </w:tcPr>
          <w:p w14:paraId="782DDB3A" w14:textId="34268943" w:rsidR="00021BB2" w:rsidRPr="00BB4ED3" w:rsidRDefault="00021BB2" w:rsidP="00021BB2">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12403F00" w14:textId="29EBBDF8"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59.7 (58.1–61.3)</w:t>
            </w:r>
          </w:p>
        </w:tc>
        <w:tc>
          <w:tcPr>
            <w:tcW w:w="1417" w:type="dxa"/>
            <w:tcBorders>
              <w:top w:val="nil"/>
              <w:left w:val="nil"/>
              <w:bottom w:val="nil"/>
              <w:right w:val="nil"/>
            </w:tcBorders>
            <w:noWrap/>
            <w:vAlign w:val="center"/>
          </w:tcPr>
          <w:p w14:paraId="45BDB14D" w14:textId="53E3962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58.6 (57–60.2)</w:t>
            </w:r>
          </w:p>
        </w:tc>
        <w:tc>
          <w:tcPr>
            <w:tcW w:w="1418" w:type="dxa"/>
            <w:tcBorders>
              <w:top w:val="nil"/>
              <w:left w:val="nil"/>
              <w:bottom w:val="nil"/>
              <w:right w:val="nil"/>
            </w:tcBorders>
            <w:noWrap/>
            <w:vAlign w:val="center"/>
          </w:tcPr>
          <w:p w14:paraId="1947A9B2" w14:textId="273C949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57.5 (56.1–59.0)</w:t>
            </w:r>
          </w:p>
        </w:tc>
        <w:tc>
          <w:tcPr>
            <w:tcW w:w="1417" w:type="dxa"/>
            <w:tcBorders>
              <w:top w:val="nil"/>
              <w:left w:val="nil"/>
              <w:bottom w:val="nil"/>
              <w:right w:val="nil"/>
            </w:tcBorders>
            <w:noWrap/>
            <w:vAlign w:val="center"/>
          </w:tcPr>
          <w:p w14:paraId="6D45D985" w14:textId="07F708C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59.3 (57.8–60.8)</w:t>
            </w:r>
          </w:p>
        </w:tc>
        <w:tc>
          <w:tcPr>
            <w:tcW w:w="1418" w:type="dxa"/>
            <w:tcBorders>
              <w:top w:val="nil"/>
              <w:left w:val="nil"/>
              <w:bottom w:val="nil"/>
              <w:right w:val="nil"/>
            </w:tcBorders>
            <w:noWrap/>
            <w:vAlign w:val="center"/>
          </w:tcPr>
          <w:p w14:paraId="2BB6A493" w14:textId="2B1816A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62.6 (61.3–63.9)</w:t>
            </w:r>
          </w:p>
        </w:tc>
        <w:tc>
          <w:tcPr>
            <w:tcW w:w="1417" w:type="dxa"/>
            <w:tcBorders>
              <w:top w:val="nil"/>
              <w:left w:val="nil"/>
              <w:bottom w:val="nil"/>
              <w:right w:val="nil"/>
            </w:tcBorders>
            <w:noWrap/>
            <w:vAlign w:val="center"/>
          </w:tcPr>
          <w:p w14:paraId="18D46C67" w14:textId="5628E6A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62.6 (61.5–63.8)</w:t>
            </w:r>
          </w:p>
        </w:tc>
        <w:tc>
          <w:tcPr>
            <w:tcW w:w="851" w:type="dxa"/>
            <w:tcBorders>
              <w:top w:val="nil"/>
              <w:left w:val="nil"/>
              <w:bottom w:val="nil"/>
              <w:right w:val="nil"/>
            </w:tcBorders>
            <w:noWrap/>
            <w:vAlign w:val="center"/>
          </w:tcPr>
          <w:p w14:paraId="284F6C75" w14:textId="7A251EB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0A009175" w14:textId="6CB44AC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 (-1.4 to 1.5)</w:t>
            </w:r>
          </w:p>
        </w:tc>
        <w:tc>
          <w:tcPr>
            <w:tcW w:w="813" w:type="dxa"/>
            <w:tcBorders>
              <w:top w:val="nil"/>
              <w:left w:val="nil"/>
              <w:bottom w:val="nil"/>
              <w:right w:val="nil"/>
            </w:tcBorders>
            <w:noWrap/>
            <w:vAlign w:val="center"/>
          </w:tcPr>
          <w:p w14:paraId="52D8FDE2" w14:textId="18F58A6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0.976</w:t>
            </w:r>
          </w:p>
        </w:tc>
      </w:tr>
      <w:tr w:rsidR="00021BB2" w:rsidRPr="00BB4ED3" w14:paraId="3817BB78" w14:textId="77777777" w:rsidTr="00DA083D">
        <w:trPr>
          <w:trHeight w:val="239"/>
        </w:trPr>
        <w:tc>
          <w:tcPr>
            <w:tcW w:w="1701" w:type="dxa"/>
            <w:tcBorders>
              <w:top w:val="nil"/>
              <w:left w:val="nil"/>
              <w:bottom w:val="nil"/>
              <w:right w:val="nil"/>
            </w:tcBorders>
            <w:noWrap/>
            <w:vAlign w:val="center"/>
          </w:tcPr>
          <w:p w14:paraId="7EEBDCE2" w14:textId="5E65018E" w:rsidR="00021BB2" w:rsidRPr="00BB4ED3" w:rsidRDefault="00021BB2" w:rsidP="00021BB2">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3985CFC6" w14:textId="5BD73AC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56.9 (54.6–59.2)</w:t>
            </w:r>
          </w:p>
        </w:tc>
        <w:tc>
          <w:tcPr>
            <w:tcW w:w="1417" w:type="dxa"/>
            <w:tcBorders>
              <w:top w:val="nil"/>
              <w:left w:val="nil"/>
              <w:bottom w:val="nil"/>
              <w:right w:val="nil"/>
            </w:tcBorders>
            <w:noWrap/>
            <w:vAlign w:val="center"/>
          </w:tcPr>
          <w:p w14:paraId="5D80BA91" w14:textId="6AF6D7F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56.1 (53.6–58.5)</w:t>
            </w:r>
          </w:p>
        </w:tc>
        <w:tc>
          <w:tcPr>
            <w:tcW w:w="1418" w:type="dxa"/>
            <w:tcBorders>
              <w:top w:val="nil"/>
              <w:left w:val="nil"/>
              <w:bottom w:val="nil"/>
              <w:right w:val="nil"/>
            </w:tcBorders>
            <w:noWrap/>
            <w:vAlign w:val="center"/>
          </w:tcPr>
          <w:p w14:paraId="2E822C23" w14:textId="019E0ED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54.6 (52.2–57.0)</w:t>
            </w:r>
          </w:p>
        </w:tc>
        <w:tc>
          <w:tcPr>
            <w:tcW w:w="1417" w:type="dxa"/>
            <w:tcBorders>
              <w:top w:val="nil"/>
              <w:left w:val="nil"/>
              <w:bottom w:val="nil"/>
              <w:right w:val="nil"/>
            </w:tcBorders>
            <w:noWrap/>
            <w:vAlign w:val="center"/>
          </w:tcPr>
          <w:p w14:paraId="52E3FDED" w14:textId="1E31A3E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59.3 (57.6–61.1)</w:t>
            </w:r>
          </w:p>
        </w:tc>
        <w:tc>
          <w:tcPr>
            <w:tcW w:w="1418" w:type="dxa"/>
            <w:tcBorders>
              <w:top w:val="nil"/>
              <w:left w:val="nil"/>
              <w:bottom w:val="nil"/>
              <w:right w:val="nil"/>
            </w:tcBorders>
            <w:noWrap/>
            <w:vAlign w:val="center"/>
          </w:tcPr>
          <w:p w14:paraId="0F914451" w14:textId="716A781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62.9 (61.5–64.3)</w:t>
            </w:r>
          </w:p>
        </w:tc>
        <w:tc>
          <w:tcPr>
            <w:tcW w:w="1417" w:type="dxa"/>
            <w:tcBorders>
              <w:top w:val="nil"/>
              <w:left w:val="nil"/>
              <w:bottom w:val="nil"/>
              <w:right w:val="nil"/>
            </w:tcBorders>
            <w:noWrap/>
            <w:vAlign w:val="center"/>
          </w:tcPr>
          <w:p w14:paraId="52F69B63" w14:textId="1C8DDEA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60.3 (58.8–61.7)</w:t>
            </w:r>
          </w:p>
        </w:tc>
        <w:tc>
          <w:tcPr>
            <w:tcW w:w="851" w:type="dxa"/>
            <w:tcBorders>
              <w:top w:val="nil"/>
              <w:left w:val="nil"/>
              <w:bottom w:val="nil"/>
              <w:right w:val="nil"/>
            </w:tcBorders>
            <w:noWrap/>
            <w:vAlign w:val="center"/>
          </w:tcPr>
          <w:p w14:paraId="59B3F523" w14:textId="09A36D7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67D02730" w14:textId="7269194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-2.6 (-5 to -0.2)</w:t>
            </w:r>
          </w:p>
        </w:tc>
        <w:tc>
          <w:tcPr>
            <w:tcW w:w="813" w:type="dxa"/>
            <w:tcBorders>
              <w:top w:val="nil"/>
              <w:left w:val="nil"/>
              <w:bottom w:val="nil"/>
              <w:right w:val="nil"/>
            </w:tcBorders>
            <w:noWrap/>
            <w:vAlign w:val="center"/>
          </w:tcPr>
          <w:p w14:paraId="377C56B9" w14:textId="44FC830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0.031</w:t>
            </w:r>
          </w:p>
        </w:tc>
      </w:tr>
      <w:tr w:rsidR="00021BB2" w:rsidRPr="00BB4ED3" w14:paraId="2185B88E" w14:textId="77777777" w:rsidTr="00DA083D">
        <w:trPr>
          <w:trHeight w:val="239"/>
        </w:trPr>
        <w:tc>
          <w:tcPr>
            <w:tcW w:w="1701" w:type="dxa"/>
            <w:tcBorders>
              <w:top w:val="nil"/>
              <w:left w:val="nil"/>
              <w:bottom w:val="nil"/>
              <w:right w:val="nil"/>
            </w:tcBorders>
            <w:noWrap/>
            <w:vAlign w:val="center"/>
          </w:tcPr>
          <w:p w14:paraId="08EE8C3E" w14:textId="63F991E8" w:rsidR="00021BB2" w:rsidRPr="00BB4ED3" w:rsidRDefault="00021BB2" w:rsidP="00021BB2">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4286D175" w14:textId="352E9D7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61.8 (59.4–64.3)</w:t>
            </w:r>
          </w:p>
        </w:tc>
        <w:tc>
          <w:tcPr>
            <w:tcW w:w="1417" w:type="dxa"/>
            <w:tcBorders>
              <w:top w:val="nil"/>
              <w:left w:val="nil"/>
              <w:bottom w:val="nil"/>
              <w:right w:val="nil"/>
            </w:tcBorders>
            <w:noWrap/>
            <w:vAlign w:val="center"/>
          </w:tcPr>
          <w:p w14:paraId="491E526A" w14:textId="585AECD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61.8 (59.8–63.9)</w:t>
            </w:r>
          </w:p>
        </w:tc>
        <w:tc>
          <w:tcPr>
            <w:tcW w:w="1418" w:type="dxa"/>
            <w:tcBorders>
              <w:top w:val="nil"/>
              <w:left w:val="nil"/>
              <w:bottom w:val="nil"/>
              <w:right w:val="nil"/>
            </w:tcBorders>
            <w:noWrap/>
            <w:vAlign w:val="center"/>
          </w:tcPr>
          <w:p w14:paraId="2B4C8F57" w14:textId="333DBAF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59.9 (57.4–62.3)</w:t>
            </w:r>
          </w:p>
        </w:tc>
        <w:tc>
          <w:tcPr>
            <w:tcW w:w="1417" w:type="dxa"/>
            <w:tcBorders>
              <w:top w:val="nil"/>
              <w:left w:val="nil"/>
              <w:bottom w:val="nil"/>
              <w:right w:val="nil"/>
            </w:tcBorders>
            <w:noWrap/>
            <w:vAlign w:val="center"/>
          </w:tcPr>
          <w:p w14:paraId="3323C67C" w14:textId="6239958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60.3 (57.5–63.1)</w:t>
            </w:r>
          </w:p>
        </w:tc>
        <w:tc>
          <w:tcPr>
            <w:tcW w:w="1418" w:type="dxa"/>
            <w:tcBorders>
              <w:top w:val="nil"/>
              <w:left w:val="nil"/>
              <w:bottom w:val="nil"/>
              <w:right w:val="nil"/>
            </w:tcBorders>
            <w:noWrap/>
            <w:vAlign w:val="center"/>
          </w:tcPr>
          <w:p w14:paraId="7E8260A1" w14:textId="562A3E0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63.4 (61.9–64.9)</w:t>
            </w:r>
          </w:p>
        </w:tc>
        <w:tc>
          <w:tcPr>
            <w:tcW w:w="1417" w:type="dxa"/>
            <w:tcBorders>
              <w:top w:val="nil"/>
              <w:left w:val="nil"/>
              <w:bottom w:val="nil"/>
              <w:right w:val="nil"/>
            </w:tcBorders>
            <w:noWrap/>
            <w:vAlign w:val="center"/>
          </w:tcPr>
          <w:p w14:paraId="6AC1FBAB" w14:textId="2D9B42A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63.2 (61.9–64.6)</w:t>
            </w:r>
          </w:p>
        </w:tc>
        <w:tc>
          <w:tcPr>
            <w:tcW w:w="851" w:type="dxa"/>
            <w:tcBorders>
              <w:top w:val="nil"/>
              <w:left w:val="nil"/>
              <w:bottom w:val="nil"/>
              <w:right w:val="nil"/>
            </w:tcBorders>
            <w:noWrap/>
            <w:vAlign w:val="center"/>
          </w:tcPr>
          <w:p w14:paraId="2EE0C0A4" w14:textId="3859CB6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0.014</w:t>
            </w:r>
          </w:p>
        </w:tc>
        <w:tc>
          <w:tcPr>
            <w:tcW w:w="1701" w:type="dxa"/>
            <w:tcBorders>
              <w:top w:val="nil"/>
              <w:left w:val="nil"/>
              <w:bottom w:val="nil"/>
              <w:right w:val="nil"/>
            </w:tcBorders>
            <w:noWrap/>
            <w:vAlign w:val="center"/>
          </w:tcPr>
          <w:p w14:paraId="7F4B0E2B" w14:textId="263A83B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-0.1 (-1.6 to 1.3)</w:t>
            </w:r>
          </w:p>
        </w:tc>
        <w:tc>
          <w:tcPr>
            <w:tcW w:w="813" w:type="dxa"/>
            <w:tcBorders>
              <w:top w:val="nil"/>
              <w:left w:val="nil"/>
              <w:bottom w:val="nil"/>
              <w:right w:val="nil"/>
            </w:tcBorders>
            <w:noWrap/>
            <w:vAlign w:val="center"/>
          </w:tcPr>
          <w:p w14:paraId="7D6B8978" w14:textId="2DDC193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0.849</w:t>
            </w:r>
          </w:p>
        </w:tc>
      </w:tr>
      <w:tr w:rsidR="00021BB2" w:rsidRPr="00BB4ED3" w14:paraId="6117E7D0" w14:textId="77777777" w:rsidTr="00DA083D">
        <w:trPr>
          <w:trHeight w:val="239"/>
        </w:trPr>
        <w:tc>
          <w:tcPr>
            <w:tcW w:w="1701" w:type="dxa"/>
            <w:tcBorders>
              <w:top w:val="nil"/>
              <w:left w:val="nil"/>
              <w:bottom w:val="nil"/>
              <w:right w:val="nil"/>
            </w:tcBorders>
            <w:noWrap/>
            <w:vAlign w:val="center"/>
          </w:tcPr>
          <w:p w14:paraId="2301F9DC" w14:textId="785F4BA4" w:rsidR="00021BB2" w:rsidRPr="00BB4ED3" w:rsidRDefault="00021BB2" w:rsidP="00021BB2">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1DDB415E" w14:textId="52860AE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58.3 (56.5–60.2)</w:t>
            </w:r>
          </w:p>
        </w:tc>
        <w:tc>
          <w:tcPr>
            <w:tcW w:w="1417" w:type="dxa"/>
            <w:tcBorders>
              <w:top w:val="nil"/>
              <w:left w:val="nil"/>
              <w:bottom w:val="nil"/>
              <w:right w:val="nil"/>
            </w:tcBorders>
            <w:noWrap/>
            <w:vAlign w:val="center"/>
          </w:tcPr>
          <w:p w14:paraId="7F6781D2" w14:textId="4C148E2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57.7 (55.0–60.4)</w:t>
            </w:r>
          </w:p>
        </w:tc>
        <w:tc>
          <w:tcPr>
            <w:tcW w:w="1418" w:type="dxa"/>
            <w:tcBorders>
              <w:top w:val="nil"/>
              <w:left w:val="nil"/>
              <w:bottom w:val="nil"/>
              <w:right w:val="nil"/>
            </w:tcBorders>
            <w:noWrap/>
            <w:vAlign w:val="center"/>
          </w:tcPr>
          <w:p w14:paraId="40EC4ADA" w14:textId="6ECF037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57.1 (55.3–58.9)</w:t>
            </w:r>
          </w:p>
        </w:tc>
        <w:tc>
          <w:tcPr>
            <w:tcW w:w="1417" w:type="dxa"/>
            <w:tcBorders>
              <w:top w:val="nil"/>
              <w:left w:val="nil"/>
              <w:bottom w:val="nil"/>
              <w:right w:val="nil"/>
            </w:tcBorders>
            <w:noWrap/>
            <w:vAlign w:val="center"/>
          </w:tcPr>
          <w:p w14:paraId="440066E2" w14:textId="16C53DF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57.3 (55.9–58.6)</w:t>
            </w:r>
          </w:p>
        </w:tc>
        <w:tc>
          <w:tcPr>
            <w:tcW w:w="1418" w:type="dxa"/>
            <w:tcBorders>
              <w:top w:val="nil"/>
              <w:left w:val="nil"/>
              <w:bottom w:val="nil"/>
              <w:right w:val="nil"/>
            </w:tcBorders>
            <w:noWrap/>
            <w:vAlign w:val="center"/>
          </w:tcPr>
          <w:p w14:paraId="5E77D633" w14:textId="075F15F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62.0 (60.1–64.0)</w:t>
            </w:r>
          </w:p>
        </w:tc>
        <w:tc>
          <w:tcPr>
            <w:tcW w:w="1417" w:type="dxa"/>
            <w:tcBorders>
              <w:top w:val="nil"/>
              <w:left w:val="nil"/>
              <w:bottom w:val="nil"/>
              <w:right w:val="nil"/>
            </w:tcBorders>
            <w:noWrap/>
            <w:vAlign w:val="center"/>
          </w:tcPr>
          <w:p w14:paraId="36614429" w14:textId="56160BF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64.7 (62.5–66.8)</w:t>
            </w:r>
          </w:p>
        </w:tc>
        <w:tc>
          <w:tcPr>
            <w:tcW w:w="851" w:type="dxa"/>
            <w:tcBorders>
              <w:top w:val="nil"/>
              <w:left w:val="nil"/>
              <w:bottom w:val="nil"/>
              <w:right w:val="nil"/>
            </w:tcBorders>
            <w:noWrap/>
            <w:vAlign w:val="center"/>
          </w:tcPr>
          <w:p w14:paraId="4C80A65F" w14:textId="01B39AB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7E7B5D4E" w14:textId="6FBF1D2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2.7 (0.9 to 4.4)</w:t>
            </w:r>
          </w:p>
        </w:tc>
        <w:tc>
          <w:tcPr>
            <w:tcW w:w="813" w:type="dxa"/>
            <w:tcBorders>
              <w:top w:val="nil"/>
              <w:left w:val="nil"/>
              <w:bottom w:val="nil"/>
              <w:right w:val="nil"/>
            </w:tcBorders>
            <w:noWrap/>
            <w:vAlign w:val="center"/>
          </w:tcPr>
          <w:p w14:paraId="5DB76E86" w14:textId="11CD5AE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0.002</w:t>
            </w:r>
          </w:p>
        </w:tc>
      </w:tr>
      <w:tr w:rsidR="00021BB2" w:rsidRPr="00BB4ED3" w14:paraId="32D52320" w14:textId="77777777" w:rsidTr="00DA083D">
        <w:trPr>
          <w:trHeight w:val="239"/>
        </w:trPr>
        <w:tc>
          <w:tcPr>
            <w:tcW w:w="1701" w:type="dxa"/>
            <w:tcBorders>
              <w:top w:val="nil"/>
              <w:left w:val="nil"/>
              <w:bottom w:val="nil"/>
              <w:right w:val="nil"/>
            </w:tcBorders>
            <w:noWrap/>
            <w:vAlign w:val="center"/>
          </w:tcPr>
          <w:p w14:paraId="68A08264" w14:textId="7AE5D506" w:rsidR="00021BB2" w:rsidRPr="00BB4ED3" w:rsidRDefault="00021BB2" w:rsidP="00021BB2">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70B72E36" w14:textId="4294AF2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61.1 (58.6–63.6)</w:t>
            </w:r>
          </w:p>
        </w:tc>
        <w:tc>
          <w:tcPr>
            <w:tcW w:w="1417" w:type="dxa"/>
            <w:tcBorders>
              <w:top w:val="nil"/>
              <w:left w:val="nil"/>
              <w:bottom w:val="nil"/>
              <w:right w:val="nil"/>
            </w:tcBorders>
            <w:noWrap/>
            <w:vAlign w:val="center"/>
          </w:tcPr>
          <w:p w14:paraId="3E74BF6F" w14:textId="5D1160F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59.6 (56.1–63.2)</w:t>
            </w:r>
          </w:p>
        </w:tc>
        <w:tc>
          <w:tcPr>
            <w:tcW w:w="1418" w:type="dxa"/>
            <w:tcBorders>
              <w:top w:val="nil"/>
              <w:left w:val="nil"/>
              <w:bottom w:val="nil"/>
              <w:right w:val="nil"/>
            </w:tcBorders>
            <w:noWrap/>
            <w:vAlign w:val="center"/>
          </w:tcPr>
          <w:p w14:paraId="1FE0DBDE" w14:textId="7EC2854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59.5 (55.3–63.6)</w:t>
            </w:r>
          </w:p>
        </w:tc>
        <w:tc>
          <w:tcPr>
            <w:tcW w:w="1417" w:type="dxa"/>
            <w:tcBorders>
              <w:top w:val="nil"/>
              <w:left w:val="nil"/>
              <w:bottom w:val="nil"/>
              <w:right w:val="nil"/>
            </w:tcBorders>
            <w:noWrap/>
            <w:vAlign w:val="center"/>
          </w:tcPr>
          <w:p w14:paraId="105FA5A0" w14:textId="077EE31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62.9 (60.4–65.4)</w:t>
            </w:r>
          </w:p>
        </w:tc>
        <w:tc>
          <w:tcPr>
            <w:tcW w:w="1418" w:type="dxa"/>
            <w:tcBorders>
              <w:top w:val="nil"/>
              <w:left w:val="nil"/>
              <w:bottom w:val="nil"/>
              <w:right w:val="nil"/>
            </w:tcBorders>
            <w:noWrap/>
            <w:vAlign w:val="center"/>
          </w:tcPr>
          <w:p w14:paraId="406193A9" w14:textId="29D9853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62 (55.8–68.1)</w:t>
            </w:r>
          </w:p>
        </w:tc>
        <w:tc>
          <w:tcPr>
            <w:tcW w:w="1417" w:type="dxa"/>
            <w:tcBorders>
              <w:top w:val="nil"/>
              <w:left w:val="nil"/>
              <w:bottom w:val="nil"/>
              <w:right w:val="nil"/>
            </w:tcBorders>
            <w:noWrap/>
            <w:vAlign w:val="center"/>
          </w:tcPr>
          <w:p w14:paraId="7A6A9E7F" w14:textId="18D7CBB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60.2 (56.3–64.1)</w:t>
            </w:r>
          </w:p>
        </w:tc>
        <w:tc>
          <w:tcPr>
            <w:tcW w:w="851" w:type="dxa"/>
            <w:tcBorders>
              <w:top w:val="nil"/>
              <w:left w:val="nil"/>
              <w:bottom w:val="nil"/>
              <w:right w:val="nil"/>
            </w:tcBorders>
            <w:noWrap/>
            <w:vAlign w:val="center"/>
          </w:tcPr>
          <w:p w14:paraId="674F61C0" w14:textId="29AE412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0.772</w:t>
            </w:r>
          </w:p>
        </w:tc>
        <w:tc>
          <w:tcPr>
            <w:tcW w:w="1701" w:type="dxa"/>
            <w:tcBorders>
              <w:top w:val="nil"/>
              <w:left w:val="nil"/>
              <w:bottom w:val="nil"/>
              <w:right w:val="nil"/>
            </w:tcBorders>
            <w:noWrap/>
            <w:vAlign w:val="center"/>
          </w:tcPr>
          <w:p w14:paraId="6B65E714" w14:textId="5B7AB76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-1.8 (-7.5 to 4.0)</w:t>
            </w:r>
          </w:p>
        </w:tc>
        <w:tc>
          <w:tcPr>
            <w:tcW w:w="813" w:type="dxa"/>
            <w:tcBorders>
              <w:top w:val="nil"/>
              <w:left w:val="nil"/>
              <w:bottom w:val="nil"/>
              <w:right w:val="nil"/>
            </w:tcBorders>
            <w:noWrap/>
            <w:vAlign w:val="center"/>
          </w:tcPr>
          <w:p w14:paraId="3F5ECC6C" w14:textId="3A202C7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0.548</w:t>
            </w:r>
          </w:p>
        </w:tc>
      </w:tr>
      <w:tr w:rsidR="00021BB2" w:rsidRPr="00BB4ED3" w14:paraId="250A4517" w14:textId="77777777" w:rsidTr="00B12D10">
        <w:trPr>
          <w:trHeight w:val="259"/>
        </w:trPr>
        <w:tc>
          <w:tcPr>
            <w:tcW w:w="3119" w:type="dxa"/>
            <w:gridSpan w:val="2"/>
            <w:tcBorders>
              <w:top w:val="nil"/>
              <w:left w:val="nil"/>
              <w:bottom w:val="nil"/>
              <w:right w:val="nil"/>
            </w:tcBorders>
            <w:noWrap/>
            <w:vAlign w:val="center"/>
            <w:hideMark/>
          </w:tcPr>
          <w:p w14:paraId="69FBC57C" w14:textId="77777777" w:rsidR="00021BB2" w:rsidRPr="00BB4ED3" w:rsidRDefault="00021BB2" w:rsidP="00021BB2">
            <w:pPr>
              <w:rPr>
                <w:rFonts w:ascii="Aptos Narrow" w:hAnsi="Aptos Narrow"/>
                <w:b/>
                <w:bCs/>
                <w:color w:val="000000" w:themeColor="text1"/>
                <w:sz w:val="16"/>
                <w:szCs w:val="16"/>
              </w:rPr>
            </w:pPr>
            <w:r w:rsidRPr="00BB4ED3">
              <w:rPr>
                <w:rFonts w:ascii="Aptos Narrow" w:hAnsi="Aptos Narrow"/>
                <w:b/>
                <w:bCs/>
                <w:color w:val="000000" w:themeColor="text1"/>
                <w:sz w:val="16"/>
                <w:szCs w:val="16"/>
              </w:rPr>
              <w:t>Body mass index ≥ 25 kg/m</w:t>
            </w:r>
            <w:r w:rsidRPr="00BB4ED3">
              <w:rPr>
                <w:rFonts w:ascii="Aptos Narrow" w:hAnsi="Aptos Narrow"/>
                <w:b/>
                <w:bCs/>
                <w:color w:val="000000" w:themeColor="text1"/>
                <w:sz w:val="16"/>
                <w:szCs w:val="16"/>
                <w:vertAlign w:val="superscript"/>
              </w:rPr>
              <w:t>2</w:t>
            </w:r>
          </w:p>
        </w:tc>
        <w:tc>
          <w:tcPr>
            <w:tcW w:w="1417" w:type="dxa"/>
            <w:tcBorders>
              <w:top w:val="nil"/>
              <w:left w:val="nil"/>
              <w:bottom w:val="nil"/>
              <w:right w:val="nil"/>
            </w:tcBorders>
            <w:noWrap/>
            <w:vAlign w:val="center"/>
            <w:hideMark/>
          </w:tcPr>
          <w:p w14:paraId="7AD41802" w14:textId="77777777" w:rsidR="00021BB2" w:rsidRPr="00BB4ED3" w:rsidRDefault="00021BB2" w:rsidP="00021BB2">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35AA0F7F" w14:textId="77777777" w:rsidR="00021BB2" w:rsidRPr="00BB4ED3" w:rsidRDefault="00021BB2" w:rsidP="00021BB2">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58213DE6" w14:textId="77777777" w:rsidR="00021BB2" w:rsidRPr="00BB4ED3" w:rsidRDefault="00021BB2" w:rsidP="00021BB2">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0E507454" w14:textId="77777777" w:rsidR="00021BB2" w:rsidRPr="00BB4ED3" w:rsidRDefault="00021BB2" w:rsidP="00021BB2">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3F8B70D7" w14:textId="77777777" w:rsidR="00021BB2" w:rsidRPr="00BB4ED3" w:rsidRDefault="00021BB2" w:rsidP="00021BB2">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6374B607" w14:textId="77777777" w:rsidR="00021BB2" w:rsidRPr="00BB4ED3" w:rsidRDefault="00021BB2" w:rsidP="00021BB2">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0F782727"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0F82B945"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6166A4EB" w14:textId="77777777" w:rsidTr="00DA083D">
        <w:trPr>
          <w:trHeight w:val="259"/>
        </w:trPr>
        <w:tc>
          <w:tcPr>
            <w:tcW w:w="1701" w:type="dxa"/>
            <w:tcBorders>
              <w:top w:val="nil"/>
              <w:left w:val="nil"/>
              <w:bottom w:val="nil"/>
              <w:right w:val="nil"/>
            </w:tcBorders>
            <w:noWrap/>
            <w:vAlign w:val="center"/>
            <w:hideMark/>
          </w:tcPr>
          <w:p w14:paraId="16093F9A"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7BD9ABEB" w14:textId="38D1911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38,272</w:t>
            </w:r>
          </w:p>
        </w:tc>
        <w:tc>
          <w:tcPr>
            <w:tcW w:w="1417" w:type="dxa"/>
            <w:tcBorders>
              <w:top w:val="nil"/>
              <w:left w:val="nil"/>
              <w:bottom w:val="nil"/>
              <w:right w:val="nil"/>
            </w:tcBorders>
            <w:noWrap/>
            <w:vAlign w:val="center"/>
          </w:tcPr>
          <w:p w14:paraId="68A54051" w14:textId="5AB7F5D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38,381</w:t>
            </w:r>
          </w:p>
        </w:tc>
        <w:tc>
          <w:tcPr>
            <w:tcW w:w="1418" w:type="dxa"/>
            <w:tcBorders>
              <w:top w:val="nil"/>
              <w:left w:val="nil"/>
              <w:bottom w:val="nil"/>
              <w:right w:val="nil"/>
            </w:tcBorders>
            <w:noWrap/>
            <w:vAlign w:val="center"/>
          </w:tcPr>
          <w:p w14:paraId="26A15D7C" w14:textId="5E5E6AA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38,278</w:t>
            </w:r>
          </w:p>
        </w:tc>
        <w:tc>
          <w:tcPr>
            <w:tcW w:w="1417" w:type="dxa"/>
            <w:tcBorders>
              <w:top w:val="nil"/>
              <w:left w:val="nil"/>
              <w:bottom w:val="nil"/>
              <w:right w:val="nil"/>
            </w:tcBorders>
            <w:noWrap/>
            <w:vAlign w:val="center"/>
          </w:tcPr>
          <w:p w14:paraId="178C33C5" w14:textId="672E820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31,764</w:t>
            </w:r>
          </w:p>
        </w:tc>
        <w:tc>
          <w:tcPr>
            <w:tcW w:w="1418" w:type="dxa"/>
            <w:tcBorders>
              <w:top w:val="nil"/>
              <w:left w:val="nil"/>
              <w:bottom w:val="nil"/>
              <w:right w:val="nil"/>
            </w:tcBorders>
            <w:noWrap/>
            <w:vAlign w:val="center"/>
          </w:tcPr>
          <w:p w14:paraId="78AAB83F" w14:textId="7E40107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31,174</w:t>
            </w:r>
          </w:p>
        </w:tc>
        <w:tc>
          <w:tcPr>
            <w:tcW w:w="1417" w:type="dxa"/>
            <w:tcBorders>
              <w:top w:val="nil"/>
              <w:left w:val="nil"/>
              <w:bottom w:val="nil"/>
              <w:right w:val="nil"/>
            </w:tcBorders>
            <w:noWrap/>
            <w:vAlign w:val="center"/>
          </w:tcPr>
          <w:p w14:paraId="486B451E" w14:textId="7AC402E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35,627</w:t>
            </w:r>
          </w:p>
        </w:tc>
        <w:tc>
          <w:tcPr>
            <w:tcW w:w="851" w:type="dxa"/>
            <w:tcBorders>
              <w:top w:val="nil"/>
              <w:left w:val="nil"/>
              <w:bottom w:val="nil"/>
              <w:right w:val="nil"/>
            </w:tcBorders>
            <w:noWrap/>
            <w:vAlign w:val="center"/>
          </w:tcPr>
          <w:p w14:paraId="56476FE1" w14:textId="77777777" w:rsidR="00021BB2" w:rsidRPr="00BB4ED3" w:rsidRDefault="00021BB2" w:rsidP="00021BB2">
            <w:pP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0D9BFEBB"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3488064E"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0A571652" w14:textId="77777777" w:rsidTr="00DA083D">
        <w:trPr>
          <w:trHeight w:val="239"/>
        </w:trPr>
        <w:tc>
          <w:tcPr>
            <w:tcW w:w="1701" w:type="dxa"/>
            <w:tcBorders>
              <w:top w:val="nil"/>
              <w:left w:val="nil"/>
              <w:bottom w:val="nil"/>
              <w:right w:val="nil"/>
            </w:tcBorders>
            <w:noWrap/>
            <w:vAlign w:val="center"/>
            <w:hideMark/>
          </w:tcPr>
          <w:p w14:paraId="39D1A942" w14:textId="44B325CB" w:rsidR="00021BB2" w:rsidRPr="00BB4ED3" w:rsidRDefault="00021BB2" w:rsidP="00021BB2">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3B57134E" w14:textId="2DD311A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44.9 (42.5–47.3)</w:t>
            </w:r>
          </w:p>
        </w:tc>
        <w:tc>
          <w:tcPr>
            <w:tcW w:w="1417" w:type="dxa"/>
            <w:tcBorders>
              <w:top w:val="nil"/>
              <w:left w:val="nil"/>
              <w:bottom w:val="nil"/>
              <w:right w:val="nil"/>
            </w:tcBorders>
            <w:noWrap/>
            <w:vAlign w:val="center"/>
          </w:tcPr>
          <w:p w14:paraId="168C785F" w14:textId="1558F72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44.9 (42.3–47.5)</w:t>
            </w:r>
          </w:p>
        </w:tc>
        <w:tc>
          <w:tcPr>
            <w:tcW w:w="1418" w:type="dxa"/>
            <w:tcBorders>
              <w:top w:val="nil"/>
              <w:left w:val="nil"/>
              <w:bottom w:val="nil"/>
              <w:right w:val="nil"/>
            </w:tcBorders>
            <w:noWrap/>
            <w:vAlign w:val="center"/>
          </w:tcPr>
          <w:p w14:paraId="25F2909B" w14:textId="155D381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45.6 (43.2–48.0)</w:t>
            </w:r>
          </w:p>
        </w:tc>
        <w:tc>
          <w:tcPr>
            <w:tcW w:w="1417" w:type="dxa"/>
            <w:tcBorders>
              <w:top w:val="nil"/>
              <w:left w:val="nil"/>
              <w:bottom w:val="nil"/>
              <w:right w:val="nil"/>
            </w:tcBorders>
            <w:noWrap/>
            <w:vAlign w:val="center"/>
          </w:tcPr>
          <w:p w14:paraId="65A257B5" w14:textId="17BFDE88"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45.2 (42.6–47.8)</w:t>
            </w:r>
          </w:p>
        </w:tc>
        <w:tc>
          <w:tcPr>
            <w:tcW w:w="1418" w:type="dxa"/>
            <w:tcBorders>
              <w:top w:val="nil"/>
              <w:left w:val="nil"/>
              <w:bottom w:val="nil"/>
              <w:right w:val="nil"/>
            </w:tcBorders>
            <w:noWrap/>
            <w:vAlign w:val="center"/>
          </w:tcPr>
          <w:p w14:paraId="200BACF2" w14:textId="36C8B2B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46.4 (44.7–48.2)</w:t>
            </w:r>
          </w:p>
        </w:tc>
        <w:tc>
          <w:tcPr>
            <w:tcW w:w="1417" w:type="dxa"/>
            <w:tcBorders>
              <w:top w:val="nil"/>
              <w:left w:val="nil"/>
              <w:bottom w:val="nil"/>
              <w:right w:val="nil"/>
            </w:tcBorders>
            <w:noWrap/>
            <w:vAlign w:val="center"/>
          </w:tcPr>
          <w:p w14:paraId="7AF692DB" w14:textId="4C7CEFD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48.1 (46.3–49.8)</w:t>
            </w:r>
          </w:p>
        </w:tc>
        <w:tc>
          <w:tcPr>
            <w:tcW w:w="851" w:type="dxa"/>
            <w:tcBorders>
              <w:top w:val="nil"/>
              <w:left w:val="nil"/>
              <w:bottom w:val="nil"/>
              <w:right w:val="nil"/>
            </w:tcBorders>
            <w:noWrap/>
            <w:vAlign w:val="center"/>
          </w:tcPr>
          <w:p w14:paraId="606CDEAE" w14:textId="700B0C3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4BA7B478" w14:textId="6DA56B8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1.6 (0.7 to 2.6)</w:t>
            </w:r>
          </w:p>
        </w:tc>
        <w:tc>
          <w:tcPr>
            <w:tcW w:w="813" w:type="dxa"/>
            <w:tcBorders>
              <w:top w:val="nil"/>
              <w:left w:val="nil"/>
              <w:bottom w:val="nil"/>
              <w:right w:val="nil"/>
            </w:tcBorders>
            <w:noWrap/>
            <w:vAlign w:val="center"/>
          </w:tcPr>
          <w:p w14:paraId="7BC331B6" w14:textId="7E1B69E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021BB2" w:rsidRPr="00BB4ED3" w14:paraId="13304EE6" w14:textId="77777777" w:rsidTr="00DA083D">
        <w:trPr>
          <w:trHeight w:val="239"/>
        </w:trPr>
        <w:tc>
          <w:tcPr>
            <w:tcW w:w="1701" w:type="dxa"/>
            <w:tcBorders>
              <w:top w:val="nil"/>
              <w:left w:val="nil"/>
              <w:bottom w:val="nil"/>
              <w:right w:val="nil"/>
            </w:tcBorders>
            <w:noWrap/>
            <w:vAlign w:val="center"/>
            <w:hideMark/>
          </w:tcPr>
          <w:p w14:paraId="49FFFD5D"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7CA7ADC0" w14:textId="4FC79B6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38.7 (35.4–41.9)</w:t>
            </w:r>
          </w:p>
        </w:tc>
        <w:tc>
          <w:tcPr>
            <w:tcW w:w="1417" w:type="dxa"/>
            <w:tcBorders>
              <w:top w:val="nil"/>
              <w:left w:val="nil"/>
              <w:bottom w:val="nil"/>
              <w:right w:val="nil"/>
            </w:tcBorders>
            <w:noWrap/>
            <w:vAlign w:val="center"/>
          </w:tcPr>
          <w:p w14:paraId="47C19E34" w14:textId="37A1D938"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38.5 (35–42.1)</w:t>
            </w:r>
          </w:p>
        </w:tc>
        <w:tc>
          <w:tcPr>
            <w:tcW w:w="1418" w:type="dxa"/>
            <w:tcBorders>
              <w:top w:val="nil"/>
              <w:left w:val="nil"/>
              <w:bottom w:val="nil"/>
              <w:right w:val="nil"/>
            </w:tcBorders>
            <w:noWrap/>
            <w:vAlign w:val="center"/>
          </w:tcPr>
          <w:p w14:paraId="69DF09AE" w14:textId="57171D8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40.2 (36.2–44.2)</w:t>
            </w:r>
          </w:p>
        </w:tc>
        <w:tc>
          <w:tcPr>
            <w:tcW w:w="1417" w:type="dxa"/>
            <w:tcBorders>
              <w:top w:val="nil"/>
              <w:left w:val="nil"/>
              <w:bottom w:val="nil"/>
              <w:right w:val="nil"/>
            </w:tcBorders>
            <w:noWrap/>
            <w:vAlign w:val="center"/>
          </w:tcPr>
          <w:p w14:paraId="2C833B6B" w14:textId="2CD471E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39.7 (34.4–45.1)</w:t>
            </w:r>
          </w:p>
        </w:tc>
        <w:tc>
          <w:tcPr>
            <w:tcW w:w="1418" w:type="dxa"/>
            <w:tcBorders>
              <w:top w:val="nil"/>
              <w:left w:val="nil"/>
              <w:bottom w:val="nil"/>
              <w:right w:val="nil"/>
            </w:tcBorders>
            <w:noWrap/>
            <w:vAlign w:val="center"/>
          </w:tcPr>
          <w:p w14:paraId="418B3E3B" w14:textId="6D2264A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41.6 (37.5–45.6)</w:t>
            </w:r>
          </w:p>
        </w:tc>
        <w:tc>
          <w:tcPr>
            <w:tcW w:w="1417" w:type="dxa"/>
            <w:tcBorders>
              <w:top w:val="nil"/>
              <w:left w:val="nil"/>
              <w:bottom w:val="nil"/>
              <w:right w:val="nil"/>
            </w:tcBorders>
            <w:noWrap/>
            <w:vAlign w:val="center"/>
          </w:tcPr>
          <w:p w14:paraId="15DF266B" w14:textId="2A8D9DE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42.5 (40.0–44.9)</w:t>
            </w:r>
          </w:p>
        </w:tc>
        <w:tc>
          <w:tcPr>
            <w:tcW w:w="851" w:type="dxa"/>
            <w:tcBorders>
              <w:top w:val="nil"/>
              <w:left w:val="nil"/>
              <w:bottom w:val="nil"/>
              <w:right w:val="nil"/>
            </w:tcBorders>
            <w:noWrap/>
            <w:vAlign w:val="center"/>
          </w:tcPr>
          <w:p w14:paraId="2CD18734" w14:textId="7AF6F9F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7D3C8F6F" w14:textId="0412C75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0.9 (-2.3 to 4.1)</w:t>
            </w:r>
          </w:p>
        </w:tc>
        <w:tc>
          <w:tcPr>
            <w:tcW w:w="813" w:type="dxa"/>
            <w:tcBorders>
              <w:top w:val="nil"/>
              <w:left w:val="nil"/>
              <w:bottom w:val="nil"/>
              <w:right w:val="nil"/>
            </w:tcBorders>
            <w:noWrap/>
            <w:vAlign w:val="center"/>
          </w:tcPr>
          <w:p w14:paraId="17578259" w14:textId="5F76BB6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0.585</w:t>
            </w:r>
          </w:p>
        </w:tc>
      </w:tr>
      <w:tr w:rsidR="00021BB2" w:rsidRPr="00BB4ED3" w14:paraId="215DB040" w14:textId="77777777" w:rsidTr="00DA083D">
        <w:trPr>
          <w:trHeight w:val="239"/>
        </w:trPr>
        <w:tc>
          <w:tcPr>
            <w:tcW w:w="1701" w:type="dxa"/>
            <w:tcBorders>
              <w:top w:val="nil"/>
              <w:left w:val="nil"/>
              <w:bottom w:val="nil"/>
              <w:right w:val="nil"/>
            </w:tcBorders>
            <w:noWrap/>
            <w:vAlign w:val="center"/>
            <w:hideMark/>
          </w:tcPr>
          <w:p w14:paraId="3F4F9ABB"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6BEFD538" w14:textId="535D691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50.5 (47.5–53.5)</w:t>
            </w:r>
          </w:p>
        </w:tc>
        <w:tc>
          <w:tcPr>
            <w:tcW w:w="1417" w:type="dxa"/>
            <w:tcBorders>
              <w:top w:val="nil"/>
              <w:left w:val="nil"/>
              <w:bottom w:val="nil"/>
              <w:right w:val="nil"/>
            </w:tcBorders>
            <w:noWrap/>
            <w:vAlign w:val="center"/>
          </w:tcPr>
          <w:p w14:paraId="6AD3A4A6" w14:textId="0286B99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50.8 (50.0–51.7)</w:t>
            </w:r>
          </w:p>
        </w:tc>
        <w:tc>
          <w:tcPr>
            <w:tcW w:w="1418" w:type="dxa"/>
            <w:tcBorders>
              <w:top w:val="nil"/>
              <w:left w:val="nil"/>
              <w:bottom w:val="nil"/>
              <w:right w:val="nil"/>
            </w:tcBorders>
            <w:noWrap/>
            <w:vAlign w:val="center"/>
          </w:tcPr>
          <w:p w14:paraId="5460764E" w14:textId="119681E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51.1 (49.4–52.9)</w:t>
            </w:r>
          </w:p>
        </w:tc>
        <w:tc>
          <w:tcPr>
            <w:tcW w:w="1417" w:type="dxa"/>
            <w:tcBorders>
              <w:top w:val="nil"/>
              <w:left w:val="nil"/>
              <w:bottom w:val="nil"/>
              <w:right w:val="nil"/>
            </w:tcBorders>
            <w:noWrap/>
            <w:vAlign w:val="center"/>
          </w:tcPr>
          <w:p w14:paraId="13A76DDF" w14:textId="3960F1E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50.0 (48.3–51.7)</w:t>
            </w:r>
          </w:p>
        </w:tc>
        <w:tc>
          <w:tcPr>
            <w:tcW w:w="1418" w:type="dxa"/>
            <w:tcBorders>
              <w:top w:val="nil"/>
              <w:left w:val="nil"/>
              <w:bottom w:val="nil"/>
              <w:right w:val="nil"/>
            </w:tcBorders>
            <w:noWrap/>
            <w:vAlign w:val="center"/>
          </w:tcPr>
          <w:p w14:paraId="192ECE32" w14:textId="41A13AD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51.7 (50.4–53.0)</w:t>
            </w:r>
          </w:p>
        </w:tc>
        <w:tc>
          <w:tcPr>
            <w:tcW w:w="1417" w:type="dxa"/>
            <w:tcBorders>
              <w:top w:val="nil"/>
              <w:left w:val="nil"/>
              <w:bottom w:val="nil"/>
              <w:right w:val="nil"/>
            </w:tcBorders>
            <w:noWrap/>
            <w:vAlign w:val="center"/>
          </w:tcPr>
          <w:p w14:paraId="33A900E6" w14:textId="169F27D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52.8 (50.9–54.8)</w:t>
            </w:r>
          </w:p>
        </w:tc>
        <w:tc>
          <w:tcPr>
            <w:tcW w:w="851" w:type="dxa"/>
            <w:tcBorders>
              <w:top w:val="nil"/>
              <w:left w:val="nil"/>
              <w:bottom w:val="nil"/>
              <w:right w:val="nil"/>
            </w:tcBorders>
            <w:noWrap/>
            <w:vAlign w:val="center"/>
          </w:tcPr>
          <w:p w14:paraId="75943BE3" w14:textId="72C7899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52CA667B" w14:textId="68FF89D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1.1 (-0.3 to 2.6)</w:t>
            </w:r>
          </w:p>
        </w:tc>
        <w:tc>
          <w:tcPr>
            <w:tcW w:w="813" w:type="dxa"/>
            <w:tcBorders>
              <w:top w:val="nil"/>
              <w:left w:val="nil"/>
              <w:bottom w:val="nil"/>
              <w:right w:val="nil"/>
            </w:tcBorders>
            <w:noWrap/>
            <w:vAlign w:val="center"/>
          </w:tcPr>
          <w:p w14:paraId="39CA4FA1" w14:textId="2E573AB8"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0.112</w:t>
            </w:r>
          </w:p>
        </w:tc>
      </w:tr>
      <w:tr w:rsidR="00021BB2" w:rsidRPr="00BB4ED3" w14:paraId="535A6CF2" w14:textId="77777777" w:rsidTr="00DA083D">
        <w:trPr>
          <w:trHeight w:val="239"/>
        </w:trPr>
        <w:tc>
          <w:tcPr>
            <w:tcW w:w="1701" w:type="dxa"/>
            <w:tcBorders>
              <w:top w:val="nil"/>
              <w:left w:val="nil"/>
              <w:bottom w:val="nil"/>
              <w:right w:val="nil"/>
            </w:tcBorders>
            <w:noWrap/>
            <w:vAlign w:val="center"/>
            <w:hideMark/>
          </w:tcPr>
          <w:p w14:paraId="223F5C25"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73BEC98F" w14:textId="0D5A55B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42.8 (40.8–44.7)</w:t>
            </w:r>
          </w:p>
        </w:tc>
        <w:tc>
          <w:tcPr>
            <w:tcW w:w="1417" w:type="dxa"/>
            <w:tcBorders>
              <w:top w:val="nil"/>
              <w:left w:val="nil"/>
              <w:bottom w:val="nil"/>
              <w:right w:val="nil"/>
            </w:tcBorders>
            <w:noWrap/>
            <w:vAlign w:val="center"/>
          </w:tcPr>
          <w:p w14:paraId="79477625" w14:textId="5D9676A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45.9 (43.2–48.6)</w:t>
            </w:r>
          </w:p>
        </w:tc>
        <w:tc>
          <w:tcPr>
            <w:tcW w:w="1418" w:type="dxa"/>
            <w:tcBorders>
              <w:top w:val="nil"/>
              <w:left w:val="nil"/>
              <w:bottom w:val="nil"/>
              <w:right w:val="nil"/>
            </w:tcBorders>
            <w:noWrap/>
            <w:vAlign w:val="center"/>
          </w:tcPr>
          <w:p w14:paraId="458C6BBE" w14:textId="7052376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45.4 (42.3–48.5)</w:t>
            </w:r>
          </w:p>
        </w:tc>
        <w:tc>
          <w:tcPr>
            <w:tcW w:w="1417" w:type="dxa"/>
            <w:tcBorders>
              <w:top w:val="nil"/>
              <w:left w:val="nil"/>
              <w:bottom w:val="nil"/>
              <w:right w:val="nil"/>
            </w:tcBorders>
            <w:noWrap/>
            <w:vAlign w:val="center"/>
          </w:tcPr>
          <w:p w14:paraId="370E2D11" w14:textId="1D249C1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46.3 (43.6–48.9)</w:t>
            </w:r>
          </w:p>
        </w:tc>
        <w:tc>
          <w:tcPr>
            <w:tcW w:w="1418" w:type="dxa"/>
            <w:tcBorders>
              <w:top w:val="nil"/>
              <w:left w:val="nil"/>
              <w:bottom w:val="nil"/>
              <w:right w:val="nil"/>
            </w:tcBorders>
            <w:noWrap/>
            <w:vAlign w:val="center"/>
          </w:tcPr>
          <w:p w14:paraId="35E3C53C" w14:textId="2028EAE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45.2 (43.0–47.4)</w:t>
            </w:r>
          </w:p>
        </w:tc>
        <w:tc>
          <w:tcPr>
            <w:tcW w:w="1417" w:type="dxa"/>
            <w:tcBorders>
              <w:top w:val="nil"/>
              <w:left w:val="nil"/>
              <w:bottom w:val="nil"/>
              <w:right w:val="nil"/>
            </w:tcBorders>
            <w:noWrap/>
            <w:vAlign w:val="center"/>
          </w:tcPr>
          <w:p w14:paraId="7E126363" w14:textId="0F50866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47.3 (45.8–48.8)</w:t>
            </w:r>
          </w:p>
        </w:tc>
        <w:tc>
          <w:tcPr>
            <w:tcW w:w="851" w:type="dxa"/>
            <w:tcBorders>
              <w:top w:val="nil"/>
              <w:left w:val="nil"/>
              <w:bottom w:val="nil"/>
              <w:right w:val="nil"/>
            </w:tcBorders>
            <w:noWrap/>
            <w:vAlign w:val="center"/>
          </w:tcPr>
          <w:p w14:paraId="227BCFF1" w14:textId="1F41B86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0.066</w:t>
            </w:r>
          </w:p>
        </w:tc>
        <w:tc>
          <w:tcPr>
            <w:tcW w:w="1701" w:type="dxa"/>
            <w:tcBorders>
              <w:top w:val="nil"/>
              <w:left w:val="nil"/>
              <w:bottom w:val="nil"/>
              <w:right w:val="nil"/>
            </w:tcBorders>
            <w:noWrap/>
            <w:vAlign w:val="center"/>
          </w:tcPr>
          <w:p w14:paraId="02E51783" w14:textId="6374813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2.1 (0.7 to 3.4)</w:t>
            </w:r>
          </w:p>
        </w:tc>
        <w:tc>
          <w:tcPr>
            <w:tcW w:w="813" w:type="dxa"/>
            <w:tcBorders>
              <w:top w:val="nil"/>
              <w:left w:val="nil"/>
              <w:bottom w:val="nil"/>
              <w:right w:val="nil"/>
            </w:tcBorders>
            <w:noWrap/>
            <w:vAlign w:val="center"/>
          </w:tcPr>
          <w:p w14:paraId="29C3B097" w14:textId="078E8CD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r>
      <w:tr w:rsidR="00021BB2" w:rsidRPr="00BB4ED3" w14:paraId="1B1B197C" w14:textId="77777777" w:rsidTr="00DA083D">
        <w:trPr>
          <w:trHeight w:val="239"/>
        </w:trPr>
        <w:tc>
          <w:tcPr>
            <w:tcW w:w="1701" w:type="dxa"/>
            <w:tcBorders>
              <w:top w:val="nil"/>
              <w:left w:val="nil"/>
              <w:bottom w:val="nil"/>
              <w:right w:val="nil"/>
            </w:tcBorders>
            <w:noWrap/>
            <w:vAlign w:val="center"/>
            <w:hideMark/>
          </w:tcPr>
          <w:p w14:paraId="4F125375"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0D189DA7" w14:textId="5427CE2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45.6 (43.3–47.8)</w:t>
            </w:r>
          </w:p>
        </w:tc>
        <w:tc>
          <w:tcPr>
            <w:tcW w:w="1417" w:type="dxa"/>
            <w:tcBorders>
              <w:top w:val="nil"/>
              <w:left w:val="nil"/>
              <w:bottom w:val="nil"/>
              <w:right w:val="nil"/>
            </w:tcBorders>
            <w:noWrap/>
            <w:vAlign w:val="center"/>
          </w:tcPr>
          <w:p w14:paraId="0464C399" w14:textId="161C0B8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45.5 (42.2–48.8)</w:t>
            </w:r>
          </w:p>
        </w:tc>
        <w:tc>
          <w:tcPr>
            <w:tcW w:w="1418" w:type="dxa"/>
            <w:tcBorders>
              <w:top w:val="nil"/>
              <w:left w:val="nil"/>
              <w:bottom w:val="nil"/>
              <w:right w:val="nil"/>
            </w:tcBorders>
            <w:noWrap/>
            <w:vAlign w:val="center"/>
          </w:tcPr>
          <w:p w14:paraId="28B07357" w14:textId="4CF3FD3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47.4 (44.3–50.6)</w:t>
            </w:r>
          </w:p>
        </w:tc>
        <w:tc>
          <w:tcPr>
            <w:tcW w:w="1417" w:type="dxa"/>
            <w:tcBorders>
              <w:top w:val="nil"/>
              <w:left w:val="nil"/>
              <w:bottom w:val="nil"/>
              <w:right w:val="nil"/>
            </w:tcBorders>
            <w:noWrap/>
            <w:vAlign w:val="center"/>
          </w:tcPr>
          <w:p w14:paraId="14459146" w14:textId="03DEDE3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46.8 (42.6–51.0)</w:t>
            </w:r>
          </w:p>
        </w:tc>
        <w:tc>
          <w:tcPr>
            <w:tcW w:w="1418" w:type="dxa"/>
            <w:tcBorders>
              <w:top w:val="nil"/>
              <w:left w:val="nil"/>
              <w:bottom w:val="nil"/>
              <w:right w:val="nil"/>
            </w:tcBorders>
            <w:noWrap/>
            <w:vAlign w:val="center"/>
          </w:tcPr>
          <w:p w14:paraId="4BE2D48A" w14:textId="63CACCC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46.1 (43.0–49.1)</w:t>
            </w:r>
          </w:p>
        </w:tc>
        <w:tc>
          <w:tcPr>
            <w:tcW w:w="1417" w:type="dxa"/>
            <w:tcBorders>
              <w:top w:val="nil"/>
              <w:left w:val="nil"/>
              <w:bottom w:val="nil"/>
              <w:right w:val="nil"/>
            </w:tcBorders>
            <w:noWrap/>
            <w:vAlign w:val="center"/>
          </w:tcPr>
          <w:p w14:paraId="58008F1E" w14:textId="5802C66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47.4 (43.9–50.9)</w:t>
            </w:r>
          </w:p>
        </w:tc>
        <w:tc>
          <w:tcPr>
            <w:tcW w:w="851" w:type="dxa"/>
            <w:tcBorders>
              <w:top w:val="nil"/>
              <w:left w:val="nil"/>
              <w:bottom w:val="nil"/>
              <w:right w:val="nil"/>
            </w:tcBorders>
            <w:noWrap/>
            <w:vAlign w:val="center"/>
          </w:tcPr>
          <w:p w14:paraId="287F5BB3" w14:textId="7D833B4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0.059</w:t>
            </w:r>
          </w:p>
        </w:tc>
        <w:tc>
          <w:tcPr>
            <w:tcW w:w="1701" w:type="dxa"/>
            <w:tcBorders>
              <w:top w:val="nil"/>
              <w:left w:val="nil"/>
              <w:bottom w:val="nil"/>
              <w:right w:val="nil"/>
            </w:tcBorders>
            <w:noWrap/>
            <w:vAlign w:val="center"/>
          </w:tcPr>
          <w:p w14:paraId="38EDA7C9" w14:textId="0105C7E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1.3 (0.0 to 2.7)</w:t>
            </w:r>
          </w:p>
        </w:tc>
        <w:tc>
          <w:tcPr>
            <w:tcW w:w="813" w:type="dxa"/>
            <w:tcBorders>
              <w:top w:val="nil"/>
              <w:left w:val="nil"/>
              <w:bottom w:val="nil"/>
              <w:right w:val="nil"/>
            </w:tcBorders>
            <w:noWrap/>
            <w:vAlign w:val="center"/>
          </w:tcPr>
          <w:p w14:paraId="104AA7FC" w14:textId="58CC13E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0.053</w:t>
            </w:r>
          </w:p>
        </w:tc>
      </w:tr>
      <w:tr w:rsidR="00021BB2" w:rsidRPr="00BB4ED3" w14:paraId="0FD1FB86" w14:textId="77777777" w:rsidTr="00B12D10">
        <w:trPr>
          <w:trHeight w:val="259"/>
        </w:trPr>
        <w:tc>
          <w:tcPr>
            <w:tcW w:w="3119" w:type="dxa"/>
            <w:gridSpan w:val="2"/>
            <w:tcBorders>
              <w:top w:val="nil"/>
              <w:left w:val="nil"/>
              <w:bottom w:val="nil"/>
              <w:right w:val="nil"/>
            </w:tcBorders>
            <w:noWrap/>
            <w:vAlign w:val="center"/>
            <w:hideMark/>
          </w:tcPr>
          <w:p w14:paraId="79AD6097" w14:textId="77777777" w:rsidR="00021BB2" w:rsidRPr="00BB4ED3" w:rsidRDefault="00021BB2" w:rsidP="00021BB2">
            <w:pPr>
              <w:rPr>
                <w:rFonts w:ascii="Aptos Narrow" w:hAnsi="Aptos Narrow"/>
                <w:b/>
                <w:bCs/>
                <w:color w:val="000000" w:themeColor="text1"/>
                <w:sz w:val="16"/>
                <w:szCs w:val="16"/>
              </w:rPr>
            </w:pPr>
            <w:r w:rsidRPr="00BB4ED3">
              <w:rPr>
                <w:rFonts w:ascii="Aptos Narrow" w:hAnsi="Aptos Narrow"/>
                <w:b/>
                <w:bCs/>
                <w:color w:val="000000" w:themeColor="text1"/>
                <w:sz w:val="16"/>
                <w:szCs w:val="16"/>
              </w:rPr>
              <w:t>Total cholesterol ≥ 200 mg/dL</w:t>
            </w:r>
          </w:p>
        </w:tc>
        <w:tc>
          <w:tcPr>
            <w:tcW w:w="1417" w:type="dxa"/>
            <w:tcBorders>
              <w:top w:val="nil"/>
              <w:left w:val="nil"/>
              <w:bottom w:val="nil"/>
              <w:right w:val="nil"/>
            </w:tcBorders>
            <w:noWrap/>
            <w:vAlign w:val="center"/>
            <w:hideMark/>
          </w:tcPr>
          <w:p w14:paraId="0B5F8A0D" w14:textId="77777777" w:rsidR="00021BB2" w:rsidRPr="00BB4ED3" w:rsidRDefault="00021BB2" w:rsidP="00021BB2">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6B3FDEAD" w14:textId="77777777" w:rsidR="00021BB2" w:rsidRPr="00BB4ED3" w:rsidRDefault="00021BB2" w:rsidP="00021BB2">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0C4E7768" w14:textId="77777777" w:rsidR="00021BB2" w:rsidRPr="00BB4ED3" w:rsidRDefault="00021BB2" w:rsidP="00021BB2">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39477B1E" w14:textId="77777777" w:rsidR="00021BB2" w:rsidRPr="00BB4ED3" w:rsidRDefault="00021BB2" w:rsidP="00021BB2">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064AF96E" w14:textId="77777777" w:rsidR="00021BB2" w:rsidRPr="00BB4ED3" w:rsidRDefault="00021BB2" w:rsidP="00021BB2">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054FA80A" w14:textId="77777777" w:rsidR="00021BB2" w:rsidRPr="00BB4ED3" w:rsidRDefault="00021BB2" w:rsidP="00021BB2">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5BEE2826"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5A873390"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1361F6F5" w14:textId="77777777" w:rsidTr="00DA083D">
        <w:trPr>
          <w:trHeight w:val="259"/>
        </w:trPr>
        <w:tc>
          <w:tcPr>
            <w:tcW w:w="1701" w:type="dxa"/>
            <w:tcBorders>
              <w:top w:val="nil"/>
              <w:left w:val="nil"/>
              <w:bottom w:val="nil"/>
              <w:right w:val="nil"/>
            </w:tcBorders>
            <w:noWrap/>
            <w:vAlign w:val="center"/>
            <w:hideMark/>
          </w:tcPr>
          <w:p w14:paraId="05AAFFDA"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0C25FC34" w14:textId="69CC2BC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32,857</w:t>
            </w:r>
          </w:p>
        </w:tc>
        <w:tc>
          <w:tcPr>
            <w:tcW w:w="1417" w:type="dxa"/>
            <w:tcBorders>
              <w:top w:val="nil"/>
              <w:left w:val="nil"/>
              <w:bottom w:val="nil"/>
              <w:right w:val="nil"/>
            </w:tcBorders>
            <w:noWrap/>
            <w:vAlign w:val="center"/>
          </w:tcPr>
          <w:p w14:paraId="28491E99" w14:textId="58B7ABF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32,860</w:t>
            </w:r>
          </w:p>
        </w:tc>
        <w:tc>
          <w:tcPr>
            <w:tcW w:w="1418" w:type="dxa"/>
            <w:tcBorders>
              <w:top w:val="nil"/>
              <w:left w:val="nil"/>
              <w:bottom w:val="nil"/>
              <w:right w:val="nil"/>
            </w:tcBorders>
            <w:noWrap/>
            <w:vAlign w:val="center"/>
          </w:tcPr>
          <w:p w14:paraId="1827A6E8" w14:textId="194DBBB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33,096</w:t>
            </w:r>
          </w:p>
        </w:tc>
        <w:tc>
          <w:tcPr>
            <w:tcW w:w="1417" w:type="dxa"/>
            <w:tcBorders>
              <w:top w:val="nil"/>
              <w:left w:val="nil"/>
              <w:bottom w:val="nil"/>
              <w:right w:val="nil"/>
            </w:tcBorders>
            <w:noWrap/>
            <w:vAlign w:val="center"/>
          </w:tcPr>
          <w:p w14:paraId="443AC528" w14:textId="562714C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26,719</w:t>
            </w:r>
          </w:p>
        </w:tc>
        <w:tc>
          <w:tcPr>
            <w:tcW w:w="1418" w:type="dxa"/>
            <w:tcBorders>
              <w:top w:val="nil"/>
              <w:left w:val="nil"/>
              <w:bottom w:val="nil"/>
              <w:right w:val="nil"/>
            </w:tcBorders>
            <w:noWrap/>
            <w:vAlign w:val="center"/>
          </w:tcPr>
          <w:p w14:paraId="1DAA762F" w14:textId="3455D49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26,399</w:t>
            </w:r>
          </w:p>
        </w:tc>
        <w:tc>
          <w:tcPr>
            <w:tcW w:w="1417" w:type="dxa"/>
            <w:tcBorders>
              <w:top w:val="nil"/>
              <w:left w:val="nil"/>
              <w:bottom w:val="nil"/>
              <w:right w:val="nil"/>
            </w:tcBorders>
            <w:noWrap/>
            <w:vAlign w:val="center"/>
          </w:tcPr>
          <w:p w14:paraId="2F84BD12" w14:textId="5BC96FB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31,502</w:t>
            </w:r>
          </w:p>
        </w:tc>
        <w:tc>
          <w:tcPr>
            <w:tcW w:w="851" w:type="dxa"/>
            <w:tcBorders>
              <w:top w:val="nil"/>
              <w:left w:val="nil"/>
              <w:bottom w:val="nil"/>
              <w:right w:val="nil"/>
            </w:tcBorders>
            <w:noWrap/>
            <w:vAlign w:val="center"/>
          </w:tcPr>
          <w:p w14:paraId="125626C5" w14:textId="77777777" w:rsidR="00021BB2" w:rsidRPr="00BB4ED3" w:rsidRDefault="00021BB2" w:rsidP="00021BB2">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0E1A1522"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19A96A5B"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54FDC772" w14:textId="77777777" w:rsidTr="00DA083D">
        <w:trPr>
          <w:trHeight w:val="239"/>
        </w:trPr>
        <w:tc>
          <w:tcPr>
            <w:tcW w:w="1701" w:type="dxa"/>
            <w:tcBorders>
              <w:top w:val="nil"/>
              <w:left w:val="nil"/>
              <w:bottom w:val="nil"/>
              <w:right w:val="nil"/>
            </w:tcBorders>
            <w:noWrap/>
            <w:vAlign w:val="center"/>
            <w:hideMark/>
          </w:tcPr>
          <w:p w14:paraId="304BDCF0" w14:textId="400C6FE5" w:rsidR="00021BB2" w:rsidRPr="00BB4ED3" w:rsidRDefault="00021BB2" w:rsidP="00021BB2">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6967A50C" w14:textId="2788B6D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39.3 (37.7–40.9)</w:t>
            </w:r>
          </w:p>
        </w:tc>
        <w:tc>
          <w:tcPr>
            <w:tcW w:w="1417" w:type="dxa"/>
            <w:tcBorders>
              <w:top w:val="nil"/>
              <w:left w:val="nil"/>
              <w:bottom w:val="nil"/>
              <w:right w:val="nil"/>
            </w:tcBorders>
            <w:noWrap/>
            <w:vAlign w:val="center"/>
          </w:tcPr>
          <w:p w14:paraId="4833B099" w14:textId="6EF08A9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39.3 (38.0–40.7)</w:t>
            </w:r>
          </w:p>
        </w:tc>
        <w:tc>
          <w:tcPr>
            <w:tcW w:w="1418" w:type="dxa"/>
            <w:tcBorders>
              <w:top w:val="nil"/>
              <w:left w:val="nil"/>
              <w:bottom w:val="nil"/>
              <w:right w:val="nil"/>
            </w:tcBorders>
            <w:noWrap/>
            <w:vAlign w:val="center"/>
          </w:tcPr>
          <w:p w14:paraId="020AC55D" w14:textId="607C08E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40.0 (38.6–41.5)</w:t>
            </w:r>
          </w:p>
        </w:tc>
        <w:tc>
          <w:tcPr>
            <w:tcW w:w="1417" w:type="dxa"/>
            <w:tcBorders>
              <w:top w:val="nil"/>
              <w:left w:val="nil"/>
              <w:bottom w:val="nil"/>
              <w:right w:val="nil"/>
            </w:tcBorders>
            <w:noWrap/>
            <w:vAlign w:val="center"/>
          </w:tcPr>
          <w:p w14:paraId="724223D9" w14:textId="57B8749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41.3 (40.0–42.6)</w:t>
            </w:r>
          </w:p>
        </w:tc>
        <w:tc>
          <w:tcPr>
            <w:tcW w:w="1418" w:type="dxa"/>
            <w:tcBorders>
              <w:top w:val="nil"/>
              <w:left w:val="nil"/>
              <w:bottom w:val="nil"/>
              <w:right w:val="nil"/>
            </w:tcBorders>
            <w:noWrap/>
            <w:vAlign w:val="center"/>
          </w:tcPr>
          <w:p w14:paraId="6E663C55" w14:textId="12F1D40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39.9 (38.2–41.5)</w:t>
            </w:r>
          </w:p>
        </w:tc>
        <w:tc>
          <w:tcPr>
            <w:tcW w:w="1417" w:type="dxa"/>
            <w:tcBorders>
              <w:top w:val="nil"/>
              <w:left w:val="nil"/>
              <w:bottom w:val="nil"/>
              <w:right w:val="nil"/>
            </w:tcBorders>
            <w:noWrap/>
            <w:vAlign w:val="center"/>
          </w:tcPr>
          <w:p w14:paraId="63258D6D" w14:textId="34E0A4E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37.5 (35.0–39.9)</w:t>
            </w:r>
          </w:p>
        </w:tc>
        <w:tc>
          <w:tcPr>
            <w:tcW w:w="851" w:type="dxa"/>
            <w:tcBorders>
              <w:top w:val="nil"/>
              <w:left w:val="nil"/>
              <w:bottom w:val="nil"/>
              <w:right w:val="nil"/>
            </w:tcBorders>
            <w:noWrap/>
            <w:vAlign w:val="center"/>
          </w:tcPr>
          <w:p w14:paraId="32AF74E0" w14:textId="1919307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0.157</w:t>
            </w:r>
          </w:p>
        </w:tc>
        <w:tc>
          <w:tcPr>
            <w:tcW w:w="1701" w:type="dxa"/>
            <w:tcBorders>
              <w:top w:val="nil"/>
              <w:left w:val="nil"/>
              <w:bottom w:val="nil"/>
              <w:right w:val="nil"/>
            </w:tcBorders>
            <w:noWrap/>
            <w:vAlign w:val="center"/>
          </w:tcPr>
          <w:p w14:paraId="10238CE5" w14:textId="4E72D56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-2.4 (-4.3 to -0.5)</w:t>
            </w:r>
          </w:p>
        </w:tc>
        <w:tc>
          <w:tcPr>
            <w:tcW w:w="813" w:type="dxa"/>
            <w:tcBorders>
              <w:top w:val="nil"/>
              <w:left w:val="nil"/>
              <w:bottom w:val="nil"/>
              <w:right w:val="nil"/>
            </w:tcBorders>
            <w:noWrap/>
            <w:vAlign w:val="center"/>
          </w:tcPr>
          <w:p w14:paraId="3EE0E6A9" w14:textId="2671078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0.012</w:t>
            </w:r>
          </w:p>
        </w:tc>
      </w:tr>
      <w:tr w:rsidR="00021BB2" w:rsidRPr="00BB4ED3" w14:paraId="0F4FA518" w14:textId="77777777" w:rsidTr="00DA083D">
        <w:trPr>
          <w:trHeight w:val="239"/>
        </w:trPr>
        <w:tc>
          <w:tcPr>
            <w:tcW w:w="1701" w:type="dxa"/>
            <w:tcBorders>
              <w:top w:val="nil"/>
              <w:left w:val="nil"/>
              <w:bottom w:val="nil"/>
              <w:right w:val="nil"/>
            </w:tcBorders>
            <w:noWrap/>
            <w:vAlign w:val="center"/>
            <w:hideMark/>
          </w:tcPr>
          <w:p w14:paraId="26D94964"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78E14728" w14:textId="11D3075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36.9 (34.3–39.5)</w:t>
            </w:r>
          </w:p>
        </w:tc>
        <w:tc>
          <w:tcPr>
            <w:tcW w:w="1417" w:type="dxa"/>
            <w:tcBorders>
              <w:top w:val="nil"/>
              <w:left w:val="nil"/>
              <w:bottom w:val="nil"/>
              <w:right w:val="nil"/>
            </w:tcBorders>
            <w:noWrap/>
            <w:vAlign w:val="center"/>
          </w:tcPr>
          <w:p w14:paraId="7573D4D2" w14:textId="67CCC54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38.2 (36.3–40.2)</w:t>
            </w:r>
          </w:p>
        </w:tc>
        <w:tc>
          <w:tcPr>
            <w:tcW w:w="1418" w:type="dxa"/>
            <w:tcBorders>
              <w:top w:val="nil"/>
              <w:left w:val="nil"/>
              <w:bottom w:val="nil"/>
              <w:right w:val="nil"/>
            </w:tcBorders>
            <w:noWrap/>
            <w:vAlign w:val="center"/>
          </w:tcPr>
          <w:p w14:paraId="77B86FE6" w14:textId="56593F9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37.5 (36.0–39.1)</w:t>
            </w:r>
          </w:p>
        </w:tc>
        <w:tc>
          <w:tcPr>
            <w:tcW w:w="1417" w:type="dxa"/>
            <w:tcBorders>
              <w:top w:val="nil"/>
              <w:left w:val="nil"/>
              <w:bottom w:val="nil"/>
              <w:right w:val="nil"/>
            </w:tcBorders>
            <w:noWrap/>
            <w:vAlign w:val="center"/>
          </w:tcPr>
          <w:p w14:paraId="79A9D53E" w14:textId="78A6714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39.4 (38.1–40.7)</w:t>
            </w:r>
          </w:p>
        </w:tc>
        <w:tc>
          <w:tcPr>
            <w:tcW w:w="1418" w:type="dxa"/>
            <w:tcBorders>
              <w:top w:val="nil"/>
              <w:left w:val="nil"/>
              <w:bottom w:val="nil"/>
              <w:right w:val="nil"/>
            </w:tcBorders>
            <w:noWrap/>
            <w:vAlign w:val="center"/>
          </w:tcPr>
          <w:p w14:paraId="0366B41F" w14:textId="245409F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39.5 (35.7–43.3)</w:t>
            </w:r>
          </w:p>
        </w:tc>
        <w:tc>
          <w:tcPr>
            <w:tcW w:w="1417" w:type="dxa"/>
            <w:tcBorders>
              <w:top w:val="nil"/>
              <w:left w:val="nil"/>
              <w:bottom w:val="nil"/>
              <w:right w:val="nil"/>
            </w:tcBorders>
            <w:noWrap/>
            <w:vAlign w:val="center"/>
          </w:tcPr>
          <w:p w14:paraId="1618C1D6" w14:textId="470FB89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34.8 (32.5–37.2)</w:t>
            </w:r>
          </w:p>
        </w:tc>
        <w:tc>
          <w:tcPr>
            <w:tcW w:w="851" w:type="dxa"/>
            <w:tcBorders>
              <w:top w:val="nil"/>
              <w:left w:val="nil"/>
              <w:bottom w:val="nil"/>
              <w:right w:val="nil"/>
            </w:tcBorders>
            <w:noWrap/>
            <w:vAlign w:val="center"/>
          </w:tcPr>
          <w:p w14:paraId="4ED0E78A" w14:textId="4128C9C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0.221</w:t>
            </w:r>
          </w:p>
        </w:tc>
        <w:tc>
          <w:tcPr>
            <w:tcW w:w="1701" w:type="dxa"/>
            <w:tcBorders>
              <w:top w:val="nil"/>
              <w:left w:val="nil"/>
              <w:bottom w:val="nil"/>
              <w:right w:val="nil"/>
            </w:tcBorders>
            <w:noWrap/>
            <w:vAlign w:val="center"/>
          </w:tcPr>
          <w:p w14:paraId="3F4F66D5" w14:textId="5717EED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-4.7 (-7.5 to -1.9)</w:t>
            </w:r>
          </w:p>
        </w:tc>
        <w:tc>
          <w:tcPr>
            <w:tcW w:w="813" w:type="dxa"/>
            <w:tcBorders>
              <w:top w:val="nil"/>
              <w:left w:val="nil"/>
              <w:bottom w:val="nil"/>
              <w:right w:val="nil"/>
            </w:tcBorders>
            <w:noWrap/>
            <w:vAlign w:val="center"/>
          </w:tcPr>
          <w:p w14:paraId="6428E114" w14:textId="4C31A5A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021BB2" w:rsidRPr="00BB4ED3" w14:paraId="510C6B8D" w14:textId="77777777" w:rsidTr="00DA083D">
        <w:trPr>
          <w:trHeight w:val="239"/>
        </w:trPr>
        <w:tc>
          <w:tcPr>
            <w:tcW w:w="1701" w:type="dxa"/>
            <w:tcBorders>
              <w:top w:val="nil"/>
              <w:left w:val="nil"/>
              <w:bottom w:val="nil"/>
              <w:right w:val="nil"/>
            </w:tcBorders>
            <w:noWrap/>
            <w:vAlign w:val="center"/>
            <w:hideMark/>
          </w:tcPr>
          <w:p w14:paraId="7D7D419D"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494B1135" w14:textId="52E5608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40.2 (36.9–43.4)</w:t>
            </w:r>
          </w:p>
        </w:tc>
        <w:tc>
          <w:tcPr>
            <w:tcW w:w="1417" w:type="dxa"/>
            <w:tcBorders>
              <w:top w:val="nil"/>
              <w:left w:val="nil"/>
              <w:bottom w:val="nil"/>
              <w:right w:val="nil"/>
            </w:tcBorders>
            <w:noWrap/>
            <w:vAlign w:val="center"/>
          </w:tcPr>
          <w:p w14:paraId="5FDFEAC1" w14:textId="44B3E6B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42.3 (40.6–43.9)</w:t>
            </w:r>
          </w:p>
        </w:tc>
        <w:tc>
          <w:tcPr>
            <w:tcW w:w="1418" w:type="dxa"/>
            <w:tcBorders>
              <w:top w:val="nil"/>
              <w:left w:val="nil"/>
              <w:bottom w:val="nil"/>
              <w:right w:val="nil"/>
            </w:tcBorders>
            <w:noWrap/>
            <w:vAlign w:val="center"/>
          </w:tcPr>
          <w:p w14:paraId="2C3DD96A" w14:textId="44A5E61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41.7 (39.6–43.7)</w:t>
            </w:r>
          </w:p>
        </w:tc>
        <w:tc>
          <w:tcPr>
            <w:tcW w:w="1417" w:type="dxa"/>
            <w:tcBorders>
              <w:top w:val="nil"/>
              <w:left w:val="nil"/>
              <w:bottom w:val="nil"/>
              <w:right w:val="nil"/>
            </w:tcBorders>
            <w:noWrap/>
            <w:vAlign w:val="center"/>
          </w:tcPr>
          <w:p w14:paraId="5BCA6F2E" w14:textId="416DA83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43.5 (42.0–45.0)</w:t>
            </w:r>
          </w:p>
        </w:tc>
        <w:tc>
          <w:tcPr>
            <w:tcW w:w="1418" w:type="dxa"/>
            <w:tcBorders>
              <w:top w:val="nil"/>
              <w:left w:val="nil"/>
              <w:bottom w:val="nil"/>
              <w:right w:val="nil"/>
            </w:tcBorders>
            <w:noWrap/>
            <w:vAlign w:val="center"/>
          </w:tcPr>
          <w:p w14:paraId="00180FFB" w14:textId="065AD8D8"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40.4 (37.6–43.2)</w:t>
            </w:r>
          </w:p>
        </w:tc>
        <w:tc>
          <w:tcPr>
            <w:tcW w:w="1417" w:type="dxa"/>
            <w:tcBorders>
              <w:top w:val="nil"/>
              <w:left w:val="nil"/>
              <w:bottom w:val="nil"/>
              <w:right w:val="nil"/>
            </w:tcBorders>
            <w:noWrap/>
            <w:vAlign w:val="center"/>
          </w:tcPr>
          <w:p w14:paraId="3629C29C" w14:textId="663D7C9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40.3 (35.2–45.5)</w:t>
            </w:r>
          </w:p>
        </w:tc>
        <w:tc>
          <w:tcPr>
            <w:tcW w:w="851" w:type="dxa"/>
            <w:tcBorders>
              <w:top w:val="nil"/>
              <w:left w:val="nil"/>
              <w:bottom w:val="nil"/>
              <w:right w:val="nil"/>
            </w:tcBorders>
            <w:noWrap/>
            <w:vAlign w:val="center"/>
          </w:tcPr>
          <w:p w14:paraId="7B1BBDE0" w14:textId="5FE2319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0.766</w:t>
            </w:r>
          </w:p>
        </w:tc>
        <w:tc>
          <w:tcPr>
            <w:tcW w:w="1701" w:type="dxa"/>
            <w:tcBorders>
              <w:top w:val="nil"/>
              <w:left w:val="nil"/>
              <w:bottom w:val="nil"/>
              <w:right w:val="nil"/>
            </w:tcBorders>
            <w:noWrap/>
            <w:vAlign w:val="center"/>
          </w:tcPr>
          <w:p w14:paraId="725034BB" w14:textId="27AD272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-0.1 (-2.9 to 2.8)</w:t>
            </w:r>
          </w:p>
        </w:tc>
        <w:tc>
          <w:tcPr>
            <w:tcW w:w="813" w:type="dxa"/>
            <w:tcBorders>
              <w:top w:val="nil"/>
              <w:left w:val="nil"/>
              <w:bottom w:val="nil"/>
              <w:right w:val="nil"/>
            </w:tcBorders>
            <w:noWrap/>
            <w:vAlign w:val="center"/>
          </w:tcPr>
          <w:p w14:paraId="0A03DB9A" w14:textId="38C3C61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0.971</w:t>
            </w:r>
          </w:p>
        </w:tc>
      </w:tr>
      <w:tr w:rsidR="00021BB2" w:rsidRPr="00BB4ED3" w14:paraId="41856896" w14:textId="77777777" w:rsidTr="00DA083D">
        <w:trPr>
          <w:trHeight w:val="239"/>
        </w:trPr>
        <w:tc>
          <w:tcPr>
            <w:tcW w:w="1701" w:type="dxa"/>
            <w:tcBorders>
              <w:top w:val="nil"/>
              <w:left w:val="nil"/>
              <w:bottom w:val="nil"/>
              <w:right w:val="nil"/>
            </w:tcBorders>
            <w:noWrap/>
            <w:vAlign w:val="center"/>
            <w:hideMark/>
          </w:tcPr>
          <w:p w14:paraId="6486DA6F"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2476C8D7" w14:textId="5F7C98D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38.1 (35.5–40.6)</w:t>
            </w:r>
          </w:p>
        </w:tc>
        <w:tc>
          <w:tcPr>
            <w:tcW w:w="1417" w:type="dxa"/>
            <w:tcBorders>
              <w:top w:val="nil"/>
              <w:left w:val="nil"/>
              <w:bottom w:val="nil"/>
              <w:right w:val="nil"/>
            </w:tcBorders>
            <w:noWrap/>
            <w:vAlign w:val="center"/>
          </w:tcPr>
          <w:p w14:paraId="7C03A4E3" w14:textId="06EA5FF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35.9 (34.0–37.8)</w:t>
            </w:r>
          </w:p>
        </w:tc>
        <w:tc>
          <w:tcPr>
            <w:tcW w:w="1418" w:type="dxa"/>
            <w:tcBorders>
              <w:top w:val="nil"/>
              <w:left w:val="nil"/>
              <w:bottom w:val="nil"/>
              <w:right w:val="nil"/>
            </w:tcBorders>
            <w:noWrap/>
            <w:vAlign w:val="center"/>
          </w:tcPr>
          <w:p w14:paraId="32D98EED" w14:textId="6CF334E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38.0 (35.8–40.1)</w:t>
            </w:r>
          </w:p>
        </w:tc>
        <w:tc>
          <w:tcPr>
            <w:tcW w:w="1417" w:type="dxa"/>
            <w:tcBorders>
              <w:top w:val="nil"/>
              <w:left w:val="nil"/>
              <w:bottom w:val="nil"/>
              <w:right w:val="nil"/>
            </w:tcBorders>
            <w:noWrap/>
            <w:vAlign w:val="center"/>
          </w:tcPr>
          <w:p w14:paraId="5F4CFAAE" w14:textId="49AE224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38.5 (36.0–40.9)</w:t>
            </w:r>
          </w:p>
        </w:tc>
        <w:tc>
          <w:tcPr>
            <w:tcW w:w="1418" w:type="dxa"/>
            <w:tcBorders>
              <w:top w:val="nil"/>
              <w:left w:val="nil"/>
              <w:bottom w:val="nil"/>
              <w:right w:val="nil"/>
            </w:tcBorders>
            <w:noWrap/>
            <w:vAlign w:val="center"/>
          </w:tcPr>
          <w:p w14:paraId="2739C439" w14:textId="5D8013E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37.5 (35.8–39.1)</w:t>
            </w:r>
          </w:p>
        </w:tc>
        <w:tc>
          <w:tcPr>
            <w:tcW w:w="1417" w:type="dxa"/>
            <w:tcBorders>
              <w:top w:val="nil"/>
              <w:left w:val="nil"/>
              <w:bottom w:val="nil"/>
              <w:right w:val="nil"/>
            </w:tcBorders>
            <w:noWrap/>
            <w:vAlign w:val="center"/>
          </w:tcPr>
          <w:p w14:paraId="6E297E78" w14:textId="698771A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35.0 (32.8–37.1)</w:t>
            </w:r>
          </w:p>
        </w:tc>
        <w:tc>
          <w:tcPr>
            <w:tcW w:w="851" w:type="dxa"/>
            <w:tcBorders>
              <w:top w:val="nil"/>
              <w:left w:val="nil"/>
              <w:bottom w:val="nil"/>
              <w:right w:val="nil"/>
            </w:tcBorders>
            <w:noWrap/>
            <w:vAlign w:val="center"/>
          </w:tcPr>
          <w:p w14:paraId="48E5B189" w14:textId="54BAF11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c>
          <w:tcPr>
            <w:tcW w:w="1701" w:type="dxa"/>
            <w:tcBorders>
              <w:top w:val="nil"/>
              <w:left w:val="nil"/>
              <w:bottom w:val="nil"/>
              <w:right w:val="nil"/>
            </w:tcBorders>
            <w:noWrap/>
            <w:vAlign w:val="center"/>
          </w:tcPr>
          <w:p w14:paraId="2ED8BCD9" w14:textId="4992CEF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-2.5 (-4.4 to -0.6)</w:t>
            </w:r>
          </w:p>
        </w:tc>
        <w:tc>
          <w:tcPr>
            <w:tcW w:w="813" w:type="dxa"/>
            <w:tcBorders>
              <w:top w:val="nil"/>
              <w:left w:val="nil"/>
              <w:bottom w:val="nil"/>
              <w:right w:val="nil"/>
            </w:tcBorders>
            <w:noWrap/>
            <w:vAlign w:val="center"/>
          </w:tcPr>
          <w:p w14:paraId="4BD18FC5" w14:textId="201AFAE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0.009</w:t>
            </w:r>
          </w:p>
        </w:tc>
      </w:tr>
      <w:tr w:rsidR="00021BB2" w:rsidRPr="00BB4ED3" w14:paraId="2436FA4C" w14:textId="77777777" w:rsidTr="00DA083D">
        <w:trPr>
          <w:trHeight w:val="239"/>
        </w:trPr>
        <w:tc>
          <w:tcPr>
            <w:tcW w:w="1701" w:type="dxa"/>
            <w:tcBorders>
              <w:top w:val="nil"/>
              <w:left w:val="nil"/>
              <w:bottom w:val="nil"/>
              <w:right w:val="nil"/>
            </w:tcBorders>
            <w:noWrap/>
            <w:vAlign w:val="center"/>
            <w:hideMark/>
          </w:tcPr>
          <w:p w14:paraId="360A0B2C"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3A5B782B" w14:textId="3027773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43.5 (40.5–46.6)</w:t>
            </w:r>
          </w:p>
        </w:tc>
        <w:tc>
          <w:tcPr>
            <w:tcW w:w="1417" w:type="dxa"/>
            <w:tcBorders>
              <w:top w:val="nil"/>
              <w:left w:val="nil"/>
              <w:bottom w:val="nil"/>
              <w:right w:val="nil"/>
            </w:tcBorders>
            <w:noWrap/>
            <w:vAlign w:val="center"/>
          </w:tcPr>
          <w:p w14:paraId="621DD3A6" w14:textId="7514DFC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43.1 (40.1–46.1)</w:t>
            </w:r>
          </w:p>
        </w:tc>
        <w:tc>
          <w:tcPr>
            <w:tcW w:w="1418" w:type="dxa"/>
            <w:tcBorders>
              <w:top w:val="nil"/>
              <w:left w:val="nil"/>
              <w:bottom w:val="nil"/>
              <w:right w:val="nil"/>
            </w:tcBorders>
            <w:noWrap/>
            <w:vAlign w:val="center"/>
          </w:tcPr>
          <w:p w14:paraId="2D4D72D4" w14:textId="3CDABA7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45.2 (42.1–48.2)</w:t>
            </w:r>
          </w:p>
        </w:tc>
        <w:tc>
          <w:tcPr>
            <w:tcW w:w="1417" w:type="dxa"/>
            <w:tcBorders>
              <w:top w:val="nil"/>
              <w:left w:val="nil"/>
              <w:bottom w:val="nil"/>
              <w:right w:val="nil"/>
            </w:tcBorders>
            <w:noWrap/>
            <w:vAlign w:val="center"/>
          </w:tcPr>
          <w:p w14:paraId="0F3AFB98" w14:textId="2E30AFA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48.2 (44.7–51.6)</w:t>
            </w:r>
          </w:p>
        </w:tc>
        <w:tc>
          <w:tcPr>
            <w:tcW w:w="1418" w:type="dxa"/>
            <w:tcBorders>
              <w:top w:val="nil"/>
              <w:left w:val="nil"/>
              <w:bottom w:val="nil"/>
              <w:right w:val="nil"/>
            </w:tcBorders>
            <w:noWrap/>
            <w:vAlign w:val="center"/>
          </w:tcPr>
          <w:p w14:paraId="64D2C21F" w14:textId="1CCFE25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43.4 (38.5–48.2)</w:t>
            </w:r>
          </w:p>
        </w:tc>
        <w:tc>
          <w:tcPr>
            <w:tcW w:w="1417" w:type="dxa"/>
            <w:tcBorders>
              <w:top w:val="nil"/>
              <w:left w:val="nil"/>
              <w:bottom w:val="nil"/>
              <w:right w:val="nil"/>
            </w:tcBorders>
            <w:noWrap/>
            <w:vAlign w:val="center"/>
          </w:tcPr>
          <w:p w14:paraId="046DF92E" w14:textId="6E2A749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39.6 (36.7–42.5)</w:t>
            </w:r>
          </w:p>
        </w:tc>
        <w:tc>
          <w:tcPr>
            <w:tcW w:w="851" w:type="dxa"/>
            <w:tcBorders>
              <w:top w:val="nil"/>
              <w:left w:val="nil"/>
              <w:bottom w:val="nil"/>
              <w:right w:val="nil"/>
            </w:tcBorders>
            <w:noWrap/>
            <w:vAlign w:val="center"/>
          </w:tcPr>
          <w:p w14:paraId="09FD0BFE" w14:textId="6DC8FC3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4BC1BE2E" w14:textId="5E11991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-3.8 (-7.6 to 0.0)</w:t>
            </w:r>
          </w:p>
        </w:tc>
        <w:tc>
          <w:tcPr>
            <w:tcW w:w="813" w:type="dxa"/>
            <w:tcBorders>
              <w:top w:val="nil"/>
              <w:left w:val="nil"/>
              <w:bottom w:val="nil"/>
              <w:right w:val="nil"/>
            </w:tcBorders>
            <w:noWrap/>
            <w:vAlign w:val="center"/>
          </w:tcPr>
          <w:p w14:paraId="62A9B94F" w14:textId="2B261C6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0.053</w:t>
            </w:r>
          </w:p>
        </w:tc>
      </w:tr>
      <w:tr w:rsidR="00021BB2" w:rsidRPr="00BB4ED3" w14:paraId="2D88BD24" w14:textId="77777777" w:rsidTr="00B12D10">
        <w:trPr>
          <w:trHeight w:val="259"/>
        </w:trPr>
        <w:tc>
          <w:tcPr>
            <w:tcW w:w="3119" w:type="dxa"/>
            <w:gridSpan w:val="2"/>
            <w:tcBorders>
              <w:top w:val="nil"/>
              <w:left w:val="nil"/>
              <w:bottom w:val="nil"/>
              <w:right w:val="nil"/>
            </w:tcBorders>
            <w:noWrap/>
            <w:vAlign w:val="center"/>
            <w:hideMark/>
          </w:tcPr>
          <w:p w14:paraId="6C2CECFB" w14:textId="77777777" w:rsidR="00021BB2" w:rsidRPr="00BB4ED3" w:rsidRDefault="00021BB2" w:rsidP="00021BB2">
            <w:pPr>
              <w:rPr>
                <w:rFonts w:ascii="Aptos Narrow" w:hAnsi="Aptos Narrow"/>
                <w:b/>
                <w:bCs/>
                <w:color w:val="000000" w:themeColor="text1"/>
                <w:sz w:val="16"/>
                <w:szCs w:val="16"/>
              </w:rPr>
            </w:pPr>
            <w:r w:rsidRPr="00BB4ED3">
              <w:rPr>
                <w:rFonts w:ascii="Aptos Narrow" w:hAnsi="Aptos Narrow"/>
                <w:b/>
                <w:bCs/>
                <w:color w:val="000000" w:themeColor="text1"/>
                <w:sz w:val="16"/>
                <w:szCs w:val="16"/>
              </w:rPr>
              <w:t>Triglyceride ≥ 150 mg/dL</w:t>
            </w:r>
          </w:p>
        </w:tc>
        <w:tc>
          <w:tcPr>
            <w:tcW w:w="1417" w:type="dxa"/>
            <w:tcBorders>
              <w:top w:val="nil"/>
              <w:left w:val="nil"/>
              <w:bottom w:val="nil"/>
              <w:right w:val="nil"/>
            </w:tcBorders>
            <w:noWrap/>
            <w:vAlign w:val="center"/>
            <w:hideMark/>
          </w:tcPr>
          <w:p w14:paraId="128C3BF1" w14:textId="77777777" w:rsidR="00021BB2" w:rsidRPr="00BB4ED3" w:rsidRDefault="00021BB2" w:rsidP="00021BB2">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28E44F77" w14:textId="77777777" w:rsidR="00021BB2" w:rsidRPr="00BB4ED3" w:rsidRDefault="00021BB2" w:rsidP="00021BB2">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59C94393" w14:textId="77777777" w:rsidR="00021BB2" w:rsidRPr="00BB4ED3" w:rsidRDefault="00021BB2" w:rsidP="00021BB2">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193232D9" w14:textId="77777777" w:rsidR="00021BB2" w:rsidRPr="00BB4ED3" w:rsidRDefault="00021BB2" w:rsidP="00021BB2">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35D57D82" w14:textId="77777777" w:rsidR="00021BB2" w:rsidRPr="00BB4ED3" w:rsidRDefault="00021BB2" w:rsidP="00021BB2">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5A3CB36D" w14:textId="77777777" w:rsidR="00021BB2" w:rsidRPr="00BB4ED3" w:rsidRDefault="00021BB2" w:rsidP="00021BB2">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65BC3636"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007898C0"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7EBAEE0D" w14:textId="77777777" w:rsidTr="002E5756">
        <w:trPr>
          <w:trHeight w:val="259"/>
        </w:trPr>
        <w:tc>
          <w:tcPr>
            <w:tcW w:w="1701" w:type="dxa"/>
            <w:tcBorders>
              <w:top w:val="nil"/>
              <w:left w:val="nil"/>
              <w:bottom w:val="nil"/>
              <w:right w:val="nil"/>
            </w:tcBorders>
            <w:noWrap/>
            <w:vAlign w:val="center"/>
            <w:hideMark/>
          </w:tcPr>
          <w:p w14:paraId="71CCDB2E"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5B015587" w14:textId="6587BB4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34,529</w:t>
            </w:r>
          </w:p>
        </w:tc>
        <w:tc>
          <w:tcPr>
            <w:tcW w:w="1417" w:type="dxa"/>
            <w:tcBorders>
              <w:top w:val="nil"/>
              <w:left w:val="nil"/>
              <w:bottom w:val="nil"/>
              <w:right w:val="nil"/>
            </w:tcBorders>
            <w:noWrap/>
            <w:vAlign w:val="center"/>
          </w:tcPr>
          <w:p w14:paraId="5D3B0E28" w14:textId="2327D35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34,500</w:t>
            </w:r>
          </w:p>
        </w:tc>
        <w:tc>
          <w:tcPr>
            <w:tcW w:w="1418" w:type="dxa"/>
            <w:tcBorders>
              <w:top w:val="nil"/>
              <w:left w:val="nil"/>
              <w:bottom w:val="nil"/>
              <w:right w:val="nil"/>
            </w:tcBorders>
            <w:noWrap/>
            <w:vAlign w:val="center"/>
          </w:tcPr>
          <w:p w14:paraId="3D9B06DF" w14:textId="49E31D2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34,740</w:t>
            </w:r>
          </w:p>
        </w:tc>
        <w:tc>
          <w:tcPr>
            <w:tcW w:w="1417" w:type="dxa"/>
            <w:tcBorders>
              <w:top w:val="nil"/>
              <w:left w:val="nil"/>
              <w:bottom w:val="nil"/>
              <w:right w:val="nil"/>
            </w:tcBorders>
            <w:noWrap/>
            <w:vAlign w:val="center"/>
          </w:tcPr>
          <w:p w14:paraId="7F6379E4" w14:textId="28E125C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28,191</w:t>
            </w:r>
          </w:p>
        </w:tc>
        <w:tc>
          <w:tcPr>
            <w:tcW w:w="1418" w:type="dxa"/>
            <w:tcBorders>
              <w:top w:val="nil"/>
              <w:left w:val="nil"/>
              <w:bottom w:val="nil"/>
              <w:right w:val="nil"/>
            </w:tcBorders>
            <w:noWrap/>
            <w:vAlign w:val="center"/>
          </w:tcPr>
          <w:p w14:paraId="26481AB6" w14:textId="6072EBE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27,797</w:t>
            </w:r>
          </w:p>
        </w:tc>
        <w:tc>
          <w:tcPr>
            <w:tcW w:w="1417" w:type="dxa"/>
            <w:tcBorders>
              <w:top w:val="nil"/>
              <w:left w:val="nil"/>
              <w:bottom w:val="nil"/>
              <w:right w:val="nil"/>
            </w:tcBorders>
            <w:noWrap/>
            <w:vAlign w:val="center"/>
          </w:tcPr>
          <w:p w14:paraId="37358DC3" w14:textId="33D0E7F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32,444</w:t>
            </w:r>
          </w:p>
        </w:tc>
        <w:tc>
          <w:tcPr>
            <w:tcW w:w="851" w:type="dxa"/>
            <w:tcBorders>
              <w:top w:val="nil"/>
              <w:left w:val="nil"/>
              <w:bottom w:val="nil"/>
              <w:right w:val="nil"/>
            </w:tcBorders>
            <w:noWrap/>
            <w:vAlign w:val="center"/>
          </w:tcPr>
          <w:p w14:paraId="1C8C3CEC" w14:textId="77777777" w:rsidR="00021BB2" w:rsidRPr="00BB4ED3" w:rsidRDefault="00021BB2" w:rsidP="00021BB2">
            <w:pP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4B09DD5C" w14:textId="77777777" w:rsidR="00021BB2" w:rsidRPr="00BB4ED3" w:rsidRDefault="00021BB2" w:rsidP="00021BB2">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547DF208" w14:textId="77777777" w:rsidR="00021BB2" w:rsidRPr="00BB4ED3" w:rsidRDefault="00021BB2" w:rsidP="00021BB2">
            <w:pPr>
              <w:jc w:val="center"/>
              <w:rPr>
                <w:rFonts w:ascii="Aptos Narrow" w:hAnsi="Aptos Narrow"/>
                <w:color w:val="000000" w:themeColor="text1"/>
                <w:sz w:val="16"/>
                <w:szCs w:val="16"/>
              </w:rPr>
            </w:pPr>
          </w:p>
        </w:tc>
      </w:tr>
      <w:tr w:rsidR="00021BB2" w:rsidRPr="00BB4ED3" w14:paraId="17CCE128" w14:textId="77777777" w:rsidTr="002E5756">
        <w:trPr>
          <w:trHeight w:val="239"/>
        </w:trPr>
        <w:tc>
          <w:tcPr>
            <w:tcW w:w="1701" w:type="dxa"/>
            <w:tcBorders>
              <w:top w:val="nil"/>
              <w:left w:val="nil"/>
              <w:bottom w:val="nil"/>
              <w:right w:val="nil"/>
            </w:tcBorders>
            <w:noWrap/>
            <w:vAlign w:val="center"/>
            <w:hideMark/>
          </w:tcPr>
          <w:p w14:paraId="644B5E0F" w14:textId="71CE0336" w:rsidR="00021BB2" w:rsidRPr="00BB4ED3" w:rsidRDefault="00021BB2" w:rsidP="00021BB2">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3A645086" w14:textId="562E00C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42.8 (40.9–44.8)</w:t>
            </w:r>
          </w:p>
        </w:tc>
        <w:tc>
          <w:tcPr>
            <w:tcW w:w="1417" w:type="dxa"/>
            <w:tcBorders>
              <w:top w:val="nil"/>
              <w:left w:val="nil"/>
              <w:bottom w:val="nil"/>
              <w:right w:val="nil"/>
            </w:tcBorders>
            <w:noWrap/>
            <w:vAlign w:val="center"/>
          </w:tcPr>
          <w:p w14:paraId="3571EDD0" w14:textId="0528433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41.9 (40.0–43.8)</w:t>
            </w:r>
          </w:p>
        </w:tc>
        <w:tc>
          <w:tcPr>
            <w:tcW w:w="1418" w:type="dxa"/>
            <w:tcBorders>
              <w:top w:val="nil"/>
              <w:left w:val="nil"/>
              <w:bottom w:val="nil"/>
              <w:right w:val="nil"/>
            </w:tcBorders>
            <w:noWrap/>
            <w:vAlign w:val="center"/>
          </w:tcPr>
          <w:p w14:paraId="6EBD02D3" w14:textId="05E6E0C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40.7 (39.1–42.4)</w:t>
            </w:r>
          </w:p>
        </w:tc>
        <w:tc>
          <w:tcPr>
            <w:tcW w:w="1417" w:type="dxa"/>
            <w:tcBorders>
              <w:top w:val="nil"/>
              <w:left w:val="nil"/>
              <w:bottom w:val="nil"/>
              <w:right w:val="nil"/>
            </w:tcBorders>
            <w:noWrap/>
            <w:vAlign w:val="center"/>
          </w:tcPr>
          <w:p w14:paraId="642256AE" w14:textId="054A58B6"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41.2 (38.8–43.5)</w:t>
            </w:r>
          </w:p>
        </w:tc>
        <w:tc>
          <w:tcPr>
            <w:tcW w:w="1418" w:type="dxa"/>
            <w:tcBorders>
              <w:top w:val="nil"/>
              <w:left w:val="nil"/>
              <w:bottom w:val="nil"/>
              <w:right w:val="nil"/>
            </w:tcBorders>
            <w:noWrap/>
            <w:vAlign w:val="center"/>
          </w:tcPr>
          <w:p w14:paraId="14643EFC" w14:textId="103A01D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37.7 (36.1–39.4)</w:t>
            </w:r>
          </w:p>
        </w:tc>
        <w:tc>
          <w:tcPr>
            <w:tcW w:w="1417" w:type="dxa"/>
            <w:tcBorders>
              <w:top w:val="nil"/>
              <w:left w:val="nil"/>
              <w:bottom w:val="nil"/>
              <w:right w:val="nil"/>
            </w:tcBorders>
            <w:noWrap/>
            <w:vAlign w:val="center"/>
          </w:tcPr>
          <w:p w14:paraId="64D100FE" w14:textId="1C65E9D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36.7 (35.5–37.9)</w:t>
            </w:r>
          </w:p>
        </w:tc>
        <w:tc>
          <w:tcPr>
            <w:tcW w:w="851" w:type="dxa"/>
            <w:tcBorders>
              <w:top w:val="nil"/>
              <w:left w:val="nil"/>
              <w:bottom w:val="nil"/>
              <w:right w:val="nil"/>
            </w:tcBorders>
            <w:noWrap/>
            <w:vAlign w:val="center"/>
          </w:tcPr>
          <w:p w14:paraId="411FF9FF" w14:textId="0CC8377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02C690CB" w14:textId="069CC16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-1.0 (-2.2 to 0.3)</w:t>
            </w:r>
          </w:p>
        </w:tc>
        <w:tc>
          <w:tcPr>
            <w:tcW w:w="813" w:type="dxa"/>
            <w:tcBorders>
              <w:top w:val="nil"/>
              <w:left w:val="nil"/>
              <w:bottom w:val="nil"/>
              <w:right w:val="nil"/>
            </w:tcBorders>
            <w:noWrap/>
            <w:vAlign w:val="center"/>
          </w:tcPr>
          <w:p w14:paraId="16AD7777" w14:textId="141EBC2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0.117</w:t>
            </w:r>
          </w:p>
        </w:tc>
      </w:tr>
      <w:tr w:rsidR="00021BB2" w:rsidRPr="00BB4ED3" w14:paraId="1AF00E16" w14:textId="77777777" w:rsidTr="002E5756">
        <w:trPr>
          <w:trHeight w:val="239"/>
        </w:trPr>
        <w:tc>
          <w:tcPr>
            <w:tcW w:w="1701" w:type="dxa"/>
            <w:tcBorders>
              <w:top w:val="nil"/>
              <w:left w:val="nil"/>
              <w:bottom w:val="nil"/>
              <w:right w:val="nil"/>
            </w:tcBorders>
            <w:noWrap/>
            <w:vAlign w:val="center"/>
            <w:hideMark/>
          </w:tcPr>
          <w:p w14:paraId="29E68C9B"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0CACDE51" w14:textId="222B479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44.8 (42.6–47.0)</w:t>
            </w:r>
          </w:p>
        </w:tc>
        <w:tc>
          <w:tcPr>
            <w:tcW w:w="1417" w:type="dxa"/>
            <w:tcBorders>
              <w:top w:val="nil"/>
              <w:left w:val="nil"/>
              <w:bottom w:val="nil"/>
              <w:right w:val="nil"/>
            </w:tcBorders>
            <w:noWrap/>
            <w:vAlign w:val="center"/>
          </w:tcPr>
          <w:p w14:paraId="5ED99241" w14:textId="6B99D31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42.2 (40.2–44.3)</w:t>
            </w:r>
          </w:p>
        </w:tc>
        <w:tc>
          <w:tcPr>
            <w:tcW w:w="1418" w:type="dxa"/>
            <w:tcBorders>
              <w:top w:val="nil"/>
              <w:left w:val="nil"/>
              <w:bottom w:val="nil"/>
              <w:right w:val="nil"/>
            </w:tcBorders>
            <w:noWrap/>
            <w:vAlign w:val="center"/>
          </w:tcPr>
          <w:p w14:paraId="5BCCB6BB" w14:textId="0745386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40.7 (39.7–41.7)</w:t>
            </w:r>
          </w:p>
        </w:tc>
        <w:tc>
          <w:tcPr>
            <w:tcW w:w="1417" w:type="dxa"/>
            <w:tcBorders>
              <w:top w:val="nil"/>
              <w:left w:val="nil"/>
              <w:bottom w:val="nil"/>
              <w:right w:val="nil"/>
            </w:tcBorders>
            <w:noWrap/>
            <w:vAlign w:val="center"/>
          </w:tcPr>
          <w:p w14:paraId="578B0C15" w14:textId="5C65D71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41.1 (39.0–43.2)</w:t>
            </w:r>
          </w:p>
        </w:tc>
        <w:tc>
          <w:tcPr>
            <w:tcW w:w="1418" w:type="dxa"/>
            <w:tcBorders>
              <w:top w:val="nil"/>
              <w:left w:val="nil"/>
              <w:bottom w:val="nil"/>
              <w:right w:val="nil"/>
            </w:tcBorders>
            <w:noWrap/>
            <w:vAlign w:val="center"/>
          </w:tcPr>
          <w:p w14:paraId="0C5B6DE7" w14:textId="22C6767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39.7 (38.5–40.9)</w:t>
            </w:r>
          </w:p>
        </w:tc>
        <w:tc>
          <w:tcPr>
            <w:tcW w:w="1417" w:type="dxa"/>
            <w:tcBorders>
              <w:top w:val="nil"/>
              <w:left w:val="nil"/>
              <w:bottom w:val="nil"/>
              <w:right w:val="nil"/>
            </w:tcBorders>
            <w:noWrap/>
            <w:vAlign w:val="center"/>
          </w:tcPr>
          <w:p w14:paraId="2A93FC74" w14:textId="32BC257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37.6 (36.2–39.1)</w:t>
            </w:r>
          </w:p>
        </w:tc>
        <w:tc>
          <w:tcPr>
            <w:tcW w:w="851" w:type="dxa"/>
            <w:tcBorders>
              <w:top w:val="nil"/>
              <w:left w:val="nil"/>
              <w:bottom w:val="nil"/>
              <w:right w:val="nil"/>
            </w:tcBorders>
            <w:noWrap/>
            <w:vAlign w:val="center"/>
          </w:tcPr>
          <w:p w14:paraId="0A48B733" w14:textId="76F6762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22A8D6D4" w14:textId="2FA1EBA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-2.0 (-3.2 to -0.9)</w:t>
            </w:r>
          </w:p>
        </w:tc>
        <w:tc>
          <w:tcPr>
            <w:tcW w:w="813" w:type="dxa"/>
            <w:tcBorders>
              <w:top w:val="nil"/>
              <w:left w:val="nil"/>
              <w:bottom w:val="nil"/>
              <w:right w:val="nil"/>
            </w:tcBorders>
            <w:noWrap/>
            <w:vAlign w:val="center"/>
          </w:tcPr>
          <w:p w14:paraId="42463871" w14:textId="3A74CA8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021BB2" w:rsidRPr="00BB4ED3" w14:paraId="7D1543E2" w14:textId="77777777" w:rsidTr="002E5756">
        <w:trPr>
          <w:trHeight w:val="239"/>
        </w:trPr>
        <w:tc>
          <w:tcPr>
            <w:tcW w:w="1701" w:type="dxa"/>
            <w:tcBorders>
              <w:top w:val="nil"/>
              <w:left w:val="nil"/>
              <w:bottom w:val="nil"/>
              <w:right w:val="nil"/>
            </w:tcBorders>
            <w:noWrap/>
            <w:vAlign w:val="center"/>
            <w:hideMark/>
          </w:tcPr>
          <w:p w14:paraId="06591CF7"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23B8E156" w14:textId="1F2EF88D"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39.2 (37.1–41.4)</w:t>
            </w:r>
          </w:p>
        </w:tc>
        <w:tc>
          <w:tcPr>
            <w:tcW w:w="1417" w:type="dxa"/>
            <w:tcBorders>
              <w:top w:val="nil"/>
              <w:left w:val="nil"/>
              <w:bottom w:val="nil"/>
              <w:right w:val="nil"/>
            </w:tcBorders>
            <w:noWrap/>
            <w:vAlign w:val="center"/>
          </w:tcPr>
          <w:p w14:paraId="06A95D2A" w14:textId="6801F8A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37.3 (35.3–39.3)</w:t>
            </w:r>
          </w:p>
        </w:tc>
        <w:tc>
          <w:tcPr>
            <w:tcW w:w="1418" w:type="dxa"/>
            <w:tcBorders>
              <w:top w:val="nil"/>
              <w:left w:val="nil"/>
              <w:bottom w:val="nil"/>
              <w:right w:val="nil"/>
            </w:tcBorders>
            <w:noWrap/>
            <w:vAlign w:val="center"/>
          </w:tcPr>
          <w:p w14:paraId="2A67BB39" w14:textId="2EAE4C0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37.6 (34.6–40.6)</w:t>
            </w:r>
          </w:p>
        </w:tc>
        <w:tc>
          <w:tcPr>
            <w:tcW w:w="1417" w:type="dxa"/>
            <w:tcBorders>
              <w:top w:val="nil"/>
              <w:left w:val="nil"/>
              <w:bottom w:val="nil"/>
              <w:right w:val="nil"/>
            </w:tcBorders>
            <w:noWrap/>
            <w:vAlign w:val="center"/>
          </w:tcPr>
          <w:p w14:paraId="68863E90" w14:textId="6FA6BAE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35.9 (33.4–38.5)</w:t>
            </w:r>
          </w:p>
        </w:tc>
        <w:tc>
          <w:tcPr>
            <w:tcW w:w="1418" w:type="dxa"/>
            <w:tcBorders>
              <w:top w:val="nil"/>
              <w:left w:val="nil"/>
              <w:bottom w:val="nil"/>
              <w:right w:val="nil"/>
            </w:tcBorders>
            <w:noWrap/>
            <w:vAlign w:val="center"/>
          </w:tcPr>
          <w:p w14:paraId="011B17BF" w14:textId="6A5DD38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34.3 (32.9–35.7)</w:t>
            </w:r>
          </w:p>
        </w:tc>
        <w:tc>
          <w:tcPr>
            <w:tcW w:w="1417" w:type="dxa"/>
            <w:tcBorders>
              <w:top w:val="nil"/>
              <w:left w:val="nil"/>
              <w:bottom w:val="nil"/>
              <w:right w:val="nil"/>
            </w:tcBorders>
            <w:noWrap/>
            <w:vAlign w:val="center"/>
          </w:tcPr>
          <w:p w14:paraId="076AB06A" w14:textId="2C892CE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34.8 (33.3–36.3)</w:t>
            </w:r>
          </w:p>
        </w:tc>
        <w:tc>
          <w:tcPr>
            <w:tcW w:w="851" w:type="dxa"/>
            <w:tcBorders>
              <w:top w:val="nil"/>
              <w:left w:val="nil"/>
              <w:bottom w:val="nil"/>
              <w:right w:val="nil"/>
            </w:tcBorders>
            <w:noWrap/>
            <w:vAlign w:val="center"/>
          </w:tcPr>
          <w:p w14:paraId="22FE8490" w14:textId="258B5BC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0.014</w:t>
            </w:r>
          </w:p>
        </w:tc>
        <w:tc>
          <w:tcPr>
            <w:tcW w:w="1701" w:type="dxa"/>
            <w:tcBorders>
              <w:top w:val="nil"/>
              <w:left w:val="nil"/>
              <w:bottom w:val="nil"/>
              <w:right w:val="nil"/>
            </w:tcBorders>
            <w:noWrap/>
            <w:vAlign w:val="center"/>
          </w:tcPr>
          <w:p w14:paraId="1930542E" w14:textId="2D8ADB8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0.5 (-1.3 to 2.3)</w:t>
            </w:r>
          </w:p>
        </w:tc>
        <w:tc>
          <w:tcPr>
            <w:tcW w:w="813" w:type="dxa"/>
            <w:tcBorders>
              <w:top w:val="nil"/>
              <w:left w:val="nil"/>
              <w:bottom w:val="nil"/>
              <w:right w:val="nil"/>
            </w:tcBorders>
            <w:noWrap/>
            <w:vAlign w:val="center"/>
          </w:tcPr>
          <w:p w14:paraId="6E1A2BF5" w14:textId="71D9D5DB"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0.590</w:t>
            </w:r>
          </w:p>
        </w:tc>
      </w:tr>
      <w:tr w:rsidR="00021BB2" w:rsidRPr="00BB4ED3" w14:paraId="0111BDEA" w14:textId="77777777" w:rsidTr="00021BB2">
        <w:trPr>
          <w:trHeight w:val="239"/>
        </w:trPr>
        <w:tc>
          <w:tcPr>
            <w:tcW w:w="1701" w:type="dxa"/>
            <w:tcBorders>
              <w:top w:val="nil"/>
              <w:left w:val="nil"/>
              <w:right w:val="nil"/>
            </w:tcBorders>
            <w:noWrap/>
            <w:vAlign w:val="center"/>
            <w:hideMark/>
          </w:tcPr>
          <w:p w14:paraId="33DA3082"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5483CB5C" w14:textId="06EC6C55"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50.3 (46.0–54.6)</w:t>
            </w:r>
          </w:p>
        </w:tc>
        <w:tc>
          <w:tcPr>
            <w:tcW w:w="1417" w:type="dxa"/>
            <w:tcBorders>
              <w:top w:val="nil"/>
              <w:left w:val="nil"/>
              <w:right w:val="nil"/>
            </w:tcBorders>
            <w:noWrap/>
            <w:vAlign w:val="center"/>
          </w:tcPr>
          <w:p w14:paraId="5F1D63FC" w14:textId="4A51E55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48.1 (45.2–51.0)</w:t>
            </w:r>
          </w:p>
        </w:tc>
        <w:tc>
          <w:tcPr>
            <w:tcW w:w="1418" w:type="dxa"/>
            <w:tcBorders>
              <w:top w:val="nil"/>
              <w:left w:val="nil"/>
              <w:right w:val="nil"/>
            </w:tcBorders>
            <w:noWrap/>
            <w:vAlign w:val="center"/>
          </w:tcPr>
          <w:p w14:paraId="0591930B" w14:textId="5F43590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46.9 (45.0–48.7)</w:t>
            </w:r>
          </w:p>
        </w:tc>
        <w:tc>
          <w:tcPr>
            <w:tcW w:w="1417" w:type="dxa"/>
            <w:tcBorders>
              <w:top w:val="nil"/>
              <w:left w:val="nil"/>
              <w:right w:val="nil"/>
            </w:tcBorders>
            <w:noWrap/>
            <w:vAlign w:val="center"/>
          </w:tcPr>
          <w:p w14:paraId="3CC2ADF7" w14:textId="1473CEF3"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47.7 (46.0–49.3)</w:t>
            </w:r>
          </w:p>
        </w:tc>
        <w:tc>
          <w:tcPr>
            <w:tcW w:w="1418" w:type="dxa"/>
            <w:tcBorders>
              <w:top w:val="nil"/>
              <w:left w:val="nil"/>
              <w:right w:val="nil"/>
            </w:tcBorders>
            <w:noWrap/>
            <w:vAlign w:val="center"/>
          </w:tcPr>
          <w:p w14:paraId="1398B393" w14:textId="00811910"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43.7 (41.1–46.3)</w:t>
            </w:r>
          </w:p>
        </w:tc>
        <w:tc>
          <w:tcPr>
            <w:tcW w:w="1417" w:type="dxa"/>
            <w:tcBorders>
              <w:top w:val="nil"/>
              <w:left w:val="nil"/>
              <w:right w:val="nil"/>
            </w:tcBorders>
            <w:noWrap/>
            <w:vAlign w:val="center"/>
          </w:tcPr>
          <w:p w14:paraId="642DD5E2" w14:textId="73AB22BF"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41.3 (38.8–43.9)</w:t>
            </w:r>
          </w:p>
        </w:tc>
        <w:tc>
          <w:tcPr>
            <w:tcW w:w="851" w:type="dxa"/>
            <w:tcBorders>
              <w:top w:val="nil"/>
              <w:left w:val="nil"/>
              <w:right w:val="nil"/>
            </w:tcBorders>
            <w:noWrap/>
            <w:vAlign w:val="center"/>
          </w:tcPr>
          <w:p w14:paraId="4D7323E1" w14:textId="0760F27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right w:val="nil"/>
            </w:tcBorders>
            <w:noWrap/>
            <w:vAlign w:val="center"/>
          </w:tcPr>
          <w:p w14:paraId="55345457" w14:textId="7154417A"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-2.4 (-5.3 to 0.6)</w:t>
            </w:r>
          </w:p>
        </w:tc>
        <w:tc>
          <w:tcPr>
            <w:tcW w:w="813" w:type="dxa"/>
            <w:tcBorders>
              <w:top w:val="nil"/>
              <w:left w:val="nil"/>
              <w:right w:val="nil"/>
            </w:tcBorders>
            <w:noWrap/>
            <w:vAlign w:val="center"/>
          </w:tcPr>
          <w:p w14:paraId="53947322" w14:textId="4860DE5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0.117</w:t>
            </w:r>
          </w:p>
        </w:tc>
      </w:tr>
      <w:tr w:rsidR="00021BB2" w:rsidRPr="00BB4ED3" w14:paraId="5D5967AA" w14:textId="77777777" w:rsidTr="00021BB2">
        <w:trPr>
          <w:trHeight w:val="239"/>
        </w:trPr>
        <w:tc>
          <w:tcPr>
            <w:tcW w:w="1701" w:type="dxa"/>
            <w:tcBorders>
              <w:top w:val="nil"/>
              <w:left w:val="nil"/>
              <w:bottom w:val="single" w:sz="4" w:space="0" w:color="auto"/>
              <w:right w:val="nil"/>
            </w:tcBorders>
            <w:noWrap/>
            <w:vAlign w:val="center"/>
            <w:hideMark/>
          </w:tcPr>
          <w:p w14:paraId="20AF7654"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single" w:sz="4" w:space="0" w:color="auto"/>
              <w:right w:val="nil"/>
            </w:tcBorders>
            <w:noWrap/>
            <w:vAlign w:val="center"/>
          </w:tcPr>
          <w:p w14:paraId="065B3077" w14:textId="19B67932"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34.7 (33.2–36.1)</w:t>
            </w:r>
          </w:p>
        </w:tc>
        <w:tc>
          <w:tcPr>
            <w:tcW w:w="1417" w:type="dxa"/>
            <w:tcBorders>
              <w:top w:val="nil"/>
              <w:left w:val="nil"/>
              <w:bottom w:val="single" w:sz="4" w:space="0" w:color="auto"/>
              <w:right w:val="nil"/>
            </w:tcBorders>
            <w:noWrap/>
            <w:vAlign w:val="center"/>
          </w:tcPr>
          <w:p w14:paraId="735EE9D5" w14:textId="08543601"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37.1 (35.1–39.1)</w:t>
            </w:r>
          </w:p>
        </w:tc>
        <w:tc>
          <w:tcPr>
            <w:tcW w:w="1418" w:type="dxa"/>
            <w:tcBorders>
              <w:top w:val="nil"/>
              <w:left w:val="nil"/>
              <w:bottom w:val="single" w:sz="4" w:space="0" w:color="auto"/>
              <w:right w:val="nil"/>
            </w:tcBorders>
            <w:noWrap/>
            <w:vAlign w:val="center"/>
          </w:tcPr>
          <w:p w14:paraId="1B3D7319" w14:textId="21A878B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35.7 (32.9–38.5)</w:t>
            </w:r>
          </w:p>
        </w:tc>
        <w:tc>
          <w:tcPr>
            <w:tcW w:w="1417" w:type="dxa"/>
            <w:tcBorders>
              <w:top w:val="nil"/>
              <w:left w:val="nil"/>
              <w:bottom w:val="single" w:sz="4" w:space="0" w:color="auto"/>
              <w:right w:val="nil"/>
            </w:tcBorders>
            <w:noWrap/>
            <w:vAlign w:val="center"/>
          </w:tcPr>
          <w:p w14:paraId="1F7558BB" w14:textId="572CC339"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35.1 (32.3–37.9)</w:t>
            </w:r>
          </w:p>
        </w:tc>
        <w:tc>
          <w:tcPr>
            <w:tcW w:w="1418" w:type="dxa"/>
            <w:tcBorders>
              <w:top w:val="nil"/>
              <w:left w:val="nil"/>
              <w:bottom w:val="single" w:sz="4" w:space="0" w:color="auto"/>
              <w:right w:val="nil"/>
            </w:tcBorders>
            <w:noWrap/>
            <w:vAlign w:val="center"/>
          </w:tcPr>
          <w:p w14:paraId="73D9BED2" w14:textId="6B4A565E"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30.9 (28.3–33.5)</w:t>
            </w:r>
          </w:p>
        </w:tc>
        <w:tc>
          <w:tcPr>
            <w:tcW w:w="1417" w:type="dxa"/>
            <w:tcBorders>
              <w:top w:val="nil"/>
              <w:left w:val="nil"/>
              <w:bottom w:val="single" w:sz="4" w:space="0" w:color="auto"/>
              <w:right w:val="nil"/>
            </w:tcBorders>
            <w:noWrap/>
            <w:vAlign w:val="center"/>
          </w:tcPr>
          <w:p w14:paraId="037A63AC" w14:textId="1DE04D3C"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30.4 (28.6–32.2)</w:t>
            </w:r>
          </w:p>
        </w:tc>
        <w:tc>
          <w:tcPr>
            <w:tcW w:w="851" w:type="dxa"/>
            <w:tcBorders>
              <w:top w:val="nil"/>
              <w:left w:val="nil"/>
              <w:bottom w:val="single" w:sz="4" w:space="0" w:color="auto"/>
              <w:right w:val="nil"/>
            </w:tcBorders>
            <w:noWrap/>
            <w:vAlign w:val="center"/>
          </w:tcPr>
          <w:p w14:paraId="094E67D3" w14:textId="40FFBEA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single" w:sz="4" w:space="0" w:color="auto"/>
              <w:right w:val="nil"/>
            </w:tcBorders>
            <w:noWrap/>
            <w:vAlign w:val="center"/>
          </w:tcPr>
          <w:p w14:paraId="1FF1AED2" w14:textId="473E23D7"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-0.5 (-2.5 to 1.6)</w:t>
            </w:r>
          </w:p>
        </w:tc>
        <w:tc>
          <w:tcPr>
            <w:tcW w:w="813" w:type="dxa"/>
            <w:tcBorders>
              <w:top w:val="nil"/>
              <w:left w:val="nil"/>
              <w:bottom w:val="single" w:sz="4" w:space="0" w:color="auto"/>
              <w:right w:val="nil"/>
            </w:tcBorders>
            <w:noWrap/>
            <w:vAlign w:val="center"/>
          </w:tcPr>
          <w:p w14:paraId="15CC655D" w14:textId="35F1DB74" w:rsidR="00021BB2" w:rsidRPr="00BB4ED3" w:rsidRDefault="00021BB2" w:rsidP="00021BB2">
            <w:pPr>
              <w:jc w:val="center"/>
              <w:rPr>
                <w:rFonts w:ascii="Aptos Narrow" w:hAnsi="Aptos Narrow"/>
                <w:color w:val="000000" w:themeColor="text1"/>
                <w:sz w:val="16"/>
                <w:szCs w:val="16"/>
              </w:rPr>
            </w:pPr>
            <w:r w:rsidRPr="00BB4ED3">
              <w:rPr>
                <w:rFonts w:ascii="Aptos Narrow" w:hAnsi="Aptos Narrow"/>
                <w:color w:val="000000"/>
                <w:sz w:val="16"/>
                <w:szCs w:val="16"/>
              </w:rPr>
              <w:t>0.646</w:t>
            </w:r>
          </w:p>
        </w:tc>
      </w:tr>
    </w:tbl>
    <w:p w14:paraId="3B1E0F6C" w14:textId="77777777" w:rsidR="00C74196" w:rsidRDefault="00C74196" w:rsidP="00C74196">
      <w:pPr>
        <w:rPr>
          <w:rFonts w:ascii="Aptos Narrow" w:hAnsi="Aptos Narrow"/>
          <w:b/>
          <w:bCs/>
          <w:sz w:val="22"/>
          <w:szCs w:val="22"/>
        </w:rPr>
      </w:pPr>
    </w:p>
    <w:p w14:paraId="34161FD3" w14:textId="289A3244" w:rsidR="00C74196" w:rsidRPr="00C74196" w:rsidRDefault="00C74196">
      <w:pPr>
        <w:rPr>
          <w:rFonts w:ascii="Aptos Narrow" w:hAnsi="Aptos Narrow" w:cs="Angsana New"/>
          <w:sz w:val="22"/>
          <w:szCs w:val="22"/>
        </w:rPr>
      </w:pPr>
      <w:r w:rsidRPr="00BB4ED3">
        <w:rPr>
          <w:rFonts w:ascii="Aptos Narrow" w:hAnsi="Aptos Narrow"/>
          <w:b/>
          <w:bCs/>
          <w:sz w:val="22"/>
          <w:szCs w:val="22"/>
        </w:rPr>
        <w:t xml:space="preserve">Table S6. </w:t>
      </w:r>
      <w:r w:rsidRPr="00BB4ED3">
        <w:rPr>
          <w:rFonts w:ascii="Aptos Narrow" w:hAnsi="Aptos Narrow" w:cs="Angsana New"/>
          <w:sz w:val="22"/>
          <w:szCs w:val="22"/>
        </w:rPr>
        <w:t>Trends in prevalence of cardiovascular disease risk factors among people with hypertension in Thailand (2011-2018), by geographical reion</w:t>
      </w:r>
      <w:r>
        <w:rPr>
          <w:rFonts w:ascii="Aptos Narrow" w:hAnsi="Aptos Narrow" w:cs="Angsana New"/>
          <w:sz w:val="22"/>
          <w:szCs w:val="22"/>
        </w:rPr>
        <w:t xml:space="preserve"> (continue)</w:t>
      </w:r>
    </w:p>
    <w:tbl>
      <w:tblPr>
        <w:tblW w:w="13571" w:type="dxa"/>
        <w:tblLook w:val="04A0" w:firstRow="1" w:lastRow="0" w:firstColumn="1" w:lastColumn="0" w:noHBand="0" w:noVBand="1"/>
      </w:tblPr>
      <w:tblGrid>
        <w:gridCol w:w="1701"/>
        <w:gridCol w:w="1418"/>
        <w:gridCol w:w="1417"/>
        <w:gridCol w:w="1418"/>
        <w:gridCol w:w="1417"/>
        <w:gridCol w:w="1418"/>
        <w:gridCol w:w="1417"/>
        <w:gridCol w:w="851"/>
        <w:gridCol w:w="1701"/>
        <w:gridCol w:w="813"/>
      </w:tblGrid>
      <w:tr w:rsidR="00021BB2" w:rsidRPr="00BB4ED3" w14:paraId="20D8BF63" w14:textId="77777777" w:rsidTr="00021BB2">
        <w:trPr>
          <w:trHeight w:val="239"/>
        </w:trPr>
        <w:tc>
          <w:tcPr>
            <w:tcW w:w="1701" w:type="dxa"/>
            <w:vMerge w:val="restart"/>
            <w:tcBorders>
              <w:top w:val="single" w:sz="4" w:space="0" w:color="auto"/>
              <w:left w:val="nil"/>
              <w:bottom w:val="single" w:sz="4" w:space="0" w:color="auto"/>
              <w:right w:val="nil"/>
            </w:tcBorders>
            <w:noWrap/>
            <w:vAlign w:val="center"/>
          </w:tcPr>
          <w:p w14:paraId="3C478BD3" w14:textId="65CB3869" w:rsidR="00021BB2" w:rsidRPr="00BB4ED3" w:rsidRDefault="00021BB2" w:rsidP="000B485F">
            <w:pPr>
              <w:rPr>
                <w:rFonts w:ascii="Aptos Narrow" w:hAnsi="Aptos Narrow"/>
                <w:sz w:val="16"/>
                <w:szCs w:val="16"/>
              </w:rPr>
            </w:pPr>
            <w:r w:rsidRPr="00BB4ED3">
              <w:rPr>
                <w:rFonts w:ascii="Aptos Narrow" w:hAnsi="Aptos Narrow"/>
                <w:b/>
                <w:bCs/>
                <w:color w:val="000000" w:themeColor="text1"/>
                <w:sz w:val="16"/>
                <w:szCs w:val="16"/>
              </w:rPr>
              <w:t>CVD Risk factors</w:t>
            </w:r>
          </w:p>
        </w:tc>
        <w:tc>
          <w:tcPr>
            <w:tcW w:w="8505" w:type="dxa"/>
            <w:gridSpan w:val="6"/>
            <w:tcBorders>
              <w:top w:val="single" w:sz="4" w:space="0" w:color="auto"/>
              <w:left w:val="nil"/>
              <w:bottom w:val="single" w:sz="4" w:space="0" w:color="auto"/>
              <w:right w:val="nil"/>
            </w:tcBorders>
            <w:noWrap/>
            <w:vAlign w:val="center"/>
          </w:tcPr>
          <w:p w14:paraId="595829E3" w14:textId="3B4C0826" w:rsidR="00021BB2" w:rsidRPr="00BB4ED3" w:rsidRDefault="00021BB2" w:rsidP="000B485F">
            <w:pPr>
              <w:jc w:val="center"/>
              <w:rPr>
                <w:rFonts w:ascii="Aptos Narrow" w:hAnsi="Aptos Narrow"/>
                <w:color w:val="000000"/>
                <w:sz w:val="16"/>
                <w:szCs w:val="16"/>
              </w:rPr>
            </w:pPr>
            <w:r w:rsidRPr="00BB4ED3">
              <w:rPr>
                <w:rFonts w:ascii="Aptos Narrow" w:hAnsi="Aptos Narrow"/>
                <w:b/>
                <w:bCs/>
                <w:color w:val="000000" w:themeColor="text1"/>
                <w:sz w:val="16"/>
                <w:szCs w:val="16"/>
              </w:rPr>
              <w:t>Weighted prevalence, % (95 CI)</w:t>
            </w:r>
            <w:r w:rsidRPr="00BB4ED3">
              <w:rPr>
                <w:rFonts w:ascii="Aptos Narrow" w:hAnsi="Aptos Narrow"/>
                <w:b/>
                <w:bCs/>
                <w:color w:val="000000" w:themeColor="text1"/>
                <w:sz w:val="16"/>
                <w:szCs w:val="16"/>
                <w:vertAlign w:val="superscript"/>
              </w:rPr>
              <w:t>a</w:t>
            </w:r>
          </w:p>
        </w:tc>
        <w:tc>
          <w:tcPr>
            <w:tcW w:w="851" w:type="dxa"/>
            <w:vMerge w:val="restart"/>
            <w:tcBorders>
              <w:top w:val="single" w:sz="4" w:space="0" w:color="auto"/>
              <w:left w:val="nil"/>
              <w:right w:val="nil"/>
            </w:tcBorders>
            <w:noWrap/>
            <w:vAlign w:val="center"/>
          </w:tcPr>
          <w:p w14:paraId="264BCA6D" w14:textId="30FDA581" w:rsidR="00021BB2" w:rsidRPr="00BB4ED3" w:rsidRDefault="00021BB2" w:rsidP="000B485F">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-trend</w:t>
            </w:r>
          </w:p>
        </w:tc>
        <w:tc>
          <w:tcPr>
            <w:tcW w:w="2514" w:type="dxa"/>
            <w:gridSpan w:val="2"/>
            <w:vMerge w:val="restart"/>
            <w:tcBorders>
              <w:top w:val="single" w:sz="4" w:space="0" w:color="auto"/>
              <w:left w:val="nil"/>
              <w:bottom w:val="single" w:sz="4" w:space="0" w:color="auto"/>
              <w:right w:val="nil"/>
            </w:tcBorders>
            <w:noWrap/>
            <w:vAlign w:val="center"/>
          </w:tcPr>
          <w:p w14:paraId="7FD4C6BA" w14:textId="6898D401" w:rsidR="00021BB2" w:rsidRPr="00BB4ED3" w:rsidRDefault="00021BB2" w:rsidP="000B485F">
            <w:pPr>
              <w:jc w:val="center"/>
              <w:rPr>
                <w:rFonts w:ascii="Aptos Narrow" w:hAnsi="Aptos Narrow"/>
                <w:color w:val="000000"/>
                <w:sz w:val="16"/>
                <w:szCs w:val="16"/>
              </w:rPr>
            </w:pPr>
            <w:r w:rsidRPr="00BB4ED3">
              <w:rPr>
                <w:rFonts w:ascii="Aptos Narrow" w:hAnsi="Aptos Narrow"/>
                <w:b/>
                <w:bCs/>
                <w:color w:val="000000" w:themeColor="text1"/>
                <w:sz w:val="16"/>
                <w:szCs w:val="16"/>
              </w:rPr>
              <w:t>Absolute Prevalence Change, 2015-2018</w:t>
            </w:r>
            <w:r w:rsidRPr="00BB4ED3">
              <w:rPr>
                <w:rFonts w:ascii="Aptos Narrow" w:hAnsi="Aptos Narrow"/>
                <w:b/>
                <w:bCs/>
                <w:color w:val="000000" w:themeColor="text1"/>
                <w:sz w:val="16"/>
                <w:szCs w:val="16"/>
                <w:vertAlign w:val="superscript"/>
              </w:rPr>
              <w:t>b</w:t>
            </w:r>
          </w:p>
        </w:tc>
      </w:tr>
      <w:tr w:rsidR="00021BB2" w:rsidRPr="00BB4ED3" w14:paraId="5E165789" w14:textId="77777777" w:rsidTr="00021BB2">
        <w:trPr>
          <w:trHeight w:val="239"/>
        </w:trPr>
        <w:tc>
          <w:tcPr>
            <w:tcW w:w="1701" w:type="dxa"/>
            <w:vMerge/>
            <w:tcBorders>
              <w:top w:val="single" w:sz="4" w:space="0" w:color="auto"/>
              <w:left w:val="nil"/>
              <w:bottom w:val="single" w:sz="4" w:space="0" w:color="auto"/>
              <w:right w:val="nil"/>
            </w:tcBorders>
            <w:noWrap/>
            <w:vAlign w:val="center"/>
          </w:tcPr>
          <w:p w14:paraId="59C12312" w14:textId="77777777" w:rsidR="00021BB2" w:rsidRPr="00BB4ED3" w:rsidRDefault="00021BB2" w:rsidP="00021BB2">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616B4E51" w14:textId="6351C5C8"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2011</w:t>
            </w:r>
          </w:p>
        </w:tc>
        <w:tc>
          <w:tcPr>
            <w:tcW w:w="1417" w:type="dxa"/>
            <w:tcBorders>
              <w:top w:val="single" w:sz="4" w:space="0" w:color="auto"/>
              <w:left w:val="nil"/>
              <w:bottom w:val="single" w:sz="4" w:space="0" w:color="auto"/>
              <w:right w:val="nil"/>
            </w:tcBorders>
            <w:noWrap/>
            <w:vAlign w:val="center"/>
          </w:tcPr>
          <w:p w14:paraId="6CA85F07" w14:textId="531D7B06"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2012</w:t>
            </w:r>
          </w:p>
        </w:tc>
        <w:tc>
          <w:tcPr>
            <w:tcW w:w="1418" w:type="dxa"/>
            <w:tcBorders>
              <w:top w:val="single" w:sz="4" w:space="0" w:color="auto"/>
              <w:left w:val="nil"/>
              <w:bottom w:val="single" w:sz="4" w:space="0" w:color="auto"/>
              <w:right w:val="nil"/>
            </w:tcBorders>
            <w:noWrap/>
            <w:vAlign w:val="center"/>
          </w:tcPr>
          <w:p w14:paraId="12527513" w14:textId="2D056834"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2013</w:t>
            </w:r>
          </w:p>
        </w:tc>
        <w:tc>
          <w:tcPr>
            <w:tcW w:w="1417" w:type="dxa"/>
            <w:tcBorders>
              <w:top w:val="single" w:sz="4" w:space="0" w:color="auto"/>
              <w:left w:val="nil"/>
              <w:bottom w:val="single" w:sz="4" w:space="0" w:color="auto"/>
              <w:right w:val="nil"/>
            </w:tcBorders>
            <w:noWrap/>
            <w:vAlign w:val="center"/>
          </w:tcPr>
          <w:p w14:paraId="0062122D" w14:textId="437B5042"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2014</w:t>
            </w:r>
          </w:p>
        </w:tc>
        <w:tc>
          <w:tcPr>
            <w:tcW w:w="1418" w:type="dxa"/>
            <w:tcBorders>
              <w:top w:val="single" w:sz="4" w:space="0" w:color="auto"/>
              <w:left w:val="nil"/>
              <w:bottom w:val="single" w:sz="4" w:space="0" w:color="auto"/>
              <w:right w:val="nil"/>
            </w:tcBorders>
            <w:noWrap/>
            <w:vAlign w:val="center"/>
          </w:tcPr>
          <w:p w14:paraId="4D600BA2" w14:textId="6CC2C4BF"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2015</w:t>
            </w:r>
          </w:p>
        </w:tc>
        <w:tc>
          <w:tcPr>
            <w:tcW w:w="1417" w:type="dxa"/>
            <w:tcBorders>
              <w:top w:val="single" w:sz="4" w:space="0" w:color="auto"/>
              <w:left w:val="nil"/>
              <w:bottom w:val="single" w:sz="4" w:space="0" w:color="auto"/>
              <w:right w:val="nil"/>
            </w:tcBorders>
            <w:noWrap/>
            <w:vAlign w:val="center"/>
          </w:tcPr>
          <w:p w14:paraId="78AB2409" w14:textId="0702CC40"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2018</w:t>
            </w:r>
          </w:p>
        </w:tc>
        <w:tc>
          <w:tcPr>
            <w:tcW w:w="851" w:type="dxa"/>
            <w:vMerge/>
            <w:tcBorders>
              <w:left w:val="nil"/>
              <w:right w:val="nil"/>
            </w:tcBorders>
            <w:noWrap/>
            <w:vAlign w:val="center"/>
          </w:tcPr>
          <w:p w14:paraId="589261DB" w14:textId="77777777" w:rsidR="00021BB2" w:rsidRPr="00BB4ED3" w:rsidRDefault="00021BB2" w:rsidP="00021BB2">
            <w:pPr>
              <w:jc w:val="center"/>
              <w:rPr>
                <w:rFonts w:ascii="Aptos Narrow" w:hAnsi="Aptos Narrow"/>
                <w:color w:val="000000"/>
                <w:sz w:val="16"/>
                <w:szCs w:val="16"/>
              </w:rPr>
            </w:pPr>
          </w:p>
        </w:tc>
        <w:tc>
          <w:tcPr>
            <w:tcW w:w="2514" w:type="dxa"/>
            <w:gridSpan w:val="2"/>
            <w:vMerge/>
            <w:tcBorders>
              <w:left w:val="nil"/>
              <w:bottom w:val="single" w:sz="4" w:space="0" w:color="auto"/>
              <w:right w:val="nil"/>
            </w:tcBorders>
            <w:noWrap/>
            <w:vAlign w:val="center"/>
          </w:tcPr>
          <w:p w14:paraId="4143B8D3" w14:textId="77777777" w:rsidR="00021BB2" w:rsidRPr="00BB4ED3" w:rsidRDefault="00021BB2" w:rsidP="00021BB2">
            <w:pPr>
              <w:jc w:val="center"/>
              <w:rPr>
                <w:rFonts w:ascii="Aptos Narrow" w:hAnsi="Aptos Narrow"/>
                <w:color w:val="000000"/>
                <w:sz w:val="16"/>
                <w:szCs w:val="16"/>
              </w:rPr>
            </w:pPr>
          </w:p>
        </w:tc>
      </w:tr>
      <w:tr w:rsidR="00021BB2" w:rsidRPr="00BB4ED3" w14:paraId="7E4DC9E0" w14:textId="77777777" w:rsidTr="00021BB2">
        <w:trPr>
          <w:trHeight w:val="239"/>
        </w:trPr>
        <w:tc>
          <w:tcPr>
            <w:tcW w:w="1701" w:type="dxa"/>
            <w:vMerge/>
            <w:tcBorders>
              <w:top w:val="single" w:sz="4" w:space="0" w:color="auto"/>
              <w:left w:val="nil"/>
              <w:bottom w:val="single" w:sz="4" w:space="0" w:color="auto"/>
              <w:right w:val="nil"/>
            </w:tcBorders>
            <w:noWrap/>
            <w:vAlign w:val="center"/>
          </w:tcPr>
          <w:p w14:paraId="41EC3F0F" w14:textId="77777777" w:rsidR="00021BB2" w:rsidRPr="00BB4ED3" w:rsidRDefault="00021BB2" w:rsidP="00021BB2">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1F3BFB2B" w14:textId="11626648"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5B1F567E" w14:textId="06FA8006"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41,268</w:t>
            </w:r>
          </w:p>
        </w:tc>
        <w:tc>
          <w:tcPr>
            <w:tcW w:w="1418" w:type="dxa"/>
            <w:tcBorders>
              <w:top w:val="single" w:sz="4" w:space="0" w:color="auto"/>
              <w:left w:val="nil"/>
              <w:bottom w:val="single" w:sz="4" w:space="0" w:color="auto"/>
              <w:right w:val="nil"/>
            </w:tcBorders>
            <w:noWrap/>
            <w:vAlign w:val="center"/>
          </w:tcPr>
          <w:p w14:paraId="5C46109D" w14:textId="530E0B91"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40,839</w:t>
            </w:r>
          </w:p>
        </w:tc>
        <w:tc>
          <w:tcPr>
            <w:tcW w:w="1417" w:type="dxa"/>
            <w:tcBorders>
              <w:top w:val="single" w:sz="4" w:space="0" w:color="auto"/>
              <w:left w:val="nil"/>
              <w:bottom w:val="single" w:sz="4" w:space="0" w:color="auto"/>
              <w:right w:val="nil"/>
            </w:tcBorders>
            <w:noWrap/>
            <w:vAlign w:val="center"/>
          </w:tcPr>
          <w:p w14:paraId="06F84602" w14:textId="5CDEAC04"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33,227</w:t>
            </w:r>
          </w:p>
        </w:tc>
        <w:tc>
          <w:tcPr>
            <w:tcW w:w="1418" w:type="dxa"/>
            <w:tcBorders>
              <w:top w:val="single" w:sz="4" w:space="0" w:color="auto"/>
              <w:left w:val="nil"/>
              <w:bottom w:val="single" w:sz="4" w:space="0" w:color="auto"/>
              <w:right w:val="nil"/>
            </w:tcBorders>
            <w:noWrap/>
            <w:vAlign w:val="center"/>
          </w:tcPr>
          <w:p w14:paraId="7DA26E93" w14:textId="6579F655"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32,302</w:t>
            </w:r>
          </w:p>
        </w:tc>
        <w:tc>
          <w:tcPr>
            <w:tcW w:w="1417" w:type="dxa"/>
            <w:tcBorders>
              <w:top w:val="single" w:sz="4" w:space="0" w:color="auto"/>
              <w:left w:val="nil"/>
              <w:bottom w:val="single" w:sz="4" w:space="0" w:color="auto"/>
              <w:right w:val="nil"/>
            </w:tcBorders>
            <w:noWrap/>
            <w:vAlign w:val="center"/>
          </w:tcPr>
          <w:p w14:paraId="5B78F1EA" w14:textId="12EC15C4"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36,132</w:t>
            </w:r>
          </w:p>
        </w:tc>
        <w:tc>
          <w:tcPr>
            <w:tcW w:w="851" w:type="dxa"/>
            <w:vMerge/>
            <w:tcBorders>
              <w:left w:val="nil"/>
              <w:bottom w:val="nil"/>
              <w:right w:val="nil"/>
            </w:tcBorders>
            <w:noWrap/>
            <w:vAlign w:val="center"/>
          </w:tcPr>
          <w:p w14:paraId="49E5893B" w14:textId="77777777" w:rsidR="00021BB2" w:rsidRPr="00BB4ED3" w:rsidRDefault="00021BB2" w:rsidP="00021BB2">
            <w:pPr>
              <w:jc w:val="center"/>
              <w:rPr>
                <w:rFonts w:ascii="Aptos Narrow" w:hAnsi="Aptos Narrow"/>
                <w:color w:val="000000"/>
                <w:sz w:val="16"/>
                <w:szCs w:val="16"/>
              </w:rPr>
            </w:pPr>
          </w:p>
        </w:tc>
        <w:tc>
          <w:tcPr>
            <w:tcW w:w="1701" w:type="dxa"/>
            <w:tcBorders>
              <w:top w:val="single" w:sz="4" w:space="0" w:color="auto"/>
              <w:left w:val="nil"/>
              <w:bottom w:val="single" w:sz="4" w:space="0" w:color="auto"/>
              <w:right w:val="nil"/>
            </w:tcBorders>
            <w:noWrap/>
            <w:vAlign w:val="center"/>
          </w:tcPr>
          <w:p w14:paraId="05CE7381" w14:textId="03DEC03F" w:rsidR="00021BB2" w:rsidRPr="00BB4ED3" w:rsidRDefault="00021BB2" w:rsidP="00021BB2">
            <w:pPr>
              <w:jc w:val="center"/>
              <w:rPr>
                <w:rFonts w:ascii="Aptos Narrow" w:hAnsi="Aptos Narrow"/>
                <w:color w:val="000000"/>
                <w:sz w:val="16"/>
                <w:szCs w:val="16"/>
              </w:rPr>
            </w:pPr>
            <w:r w:rsidRPr="00BB4ED3">
              <w:rPr>
                <w:rFonts w:ascii="Cambria Math" w:hAnsi="Cambria Math" w:cs="Cambria Math"/>
                <w:b/>
                <w:bCs/>
                <w:color w:val="000000" w:themeColor="text1"/>
                <w:sz w:val="16"/>
                <w:szCs w:val="16"/>
              </w:rPr>
              <w:t>𝚫</w:t>
            </w:r>
            <w:r w:rsidRPr="00BB4ED3">
              <w:rPr>
                <w:rFonts w:ascii="Aptos Narrow" w:hAnsi="Aptos Narrow"/>
                <w:b/>
                <w:bCs/>
                <w:color w:val="000000" w:themeColor="text1"/>
                <w:sz w:val="16"/>
                <w:szCs w:val="16"/>
              </w:rPr>
              <w:t xml:space="preserve"> % (95% CI)</w:t>
            </w:r>
          </w:p>
        </w:tc>
        <w:tc>
          <w:tcPr>
            <w:tcW w:w="813" w:type="dxa"/>
            <w:tcBorders>
              <w:top w:val="single" w:sz="4" w:space="0" w:color="auto"/>
              <w:left w:val="nil"/>
              <w:bottom w:val="single" w:sz="4" w:space="0" w:color="auto"/>
              <w:right w:val="nil"/>
            </w:tcBorders>
            <w:noWrap/>
            <w:vAlign w:val="center"/>
          </w:tcPr>
          <w:p w14:paraId="5C31D1E3" w14:textId="1381E9C3" w:rsidR="00021BB2" w:rsidRPr="00BB4ED3" w:rsidRDefault="00021BB2" w:rsidP="00021BB2">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-value</w:t>
            </w:r>
          </w:p>
        </w:tc>
      </w:tr>
      <w:tr w:rsidR="000B485F" w:rsidRPr="00BB4ED3" w14:paraId="10EAA78F" w14:textId="77777777" w:rsidTr="00021BB2">
        <w:trPr>
          <w:trHeight w:val="259"/>
        </w:trPr>
        <w:tc>
          <w:tcPr>
            <w:tcW w:w="3119" w:type="dxa"/>
            <w:gridSpan w:val="2"/>
            <w:tcBorders>
              <w:top w:val="nil"/>
              <w:left w:val="nil"/>
              <w:bottom w:val="nil"/>
              <w:right w:val="nil"/>
            </w:tcBorders>
            <w:noWrap/>
            <w:vAlign w:val="center"/>
            <w:hideMark/>
          </w:tcPr>
          <w:p w14:paraId="49EADE84" w14:textId="77777777" w:rsidR="000B485F" w:rsidRPr="00BB4ED3" w:rsidRDefault="000B485F" w:rsidP="000B485F">
            <w:pPr>
              <w:rPr>
                <w:rFonts w:ascii="Aptos Narrow" w:hAnsi="Aptos Narrow"/>
                <w:b/>
                <w:bCs/>
                <w:color w:val="000000" w:themeColor="text1"/>
                <w:sz w:val="16"/>
                <w:szCs w:val="16"/>
              </w:rPr>
            </w:pPr>
            <w:r w:rsidRPr="00BB4ED3">
              <w:rPr>
                <w:rFonts w:ascii="Aptos Narrow" w:hAnsi="Aptos Narrow"/>
                <w:b/>
                <w:bCs/>
                <w:color w:val="000000" w:themeColor="text1"/>
                <w:sz w:val="16"/>
                <w:szCs w:val="16"/>
              </w:rPr>
              <w:t>LDL cholesterol  ≥ 100 mg/dL</w:t>
            </w:r>
          </w:p>
        </w:tc>
        <w:tc>
          <w:tcPr>
            <w:tcW w:w="1417" w:type="dxa"/>
            <w:tcBorders>
              <w:top w:val="nil"/>
              <w:left w:val="nil"/>
              <w:bottom w:val="nil"/>
              <w:right w:val="nil"/>
            </w:tcBorders>
            <w:noWrap/>
            <w:vAlign w:val="center"/>
            <w:hideMark/>
          </w:tcPr>
          <w:p w14:paraId="52674E29" w14:textId="77777777" w:rsidR="000B485F" w:rsidRPr="00BB4ED3" w:rsidRDefault="000B485F" w:rsidP="000B485F">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602E5D6C"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6DC2F2F7" w14:textId="77777777" w:rsidR="000B485F" w:rsidRPr="00BB4ED3" w:rsidRDefault="000B485F" w:rsidP="000B485F">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6AEFDBCC"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0ED01ADF" w14:textId="77777777" w:rsidR="000B485F" w:rsidRPr="00BB4ED3" w:rsidRDefault="000B485F" w:rsidP="000B485F">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60A396EE"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single" w:sz="4" w:space="0" w:color="auto"/>
              <w:left w:val="nil"/>
              <w:bottom w:val="nil"/>
              <w:right w:val="nil"/>
            </w:tcBorders>
            <w:noWrap/>
            <w:vAlign w:val="center"/>
            <w:hideMark/>
          </w:tcPr>
          <w:p w14:paraId="7EE211F5"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single" w:sz="4" w:space="0" w:color="auto"/>
              <w:left w:val="nil"/>
              <w:bottom w:val="nil"/>
              <w:right w:val="nil"/>
            </w:tcBorders>
            <w:noWrap/>
            <w:vAlign w:val="center"/>
            <w:hideMark/>
          </w:tcPr>
          <w:p w14:paraId="41D7DA9E"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2FBB594B" w14:textId="77777777" w:rsidTr="002E5756">
        <w:trPr>
          <w:trHeight w:val="259"/>
        </w:trPr>
        <w:tc>
          <w:tcPr>
            <w:tcW w:w="1701" w:type="dxa"/>
            <w:tcBorders>
              <w:top w:val="nil"/>
              <w:left w:val="nil"/>
              <w:bottom w:val="nil"/>
              <w:right w:val="nil"/>
            </w:tcBorders>
            <w:noWrap/>
            <w:vAlign w:val="center"/>
            <w:hideMark/>
          </w:tcPr>
          <w:p w14:paraId="152AC95B"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257B6893" w14:textId="089E28A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32,846</w:t>
            </w:r>
          </w:p>
        </w:tc>
        <w:tc>
          <w:tcPr>
            <w:tcW w:w="1417" w:type="dxa"/>
            <w:tcBorders>
              <w:top w:val="nil"/>
              <w:left w:val="nil"/>
              <w:bottom w:val="nil"/>
              <w:right w:val="nil"/>
            </w:tcBorders>
            <w:noWrap/>
            <w:vAlign w:val="center"/>
          </w:tcPr>
          <w:p w14:paraId="0A6791F1" w14:textId="36894F2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33,257</w:t>
            </w:r>
          </w:p>
        </w:tc>
        <w:tc>
          <w:tcPr>
            <w:tcW w:w="1418" w:type="dxa"/>
            <w:tcBorders>
              <w:top w:val="nil"/>
              <w:left w:val="nil"/>
              <w:bottom w:val="nil"/>
              <w:right w:val="nil"/>
            </w:tcBorders>
            <w:noWrap/>
            <w:vAlign w:val="center"/>
          </w:tcPr>
          <w:p w14:paraId="4256896A" w14:textId="4CAE5A8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34,163</w:t>
            </w:r>
          </w:p>
        </w:tc>
        <w:tc>
          <w:tcPr>
            <w:tcW w:w="1417" w:type="dxa"/>
            <w:tcBorders>
              <w:top w:val="nil"/>
              <w:left w:val="nil"/>
              <w:bottom w:val="nil"/>
              <w:right w:val="nil"/>
            </w:tcBorders>
            <w:noWrap/>
            <w:vAlign w:val="center"/>
          </w:tcPr>
          <w:p w14:paraId="0CE29090" w14:textId="57D3618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28,076</w:t>
            </w:r>
          </w:p>
        </w:tc>
        <w:tc>
          <w:tcPr>
            <w:tcW w:w="1418" w:type="dxa"/>
            <w:tcBorders>
              <w:top w:val="nil"/>
              <w:left w:val="nil"/>
              <w:bottom w:val="nil"/>
              <w:right w:val="nil"/>
            </w:tcBorders>
            <w:noWrap/>
            <w:vAlign w:val="center"/>
          </w:tcPr>
          <w:p w14:paraId="6AD08AC0" w14:textId="63506CC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27,893</w:t>
            </w:r>
          </w:p>
        </w:tc>
        <w:tc>
          <w:tcPr>
            <w:tcW w:w="1417" w:type="dxa"/>
            <w:tcBorders>
              <w:top w:val="nil"/>
              <w:left w:val="nil"/>
              <w:bottom w:val="nil"/>
              <w:right w:val="nil"/>
            </w:tcBorders>
            <w:noWrap/>
            <w:vAlign w:val="center"/>
          </w:tcPr>
          <w:p w14:paraId="5D67C88E" w14:textId="1F68E84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33,415</w:t>
            </w:r>
          </w:p>
        </w:tc>
        <w:tc>
          <w:tcPr>
            <w:tcW w:w="851" w:type="dxa"/>
            <w:tcBorders>
              <w:top w:val="nil"/>
              <w:left w:val="nil"/>
              <w:bottom w:val="nil"/>
              <w:right w:val="nil"/>
            </w:tcBorders>
            <w:noWrap/>
            <w:vAlign w:val="center"/>
          </w:tcPr>
          <w:p w14:paraId="7185E37F" w14:textId="77777777" w:rsidR="000B485F" w:rsidRPr="00BB4ED3" w:rsidRDefault="000B485F" w:rsidP="000B485F">
            <w:pP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38757F44"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0EA01E69"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4085E0E1" w14:textId="77777777" w:rsidTr="002E5756">
        <w:trPr>
          <w:trHeight w:val="239"/>
        </w:trPr>
        <w:tc>
          <w:tcPr>
            <w:tcW w:w="1701" w:type="dxa"/>
            <w:tcBorders>
              <w:top w:val="nil"/>
              <w:left w:val="nil"/>
              <w:bottom w:val="nil"/>
              <w:right w:val="nil"/>
            </w:tcBorders>
            <w:noWrap/>
            <w:vAlign w:val="center"/>
            <w:hideMark/>
          </w:tcPr>
          <w:p w14:paraId="415D6019" w14:textId="3E73F577" w:rsidR="000B485F" w:rsidRPr="00BB4ED3" w:rsidRDefault="000B485F" w:rsidP="000B48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363C6E5B" w14:textId="6E1DE07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63.3 (61.9–64.7)</w:t>
            </w:r>
          </w:p>
        </w:tc>
        <w:tc>
          <w:tcPr>
            <w:tcW w:w="1417" w:type="dxa"/>
            <w:tcBorders>
              <w:top w:val="nil"/>
              <w:left w:val="nil"/>
              <w:bottom w:val="nil"/>
              <w:right w:val="nil"/>
            </w:tcBorders>
            <w:noWrap/>
            <w:vAlign w:val="center"/>
          </w:tcPr>
          <w:p w14:paraId="476279A4" w14:textId="0B38253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63.2 (61.6–64.9)</w:t>
            </w:r>
          </w:p>
        </w:tc>
        <w:tc>
          <w:tcPr>
            <w:tcW w:w="1418" w:type="dxa"/>
            <w:tcBorders>
              <w:top w:val="nil"/>
              <w:left w:val="nil"/>
              <w:bottom w:val="nil"/>
              <w:right w:val="nil"/>
            </w:tcBorders>
            <w:noWrap/>
            <w:vAlign w:val="center"/>
          </w:tcPr>
          <w:p w14:paraId="27E16797" w14:textId="03F8AAD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63.5 (62.2–64.8)</w:t>
            </w:r>
          </w:p>
        </w:tc>
        <w:tc>
          <w:tcPr>
            <w:tcW w:w="1417" w:type="dxa"/>
            <w:tcBorders>
              <w:top w:val="nil"/>
              <w:left w:val="nil"/>
              <w:bottom w:val="nil"/>
              <w:right w:val="nil"/>
            </w:tcBorders>
            <w:noWrap/>
            <w:vAlign w:val="center"/>
          </w:tcPr>
          <w:p w14:paraId="0D4FCB9F" w14:textId="75BEB73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63.6 (61.9–65.3)</w:t>
            </w:r>
          </w:p>
        </w:tc>
        <w:tc>
          <w:tcPr>
            <w:tcW w:w="1418" w:type="dxa"/>
            <w:tcBorders>
              <w:top w:val="nil"/>
              <w:left w:val="nil"/>
              <w:bottom w:val="nil"/>
              <w:right w:val="nil"/>
            </w:tcBorders>
            <w:noWrap/>
            <w:vAlign w:val="center"/>
          </w:tcPr>
          <w:p w14:paraId="49435C57" w14:textId="19F2E98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63.6 (62.0–65.2)</w:t>
            </w:r>
          </w:p>
        </w:tc>
        <w:tc>
          <w:tcPr>
            <w:tcW w:w="1417" w:type="dxa"/>
            <w:tcBorders>
              <w:top w:val="nil"/>
              <w:left w:val="nil"/>
              <w:bottom w:val="nil"/>
              <w:right w:val="nil"/>
            </w:tcBorders>
            <w:noWrap/>
            <w:vAlign w:val="center"/>
          </w:tcPr>
          <w:p w14:paraId="383A5DAF" w14:textId="0B5833D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60.1 (57.7–62.6)</w:t>
            </w:r>
          </w:p>
        </w:tc>
        <w:tc>
          <w:tcPr>
            <w:tcW w:w="851" w:type="dxa"/>
            <w:tcBorders>
              <w:top w:val="nil"/>
              <w:left w:val="nil"/>
              <w:bottom w:val="nil"/>
              <w:right w:val="nil"/>
            </w:tcBorders>
            <w:noWrap/>
            <w:vAlign w:val="center"/>
          </w:tcPr>
          <w:p w14:paraId="3228C184" w14:textId="51C9518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0.018</w:t>
            </w:r>
          </w:p>
        </w:tc>
        <w:tc>
          <w:tcPr>
            <w:tcW w:w="1701" w:type="dxa"/>
            <w:tcBorders>
              <w:top w:val="nil"/>
              <w:left w:val="nil"/>
              <w:bottom w:val="nil"/>
              <w:right w:val="nil"/>
            </w:tcBorders>
            <w:noWrap/>
            <w:vAlign w:val="center"/>
          </w:tcPr>
          <w:p w14:paraId="6094AE9B" w14:textId="2783929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 (-5.4 to -1.5)</w:t>
            </w:r>
          </w:p>
        </w:tc>
        <w:tc>
          <w:tcPr>
            <w:tcW w:w="813" w:type="dxa"/>
            <w:tcBorders>
              <w:top w:val="nil"/>
              <w:left w:val="nil"/>
              <w:bottom w:val="nil"/>
              <w:right w:val="nil"/>
            </w:tcBorders>
            <w:noWrap/>
            <w:vAlign w:val="center"/>
          </w:tcPr>
          <w:p w14:paraId="42FB5F5A" w14:textId="7D9B1F8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0B485F" w:rsidRPr="00BB4ED3" w14:paraId="7AB2D575" w14:textId="77777777" w:rsidTr="002E5756">
        <w:trPr>
          <w:trHeight w:val="239"/>
        </w:trPr>
        <w:tc>
          <w:tcPr>
            <w:tcW w:w="1701" w:type="dxa"/>
            <w:tcBorders>
              <w:top w:val="nil"/>
              <w:left w:val="nil"/>
              <w:bottom w:val="nil"/>
              <w:right w:val="nil"/>
            </w:tcBorders>
            <w:noWrap/>
            <w:vAlign w:val="center"/>
            <w:hideMark/>
          </w:tcPr>
          <w:p w14:paraId="6B10E1C4"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01B207BB" w14:textId="0A95E00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61.9 (59.1–64.8)</w:t>
            </w:r>
          </w:p>
        </w:tc>
        <w:tc>
          <w:tcPr>
            <w:tcW w:w="1417" w:type="dxa"/>
            <w:tcBorders>
              <w:top w:val="nil"/>
              <w:left w:val="nil"/>
              <w:bottom w:val="nil"/>
              <w:right w:val="nil"/>
            </w:tcBorders>
            <w:noWrap/>
            <w:vAlign w:val="center"/>
          </w:tcPr>
          <w:p w14:paraId="25DF3739" w14:textId="0006C56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62.0 (59.8–64.1)</w:t>
            </w:r>
          </w:p>
        </w:tc>
        <w:tc>
          <w:tcPr>
            <w:tcW w:w="1418" w:type="dxa"/>
            <w:tcBorders>
              <w:top w:val="nil"/>
              <w:left w:val="nil"/>
              <w:bottom w:val="nil"/>
              <w:right w:val="nil"/>
            </w:tcBorders>
            <w:noWrap/>
            <w:vAlign w:val="center"/>
          </w:tcPr>
          <w:p w14:paraId="7F565894" w14:textId="3EACD24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61.9 (59.8–64.0)</w:t>
            </w:r>
          </w:p>
        </w:tc>
        <w:tc>
          <w:tcPr>
            <w:tcW w:w="1417" w:type="dxa"/>
            <w:tcBorders>
              <w:top w:val="nil"/>
              <w:left w:val="nil"/>
              <w:bottom w:val="nil"/>
              <w:right w:val="nil"/>
            </w:tcBorders>
            <w:noWrap/>
            <w:vAlign w:val="center"/>
          </w:tcPr>
          <w:p w14:paraId="2E911290" w14:textId="7280445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61.0 (58.7–63.2)</w:t>
            </w:r>
          </w:p>
        </w:tc>
        <w:tc>
          <w:tcPr>
            <w:tcW w:w="1418" w:type="dxa"/>
            <w:tcBorders>
              <w:top w:val="nil"/>
              <w:left w:val="nil"/>
              <w:bottom w:val="nil"/>
              <w:right w:val="nil"/>
            </w:tcBorders>
            <w:noWrap/>
            <w:vAlign w:val="center"/>
          </w:tcPr>
          <w:p w14:paraId="0E81EE44" w14:textId="3F0B20B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61.5 (59.4–63.6)</w:t>
            </w:r>
          </w:p>
        </w:tc>
        <w:tc>
          <w:tcPr>
            <w:tcW w:w="1417" w:type="dxa"/>
            <w:tcBorders>
              <w:top w:val="nil"/>
              <w:left w:val="nil"/>
              <w:bottom w:val="nil"/>
              <w:right w:val="nil"/>
            </w:tcBorders>
            <w:noWrap/>
            <w:vAlign w:val="center"/>
          </w:tcPr>
          <w:p w14:paraId="299E52EA" w14:textId="506D961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56.4 (53.8–59.0)</w:t>
            </w:r>
          </w:p>
        </w:tc>
        <w:tc>
          <w:tcPr>
            <w:tcW w:w="851" w:type="dxa"/>
            <w:tcBorders>
              <w:top w:val="nil"/>
              <w:left w:val="nil"/>
              <w:bottom w:val="nil"/>
              <w:right w:val="nil"/>
            </w:tcBorders>
            <w:noWrap/>
            <w:vAlign w:val="center"/>
          </w:tcPr>
          <w:p w14:paraId="39DF94EE" w14:textId="1EA515A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51613199" w14:textId="4BFC822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-5.1 (-7.0 to -3.2)</w:t>
            </w:r>
          </w:p>
        </w:tc>
        <w:tc>
          <w:tcPr>
            <w:tcW w:w="813" w:type="dxa"/>
            <w:tcBorders>
              <w:top w:val="nil"/>
              <w:left w:val="nil"/>
              <w:bottom w:val="nil"/>
              <w:right w:val="nil"/>
            </w:tcBorders>
            <w:noWrap/>
            <w:vAlign w:val="center"/>
          </w:tcPr>
          <w:p w14:paraId="18B88AD5" w14:textId="673E2A1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0B485F" w:rsidRPr="00BB4ED3" w14:paraId="01FE949F" w14:textId="77777777" w:rsidTr="002E5756">
        <w:trPr>
          <w:trHeight w:val="239"/>
        </w:trPr>
        <w:tc>
          <w:tcPr>
            <w:tcW w:w="1701" w:type="dxa"/>
            <w:tcBorders>
              <w:top w:val="nil"/>
              <w:left w:val="nil"/>
              <w:bottom w:val="nil"/>
              <w:right w:val="nil"/>
            </w:tcBorders>
            <w:noWrap/>
            <w:vAlign w:val="center"/>
            <w:hideMark/>
          </w:tcPr>
          <w:p w14:paraId="39B3DFAB"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449867D5" w14:textId="1FBFD1B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63.8 (61.4–66.1)</w:t>
            </w:r>
          </w:p>
        </w:tc>
        <w:tc>
          <w:tcPr>
            <w:tcW w:w="1417" w:type="dxa"/>
            <w:tcBorders>
              <w:top w:val="nil"/>
              <w:left w:val="nil"/>
              <w:bottom w:val="nil"/>
              <w:right w:val="nil"/>
            </w:tcBorders>
            <w:noWrap/>
            <w:vAlign w:val="center"/>
          </w:tcPr>
          <w:p w14:paraId="25D41F83" w14:textId="20A8503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65.7 (64.0–67.4)</w:t>
            </w:r>
          </w:p>
        </w:tc>
        <w:tc>
          <w:tcPr>
            <w:tcW w:w="1418" w:type="dxa"/>
            <w:tcBorders>
              <w:top w:val="nil"/>
              <w:left w:val="nil"/>
              <w:bottom w:val="nil"/>
              <w:right w:val="nil"/>
            </w:tcBorders>
            <w:noWrap/>
            <w:vAlign w:val="center"/>
          </w:tcPr>
          <w:p w14:paraId="55C9A2DB" w14:textId="0D06F1E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64.9 (63.5–66.4)</w:t>
            </w:r>
          </w:p>
        </w:tc>
        <w:tc>
          <w:tcPr>
            <w:tcW w:w="1417" w:type="dxa"/>
            <w:tcBorders>
              <w:top w:val="nil"/>
              <w:left w:val="nil"/>
              <w:bottom w:val="nil"/>
              <w:right w:val="nil"/>
            </w:tcBorders>
            <w:noWrap/>
            <w:vAlign w:val="center"/>
          </w:tcPr>
          <w:p w14:paraId="3379833A" w14:textId="5E7A3EA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67.2 (65.1–69.2)</w:t>
            </w:r>
          </w:p>
        </w:tc>
        <w:tc>
          <w:tcPr>
            <w:tcW w:w="1418" w:type="dxa"/>
            <w:tcBorders>
              <w:top w:val="nil"/>
              <w:left w:val="nil"/>
              <w:bottom w:val="nil"/>
              <w:right w:val="nil"/>
            </w:tcBorders>
            <w:noWrap/>
            <w:vAlign w:val="center"/>
          </w:tcPr>
          <w:p w14:paraId="57AC0F7A" w14:textId="12C22E1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64.7 (62.2–67.2)</w:t>
            </w:r>
          </w:p>
        </w:tc>
        <w:tc>
          <w:tcPr>
            <w:tcW w:w="1417" w:type="dxa"/>
            <w:tcBorders>
              <w:top w:val="nil"/>
              <w:left w:val="nil"/>
              <w:bottom w:val="nil"/>
              <w:right w:val="nil"/>
            </w:tcBorders>
            <w:noWrap/>
            <w:vAlign w:val="center"/>
          </w:tcPr>
          <w:p w14:paraId="7EDA9921" w14:textId="3E6EDC4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63.2 (57.5–68.8)</w:t>
            </w:r>
          </w:p>
        </w:tc>
        <w:tc>
          <w:tcPr>
            <w:tcW w:w="851" w:type="dxa"/>
            <w:tcBorders>
              <w:top w:val="nil"/>
              <w:left w:val="nil"/>
              <w:bottom w:val="nil"/>
              <w:right w:val="nil"/>
            </w:tcBorders>
            <w:noWrap/>
            <w:vAlign w:val="center"/>
          </w:tcPr>
          <w:p w14:paraId="233170B7" w14:textId="3E058B4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0.635</w:t>
            </w:r>
          </w:p>
        </w:tc>
        <w:tc>
          <w:tcPr>
            <w:tcW w:w="1701" w:type="dxa"/>
            <w:tcBorders>
              <w:top w:val="nil"/>
              <w:left w:val="nil"/>
              <w:bottom w:val="nil"/>
              <w:right w:val="nil"/>
            </w:tcBorders>
            <w:noWrap/>
            <w:vAlign w:val="center"/>
          </w:tcPr>
          <w:p w14:paraId="3ABDDB59" w14:textId="7C9B6FD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-1.5 (-5.5 to 2.4)</w:t>
            </w:r>
          </w:p>
        </w:tc>
        <w:tc>
          <w:tcPr>
            <w:tcW w:w="813" w:type="dxa"/>
            <w:tcBorders>
              <w:top w:val="nil"/>
              <w:left w:val="nil"/>
              <w:bottom w:val="nil"/>
              <w:right w:val="nil"/>
            </w:tcBorders>
            <w:noWrap/>
            <w:vAlign w:val="center"/>
          </w:tcPr>
          <w:p w14:paraId="2094A805" w14:textId="721DE9F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0.447</w:t>
            </w:r>
          </w:p>
        </w:tc>
      </w:tr>
      <w:tr w:rsidR="000B485F" w:rsidRPr="00BB4ED3" w14:paraId="7D323A44" w14:textId="77777777" w:rsidTr="002E5756">
        <w:trPr>
          <w:trHeight w:val="239"/>
        </w:trPr>
        <w:tc>
          <w:tcPr>
            <w:tcW w:w="1701" w:type="dxa"/>
            <w:tcBorders>
              <w:top w:val="nil"/>
              <w:left w:val="nil"/>
              <w:bottom w:val="nil"/>
              <w:right w:val="nil"/>
            </w:tcBorders>
            <w:noWrap/>
            <w:vAlign w:val="center"/>
            <w:hideMark/>
          </w:tcPr>
          <w:p w14:paraId="1E985235"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549688CE" w14:textId="2BDCEAE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61.3 (58.9–63.8)</w:t>
            </w:r>
          </w:p>
        </w:tc>
        <w:tc>
          <w:tcPr>
            <w:tcW w:w="1417" w:type="dxa"/>
            <w:tcBorders>
              <w:top w:val="nil"/>
              <w:left w:val="nil"/>
              <w:bottom w:val="nil"/>
              <w:right w:val="nil"/>
            </w:tcBorders>
            <w:noWrap/>
            <w:vAlign w:val="center"/>
          </w:tcPr>
          <w:p w14:paraId="2E0B379B" w14:textId="552D830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60.3 (57.8–62.8)</w:t>
            </w:r>
          </w:p>
        </w:tc>
        <w:tc>
          <w:tcPr>
            <w:tcW w:w="1418" w:type="dxa"/>
            <w:tcBorders>
              <w:top w:val="nil"/>
              <w:left w:val="nil"/>
              <w:bottom w:val="nil"/>
              <w:right w:val="nil"/>
            </w:tcBorders>
            <w:noWrap/>
            <w:vAlign w:val="center"/>
          </w:tcPr>
          <w:p w14:paraId="7F60F6F1" w14:textId="16F5759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61.3 (59.0–63.5)</w:t>
            </w:r>
          </w:p>
        </w:tc>
        <w:tc>
          <w:tcPr>
            <w:tcW w:w="1417" w:type="dxa"/>
            <w:tcBorders>
              <w:top w:val="nil"/>
              <w:left w:val="nil"/>
              <w:bottom w:val="nil"/>
              <w:right w:val="nil"/>
            </w:tcBorders>
            <w:noWrap/>
            <w:vAlign w:val="center"/>
          </w:tcPr>
          <w:p w14:paraId="45EE8040" w14:textId="1312A52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61.3 (59.4–63.2)</w:t>
            </w:r>
          </w:p>
        </w:tc>
        <w:tc>
          <w:tcPr>
            <w:tcW w:w="1418" w:type="dxa"/>
            <w:tcBorders>
              <w:top w:val="nil"/>
              <w:left w:val="nil"/>
              <w:bottom w:val="nil"/>
              <w:right w:val="nil"/>
            </w:tcBorders>
            <w:noWrap/>
            <w:vAlign w:val="center"/>
          </w:tcPr>
          <w:p w14:paraId="69BAE519" w14:textId="4D563A2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61.6 (59.8–63.4)</w:t>
            </w:r>
          </w:p>
        </w:tc>
        <w:tc>
          <w:tcPr>
            <w:tcW w:w="1417" w:type="dxa"/>
            <w:tcBorders>
              <w:top w:val="nil"/>
              <w:left w:val="nil"/>
              <w:bottom w:val="nil"/>
              <w:right w:val="nil"/>
            </w:tcBorders>
            <w:noWrap/>
            <w:vAlign w:val="center"/>
          </w:tcPr>
          <w:p w14:paraId="41F3E5B8" w14:textId="771BD2B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58.0 (56.6–59.4)</w:t>
            </w:r>
          </w:p>
        </w:tc>
        <w:tc>
          <w:tcPr>
            <w:tcW w:w="851" w:type="dxa"/>
            <w:tcBorders>
              <w:top w:val="nil"/>
              <w:left w:val="nil"/>
              <w:bottom w:val="nil"/>
              <w:right w:val="nil"/>
            </w:tcBorders>
            <w:noWrap/>
            <w:vAlign w:val="center"/>
          </w:tcPr>
          <w:p w14:paraId="44C0A46D" w14:textId="0AE4566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0.003</w:t>
            </w:r>
          </w:p>
        </w:tc>
        <w:tc>
          <w:tcPr>
            <w:tcW w:w="1701" w:type="dxa"/>
            <w:tcBorders>
              <w:top w:val="nil"/>
              <w:left w:val="nil"/>
              <w:bottom w:val="nil"/>
              <w:right w:val="nil"/>
            </w:tcBorders>
            <w:noWrap/>
            <w:vAlign w:val="center"/>
          </w:tcPr>
          <w:p w14:paraId="2D70C89C" w14:textId="00A65DD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 (-5.4 to -1.8)</w:t>
            </w:r>
          </w:p>
        </w:tc>
        <w:tc>
          <w:tcPr>
            <w:tcW w:w="813" w:type="dxa"/>
            <w:tcBorders>
              <w:top w:val="nil"/>
              <w:left w:val="nil"/>
              <w:bottom w:val="nil"/>
              <w:right w:val="nil"/>
            </w:tcBorders>
            <w:noWrap/>
            <w:vAlign w:val="center"/>
          </w:tcPr>
          <w:p w14:paraId="5ACCC86F" w14:textId="426D3F8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0B485F" w:rsidRPr="00BB4ED3" w14:paraId="3688CC7E" w14:textId="77777777" w:rsidTr="002E5756">
        <w:trPr>
          <w:trHeight w:val="239"/>
        </w:trPr>
        <w:tc>
          <w:tcPr>
            <w:tcW w:w="1701" w:type="dxa"/>
            <w:tcBorders>
              <w:top w:val="nil"/>
              <w:left w:val="nil"/>
              <w:bottom w:val="nil"/>
              <w:right w:val="nil"/>
            </w:tcBorders>
            <w:noWrap/>
            <w:vAlign w:val="center"/>
            <w:hideMark/>
          </w:tcPr>
          <w:p w14:paraId="0AF22AC8"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075FF9AD" w14:textId="3DFCEC9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68.5 (66.2–70.8)</w:t>
            </w:r>
          </w:p>
        </w:tc>
        <w:tc>
          <w:tcPr>
            <w:tcW w:w="1417" w:type="dxa"/>
            <w:tcBorders>
              <w:top w:val="nil"/>
              <w:left w:val="nil"/>
              <w:bottom w:val="nil"/>
              <w:right w:val="nil"/>
            </w:tcBorders>
            <w:noWrap/>
            <w:vAlign w:val="center"/>
          </w:tcPr>
          <w:p w14:paraId="07FA0C1C" w14:textId="2B0D135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67.9 (65.1–70.8)</w:t>
            </w:r>
          </w:p>
        </w:tc>
        <w:tc>
          <w:tcPr>
            <w:tcW w:w="1418" w:type="dxa"/>
            <w:tcBorders>
              <w:top w:val="nil"/>
              <w:left w:val="nil"/>
              <w:bottom w:val="nil"/>
              <w:right w:val="nil"/>
            </w:tcBorders>
            <w:noWrap/>
            <w:vAlign w:val="center"/>
          </w:tcPr>
          <w:p w14:paraId="1EAF52BC" w14:textId="2FAB596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68.2 (64.9–71.4)</w:t>
            </w:r>
          </w:p>
        </w:tc>
        <w:tc>
          <w:tcPr>
            <w:tcW w:w="1417" w:type="dxa"/>
            <w:tcBorders>
              <w:top w:val="nil"/>
              <w:left w:val="nil"/>
              <w:bottom w:val="nil"/>
              <w:right w:val="nil"/>
            </w:tcBorders>
            <w:noWrap/>
            <w:vAlign w:val="center"/>
          </w:tcPr>
          <w:p w14:paraId="4705B17D" w14:textId="5B90AC3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69.7 (64.9–74.4)</w:t>
            </w:r>
          </w:p>
        </w:tc>
        <w:tc>
          <w:tcPr>
            <w:tcW w:w="1418" w:type="dxa"/>
            <w:tcBorders>
              <w:top w:val="nil"/>
              <w:left w:val="nil"/>
              <w:bottom w:val="nil"/>
              <w:right w:val="nil"/>
            </w:tcBorders>
            <w:noWrap/>
            <w:vAlign w:val="center"/>
          </w:tcPr>
          <w:p w14:paraId="4076F548" w14:textId="582C7D5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68.2 (63.1–73.3)</w:t>
            </w:r>
          </w:p>
        </w:tc>
        <w:tc>
          <w:tcPr>
            <w:tcW w:w="1417" w:type="dxa"/>
            <w:tcBorders>
              <w:top w:val="nil"/>
              <w:left w:val="nil"/>
              <w:bottom w:val="nil"/>
              <w:right w:val="nil"/>
            </w:tcBorders>
            <w:noWrap/>
            <w:vAlign w:val="center"/>
          </w:tcPr>
          <w:p w14:paraId="2EACA213" w14:textId="3DD27DD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63.9 (61.7–66.1)</w:t>
            </w:r>
          </w:p>
        </w:tc>
        <w:tc>
          <w:tcPr>
            <w:tcW w:w="851" w:type="dxa"/>
            <w:tcBorders>
              <w:top w:val="nil"/>
              <w:left w:val="nil"/>
              <w:bottom w:val="nil"/>
              <w:right w:val="nil"/>
            </w:tcBorders>
            <w:noWrap/>
            <w:vAlign w:val="center"/>
          </w:tcPr>
          <w:p w14:paraId="2FD2815B" w14:textId="4F32F3F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39B93A5B" w14:textId="36ED077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-4.3 (-8.9 to 0.3)</w:t>
            </w:r>
          </w:p>
        </w:tc>
        <w:tc>
          <w:tcPr>
            <w:tcW w:w="813" w:type="dxa"/>
            <w:tcBorders>
              <w:top w:val="nil"/>
              <w:left w:val="nil"/>
              <w:bottom w:val="nil"/>
              <w:right w:val="nil"/>
            </w:tcBorders>
            <w:noWrap/>
            <w:vAlign w:val="center"/>
          </w:tcPr>
          <w:p w14:paraId="120074AD" w14:textId="3E43FF2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0.066</w:t>
            </w:r>
          </w:p>
        </w:tc>
      </w:tr>
      <w:tr w:rsidR="000B485F" w:rsidRPr="00BB4ED3" w14:paraId="3B63867A" w14:textId="77777777" w:rsidTr="00B12D10">
        <w:trPr>
          <w:trHeight w:val="259"/>
        </w:trPr>
        <w:tc>
          <w:tcPr>
            <w:tcW w:w="5954" w:type="dxa"/>
            <w:gridSpan w:val="4"/>
            <w:tcBorders>
              <w:top w:val="nil"/>
              <w:left w:val="nil"/>
              <w:bottom w:val="nil"/>
              <w:right w:val="nil"/>
            </w:tcBorders>
            <w:noWrap/>
            <w:vAlign w:val="center"/>
            <w:hideMark/>
          </w:tcPr>
          <w:p w14:paraId="3919C7BA" w14:textId="77777777" w:rsidR="000B485F" w:rsidRPr="00BB4ED3" w:rsidRDefault="000B485F" w:rsidP="000B485F">
            <w:pPr>
              <w:rPr>
                <w:rFonts w:ascii="Aptos Narrow" w:hAnsi="Aptos Narrow"/>
                <w:b/>
                <w:bCs/>
                <w:color w:val="000000" w:themeColor="text1"/>
                <w:sz w:val="16"/>
                <w:szCs w:val="16"/>
              </w:rPr>
            </w:pPr>
            <w:r w:rsidRPr="00BB4ED3">
              <w:rPr>
                <w:rFonts w:ascii="Aptos Narrow" w:hAnsi="Aptos Narrow"/>
                <w:b/>
                <w:bCs/>
                <w:color w:val="000000" w:themeColor="text1"/>
                <w:sz w:val="16"/>
                <w:szCs w:val="16"/>
              </w:rPr>
              <w:t>HDL cholesterol  &lt; 50 mg/dL in women, &lt; 40 mg/dl in men</w:t>
            </w:r>
          </w:p>
        </w:tc>
        <w:tc>
          <w:tcPr>
            <w:tcW w:w="1417" w:type="dxa"/>
            <w:tcBorders>
              <w:top w:val="nil"/>
              <w:left w:val="nil"/>
              <w:bottom w:val="nil"/>
              <w:right w:val="nil"/>
            </w:tcBorders>
            <w:noWrap/>
            <w:vAlign w:val="center"/>
            <w:hideMark/>
          </w:tcPr>
          <w:p w14:paraId="2D100F20" w14:textId="77777777" w:rsidR="000B485F" w:rsidRPr="00BB4ED3" w:rsidRDefault="000B485F" w:rsidP="000B485F">
            <w:pPr>
              <w:rPr>
                <w:rFonts w:ascii="Aptos Narrow" w:hAnsi="Aptos Narrow"/>
                <w:b/>
                <w:bCs/>
                <w:color w:val="000000" w:themeColor="text1"/>
                <w:sz w:val="16"/>
                <w:szCs w:val="16"/>
              </w:rPr>
            </w:pPr>
          </w:p>
        </w:tc>
        <w:tc>
          <w:tcPr>
            <w:tcW w:w="1418" w:type="dxa"/>
            <w:tcBorders>
              <w:top w:val="nil"/>
              <w:left w:val="nil"/>
              <w:bottom w:val="nil"/>
              <w:right w:val="nil"/>
            </w:tcBorders>
            <w:noWrap/>
            <w:vAlign w:val="center"/>
            <w:hideMark/>
          </w:tcPr>
          <w:p w14:paraId="5C210F52"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7B55AEAD" w14:textId="77777777" w:rsidR="000B485F" w:rsidRPr="00BB4ED3" w:rsidRDefault="000B485F" w:rsidP="000B485F">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211B26A6"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29A67543"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71ED65B3"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3B9A1868" w14:textId="77777777" w:rsidTr="002E5756">
        <w:trPr>
          <w:trHeight w:val="259"/>
        </w:trPr>
        <w:tc>
          <w:tcPr>
            <w:tcW w:w="1701" w:type="dxa"/>
            <w:tcBorders>
              <w:top w:val="nil"/>
              <w:left w:val="nil"/>
              <w:bottom w:val="nil"/>
              <w:right w:val="nil"/>
            </w:tcBorders>
            <w:noWrap/>
            <w:vAlign w:val="center"/>
            <w:hideMark/>
          </w:tcPr>
          <w:p w14:paraId="742AD94C"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2ADF36CA" w14:textId="6BDE798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30,903</w:t>
            </w:r>
          </w:p>
        </w:tc>
        <w:tc>
          <w:tcPr>
            <w:tcW w:w="1417" w:type="dxa"/>
            <w:tcBorders>
              <w:top w:val="nil"/>
              <w:left w:val="nil"/>
              <w:bottom w:val="nil"/>
              <w:right w:val="nil"/>
            </w:tcBorders>
            <w:noWrap/>
            <w:vAlign w:val="center"/>
          </w:tcPr>
          <w:p w14:paraId="5045B8BA" w14:textId="50E921C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31,006</w:t>
            </w:r>
          </w:p>
        </w:tc>
        <w:tc>
          <w:tcPr>
            <w:tcW w:w="1418" w:type="dxa"/>
            <w:tcBorders>
              <w:top w:val="nil"/>
              <w:left w:val="nil"/>
              <w:bottom w:val="nil"/>
              <w:right w:val="nil"/>
            </w:tcBorders>
            <w:noWrap/>
            <w:vAlign w:val="center"/>
          </w:tcPr>
          <w:p w14:paraId="1DCC8D24" w14:textId="1AC2027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31,565</w:t>
            </w:r>
          </w:p>
        </w:tc>
        <w:tc>
          <w:tcPr>
            <w:tcW w:w="1417" w:type="dxa"/>
            <w:tcBorders>
              <w:top w:val="nil"/>
              <w:left w:val="nil"/>
              <w:bottom w:val="nil"/>
              <w:right w:val="nil"/>
            </w:tcBorders>
            <w:noWrap/>
            <w:vAlign w:val="center"/>
          </w:tcPr>
          <w:p w14:paraId="4B4F6230" w14:textId="1FE4B4D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25,358</w:t>
            </w:r>
          </w:p>
        </w:tc>
        <w:tc>
          <w:tcPr>
            <w:tcW w:w="1418" w:type="dxa"/>
            <w:tcBorders>
              <w:top w:val="nil"/>
              <w:left w:val="nil"/>
              <w:bottom w:val="nil"/>
              <w:right w:val="nil"/>
            </w:tcBorders>
            <w:noWrap/>
            <w:vAlign w:val="center"/>
          </w:tcPr>
          <w:p w14:paraId="3F76A98C" w14:textId="23FB803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24,752</w:t>
            </w:r>
          </w:p>
        </w:tc>
        <w:tc>
          <w:tcPr>
            <w:tcW w:w="1417" w:type="dxa"/>
            <w:tcBorders>
              <w:top w:val="nil"/>
              <w:left w:val="nil"/>
              <w:bottom w:val="nil"/>
              <w:right w:val="nil"/>
            </w:tcBorders>
            <w:noWrap/>
            <w:vAlign w:val="center"/>
          </w:tcPr>
          <w:p w14:paraId="46533F18" w14:textId="02738AF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30,065</w:t>
            </w:r>
          </w:p>
        </w:tc>
        <w:tc>
          <w:tcPr>
            <w:tcW w:w="851" w:type="dxa"/>
            <w:tcBorders>
              <w:top w:val="nil"/>
              <w:left w:val="nil"/>
              <w:bottom w:val="nil"/>
              <w:right w:val="nil"/>
            </w:tcBorders>
            <w:noWrap/>
            <w:vAlign w:val="center"/>
          </w:tcPr>
          <w:p w14:paraId="02A85064" w14:textId="77777777" w:rsidR="000B485F" w:rsidRPr="00BB4ED3" w:rsidRDefault="000B485F" w:rsidP="000B485F">
            <w:pP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0E20C98C"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1AE0C2B3"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62889432" w14:textId="77777777" w:rsidTr="002E5756">
        <w:trPr>
          <w:trHeight w:val="239"/>
        </w:trPr>
        <w:tc>
          <w:tcPr>
            <w:tcW w:w="1701" w:type="dxa"/>
            <w:tcBorders>
              <w:top w:val="nil"/>
              <w:left w:val="nil"/>
              <w:bottom w:val="nil"/>
              <w:right w:val="nil"/>
            </w:tcBorders>
            <w:noWrap/>
            <w:vAlign w:val="center"/>
            <w:hideMark/>
          </w:tcPr>
          <w:p w14:paraId="21A71D48" w14:textId="1F443063" w:rsidR="000B485F" w:rsidRPr="00BB4ED3" w:rsidRDefault="000B485F" w:rsidP="000B48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231B2248" w14:textId="6C2C769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46.6 (43.7–49.4)</w:t>
            </w:r>
          </w:p>
        </w:tc>
        <w:tc>
          <w:tcPr>
            <w:tcW w:w="1417" w:type="dxa"/>
            <w:tcBorders>
              <w:top w:val="nil"/>
              <w:left w:val="nil"/>
              <w:bottom w:val="nil"/>
              <w:right w:val="nil"/>
            </w:tcBorders>
            <w:noWrap/>
            <w:vAlign w:val="center"/>
          </w:tcPr>
          <w:p w14:paraId="62FEF6CD" w14:textId="00CDDCD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46.8 (42.9–50.6)</w:t>
            </w:r>
          </w:p>
        </w:tc>
        <w:tc>
          <w:tcPr>
            <w:tcW w:w="1418" w:type="dxa"/>
            <w:tcBorders>
              <w:top w:val="nil"/>
              <w:left w:val="nil"/>
              <w:bottom w:val="nil"/>
              <w:right w:val="nil"/>
            </w:tcBorders>
            <w:noWrap/>
            <w:vAlign w:val="center"/>
          </w:tcPr>
          <w:p w14:paraId="6A4EFDB9" w14:textId="6CE34F2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42.9 (40.7–45.0)</w:t>
            </w:r>
          </w:p>
        </w:tc>
        <w:tc>
          <w:tcPr>
            <w:tcW w:w="1417" w:type="dxa"/>
            <w:tcBorders>
              <w:top w:val="nil"/>
              <w:left w:val="nil"/>
              <w:bottom w:val="nil"/>
              <w:right w:val="nil"/>
            </w:tcBorders>
            <w:noWrap/>
            <w:vAlign w:val="center"/>
          </w:tcPr>
          <w:p w14:paraId="73688795" w14:textId="6977DD5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41.9 (39.4–44.3)</w:t>
            </w:r>
          </w:p>
        </w:tc>
        <w:tc>
          <w:tcPr>
            <w:tcW w:w="1418" w:type="dxa"/>
            <w:tcBorders>
              <w:top w:val="nil"/>
              <w:left w:val="nil"/>
              <w:bottom w:val="nil"/>
              <w:right w:val="nil"/>
            </w:tcBorders>
            <w:noWrap/>
            <w:vAlign w:val="center"/>
          </w:tcPr>
          <w:p w14:paraId="0C26561E" w14:textId="40118F3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39.0 (36.6–41.5)</w:t>
            </w:r>
          </w:p>
        </w:tc>
        <w:tc>
          <w:tcPr>
            <w:tcW w:w="1417" w:type="dxa"/>
            <w:tcBorders>
              <w:top w:val="nil"/>
              <w:left w:val="nil"/>
              <w:bottom w:val="nil"/>
              <w:right w:val="nil"/>
            </w:tcBorders>
            <w:noWrap/>
            <w:vAlign w:val="center"/>
          </w:tcPr>
          <w:p w14:paraId="35C28175" w14:textId="22E65D2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35.8 (32.7–38.9)</w:t>
            </w:r>
          </w:p>
        </w:tc>
        <w:tc>
          <w:tcPr>
            <w:tcW w:w="851" w:type="dxa"/>
            <w:tcBorders>
              <w:top w:val="nil"/>
              <w:left w:val="nil"/>
              <w:bottom w:val="nil"/>
              <w:right w:val="nil"/>
            </w:tcBorders>
            <w:noWrap/>
            <w:vAlign w:val="center"/>
          </w:tcPr>
          <w:p w14:paraId="01ED4711" w14:textId="7A90789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06CBF753" w14:textId="05B8CAC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 (-5.1 to -1.4)</w:t>
            </w:r>
          </w:p>
        </w:tc>
        <w:tc>
          <w:tcPr>
            <w:tcW w:w="813" w:type="dxa"/>
            <w:tcBorders>
              <w:top w:val="nil"/>
              <w:left w:val="nil"/>
              <w:bottom w:val="nil"/>
              <w:right w:val="nil"/>
            </w:tcBorders>
            <w:noWrap/>
            <w:vAlign w:val="center"/>
          </w:tcPr>
          <w:p w14:paraId="59DBDBB5" w14:textId="1D479EC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0.001</w:t>
            </w:r>
          </w:p>
        </w:tc>
      </w:tr>
      <w:tr w:rsidR="000B485F" w:rsidRPr="00BB4ED3" w14:paraId="105861F5" w14:textId="77777777" w:rsidTr="002E5756">
        <w:trPr>
          <w:trHeight w:val="239"/>
        </w:trPr>
        <w:tc>
          <w:tcPr>
            <w:tcW w:w="1701" w:type="dxa"/>
            <w:tcBorders>
              <w:top w:val="nil"/>
              <w:left w:val="nil"/>
              <w:bottom w:val="nil"/>
              <w:right w:val="nil"/>
            </w:tcBorders>
            <w:noWrap/>
            <w:vAlign w:val="center"/>
            <w:hideMark/>
          </w:tcPr>
          <w:p w14:paraId="2CAA30D6"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18204016" w14:textId="6ADE482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47.7 (43.2–52.1)</w:t>
            </w:r>
          </w:p>
        </w:tc>
        <w:tc>
          <w:tcPr>
            <w:tcW w:w="1417" w:type="dxa"/>
            <w:tcBorders>
              <w:top w:val="nil"/>
              <w:left w:val="nil"/>
              <w:bottom w:val="nil"/>
              <w:right w:val="nil"/>
            </w:tcBorders>
            <w:noWrap/>
            <w:vAlign w:val="center"/>
          </w:tcPr>
          <w:p w14:paraId="28474444" w14:textId="6C8411A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43.3 (39.2–47.3)</w:t>
            </w:r>
          </w:p>
        </w:tc>
        <w:tc>
          <w:tcPr>
            <w:tcW w:w="1418" w:type="dxa"/>
            <w:tcBorders>
              <w:top w:val="nil"/>
              <w:left w:val="nil"/>
              <w:bottom w:val="nil"/>
              <w:right w:val="nil"/>
            </w:tcBorders>
            <w:noWrap/>
            <w:vAlign w:val="center"/>
          </w:tcPr>
          <w:p w14:paraId="5112A7FD" w14:textId="21A5568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42.3 (39.6–44.9)</w:t>
            </w:r>
          </w:p>
        </w:tc>
        <w:tc>
          <w:tcPr>
            <w:tcW w:w="1417" w:type="dxa"/>
            <w:tcBorders>
              <w:top w:val="nil"/>
              <w:left w:val="nil"/>
              <w:bottom w:val="nil"/>
              <w:right w:val="nil"/>
            </w:tcBorders>
            <w:noWrap/>
            <w:vAlign w:val="center"/>
          </w:tcPr>
          <w:p w14:paraId="53C37318" w14:textId="132AD74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41.6 (40.3–43.0)</w:t>
            </w:r>
          </w:p>
        </w:tc>
        <w:tc>
          <w:tcPr>
            <w:tcW w:w="1418" w:type="dxa"/>
            <w:tcBorders>
              <w:top w:val="nil"/>
              <w:left w:val="nil"/>
              <w:bottom w:val="nil"/>
              <w:right w:val="nil"/>
            </w:tcBorders>
            <w:noWrap/>
            <w:vAlign w:val="center"/>
          </w:tcPr>
          <w:p w14:paraId="0C2345ED" w14:textId="0B80E8D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37.4 (33.6–41.1)</w:t>
            </w:r>
          </w:p>
        </w:tc>
        <w:tc>
          <w:tcPr>
            <w:tcW w:w="1417" w:type="dxa"/>
            <w:tcBorders>
              <w:top w:val="nil"/>
              <w:left w:val="nil"/>
              <w:bottom w:val="nil"/>
              <w:right w:val="nil"/>
            </w:tcBorders>
            <w:noWrap/>
            <w:vAlign w:val="center"/>
          </w:tcPr>
          <w:p w14:paraId="403E3F48" w14:textId="6B7069D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35.9 (33.9–37.9)</w:t>
            </w:r>
          </w:p>
        </w:tc>
        <w:tc>
          <w:tcPr>
            <w:tcW w:w="851" w:type="dxa"/>
            <w:tcBorders>
              <w:top w:val="nil"/>
              <w:left w:val="nil"/>
              <w:bottom w:val="nil"/>
              <w:right w:val="nil"/>
            </w:tcBorders>
            <w:noWrap/>
            <w:vAlign w:val="center"/>
          </w:tcPr>
          <w:p w14:paraId="2F0E911D" w14:textId="529A88F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5CE1C4D9" w14:textId="226CDAA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-1.4 (-5.2 to 2.3)</w:t>
            </w:r>
          </w:p>
        </w:tc>
        <w:tc>
          <w:tcPr>
            <w:tcW w:w="813" w:type="dxa"/>
            <w:tcBorders>
              <w:top w:val="nil"/>
              <w:left w:val="nil"/>
              <w:bottom w:val="nil"/>
              <w:right w:val="nil"/>
            </w:tcBorders>
            <w:noWrap/>
            <w:vAlign w:val="center"/>
          </w:tcPr>
          <w:p w14:paraId="5C49A554" w14:textId="450DA42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0.452</w:t>
            </w:r>
          </w:p>
        </w:tc>
      </w:tr>
      <w:tr w:rsidR="000B485F" w:rsidRPr="00BB4ED3" w14:paraId="46385869" w14:textId="77777777" w:rsidTr="002E5756">
        <w:trPr>
          <w:trHeight w:val="239"/>
        </w:trPr>
        <w:tc>
          <w:tcPr>
            <w:tcW w:w="1701" w:type="dxa"/>
            <w:tcBorders>
              <w:top w:val="nil"/>
              <w:left w:val="nil"/>
              <w:bottom w:val="nil"/>
              <w:right w:val="nil"/>
            </w:tcBorders>
            <w:noWrap/>
            <w:vAlign w:val="center"/>
            <w:hideMark/>
          </w:tcPr>
          <w:p w14:paraId="29B2B0B3"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47317B73" w14:textId="5318C25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40.6 (37.0–44.1)</w:t>
            </w:r>
          </w:p>
        </w:tc>
        <w:tc>
          <w:tcPr>
            <w:tcW w:w="1417" w:type="dxa"/>
            <w:tcBorders>
              <w:top w:val="nil"/>
              <w:left w:val="nil"/>
              <w:bottom w:val="nil"/>
              <w:right w:val="nil"/>
            </w:tcBorders>
            <w:noWrap/>
            <w:vAlign w:val="center"/>
          </w:tcPr>
          <w:p w14:paraId="5059BC00" w14:textId="7869331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40.0 (36.6–43.4)</w:t>
            </w:r>
          </w:p>
        </w:tc>
        <w:tc>
          <w:tcPr>
            <w:tcW w:w="1418" w:type="dxa"/>
            <w:tcBorders>
              <w:top w:val="nil"/>
              <w:left w:val="nil"/>
              <w:bottom w:val="nil"/>
              <w:right w:val="nil"/>
            </w:tcBorders>
            <w:noWrap/>
            <w:vAlign w:val="center"/>
          </w:tcPr>
          <w:p w14:paraId="1D8E21F2" w14:textId="2C4FDF1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37.0 (33.5–40.5)</w:t>
            </w:r>
          </w:p>
        </w:tc>
        <w:tc>
          <w:tcPr>
            <w:tcW w:w="1417" w:type="dxa"/>
            <w:tcBorders>
              <w:top w:val="nil"/>
              <w:left w:val="nil"/>
              <w:bottom w:val="nil"/>
              <w:right w:val="nil"/>
            </w:tcBorders>
            <w:noWrap/>
            <w:vAlign w:val="center"/>
          </w:tcPr>
          <w:p w14:paraId="70B90180" w14:textId="0A81780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35.0 (32.8–37.2)</w:t>
            </w:r>
          </w:p>
        </w:tc>
        <w:tc>
          <w:tcPr>
            <w:tcW w:w="1418" w:type="dxa"/>
            <w:tcBorders>
              <w:top w:val="nil"/>
              <w:left w:val="nil"/>
              <w:bottom w:val="nil"/>
              <w:right w:val="nil"/>
            </w:tcBorders>
            <w:noWrap/>
            <w:vAlign w:val="center"/>
          </w:tcPr>
          <w:p w14:paraId="047B7B5F" w14:textId="2D02C24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34.1 (29.7–38.5)</w:t>
            </w:r>
          </w:p>
        </w:tc>
        <w:tc>
          <w:tcPr>
            <w:tcW w:w="1417" w:type="dxa"/>
            <w:tcBorders>
              <w:top w:val="nil"/>
              <w:left w:val="nil"/>
              <w:bottom w:val="nil"/>
              <w:right w:val="nil"/>
            </w:tcBorders>
            <w:noWrap/>
            <w:vAlign w:val="center"/>
          </w:tcPr>
          <w:p w14:paraId="1038A655" w14:textId="5DE3B79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29.7 (24.9–34.5)</w:t>
            </w:r>
          </w:p>
        </w:tc>
        <w:tc>
          <w:tcPr>
            <w:tcW w:w="851" w:type="dxa"/>
            <w:tcBorders>
              <w:top w:val="nil"/>
              <w:left w:val="nil"/>
              <w:bottom w:val="nil"/>
              <w:right w:val="nil"/>
            </w:tcBorders>
            <w:noWrap/>
            <w:vAlign w:val="center"/>
          </w:tcPr>
          <w:p w14:paraId="6851D4E8" w14:textId="0406221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2661B3CE" w14:textId="375FDB7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-4.4 (-6.2 to -2.6)</w:t>
            </w:r>
          </w:p>
        </w:tc>
        <w:tc>
          <w:tcPr>
            <w:tcW w:w="813" w:type="dxa"/>
            <w:tcBorders>
              <w:top w:val="nil"/>
              <w:left w:val="nil"/>
              <w:bottom w:val="nil"/>
              <w:right w:val="nil"/>
            </w:tcBorders>
            <w:noWrap/>
            <w:vAlign w:val="center"/>
          </w:tcPr>
          <w:p w14:paraId="0D3BB26B" w14:textId="3335C14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r>
      <w:tr w:rsidR="000B485F" w:rsidRPr="00BB4ED3" w14:paraId="0E17FA01" w14:textId="77777777" w:rsidTr="002E5756">
        <w:trPr>
          <w:trHeight w:val="239"/>
        </w:trPr>
        <w:tc>
          <w:tcPr>
            <w:tcW w:w="1701" w:type="dxa"/>
            <w:tcBorders>
              <w:top w:val="nil"/>
              <w:left w:val="nil"/>
              <w:bottom w:val="nil"/>
              <w:right w:val="nil"/>
            </w:tcBorders>
            <w:noWrap/>
            <w:vAlign w:val="center"/>
            <w:hideMark/>
          </w:tcPr>
          <w:p w14:paraId="7AA48E0E"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15EAAE18" w14:textId="27F6FF9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52.5 (46.5–58.5)</w:t>
            </w:r>
          </w:p>
        </w:tc>
        <w:tc>
          <w:tcPr>
            <w:tcW w:w="1417" w:type="dxa"/>
            <w:tcBorders>
              <w:top w:val="nil"/>
              <w:left w:val="nil"/>
              <w:bottom w:val="nil"/>
              <w:right w:val="nil"/>
            </w:tcBorders>
            <w:noWrap/>
            <w:vAlign w:val="center"/>
          </w:tcPr>
          <w:p w14:paraId="67257DB2" w14:textId="688420D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55.2 (50.4–60.0)</w:t>
            </w:r>
          </w:p>
        </w:tc>
        <w:tc>
          <w:tcPr>
            <w:tcW w:w="1418" w:type="dxa"/>
            <w:tcBorders>
              <w:top w:val="nil"/>
              <w:left w:val="nil"/>
              <w:bottom w:val="nil"/>
              <w:right w:val="nil"/>
            </w:tcBorders>
            <w:noWrap/>
            <w:vAlign w:val="center"/>
          </w:tcPr>
          <w:p w14:paraId="24541199" w14:textId="1BA7864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48.3 (44.8–51.7)</w:t>
            </w:r>
          </w:p>
        </w:tc>
        <w:tc>
          <w:tcPr>
            <w:tcW w:w="1417" w:type="dxa"/>
            <w:tcBorders>
              <w:top w:val="nil"/>
              <w:left w:val="nil"/>
              <w:bottom w:val="nil"/>
              <w:right w:val="nil"/>
            </w:tcBorders>
            <w:noWrap/>
            <w:vAlign w:val="center"/>
          </w:tcPr>
          <w:p w14:paraId="4833DEB1" w14:textId="04D6414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48.8 (44.2–53.4)</w:t>
            </w:r>
          </w:p>
        </w:tc>
        <w:tc>
          <w:tcPr>
            <w:tcW w:w="1418" w:type="dxa"/>
            <w:tcBorders>
              <w:top w:val="nil"/>
              <w:left w:val="nil"/>
              <w:bottom w:val="nil"/>
              <w:right w:val="nil"/>
            </w:tcBorders>
            <w:noWrap/>
            <w:vAlign w:val="center"/>
          </w:tcPr>
          <w:p w14:paraId="08F30A6A" w14:textId="2A924C0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46.2 (43.6–48.8)</w:t>
            </w:r>
          </w:p>
        </w:tc>
        <w:tc>
          <w:tcPr>
            <w:tcW w:w="1417" w:type="dxa"/>
            <w:tcBorders>
              <w:top w:val="nil"/>
              <w:left w:val="nil"/>
              <w:bottom w:val="nil"/>
              <w:right w:val="nil"/>
            </w:tcBorders>
            <w:noWrap/>
            <w:vAlign w:val="center"/>
          </w:tcPr>
          <w:p w14:paraId="6EE33D60" w14:textId="497C8F1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42.9 (39.3–46.5)</w:t>
            </w:r>
          </w:p>
        </w:tc>
        <w:tc>
          <w:tcPr>
            <w:tcW w:w="851" w:type="dxa"/>
            <w:tcBorders>
              <w:top w:val="nil"/>
              <w:left w:val="nil"/>
              <w:bottom w:val="nil"/>
              <w:right w:val="nil"/>
            </w:tcBorders>
            <w:noWrap/>
            <w:vAlign w:val="center"/>
          </w:tcPr>
          <w:p w14:paraId="1EB686E9" w14:textId="4A89AB8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5B6255DC" w14:textId="4A8B325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 (-6.5 to -0.1)</w:t>
            </w:r>
          </w:p>
        </w:tc>
        <w:tc>
          <w:tcPr>
            <w:tcW w:w="813" w:type="dxa"/>
            <w:tcBorders>
              <w:top w:val="nil"/>
              <w:left w:val="nil"/>
              <w:bottom w:val="nil"/>
              <w:right w:val="nil"/>
            </w:tcBorders>
            <w:noWrap/>
            <w:vAlign w:val="center"/>
          </w:tcPr>
          <w:p w14:paraId="6684C21F" w14:textId="59162E2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0.046</w:t>
            </w:r>
          </w:p>
        </w:tc>
      </w:tr>
      <w:tr w:rsidR="000B485F" w:rsidRPr="00BB4ED3" w14:paraId="3B53F1EB" w14:textId="77777777" w:rsidTr="002E5756">
        <w:trPr>
          <w:trHeight w:val="239"/>
        </w:trPr>
        <w:tc>
          <w:tcPr>
            <w:tcW w:w="1701" w:type="dxa"/>
            <w:tcBorders>
              <w:top w:val="nil"/>
              <w:left w:val="nil"/>
              <w:bottom w:val="nil"/>
              <w:right w:val="nil"/>
            </w:tcBorders>
            <w:noWrap/>
            <w:vAlign w:val="center"/>
            <w:hideMark/>
          </w:tcPr>
          <w:p w14:paraId="48DEAA91"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21424AFA" w14:textId="36FD622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48.1 (44.1–52.0)</w:t>
            </w:r>
          </w:p>
        </w:tc>
        <w:tc>
          <w:tcPr>
            <w:tcW w:w="1417" w:type="dxa"/>
            <w:tcBorders>
              <w:top w:val="nil"/>
              <w:left w:val="nil"/>
              <w:bottom w:val="nil"/>
              <w:right w:val="nil"/>
            </w:tcBorders>
            <w:noWrap/>
            <w:vAlign w:val="center"/>
          </w:tcPr>
          <w:p w14:paraId="07432B8C" w14:textId="38BFBD6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47.9 (43.7–52.0)</w:t>
            </w:r>
          </w:p>
        </w:tc>
        <w:tc>
          <w:tcPr>
            <w:tcW w:w="1418" w:type="dxa"/>
            <w:tcBorders>
              <w:top w:val="nil"/>
              <w:left w:val="nil"/>
              <w:bottom w:val="nil"/>
              <w:right w:val="nil"/>
            </w:tcBorders>
            <w:noWrap/>
            <w:vAlign w:val="center"/>
          </w:tcPr>
          <w:p w14:paraId="36EA3B5A" w14:textId="1598E64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43.4 (39.4–47.4)</w:t>
            </w:r>
          </w:p>
        </w:tc>
        <w:tc>
          <w:tcPr>
            <w:tcW w:w="1417" w:type="dxa"/>
            <w:tcBorders>
              <w:top w:val="nil"/>
              <w:left w:val="nil"/>
              <w:bottom w:val="nil"/>
              <w:right w:val="nil"/>
            </w:tcBorders>
            <w:noWrap/>
            <w:vAlign w:val="center"/>
          </w:tcPr>
          <w:p w14:paraId="52F3CCF4" w14:textId="25C7E3B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38.8 (35.8–41.8)</w:t>
            </w:r>
          </w:p>
        </w:tc>
        <w:tc>
          <w:tcPr>
            <w:tcW w:w="1418" w:type="dxa"/>
            <w:tcBorders>
              <w:top w:val="nil"/>
              <w:left w:val="nil"/>
              <w:bottom w:val="nil"/>
              <w:right w:val="nil"/>
            </w:tcBorders>
            <w:noWrap/>
            <w:vAlign w:val="center"/>
          </w:tcPr>
          <w:p w14:paraId="6E0A7DA3" w14:textId="0078228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37.8 (34.3–41.4)</w:t>
            </w:r>
          </w:p>
        </w:tc>
        <w:tc>
          <w:tcPr>
            <w:tcW w:w="1417" w:type="dxa"/>
            <w:tcBorders>
              <w:top w:val="nil"/>
              <w:left w:val="nil"/>
              <w:bottom w:val="nil"/>
              <w:right w:val="nil"/>
            </w:tcBorders>
            <w:noWrap/>
            <w:vAlign w:val="center"/>
          </w:tcPr>
          <w:p w14:paraId="2382BD9E" w14:textId="1BD235B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35.9 (32.8–38.9)</w:t>
            </w:r>
          </w:p>
        </w:tc>
        <w:tc>
          <w:tcPr>
            <w:tcW w:w="851" w:type="dxa"/>
            <w:tcBorders>
              <w:top w:val="nil"/>
              <w:left w:val="nil"/>
              <w:bottom w:val="nil"/>
              <w:right w:val="nil"/>
            </w:tcBorders>
            <w:noWrap/>
            <w:vAlign w:val="center"/>
          </w:tcPr>
          <w:p w14:paraId="69B12359" w14:textId="6A648E8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4BA5FC13" w14:textId="722422F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-2.0 (-4.7 to 0.7)</w:t>
            </w:r>
          </w:p>
        </w:tc>
        <w:tc>
          <w:tcPr>
            <w:tcW w:w="813" w:type="dxa"/>
            <w:tcBorders>
              <w:top w:val="nil"/>
              <w:left w:val="nil"/>
              <w:bottom w:val="nil"/>
              <w:right w:val="nil"/>
            </w:tcBorders>
            <w:noWrap/>
            <w:vAlign w:val="center"/>
          </w:tcPr>
          <w:p w14:paraId="39C45093" w14:textId="6440A33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0.152</w:t>
            </w:r>
          </w:p>
        </w:tc>
      </w:tr>
      <w:tr w:rsidR="000B485F" w:rsidRPr="00BB4ED3" w14:paraId="29433A81" w14:textId="77777777" w:rsidTr="00B12D10">
        <w:trPr>
          <w:trHeight w:val="259"/>
        </w:trPr>
        <w:tc>
          <w:tcPr>
            <w:tcW w:w="4536" w:type="dxa"/>
            <w:gridSpan w:val="3"/>
            <w:tcBorders>
              <w:top w:val="nil"/>
              <w:left w:val="nil"/>
              <w:bottom w:val="nil"/>
              <w:right w:val="nil"/>
            </w:tcBorders>
            <w:noWrap/>
            <w:vAlign w:val="center"/>
            <w:hideMark/>
          </w:tcPr>
          <w:p w14:paraId="1E748809" w14:textId="77777777" w:rsidR="000B485F" w:rsidRPr="00BB4ED3" w:rsidRDefault="000B485F" w:rsidP="000B485F">
            <w:pPr>
              <w:rPr>
                <w:rFonts w:ascii="Aptos Narrow" w:hAnsi="Aptos Narrow"/>
                <w:b/>
                <w:bCs/>
                <w:color w:val="000000" w:themeColor="text1"/>
                <w:sz w:val="16"/>
                <w:szCs w:val="16"/>
              </w:rPr>
            </w:pPr>
            <w:r w:rsidRPr="00BB4ED3">
              <w:rPr>
                <w:rFonts w:ascii="Aptos Narrow" w:hAnsi="Aptos Narrow"/>
                <w:b/>
                <w:bCs/>
                <w:color w:val="000000" w:themeColor="text1"/>
                <w:sz w:val="16"/>
                <w:szCs w:val="16"/>
              </w:rPr>
              <w:t>Fasting plasma glucose ≥ 126 mg/dL</w:t>
            </w:r>
          </w:p>
        </w:tc>
        <w:tc>
          <w:tcPr>
            <w:tcW w:w="1418" w:type="dxa"/>
            <w:tcBorders>
              <w:top w:val="nil"/>
              <w:left w:val="nil"/>
              <w:bottom w:val="nil"/>
              <w:right w:val="nil"/>
            </w:tcBorders>
            <w:noWrap/>
            <w:vAlign w:val="center"/>
            <w:hideMark/>
          </w:tcPr>
          <w:p w14:paraId="77937591"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6F1233A2" w14:textId="77777777" w:rsidR="000B485F" w:rsidRPr="00BB4ED3" w:rsidRDefault="000B485F" w:rsidP="000B485F">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hideMark/>
          </w:tcPr>
          <w:p w14:paraId="2853C6B6"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hideMark/>
          </w:tcPr>
          <w:p w14:paraId="30FB0D82" w14:textId="77777777" w:rsidR="000B485F" w:rsidRPr="00BB4ED3" w:rsidRDefault="000B485F" w:rsidP="000B485F">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hideMark/>
          </w:tcPr>
          <w:p w14:paraId="2A420274"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hideMark/>
          </w:tcPr>
          <w:p w14:paraId="4164E7E5"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hideMark/>
          </w:tcPr>
          <w:p w14:paraId="5721082B"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18154783" w14:textId="77777777" w:rsidTr="002E5756">
        <w:trPr>
          <w:trHeight w:val="259"/>
        </w:trPr>
        <w:tc>
          <w:tcPr>
            <w:tcW w:w="1701" w:type="dxa"/>
            <w:tcBorders>
              <w:top w:val="nil"/>
              <w:left w:val="nil"/>
              <w:bottom w:val="nil"/>
              <w:right w:val="nil"/>
            </w:tcBorders>
            <w:noWrap/>
            <w:vAlign w:val="center"/>
            <w:hideMark/>
          </w:tcPr>
          <w:p w14:paraId="13283B63"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097AF440" w14:textId="207F964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31,744</w:t>
            </w:r>
          </w:p>
        </w:tc>
        <w:tc>
          <w:tcPr>
            <w:tcW w:w="1417" w:type="dxa"/>
            <w:tcBorders>
              <w:top w:val="nil"/>
              <w:left w:val="nil"/>
              <w:bottom w:val="nil"/>
              <w:right w:val="nil"/>
            </w:tcBorders>
            <w:noWrap/>
            <w:vAlign w:val="center"/>
          </w:tcPr>
          <w:p w14:paraId="4CF8DFF7" w14:textId="59B412D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32,534</w:t>
            </w:r>
          </w:p>
        </w:tc>
        <w:tc>
          <w:tcPr>
            <w:tcW w:w="1418" w:type="dxa"/>
            <w:tcBorders>
              <w:top w:val="nil"/>
              <w:left w:val="nil"/>
              <w:bottom w:val="nil"/>
              <w:right w:val="nil"/>
            </w:tcBorders>
            <w:noWrap/>
            <w:vAlign w:val="center"/>
          </w:tcPr>
          <w:p w14:paraId="02B4E0B9" w14:textId="6C43395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33,494</w:t>
            </w:r>
          </w:p>
        </w:tc>
        <w:tc>
          <w:tcPr>
            <w:tcW w:w="1417" w:type="dxa"/>
            <w:tcBorders>
              <w:top w:val="nil"/>
              <w:left w:val="nil"/>
              <w:bottom w:val="nil"/>
              <w:right w:val="nil"/>
            </w:tcBorders>
            <w:noWrap/>
            <w:vAlign w:val="center"/>
          </w:tcPr>
          <w:p w14:paraId="701DD273" w14:textId="69FB8EC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27,149</w:t>
            </w:r>
          </w:p>
        </w:tc>
        <w:tc>
          <w:tcPr>
            <w:tcW w:w="1418" w:type="dxa"/>
            <w:tcBorders>
              <w:top w:val="nil"/>
              <w:left w:val="nil"/>
              <w:bottom w:val="nil"/>
              <w:right w:val="nil"/>
            </w:tcBorders>
            <w:noWrap/>
            <w:vAlign w:val="center"/>
          </w:tcPr>
          <w:p w14:paraId="431F7D4A" w14:textId="72A14FC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27,810</w:t>
            </w:r>
          </w:p>
        </w:tc>
        <w:tc>
          <w:tcPr>
            <w:tcW w:w="1417" w:type="dxa"/>
            <w:tcBorders>
              <w:top w:val="nil"/>
              <w:left w:val="nil"/>
              <w:bottom w:val="nil"/>
              <w:right w:val="nil"/>
            </w:tcBorders>
            <w:noWrap/>
            <w:vAlign w:val="center"/>
          </w:tcPr>
          <w:p w14:paraId="2A1665DD" w14:textId="317E0C7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32,363</w:t>
            </w:r>
          </w:p>
        </w:tc>
        <w:tc>
          <w:tcPr>
            <w:tcW w:w="851" w:type="dxa"/>
            <w:tcBorders>
              <w:top w:val="nil"/>
              <w:left w:val="nil"/>
              <w:bottom w:val="nil"/>
              <w:right w:val="nil"/>
            </w:tcBorders>
            <w:noWrap/>
            <w:vAlign w:val="bottom"/>
          </w:tcPr>
          <w:p w14:paraId="384E8AEE" w14:textId="77777777" w:rsidR="000B485F" w:rsidRPr="00BB4ED3" w:rsidRDefault="000B485F" w:rsidP="000B485F">
            <w:pPr>
              <w:jc w:val="right"/>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3834966A" w14:textId="77777777" w:rsidR="000B485F" w:rsidRPr="00BB4ED3" w:rsidRDefault="000B485F" w:rsidP="000B485F">
            <w:pPr>
              <w:jc w:val="right"/>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547B4510"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17082FC9" w14:textId="77777777" w:rsidTr="002E5756">
        <w:trPr>
          <w:trHeight w:val="259"/>
        </w:trPr>
        <w:tc>
          <w:tcPr>
            <w:tcW w:w="1701" w:type="dxa"/>
            <w:tcBorders>
              <w:top w:val="nil"/>
              <w:left w:val="nil"/>
              <w:bottom w:val="nil"/>
              <w:right w:val="nil"/>
            </w:tcBorders>
            <w:noWrap/>
            <w:vAlign w:val="center"/>
            <w:hideMark/>
          </w:tcPr>
          <w:p w14:paraId="0365381F" w14:textId="3EC1E1F5" w:rsidR="000B485F" w:rsidRPr="00BB4ED3" w:rsidRDefault="000B485F" w:rsidP="000B48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bottom w:val="nil"/>
              <w:right w:val="nil"/>
            </w:tcBorders>
            <w:noWrap/>
            <w:vAlign w:val="center"/>
          </w:tcPr>
          <w:p w14:paraId="5D26B455" w14:textId="4C51AA8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21.8 (17.4–26.2)</w:t>
            </w:r>
          </w:p>
        </w:tc>
        <w:tc>
          <w:tcPr>
            <w:tcW w:w="1417" w:type="dxa"/>
            <w:tcBorders>
              <w:top w:val="nil"/>
              <w:left w:val="nil"/>
              <w:bottom w:val="nil"/>
              <w:right w:val="nil"/>
            </w:tcBorders>
            <w:noWrap/>
            <w:vAlign w:val="center"/>
          </w:tcPr>
          <w:p w14:paraId="30E10E20" w14:textId="7407E68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18.7 (14.1–23.3)</w:t>
            </w:r>
          </w:p>
        </w:tc>
        <w:tc>
          <w:tcPr>
            <w:tcW w:w="1418" w:type="dxa"/>
            <w:tcBorders>
              <w:top w:val="nil"/>
              <w:left w:val="nil"/>
              <w:bottom w:val="nil"/>
              <w:right w:val="nil"/>
            </w:tcBorders>
            <w:noWrap/>
            <w:vAlign w:val="center"/>
          </w:tcPr>
          <w:p w14:paraId="44E7B505" w14:textId="563F827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17.0 (15.1–18.9)</w:t>
            </w:r>
          </w:p>
        </w:tc>
        <w:tc>
          <w:tcPr>
            <w:tcW w:w="1417" w:type="dxa"/>
            <w:tcBorders>
              <w:top w:val="nil"/>
              <w:left w:val="nil"/>
              <w:bottom w:val="nil"/>
              <w:right w:val="nil"/>
            </w:tcBorders>
            <w:noWrap/>
            <w:vAlign w:val="center"/>
          </w:tcPr>
          <w:p w14:paraId="08186107" w14:textId="7DBB918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12.5 (9.8–15.3)</w:t>
            </w:r>
          </w:p>
        </w:tc>
        <w:tc>
          <w:tcPr>
            <w:tcW w:w="1418" w:type="dxa"/>
            <w:tcBorders>
              <w:top w:val="nil"/>
              <w:left w:val="nil"/>
              <w:bottom w:val="nil"/>
              <w:right w:val="nil"/>
            </w:tcBorders>
            <w:noWrap/>
            <w:vAlign w:val="center"/>
          </w:tcPr>
          <w:p w14:paraId="2A4F05B6" w14:textId="1FCB585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13.5 (11.5–15.5)</w:t>
            </w:r>
          </w:p>
        </w:tc>
        <w:tc>
          <w:tcPr>
            <w:tcW w:w="1417" w:type="dxa"/>
            <w:tcBorders>
              <w:top w:val="nil"/>
              <w:left w:val="nil"/>
              <w:bottom w:val="nil"/>
              <w:right w:val="nil"/>
            </w:tcBorders>
            <w:noWrap/>
            <w:vAlign w:val="center"/>
          </w:tcPr>
          <w:p w14:paraId="349AEB7D" w14:textId="5708C92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13.9 (12.5–15.2)</w:t>
            </w:r>
          </w:p>
        </w:tc>
        <w:tc>
          <w:tcPr>
            <w:tcW w:w="851" w:type="dxa"/>
            <w:tcBorders>
              <w:top w:val="nil"/>
              <w:left w:val="nil"/>
              <w:bottom w:val="nil"/>
              <w:right w:val="nil"/>
            </w:tcBorders>
            <w:noWrap/>
            <w:vAlign w:val="center"/>
          </w:tcPr>
          <w:p w14:paraId="3648E21E" w14:textId="071A15A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25176C38" w14:textId="2F82A00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 (-1.8 to 2.6)</w:t>
            </w:r>
          </w:p>
        </w:tc>
        <w:tc>
          <w:tcPr>
            <w:tcW w:w="813" w:type="dxa"/>
            <w:tcBorders>
              <w:top w:val="nil"/>
              <w:left w:val="nil"/>
              <w:bottom w:val="nil"/>
              <w:right w:val="nil"/>
            </w:tcBorders>
            <w:noWrap/>
            <w:vAlign w:val="center"/>
          </w:tcPr>
          <w:p w14:paraId="0E9F7996" w14:textId="41417A9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0.729</w:t>
            </w:r>
          </w:p>
        </w:tc>
      </w:tr>
      <w:tr w:rsidR="000B485F" w:rsidRPr="00BB4ED3" w14:paraId="1480DA73" w14:textId="77777777" w:rsidTr="002E5756">
        <w:trPr>
          <w:trHeight w:val="259"/>
        </w:trPr>
        <w:tc>
          <w:tcPr>
            <w:tcW w:w="1701" w:type="dxa"/>
            <w:tcBorders>
              <w:top w:val="nil"/>
              <w:left w:val="nil"/>
              <w:bottom w:val="nil"/>
              <w:right w:val="nil"/>
            </w:tcBorders>
            <w:noWrap/>
            <w:vAlign w:val="center"/>
            <w:hideMark/>
          </w:tcPr>
          <w:p w14:paraId="301DDFA7"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0519D4E6" w14:textId="71C2158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13.4 (10.1–16.7)</w:t>
            </w:r>
          </w:p>
        </w:tc>
        <w:tc>
          <w:tcPr>
            <w:tcW w:w="1417" w:type="dxa"/>
            <w:tcBorders>
              <w:top w:val="nil"/>
              <w:left w:val="nil"/>
              <w:bottom w:val="nil"/>
              <w:right w:val="nil"/>
            </w:tcBorders>
            <w:noWrap/>
            <w:vAlign w:val="center"/>
          </w:tcPr>
          <w:p w14:paraId="4B093D1E" w14:textId="3DC101E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11.2 (7.1–15.3)</w:t>
            </w:r>
          </w:p>
        </w:tc>
        <w:tc>
          <w:tcPr>
            <w:tcW w:w="1418" w:type="dxa"/>
            <w:tcBorders>
              <w:top w:val="nil"/>
              <w:left w:val="nil"/>
              <w:bottom w:val="nil"/>
              <w:right w:val="nil"/>
            </w:tcBorders>
            <w:noWrap/>
            <w:vAlign w:val="center"/>
          </w:tcPr>
          <w:p w14:paraId="3C7A7F44" w14:textId="30740D8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12.8 (9.3–16.2)</w:t>
            </w:r>
          </w:p>
        </w:tc>
        <w:tc>
          <w:tcPr>
            <w:tcW w:w="1417" w:type="dxa"/>
            <w:tcBorders>
              <w:top w:val="nil"/>
              <w:left w:val="nil"/>
              <w:bottom w:val="nil"/>
              <w:right w:val="nil"/>
            </w:tcBorders>
            <w:noWrap/>
            <w:vAlign w:val="center"/>
          </w:tcPr>
          <w:p w14:paraId="4271259A" w14:textId="6F370C5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9.5 (5.3–13.7)</w:t>
            </w:r>
          </w:p>
        </w:tc>
        <w:tc>
          <w:tcPr>
            <w:tcW w:w="1418" w:type="dxa"/>
            <w:tcBorders>
              <w:top w:val="nil"/>
              <w:left w:val="nil"/>
              <w:bottom w:val="nil"/>
              <w:right w:val="nil"/>
            </w:tcBorders>
            <w:noWrap/>
            <w:vAlign w:val="center"/>
          </w:tcPr>
          <w:p w14:paraId="09BC4CE1" w14:textId="2DE156D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12.7 (7.8–17.6)</w:t>
            </w:r>
          </w:p>
        </w:tc>
        <w:tc>
          <w:tcPr>
            <w:tcW w:w="1417" w:type="dxa"/>
            <w:tcBorders>
              <w:top w:val="nil"/>
              <w:left w:val="nil"/>
              <w:bottom w:val="nil"/>
              <w:right w:val="nil"/>
            </w:tcBorders>
            <w:noWrap/>
            <w:vAlign w:val="center"/>
          </w:tcPr>
          <w:p w14:paraId="17DE159A" w14:textId="38CCA1D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10.6 (8.4–12.8)</w:t>
            </w:r>
          </w:p>
        </w:tc>
        <w:tc>
          <w:tcPr>
            <w:tcW w:w="851" w:type="dxa"/>
            <w:tcBorders>
              <w:top w:val="nil"/>
              <w:left w:val="nil"/>
              <w:bottom w:val="nil"/>
              <w:right w:val="nil"/>
            </w:tcBorders>
            <w:noWrap/>
            <w:vAlign w:val="center"/>
          </w:tcPr>
          <w:p w14:paraId="3DEF81D2" w14:textId="1D68752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0.402</w:t>
            </w:r>
          </w:p>
        </w:tc>
        <w:tc>
          <w:tcPr>
            <w:tcW w:w="1701" w:type="dxa"/>
            <w:tcBorders>
              <w:top w:val="nil"/>
              <w:left w:val="nil"/>
              <w:bottom w:val="nil"/>
              <w:right w:val="nil"/>
            </w:tcBorders>
            <w:noWrap/>
            <w:vAlign w:val="center"/>
          </w:tcPr>
          <w:p w14:paraId="28543D11" w14:textId="4F7A81B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-2.1 (-6.6 to 2.4)</w:t>
            </w:r>
          </w:p>
        </w:tc>
        <w:tc>
          <w:tcPr>
            <w:tcW w:w="813" w:type="dxa"/>
            <w:tcBorders>
              <w:top w:val="nil"/>
              <w:left w:val="nil"/>
              <w:bottom w:val="nil"/>
              <w:right w:val="nil"/>
            </w:tcBorders>
            <w:noWrap/>
            <w:vAlign w:val="center"/>
          </w:tcPr>
          <w:p w14:paraId="42B77E9B" w14:textId="29D0215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0.366</w:t>
            </w:r>
          </w:p>
        </w:tc>
      </w:tr>
      <w:tr w:rsidR="000B485F" w:rsidRPr="00BB4ED3" w14:paraId="3E8B121D" w14:textId="77777777" w:rsidTr="002E5756">
        <w:trPr>
          <w:trHeight w:val="259"/>
        </w:trPr>
        <w:tc>
          <w:tcPr>
            <w:tcW w:w="1701" w:type="dxa"/>
            <w:tcBorders>
              <w:top w:val="nil"/>
              <w:left w:val="nil"/>
              <w:bottom w:val="nil"/>
              <w:right w:val="nil"/>
            </w:tcBorders>
            <w:noWrap/>
            <w:vAlign w:val="center"/>
            <w:hideMark/>
          </w:tcPr>
          <w:p w14:paraId="2E4934F6"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49818A46" w14:textId="4923352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27.7 (20.2–35.3)</w:t>
            </w:r>
          </w:p>
        </w:tc>
        <w:tc>
          <w:tcPr>
            <w:tcW w:w="1417" w:type="dxa"/>
            <w:tcBorders>
              <w:top w:val="nil"/>
              <w:left w:val="nil"/>
              <w:bottom w:val="nil"/>
              <w:right w:val="nil"/>
            </w:tcBorders>
            <w:noWrap/>
            <w:vAlign w:val="center"/>
          </w:tcPr>
          <w:p w14:paraId="09A26F28" w14:textId="66BA926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19.5 (17.6–21.5)</w:t>
            </w:r>
          </w:p>
        </w:tc>
        <w:tc>
          <w:tcPr>
            <w:tcW w:w="1418" w:type="dxa"/>
            <w:tcBorders>
              <w:top w:val="nil"/>
              <w:left w:val="nil"/>
              <w:bottom w:val="nil"/>
              <w:right w:val="nil"/>
            </w:tcBorders>
            <w:noWrap/>
            <w:vAlign w:val="center"/>
          </w:tcPr>
          <w:p w14:paraId="378F0F33" w14:textId="1E902C1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19.6 (17.8–21.3)</w:t>
            </w:r>
          </w:p>
        </w:tc>
        <w:tc>
          <w:tcPr>
            <w:tcW w:w="1417" w:type="dxa"/>
            <w:tcBorders>
              <w:top w:val="nil"/>
              <w:left w:val="nil"/>
              <w:bottom w:val="nil"/>
              <w:right w:val="nil"/>
            </w:tcBorders>
            <w:noWrap/>
            <w:vAlign w:val="center"/>
          </w:tcPr>
          <w:p w14:paraId="0646DDD0" w14:textId="1BF8A66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13.7 (11.5–15.8)</w:t>
            </w:r>
          </w:p>
        </w:tc>
        <w:tc>
          <w:tcPr>
            <w:tcW w:w="1418" w:type="dxa"/>
            <w:tcBorders>
              <w:top w:val="nil"/>
              <w:left w:val="nil"/>
              <w:bottom w:val="nil"/>
              <w:right w:val="nil"/>
            </w:tcBorders>
            <w:noWrap/>
            <w:vAlign w:val="center"/>
          </w:tcPr>
          <w:p w14:paraId="67B83692" w14:textId="2D13B54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13.7 (9.7–17.7)</w:t>
            </w:r>
          </w:p>
        </w:tc>
        <w:tc>
          <w:tcPr>
            <w:tcW w:w="1417" w:type="dxa"/>
            <w:tcBorders>
              <w:top w:val="nil"/>
              <w:left w:val="nil"/>
              <w:bottom w:val="nil"/>
              <w:right w:val="nil"/>
            </w:tcBorders>
            <w:noWrap/>
            <w:vAlign w:val="center"/>
          </w:tcPr>
          <w:p w14:paraId="21128038" w14:textId="681E16B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15.2 (12.6–17.7)</w:t>
            </w:r>
          </w:p>
        </w:tc>
        <w:tc>
          <w:tcPr>
            <w:tcW w:w="851" w:type="dxa"/>
            <w:tcBorders>
              <w:top w:val="nil"/>
              <w:left w:val="nil"/>
              <w:bottom w:val="nil"/>
              <w:right w:val="nil"/>
            </w:tcBorders>
            <w:noWrap/>
            <w:vAlign w:val="center"/>
          </w:tcPr>
          <w:p w14:paraId="5DCD9D83" w14:textId="6559837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34209B22" w14:textId="309B5C0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1.5 (-2.9 to 5.9)</w:t>
            </w:r>
          </w:p>
        </w:tc>
        <w:tc>
          <w:tcPr>
            <w:tcW w:w="813" w:type="dxa"/>
            <w:tcBorders>
              <w:top w:val="nil"/>
              <w:left w:val="nil"/>
              <w:bottom w:val="nil"/>
              <w:right w:val="nil"/>
            </w:tcBorders>
            <w:noWrap/>
            <w:vAlign w:val="center"/>
          </w:tcPr>
          <w:p w14:paraId="61EC3A72" w14:textId="53270B9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0.509</w:t>
            </w:r>
          </w:p>
        </w:tc>
      </w:tr>
      <w:tr w:rsidR="000B485F" w:rsidRPr="00BB4ED3" w14:paraId="0E847D22" w14:textId="77777777" w:rsidTr="002E5756">
        <w:trPr>
          <w:trHeight w:val="259"/>
        </w:trPr>
        <w:tc>
          <w:tcPr>
            <w:tcW w:w="1701" w:type="dxa"/>
            <w:tcBorders>
              <w:top w:val="nil"/>
              <w:left w:val="nil"/>
              <w:bottom w:val="nil"/>
              <w:right w:val="nil"/>
            </w:tcBorders>
            <w:noWrap/>
            <w:vAlign w:val="center"/>
            <w:hideMark/>
          </w:tcPr>
          <w:p w14:paraId="7842AF2F"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bottom w:val="nil"/>
              <w:right w:val="nil"/>
            </w:tcBorders>
            <w:noWrap/>
            <w:vAlign w:val="center"/>
          </w:tcPr>
          <w:p w14:paraId="3147974F" w14:textId="785D84E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24.0 (20.0–27.9)</w:t>
            </w:r>
          </w:p>
        </w:tc>
        <w:tc>
          <w:tcPr>
            <w:tcW w:w="1417" w:type="dxa"/>
            <w:tcBorders>
              <w:top w:val="nil"/>
              <w:left w:val="nil"/>
              <w:bottom w:val="nil"/>
              <w:right w:val="nil"/>
            </w:tcBorders>
            <w:noWrap/>
            <w:vAlign w:val="center"/>
          </w:tcPr>
          <w:p w14:paraId="2284877F" w14:textId="315BB37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28.8 (24.6–33.0)</w:t>
            </w:r>
          </w:p>
        </w:tc>
        <w:tc>
          <w:tcPr>
            <w:tcW w:w="1418" w:type="dxa"/>
            <w:tcBorders>
              <w:top w:val="nil"/>
              <w:left w:val="nil"/>
              <w:bottom w:val="nil"/>
              <w:right w:val="nil"/>
            </w:tcBorders>
            <w:noWrap/>
            <w:vAlign w:val="center"/>
          </w:tcPr>
          <w:p w14:paraId="514EC5CA" w14:textId="2C7EC18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20.8 (19.3–22.4)</w:t>
            </w:r>
          </w:p>
        </w:tc>
        <w:tc>
          <w:tcPr>
            <w:tcW w:w="1417" w:type="dxa"/>
            <w:tcBorders>
              <w:top w:val="nil"/>
              <w:left w:val="nil"/>
              <w:bottom w:val="nil"/>
              <w:right w:val="nil"/>
            </w:tcBorders>
            <w:noWrap/>
            <w:vAlign w:val="center"/>
          </w:tcPr>
          <w:p w14:paraId="5606A821" w14:textId="666FD87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16.8 (13.7–20.0)</w:t>
            </w:r>
          </w:p>
        </w:tc>
        <w:tc>
          <w:tcPr>
            <w:tcW w:w="1418" w:type="dxa"/>
            <w:tcBorders>
              <w:top w:val="nil"/>
              <w:left w:val="nil"/>
              <w:bottom w:val="nil"/>
              <w:right w:val="nil"/>
            </w:tcBorders>
            <w:noWrap/>
            <w:vAlign w:val="center"/>
          </w:tcPr>
          <w:p w14:paraId="586CDA58" w14:textId="7C1D920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15.6 (12.3–18.9)</w:t>
            </w:r>
          </w:p>
        </w:tc>
        <w:tc>
          <w:tcPr>
            <w:tcW w:w="1417" w:type="dxa"/>
            <w:tcBorders>
              <w:top w:val="nil"/>
              <w:left w:val="nil"/>
              <w:bottom w:val="nil"/>
              <w:right w:val="nil"/>
            </w:tcBorders>
            <w:noWrap/>
            <w:vAlign w:val="center"/>
          </w:tcPr>
          <w:p w14:paraId="6301526F" w14:textId="157810C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16.1 (13.6–18.5)</w:t>
            </w:r>
          </w:p>
        </w:tc>
        <w:tc>
          <w:tcPr>
            <w:tcW w:w="851" w:type="dxa"/>
            <w:tcBorders>
              <w:top w:val="nil"/>
              <w:left w:val="nil"/>
              <w:bottom w:val="nil"/>
              <w:right w:val="nil"/>
            </w:tcBorders>
            <w:noWrap/>
            <w:vAlign w:val="center"/>
          </w:tcPr>
          <w:p w14:paraId="44C45ED1" w14:textId="3A27797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nil"/>
              <w:right w:val="nil"/>
            </w:tcBorders>
            <w:noWrap/>
            <w:vAlign w:val="center"/>
          </w:tcPr>
          <w:p w14:paraId="3C764062" w14:textId="3C8FC48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0.5 (-4.0 to 4.9)</w:t>
            </w:r>
          </w:p>
        </w:tc>
        <w:tc>
          <w:tcPr>
            <w:tcW w:w="813" w:type="dxa"/>
            <w:tcBorders>
              <w:top w:val="nil"/>
              <w:left w:val="nil"/>
              <w:bottom w:val="nil"/>
              <w:right w:val="nil"/>
            </w:tcBorders>
            <w:noWrap/>
            <w:vAlign w:val="center"/>
          </w:tcPr>
          <w:p w14:paraId="1F90BBE2" w14:textId="22CA178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0.835</w:t>
            </w:r>
          </w:p>
        </w:tc>
      </w:tr>
      <w:tr w:rsidR="000B485F" w:rsidRPr="00BB4ED3" w14:paraId="504FC84D" w14:textId="77777777" w:rsidTr="002E5756">
        <w:trPr>
          <w:trHeight w:val="259"/>
        </w:trPr>
        <w:tc>
          <w:tcPr>
            <w:tcW w:w="1701" w:type="dxa"/>
            <w:tcBorders>
              <w:top w:val="nil"/>
              <w:left w:val="nil"/>
              <w:right w:val="nil"/>
            </w:tcBorders>
            <w:noWrap/>
            <w:vAlign w:val="center"/>
            <w:hideMark/>
          </w:tcPr>
          <w:p w14:paraId="0BC14564" w14:textId="77777777"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108FBE1C" w14:textId="1E1CB42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14.5 (12.3–16.6)</w:t>
            </w:r>
          </w:p>
        </w:tc>
        <w:tc>
          <w:tcPr>
            <w:tcW w:w="1417" w:type="dxa"/>
            <w:tcBorders>
              <w:top w:val="nil"/>
              <w:left w:val="nil"/>
              <w:right w:val="nil"/>
            </w:tcBorders>
            <w:noWrap/>
            <w:vAlign w:val="center"/>
          </w:tcPr>
          <w:p w14:paraId="757CF529" w14:textId="4E38FA7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12.7 (11.7–13.7)</w:t>
            </w:r>
          </w:p>
        </w:tc>
        <w:tc>
          <w:tcPr>
            <w:tcW w:w="1418" w:type="dxa"/>
            <w:tcBorders>
              <w:top w:val="nil"/>
              <w:left w:val="nil"/>
              <w:right w:val="nil"/>
            </w:tcBorders>
            <w:noWrap/>
            <w:vAlign w:val="center"/>
          </w:tcPr>
          <w:p w14:paraId="55D6208D" w14:textId="7AED721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14.1 (12.7–15.5)</w:t>
            </w:r>
          </w:p>
        </w:tc>
        <w:tc>
          <w:tcPr>
            <w:tcW w:w="1417" w:type="dxa"/>
            <w:tcBorders>
              <w:top w:val="nil"/>
              <w:left w:val="nil"/>
              <w:right w:val="nil"/>
            </w:tcBorders>
            <w:noWrap/>
            <w:vAlign w:val="center"/>
          </w:tcPr>
          <w:p w14:paraId="12ABA867" w14:textId="023E7B1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7.1 (5.9–8.3)</w:t>
            </w:r>
          </w:p>
        </w:tc>
        <w:tc>
          <w:tcPr>
            <w:tcW w:w="1418" w:type="dxa"/>
            <w:tcBorders>
              <w:top w:val="nil"/>
              <w:left w:val="nil"/>
              <w:right w:val="nil"/>
            </w:tcBorders>
            <w:noWrap/>
            <w:vAlign w:val="center"/>
          </w:tcPr>
          <w:p w14:paraId="5E682F76" w14:textId="320473E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10.7 (8.9–12.4)</w:t>
            </w:r>
          </w:p>
        </w:tc>
        <w:tc>
          <w:tcPr>
            <w:tcW w:w="1417" w:type="dxa"/>
            <w:tcBorders>
              <w:top w:val="nil"/>
              <w:left w:val="nil"/>
              <w:right w:val="nil"/>
            </w:tcBorders>
            <w:noWrap/>
            <w:vAlign w:val="center"/>
          </w:tcPr>
          <w:p w14:paraId="5DF1BCF9" w14:textId="4F51EEA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11.0 (9.4–12.7)</w:t>
            </w:r>
          </w:p>
        </w:tc>
        <w:tc>
          <w:tcPr>
            <w:tcW w:w="851" w:type="dxa"/>
            <w:tcBorders>
              <w:top w:val="nil"/>
              <w:left w:val="nil"/>
              <w:right w:val="nil"/>
            </w:tcBorders>
            <w:noWrap/>
            <w:vAlign w:val="center"/>
          </w:tcPr>
          <w:p w14:paraId="1DEB8702" w14:textId="38C0C19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right w:val="nil"/>
            </w:tcBorders>
            <w:noWrap/>
            <w:vAlign w:val="center"/>
          </w:tcPr>
          <w:p w14:paraId="6FA71670" w14:textId="3DF5DCC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0.3 (-2.4 to 3.1)</w:t>
            </w:r>
          </w:p>
        </w:tc>
        <w:tc>
          <w:tcPr>
            <w:tcW w:w="813" w:type="dxa"/>
            <w:tcBorders>
              <w:top w:val="nil"/>
              <w:left w:val="nil"/>
              <w:right w:val="nil"/>
            </w:tcBorders>
            <w:noWrap/>
            <w:vAlign w:val="center"/>
          </w:tcPr>
          <w:p w14:paraId="7814C829" w14:textId="1C22A6D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0.806</w:t>
            </w:r>
          </w:p>
        </w:tc>
      </w:tr>
      <w:tr w:rsidR="000B485F" w:rsidRPr="00BB4ED3" w14:paraId="1F7957D1" w14:textId="77777777" w:rsidTr="00B12D10">
        <w:trPr>
          <w:trHeight w:val="259"/>
        </w:trPr>
        <w:tc>
          <w:tcPr>
            <w:tcW w:w="5954" w:type="dxa"/>
            <w:gridSpan w:val="4"/>
            <w:tcBorders>
              <w:top w:val="nil"/>
              <w:left w:val="nil"/>
              <w:bottom w:val="nil"/>
              <w:right w:val="nil"/>
            </w:tcBorders>
            <w:noWrap/>
            <w:vAlign w:val="center"/>
          </w:tcPr>
          <w:p w14:paraId="57B5A599" w14:textId="0109BC9B" w:rsidR="000B485F" w:rsidRPr="00BB4ED3" w:rsidRDefault="000B485F" w:rsidP="000B485F">
            <w:pPr>
              <w:rPr>
                <w:rFonts w:ascii="Aptos Narrow" w:hAnsi="Aptos Narrow"/>
                <w:color w:val="000000" w:themeColor="text1"/>
                <w:sz w:val="16"/>
                <w:szCs w:val="16"/>
              </w:rPr>
            </w:pPr>
            <w:r w:rsidRPr="00BB4ED3">
              <w:rPr>
                <w:rFonts w:ascii="Aptos Narrow" w:hAnsi="Aptos Narrow"/>
                <w:b/>
                <w:bCs/>
                <w:color w:val="000000" w:themeColor="text1"/>
                <w:sz w:val="16"/>
                <w:szCs w:val="16"/>
              </w:rPr>
              <w:t xml:space="preserve">Fasting plasma glucose ≥ 126 mg/dL </w:t>
            </w:r>
            <w:r w:rsidRPr="00BB4ED3">
              <w:rPr>
                <w:rFonts w:ascii="Aptos Narrow" w:hAnsi="Aptos Narrow"/>
                <w:b/>
                <w:bCs/>
                <w:color w:val="000000"/>
                <w:sz w:val="16"/>
                <w:szCs w:val="16"/>
              </w:rPr>
              <w:t>(individuals without diabetes)</w:t>
            </w:r>
          </w:p>
        </w:tc>
        <w:tc>
          <w:tcPr>
            <w:tcW w:w="1417" w:type="dxa"/>
            <w:tcBorders>
              <w:top w:val="nil"/>
              <w:left w:val="nil"/>
              <w:bottom w:val="nil"/>
              <w:right w:val="nil"/>
            </w:tcBorders>
            <w:noWrap/>
            <w:vAlign w:val="center"/>
          </w:tcPr>
          <w:p w14:paraId="6E9EB366" w14:textId="77777777" w:rsidR="000B485F" w:rsidRPr="00BB4ED3" w:rsidRDefault="000B485F" w:rsidP="000B485F">
            <w:pPr>
              <w:jc w:val="center"/>
              <w:rPr>
                <w:rFonts w:ascii="Aptos Narrow" w:hAnsi="Aptos Narrow"/>
                <w:color w:val="000000" w:themeColor="text1"/>
                <w:sz w:val="16"/>
                <w:szCs w:val="16"/>
              </w:rPr>
            </w:pPr>
          </w:p>
        </w:tc>
        <w:tc>
          <w:tcPr>
            <w:tcW w:w="1418" w:type="dxa"/>
            <w:tcBorders>
              <w:top w:val="nil"/>
              <w:left w:val="nil"/>
              <w:bottom w:val="nil"/>
              <w:right w:val="nil"/>
            </w:tcBorders>
            <w:noWrap/>
            <w:vAlign w:val="center"/>
          </w:tcPr>
          <w:p w14:paraId="59554192"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bottom w:val="nil"/>
              <w:right w:val="nil"/>
            </w:tcBorders>
            <w:noWrap/>
            <w:vAlign w:val="center"/>
          </w:tcPr>
          <w:p w14:paraId="36C15F12" w14:textId="77777777" w:rsidR="000B485F" w:rsidRPr="00BB4ED3" w:rsidRDefault="000B485F" w:rsidP="000B485F">
            <w:pPr>
              <w:jc w:val="center"/>
              <w:rPr>
                <w:rFonts w:ascii="Aptos Narrow" w:hAnsi="Aptos Narrow"/>
                <w:color w:val="000000" w:themeColor="text1"/>
                <w:sz w:val="16"/>
                <w:szCs w:val="16"/>
              </w:rPr>
            </w:pPr>
          </w:p>
        </w:tc>
        <w:tc>
          <w:tcPr>
            <w:tcW w:w="851" w:type="dxa"/>
            <w:tcBorders>
              <w:top w:val="nil"/>
              <w:left w:val="nil"/>
              <w:bottom w:val="nil"/>
              <w:right w:val="nil"/>
            </w:tcBorders>
            <w:noWrap/>
            <w:vAlign w:val="center"/>
          </w:tcPr>
          <w:p w14:paraId="336917FF"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61CA5F09"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2BACCE76"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0922F19E" w14:textId="77777777" w:rsidTr="00B12D10">
        <w:trPr>
          <w:trHeight w:val="259"/>
        </w:trPr>
        <w:tc>
          <w:tcPr>
            <w:tcW w:w="1701" w:type="dxa"/>
            <w:tcBorders>
              <w:top w:val="nil"/>
              <w:left w:val="nil"/>
              <w:bottom w:val="nil"/>
              <w:right w:val="nil"/>
            </w:tcBorders>
            <w:noWrap/>
            <w:vAlign w:val="center"/>
          </w:tcPr>
          <w:p w14:paraId="16FC40B2" w14:textId="5D08EE26" w:rsidR="000B485F" w:rsidRPr="00BB4ED3" w:rsidRDefault="000B485F" w:rsidP="000B485F">
            <w:pPr>
              <w:rPr>
                <w:rFonts w:ascii="Aptos Narrow" w:hAnsi="Aptos Narrow"/>
                <w:sz w:val="16"/>
                <w:szCs w:val="16"/>
              </w:rPr>
            </w:pPr>
            <w:r w:rsidRPr="00BB4ED3">
              <w:rPr>
                <w:rFonts w:ascii="Aptos Narrow" w:hAnsi="Aptos Narrow"/>
                <w:sz w:val="16"/>
                <w:szCs w:val="16"/>
              </w:rPr>
              <w:t>N</w:t>
            </w:r>
          </w:p>
        </w:tc>
        <w:tc>
          <w:tcPr>
            <w:tcW w:w="1418" w:type="dxa"/>
            <w:tcBorders>
              <w:top w:val="nil"/>
              <w:left w:val="nil"/>
              <w:bottom w:val="nil"/>
              <w:right w:val="nil"/>
            </w:tcBorders>
            <w:noWrap/>
            <w:vAlign w:val="center"/>
          </w:tcPr>
          <w:p w14:paraId="664A9D84" w14:textId="2CC7760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23,524</w:t>
            </w:r>
          </w:p>
        </w:tc>
        <w:tc>
          <w:tcPr>
            <w:tcW w:w="1417" w:type="dxa"/>
            <w:tcBorders>
              <w:top w:val="nil"/>
              <w:left w:val="nil"/>
              <w:bottom w:val="nil"/>
              <w:right w:val="nil"/>
            </w:tcBorders>
            <w:noWrap/>
            <w:vAlign w:val="center"/>
          </w:tcPr>
          <w:p w14:paraId="5789BB46" w14:textId="7B077D7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25,160</w:t>
            </w:r>
          </w:p>
        </w:tc>
        <w:tc>
          <w:tcPr>
            <w:tcW w:w="1418" w:type="dxa"/>
            <w:tcBorders>
              <w:top w:val="nil"/>
              <w:left w:val="nil"/>
              <w:bottom w:val="nil"/>
              <w:right w:val="nil"/>
            </w:tcBorders>
            <w:noWrap/>
            <w:vAlign w:val="center"/>
          </w:tcPr>
          <w:p w14:paraId="59E262F7" w14:textId="69666F9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27,326</w:t>
            </w:r>
          </w:p>
        </w:tc>
        <w:tc>
          <w:tcPr>
            <w:tcW w:w="1417" w:type="dxa"/>
            <w:tcBorders>
              <w:top w:val="nil"/>
              <w:left w:val="nil"/>
              <w:bottom w:val="nil"/>
              <w:right w:val="nil"/>
            </w:tcBorders>
            <w:noWrap/>
            <w:vAlign w:val="center"/>
          </w:tcPr>
          <w:p w14:paraId="5CFB8534" w14:textId="19D4CB4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23,274</w:t>
            </w:r>
          </w:p>
        </w:tc>
        <w:tc>
          <w:tcPr>
            <w:tcW w:w="1418" w:type="dxa"/>
            <w:tcBorders>
              <w:top w:val="nil"/>
              <w:left w:val="nil"/>
              <w:bottom w:val="nil"/>
              <w:right w:val="nil"/>
            </w:tcBorders>
            <w:noWrap/>
            <w:vAlign w:val="center"/>
          </w:tcPr>
          <w:p w14:paraId="3832162D" w14:textId="138641B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23,820</w:t>
            </w:r>
          </w:p>
        </w:tc>
        <w:tc>
          <w:tcPr>
            <w:tcW w:w="1417" w:type="dxa"/>
            <w:tcBorders>
              <w:top w:val="nil"/>
              <w:left w:val="nil"/>
              <w:bottom w:val="nil"/>
              <w:right w:val="nil"/>
            </w:tcBorders>
            <w:noWrap/>
            <w:vAlign w:val="center"/>
          </w:tcPr>
          <w:p w14:paraId="7489809B" w14:textId="209335A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27,083</w:t>
            </w:r>
          </w:p>
        </w:tc>
        <w:tc>
          <w:tcPr>
            <w:tcW w:w="851" w:type="dxa"/>
            <w:tcBorders>
              <w:top w:val="nil"/>
              <w:left w:val="nil"/>
              <w:bottom w:val="nil"/>
              <w:right w:val="nil"/>
            </w:tcBorders>
            <w:noWrap/>
            <w:vAlign w:val="bottom"/>
          </w:tcPr>
          <w:p w14:paraId="5A17A65B"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bottom w:val="nil"/>
              <w:right w:val="nil"/>
            </w:tcBorders>
            <w:noWrap/>
            <w:vAlign w:val="center"/>
          </w:tcPr>
          <w:p w14:paraId="5855C80D"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bottom w:val="nil"/>
              <w:right w:val="nil"/>
            </w:tcBorders>
            <w:noWrap/>
            <w:vAlign w:val="center"/>
          </w:tcPr>
          <w:p w14:paraId="6DE87023"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1B0528F6" w14:textId="77777777" w:rsidTr="002E5756">
        <w:trPr>
          <w:trHeight w:val="259"/>
        </w:trPr>
        <w:tc>
          <w:tcPr>
            <w:tcW w:w="1701" w:type="dxa"/>
            <w:tcBorders>
              <w:top w:val="nil"/>
              <w:left w:val="nil"/>
              <w:right w:val="nil"/>
            </w:tcBorders>
            <w:noWrap/>
            <w:vAlign w:val="center"/>
          </w:tcPr>
          <w:p w14:paraId="7DEE9FF1" w14:textId="483E47A6" w:rsidR="000B485F" w:rsidRPr="00BB4ED3" w:rsidRDefault="000B485F" w:rsidP="000B48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right w:val="nil"/>
            </w:tcBorders>
            <w:noWrap/>
            <w:vAlign w:val="center"/>
          </w:tcPr>
          <w:p w14:paraId="467AEE9D" w14:textId="0A308D5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5.8 (5.1–6.4)</w:t>
            </w:r>
          </w:p>
        </w:tc>
        <w:tc>
          <w:tcPr>
            <w:tcW w:w="1417" w:type="dxa"/>
            <w:tcBorders>
              <w:top w:val="nil"/>
              <w:left w:val="nil"/>
              <w:right w:val="nil"/>
            </w:tcBorders>
            <w:noWrap/>
            <w:vAlign w:val="center"/>
          </w:tcPr>
          <w:p w14:paraId="7520E5DB" w14:textId="03AAE5F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4.6 (3.8–5.5)</w:t>
            </w:r>
          </w:p>
        </w:tc>
        <w:tc>
          <w:tcPr>
            <w:tcW w:w="1418" w:type="dxa"/>
            <w:tcBorders>
              <w:top w:val="nil"/>
              <w:left w:val="nil"/>
              <w:right w:val="nil"/>
            </w:tcBorders>
            <w:noWrap/>
            <w:vAlign w:val="center"/>
          </w:tcPr>
          <w:p w14:paraId="0A1F072F" w14:textId="4E45511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7.3 (6.4–8.2)</w:t>
            </w:r>
          </w:p>
        </w:tc>
        <w:tc>
          <w:tcPr>
            <w:tcW w:w="1417" w:type="dxa"/>
            <w:tcBorders>
              <w:top w:val="nil"/>
              <w:left w:val="nil"/>
              <w:right w:val="nil"/>
            </w:tcBorders>
            <w:noWrap/>
            <w:vAlign w:val="center"/>
          </w:tcPr>
          <w:p w14:paraId="63635CE1" w14:textId="6C5EB89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4.0 (3.1–4.8)</w:t>
            </w:r>
          </w:p>
        </w:tc>
        <w:tc>
          <w:tcPr>
            <w:tcW w:w="1418" w:type="dxa"/>
            <w:tcBorders>
              <w:top w:val="nil"/>
              <w:left w:val="nil"/>
              <w:right w:val="nil"/>
            </w:tcBorders>
            <w:noWrap/>
            <w:vAlign w:val="center"/>
          </w:tcPr>
          <w:p w14:paraId="75EF1687" w14:textId="02FC166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4.5 (3.8–5.2)</w:t>
            </w:r>
          </w:p>
        </w:tc>
        <w:tc>
          <w:tcPr>
            <w:tcW w:w="1417" w:type="dxa"/>
            <w:tcBorders>
              <w:top w:val="nil"/>
              <w:left w:val="nil"/>
              <w:right w:val="nil"/>
            </w:tcBorders>
            <w:noWrap/>
            <w:vAlign w:val="center"/>
          </w:tcPr>
          <w:p w14:paraId="70401D5F" w14:textId="1BF4C88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3.9 (3.6–4.3)</w:t>
            </w:r>
          </w:p>
        </w:tc>
        <w:tc>
          <w:tcPr>
            <w:tcW w:w="851" w:type="dxa"/>
            <w:tcBorders>
              <w:top w:val="nil"/>
              <w:left w:val="nil"/>
              <w:right w:val="nil"/>
            </w:tcBorders>
            <w:noWrap/>
            <w:vAlign w:val="center"/>
          </w:tcPr>
          <w:p w14:paraId="66B3A7BE" w14:textId="18BD019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right w:val="nil"/>
            </w:tcBorders>
            <w:noWrap/>
            <w:vAlign w:val="center"/>
          </w:tcPr>
          <w:p w14:paraId="153702F6" w14:textId="3FE6946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 (-1.3 to 0.2)</w:t>
            </w:r>
          </w:p>
        </w:tc>
        <w:tc>
          <w:tcPr>
            <w:tcW w:w="813" w:type="dxa"/>
            <w:tcBorders>
              <w:top w:val="nil"/>
              <w:left w:val="nil"/>
              <w:right w:val="nil"/>
            </w:tcBorders>
            <w:noWrap/>
            <w:vAlign w:val="center"/>
          </w:tcPr>
          <w:p w14:paraId="7A795029" w14:textId="0BD79E7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0.121</w:t>
            </w:r>
          </w:p>
        </w:tc>
      </w:tr>
      <w:tr w:rsidR="000B485F" w:rsidRPr="00BB4ED3" w14:paraId="50C883FC" w14:textId="77777777" w:rsidTr="002E5756">
        <w:trPr>
          <w:trHeight w:val="259"/>
        </w:trPr>
        <w:tc>
          <w:tcPr>
            <w:tcW w:w="1701" w:type="dxa"/>
            <w:tcBorders>
              <w:top w:val="nil"/>
              <w:left w:val="nil"/>
              <w:right w:val="nil"/>
            </w:tcBorders>
            <w:noWrap/>
            <w:vAlign w:val="center"/>
          </w:tcPr>
          <w:p w14:paraId="3DDBB7FE" w14:textId="377C29D2"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312E4DD0" w14:textId="3FBFDAF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3.9 (3.1–4.7)</w:t>
            </w:r>
          </w:p>
        </w:tc>
        <w:tc>
          <w:tcPr>
            <w:tcW w:w="1417" w:type="dxa"/>
            <w:tcBorders>
              <w:top w:val="nil"/>
              <w:left w:val="nil"/>
              <w:right w:val="nil"/>
            </w:tcBorders>
            <w:noWrap/>
            <w:vAlign w:val="center"/>
          </w:tcPr>
          <w:p w14:paraId="586BE36D" w14:textId="76DB172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3.0 (2.3–3.7)</w:t>
            </w:r>
          </w:p>
        </w:tc>
        <w:tc>
          <w:tcPr>
            <w:tcW w:w="1418" w:type="dxa"/>
            <w:tcBorders>
              <w:top w:val="nil"/>
              <w:left w:val="nil"/>
              <w:right w:val="nil"/>
            </w:tcBorders>
            <w:noWrap/>
            <w:vAlign w:val="center"/>
          </w:tcPr>
          <w:p w14:paraId="3E00B5A6" w14:textId="5F3D001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4.9 (4.2–5.6)</w:t>
            </w:r>
          </w:p>
        </w:tc>
        <w:tc>
          <w:tcPr>
            <w:tcW w:w="1417" w:type="dxa"/>
            <w:tcBorders>
              <w:top w:val="nil"/>
              <w:left w:val="nil"/>
              <w:right w:val="nil"/>
            </w:tcBorders>
            <w:noWrap/>
            <w:vAlign w:val="center"/>
          </w:tcPr>
          <w:p w14:paraId="3C456E1B" w14:textId="423A041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2.3 (2.1–2.6)</w:t>
            </w:r>
          </w:p>
        </w:tc>
        <w:tc>
          <w:tcPr>
            <w:tcW w:w="1418" w:type="dxa"/>
            <w:tcBorders>
              <w:top w:val="nil"/>
              <w:left w:val="nil"/>
              <w:right w:val="nil"/>
            </w:tcBorders>
            <w:noWrap/>
            <w:vAlign w:val="center"/>
          </w:tcPr>
          <w:p w14:paraId="4E9DE29E" w14:textId="46BAEE7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3.5 (2.9–4)</w:t>
            </w:r>
          </w:p>
        </w:tc>
        <w:tc>
          <w:tcPr>
            <w:tcW w:w="1417" w:type="dxa"/>
            <w:tcBorders>
              <w:top w:val="nil"/>
              <w:left w:val="nil"/>
              <w:right w:val="nil"/>
            </w:tcBorders>
            <w:noWrap/>
            <w:vAlign w:val="center"/>
          </w:tcPr>
          <w:p w14:paraId="1A0B94F4" w14:textId="0C5B59D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3.6 (3.1–4.1)</w:t>
            </w:r>
          </w:p>
        </w:tc>
        <w:tc>
          <w:tcPr>
            <w:tcW w:w="851" w:type="dxa"/>
            <w:tcBorders>
              <w:top w:val="nil"/>
              <w:left w:val="nil"/>
              <w:right w:val="nil"/>
            </w:tcBorders>
            <w:noWrap/>
            <w:vAlign w:val="center"/>
          </w:tcPr>
          <w:p w14:paraId="495E080B" w14:textId="27919A2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0.692</w:t>
            </w:r>
          </w:p>
        </w:tc>
        <w:tc>
          <w:tcPr>
            <w:tcW w:w="1701" w:type="dxa"/>
            <w:tcBorders>
              <w:top w:val="nil"/>
              <w:left w:val="nil"/>
              <w:right w:val="nil"/>
            </w:tcBorders>
            <w:noWrap/>
            <w:vAlign w:val="center"/>
          </w:tcPr>
          <w:p w14:paraId="376758B3" w14:textId="72E30E5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0.2 (-0.5 to 0.8)</w:t>
            </w:r>
          </w:p>
        </w:tc>
        <w:tc>
          <w:tcPr>
            <w:tcW w:w="813" w:type="dxa"/>
            <w:tcBorders>
              <w:top w:val="nil"/>
              <w:left w:val="nil"/>
              <w:right w:val="nil"/>
            </w:tcBorders>
            <w:noWrap/>
            <w:vAlign w:val="center"/>
          </w:tcPr>
          <w:p w14:paraId="12C2A88A" w14:textId="0BAA8DF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0.632</w:t>
            </w:r>
          </w:p>
        </w:tc>
      </w:tr>
      <w:tr w:rsidR="000B485F" w:rsidRPr="00BB4ED3" w14:paraId="25F756AA" w14:textId="77777777" w:rsidTr="002E5756">
        <w:trPr>
          <w:trHeight w:val="259"/>
        </w:trPr>
        <w:tc>
          <w:tcPr>
            <w:tcW w:w="1701" w:type="dxa"/>
            <w:tcBorders>
              <w:top w:val="nil"/>
              <w:left w:val="nil"/>
              <w:right w:val="nil"/>
            </w:tcBorders>
            <w:noWrap/>
            <w:vAlign w:val="center"/>
          </w:tcPr>
          <w:p w14:paraId="31D884ED" w14:textId="1CC475F3"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5A7044AC" w14:textId="5706CF1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6.2 (5.1–7.2)</w:t>
            </w:r>
          </w:p>
        </w:tc>
        <w:tc>
          <w:tcPr>
            <w:tcW w:w="1417" w:type="dxa"/>
            <w:tcBorders>
              <w:top w:val="nil"/>
              <w:left w:val="nil"/>
              <w:right w:val="nil"/>
            </w:tcBorders>
            <w:noWrap/>
            <w:vAlign w:val="center"/>
          </w:tcPr>
          <w:p w14:paraId="20076CC1" w14:textId="3B42828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 (5.2–6.9)</w:t>
            </w:r>
          </w:p>
        </w:tc>
        <w:tc>
          <w:tcPr>
            <w:tcW w:w="1418" w:type="dxa"/>
            <w:tcBorders>
              <w:top w:val="nil"/>
              <w:left w:val="nil"/>
              <w:right w:val="nil"/>
            </w:tcBorders>
            <w:noWrap/>
            <w:vAlign w:val="center"/>
          </w:tcPr>
          <w:p w14:paraId="57E3DBAA" w14:textId="0196A6E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9.5 (7.7–11.3)</w:t>
            </w:r>
          </w:p>
        </w:tc>
        <w:tc>
          <w:tcPr>
            <w:tcW w:w="1417" w:type="dxa"/>
            <w:tcBorders>
              <w:top w:val="nil"/>
              <w:left w:val="nil"/>
              <w:right w:val="nil"/>
            </w:tcBorders>
            <w:noWrap/>
            <w:vAlign w:val="center"/>
          </w:tcPr>
          <w:p w14:paraId="5B6EE166" w14:textId="0B8E8DD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4.1 (3.4–4.9)</w:t>
            </w:r>
          </w:p>
        </w:tc>
        <w:tc>
          <w:tcPr>
            <w:tcW w:w="1418" w:type="dxa"/>
            <w:tcBorders>
              <w:top w:val="nil"/>
              <w:left w:val="nil"/>
              <w:right w:val="nil"/>
            </w:tcBorders>
            <w:noWrap/>
            <w:vAlign w:val="center"/>
          </w:tcPr>
          <w:p w14:paraId="47C9DB53" w14:textId="3793205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5.0 (4.0–6.1)</w:t>
            </w:r>
          </w:p>
        </w:tc>
        <w:tc>
          <w:tcPr>
            <w:tcW w:w="1417" w:type="dxa"/>
            <w:tcBorders>
              <w:top w:val="nil"/>
              <w:left w:val="nil"/>
              <w:right w:val="nil"/>
            </w:tcBorders>
            <w:noWrap/>
            <w:vAlign w:val="center"/>
          </w:tcPr>
          <w:p w14:paraId="25EFCDC1" w14:textId="0B477FC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3.9 (3.3–4.5)</w:t>
            </w:r>
          </w:p>
        </w:tc>
        <w:tc>
          <w:tcPr>
            <w:tcW w:w="851" w:type="dxa"/>
            <w:tcBorders>
              <w:top w:val="nil"/>
              <w:left w:val="nil"/>
              <w:right w:val="nil"/>
            </w:tcBorders>
            <w:noWrap/>
            <w:vAlign w:val="center"/>
          </w:tcPr>
          <w:p w14:paraId="7BB52D57" w14:textId="50FD61E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right w:val="nil"/>
            </w:tcBorders>
            <w:noWrap/>
            <w:vAlign w:val="center"/>
          </w:tcPr>
          <w:p w14:paraId="709966B4" w14:textId="29149BD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-1.1 (-2.4 to 0.1)</w:t>
            </w:r>
          </w:p>
        </w:tc>
        <w:tc>
          <w:tcPr>
            <w:tcW w:w="813" w:type="dxa"/>
            <w:tcBorders>
              <w:top w:val="nil"/>
              <w:left w:val="nil"/>
              <w:right w:val="nil"/>
            </w:tcBorders>
            <w:noWrap/>
            <w:vAlign w:val="center"/>
          </w:tcPr>
          <w:p w14:paraId="4805EA39" w14:textId="530D781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0.070</w:t>
            </w:r>
          </w:p>
        </w:tc>
      </w:tr>
      <w:tr w:rsidR="000B485F" w:rsidRPr="00BB4ED3" w14:paraId="39DF8973" w14:textId="77777777" w:rsidTr="00397F5B">
        <w:trPr>
          <w:trHeight w:val="259"/>
        </w:trPr>
        <w:tc>
          <w:tcPr>
            <w:tcW w:w="1701" w:type="dxa"/>
            <w:tcBorders>
              <w:top w:val="nil"/>
              <w:left w:val="nil"/>
              <w:right w:val="nil"/>
            </w:tcBorders>
            <w:noWrap/>
            <w:vAlign w:val="center"/>
          </w:tcPr>
          <w:p w14:paraId="0348E031" w14:textId="4FA8D30C"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1DCD7A57" w14:textId="597A746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6.9 (5.5–8.4)</w:t>
            </w:r>
          </w:p>
        </w:tc>
        <w:tc>
          <w:tcPr>
            <w:tcW w:w="1417" w:type="dxa"/>
            <w:tcBorders>
              <w:top w:val="nil"/>
              <w:left w:val="nil"/>
              <w:right w:val="nil"/>
            </w:tcBorders>
            <w:noWrap/>
            <w:vAlign w:val="center"/>
          </w:tcPr>
          <w:p w14:paraId="6EDB1A78" w14:textId="53127EB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5.1 (4.3–6.0)</w:t>
            </w:r>
          </w:p>
        </w:tc>
        <w:tc>
          <w:tcPr>
            <w:tcW w:w="1418" w:type="dxa"/>
            <w:tcBorders>
              <w:top w:val="nil"/>
              <w:left w:val="nil"/>
              <w:right w:val="nil"/>
            </w:tcBorders>
            <w:noWrap/>
            <w:vAlign w:val="center"/>
          </w:tcPr>
          <w:p w14:paraId="66936DA5" w14:textId="7B89233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7.7 (7.0–8.4)</w:t>
            </w:r>
          </w:p>
        </w:tc>
        <w:tc>
          <w:tcPr>
            <w:tcW w:w="1417" w:type="dxa"/>
            <w:tcBorders>
              <w:top w:val="nil"/>
              <w:left w:val="nil"/>
              <w:right w:val="nil"/>
            </w:tcBorders>
            <w:noWrap/>
            <w:vAlign w:val="center"/>
          </w:tcPr>
          <w:p w14:paraId="40E23D1D" w14:textId="43A2FDA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5.7 (4.9–6.6)</w:t>
            </w:r>
          </w:p>
        </w:tc>
        <w:tc>
          <w:tcPr>
            <w:tcW w:w="1418" w:type="dxa"/>
            <w:tcBorders>
              <w:top w:val="nil"/>
              <w:left w:val="nil"/>
              <w:right w:val="nil"/>
            </w:tcBorders>
            <w:noWrap/>
            <w:vAlign w:val="center"/>
          </w:tcPr>
          <w:p w14:paraId="424F6A23" w14:textId="5EE9879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5.2 (3.7–6.7)</w:t>
            </w:r>
          </w:p>
        </w:tc>
        <w:tc>
          <w:tcPr>
            <w:tcW w:w="1417" w:type="dxa"/>
            <w:tcBorders>
              <w:top w:val="nil"/>
              <w:left w:val="nil"/>
              <w:right w:val="nil"/>
            </w:tcBorders>
            <w:noWrap/>
            <w:vAlign w:val="center"/>
          </w:tcPr>
          <w:p w14:paraId="7BA78A11" w14:textId="4002C3B5"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4.5 (3.9–5.1)</w:t>
            </w:r>
          </w:p>
        </w:tc>
        <w:tc>
          <w:tcPr>
            <w:tcW w:w="851" w:type="dxa"/>
            <w:tcBorders>
              <w:top w:val="nil"/>
              <w:left w:val="nil"/>
              <w:right w:val="nil"/>
            </w:tcBorders>
            <w:noWrap/>
            <w:vAlign w:val="center"/>
          </w:tcPr>
          <w:p w14:paraId="6568A7B5" w14:textId="451ABE2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right w:val="nil"/>
            </w:tcBorders>
            <w:noWrap/>
            <w:vAlign w:val="center"/>
          </w:tcPr>
          <w:p w14:paraId="7AF6BC6B" w14:textId="716BE3C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-0.7 (-2.5 to 1.0)</w:t>
            </w:r>
          </w:p>
        </w:tc>
        <w:tc>
          <w:tcPr>
            <w:tcW w:w="813" w:type="dxa"/>
            <w:tcBorders>
              <w:top w:val="nil"/>
              <w:left w:val="nil"/>
              <w:right w:val="nil"/>
            </w:tcBorders>
            <w:noWrap/>
            <w:vAlign w:val="center"/>
          </w:tcPr>
          <w:p w14:paraId="66A743C3" w14:textId="7545905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0.401</w:t>
            </w:r>
          </w:p>
        </w:tc>
      </w:tr>
      <w:tr w:rsidR="000B485F" w:rsidRPr="00BB4ED3" w14:paraId="18A6C31A" w14:textId="77777777" w:rsidTr="00397F5B">
        <w:trPr>
          <w:trHeight w:val="259"/>
        </w:trPr>
        <w:tc>
          <w:tcPr>
            <w:tcW w:w="1701" w:type="dxa"/>
            <w:tcBorders>
              <w:top w:val="nil"/>
              <w:left w:val="nil"/>
              <w:bottom w:val="single" w:sz="4" w:space="0" w:color="auto"/>
              <w:right w:val="nil"/>
            </w:tcBorders>
            <w:noWrap/>
            <w:vAlign w:val="center"/>
          </w:tcPr>
          <w:p w14:paraId="06937DD0" w14:textId="5097844D"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single" w:sz="4" w:space="0" w:color="auto"/>
              <w:right w:val="nil"/>
            </w:tcBorders>
            <w:noWrap/>
            <w:vAlign w:val="center"/>
          </w:tcPr>
          <w:p w14:paraId="634E58AC" w14:textId="147343D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6.0 (4.7–7.4)</w:t>
            </w:r>
          </w:p>
        </w:tc>
        <w:tc>
          <w:tcPr>
            <w:tcW w:w="1417" w:type="dxa"/>
            <w:tcBorders>
              <w:top w:val="nil"/>
              <w:left w:val="nil"/>
              <w:bottom w:val="single" w:sz="4" w:space="0" w:color="auto"/>
              <w:right w:val="nil"/>
            </w:tcBorders>
            <w:noWrap/>
            <w:vAlign w:val="center"/>
          </w:tcPr>
          <w:p w14:paraId="4FAC9C98" w14:textId="635CD3A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5.0 (3.6–6.4)</w:t>
            </w:r>
          </w:p>
        </w:tc>
        <w:tc>
          <w:tcPr>
            <w:tcW w:w="1418" w:type="dxa"/>
            <w:tcBorders>
              <w:top w:val="nil"/>
              <w:left w:val="nil"/>
              <w:bottom w:val="single" w:sz="4" w:space="0" w:color="auto"/>
              <w:right w:val="nil"/>
            </w:tcBorders>
            <w:noWrap/>
            <w:vAlign w:val="center"/>
          </w:tcPr>
          <w:p w14:paraId="2C005274" w14:textId="39851FC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7.4 (6.7–8.1)</w:t>
            </w:r>
          </w:p>
        </w:tc>
        <w:tc>
          <w:tcPr>
            <w:tcW w:w="1417" w:type="dxa"/>
            <w:tcBorders>
              <w:top w:val="nil"/>
              <w:left w:val="nil"/>
              <w:bottom w:val="single" w:sz="4" w:space="0" w:color="auto"/>
              <w:right w:val="nil"/>
            </w:tcBorders>
            <w:noWrap/>
            <w:vAlign w:val="center"/>
          </w:tcPr>
          <w:p w14:paraId="236800D0" w14:textId="43218A0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3.4 (2.5–4.4)</w:t>
            </w:r>
          </w:p>
        </w:tc>
        <w:tc>
          <w:tcPr>
            <w:tcW w:w="1418" w:type="dxa"/>
            <w:tcBorders>
              <w:top w:val="nil"/>
              <w:left w:val="nil"/>
              <w:bottom w:val="single" w:sz="4" w:space="0" w:color="auto"/>
              <w:right w:val="nil"/>
            </w:tcBorders>
            <w:noWrap/>
            <w:vAlign w:val="center"/>
          </w:tcPr>
          <w:p w14:paraId="67F3E8C7" w14:textId="78B851B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3.9 (2.6–5.3)</w:t>
            </w:r>
          </w:p>
        </w:tc>
        <w:tc>
          <w:tcPr>
            <w:tcW w:w="1417" w:type="dxa"/>
            <w:tcBorders>
              <w:top w:val="nil"/>
              <w:left w:val="nil"/>
              <w:bottom w:val="single" w:sz="4" w:space="0" w:color="auto"/>
              <w:right w:val="nil"/>
            </w:tcBorders>
            <w:noWrap/>
            <w:vAlign w:val="center"/>
          </w:tcPr>
          <w:p w14:paraId="1336037F" w14:textId="5223649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3.4 (2.6–4.2)</w:t>
            </w:r>
          </w:p>
        </w:tc>
        <w:tc>
          <w:tcPr>
            <w:tcW w:w="851" w:type="dxa"/>
            <w:tcBorders>
              <w:top w:val="nil"/>
              <w:left w:val="nil"/>
              <w:bottom w:val="single" w:sz="4" w:space="0" w:color="auto"/>
              <w:right w:val="nil"/>
            </w:tcBorders>
            <w:noWrap/>
            <w:vAlign w:val="center"/>
          </w:tcPr>
          <w:p w14:paraId="1A30D384" w14:textId="32D60A6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&lt;0.001</w:t>
            </w:r>
          </w:p>
        </w:tc>
        <w:tc>
          <w:tcPr>
            <w:tcW w:w="1701" w:type="dxa"/>
            <w:tcBorders>
              <w:top w:val="nil"/>
              <w:left w:val="nil"/>
              <w:bottom w:val="single" w:sz="4" w:space="0" w:color="auto"/>
              <w:right w:val="nil"/>
            </w:tcBorders>
            <w:noWrap/>
            <w:vAlign w:val="center"/>
          </w:tcPr>
          <w:p w14:paraId="5E2F2127" w14:textId="08BE737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 (-1.5 to 0.4)</w:t>
            </w:r>
          </w:p>
        </w:tc>
        <w:tc>
          <w:tcPr>
            <w:tcW w:w="813" w:type="dxa"/>
            <w:tcBorders>
              <w:top w:val="nil"/>
              <w:left w:val="nil"/>
              <w:bottom w:val="single" w:sz="4" w:space="0" w:color="auto"/>
              <w:right w:val="nil"/>
            </w:tcBorders>
            <w:noWrap/>
            <w:vAlign w:val="center"/>
          </w:tcPr>
          <w:p w14:paraId="5117C9D5" w14:textId="0D60F97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0.255</w:t>
            </w:r>
          </w:p>
        </w:tc>
      </w:tr>
    </w:tbl>
    <w:p w14:paraId="22FE786D" w14:textId="77777777" w:rsidR="00021BB2" w:rsidRPr="00BB4ED3" w:rsidRDefault="00021BB2" w:rsidP="00021BB2">
      <w:pPr>
        <w:rPr>
          <w:rFonts w:ascii="Aptos Narrow" w:hAnsi="Aptos Narrow"/>
          <w:sz w:val="16"/>
          <w:szCs w:val="16"/>
        </w:rPr>
      </w:pPr>
      <w:r w:rsidRPr="00BB4ED3">
        <w:rPr>
          <w:rFonts w:ascii="Aptos Narrow" w:hAnsi="Aptos Narrow"/>
          <w:sz w:val="16"/>
          <w:szCs w:val="16"/>
          <w:vertAlign w:val="superscript"/>
        </w:rPr>
        <w:t>a</w:t>
      </w:r>
      <w:r w:rsidRPr="00BB4ED3">
        <w:rPr>
          <w:rFonts w:ascii="Aptos Narrow" w:hAnsi="Aptos Narrow"/>
          <w:sz w:val="16"/>
          <w:szCs w:val="16"/>
        </w:rPr>
        <w:t>Age- and sex- adjusted for study population in 2015</w:t>
      </w:r>
    </w:p>
    <w:p w14:paraId="175EB6CE" w14:textId="77777777" w:rsidR="00021BB2" w:rsidRPr="00BB4ED3" w:rsidRDefault="00021BB2" w:rsidP="00021BB2">
      <w:pPr>
        <w:rPr>
          <w:rFonts w:ascii="Aptos Narrow" w:hAnsi="Aptos Narrow"/>
          <w:color w:val="000000"/>
          <w:sz w:val="16"/>
          <w:szCs w:val="16"/>
        </w:rPr>
      </w:pPr>
      <w:r w:rsidRPr="00BB4ED3">
        <w:rPr>
          <w:rFonts w:ascii="Aptos Narrow" w:hAnsi="Aptos Narrow"/>
          <w:color w:val="000000"/>
          <w:sz w:val="16"/>
          <w:szCs w:val="16"/>
          <w:vertAlign w:val="superscript"/>
        </w:rPr>
        <w:t>b</w:t>
      </w:r>
      <w:r w:rsidRPr="00BB4ED3">
        <w:rPr>
          <w:rFonts w:ascii="Aptos Narrow" w:hAnsi="Aptos Narrow"/>
          <w:color w:val="000000"/>
          <w:sz w:val="16"/>
          <w:szCs w:val="16"/>
        </w:rPr>
        <w:t>Absolute prevalence change = prevalence 2018 – prevalence 2015.  P-value for null hypothesis: absolute prevalence change = 0</w:t>
      </w:r>
    </w:p>
    <w:p w14:paraId="2797C212" w14:textId="77777777" w:rsidR="00021BB2" w:rsidRPr="00BB4ED3" w:rsidRDefault="00021BB2" w:rsidP="00021BB2">
      <w:pPr>
        <w:spacing w:line="276" w:lineRule="auto"/>
        <w:rPr>
          <w:rFonts w:ascii="Aptos Narrow" w:hAnsi="Aptos Narrow"/>
          <w:sz w:val="16"/>
          <w:szCs w:val="16"/>
        </w:rPr>
      </w:pPr>
      <w:r w:rsidRPr="00BB4ED3">
        <w:rPr>
          <w:rFonts w:ascii="Aptos Narrow" w:hAnsi="Aptos Narrow"/>
          <w:color w:val="000000"/>
          <w:sz w:val="16"/>
          <w:szCs w:val="16"/>
          <w:vertAlign w:val="superscript"/>
        </w:rPr>
        <w:t>c</w:t>
      </w:r>
      <w:r w:rsidRPr="00BB4ED3">
        <w:rPr>
          <w:rFonts w:ascii="Aptos Narrow" w:hAnsi="Aptos Narrow"/>
          <w:color w:val="000000"/>
          <w:sz w:val="16"/>
          <w:szCs w:val="16"/>
        </w:rPr>
        <w:t>Blood pressure ≥130/80 mmHg (individuals aged &lt;65), Blood pressure ≥140/80 mmHg (individuals aged ≥65)</w:t>
      </w:r>
    </w:p>
    <w:p w14:paraId="03FD0017"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CVD: cardiovascular disease, BP: blood pressure, LDL: low-density lipoprotein, HDL: high-density lipoprotein, CI: confidence interval</w:t>
      </w:r>
    </w:p>
    <w:p w14:paraId="4FCAE512" w14:textId="77777777" w:rsidR="00021BB2" w:rsidRDefault="00021BB2" w:rsidP="00021BB2">
      <w:pPr>
        <w:rPr>
          <w:rFonts w:ascii="Aptos Narrow" w:hAnsi="Aptos Narrow"/>
          <w:b/>
          <w:bCs/>
          <w:sz w:val="22"/>
          <w:szCs w:val="22"/>
        </w:rPr>
      </w:pPr>
    </w:p>
    <w:p w14:paraId="47172252" w14:textId="63A14E0C" w:rsidR="00021BB2" w:rsidRPr="00021BB2" w:rsidRDefault="00021BB2">
      <w:pPr>
        <w:rPr>
          <w:rFonts w:ascii="Aptos Narrow" w:hAnsi="Aptos Narrow" w:cs="Angsana New"/>
          <w:sz w:val="22"/>
          <w:szCs w:val="22"/>
        </w:rPr>
      </w:pPr>
      <w:r w:rsidRPr="00BB4ED3">
        <w:rPr>
          <w:rFonts w:ascii="Aptos Narrow" w:hAnsi="Aptos Narrow"/>
          <w:b/>
          <w:bCs/>
          <w:sz w:val="22"/>
          <w:szCs w:val="22"/>
        </w:rPr>
        <w:lastRenderedPageBreak/>
        <w:t xml:space="preserve">Table S6. </w:t>
      </w:r>
      <w:r w:rsidRPr="00BB4ED3">
        <w:rPr>
          <w:rFonts w:ascii="Aptos Narrow" w:hAnsi="Aptos Narrow" w:cs="Angsana New"/>
          <w:sz w:val="22"/>
          <w:szCs w:val="22"/>
        </w:rPr>
        <w:t>Trends in prevalence of cardiovascular disease risk factors among people with hypertension in Thailand (2011-2018), by geographical reion</w:t>
      </w:r>
      <w:r>
        <w:rPr>
          <w:rFonts w:ascii="Aptos Narrow" w:hAnsi="Aptos Narrow" w:cs="Angsana New"/>
          <w:sz w:val="22"/>
          <w:szCs w:val="22"/>
        </w:rPr>
        <w:t xml:space="preserve"> (continue)</w:t>
      </w:r>
    </w:p>
    <w:tbl>
      <w:tblPr>
        <w:tblW w:w="13571" w:type="dxa"/>
        <w:tblLook w:val="04A0" w:firstRow="1" w:lastRow="0" w:firstColumn="1" w:lastColumn="0" w:noHBand="0" w:noVBand="1"/>
      </w:tblPr>
      <w:tblGrid>
        <w:gridCol w:w="1701"/>
        <w:gridCol w:w="1418"/>
        <w:gridCol w:w="1417"/>
        <w:gridCol w:w="1418"/>
        <w:gridCol w:w="1417"/>
        <w:gridCol w:w="1418"/>
        <w:gridCol w:w="1417"/>
        <w:gridCol w:w="851"/>
        <w:gridCol w:w="1701"/>
        <w:gridCol w:w="813"/>
      </w:tblGrid>
      <w:tr w:rsidR="00021BB2" w:rsidRPr="00BB4ED3" w14:paraId="4ADCEEFD" w14:textId="77777777" w:rsidTr="00021BB2">
        <w:trPr>
          <w:trHeight w:val="259"/>
        </w:trPr>
        <w:tc>
          <w:tcPr>
            <w:tcW w:w="1701" w:type="dxa"/>
            <w:vMerge w:val="restart"/>
            <w:tcBorders>
              <w:top w:val="single" w:sz="4" w:space="0" w:color="auto"/>
              <w:left w:val="nil"/>
              <w:bottom w:val="single" w:sz="4" w:space="0" w:color="auto"/>
              <w:right w:val="nil"/>
            </w:tcBorders>
            <w:noWrap/>
            <w:vAlign w:val="center"/>
          </w:tcPr>
          <w:p w14:paraId="001850DB" w14:textId="403FF21B" w:rsidR="00021BB2" w:rsidRPr="00BB4ED3" w:rsidRDefault="00021BB2" w:rsidP="000B485F">
            <w:pPr>
              <w:rPr>
                <w:rFonts w:ascii="Aptos Narrow" w:hAnsi="Aptos Narrow"/>
                <w:sz w:val="16"/>
                <w:szCs w:val="16"/>
              </w:rPr>
            </w:pPr>
            <w:r w:rsidRPr="00BB4ED3">
              <w:rPr>
                <w:rFonts w:ascii="Aptos Narrow" w:hAnsi="Aptos Narrow"/>
                <w:b/>
                <w:bCs/>
                <w:color w:val="000000" w:themeColor="text1"/>
                <w:sz w:val="16"/>
                <w:szCs w:val="16"/>
              </w:rPr>
              <w:t>CVD Risk factors</w:t>
            </w:r>
          </w:p>
        </w:tc>
        <w:tc>
          <w:tcPr>
            <w:tcW w:w="8505" w:type="dxa"/>
            <w:gridSpan w:val="6"/>
            <w:tcBorders>
              <w:top w:val="single" w:sz="4" w:space="0" w:color="auto"/>
              <w:left w:val="nil"/>
              <w:bottom w:val="single" w:sz="4" w:space="0" w:color="auto"/>
              <w:right w:val="nil"/>
            </w:tcBorders>
            <w:noWrap/>
            <w:vAlign w:val="center"/>
          </w:tcPr>
          <w:p w14:paraId="58F0E846" w14:textId="6EE17271" w:rsidR="00021BB2" w:rsidRPr="00BB4ED3" w:rsidRDefault="00021BB2" w:rsidP="000B485F">
            <w:pPr>
              <w:jc w:val="center"/>
              <w:rPr>
                <w:rFonts w:ascii="Aptos Narrow" w:hAnsi="Aptos Narrow"/>
                <w:color w:val="000000"/>
                <w:sz w:val="16"/>
                <w:szCs w:val="16"/>
              </w:rPr>
            </w:pPr>
            <w:r w:rsidRPr="00BB4ED3">
              <w:rPr>
                <w:rFonts w:ascii="Aptos Narrow" w:hAnsi="Aptos Narrow"/>
                <w:b/>
                <w:bCs/>
                <w:color w:val="000000" w:themeColor="text1"/>
                <w:sz w:val="16"/>
                <w:szCs w:val="16"/>
              </w:rPr>
              <w:t>Weighted prevalence, % (95 CI)</w:t>
            </w:r>
            <w:r w:rsidRPr="00BB4ED3">
              <w:rPr>
                <w:rFonts w:ascii="Aptos Narrow" w:hAnsi="Aptos Narrow"/>
                <w:b/>
                <w:bCs/>
                <w:color w:val="000000" w:themeColor="text1"/>
                <w:sz w:val="16"/>
                <w:szCs w:val="16"/>
                <w:vertAlign w:val="superscript"/>
              </w:rPr>
              <w:t>a</w:t>
            </w:r>
          </w:p>
        </w:tc>
        <w:tc>
          <w:tcPr>
            <w:tcW w:w="851" w:type="dxa"/>
            <w:vMerge w:val="restart"/>
            <w:tcBorders>
              <w:top w:val="single" w:sz="4" w:space="0" w:color="auto"/>
              <w:left w:val="nil"/>
              <w:bottom w:val="single" w:sz="4" w:space="0" w:color="auto"/>
              <w:right w:val="nil"/>
            </w:tcBorders>
            <w:noWrap/>
            <w:vAlign w:val="center"/>
          </w:tcPr>
          <w:p w14:paraId="2D0BB0A7" w14:textId="0DC30255" w:rsidR="00021BB2" w:rsidRPr="00BB4ED3" w:rsidRDefault="00021BB2" w:rsidP="000B485F">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-trend</w:t>
            </w:r>
          </w:p>
        </w:tc>
        <w:tc>
          <w:tcPr>
            <w:tcW w:w="2514" w:type="dxa"/>
            <w:gridSpan w:val="2"/>
            <w:vMerge w:val="restart"/>
            <w:tcBorders>
              <w:top w:val="single" w:sz="4" w:space="0" w:color="auto"/>
              <w:left w:val="nil"/>
              <w:bottom w:val="single" w:sz="4" w:space="0" w:color="auto"/>
              <w:right w:val="nil"/>
            </w:tcBorders>
            <w:noWrap/>
            <w:vAlign w:val="center"/>
          </w:tcPr>
          <w:p w14:paraId="65D581AE" w14:textId="4A0A2253" w:rsidR="00021BB2" w:rsidRPr="00BB4ED3" w:rsidRDefault="00021BB2" w:rsidP="000B485F">
            <w:pPr>
              <w:jc w:val="center"/>
              <w:rPr>
                <w:rFonts w:ascii="Aptos Narrow" w:hAnsi="Aptos Narrow"/>
                <w:color w:val="000000"/>
                <w:sz w:val="16"/>
                <w:szCs w:val="16"/>
              </w:rPr>
            </w:pPr>
            <w:r w:rsidRPr="00BB4ED3">
              <w:rPr>
                <w:rFonts w:ascii="Aptos Narrow" w:hAnsi="Aptos Narrow"/>
                <w:b/>
                <w:bCs/>
                <w:color w:val="000000" w:themeColor="text1"/>
                <w:sz w:val="16"/>
                <w:szCs w:val="16"/>
              </w:rPr>
              <w:t>Absolute Prevalence Change, 2015-2018</w:t>
            </w:r>
            <w:r w:rsidRPr="00BB4ED3">
              <w:rPr>
                <w:rFonts w:ascii="Aptos Narrow" w:hAnsi="Aptos Narrow"/>
                <w:b/>
                <w:bCs/>
                <w:color w:val="000000" w:themeColor="text1"/>
                <w:sz w:val="16"/>
                <w:szCs w:val="16"/>
                <w:vertAlign w:val="superscript"/>
              </w:rPr>
              <w:t>b</w:t>
            </w:r>
          </w:p>
        </w:tc>
      </w:tr>
      <w:tr w:rsidR="00021BB2" w:rsidRPr="00BB4ED3" w14:paraId="2F98E37E" w14:textId="77777777" w:rsidTr="00021BB2">
        <w:trPr>
          <w:trHeight w:val="259"/>
        </w:trPr>
        <w:tc>
          <w:tcPr>
            <w:tcW w:w="1701" w:type="dxa"/>
            <w:vMerge/>
            <w:tcBorders>
              <w:top w:val="single" w:sz="4" w:space="0" w:color="auto"/>
              <w:left w:val="nil"/>
              <w:bottom w:val="single" w:sz="4" w:space="0" w:color="auto"/>
              <w:right w:val="nil"/>
            </w:tcBorders>
            <w:noWrap/>
            <w:vAlign w:val="center"/>
          </w:tcPr>
          <w:p w14:paraId="4B889BB5" w14:textId="77777777" w:rsidR="00021BB2" w:rsidRPr="00BB4ED3" w:rsidRDefault="00021BB2" w:rsidP="00021BB2">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52CA5DA6" w14:textId="502D502D"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2011</w:t>
            </w:r>
          </w:p>
        </w:tc>
        <w:tc>
          <w:tcPr>
            <w:tcW w:w="1417" w:type="dxa"/>
            <w:tcBorders>
              <w:top w:val="single" w:sz="4" w:space="0" w:color="auto"/>
              <w:left w:val="nil"/>
              <w:bottom w:val="single" w:sz="4" w:space="0" w:color="auto"/>
              <w:right w:val="nil"/>
            </w:tcBorders>
            <w:noWrap/>
            <w:vAlign w:val="center"/>
          </w:tcPr>
          <w:p w14:paraId="38777C8D" w14:textId="7569A603"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2012</w:t>
            </w:r>
          </w:p>
        </w:tc>
        <w:tc>
          <w:tcPr>
            <w:tcW w:w="1418" w:type="dxa"/>
            <w:tcBorders>
              <w:top w:val="single" w:sz="4" w:space="0" w:color="auto"/>
              <w:left w:val="nil"/>
              <w:bottom w:val="single" w:sz="4" w:space="0" w:color="auto"/>
              <w:right w:val="nil"/>
            </w:tcBorders>
            <w:noWrap/>
            <w:vAlign w:val="center"/>
          </w:tcPr>
          <w:p w14:paraId="5AF1FF7E" w14:textId="7112AEDB"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2013</w:t>
            </w:r>
          </w:p>
        </w:tc>
        <w:tc>
          <w:tcPr>
            <w:tcW w:w="1417" w:type="dxa"/>
            <w:tcBorders>
              <w:top w:val="single" w:sz="4" w:space="0" w:color="auto"/>
              <w:left w:val="nil"/>
              <w:bottom w:val="single" w:sz="4" w:space="0" w:color="auto"/>
              <w:right w:val="nil"/>
            </w:tcBorders>
            <w:noWrap/>
            <w:vAlign w:val="center"/>
          </w:tcPr>
          <w:p w14:paraId="10E36F8D" w14:textId="74CB0BCE"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2014</w:t>
            </w:r>
          </w:p>
        </w:tc>
        <w:tc>
          <w:tcPr>
            <w:tcW w:w="1418" w:type="dxa"/>
            <w:tcBorders>
              <w:top w:val="single" w:sz="4" w:space="0" w:color="auto"/>
              <w:left w:val="nil"/>
              <w:bottom w:val="single" w:sz="4" w:space="0" w:color="auto"/>
              <w:right w:val="nil"/>
            </w:tcBorders>
            <w:noWrap/>
            <w:vAlign w:val="center"/>
          </w:tcPr>
          <w:p w14:paraId="003B217C" w14:textId="2C90CE9B"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2015</w:t>
            </w:r>
          </w:p>
        </w:tc>
        <w:tc>
          <w:tcPr>
            <w:tcW w:w="1417" w:type="dxa"/>
            <w:tcBorders>
              <w:top w:val="single" w:sz="4" w:space="0" w:color="auto"/>
              <w:left w:val="nil"/>
              <w:bottom w:val="single" w:sz="4" w:space="0" w:color="auto"/>
              <w:right w:val="nil"/>
            </w:tcBorders>
            <w:noWrap/>
            <w:vAlign w:val="center"/>
          </w:tcPr>
          <w:p w14:paraId="77803A6E" w14:textId="4A52D205"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themeColor="text1"/>
                <w:sz w:val="16"/>
                <w:szCs w:val="16"/>
              </w:rPr>
              <w:t>2018</w:t>
            </w:r>
          </w:p>
        </w:tc>
        <w:tc>
          <w:tcPr>
            <w:tcW w:w="851" w:type="dxa"/>
            <w:vMerge/>
            <w:tcBorders>
              <w:top w:val="single" w:sz="4" w:space="0" w:color="auto"/>
              <w:left w:val="nil"/>
              <w:bottom w:val="single" w:sz="4" w:space="0" w:color="auto"/>
              <w:right w:val="nil"/>
            </w:tcBorders>
            <w:noWrap/>
            <w:vAlign w:val="center"/>
          </w:tcPr>
          <w:p w14:paraId="0D4E8A7F" w14:textId="77777777" w:rsidR="00021BB2" w:rsidRPr="00BB4ED3" w:rsidRDefault="00021BB2" w:rsidP="00021BB2">
            <w:pPr>
              <w:jc w:val="center"/>
              <w:rPr>
                <w:rFonts w:ascii="Aptos Narrow" w:hAnsi="Aptos Narrow"/>
                <w:color w:val="000000"/>
                <w:sz w:val="16"/>
                <w:szCs w:val="16"/>
              </w:rPr>
            </w:pPr>
          </w:p>
        </w:tc>
        <w:tc>
          <w:tcPr>
            <w:tcW w:w="2514" w:type="dxa"/>
            <w:gridSpan w:val="2"/>
            <w:vMerge/>
            <w:tcBorders>
              <w:top w:val="single" w:sz="4" w:space="0" w:color="auto"/>
              <w:left w:val="nil"/>
              <w:bottom w:val="single" w:sz="4" w:space="0" w:color="auto"/>
              <w:right w:val="nil"/>
            </w:tcBorders>
            <w:noWrap/>
            <w:vAlign w:val="center"/>
          </w:tcPr>
          <w:p w14:paraId="117AD061" w14:textId="77777777" w:rsidR="00021BB2" w:rsidRPr="00BB4ED3" w:rsidRDefault="00021BB2" w:rsidP="00021BB2">
            <w:pPr>
              <w:jc w:val="center"/>
              <w:rPr>
                <w:rFonts w:ascii="Aptos Narrow" w:hAnsi="Aptos Narrow"/>
                <w:color w:val="000000"/>
                <w:sz w:val="16"/>
                <w:szCs w:val="16"/>
              </w:rPr>
            </w:pPr>
          </w:p>
        </w:tc>
      </w:tr>
      <w:tr w:rsidR="00021BB2" w:rsidRPr="00BB4ED3" w14:paraId="0B0FEB76" w14:textId="77777777" w:rsidTr="00021BB2">
        <w:trPr>
          <w:trHeight w:val="259"/>
        </w:trPr>
        <w:tc>
          <w:tcPr>
            <w:tcW w:w="1701" w:type="dxa"/>
            <w:vMerge/>
            <w:tcBorders>
              <w:left w:val="nil"/>
              <w:bottom w:val="single" w:sz="4" w:space="0" w:color="auto"/>
              <w:right w:val="nil"/>
            </w:tcBorders>
            <w:noWrap/>
            <w:vAlign w:val="center"/>
          </w:tcPr>
          <w:p w14:paraId="348CB491" w14:textId="77777777" w:rsidR="00021BB2" w:rsidRPr="00BB4ED3" w:rsidRDefault="00021BB2" w:rsidP="00021BB2">
            <w:pPr>
              <w:rPr>
                <w:rFonts w:ascii="Aptos Narrow" w:hAnsi="Aptos Narrow"/>
                <w:sz w:val="16"/>
                <w:szCs w:val="16"/>
              </w:rPr>
            </w:pPr>
          </w:p>
        </w:tc>
        <w:tc>
          <w:tcPr>
            <w:tcW w:w="1418" w:type="dxa"/>
            <w:tcBorders>
              <w:top w:val="single" w:sz="4" w:space="0" w:color="auto"/>
              <w:left w:val="nil"/>
              <w:bottom w:val="single" w:sz="4" w:space="0" w:color="auto"/>
              <w:right w:val="nil"/>
            </w:tcBorders>
            <w:noWrap/>
            <w:vAlign w:val="center"/>
          </w:tcPr>
          <w:p w14:paraId="14F7F479" w14:textId="664FEF1E"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17" w:type="dxa"/>
            <w:tcBorders>
              <w:top w:val="single" w:sz="4" w:space="0" w:color="auto"/>
              <w:left w:val="nil"/>
              <w:bottom w:val="single" w:sz="4" w:space="0" w:color="auto"/>
              <w:right w:val="nil"/>
            </w:tcBorders>
            <w:noWrap/>
            <w:vAlign w:val="center"/>
          </w:tcPr>
          <w:p w14:paraId="076A789D" w14:textId="239541EB"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41,268</w:t>
            </w:r>
          </w:p>
        </w:tc>
        <w:tc>
          <w:tcPr>
            <w:tcW w:w="1418" w:type="dxa"/>
            <w:tcBorders>
              <w:top w:val="single" w:sz="4" w:space="0" w:color="auto"/>
              <w:left w:val="nil"/>
              <w:bottom w:val="single" w:sz="4" w:space="0" w:color="auto"/>
              <w:right w:val="nil"/>
            </w:tcBorders>
            <w:noWrap/>
            <w:vAlign w:val="center"/>
          </w:tcPr>
          <w:p w14:paraId="1AA1CA6C" w14:textId="300E9D0E"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40,839</w:t>
            </w:r>
          </w:p>
        </w:tc>
        <w:tc>
          <w:tcPr>
            <w:tcW w:w="1417" w:type="dxa"/>
            <w:tcBorders>
              <w:top w:val="single" w:sz="4" w:space="0" w:color="auto"/>
              <w:left w:val="nil"/>
              <w:bottom w:val="single" w:sz="4" w:space="0" w:color="auto"/>
              <w:right w:val="nil"/>
            </w:tcBorders>
            <w:noWrap/>
            <w:vAlign w:val="center"/>
          </w:tcPr>
          <w:p w14:paraId="4BDF4B3A" w14:textId="3BABDCE8"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33,227</w:t>
            </w:r>
          </w:p>
        </w:tc>
        <w:tc>
          <w:tcPr>
            <w:tcW w:w="1418" w:type="dxa"/>
            <w:tcBorders>
              <w:top w:val="single" w:sz="4" w:space="0" w:color="auto"/>
              <w:left w:val="nil"/>
              <w:bottom w:val="single" w:sz="4" w:space="0" w:color="auto"/>
              <w:right w:val="nil"/>
            </w:tcBorders>
            <w:noWrap/>
            <w:vAlign w:val="center"/>
          </w:tcPr>
          <w:p w14:paraId="5055E089" w14:textId="4B467A4F"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32,302</w:t>
            </w:r>
          </w:p>
        </w:tc>
        <w:tc>
          <w:tcPr>
            <w:tcW w:w="1417" w:type="dxa"/>
            <w:tcBorders>
              <w:top w:val="single" w:sz="4" w:space="0" w:color="auto"/>
              <w:left w:val="nil"/>
              <w:bottom w:val="single" w:sz="4" w:space="0" w:color="auto"/>
              <w:right w:val="nil"/>
            </w:tcBorders>
            <w:noWrap/>
            <w:vAlign w:val="center"/>
          </w:tcPr>
          <w:p w14:paraId="0993DA43" w14:textId="69CF1438"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36,132</w:t>
            </w:r>
          </w:p>
        </w:tc>
        <w:tc>
          <w:tcPr>
            <w:tcW w:w="851" w:type="dxa"/>
            <w:vMerge/>
            <w:tcBorders>
              <w:left w:val="nil"/>
              <w:bottom w:val="single" w:sz="4" w:space="0" w:color="auto"/>
              <w:right w:val="nil"/>
            </w:tcBorders>
            <w:noWrap/>
            <w:vAlign w:val="center"/>
          </w:tcPr>
          <w:p w14:paraId="082904CD" w14:textId="77777777" w:rsidR="00021BB2" w:rsidRPr="00BB4ED3" w:rsidRDefault="00021BB2" w:rsidP="00021BB2">
            <w:pPr>
              <w:jc w:val="center"/>
              <w:rPr>
                <w:rFonts w:ascii="Aptos Narrow" w:hAnsi="Aptos Narrow"/>
                <w:color w:val="000000"/>
                <w:sz w:val="16"/>
                <w:szCs w:val="16"/>
              </w:rPr>
            </w:pPr>
          </w:p>
        </w:tc>
        <w:tc>
          <w:tcPr>
            <w:tcW w:w="1701" w:type="dxa"/>
            <w:tcBorders>
              <w:top w:val="single" w:sz="4" w:space="0" w:color="auto"/>
              <w:left w:val="nil"/>
              <w:bottom w:val="single" w:sz="4" w:space="0" w:color="auto"/>
              <w:right w:val="nil"/>
            </w:tcBorders>
            <w:noWrap/>
            <w:vAlign w:val="center"/>
          </w:tcPr>
          <w:p w14:paraId="28A9D263" w14:textId="2FCA3058" w:rsidR="00021BB2" w:rsidRPr="00BB4ED3" w:rsidRDefault="00021BB2" w:rsidP="00021BB2">
            <w:pPr>
              <w:jc w:val="center"/>
              <w:rPr>
                <w:rFonts w:ascii="Aptos Narrow" w:hAnsi="Aptos Narrow"/>
                <w:color w:val="000000"/>
                <w:sz w:val="16"/>
                <w:szCs w:val="16"/>
              </w:rPr>
            </w:pPr>
            <w:r w:rsidRPr="00BB4ED3">
              <w:rPr>
                <w:rFonts w:ascii="Cambria Math" w:hAnsi="Cambria Math" w:cs="Cambria Math"/>
                <w:b/>
                <w:bCs/>
                <w:color w:val="000000" w:themeColor="text1"/>
                <w:sz w:val="16"/>
                <w:szCs w:val="16"/>
              </w:rPr>
              <w:t>𝚫</w:t>
            </w:r>
            <w:r w:rsidRPr="00BB4ED3">
              <w:rPr>
                <w:rFonts w:ascii="Aptos Narrow" w:hAnsi="Aptos Narrow"/>
                <w:b/>
                <w:bCs/>
                <w:color w:val="000000" w:themeColor="text1"/>
                <w:sz w:val="16"/>
                <w:szCs w:val="16"/>
              </w:rPr>
              <w:t xml:space="preserve"> % (95% CI)</w:t>
            </w:r>
          </w:p>
        </w:tc>
        <w:tc>
          <w:tcPr>
            <w:tcW w:w="813" w:type="dxa"/>
            <w:tcBorders>
              <w:top w:val="single" w:sz="4" w:space="0" w:color="auto"/>
              <w:left w:val="nil"/>
              <w:bottom w:val="single" w:sz="4" w:space="0" w:color="auto"/>
              <w:right w:val="nil"/>
            </w:tcBorders>
            <w:noWrap/>
            <w:vAlign w:val="center"/>
          </w:tcPr>
          <w:p w14:paraId="15F8F65C" w14:textId="7AAD5B3C" w:rsidR="00021BB2" w:rsidRPr="00BB4ED3" w:rsidRDefault="00021BB2" w:rsidP="00021BB2">
            <w:pPr>
              <w:jc w:val="center"/>
              <w:rPr>
                <w:rFonts w:ascii="Aptos Narrow" w:hAnsi="Aptos Narrow"/>
                <w:color w:val="000000"/>
                <w:sz w:val="16"/>
                <w:szCs w:val="16"/>
              </w:rPr>
            </w:pPr>
            <w:r w:rsidRPr="00BB4ED3">
              <w:rPr>
                <w:rFonts w:ascii="Aptos Narrow" w:hAnsi="Aptos Narrow"/>
                <w:b/>
                <w:bCs/>
                <w:i/>
                <w:iCs/>
                <w:color w:val="000000" w:themeColor="text1"/>
                <w:sz w:val="16"/>
                <w:szCs w:val="16"/>
              </w:rPr>
              <w:t>p</w:t>
            </w:r>
            <w:r w:rsidRPr="00BB4ED3">
              <w:rPr>
                <w:rFonts w:ascii="Aptos Narrow" w:hAnsi="Aptos Narrow"/>
                <w:b/>
                <w:bCs/>
                <w:color w:val="000000" w:themeColor="text1"/>
                <w:sz w:val="16"/>
                <w:szCs w:val="16"/>
              </w:rPr>
              <w:t>-value</w:t>
            </w:r>
          </w:p>
        </w:tc>
      </w:tr>
      <w:tr w:rsidR="000B485F" w:rsidRPr="00BB4ED3" w14:paraId="6E42107B" w14:textId="77777777" w:rsidTr="00021BB2">
        <w:trPr>
          <w:trHeight w:val="259"/>
        </w:trPr>
        <w:tc>
          <w:tcPr>
            <w:tcW w:w="5954" w:type="dxa"/>
            <w:gridSpan w:val="4"/>
            <w:tcBorders>
              <w:top w:val="nil"/>
              <w:left w:val="nil"/>
              <w:right w:val="nil"/>
            </w:tcBorders>
            <w:noWrap/>
            <w:vAlign w:val="center"/>
          </w:tcPr>
          <w:p w14:paraId="63E83A46" w14:textId="7F728369" w:rsidR="000B485F" w:rsidRPr="00BB4ED3" w:rsidRDefault="000B485F" w:rsidP="000B485F">
            <w:pPr>
              <w:rPr>
                <w:rFonts w:ascii="Aptos Narrow" w:hAnsi="Aptos Narrow"/>
                <w:color w:val="000000" w:themeColor="text1"/>
                <w:sz w:val="16"/>
                <w:szCs w:val="16"/>
              </w:rPr>
            </w:pPr>
            <w:r w:rsidRPr="00BB4ED3">
              <w:rPr>
                <w:rFonts w:ascii="Aptos Narrow" w:hAnsi="Aptos Narrow"/>
                <w:b/>
                <w:bCs/>
                <w:color w:val="000000" w:themeColor="text1"/>
                <w:sz w:val="16"/>
                <w:szCs w:val="16"/>
              </w:rPr>
              <w:t xml:space="preserve">Fasting plasma glucose ≥ 126 mg/dL </w:t>
            </w:r>
            <w:r w:rsidRPr="00BB4ED3">
              <w:rPr>
                <w:rFonts w:ascii="Aptos Narrow" w:hAnsi="Aptos Narrow"/>
                <w:b/>
                <w:bCs/>
                <w:color w:val="000000"/>
                <w:sz w:val="16"/>
                <w:szCs w:val="16"/>
              </w:rPr>
              <w:t>(individuals with diabetes)</w:t>
            </w:r>
          </w:p>
        </w:tc>
        <w:tc>
          <w:tcPr>
            <w:tcW w:w="1417" w:type="dxa"/>
            <w:tcBorders>
              <w:top w:val="nil"/>
              <w:left w:val="nil"/>
              <w:right w:val="nil"/>
            </w:tcBorders>
            <w:noWrap/>
            <w:vAlign w:val="center"/>
          </w:tcPr>
          <w:p w14:paraId="5F1080CB" w14:textId="77777777" w:rsidR="000B485F" w:rsidRPr="00BB4ED3" w:rsidRDefault="000B485F" w:rsidP="000B485F">
            <w:pPr>
              <w:jc w:val="center"/>
              <w:rPr>
                <w:rFonts w:ascii="Aptos Narrow" w:hAnsi="Aptos Narrow"/>
                <w:color w:val="000000" w:themeColor="text1"/>
                <w:sz w:val="16"/>
                <w:szCs w:val="16"/>
              </w:rPr>
            </w:pPr>
          </w:p>
        </w:tc>
        <w:tc>
          <w:tcPr>
            <w:tcW w:w="1418" w:type="dxa"/>
            <w:tcBorders>
              <w:top w:val="nil"/>
              <w:left w:val="nil"/>
              <w:right w:val="nil"/>
            </w:tcBorders>
            <w:noWrap/>
            <w:vAlign w:val="center"/>
          </w:tcPr>
          <w:p w14:paraId="1729E522" w14:textId="77777777" w:rsidR="000B485F" w:rsidRPr="00BB4ED3" w:rsidRDefault="000B485F" w:rsidP="000B485F">
            <w:pPr>
              <w:jc w:val="center"/>
              <w:rPr>
                <w:rFonts w:ascii="Aptos Narrow" w:hAnsi="Aptos Narrow"/>
                <w:color w:val="000000" w:themeColor="text1"/>
                <w:sz w:val="16"/>
                <w:szCs w:val="16"/>
              </w:rPr>
            </w:pPr>
          </w:p>
        </w:tc>
        <w:tc>
          <w:tcPr>
            <w:tcW w:w="1417" w:type="dxa"/>
            <w:tcBorders>
              <w:top w:val="nil"/>
              <w:left w:val="nil"/>
              <w:right w:val="nil"/>
            </w:tcBorders>
            <w:noWrap/>
            <w:vAlign w:val="center"/>
          </w:tcPr>
          <w:p w14:paraId="3D4806B8" w14:textId="77777777" w:rsidR="000B485F" w:rsidRPr="00BB4ED3" w:rsidRDefault="000B485F" w:rsidP="000B485F">
            <w:pPr>
              <w:jc w:val="center"/>
              <w:rPr>
                <w:rFonts w:ascii="Aptos Narrow" w:hAnsi="Aptos Narrow"/>
                <w:color w:val="000000" w:themeColor="text1"/>
                <w:sz w:val="16"/>
                <w:szCs w:val="16"/>
              </w:rPr>
            </w:pPr>
          </w:p>
        </w:tc>
        <w:tc>
          <w:tcPr>
            <w:tcW w:w="851" w:type="dxa"/>
            <w:tcBorders>
              <w:top w:val="single" w:sz="4" w:space="0" w:color="auto"/>
              <w:left w:val="nil"/>
              <w:right w:val="nil"/>
            </w:tcBorders>
            <w:noWrap/>
            <w:vAlign w:val="center"/>
          </w:tcPr>
          <w:p w14:paraId="0F36919F"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single" w:sz="4" w:space="0" w:color="auto"/>
              <w:left w:val="nil"/>
              <w:right w:val="nil"/>
            </w:tcBorders>
            <w:noWrap/>
            <w:vAlign w:val="center"/>
          </w:tcPr>
          <w:p w14:paraId="3B7D2CE5"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single" w:sz="4" w:space="0" w:color="auto"/>
              <w:left w:val="nil"/>
              <w:right w:val="nil"/>
            </w:tcBorders>
            <w:noWrap/>
            <w:vAlign w:val="center"/>
          </w:tcPr>
          <w:p w14:paraId="4C302681"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323DFBAE" w14:textId="77777777" w:rsidTr="002E5756">
        <w:trPr>
          <w:trHeight w:val="259"/>
        </w:trPr>
        <w:tc>
          <w:tcPr>
            <w:tcW w:w="1701" w:type="dxa"/>
            <w:tcBorders>
              <w:top w:val="nil"/>
              <w:left w:val="nil"/>
              <w:right w:val="nil"/>
            </w:tcBorders>
            <w:noWrap/>
            <w:vAlign w:val="center"/>
          </w:tcPr>
          <w:p w14:paraId="738137FE" w14:textId="0EED1589" w:rsidR="000B485F" w:rsidRPr="00BB4ED3" w:rsidRDefault="000B485F" w:rsidP="000B485F">
            <w:pPr>
              <w:rPr>
                <w:rFonts w:ascii="Aptos Narrow" w:hAnsi="Aptos Narrow"/>
                <w:b/>
                <w:bCs/>
                <w:color w:val="000000" w:themeColor="text1"/>
                <w:sz w:val="16"/>
                <w:szCs w:val="16"/>
              </w:rPr>
            </w:pPr>
            <w:r w:rsidRPr="00BB4ED3">
              <w:rPr>
                <w:rFonts w:ascii="Aptos Narrow" w:hAnsi="Aptos Narrow"/>
                <w:sz w:val="16"/>
                <w:szCs w:val="16"/>
              </w:rPr>
              <w:t>N</w:t>
            </w:r>
          </w:p>
        </w:tc>
        <w:tc>
          <w:tcPr>
            <w:tcW w:w="1418" w:type="dxa"/>
            <w:tcBorders>
              <w:top w:val="nil"/>
              <w:left w:val="nil"/>
              <w:right w:val="nil"/>
            </w:tcBorders>
            <w:noWrap/>
            <w:vAlign w:val="center"/>
          </w:tcPr>
          <w:p w14:paraId="3F4E07BB" w14:textId="0CFBEF98"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8,220</w:t>
            </w:r>
          </w:p>
        </w:tc>
        <w:tc>
          <w:tcPr>
            <w:tcW w:w="1417" w:type="dxa"/>
            <w:tcBorders>
              <w:top w:val="nil"/>
              <w:left w:val="nil"/>
              <w:right w:val="nil"/>
            </w:tcBorders>
            <w:noWrap/>
            <w:vAlign w:val="center"/>
          </w:tcPr>
          <w:p w14:paraId="2F8B5F89" w14:textId="3823450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7,374</w:t>
            </w:r>
          </w:p>
        </w:tc>
        <w:tc>
          <w:tcPr>
            <w:tcW w:w="1418" w:type="dxa"/>
            <w:tcBorders>
              <w:top w:val="nil"/>
              <w:left w:val="nil"/>
              <w:right w:val="nil"/>
            </w:tcBorders>
            <w:noWrap/>
            <w:vAlign w:val="center"/>
          </w:tcPr>
          <w:p w14:paraId="10DCD301" w14:textId="3C1B065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6,168</w:t>
            </w:r>
          </w:p>
        </w:tc>
        <w:tc>
          <w:tcPr>
            <w:tcW w:w="1417" w:type="dxa"/>
            <w:tcBorders>
              <w:top w:val="nil"/>
              <w:left w:val="nil"/>
              <w:right w:val="nil"/>
            </w:tcBorders>
            <w:noWrap/>
            <w:vAlign w:val="center"/>
          </w:tcPr>
          <w:p w14:paraId="029784BD" w14:textId="73CEFC5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3,875</w:t>
            </w:r>
          </w:p>
        </w:tc>
        <w:tc>
          <w:tcPr>
            <w:tcW w:w="1418" w:type="dxa"/>
            <w:tcBorders>
              <w:top w:val="nil"/>
              <w:left w:val="nil"/>
              <w:right w:val="nil"/>
            </w:tcBorders>
            <w:noWrap/>
            <w:vAlign w:val="center"/>
          </w:tcPr>
          <w:p w14:paraId="09CC030E" w14:textId="66B2788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3,990</w:t>
            </w:r>
          </w:p>
        </w:tc>
        <w:tc>
          <w:tcPr>
            <w:tcW w:w="1417" w:type="dxa"/>
            <w:tcBorders>
              <w:top w:val="nil"/>
              <w:left w:val="nil"/>
              <w:right w:val="nil"/>
            </w:tcBorders>
            <w:noWrap/>
            <w:vAlign w:val="center"/>
          </w:tcPr>
          <w:p w14:paraId="729DF2FF" w14:textId="67C7C43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5,280</w:t>
            </w:r>
          </w:p>
        </w:tc>
        <w:tc>
          <w:tcPr>
            <w:tcW w:w="851" w:type="dxa"/>
            <w:tcBorders>
              <w:top w:val="nil"/>
              <w:left w:val="nil"/>
              <w:right w:val="nil"/>
            </w:tcBorders>
            <w:noWrap/>
            <w:vAlign w:val="bottom"/>
          </w:tcPr>
          <w:p w14:paraId="30801957" w14:textId="77777777" w:rsidR="000B485F" w:rsidRPr="00BB4ED3" w:rsidRDefault="000B485F" w:rsidP="000B485F">
            <w:pPr>
              <w:jc w:val="center"/>
              <w:rPr>
                <w:rFonts w:ascii="Aptos Narrow" w:hAnsi="Aptos Narrow"/>
                <w:color w:val="000000" w:themeColor="text1"/>
                <w:sz w:val="16"/>
                <w:szCs w:val="16"/>
              </w:rPr>
            </w:pPr>
          </w:p>
        </w:tc>
        <w:tc>
          <w:tcPr>
            <w:tcW w:w="1701" w:type="dxa"/>
            <w:tcBorders>
              <w:top w:val="nil"/>
              <w:left w:val="nil"/>
              <w:right w:val="nil"/>
            </w:tcBorders>
            <w:noWrap/>
            <w:vAlign w:val="center"/>
          </w:tcPr>
          <w:p w14:paraId="3D58DAC6" w14:textId="77777777" w:rsidR="000B485F" w:rsidRPr="00BB4ED3" w:rsidRDefault="000B485F" w:rsidP="000B485F">
            <w:pPr>
              <w:jc w:val="center"/>
              <w:rPr>
                <w:rFonts w:ascii="Aptos Narrow" w:hAnsi="Aptos Narrow"/>
                <w:color w:val="000000" w:themeColor="text1"/>
                <w:sz w:val="16"/>
                <w:szCs w:val="16"/>
              </w:rPr>
            </w:pPr>
          </w:p>
        </w:tc>
        <w:tc>
          <w:tcPr>
            <w:tcW w:w="813" w:type="dxa"/>
            <w:tcBorders>
              <w:top w:val="nil"/>
              <w:left w:val="nil"/>
              <w:right w:val="nil"/>
            </w:tcBorders>
            <w:noWrap/>
            <w:vAlign w:val="center"/>
          </w:tcPr>
          <w:p w14:paraId="14CDB24D" w14:textId="77777777" w:rsidR="000B485F" w:rsidRPr="00BB4ED3" w:rsidRDefault="000B485F" w:rsidP="000B485F">
            <w:pPr>
              <w:jc w:val="center"/>
              <w:rPr>
                <w:rFonts w:ascii="Aptos Narrow" w:hAnsi="Aptos Narrow"/>
                <w:color w:val="000000" w:themeColor="text1"/>
                <w:sz w:val="16"/>
                <w:szCs w:val="16"/>
              </w:rPr>
            </w:pPr>
          </w:p>
        </w:tc>
      </w:tr>
      <w:tr w:rsidR="000B485F" w:rsidRPr="00BB4ED3" w14:paraId="4EF0820C" w14:textId="77777777" w:rsidTr="002E5756">
        <w:trPr>
          <w:trHeight w:val="259"/>
        </w:trPr>
        <w:tc>
          <w:tcPr>
            <w:tcW w:w="1701" w:type="dxa"/>
            <w:tcBorders>
              <w:top w:val="nil"/>
              <w:left w:val="nil"/>
              <w:right w:val="nil"/>
            </w:tcBorders>
            <w:noWrap/>
            <w:vAlign w:val="center"/>
          </w:tcPr>
          <w:p w14:paraId="0ED48580" w14:textId="1DB2663D" w:rsidR="000B485F" w:rsidRPr="00BB4ED3" w:rsidRDefault="000B485F" w:rsidP="000B485F">
            <w:pPr>
              <w:rPr>
                <w:rFonts w:ascii="Aptos Narrow" w:hAnsi="Aptos Narrow"/>
                <w:sz w:val="16"/>
                <w:szCs w:val="16"/>
              </w:rPr>
            </w:pPr>
            <w:r w:rsidRPr="00BB4ED3">
              <w:rPr>
                <w:rFonts w:ascii="Aptos Narrow" w:hAnsi="Aptos Narrow"/>
                <w:sz w:val="16"/>
                <w:szCs w:val="16"/>
              </w:rPr>
              <w:t>Overall</w:t>
            </w:r>
            <w:r w:rsidRPr="00BB4ED3">
              <w:rPr>
                <w:rFonts w:ascii="Aptos Narrow" w:hAnsi="Aptos Narrow"/>
                <w:sz w:val="16"/>
                <w:szCs w:val="16"/>
                <w:vertAlign w:val="superscript"/>
                <w:lang w:val="en-US"/>
              </w:rPr>
              <w:t>a</w:t>
            </w:r>
          </w:p>
        </w:tc>
        <w:tc>
          <w:tcPr>
            <w:tcW w:w="1418" w:type="dxa"/>
            <w:tcBorders>
              <w:top w:val="nil"/>
              <w:left w:val="nil"/>
              <w:right w:val="nil"/>
            </w:tcBorders>
            <w:noWrap/>
            <w:vAlign w:val="center"/>
          </w:tcPr>
          <w:p w14:paraId="0A1244D0" w14:textId="20E24A3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62.5 (60.6–64.5)</w:t>
            </w:r>
          </w:p>
        </w:tc>
        <w:tc>
          <w:tcPr>
            <w:tcW w:w="1417" w:type="dxa"/>
            <w:tcBorders>
              <w:top w:val="nil"/>
              <w:left w:val="nil"/>
              <w:right w:val="nil"/>
            </w:tcBorders>
            <w:noWrap/>
            <w:vAlign w:val="center"/>
          </w:tcPr>
          <w:p w14:paraId="79E693B6" w14:textId="7BBB047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64.7 (63.0–66.5)</w:t>
            </w:r>
          </w:p>
        </w:tc>
        <w:tc>
          <w:tcPr>
            <w:tcW w:w="1418" w:type="dxa"/>
            <w:tcBorders>
              <w:top w:val="nil"/>
              <w:left w:val="nil"/>
              <w:right w:val="nil"/>
            </w:tcBorders>
            <w:noWrap/>
            <w:vAlign w:val="center"/>
          </w:tcPr>
          <w:p w14:paraId="1DBD9725" w14:textId="3494D6F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62.1 (59.8–64.4)</w:t>
            </w:r>
          </w:p>
        </w:tc>
        <w:tc>
          <w:tcPr>
            <w:tcW w:w="1417" w:type="dxa"/>
            <w:tcBorders>
              <w:top w:val="nil"/>
              <w:left w:val="nil"/>
              <w:right w:val="nil"/>
            </w:tcBorders>
            <w:noWrap/>
            <w:vAlign w:val="center"/>
          </w:tcPr>
          <w:p w14:paraId="0D5C1AD2" w14:textId="4D084CD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61.6 (57.9–65.3)</w:t>
            </w:r>
          </w:p>
        </w:tc>
        <w:tc>
          <w:tcPr>
            <w:tcW w:w="1418" w:type="dxa"/>
            <w:tcBorders>
              <w:top w:val="nil"/>
              <w:left w:val="nil"/>
              <w:right w:val="nil"/>
            </w:tcBorders>
            <w:noWrap/>
            <w:vAlign w:val="center"/>
          </w:tcPr>
          <w:p w14:paraId="217D9C7E" w14:textId="52790FBA"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62.5 (59.5–65.4)</w:t>
            </w:r>
          </w:p>
        </w:tc>
        <w:tc>
          <w:tcPr>
            <w:tcW w:w="1417" w:type="dxa"/>
            <w:tcBorders>
              <w:top w:val="nil"/>
              <w:left w:val="nil"/>
              <w:right w:val="nil"/>
            </w:tcBorders>
            <w:noWrap/>
            <w:vAlign w:val="center"/>
          </w:tcPr>
          <w:p w14:paraId="6AE95C12" w14:textId="095D25D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64.1 (61.5–66.6)</w:t>
            </w:r>
          </w:p>
        </w:tc>
        <w:tc>
          <w:tcPr>
            <w:tcW w:w="851" w:type="dxa"/>
            <w:tcBorders>
              <w:top w:val="nil"/>
              <w:left w:val="nil"/>
              <w:right w:val="nil"/>
            </w:tcBorders>
            <w:noWrap/>
            <w:vAlign w:val="center"/>
          </w:tcPr>
          <w:p w14:paraId="157E17A0" w14:textId="5580953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0.707</w:t>
            </w:r>
          </w:p>
        </w:tc>
        <w:tc>
          <w:tcPr>
            <w:tcW w:w="1701" w:type="dxa"/>
            <w:tcBorders>
              <w:top w:val="nil"/>
              <w:left w:val="nil"/>
              <w:right w:val="nil"/>
            </w:tcBorders>
            <w:noWrap/>
            <w:vAlign w:val="center"/>
          </w:tcPr>
          <w:p w14:paraId="215D1CFC" w14:textId="5D45145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1.6 (-2.6 to 5.8)</w:t>
            </w:r>
          </w:p>
        </w:tc>
        <w:tc>
          <w:tcPr>
            <w:tcW w:w="813" w:type="dxa"/>
            <w:tcBorders>
              <w:top w:val="nil"/>
              <w:left w:val="nil"/>
              <w:right w:val="nil"/>
            </w:tcBorders>
            <w:noWrap/>
            <w:vAlign w:val="center"/>
          </w:tcPr>
          <w:p w14:paraId="0C2DAA72" w14:textId="3E29378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0.457</w:t>
            </w:r>
          </w:p>
        </w:tc>
      </w:tr>
      <w:tr w:rsidR="000B485F" w:rsidRPr="00BB4ED3" w14:paraId="749D8FCD" w14:textId="77777777" w:rsidTr="002E5756">
        <w:trPr>
          <w:trHeight w:val="259"/>
        </w:trPr>
        <w:tc>
          <w:tcPr>
            <w:tcW w:w="1701" w:type="dxa"/>
            <w:tcBorders>
              <w:top w:val="nil"/>
              <w:left w:val="nil"/>
              <w:right w:val="nil"/>
            </w:tcBorders>
            <w:noWrap/>
            <w:vAlign w:val="center"/>
          </w:tcPr>
          <w:p w14:paraId="5E5A8941" w14:textId="5BA2ADEC" w:rsidR="000B485F" w:rsidRPr="00BB4ED3" w:rsidRDefault="000B485F" w:rsidP="000B485F">
            <w:pPr>
              <w:rPr>
                <w:rFonts w:ascii="Aptos Narrow" w:hAnsi="Aptos Narrow"/>
                <w:sz w:val="16"/>
                <w:szCs w:val="16"/>
              </w:rPr>
            </w:pPr>
            <w:r w:rsidRPr="00BB4ED3">
              <w:rPr>
                <w:rFonts w:ascii="Aptos Narrow" w:hAnsi="Aptos Narrow"/>
                <w:sz w:val="16"/>
                <w:szCs w:val="16"/>
              </w:rPr>
              <w:t>North</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52506B4A" w14:textId="6AE13C6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57.2 (53.2–61.3)</w:t>
            </w:r>
          </w:p>
        </w:tc>
        <w:tc>
          <w:tcPr>
            <w:tcW w:w="1417" w:type="dxa"/>
            <w:tcBorders>
              <w:top w:val="nil"/>
              <w:left w:val="nil"/>
              <w:right w:val="nil"/>
            </w:tcBorders>
            <w:noWrap/>
            <w:vAlign w:val="center"/>
          </w:tcPr>
          <w:p w14:paraId="7230C634" w14:textId="451D23A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61.9 (58.2–65.7)</w:t>
            </w:r>
          </w:p>
        </w:tc>
        <w:tc>
          <w:tcPr>
            <w:tcW w:w="1418" w:type="dxa"/>
            <w:tcBorders>
              <w:top w:val="nil"/>
              <w:left w:val="nil"/>
              <w:right w:val="nil"/>
            </w:tcBorders>
            <w:noWrap/>
            <w:vAlign w:val="center"/>
          </w:tcPr>
          <w:p w14:paraId="5430AE4D" w14:textId="167689E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57.1 (54.6–59.6)</w:t>
            </w:r>
          </w:p>
        </w:tc>
        <w:tc>
          <w:tcPr>
            <w:tcW w:w="1417" w:type="dxa"/>
            <w:tcBorders>
              <w:top w:val="nil"/>
              <w:left w:val="nil"/>
              <w:right w:val="nil"/>
            </w:tcBorders>
            <w:noWrap/>
            <w:vAlign w:val="center"/>
          </w:tcPr>
          <w:p w14:paraId="6A9BB216" w14:textId="4C5B23B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55.8 (51.9–59.8)</w:t>
            </w:r>
          </w:p>
        </w:tc>
        <w:tc>
          <w:tcPr>
            <w:tcW w:w="1418" w:type="dxa"/>
            <w:tcBorders>
              <w:top w:val="nil"/>
              <w:left w:val="nil"/>
              <w:right w:val="nil"/>
            </w:tcBorders>
            <w:noWrap/>
            <w:vAlign w:val="center"/>
          </w:tcPr>
          <w:p w14:paraId="720BE854" w14:textId="74355B4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62.4 (58.3–66.5)</w:t>
            </w:r>
          </w:p>
        </w:tc>
        <w:tc>
          <w:tcPr>
            <w:tcW w:w="1417" w:type="dxa"/>
            <w:tcBorders>
              <w:top w:val="nil"/>
              <w:left w:val="nil"/>
              <w:right w:val="nil"/>
            </w:tcBorders>
            <w:noWrap/>
            <w:vAlign w:val="center"/>
          </w:tcPr>
          <w:p w14:paraId="4DDCE5C3" w14:textId="0EC0BAFC"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60.1 (52.4–67.9)</w:t>
            </w:r>
          </w:p>
        </w:tc>
        <w:tc>
          <w:tcPr>
            <w:tcW w:w="851" w:type="dxa"/>
            <w:tcBorders>
              <w:top w:val="nil"/>
              <w:left w:val="nil"/>
              <w:right w:val="nil"/>
            </w:tcBorders>
            <w:noWrap/>
            <w:vAlign w:val="center"/>
          </w:tcPr>
          <w:p w14:paraId="2E673E6F" w14:textId="1F71943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0.645</w:t>
            </w:r>
          </w:p>
        </w:tc>
        <w:tc>
          <w:tcPr>
            <w:tcW w:w="1701" w:type="dxa"/>
            <w:tcBorders>
              <w:top w:val="nil"/>
              <w:left w:val="nil"/>
              <w:right w:val="nil"/>
            </w:tcBorders>
            <w:noWrap/>
            <w:vAlign w:val="center"/>
          </w:tcPr>
          <w:p w14:paraId="49D304EF" w14:textId="5608533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-2.3 (-11.5 to 6.9)</w:t>
            </w:r>
          </w:p>
        </w:tc>
        <w:tc>
          <w:tcPr>
            <w:tcW w:w="813" w:type="dxa"/>
            <w:tcBorders>
              <w:top w:val="nil"/>
              <w:left w:val="nil"/>
              <w:right w:val="nil"/>
            </w:tcBorders>
            <w:noWrap/>
            <w:vAlign w:val="center"/>
          </w:tcPr>
          <w:p w14:paraId="3F713225" w14:textId="186C717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0.619</w:t>
            </w:r>
          </w:p>
        </w:tc>
      </w:tr>
      <w:tr w:rsidR="000B485F" w:rsidRPr="00BB4ED3" w14:paraId="488DCFDC" w14:textId="77777777" w:rsidTr="002E5756">
        <w:trPr>
          <w:trHeight w:val="259"/>
        </w:trPr>
        <w:tc>
          <w:tcPr>
            <w:tcW w:w="1701" w:type="dxa"/>
            <w:tcBorders>
              <w:top w:val="nil"/>
              <w:left w:val="nil"/>
              <w:right w:val="nil"/>
            </w:tcBorders>
            <w:noWrap/>
            <w:vAlign w:val="center"/>
          </w:tcPr>
          <w:p w14:paraId="7B750AE0" w14:textId="036C0584" w:rsidR="000B485F" w:rsidRPr="00BB4ED3" w:rsidRDefault="000B485F" w:rsidP="000B485F">
            <w:pPr>
              <w:rPr>
                <w:rFonts w:ascii="Aptos Narrow" w:hAnsi="Aptos Narrow"/>
                <w:sz w:val="16"/>
                <w:szCs w:val="16"/>
              </w:rPr>
            </w:pPr>
            <w:r w:rsidRPr="00BB4ED3">
              <w:rPr>
                <w:rFonts w:ascii="Aptos Narrow" w:hAnsi="Aptos Narrow"/>
                <w:sz w:val="16"/>
                <w:szCs w:val="16"/>
              </w:rPr>
              <w:t>Central</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542F324D" w14:textId="7F9491D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62.1 (59.4–64.9)</w:t>
            </w:r>
          </w:p>
        </w:tc>
        <w:tc>
          <w:tcPr>
            <w:tcW w:w="1417" w:type="dxa"/>
            <w:tcBorders>
              <w:top w:val="nil"/>
              <w:left w:val="nil"/>
              <w:right w:val="nil"/>
            </w:tcBorders>
            <w:noWrap/>
            <w:vAlign w:val="center"/>
          </w:tcPr>
          <w:p w14:paraId="31A9A8A3" w14:textId="32B273B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63.7 (61.5–65.9)</w:t>
            </w:r>
          </w:p>
        </w:tc>
        <w:tc>
          <w:tcPr>
            <w:tcW w:w="1418" w:type="dxa"/>
            <w:tcBorders>
              <w:top w:val="nil"/>
              <w:left w:val="nil"/>
              <w:right w:val="nil"/>
            </w:tcBorders>
            <w:noWrap/>
            <w:vAlign w:val="center"/>
          </w:tcPr>
          <w:p w14:paraId="54B747EF" w14:textId="6A6F491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60.2 (57.4–63.0)</w:t>
            </w:r>
          </w:p>
        </w:tc>
        <w:tc>
          <w:tcPr>
            <w:tcW w:w="1417" w:type="dxa"/>
            <w:tcBorders>
              <w:top w:val="nil"/>
              <w:left w:val="nil"/>
              <w:right w:val="nil"/>
            </w:tcBorders>
            <w:noWrap/>
            <w:vAlign w:val="center"/>
          </w:tcPr>
          <w:p w14:paraId="164F8A0C" w14:textId="6ED6C14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59.9 (55.3–64.5)</w:t>
            </w:r>
          </w:p>
        </w:tc>
        <w:tc>
          <w:tcPr>
            <w:tcW w:w="1418" w:type="dxa"/>
            <w:tcBorders>
              <w:top w:val="nil"/>
              <w:left w:val="nil"/>
              <w:right w:val="nil"/>
            </w:tcBorders>
            <w:noWrap/>
            <w:vAlign w:val="center"/>
          </w:tcPr>
          <w:p w14:paraId="046FA942" w14:textId="5AF7E46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58.2 (54.6–61.7)</w:t>
            </w:r>
          </w:p>
        </w:tc>
        <w:tc>
          <w:tcPr>
            <w:tcW w:w="1417" w:type="dxa"/>
            <w:tcBorders>
              <w:top w:val="nil"/>
              <w:left w:val="nil"/>
              <w:right w:val="nil"/>
            </w:tcBorders>
            <w:noWrap/>
            <w:vAlign w:val="center"/>
          </w:tcPr>
          <w:p w14:paraId="4ABCF39C" w14:textId="27E1041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63.0 (58.4–67.6)</w:t>
            </w:r>
          </w:p>
        </w:tc>
        <w:tc>
          <w:tcPr>
            <w:tcW w:w="851" w:type="dxa"/>
            <w:tcBorders>
              <w:top w:val="nil"/>
              <w:left w:val="nil"/>
              <w:right w:val="nil"/>
            </w:tcBorders>
            <w:noWrap/>
            <w:vAlign w:val="center"/>
          </w:tcPr>
          <w:p w14:paraId="4DDA8F13" w14:textId="7052E98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0.885</w:t>
            </w:r>
          </w:p>
        </w:tc>
        <w:tc>
          <w:tcPr>
            <w:tcW w:w="1701" w:type="dxa"/>
            <w:tcBorders>
              <w:top w:val="nil"/>
              <w:left w:val="nil"/>
              <w:right w:val="nil"/>
            </w:tcBorders>
            <w:noWrap/>
            <w:vAlign w:val="center"/>
          </w:tcPr>
          <w:p w14:paraId="54AF98DA" w14:textId="1348D27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4.8 (-2.5 to 12.1)</w:t>
            </w:r>
          </w:p>
        </w:tc>
        <w:tc>
          <w:tcPr>
            <w:tcW w:w="813" w:type="dxa"/>
            <w:tcBorders>
              <w:top w:val="nil"/>
              <w:left w:val="nil"/>
              <w:right w:val="nil"/>
            </w:tcBorders>
            <w:noWrap/>
            <w:vAlign w:val="center"/>
          </w:tcPr>
          <w:p w14:paraId="6F87D1F0" w14:textId="6BBE2372"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0.198</w:t>
            </w:r>
          </w:p>
        </w:tc>
      </w:tr>
      <w:tr w:rsidR="000B485F" w:rsidRPr="00BB4ED3" w14:paraId="6A344E04" w14:textId="77777777" w:rsidTr="002E5756">
        <w:trPr>
          <w:trHeight w:val="259"/>
        </w:trPr>
        <w:tc>
          <w:tcPr>
            <w:tcW w:w="1701" w:type="dxa"/>
            <w:tcBorders>
              <w:top w:val="nil"/>
              <w:left w:val="nil"/>
              <w:right w:val="nil"/>
            </w:tcBorders>
            <w:noWrap/>
            <w:vAlign w:val="center"/>
          </w:tcPr>
          <w:p w14:paraId="510DD3D3" w14:textId="73A1EA8F" w:rsidR="000B485F" w:rsidRPr="00BB4ED3" w:rsidRDefault="000B485F" w:rsidP="000B485F">
            <w:pPr>
              <w:rPr>
                <w:rFonts w:ascii="Aptos Narrow" w:hAnsi="Aptos Narrow"/>
                <w:sz w:val="16"/>
                <w:szCs w:val="16"/>
              </w:rPr>
            </w:pPr>
            <w:r w:rsidRPr="00BB4ED3">
              <w:rPr>
                <w:rFonts w:ascii="Aptos Narrow" w:hAnsi="Aptos Narrow"/>
                <w:sz w:val="16"/>
                <w:szCs w:val="16"/>
              </w:rPr>
              <w:t>Northeast</w:t>
            </w:r>
            <w:r w:rsidRPr="00BB4ED3">
              <w:rPr>
                <w:rFonts w:ascii="Aptos Narrow" w:hAnsi="Aptos Narrow"/>
                <w:sz w:val="16"/>
                <w:szCs w:val="16"/>
                <w:vertAlign w:val="superscript"/>
              </w:rPr>
              <w:t>a</w:t>
            </w:r>
          </w:p>
        </w:tc>
        <w:tc>
          <w:tcPr>
            <w:tcW w:w="1418" w:type="dxa"/>
            <w:tcBorders>
              <w:top w:val="nil"/>
              <w:left w:val="nil"/>
              <w:right w:val="nil"/>
            </w:tcBorders>
            <w:noWrap/>
            <w:vAlign w:val="center"/>
          </w:tcPr>
          <w:p w14:paraId="1A842C3B" w14:textId="2C31B771"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64.8 (61.0–68.6)</w:t>
            </w:r>
          </w:p>
        </w:tc>
        <w:tc>
          <w:tcPr>
            <w:tcW w:w="1417" w:type="dxa"/>
            <w:tcBorders>
              <w:top w:val="nil"/>
              <w:left w:val="nil"/>
              <w:right w:val="nil"/>
            </w:tcBorders>
            <w:noWrap/>
            <w:vAlign w:val="center"/>
          </w:tcPr>
          <w:p w14:paraId="5BA1A075" w14:textId="3577E593"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67.0 (65.3–68.6)</w:t>
            </w:r>
          </w:p>
        </w:tc>
        <w:tc>
          <w:tcPr>
            <w:tcW w:w="1418" w:type="dxa"/>
            <w:tcBorders>
              <w:top w:val="nil"/>
              <w:left w:val="nil"/>
              <w:right w:val="nil"/>
            </w:tcBorders>
            <w:noWrap/>
            <w:vAlign w:val="center"/>
          </w:tcPr>
          <w:p w14:paraId="62959E37" w14:textId="6D93DE6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67.2 (64.6–69.8)</w:t>
            </w:r>
          </w:p>
        </w:tc>
        <w:tc>
          <w:tcPr>
            <w:tcW w:w="1417" w:type="dxa"/>
            <w:tcBorders>
              <w:top w:val="nil"/>
              <w:left w:val="nil"/>
              <w:right w:val="nil"/>
            </w:tcBorders>
            <w:noWrap/>
            <w:vAlign w:val="center"/>
          </w:tcPr>
          <w:p w14:paraId="20E38B89" w14:textId="5CC93F1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66.8 (63.1–70.5)</w:t>
            </w:r>
          </w:p>
        </w:tc>
        <w:tc>
          <w:tcPr>
            <w:tcW w:w="1418" w:type="dxa"/>
            <w:tcBorders>
              <w:top w:val="nil"/>
              <w:left w:val="nil"/>
              <w:right w:val="nil"/>
            </w:tcBorders>
            <w:noWrap/>
            <w:vAlign w:val="center"/>
          </w:tcPr>
          <w:p w14:paraId="546CBB4B" w14:textId="2F86051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66.3 (59.1–73.5)</w:t>
            </w:r>
          </w:p>
        </w:tc>
        <w:tc>
          <w:tcPr>
            <w:tcW w:w="1417" w:type="dxa"/>
            <w:tcBorders>
              <w:top w:val="nil"/>
              <w:left w:val="nil"/>
              <w:right w:val="nil"/>
            </w:tcBorders>
            <w:noWrap/>
            <w:vAlign w:val="center"/>
          </w:tcPr>
          <w:p w14:paraId="6A5A12BF" w14:textId="437DEB8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66.7 (63.7–69.8)</w:t>
            </w:r>
          </w:p>
        </w:tc>
        <w:tc>
          <w:tcPr>
            <w:tcW w:w="851" w:type="dxa"/>
            <w:tcBorders>
              <w:top w:val="nil"/>
              <w:left w:val="nil"/>
              <w:right w:val="nil"/>
            </w:tcBorders>
            <w:noWrap/>
            <w:vAlign w:val="center"/>
          </w:tcPr>
          <w:p w14:paraId="1C8E15CF" w14:textId="50C10E9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0.761</w:t>
            </w:r>
          </w:p>
        </w:tc>
        <w:tc>
          <w:tcPr>
            <w:tcW w:w="1701" w:type="dxa"/>
            <w:tcBorders>
              <w:top w:val="nil"/>
              <w:left w:val="nil"/>
              <w:right w:val="nil"/>
            </w:tcBorders>
            <w:noWrap/>
            <w:vAlign w:val="center"/>
          </w:tcPr>
          <w:p w14:paraId="11E779AC" w14:textId="6E49E82F"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 (-8.1 to 9.0)</w:t>
            </w:r>
          </w:p>
        </w:tc>
        <w:tc>
          <w:tcPr>
            <w:tcW w:w="813" w:type="dxa"/>
            <w:tcBorders>
              <w:top w:val="nil"/>
              <w:left w:val="nil"/>
              <w:right w:val="nil"/>
            </w:tcBorders>
            <w:noWrap/>
            <w:vAlign w:val="center"/>
          </w:tcPr>
          <w:p w14:paraId="78337C4B" w14:textId="00E91FC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0.924</w:t>
            </w:r>
          </w:p>
        </w:tc>
      </w:tr>
      <w:tr w:rsidR="000B485F" w:rsidRPr="00BB4ED3" w14:paraId="67C421C2" w14:textId="77777777" w:rsidTr="002E5756">
        <w:trPr>
          <w:trHeight w:val="259"/>
        </w:trPr>
        <w:tc>
          <w:tcPr>
            <w:tcW w:w="1701" w:type="dxa"/>
            <w:tcBorders>
              <w:top w:val="nil"/>
              <w:left w:val="nil"/>
              <w:bottom w:val="single" w:sz="4" w:space="0" w:color="auto"/>
              <w:right w:val="nil"/>
            </w:tcBorders>
            <w:noWrap/>
            <w:vAlign w:val="center"/>
          </w:tcPr>
          <w:p w14:paraId="03A6D510" w14:textId="6A4FF873" w:rsidR="000B485F" w:rsidRPr="00BB4ED3" w:rsidRDefault="000B485F" w:rsidP="000B485F">
            <w:pPr>
              <w:rPr>
                <w:rFonts w:ascii="Aptos Narrow" w:hAnsi="Aptos Narrow"/>
                <w:sz w:val="16"/>
                <w:szCs w:val="16"/>
              </w:rPr>
            </w:pPr>
            <w:r w:rsidRPr="00BB4ED3">
              <w:rPr>
                <w:rFonts w:ascii="Aptos Narrow" w:hAnsi="Aptos Narrow"/>
                <w:sz w:val="16"/>
                <w:szCs w:val="16"/>
              </w:rPr>
              <w:t>South</w:t>
            </w:r>
            <w:r w:rsidRPr="00BB4ED3">
              <w:rPr>
                <w:rFonts w:ascii="Aptos Narrow" w:hAnsi="Aptos Narrow"/>
                <w:sz w:val="16"/>
                <w:szCs w:val="16"/>
                <w:vertAlign w:val="superscript"/>
              </w:rPr>
              <w:t>a</w:t>
            </w:r>
          </w:p>
        </w:tc>
        <w:tc>
          <w:tcPr>
            <w:tcW w:w="1418" w:type="dxa"/>
            <w:tcBorders>
              <w:top w:val="nil"/>
              <w:left w:val="nil"/>
              <w:bottom w:val="single" w:sz="4" w:space="0" w:color="auto"/>
              <w:right w:val="nil"/>
            </w:tcBorders>
            <w:noWrap/>
            <w:vAlign w:val="center"/>
          </w:tcPr>
          <w:p w14:paraId="3248714C" w14:textId="4684E19D"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67.4 (63.4–71.4)</w:t>
            </w:r>
          </w:p>
        </w:tc>
        <w:tc>
          <w:tcPr>
            <w:tcW w:w="1417" w:type="dxa"/>
            <w:tcBorders>
              <w:top w:val="nil"/>
              <w:left w:val="nil"/>
              <w:bottom w:val="single" w:sz="4" w:space="0" w:color="auto"/>
              <w:right w:val="nil"/>
            </w:tcBorders>
            <w:noWrap/>
            <w:vAlign w:val="center"/>
          </w:tcPr>
          <w:p w14:paraId="202F4A13" w14:textId="72D02FC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61.5 (58.5–64.4)</w:t>
            </w:r>
          </w:p>
        </w:tc>
        <w:tc>
          <w:tcPr>
            <w:tcW w:w="1418" w:type="dxa"/>
            <w:tcBorders>
              <w:top w:val="nil"/>
              <w:left w:val="nil"/>
              <w:bottom w:val="single" w:sz="4" w:space="0" w:color="auto"/>
              <w:right w:val="nil"/>
            </w:tcBorders>
            <w:noWrap/>
            <w:vAlign w:val="center"/>
          </w:tcPr>
          <w:p w14:paraId="51399018" w14:textId="2E93EF9B"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63.0 (54.3–71.7)</w:t>
            </w:r>
          </w:p>
        </w:tc>
        <w:tc>
          <w:tcPr>
            <w:tcW w:w="1417" w:type="dxa"/>
            <w:tcBorders>
              <w:top w:val="nil"/>
              <w:left w:val="nil"/>
              <w:bottom w:val="single" w:sz="4" w:space="0" w:color="auto"/>
              <w:right w:val="nil"/>
            </w:tcBorders>
            <w:noWrap/>
            <w:vAlign w:val="center"/>
          </w:tcPr>
          <w:p w14:paraId="2859D6B7" w14:textId="69A2DFD4"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62.0 (57.1–66.8)</w:t>
            </w:r>
          </w:p>
        </w:tc>
        <w:tc>
          <w:tcPr>
            <w:tcW w:w="1418" w:type="dxa"/>
            <w:tcBorders>
              <w:top w:val="nil"/>
              <w:left w:val="nil"/>
              <w:bottom w:val="single" w:sz="4" w:space="0" w:color="auto"/>
              <w:right w:val="nil"/>
            </w:tcBorders>
            <w:noWrap/>
            <w:vAlign w:val="center"/>
          </w:tcPr>
          <w:p w14:paraId="198EF6D6" w14:textId="5F76914E"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63.5 (57.8–69.2)</w:t>
            </w:r>
          </w:p>
        </w:tc>
        <w:tc>
          <w:tcPr>
            <w:tcW w:w="1417" w:type="dxa"/>
            <w:tcBorders>
              <w:top w:val="nil"/>
              <w:left w:val="nil"/>
              <w:bottom w:val="single" w:sz="4" w:space="0" w:color="auto"/>
              <w:right w:val="nil"/>
            </w:tcBorders>
            <w:noWrap/>
            <w:vAlign w:val="center"/>
          </w:tcPr>
          <w:p w14:paraId="1CA026BE" w14:textId="62B14DA7"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65.3 (60.3–70.3)</w:t>
            </w:r>
          </w:p>
        </w:tc>
        <w:tc>
          <w:tcPr>
            <w:tcW w:w="851" w:type="dxa"/>
            <w:tcBorders>
              <w:top w:val="nil"/>
              <w:left w:val="nil"/>
              <w:bottom w:val="single" w:sz="4" w:space="0" w:color="auto"/>
              <w:right w:val="nil"/>
            </w:tcBorders>
            <w:noWrap/>
            <w:vAlign w:val="center"/>
          </w:tcPr>
          <w:p w14:paraId="46FB06F0" w14:textId="46FCE439"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0.449</w:t>
            </w:r>
          </w:p>
        </w:tc>
        <w:tc>
          <w:tcPr>
            <w:tcW w:w="1701" w:type="dxa"/>
            <w:tcBorders>
              <w:top w:val="nil"/>
              <w:left w:val="nil"/>
              <w:bottom w:val="single" w:sz="4" w:space="0" w:color="auto"/>
              <w:right w:val="nil"/>
            </w:tcBorders>
            <w:noWrap/>
            <w:vAlign w:val="center"/>
          </w:tcPr>
          <w:p w14:paraId="2745FCB5" w14:textId="0A75D6D0"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1.8 (-8.2 to 11.7)</w:t>
            </w:r>
          </w:p>
        </w:tc>
        <w:tc>
          <w:tcPr>
            <w:tcW w:w="813" w:type="dxa"/>
            <w:tcBorders>
              <w:top w:val="nil"/>
              <w:left w:val="nil"/>
              <w:bottom w:val="single" w:sz="4" w:space="0" w:color="auto"/>
              <w:right w:val="nil"/>
            </w:tcBorders>
            <w:noWrap/>
            <w:vAlign w:val="center"/>
          </w:tcPr>
          <w:p w14:paraId="42FC6539" w14:textId="65BEAD26" w:rsidR="000B485F" w:rsidRPr="00BB4ED3" w:rsidRDefault="000B485F" w:rsidP="000B485F">
            <w:pPr>
              <w:jc w:val="center"/>
              <w:rPr>
                <w:rFonts w:ascii="Aptos Narrow" w:hAnsi="Aptos Narrow"/>
                <w:color w:val="000000" w:themeColor="text1"/>
                <w:sz w:val="16"/>
                <w:szCs w:val="16"/>
              </w:rPr>
            </w:pPr>
            <w:r w:rsidRPr="00BB4ED3">
              <w:rPr>
                <w:rFonts w:ascii="Aptos Narrow" w:hAnsi="Aptos Narrow"/>
                <w:color w:val="000000"/>
                <w:sz w:val="16"/>
                <w:szCs w:val="16"/>
              </w:rPr>
              <w:t>0.727</w:t>
            </w:r>
          </w:p>
        </w:tc>
      </w:tr>
    </w:tbl>
    <w:p w14:paraId="1FC4121C" w14:textId="77777777" w:rsidR="00DC0A76" w:rsidRPr="00BB4ED3" w:rsidRDefault="00DC0A76" w:rsidP="00DC0A76">
      <w:pPr>
        <w:rPr>
          <w:rFonts w:ascii="Aptos Narrow" w:hAnsi="Aptos Narrow"/>
          <w:sz w:val="16"/>
          <w:szCs w:val="16"/>
        </w:rPr>
      </w:pPr>
      <w:r w:rsidRPr="00BB4ED3">
        <w:rPr>
          <w:rFonts w:ascii="Aptos Narrow" w:hAnsi="Aptos Narrow"/>
          <w:sz w:val="16"/>
          <w:szCs w:val="16"/>
          <w:vertAlign w:val="superscript"/>
        </w:rPr>
        <w:t>a</w:t>
      </w:r>
      <w:r w:rsidRPr="00BB4ED3">
        <w:rPr>
          <w:rFonts w:ascii="Aptos Narrow" w:hAnsi="Aptos Narrow"/>
          <w:sz w:val="16"/>
          <w:szCs w:val="16"/>
        </w:rPr>
        <w:t>Age- and sex- adjusted for study population in 2015</w:t>
      </w:r>
    </w:p>
    <w:p w14:paraId="3FF7715F" w14:textId="5949D043" w:rsidR="00DC0A76" w:rsidRPr="00BB4ED3" w:rsidRDefault="00DC0A76" w:rsidP="00DC0A76">
      <w:pPr>
        <w:rPr>
          <w:rFonts w:ascii="Aptos Narrow" w:hAnsi="Aptos Narrow"/>
          <w:color w:val="000000"/>
          <w:sz w:val="16"/>
          <w:szCs w:val="16"/>
        </w:rPr>
      </w:pPr>
      <w:r w:rsidRPr="00BB4ED3">
        <w:rPr>
          <w:rFonts w:ascii="Aptos Narrow" w:hAnsi="Aptos Narrow"/>
          <w:color w:val="000000"/>
          <w:sz w:val="16"/>
          <w:szCs w:val="16"/>
          <w:vertAlign w:val="superscript"/>
        </w:rPr>
        <w:t>b</w:t>
      </w:r>
      <w:r w:rsidRPr="00BB4ED3">
        <w:rPr>
          <w:rFonts w:ascii="Aptos Narrow" w:hAnsi="Aptos Narrow"/>
          <w:color w:val="000000"/>
          <w:sz w:val="16"/>
          <w:szCs w:val="16"/>
        </w:rPr>
        <w:t xml:space="preserve">Absolute prevalence change = prevalence 2018 – prevalence 2015. </w:t>
      </w:r>
      <w:r w:rsidR="00D31314" w:rsidRPr="00BB4ED3">
        <w:rPr>
          <w:rFonts w:ascii="Aptos Narrow" w:hAnsi="Aptos Narrow"/>
          <w:color w:val="000000"/>
          <w:sz w:val="16"/>
          <w:szCs w:val="16"/>
        </w:rPr>
        <w:t xml:space="preserve"> P-value for null hypothesis: absolute prevalence change = 0</w:t>
      </w:r>
    </w:p>
    <w:p w14:paraId="170A9194" w14:textId="65CA636B" w:rsidR="00D31314" w:rsidRPr="00BB4ED3" w:rsidRDefault="00D31314" w:rsidP="00D31314">
      <w:pPr>
        <w:spacing w:line="276" w:lineRule="auto"/>
        <w:rPr>
          <w:rFonts w:ascii="Aptos Narrow" w:hAnsi="Aptos Narrow"/>
          <w:sz w:val="16"/>
          <w:szCs w:val="16"/>
        </w:rPr>
      </w:pPr>
      <w:r w:rsidRPr="00BB4ED3">
        <w:rPr>
          <w:rFonts w:ascii="Aptos Narrow" w:hAnsi="Aptos Narrow"/>
          <w:color w:val="000000"/>
          <w:sz w:val="16"/>
          <w:szCs w:val="16"/>
          <w:vertAlign w:val="superscript"/>
        </w:rPr>
        <w:t>c</w:t>
      </w:r>
      <w:r w:rsidRPr="00BB4ED3">
        <w:rPr>
          <w:rFonts w:ascii="Aptos Narrow" w:hAnsi="Aptos Narrow"/>
          <w:color w:val="000000"/>
          <w:sz w:val="16"/>
          <w:szCs w:val="16"/>
        </w:rPr>
        <w:t>Blood pressure ≥130/80 mmHg (individuals aged &lt;65), Blood pressure ≥140/80 mmHg (individuals aged ≥65)</w:t>
      </w:r>
    </w:p>
    <w:p w14:paraId="2FB647B2" w14:textId="77777777" w:rsidR="00DC0A76" w:rsidRPr="00BB4ED3" w:rsidRDefault="00DC0A76" w:rsidP="00DC0A76">
      <w:pPr>
        <w:rPr>
          <w:rFonts w:ascii="Aptos Narrow" w:hAnsi="Aptos Narrow"/>
          <w:sz w:val="16"/>
          <w:szCs w:val="16"/>
        </w:rPr>
      </w:pPr>
      <w:r w:rsidRPr="00BB4ED3">
        <w:rPr>
          <w:rFonts w:ascii="Aptos Narrow" w:hAnsi="Aptos Narrow"/>
          <w:sz w:val="16"/>
          <w:szCs w:val="16"/>
        </w:rPr>
        <w:t>CVD: cardiovascular disease, BP: blood pressure, LDL: low-density lipoprotein, HDL: high-density lipoprotein, CI: confidence interval</w:t>
      </w:r>
    </w:p>
    <w:p w14:paraId="37E87985" w14:textId="4C6EB54F" w:rsidR="002E2F2D" w:rsidRPr="00BB4ED3" w:rsidRDefault="002E2F2D">
      <w:pPr>
        <w:rPr>
          <w:rFonts w:ascii="Aptos Narrow" w:hAnsi="Aptos Narrow" w:cs="Angsana New"/>
          <w:sz w:val="16"/>
          <w:szCs w:val="16"/>
        </w:rPr>
      </w:pPr>
      <w:r w:rsidRPr="00BB4ED3">
        <w:rPr>
          <w:rFonts w:ascii="Aptos Narrow" w:hAnsi="Aptos Narrow" w:cs="Angsana New"/>
          <w:sz w:val="16"/>
          <w:szCs w:val="16"/>
        </w:rPr>
        <w:br w:type="page"/>
      </w:r>
    </w:p>
    <w:p w14:paraId="6A8B60CA" w14:textId="1F7D743C" w:rsidR="00110D28" w:rsidRPr="00021BB2" w:rsidRDefault="002E2F2D" w:rsidP="009A6211">
      <w:pPr>
        <w:rPr>
          <w:rFonts w:ascii="Aptos Narrow" w:hAnsi="Aptos Narrow" w:cs="Angsana New"/>
          <w:sz w:val="22"/>
          <w:szCs w:val="22"/>
        </w:rPr>
      </w:pPr>
      <w:r w:rsidRPr="00BB4ED3">
        <w:rPr>
          <w:rFonts w:ascii="Aptos Narrow" w:hAnsi="Aptos Narrow"/>
          <w:b/>
          <w:bCs/>
          <w:sz w:val="22"/>
          <w:szCs w:val="22"/>
        </w:rPr>
        <w:lastRenderedPageBreak/>
        <w:t>Table S7.</w:t>
      </w:r>
      <w:r w:rsidR="003E4ED8" w:rsidRPr="00BB4ED3">
        <w:rPr>
          <w:rFonts w:ascii="Aptos Narrow" w:hAnsi="Aptos Narrow"/>
          <w:b/>
          <w:bCs/>
          <w:sz w:val="22"/>
          <w:szCs w:val="22"/>
        </w:rPr>
        <w:t xml:space="preserve"> </w:t>
      </w:r>
      <w:r w:rsidR="003E4ED8" w:rsidRPr="00BB4ED3">
        <w:rPr>
          <w:rFonts w:ascii="Aptos Narrow" w:hAnsi="Aptos Narrow"/>
          <w:sz w:val="22"/>
          <w:szCs w:val="22"/>
        </w:rPr>
        <w:t xml:space="preserve">Sensitivity analysis to evaluate </w:t>
      </w:r>
      <w:r w:rsidR="003E4ED8" w:rsidRPr="00BB4ED3">
        <w:rPr>
          <w:rFonts w:ascii="Aptos Narrow" w:hAnsi="Aptos Narrow" w:cs="Angsana New"/>
          <w:sz w:val="22"/>
          <w:szCs w:val="22"/>
        </w:rPr>
        <w:t>trends in prevalence of cardiovascular disease risk factors among people with hypertension in Thailand</w:t>
      </w:r>
      <w:r w:rsidR="00021BB2">
        <w:rPr>
          <w:rFonts w:ascii="Aptos Narrow" w:hAnsi="Aptos Narrow" w:cs="Angsana New"/>
          <w:sz w:val="22"/>
          <w:szCs w:val="22"/>
        </w:rPr>
        <w:t xml:space="preserve">, </w:t>
      </w:r>
      <w:r w:rsidR="003E4ED8" w:rsidRPr="00BB4ED3">
        <w:rPr>
          <w:rFonts w:ascii="Aptos Narrow" w:hAnsi="Aptos Narrow" w:cs="Angsana New"/>
          <w:sz w:val="22"/>
          <w:szCs w:val="22"/>
        </w:rPr>
        <w:t>2011-2018</w:t>
      </w:r>
    </w:p>
    <w:tbl>
      <w:tblPr>
        <w:tblW w:w="12494" w:type="dxa"/>
        <w:tblLook w:val="04A0" w:firstRow="1" w:lastRow="0" w:firstColumn="1" w:lastColumn="0" w:noHBand="0" w:noVBand="1"/>
      </w:tblPr>
      <w:tblGrid>
        <w:gridCol w:w="2253"/>
        <w:gridCol w:w="1489"/>
        <w:gridCol w:w="1489"/>
        <w:gridCol w:w="1489"/>
        <w:gridCol w:w="1489"/>
        <w:gridCol w:w="1489"/>
        <w:gridCol w:w="1489"/>
        <w:gridCol w:w="1307"/>
      </w:tblGrid>
      <w:tr w:rsidR="003E4ED8" w:rsidRPr="00BB4ED3" w14:paraId="0BBF8DAF" w14:textId="77777777" w:rsidTr="00397F5B">
        <w:trPr>
          <w:trHeight w:val="229"/>
        </w:trPr>
        <w:tc>
          <w:tcPr>
            <w:tcW w:w="2253" w:type="dxa"/>
            <w:vMerge w:val="restart"/>
            <w:tcBorders>
              <w:top w:val="single" w:sz="4" w:space="0" w:color="auto"/>
              <w:left w:val="nil"/>
              <w:bottom w:val="single" w:sz="4" w:space="0" w:color="auto"/>
              <w:right w:val="nil"/>
            </w:tcBorders>
            <w:noWrap/>
            <w:vAlign w:val="center"/>
            <w:hideMark/>
          </w:tcPr>
          <w:p w14:paraId="6D3F3A5C" w14:textId="1742A60D" w:rsidR="003E4ED8" w:rsidRPr="00BB4ED3" w:rsidRDefault="003E4ED8">
            <w:pPr>
              <w:rPr>
                <w:rFonts w:ascii="Aptos Narrow" w:hAnsi="Aptos Narrow"/>
                <w:b/>
                <w:bCs/>
                <w:color w:val="000000"/>
                <w:sz w:val="16"/>
                <w:szCs w:val="16"/>
              </w:rPr>
            </w:pPr>
            <w:r w:rsidRPr="00BB4ED3">
              <w:rPr>
                <w:rFonts w:ascii="Aptos Narrow" w:hAnsi="Aptos Narrow"/>
                <w:b/>
                <w:bCs/>
                <w:color w:val="000000"/>
                <w:sz w:val="16"/>
                <w:szCs w:val="16"/>
              </w:rPr>
              <w:t xml:space="preserve">CVD </w:t>
            </w:r>
            <w:r w:rsidR="00400A95" w:rsidRPr="00BB4ED3">
              <w:rPr>
                <w:rFonts w:ascii="Aptos Narrow" w:hAnsi="Aptos Narrow"/>
                <w:b/>
                <w:bCs/>
                <w:color w:val="000000"/>
                <w:sz w:val="16"/>
                <w:szCs w:val="16"/>
              </w:rPr>
              <w:t>r</w:t>
            </w:r>
            <w:r w:rsidRPr="00BB4ED3">
              <w:rPr>
                <w:rFonts w:ascii="Aptos Narrow" w:hAnsi="Aptos Narrow"/>
                <w:b/>
                <w:bCs/>
                <w:color w:val="000000"/>
                <w:sz w:val="16"/>
                <w:szCs w:val="16"/>
              </w:rPr>
              <w:t>isk factors</w:t>
            </w:r>
          </w:p>
        </w:tc>
        <w:tc>
          <w:tcPr>
            <w:tcW w:w="8934" w:type="dxa"/>
            <w:gridSpan w:val="6"/>
            <w:tcBorders>
              <w:top w:val="single" w:sz="4" w:space="0" w:color="auto"/>
              <w:left w:val="nil"/>
              <w:bottom w:val="single" w:sz="4" w:space="0" w:color="auto"/>
              <w:right w:val="nil"/>
            </w:tcBorders>
            <w:noWrap/>
            <w:vAlign w:val="center"/>
            <w:hideMark/>
          </w:tcPr>
          <w:p w14:paraId="2DAED5EE" w14:textId="77777777" w:rsidR="003E4ED8" w:rsidRPr="00BB4ED3" w:rsidRDefault="003E4ED8">
            <w:pPr>
              <w:jc w:val="center"/>
              <w:rPr>
                <w:rFonts w:ascii="Aptos Narrow" w:hAnsi="Aptos Narrow"/>
                <w:b/>
                <w:bCs/>
                <w:color w:val="000000"/>
                <w:sz w:val="16"/>
                <w:szCs w:val="16"/>
              </w:rPr>
            </w:pPr>
            <w:r w:rsidRPr="00BB4ED3">
              <w:rPr>
                <w:rFonts w:ascii="Aptos Narrow" w:hAnsi="Aptos Narrow"/>
                <w:b/>
                <w:bCs/>
                <w:color w:val="000000"/>
                <w:sz w:val="16"/>
                <w:szCs w:val="16"/>
              </w:rPr>
              <w:t>Weighted prevalence, % (95 CI)</w:t>
            </w:r>
          </w:p>
        </w:tc>
        <w:tc>
          <w:tcPr>
            <w:tcW w:w="1307" w:type="dxa"/>
            <w:vMerge w:val="restart"/>
            <w:tcBorders>
              <w:top w:val="single" w:sz="4" w:space="0" w:color="auto"/>
              <w:left w:val="nil"/>
              <w:bottom w:val="single" w:sz="4" w:space="0" w:color="auto"/>
              <w:right w:val="nil"/>
            </w:tcBorders>
            <w:vAlign w:val="center"/>
            <w:hideMark/>
          </w:tcPr>
          <w:p w14:paraId="2751E4B4" w14:textId="77777777" w:rsidR="003E4ED8" w:rsidRPr="00BB4ED3" w:rsidRDefault="003E4ED8">
            <w:pPr>
              <w:jc w:val="center"/>
              <w:rPr>
                <w:rFonts w:ascii="Aptos Narrow" w:hAnsi="Aptos Narrow"/>
                <w:b/>
                <w:bCs/>
                <w:i/>
                <w:iCs/>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-trend</w:t>
            </w:r>
          </w:p>
        </w:tc>
      </w:tr>
      <w:tr w:rsidR="003E4ED8" w:rsidRPr="00BB4ED3" w14:paraId="6B404D8E" w14:textId="77777777" w:rsidTr="00397F5B">
        <w:trPr>
          <w:trHeight w:val="229"/>
        </w:trPr>
        <w:tc>
          <w:tcPr>
            <w:tcW w:w="2253" w:type="dxa"/>
            <w:vMerge/>
            <w:tcBorders>
              <w:left w:val="nil"/>
              <w:bottom w:val="single" w:sz="4" w:space="0" w:color="auto"/>
              <w:right w:val="nil"/>
            </w:tcBorders>
            <w:vAlign w:val="center"/>
            <w:hideMark/>
          </w:tcPr>
          <w:p w14:paraId="4EAB2034" w14:textId="77777777" w:rsidR="003E4ED8" w:rsidRPr="00BB4ED3" w:rsidRDefault="003E4ED8">
            <w:pPr>
              <w:rPr>
                <w:rFonts w:ascii="Aptos Narrow" w:hAnsi="Aptos Narrow"/>
                <w:b/>
                <w:bCs/>
                <w:color w:val="000000"/>
                <w:sz w:val="16"/>
                <w:szCs w:val="16"/>
              </w:rPr>
            </w:pPr>
          </w:p>
        </w:tc>
        <w:tc>
          <w:tcPr>
            <w:tcW w:w="1489" w:type="dxa"/>
            <w:tcBorders>
              <w:top w:val="single" w:sz="4" w:space="0" w:color="auto"/>
              <w:left w:val="nil"/>
              <w:bottom w:val="single" w:sz="4" w:space="0" w:color="auto"/>
              <w:right w:val="nil"/>
            </w:tcBorders>
            <w:vAlign w:val="center"/>
            <w:hideMark/>
          </w:tcPr>
          <w:p w14:paraId="15FF5C7C" w14:textId="77777777" w:rsidR="003E4ED8" w:rsidRPr="00BB4ED3" w:rsidRDefault="003E4ED8">
            <w:pPr>
              <w:jc w:val="center"/>
              <w:rPr>
                <w:rFonts w:ascii="Aptos Narrow" w:hAnsi="Aptos Narrow"/>
                <w:b/>
                <w:bCs/>
                <w:color w:val="000000"/>
                <w:sz w:val="16"/>
                <w:szCs w:val="16"/>
              </w:rPr>
            </w:pPr>
            <w:r w:rsidRPr="00BB4ED3">
              <w:rPr>
                <w:rFonts w:ascii="Aptos Narrow" w:hAnsi="Aptos Narrow"/>
                <w:b/>
                <w:bCs/>
                <w:color w:val="000000"/>
                <w:sz w:val="16"/>
                <w:szCs w:val="16"/>
              </w:rPr>
              <w:t>2011</w:t>
            </w:r>
          </w:p>
        </w:tc>
        <w:tc>
          <w:tcPr>
            <w:tcW w:w="1489" w:type="dxa"/>
            <w:tcBorders>
              <w:top w:val="single" w:sz="4" w:space="0" w:color="auto"/>
              <w:left w:val="nil"/>
              <w:bottom w:val="single" w:sz="4" w:space="0" w:color="auto"/>
              <w:right w:val="nil"/>
            </w:tcBorders>
            <w:vAlign w:val="center"/>
            <w:hideMark/>
          </w:tcPr>
          <w:p w14:paraId="008BC29D" w14:textId="77777777" w:rsidR="003E4ED8" w:rsidRPr="00BB4ED3" w:rsidRDefault="003E4ED8">
            <w:pPr>
              <w:jc w:val="center"/>
              <w:rPr>
                <w:rFonts w:ascii="Aptos Narrow" w:hAnsi="Aptos Narrow"/>
                <w:b/>
                <w:bCs/>
                <w:color w:val="000000"/>
                <w:sz w:val="16"/>
                <w:szCs w:val="16"/>
              </w:rPr>
            </w:pPr>
            <w:r w:rsidRPr="00BB4ED3">
              <w:rPr>
                <w:rFonts w:ascii="Aptos Narrow" w:hAnsi="Aptos Narrow"/>
                <w:b/>
                <w:bCs/>
                <w:color w:val="000000"/>
                <w:sz w:val="16"/>
                <w:szCs w:val="16"/>
              </w:rPr>
              <w:t>2012</w:t>
            </w:r>
          </w:p>
        </w:tc>
        <w:tc>
          <w:tcPr>
            <w:tcW w:w="1489" w:type="dxa"/>
            <w:tcBorders>
              <w:top w:val="single" w:sz="4" w:space="0" w:color="auto"/>
              <w:left w:val="nil"/>
              <w:bottom w:val="single" w:sz="4" w:space="0" w:color="auto"/>
              <w:right w:val="nil"/>
            </w:tcBorders>
            <w:vAlign w:val="center"/>
            <w:hideMark/>
          </w:tcPr>
          <w:p w14:paraId="0CB5B20B" w14:textId="77777777" w:rsidR="003E4ED8" w:rsidRPr="00BB4ED3" w:rsidRDefault="003E4ED8">
            <w:pPr>
              <w:jc w:val="center"/>
              <w:rPr>
                <w:rFonts w:ascii="Aptos Narrow" w:hAnsi="Aptos Narrow"/>
                <w:b/>
                <w:bCs/>
                <w:color w:val="000000"/>
                <w:sz w:val="16"/>
                <w:szCs w:val="16"/>
              </w:rPr>
            </w:pPr>
            <w:r w:rsidRPr="00BB4ED3">
              <w:rPr>
                <w:rFonts w:ascii="Aptos Narrow" w:hAnsi="Aptos Narrow"/>
                <w:b/>
                <w:bCs/>
                <w:color w:val="000000"/>
                <w:sz w:val="16"/>
                <w:szCs w:val="16"/>
              </w:rPr>
              <w:t>2013</w:t>
            </w:r>
          </w:p>
        </w:tc>
        <w:tc>
          <w:tcPr>
            <w:tcW w:w="1489" w:type="dxa"/>
            <w:tcBorders>
              <w:top w:val="single" w:sz="4" w:space="0" w:color="auto"/>
              <w:left w:val="nil"/>
              <w:bottom w:val="single" w:sz="4" w:space="0" w:color="auto"/>
              <w:right w:val="nil"/>
            </w:tcBorders>
            <w:vAlign w:val="center"/>
            <w:hideMark/>
          </w:tcPr>
          <w:p w14:paraId="317BFB88" w14:textId="77777777" w:rsidR="003E4ED8" w:rsidRPr="00BB4ED3" w:rsidRDefault="003E4ED8">
            <w:pPr>
              <w:jc w:val="center"/>
              <w:rPr>
                <w:rFonts w:ascii="Aptos Narrow" w:hAnsi="Aptos Narrow"/>
                <w:b/>
                <w:bCs/>
                <w:color w:val="000000"/>
                <w:sz w:val="16"/>
                <w:szCs w:val="16"/>
              </w:rPr>
            </w:pPr>
            <w:r w:rsidRPr="00BB4ED3">
              <w:rPr>
                <w:rFonts w:ascii="Aptos Narrow" w:hAnsi="Aptos Narrow"/>
                <w:b/>
                <w:bCs/>
                <w:color w:val="000000"/>
                <w:sz w:val="16"/>
                <w:szCs w:val="16"/>
              </w:rPr>
              <w:t>2014</w:t>
            </w:r>
          </w:p>
        </w:tc>
        <w:tc>
          <w:tcPr>
            <w:tcW w:w="1489" w:type="dxa"/>
            <w:tcBorders>
              <w:top w:val="single" w:sz="4" w:space="0" w:color="auto"/>
              <w:left w:val="nil"/>
              <w:bottom w:val="single" w:sz="4" w:space="0" w:color="auto"/>
              <w:right w:val="nil"/>
            </w:tcBorders>
            <w:vAlign w:val="center"/>
            <w:hideMark/>
          </w:tcPr>
          <w:p w14:paraId="7C6D63D6" w14:textId="77777777" w:rsidR="003E4ED8" w:rsidRPr="00BB4ED3" w:rsidRDefault="003E4ED8">
            <w:pPr>
              <w:jc w:val="center"/>
              <w:rPr>
                <w:rFonts w:ascii="Aptos Narrow" w:hAnsi="Aptos Narrow"/>
                <w:b/>
                <w:bCs/>
                <w:color w:val="000000"/>
                <w:sz w:val="16"/>
                <w:szCs w:val="16"/>
              </w:rPr>
            </w:pPr>
            <w:r w:rsidRPr="00BB4ED3">
              <w:rPr>
                <w:rFonts w:ascii="Aptos Narrow" w:hAnsi="Aptos Narrow"/>
                <w:b/>
                <w:bCs/>
                <w:color w:val="000000"/>
                <w:sz w:val="16"/>
                <w:szCs w:val="16"/>
              </w:rPr>
              <w:t>2015</w:t>
            </w:r>
          </w:p>
        </w:tc>
        <w:tc>
          <w:tcPr>
            <w:tcW w:w="1489" w:type="dxa"/>
            <w:tcBorders>
              <w:top w:val="single" w:sz="4" w:space="0" w:color="auto"/>
              <w:left w:val="nil"/>
              <w:bottom w:val="single" w:sz="4" w:space="0" w:color="auto"/>
              <w:right w:val="nil"/>
            </w:tcBorders>
            <w:vAlign w:val="center"/>
            <w:hideMark/>
          </w:tcPr>
          <w:p w14:paraId="0B9BFF9F" w14:textId="77777777" w:rsidR="003E4ED8" w:rsidRPr="00BB4ED3" w:rsidRDefault="003E4ED8">
            <w:pPr>
              <w:jc w:val="center"/>
              <w:rPr>
                <w:rFonts w:ascii="Aptos Narrow" w:hAnsi="Aptos Narrow"/>
                <w:b/>
                <w:bCs/>
                <w:color w:val="000000"/>
                <w:sz w:val="16"/>
                <w:szCs w:val="16"/>
              </w:rPr>
            </w:pPr>
            <w:r w:rsidRPr="00BB4ED3">
              <w:rPr>
                <w:rFonts w:ascii="Aptos Narrow" w:hAnsi="Aptos Narrow"/>
                <w:b/>
                <w:bCs/>
                <w:color w:val="000000"/>
                <w:sz w:val="16"/>
                <w:szCs w:val="16"/>
              </w:rPr>
              <w:t>2018</w:t>
            </w:r>
          </w:p>
        </w:tc>
        <w:tc>
          <w:tcPr>
            <w:tcW w:w="1307" w:type="dxa"/>
            <w:vMerge/>
            <w:tcBorders>
              <w:left w:val="nil"/>
              <w:bottom w:val="single" w:sz="4" w:space="0" w:color="auto"/>
              <w:right w:val="nil"/>
            </w:tcBorders>
            <w:vAlign w:val="center"/>
            <w:hideMark/>
          </w:tcPr>
          <w:p w14:paraId="7AAA1DA5" w14:textId="77777777" w:rsidR="003E4ED8" w:rsidRPr="00BB4ED3" w:rsidRDefault="003E4ED8">
            <w:pPr>
              <w:rPr>
                <w:rFonts w:ascii="Aptos Narrow" w:hAnsi="Aptos Narrow"/>
                <w:b/>
                <w:bCs/>
                <w:i/>
                <w:iCs/>
                <w:color w:val="000000"/>
                <w:sz w:val="16"/>
                <w:szCs w:val="16"/>
              </w:rPr>
            </w:pPr>
          </w:p>
        </w:tc>
      </w:tr>
      <w:tr w:rsidR="00B07BCB" w:rsidRPr="00BB4ED3" w14:paraId="6EECE370" w14:textId="77777777" w:rsidTr="00397F5B">
        <w:trPr>
          <w:trHeight w:val="229"/>
        </w:trPr>
        <w:tc>
          <w:tcPr>
            <w:tcW w:w="2253" w:type="dxa"/>
            <w:vMerge/>
            <w:tcBorders>
              <w:top w:val="single" w:sz="8" w:space="0" w:color="auto"/>
              <w:left w:val="nil"/>
              <w:bottom w:val="single" w:sz="4" w:space="0" w:color="auto"/>
              <w:right w:val="nil"/>
            </w:tcBorders>
            <w:vAlign w:val="center"/>
            <w:hideMark/>
          </w:tcPr>
          <w:p w14:paraId="1CEC4224" w14:textId="77777777" w:rsidR="00B07BCB" w:rsidRPr="00BB4ED3" w:rsidRDefault="00B07BCB" w:rsidP="00B07BCB">
            <w:pPr>
              <w:rPr>
                <w:rFonts w:ascii="Aptos Narrow" w:hAnsi="Aptos Narrow"/>
                <w:b/>
                <w:bCs/>
                <w:color w:val="000000"/>
                <w:sz w:val="16"/>
                <w:szCs w:val="16"/>
              </w:rPr>
            </w:pPr>
          </w:p>
        </w:tc>
        <w:tc>
          <w:tcPr>
            <w:tcW w:w="1489" w:type="dxa"/>
            <w:tcBorders>
              <w:top w:val="single" w:sz="4" w:space="0" w:color="auto"/>
              <w:left w:val="nil"/>
              <w:bottom w:val="single" w:sz="4" w:space="0" w:color="auto"/>
              <w:right w:val="nil"/>
            </w:tcBorders>
            <w:noWrap/>
            <w:vAlign w:val="center"/>
          </w:tcPr>
          <w:p w14:paraId="2EB214CE" w14:textId="4DF8E38E"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42,652</w:t>
            </w:r>
          </w:p>
        </w:tc>
        <w:tc>
          <w:tcPr>
            <w:tcW w:w="1489" w:type="dxa"/>
            <w:tcBorders>
              <w:top w:val="single" w:sz="4" w:space="0" w:color="auto"/>
              <w:left w:val="nil"/>
              <w:bottom w:val="single" w:sz="4" w:space="0" w:color="auto"/>
              <w:right w:val="nil"/>
            </w:tcBorders>
            <w:noWrap/>
            <w:vAlign w:val="center"/>
          </w:tcPr>
          <w:p w14:paraId="00D4DF62" w14:textId="603EA4F0"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41,268</w:t>
            </w:r>
          </w:p>
        </w:tc>
        <w:tc>
          <w:tcPr>
            <w:tcW w:w="1489" w:type="dxa"/>
            <w:tcBorders>
              <w:top w:val="single" w:sz="4" w:space="0" w:color="auto"/>
              <w:left w:val="nil"/>
              <w:bottom w:val="single" w:sz="4" w:space="0" w:color="auto"/>
              <w:right w:val="nil"/>
            </w:tcBorders>
            <w:noWrap/>
            <w:vAlign w:val="center"/>
          </w:tcPr>
          <w:p w14:paraId="018A5D17" w14:textId="5E4A69AC"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40,839</w:t>
            </w:r>
          </w:p>
        </w:tc>
        <w:tc>
          <w:tcPr>
            <w:tcW w:w="1489" w:type="dxa"/>
            <w:tcBorders>
              <w:top w:val="single" w:sz="4" w:space="0" w:color="auto"/>
              <w:left w:val="nil"/>
              <w:bottom w:val="single" w:sz="4" w:space="0" w:color="auto"/>
              <w:right w:val="nil"/>
            </w:tcBorders>
            <w:noWrap/>
            <w:vAlign w:val="center"/>
          </w:tcPr>
          <w:p w14:paraId="3421EE75" w14:textId="67C4C732"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33,227</w:t>
            </w:r>
          </w:p>
        </w:tc>
        <w:tc>
          <w:tcPr>
            <w:tcW w:w="1489" w:type="dxa"/>
            <w:tcBorders>
              <w:top w:val="single" w:sz="4" w:space="0" w:color="auto"/>
              <w:left w:val="nil"/>
              <w:bottom w:val="single" w:sz="4" w:space="0" w:color="auto"/>
              <w:right w:val="nil"/>
            </w:tcBorders>
            <w:noWrap/>
            <w:vAlign w:val="center"/>
          </w:tcPr>
          <w:p w14:paraId="14C5DF33" w14:textId="031AAF98"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32,302</w:t>
            </w:r>
          </w:p>
        </w:tc>
        <w:tc>
          <w:tcPr>
            <w:tcW w:w="1489" w:type="dxa"/>
            <w:tcBorders>
              <w:top w:val="single" w:sz="4" w:space="0" w:color="auto"/>
              <w:left w:val="nil"/>
              <w:bottom w:val="single" w:sz="4" w:space="0" w:color="auto"/>
              <w:right w:val="nil"/>
            </w:tcBorders>
            <w:noWrap/>
            <w:vAlign w:val="center"/>
          </w:tcPr>
          <w:p w14:paraId="061066CF" w14:textId="31CF194F" w:rsidR="00B07BCB" w:rsidRPr="00BB4ED3" w:rsidRDefault="00B07BCB" w:rsidP="00B07BCB">
            <w:pPr>
              <w:jc w:val="center"/>
              <w:rPr>
                <w:rFonts w:ascii="Aptos Narrow" w:hAnsi="Aptos Narrow"/>
                <w:b/>
                <w:bCs/>
                <w:color w:val="000000"/>
                <w:sz w:val="16"/>
                <w:szCs w:val="16"/>
              </w:rPr>
            </w:pPr>
            <w:r w:rsidRPr="00BB4ED3">
              <w:rPr>
                <w:rFonts w:ascii="Aptos Narrow" w:hAnsi="Aptos Narrow"/>
                <w:color w:val="000000"/>
                <w:sz w:val="16"/>
                <w:szCs w:val="16"/>
              </w:rPr>
              <w:t>N = 36,132</w:t>
            </w:r>
          </w:p>
        </w:tc>
        <w:tc>
          <w:tcPr>
            <w:tcW w:w="1307" w:type="dxa"/>
            <w:vMerge/>
            <w:tcBorders>
              <w:top w:val="single" w:sz="8" w:space="0" w:color="auto"/>
              <w:left w:val="nil"/>
              <w:bottom w:val="single" w:sz="4" w:space="0" w:color="auto"/>
              <w:right w:val="nil"/>
            </w:tcBorders>
            <w:vAlign w:val="center"/>
            <w:hideMark/>
          </w:tcPr>
          <w:p w14:paraId="3E44C2AB" w14:textId="77777777" w:rsidR="00B07BCB" w:rsidRPr="00BB4ED3" w:rsidRDefault="00B07BCB" w:rsidP="00B07BCB">
            <w:pPr>
              <w:rPr>
                <w:rFonts w:ascii="Aptos Narrow" w:hAnsi="Aptos Narrow"/>
                <w:b/>
                <w:bCs/>
                <w:i/>
                <w:iCs/>
                <w:color w:val="000000"/>
                <w:sz w:val="16"/>
                <w:szCs w:val="16"/>
              </w:rPr>
            </w:pPr>
          </w:p>
        </w:tc>
      </w:tr>
      <w:tr w:rsidR="003E4ED8" w:rsidRPr="00BB4ED3" w14:paraId="22F1B890" w14:textId="77777777" w:rsidTr="00397F5B">
        <w:trPr>
          <w:trHeight w:val="216"/>
        </w:trPr>
        <w:tc>
          <w:tcPr>
            <w:tcW w:w="3742" w:type="dxa"/>
            <w:gridSpan w:val="2"/>
            <w:tcBorders>
              <w:top w:val="single" w:sz="8" w:space="0" w:color="auto"/>
              <w:left w:val="nil"/>
              <w:bottom w:val="nil"/>
              <w:right w:val="nil"/>
            </w:tcBorders>
            <w:noWrap/>
            <w:vAlign w:val="center"/>
            <w:hideMark/>
          </w:tcPr>
          <w:p w14:paraId="10DE2299" w14:textId="77777777" w:rsidR="003E4ED8" w:rsidRPr="00BB4ED3" w:rsidRDefault="003E4ED8">
            <w:pPr>
              <w:rPr>
                <w:rFonts w:ascii="Aptos Narrow" w:hAnsi="Aptos Narrow"/>
                <w:b/>
                <w:bCs/>
                <w:color w:val="000000"/>
                <w:sz w:val="16"/>
                <w:szCs w:val="16"/>
              </w:rPr>
            </w:pPr>
            <w:r w:rsidRPr="00BB4ED3">
              <w:rPr>
                <w:rFonts w:ascii="Aptos Narrow" w:hAnsi="Aptos Narrow"/>
                <w:b/>
                <w:bCs/>
                <w:color w:val="000000"/>
                <w:sz w:val="16"/>
                <w:szCs w:val="16"/>
              </w:rPr>
              <w:t>Current smoker</w:t>
            </w:r>
          </w:p>
        </w:tc>
        <w:tc>
          <w:tcPr>
            <w:tcW w:w="1489" w:type="dxa"/>
            <w:tcBorders>
              <w:top w:val="nil"/>
              <w:left w:val="nil"/>
              <w:bottom w:val="nil"/>
              <w:right w:val="nil"/>
            </w:tcBorders>
            <w:noWrap/>
            <w:vAlign w:val="center"/>
            <w:hideMark/>
          </w:tcPr>
          <w:p w14:paraId="34E1F211" w14:textId="77777777" w:rsidR="003E4ED8" w:rsidRPr="00BB4ED3" w:rsidRDefault="003E4ED8">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5B104FA4" w14:textId="77777777" w:rsidR="003E4ED8" w:rsidRPr="00BB4ED3" w:rsidRDefault="003E4ED8">
            <w:pPr>
              <w:jc w:val="center"/>
              <w:rPr>
                <w:rFonts w:ascii="Aptos Narrow" w:hAnsi="Aptos Narrow"/>
                <w:sz w:val="16"/>
                <w:szCs w:val="16"/>
              </w:rPr>
            </w:pPr>
          </w:p>
        </w:tc>
        <w:tc>
          <w:tcPr>
            <w:tcW w:w="1489" w:type="dxa"/>
            <w:tcBorders>
              <w:top w:val="nil"/>
              <w:left w:val="nil"/>
              <w:bottom w:val="nil"/>
              <w:right w:val="nil"/>
            </w:tcBorders>
            <w:noWrap/>
            <w:vAlign w:val="center"/>
            <w:hideMark/>
          </w:tcPr>
          <w:p w14:paraId="1BCC1BC6" w14:textId="77777777" w:rsidR="003E4ED8" w:rsidRPr="00BB4ED3" w:rsidRDefault="003E4ED8">
            <w:pPr>
              <w:jc w:val="center"/>
              <w:rPr>
                <w:rFonts w:ascii="Aptos Narrow" w:hAnsi="Aptos Narrow"/>
                <w:sz w:val="16"/>
                <w:szCs w:val="16"/>
              </w:rPr>
            </w:pPr>
          </w:p>
        </w:tc>
        <w:tc>
          <w:tcPr>
            <w:tcW w:w="1489" w:type="dxa"/>
            <w:tcBorders>
              <w:top w:val="nil"/>
              <w:left w:val="nil"/>
              <w:bottom w:val="nil"/>
              <w:right w:val="nil"/>
            </w:tcBorders>
            <w:noWrap/>
            <w:vAlign w:val="center"/>
            <w:hideMark/>
          </w:tcPr>
          <w:p w14:paraId="00524291" w14:textId="77777777" w:rsidR="003E4ED8" w:rsidRPr="00BB4ED3" w:rsidRDefault="003E4ED8">
            <w:pPr>
              <w:jc w:val="center"/>
              <w:rPr>
                <w:rFonts w:ascii="Aptos Narrow" w:hAnsi="Aptos Narrow"/>
                <w:sz w:val="16"/>
                <w:szCs w:val="16"/>
              </w:rPr>
            </w:pPr>
          </w:p>
        </w:tc>
        <w:tc>
          <w:tcPr>
            <w:tcW w:w="1489" w:type="dxa"/>
            <w:tcBorders>
              <w:top w:val="nil"/>
              <w:left w:val="nil"/>
              <w:bottom w:val="nil"/>
              <w:right w:val="nil"/>
            </w:tcBorders>
            <w:noWrap/>
            <w:vAlign w:val="center"/>
            <w:hideMark/>
          </w:tcPr>
          <w:p w14:paraId="6ED05AA9" w14:textId="77777777" w:rsidR="003E4ED8" w:rsidRPr="00BB4ED3" w:rsidRDefault="003E4ED8">
            <w:pPr>
              <w:jc w:val="center"/>
              <w:rPr>
                <w:rFonts w:ascii="Aptos Narrow" w:hAnsi="Aptos Narrow"/>
                <w:sz w:val="16"/>
                <w:szCs w:val="16"/>
              </w:rPr>
            </w:pPr>
          </w:p>
        </w:tc>
        <w:tc>
          <w:tcPr>
            <w:tcW w:w="1307" w:type="dxa"/>
            <w:tcBorders>
              <w:top w:val="single" w:sz="4" w:space="0" w:color="auto"/>
              <w:left w:val="nil"/>
              <w:bottom w:val="nil"/>
              <w:right w:val="nil"/>
            </w:tcBorders>
            <w:noWrap/>
            <w:vAlign w:val="center"/>
            <w:hideMark/>
          </w:tcPr>
          <w:p w14:paraId="4A33091F" w14:textId="77777777" w:rsidR="003E4ED8" w:rsidRPr="00BB4ED3" w:rsidRDefault="003E4ED8">
            <w:pPr>
              <w:jc w:val="center"/>
              <w:rPr>
                <w:rFonts w:ascii="Aptos Narrow" w:hAnsi="Aptos Narrow"/>
                <w:sz w:val="16"/>
                <w:szCs w:val="16"/>
              </w:rPr>
            </w:pPr>
          </w:p>
        </w:tc>
      </w:tr>
      <w:tr w:rsidR="005E6EC3" w:rsidRPr="00BB4ED3" w14:paraId="02FF8429" w14:textId="77777777" w:rsidTr="002E5756">
        <w:trPr>
          <w:trHeight w:val="216"/>
        </w:trPr>
        <w:tc>
          <w:tcPr>
            <w:tcW w:w="2253" w:type="dxa"/>
            <w:tcBorders>
              <w:top w:val="nil"/>
              <w:left w:val="nil"/>
              <w:bottom w:val="nil"/>
              <w:right w:val="nil"/>
            </w:tcBorders>
            <w:noWrap/>
            <w:vAlign w:val="center"/>
            <w:hideMark/>
          </w:tcPr>
          <w:p w14:paraId="2E423F09" w14:textId="77777777" w:rsidR="005E6EC3" w:rsidRPr="00BB4ED3" w:rsidRDefault="005E6EC3" w:rsidP="005E6EC3">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3E790420" w14:textId="6D9D22F5"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33,406</w:t>
            </w:r>
          </w:p>
        </w:tc>
        <w:tc>
          <w:tcPr>
            <w:tcW w:w="1489" w:type="dxa"/>
            <w:tcBorders>
              <w:top w:val="nil"/>
              <w:left w:val="nil"/>
              <w:bottom w:val="nil"/>
              <w:right w:val="nil"/>
            </w:tcBorders>
            <w:noWrap/>
            <w:vAlign w:val="center"/>
          </w:tcPr>
          <w:p w14:paraId="43A020E2" w14:textId="4052F495"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35,148</w:t>
            </w:r>
          </w:p>
        </w:tc>
        <w:tc>
          <w:tcPr>
            <w:tcW w:w="1489" w:type="dxa"/>
            <w:tcBorders>
              <w:top w:val="nil"/>
              <w:left w:val="nil"/>
              <w:bottom w:val="nil"/>
              <w:right w:val="nil"/>
            </w:tcBorders>
            <w:noWrap/>
            <w:vAlign w:val="center"/>
          </w:tcPr>
          <w:p w14:paraId="711A4F19" w14:textId="497DE167"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36,638</w:t>
            </w:r>
          </w:p>
        </w:tc>
        <w:tc>
          <w:tcPr>
            <w:tcW w:w="1489" w:type="dxa"/>
            <w:tcBorders>
              <w:top w:val="nil"/>
              <w:left w:val="nil"/>
              <w:bottom w:val="nil"/>
              <w:right w:val="nil"/>
            </w:tcBorders>
            <w:noWrap/>
            <w:vAlign w:val="center"/>
          </w:tcPr>
          <w:p w14:paraId="1959597C" w14:textId="7D3D0E1F"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30,855</w:t>
            </w:r>
          </w:p>
        </w:tc>
        <w:tc>
          <w:tcPr>
            <w:tcW w:w="1489" w:type="dxa"/>
            <w:tcBorders>
              <w:top w:val="nil"/>
              <w:left w:val="nil"/>
              <w:bottom w:val="nil"/>
              <w:right w:val="nil"/>
            </w:tcBorders>
            <w:noWrap/>
            <w:vAlign w:val="center"/>
          </w:tcPr>
          <w:p w14:paraId="13CAB700" w14:textId="2A53B612"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30,415</w:t>
            </w:r>
          </w:p>
        </w:tc>
        <w:tc>
          <w:tcPr>
            <w:tcW w:w="1489" w:type="dxa"/>
            <w:tcBorders>
              <w:top w:val="nil"/>
              <w:left w:val="nil"/>
              <w:bottom w:val="nil"/>
              <w:right w:val="nil"/>
            </w:tcBorders>
            <w:noWrap/>
            <w:vAlign w:val="center"/>
          </w:tcPr>
          <w:p w14:paraId="62DB4361" w14:textId="687C9F49"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35,315</w:t>
            </w:r>
          </w:p>
        </w:tc>
        <w:tc>
          <w:tcPr>
            <w:tcW w:w="1307" w:type="dxa"/>
            <w:tcBorders>
              <w:top w:val="nil"/>
              <w:left w:val="nil"/>
              <w:bottom w:val="nil"/>
              <w:right w:val="nil"/>
            </w:tcBorders>
            <w:noWrap/>
            <w:vAlign w:val="center"/>
          </w:tcPr>
          <w:p w14:paraId="10B4CBEA" w14:textId="77777777" w:rsidR="005E6EC3" w:rsidRPr="00BB4ED3" w:rsidRDefault="005E6EC3" w:rsidP="005E6EC3">
            <w:pPr>
              <w:jc w:val="center"/>
              <w:rPr>
                <w:rFonts w:ascii="Aptos Narrow" w:hAnsi="Aptos Narrow"/>
                <w:color w:val="000000"/>
                <w:sz w:val="16"/>
                <w:szCs w:val="16"/>
              </w:rPr>
            </w:pPr>
          </w:p>
        </w:tc>
      </w:tr>
      <w:tr w:rsidR="005E6EC3" w:rsidRPr="00BB4ED3" w14:paraId="052D11AF" w14:textId="77777777" w:rsidTr="002E5756">
        <w:trPr>
          <w:trHeight w:val="216"/>
        </w:trPr>
        <w:tc>
          <w:tcPr>
            <w:tcW w:w="2253" w:type="dxa"/>
            <w:tcBorders>
              <w:top w:val="nil"/>
              <w:left w:val="nil"/>
              <w:bottom w:val="nil"/>
              <w:right w:val="nil"/>
            </w:tcBorders>
            <w:noWrap/>
            <w:vAlign w:val="center"/>
            <w:hideMark/>
          </w:tcPr>
          <w:p w14:paraId="1F7DDC8F" w14:textId="77777777" w:rsidR="005E6EC3" w:rsidRPr="00BB4ED3" w:rsidRDefault="005E6EC3" w:rsidP="005E6EC3">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3A830E41" w14:textId="347BAACD"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4.9 (4.4–5.4)</w:t>
            </w:r>
          </w:p>
        </w:tc>
        <w:tc>
          <w:tcPr>
            <w:tcW w:w="1489" w:type="dxa"/>
            <w:tcBorders>
              <w:top w:val="nil"/>
              <w:left w:val="nil"/>
              <w:bottom w:val="nil"/>
              <w:right w:val="nil"/>
            </w:tcBorders>
            <w:noWrap/>
            <w:vAlign w:val="center"/>
          </w:tcPr>
          <w:p w14:paraId="50C695D9" w14:textId="07544661"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5.8 (5.3–6.3)</w:t>
            </w:r>
          </w:p>
        </w:tc>
        <w:tc>
          <w:tcPr>
            <w:tcW w:w="1489" w:type="dxa"/>
            <w:tcBorders>
              <w:top w:val="nil"/>
              <w:left w:val="nil"/>
              <w:bottom w:val="nil"/>
              <w:right w:val="nil"/>
            </w:tcBorders>
            <w:noWrap/>
            <w:vAlign w:val="center"/>
          </w:tcPr>
          <w:p w14:paraId="6D6F958C" w14:textId="413D9226"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5.0 (4.5–5.4)</w:t>
            </w:r>
          </w:p>
        </w:tc>
        <w:tc>
          <w:tcPr>
            <w:tcW w:w="1489" w:type="dxa"/>
            <w:tcBorders>
              <w:top w:val="nil"/>
              <w:left w:val="nil"/>
              <w:bottom w:val="nil"/>
              <w:right w:val="nil"/>
            </w:tcBorders>
            <w:noWrap/>
            <w:vAlign w:val="center"/>
          </w:tcPr>
          <w:p w14:paraId="6CC91564" w14:textId="4A8F302D"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5.0 (4.4–5.6)</w:t>
            </w:r>
          </w:p>
        </w:tc>
        <w:tc>
          <w:tcPr>
            <w:tcW w:w="1489" w:type="dxa"/>
            <w:tcBorders>
              <w:top w:val="nil"/>
              <w:left w:val="nil"/>
              <w:bottom w:val="nil"/>
              <w:right w:val="nil"/>
            </w:tcBorders>
            <w:noWrap/>
            <w:vAlign w:val="center"/>
          </w:tcPr>
          <w:p w14:paraId="79468EFE" w14:textId="352F1B73"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4.6 (4.2–5)</w:t>
            </w:r>
          </w:p>
        </w:tc>
        <w:tc>
          <w:tcPr>
            <w:tcW w:w="1489" w:type="dxa"/>
            <w:tcBorders>
              <w:top w:val="nil"/>
              <w:left w:val="nil"/>
              <w:bottom w:val="nil"/>
              <w:right w:val="nil"/>
            </w:tcBorders>
            <w:noWrap/>
            <w:vAlign w:val="center"/>
          </w:tcPr>
          <w:p w14:paraId="22E8953F" w14:textId="546A8A09"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3.7 (3.4–4</w:t>
            </w:r>
            <w:r w:rsidR="00615C9C" w:rsidRPr="00BB4ED3">
              <w:rPr>
                <w:rFonts w:ascii="Aptos Narrow" w:hAnsi="Aptos Narrow"/>
                <w:color w:val="000000"/>
                <w:sz w:val="16"/>
                <w:szCs w:val="16"/>
              </w:rPr>
              <w:t>.0</w:t>
            </w:r>
            <w:r w:rsidRPr="00BB4ED3">
              <w:rPr>
                <w:rFonts w:ascii="Aptos Narrow" w:hAnsi="Aptos Narrow"/>
                <w:color w:val="000000"/>
                <w:sz w:val="16"/>
                <w:szCs w:val="16"/>
              </w:rPr>
              <w:t>)</w:t>
            </w:r>
          </w:p>
        </w:tc>
        <w:tc>
          <w:tcPr>
            <w:tcW w:w="1307" w:type="dxa"/>
            <w:tcBorders>
              <w:top w:val="nil"/>
              <w:left w:val="nil"/>
              <w:bottom w:val="nil"/>
              <w:right w:val="nil"/>
            </w:tcBorders>
            <w:noWrap/>
            <w:vAlign w:val="center"/>
          </w:tcPr>
          <w:p w14:paraId="4FB245D0" w14:textId="186C2679"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5A051B04" w14:textId="77777777" w:rsidTr="00B12D10">
        <w:trPr>
          <w:trHeight w:val="216"/>
        </w:trPr>
        <w:tc>
          <w:tcPr>
            <w:tcW w:w="2253" w:type="dxa"/>
            <w:tcBorders>
              <w:top w:val="nil"/>
              <w:left w:val="nil"/>
              <w:bottom w:val="nil"/>
              <w:right w:val="nil"/>
            </w:tcBorders>
            <w:noWrap/>
            <w:vAlign w:val="center"/>
            <w:hideMark/>
          </w:tcPr>
          <w:p w14:paraId="2D0C273D" w14:textId="28FD6E81"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464A1FA2" w14:textId="104D86C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4.9 (4.4–5.4)</w:t>
            </w:r>
          </w:p>
        </w:tc>
        <w:tc>
          <w:tcPr>
            <w:tcW w:w="1489" w:type="dxa"/>
            <w:tcBorders>
              <w:top w:val="nil"/>
              <w:left w:val="nil"/>
              <w:bottom w:val="nil"/>
              <w:right w:val="nil"/>
            </w:tcBorders>
            <w:noWrap/>
            <w:vAlign w:val="center"/>
          </w:tcPr>
          <w:p w14:paraId="24AC66D7" w14:textId="09383BB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5.8 (5.3–6.3)</w:t>
            </w:r>
          </w:p>
        </w:tc>
        <w:tc>
          <w:tcPr>
            <w:tcW w:w="1489" w:type="dxa"/>
            <w:tcBorders>
              <w:top w:val="nil"/>
              <w:left w:val="nil"/>
              <w:bottom w:val="nil"/>
              <w:right w:val="nil"/>
            </w:tcBorders>
            <w:noWrap/>
            <w:vAlign w:val="center"/>
          </w:tcPr>
          <w:p w14:paraId="04F2098B" w14:textId="0F150EF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w:t>
            </w:r>
            <w:r w:rsidR="00110D28" w:rsidRPr="00BB4ED3">
              <w:rPr>
                <w:rFonts w:ascii="Aptos Narrow" w:hAnsi="Aptos Narrow"/>
                <w:color w:val="000000"/>
                <w:sz w:val="16"/>
                <w:szCs w:val="16"/>
              </w:rPr>
              <w:t>.0</w:t>
            </w:r>
            <w:r w:rsidRPr="00BB4ED3">
              <w:rPr>
                <w:rFonts w:ascii="Aptos Narrow" w:hAnsi="Aptos Narrow"/>
                <w:color w:val="000000"/>
                <w:sz w:val="16"/>
                <w:szCs w:val="16"/>
              </w:rPr>
              <w:t xml:space="preserve"> (4.5–5.5)</w:t>
            </w:r>
          </w:p>
        </w:tc>
        <w:tc>
          <w:tcPr>
            <w:tcW w:w="1489" w:type="dxa"/>
            <w:tcBorders>
              <w:top w:val="nil"/>
              <w:left w:val="nil"/>
              <w:bottom w:val="nil"/>
              <w:right w:val="nil"/>
            </w:tcBorders>
            <w:noWrap/>
            <w:vAlign w:val="center"/>
          </w:tcPr>
          <w:p w14:paraId="5464DF41" w14:textId="33507BF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5.1 (4.5–5.7)</w:t>
            </w:r>
          </w:p>
        </w:tc>
        <w:tc>
          <w:tcPr>
            <w:tcW w:w="1489" w:type="dxa"/>
            <w:tcBorders>
              <w:top w:val="nil"/>
              <w:left w:val="nil"/>
              <w:bottom w:val="nil"/>
              <w:right w:val="nil"/>
            </w:tcBorders>
            <w:noWrap/>
            <w:vAlign w:val="center"/>
          </w:tcPr>
          <w:p w14:paraId="3CD59E93" w14:textId="31B05BF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 (4.2–5)</w:t>
            </w:r>
          </w:p>
        </w:tc>
        <w:tc>
          <w:tcPr>
            <w:tcW w:w="1489" w:type="dxa"/>
            <w:tcBorders>
              <w:top w:val="nil"/>
              <w:left w:val="nil"/>
              <w:bottom w:val="nil"/>
              <w:right w:val="nil"/>
            </w:tcBorders>
            <w:noWrap/>
            <w:vAlign w:val="center"/>
          </w:tcPr>
          <w:p w14:paraId="6A313EB3" w14:textId="55C402A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3.8 (3.5–4.1)</w:t>
            </w:r>
          </w:p>
        </w:tc>
        <w:tc>
          <w:tcPr>
            <w:tcW w:w="1307" w:type="dxa"/>
            <w:tcBorders>
              <w:top w:val="nil"/>
              <w:left w:val="nil"/>
              <w:bottom w:val="nil"/>
              <w:right w:val="nil"/>
            </w:tcBorders>
            <w:noWrap/>
            <w:vAlign w:val="center"/>
          </w:tcPr>
          <w:p w14:paraId="7E3F35EF" w14:textId="5BA6427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5E6EC3" w:rsidRPr="00BB4ED3" w14:paraId="267B677E" w14:textId="77777777" w:rsidTr="003E4ED8">
        <w:trPr>
          <w:trHeight w:val="216"/>
        </w:trPr>
        <w:tc>
          <w:tcPr>
            <w:tcW w:w="3742" w:type="dxa"/>
            <w:gridSpan w:val="2"/>
            <w:tcBorders>
              <w:top w:val="nil"/>
              <w:left w:val="nil"/>
              <w:bottom w:val="nil"/>
              <w:right w:val="nil"/>
            </w:tcBorders>
            <w:noWrap/>
            <w:vAlign w:val="center"/>
            <w:hideMark/>
          </w:tcPr>
          <w:p w14:paraId="10EA58C6" w14:textId="77777777" w:rsidR="005E6EC3" w:rsidRPr="00BB4ED3" w:rsidRDefault="005E6EC3" w:rsidP="005E6EC3">
            <w:pPr>
              <w:rPr>
                <w:rFonts w:ascii="Aptos Narrow" w:hAnsi="Aptos Narrow"/>
                <w:b/>
                <w:bCs/>
                <w:color w:val="000000"/>
                <w:sz w:val="16"/>
                <w:szCs w:val="16"/>
              </w:rPr>
            </w:pPr>
            <w:r w:rsidRPr="00BB4ED3">
              <w:rPr>
                <w:rFonts w:ascii="Aptos Narrow" w:hAnsi="Aptos Narrow"/>
                <w:b/>
                <w:bCs/>
                <w:color w:val="000000"/>
                <w:sz w:val="16"/>
                <w:szCs w:val="16"/>
              </w:rPr>
              <w:t>Systolic BP ≥ 140 mmHg</w:t>
            </w:r>
          </w:p>
        </w:tc>
        <w:tc>
          <w:tcPr>
            <w:tcW w:w="1489" w:type="dxa"/>
            <w:tcBorders>
              <w:top w:val="nil"/>
              <w:left w:val="nil"/>
              <w:bottom w:val="nil"/>
              <w:right w:val="nil"/>
            </w:tcBorders>
            <w:noWrap/>
            <w:vAlign w:val="center"/>
            <w:hideMark/>
          </w:tcPr>
          <w:p w14:paraId="095C6220" w14:textId="77777777" w:rsidR="005E6EC3" w:rsidRPr="00BB4ED3" w:rsidRDefault="005E6EC3" w:rsidP="005E6EC3">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382D0FF6" w14:textId="77777777" w:rsidR="005E6EC3" w:rsidRPr="00BB4ED3" w:rsidRDefault="005E6EC3" w:rsidP="005E6EC3">
            <w:pPr>
              <w:jc w:val="center"/>
              <w:rPr>
                <w:rFonts w:ascii="Aptos Narrow" w:hAnsi="Aptos Narrow"/>
                <w:sz w:val="16"/>
                <w:szCs w:val="16"/>
              </w:rPr>
            </w:pPr>
          </w:p>
        </w:tc>
        <w:tc>
          <w:tcPr>
            <w:tcW w:w="1489" w:type="dxa"/>
            <w:tcBorders>
              <w:top w:val="nil"/>
              <w:left w:val="nil"/>
              <w:bottom w:val="nil"/>
              <w:right w:val="nil"/>
            </w:tcBorders>
            <w:noWrap/>
            <w:vAlign w:val="center"/>
            <w:hideMark/>
          </w:tcPr>
          <w:p w14:paraId="33CA1BE5" w14:textId="77777777" w:rsidR="005E6EC3" w:rsidRPr="00BB4ED3" w:rsidRDefault="005E6EC3" w:rsidP="005E6EC3">
            <w:pPr>
              <w:jc w:val="center"/>
              <w:rPr>
                <w:rFonts w:ascii="Aptos Narrow" w:hAnsi="Aptos Narrow"/>
                <w:sz w:val="16"/>
                <w:szCs w:val="16"/>
              </w:rPr>
            </w:pPr>
          </w:p>
        </w:tc>
        <w:tc>
          <w:tcPr>
            <w:tcW w:w="1489" w:type="dxa"/>
            <w:tcBorders>
              <w:top w:val="nil"/>
              <w:left w:val="nil"/>
              <w:bottom w:val="nil"/>
              <w:right w:val="nil"/>
            </w:tcBorders>
            <w:noWrap/>
            <w:vAlign w:val="center"/>
            <w:hideMark/>
          </w:tcPr>
          <w:p w14:paraId="6B9CFDA0" w14:textId="77777777" w:rsidR="005E6EC3" w:rsidRPr="00BB4ED3" w:rsidRDefault="005E6EC3" w:rsidP="005E6EC3">
            <w:pPr>
              <w:jc w:val="center"/>
              <w:rPr>
                <w:rFonts w:ascii="Aptos Narrow" w:hAnsi="Aptos Narrow"/>
                <w:sz w:val="16"/>
                <w:szCs w:val="16"/>
              </w:rPr>
            </w:pPr>
          </w:p>
        </w:tc>
        <w:tc>
          <w:tcPr>
            <w:tcW w:w="1489" w:type="dxa"/>
            <w:tcBorders>
              <w:top w:val="nil"/>
              <w:left w:val="nil"/>
              <w:bottom w:val="nil"/>
              <w:right w:val="nil"/>
            </w:tcBorders>
            <w:noWrap/>
            <w:vAlign w:val="center"/>
            <w:hideMark/>
          </w:tcPr>
          <w:p w14:paraId="00BAD060" w14:textId="77777777" w:rsidR="005E6EC3" w:rsidRPr="00BB4ED3" w:rsidRDefault="005E6EC3" w:rsidP="005E6EC3">
            <w:pPr>
              <w:jc w:val="center"/>
              <w:rPr>
                <w:rFonts w:ascii="Aptos Narrow" w:hAnsi="Aptos Narrow"/>
                <w:sz w:val="16"/>
                <w:szCs w:val="16"/>
              </w:rPr>
            </w:pPr>
          </w:p>
        </w:tc>
        <w:tc>
          <w:tcPr>
            <w:tcW w:w="1307" w:type="dxa"/>
            <w:tcBorders>
              <w:top w:val="nil"/>
              <w:left w:val="nil"/>
              <w:bottom w:val="nil"/>
              <w:right w:val="nil"/>
            </w:tcBorders>
            <w:noWrap/>
            <w:vAlign w:val="center"/>
            <w:hideMark/>
          </w:tcPr>
          <w:p w14:paraId="19D89FE9" w14:textId="77777777" w:rsidR="005E6EC3" w:rsidRPr="00BB4ED3" w:rsidRDefault="005E6EC3" w:rsidP="005E6EC3">
            <w:pPr>
              <w:jc w:val="center"/>
              <w:rPr>
                <w:rFonts w:ascii="Aptos Narrow" w:hAnsi="Aptos Narrow"/>
                <w:sz w:val="16"/>
                <w:szCs w:val="16"/>
              </w:rPr>
            </w:pPr>
          </w:p>
        </w:tc>
      </w:tr>
      <w:tr w:rsidR="005E6EC3" w:rsidRPr="00BB4ED3" w14:paraId="65D53744" w14:textId="77777777" w:rsidTr="002E5756">
        <w:trPr>
          <w:trHeight w:val="216"/>
        </w:trPr>
        <w:tc>
          <w:tcPr>
            <w:tcW w:w="2253" w:type="dxa"/>
            <w:tcBorders>
              <w:top w:val="nil"/>
              <w:left w:val="nil"/>
              <w:bottom w:val="nil"/>
              <w:right w:val="nil"/>
            </w:tcBorders>
            <w:noWrap/>
            <w:vAlign w:val="center"/>
            <w:hideMark/>
          </w:tcPr>
          <w:p w14:paraId="673E1471" w14:textId="77777777" w:rsidR="005E6EC3" w:rsidRPr="00BB4ED3" w:rsidRDefault="005E6EC3" w:rsidP="005E6EC3">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53A31611" w14:textId="135B8488"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42,283</w:t>
            </w:r>
          </w:p>
        </w:tc>
        <w:tc>
          <w:tcPr>
            <w:tcW w:w="1489" w:type="dxa"/>
            <w:tcBorders>
              <w:top w:val="nil"/>
              <w:left w:val="nil"/>
              <w:bottom w:val="nil"/>
              <w:right w:val="nil"/>
            </w:tcBorders>
            <w:noWrap/>
            <w:vAlign w:val="center"/>
          </w:tcPr>
          <w:p w14:paraId="329278B2" w14:textId="38F8177E"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41,241</w:t>
            </w:r>
          </w:p>
        </w:tc>
        <w:tc>
          <w:tcPr>
            <w:tcW w:w="1489" w:type="dxa"/>
            <w:tcBorders>
              <w:top w:val="nil"/>
              <w:left w:val="nil"/>
              <w:bottom w:val="nil"/>
              <w:right w:val="nil"/>
            </w:tcBorders>
            <w:noWrap/>
            <w:vAlign w:val="center"/>
          </w:tcPr>
          <w:p w14:paraId="382D1B6F" w14:textId="20AA1E8F"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40,813</w:t>
            </w:r>
          </w:p>
        </w:tc>
        <w:tc>
          <w:tcPr>
            <w:tcW w:w="1489" w:type="dxa"/>
            <w:tcBorders>
              <w:top w:val="nil"/>
              <w:left w:val="nil"/>
              <w:bottom w:val="nil"/>
              <w:right w:val="nil"/>
            </w:tcBorders>
            <w:noWrap/>
            <w:vAlign w:val="center"/>
          </w:tcPr>
          <w:p w14:paraId="358231D7" w14:textId="39630900"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33,216</w:t>
            </w:r>
          </w:p>
        </w:tc>
        <w:tc>
          <w:tcPr>
            <w:tcW w:w="1489" w:type="dxa"/>
            <w:tcBorders>
              <w:top w:val="nil"/>
              <w:left w:val="nil"/>
              <w:bottom w:val="nil"/>
              <w:right w:val="nil"/>
            </w:tcBorders>
            <w:noWrap/>
            <w:vAlign w:val="center"/>
          </w:tcPr>
          <w:p w14:paraId="5EBEC7A4" w14:textId="275D0F8E"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32,291</w:t>
            </w:r>
          </w:p>
        </w:tc>
        <w:tc>
          <w:tcPr>
            <w:tcW w:w="1489" w:type="dxa"/>
            <w:tcBorders>
              <w:top w:val="nil"/>
              <w:left w:val="nil"/>
              <w:bottom w:val="nil"/>
              <w:right w:val="nil"/>
            </w:tcBorders>
            <w:noWrap/>
            <w:vAlign w:val="center"/>
          </w:tcPr>
          <w:p w14:paraId="57FDC3CE" w14:textId="382A8A29"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36,050</w:t>
            </w:r>
          </w:p>
        </w:tc>
        <w:tc>
          <w:tcPr>
            <w:tcW w:w="1307" w:type="dxa"/>
            <w:tcBorders>
              <w:top w:val="nil"/>
              <w:left w:val="nil"/>
              <w:bottom w:val="nil"/>
              <w:right w:val="nil"/>
            </w:tcBorders>
            <w:noWrap/>
            <w:vAlign w:val="center"/>
          </w:tcPr>
          <w:p w14:paraId="3D4D9EE3" w14:textId="77777777" w:rsidR="005E6EC3" w:rsidRPr="00BB4ED3" w:rsidRDefault="005E6EC3" w:rsidP="005E6EC3">
            <w:pPr>
              <w:jc w:val="center"/>
              <w:rPr>
                <w:rFonts w:ascii="Aptos Narrow" w:hAnsi="Aptos Narrow"/>
                <w:color w:val="000000"/>
                <w:sz w:val="16"/>
                <w:szCs w:val="16"/>
              </w:rPr>
            </w:pPr>
          </w:p>
        </w:tc>
      </w:tr>
      <w:tr w:rsidR="005E6EC3" w:rsidRPr="00BB4ED3" w14:paraId="3044040B" w14:textId="77777777" w:rsidTr="002E5756">
        <w:trPr>
          <w:trHeight w:val="216"/>
        </w:trPr>
        <w:tc>
          <w:tcPr>
            <w:tcW w:w="2253" w:type="dxa"/>
            <w:tcBorders>
              <w:top w:val="nil"/>
              <w:left w:val="nil"/>
              <w:bottom w:val="nil"/>
              <w:right w:val="nil"/>
            </w:tcBorders>
            <w:noWrap/>
            <w:vAlign w:val="center"/>
            <w:hideMark/>
          </w:tcPr>
          <w:p w14:paraId="3FB60C83" w14:textId="77777777" w:rsidR="005E6EC3" w:rsidRPr="00BB4ED3" w:rsidRDefault="005E6EC3" w:rsidP="005E6EC3">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460ACB24" w14:textId="2198F0B6"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30.8 (28.2–33.3)</w:t>
            </w:r>
          </w:p>
        </w:tc>
        <w:tc>
          <w:tcPr>
            <w:tcW w:w="1489" w:type="dxa"/>
            <w:tcBorders>
              <w:top w:val="nil"/>
              <w:left w:val="nil"/>
              <w:bottom w:val="nil"/>
              <w:right w:val="nil"/>
            </w:tcBorders>
            <w:noWrap/>
            <w:vAlign w:val="center"/>
          </w:tcPr>
          <w:p w14:paraId="271FFDD8" w14:textId="03573F1A"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29.4 (27.2–31.7)</w:t>
            </w:r>
          </w:p>
        </w:tc>
        <w:tc>
          <w:tcPr>
            <w:tcW w:w="1489" w:type="dxa"/>
            <w:tcBorders>
              <w:top w:val="nil"/>
              <w:left w:val="nil"/>
              <w:bottom w:val="nil"/>
              <w:right w:val="nil"/>
            </w:tcBorders>
            <w:noWrap/>
            <w:vAlign w:val="center"/>
          </w:tcPr>
          <w:p w14:paraId="115A122D" w14:textId="451C78C6"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28.8 (26.7–30.8)</w:t>
            </w:r>
          </w:p>
        </w:tc>
        <w:tc>
          <w:tcPr>
            <w:tcW w:w="1489" w:type="dxa"/>
            <w:tcBorders>
              <w:top w:val="nil"/>
              <w:left w:val="nil"/>
              <w:bottom w:val="nil"/>
              <w:right w:val="nil"/>
            </w:tcBorders>
            <w:noWrap/>
            <w:vAlign w:val="center"/>
          </w:tcPr>
          <w:p w14:paraId="4777FF7F" w14:textId="705223D6"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29.2 (27–31.4)</w:t>
            </w:r>
          </w:p>
        </w:tc>
        <w:tc>
          <w:tcPr>
            <w:tcW w:w="1489" w:type="dxa"/>
            <w:tcBorders>
              <w:top w:val="nil"/>
              <w:left w:val="nil"/>
              <w:bottom w:val="nil"/>
              <w:right w:val="nil"/>
            </w:tcBorders>
            <w:noWrap/>
            <w:vAlign w:val="center"/>
          </w:tcPr>
          <w:p w14:paraId="619178FC" w14:textId="70AD00D5"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32.5 (30</w:t>
            </w:r>
            <w:r w:rsidR="00615C9C" w:rsidRPr="00BB4ED3">
              <w:rPr>
                <w:rFonts w:ascii="Aptos Narrow" w:hAnsi="Aptos Narrow"/>
                <w:color w:val="000000"/>
                <w:sz w:val="16"/>
                <w:szCs w:val="16"/>
              </w:rPr>
              <w:t>.0</w:t>
            </w:r>
            <w:r w:rsidRPr="00BB4ED3">
              <w:rPr>
                <w:rFonts w:ascii="Aptos Narrow" w:hAnsi="Aptos Narrow"/>
                <w:color w:val="000000"/>
                <w:sz w:val="16"/>
                <w:szCs w:val="16"/>
              </w:rPr>
              <w:t>–34.9)</w:t>
            </w:r>
          </w:p>
        </w:tc>
        <w:tc>
          <w:tcPr>
            <w:tcW w:w="1489" w:type="dxa"/>
            <w:tcBorders>
              <w:top w:val="nil"/>
              <w:left w:val="nil"/>
              <w:bottom w:val="nil"/>
              <w:right w:val="nil"/>
            </w:tcBorders>
            <w:noWrap/>
            <w:vAlign w:val="center"/>
          </w:tcPr>
          <w:p w14:paraId="24DB5130" w14:textId="76C7C5BA"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30.0 (28.0–32.0)</w:t>
            </w:r>
          </w:p>
        </w:tc>
        <w:tc>
          <w:tcPr>
            <w:tcW w:w="1307" w:type="dxa"/>
            <w:tcBorders>
              <w:top w:val="nil"/>
              <w:left w:val="nil"/>
              <w:bottom w:val="nil"/>
              <w:right w:val="nil"/>
            </w:tcBorders>
            <w:noWrap/>
            <w:vAlign w:val="center"/>
          </w:tcPr>
          <w:p w14:paraId="0CC658A9" w14:textId="7F90F8BD"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0.432</w:t>
            </w:r>
          </w:p>
        </w:tc>
      </w:tr>
      <w:tr w:rsidR="00615C9C" w:rsidRPr="00BB4ED3" w14:paraId="0ABC2C3D" w14:textId="77777777" w:rsidTr="00B12D10">
        <w:trPr>
          <w:trHeight w:val="216"/>
        </w:trPr>
        <w:tc>
          <w:tcPr>
            <w:tcW w:w="2253" w:type="dxa"/>
            <w:tcBorders>
              <w:top w:val="nil"/>
              <w:left w:val="nil"/>
              <w:bottom w:val="nil"/>
              <w:right w:val="nil"/>
            </w:tcBorders>
            <w:noWrap/>
            <w:vAlign w:val="center"/>
            <w:hideMark/>
          </w:tcPr>
          <w:p w14:paraId="3C5BD9C3" w14:textId="2EF3E0BF"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2ABDD76C" w14:textId="02CB44A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30.8 (28.2–33.4)</w:t>
            </w:r>
          </w:p>
        </w:tc>
        <w:tc>
          <w:tcPr>
            <w:tcW w:w="1489" w:type="dxa"/>
            <w:tcBorders>
              <w:top w:val="nil"/>
              <w:left w:val="nil"/>
              <w:bottom w:val="nil"/>
              <w:right w:val="nil"/>
            </w:tcBorders>
            <w:noWrap/>
            <w:vAlign w:val="center"/>
          </w:tcPr>
          <w:p w14:paraId="4FFE0BF2" w14:textId="4B15D8C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29.4 (27.2–31.7)</w:t>
            </w:r>
          </w:p>
        </w:tc>
        <w:tc>
          <w:tcPr>
            <w:tcW w:w="1489" w:type="dxa"/>
            <w:tcBorders>
              <w:top w:val="nil"/>
              <w:left w:val="nil"/>
              <w:bottom w:val="nil"/>
              <w:right w:val="nil"/>
            </w:tcBorders>
            <w:noWrap/>
            <w:vAlign w:val="center"/>
          </w:tcPr>
          <w:p w14:paraId="601D2837" w14:textId="2029BB1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28.8 (26.7–30.8)</w:t>
            </w:r>
          </w:p>
        </w:tc>
        <w:tc>
          <w:tcPr>
            <w:tcW w:w="1489" w:type="dxa"/>
            <w:tcBorders>
              <w:top w:val="nil"/>
              <w:left w:val="nil"/>
              <w:bottom w:val="nil"/>
              <w:right w:val="nil"/>
            </w:tcBorders>
            <w:noWrap/>
            <w:vAlign w:val="center"/>
          </w:tcPr>
          <w:p w14:paraId="599CB5FF" w14:textId="7BFB0A5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29.2 (27–31.4)</w:t>
            </w:r>
          </w:p>
        </w:tc>
        <w:tc>
          <w:tcPr>
            <w:tcW w:w="1489" w:type="dxa"/>
            <w:tcBorders>
              <w:top w:val="nil"/>
              <w:left w:val="nil"/>
              <w:bottom w:val="nil"/>
              <w:right w:val="nil"/>
            </w:tcBorders>
            <w:noWrap/>
            <w:vAlign w:val="center"/>
          </w:tcPr>
          <w:p w14:paraId="6BFEE6AE" w14:textId="54347B6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32.5 (30.0–34.9)</w:t>
            </w:r>
          </w:p>
        </w:tc>
        <w:tc>
          <w:tcPr>
            <w:tcW w:w="1489" w:type="dxa"/>
            <w:tcBorders>
              <w:top w:val="nil"/>
              <w:left w:val="nil"/>
              <w:bottom w:val="nil"/>
              <w:right w:val="nil"/>
            </w:tcBorders>
            <w:noWrap/>
            <w:vAlign w:val="center"/>
          </w:tcPr>
          <w:p w14:paraId="2CE48265" w14:textId="0F7DE00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30.0 (28.0–32.0)</w:t>
            </w:r>
          </w:p>
        </w:tc>
        <w:tc>
          <w:tcPr>
            <w:tcW w:w="1307" w:type="dxa"/>
            <w:tcBorders>
              <w:top w:val="nil"/>
              <w:left w:val="nil"/>
              <w:bottom w:val="nil"/>
              <w:right w:val="nil"/>
            </w:tcBorders>
            <w:noWrap/>
            <w:vAlign w:val="center"/>
          </w:tcPr>
          <w:p w14:paraId="556B26CB" w14:textId="442E2F6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0.432</w:t>
            </w:r>
          </w:p>
        </w:tc>
      </w:tr>
      <w:tr w:rsidR="005E6EC3" w:rsidRPr="00BB4ED3" w14:paraId="2762F93F" w14:textId="77777777" w:rsidTr="003E4ED8">
        <w:trPr>
          <w:trHeight w:val="216"/>
        </w:trPr>
        <w:tc>
          <w:tcPr>
            <w:tcW w:w="3742" w:type="dxa"/>
            <w:gridSpan w:val="2"/>
            <w:tcBorders>
              <w:top w:val="nil"/>
              <w:left w:val="nil"/>
              <w:bottom w:val="nil"/>
              <w:right w:val="nil"/>
            </w:tcBorders>
            <w:noWrap/>
            <w:vAlign w:val="center"/>
            <w:hideMark/>
          </w:tcPr>
          <w:p w14:paraId="6FF9E89D" w14:textId="77777777" w:rsidR="005E6EC3" w:rsidRPr="00BB4ED3" w:rsidRDefault="005E6EC3" w:rsidP="005E6EC3">
            <w:pPr>
              <w:rPr>
                <w:rFonts w:ascii="Aptos Narrow" w:hAnsi="Aptos Narrow"/>
                <w:b/>
                <w:bCs/>
                <w:color w:val="000000"/>
                <w:sz w:val="16"/>
                <w:szCs w:val="16"/>
              </w:rPr>
            </w:pPr>
            <w:r w:rsidRPr="00BB4ED3">
              <w:rPr>
                <w:rFonts w:ascii="Aptos Narrow" w:hAnsi="Aptos Narrow"/>
                <w:b/>
                <w:bCs/>
                <w:color w:val="000000"/>
                <w:sz w:val="16"/>
                <w:szCs w:val="16"/>
              </w:rPr>
              <w:t>Diastolic BP ≥ 90 mmHg</w:t>
            </w:r>
          </w:p>
        </w:tc>
        <w:tc>
          <w:tcPr>
            <w:tcW w:w="1489" w:type="dxa"/>
            <w:tcBorders>
              <w:top w:val="nil"/>
              <w:left w:val="nil"/>
              <w:bottom w:val="nil"/>
              <w:right w:val="nil"/>
            </w:tcBorders>
            <w:noWrap/>
            <w:vAlign w:val="center"/>
            <w:hideMark/>
          </w:tcPr>
          <w:p w14:paraId="615DC1AC" w14:textId="77777777" w:rsidR="005E6EC3" w:rsidRPr="00BB4ED3" w:rsidRDefault="005E6EC3" w:rsidP="005E6EC3">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64DBE03D" w14:textId="77777777" w:rsidR="005E6EC3" w:rsidRPr="00BB4ED3" w:rsidRDefault="005E6EC3" w:rsidP="005E6EC3">
            <w:pPr>
              <w:jc w:val="center"/>
              <w:rPr>
                <w:rFonts w:ascii="Aptos Narrow" w:hAnsi="Aptos Narrow"/>
                <w:sz w:val="16"/>
                <w:szCs w:val="16"/>
              </w:rPr>
            </w:pPr>
          </w:p>
        </w:tc>
        <w:tc>
          <w:tcPr>
            <w:tcW w:w="1489" w:type="dxa"/>
            <w:tcBorders>
              <w:top w:val="nil"/>
              <w:left w:val="nil"/>
              <w:bottom w:val="nil"/>
              <w:right w:val="nil"/>
            </w:tcBorders>
            <w:noWrap/>
            <w:vAlign w:val="center"/>
            <w:hideMark/>
          </w:tcPr>
          <w:p w14:paraId="62366E8E" w14:textId="77777777" w:rsidR="005E6EC3" w:rsidRPr="00BB4ED3" w:rsidRDefault="005E6EC3" w:rsidP="005E6EC3">
            <w:pPr>
              <w:jc w:val="center"/>
              <w:rPr>
                <w:rFonts w:ascii="Aptos Narrow" w:hAnsi="Aptos Narrow"/>
                <w:sz w:val="16"/>
                <w:szCs w:val="16"/>
              </w:rPr>
            </w:pPr>
          </w:p>
        </w:tc>
        <w:tc>
          <w:tcPr>
            <w:tcW w:w="1489" w:type="dxa"/>
            <w:tcBorders>
              <w:top w:val="nil"/>
              <w:left w:val="nil"/>
              <w:bottom w:val="nil"/>
              <w:right w:val="nil"/>
            </w:tcBorders>
            <w:noWrap/>
            <w:vAlign w:val="center"/>
            <w:hideMark/>
          </w:tcPr>
          <w:p w14:paraId="5D3C3B17" w14:textId="77777777" w:rsidR="005E6EC3" w:rsidRPr="00BB4ED3" w:rsidRDefault="005E6EC3" w:rsidP="005E6EC3">
            <w:pPr>
              <w:jc w:val="center"/>
              <w:rPr>
                <w:rFonts w:ascii="Aptos Narrow" w:hAnsi="Aptos Narrow"/>
                <w:sz w:val="16"/>
                <w:szCs w:val="16"/>
              </w:rPr>
            </w:pPr>
          </w:p>
        </w:tc>
        <w:tc>
          <w:tcPr>
            <w:tcW w:w="1489" w:type="dxa"/>
            <w:tcBorders>
              <w:top w:val="nil"/>
              <w:left w:val="nil"/>
              <w:bottom w:val="nil"/>
              <w:right w:val="nil"/>
            </w:tcBorders>
            <w:noWrap/>
            <w:vAlign w:val="center"/>
            <w:hideMark/>
          </w:tcPr>
          <w:p w14:paraId="6AB3C4B5" w14:textId="77777777" w:rsidR="005E6EC3" w:rsidRPr="00BB4ED3" w:rsidRDefault="005E6EC3" w:rsidP="005E6EC3">
            <w:pPr>
              <w:jc w:val="center"/>
              <w:rPr>
                <w:rFonts w:ascii="Aptos Narrow" w:hAnsi="Aptos Narrow"/>
                <w:sz w:val="16"/>
                <w:szCs w:val="16"/>
              </w:rPr>
            </w:pPr>
          </w:p>
        </w:tc>
        <w:tc>
          <w:tcPr>
            <w:tcW w:w="1307" w:type="dxa"/>
            <w:tcBorders>
              <w:top w:val="nil"/>
              <w:left w:val="nil"/>
              <w:bottom w:val="nil"/>
              <w:right w:val="nil"/>
            </w:tcBorders>
            <w:noWrap/>
            <w:vAlign w:val="center"/>
            <w:hideMark/>
          </w:tcPr>
          <w:p w14:paraId="0D8E4E6A" w14:textId="77777777" w:rsidR="005E6EC3" w:rsidRPr="00BB4ED3" w:rsidRDefault="005E6EC3" w:rsidP="005E6EC3">
            <w:pPr>
              <w:jc w:val="center"/>
              <w:rPr>
                <w:rFonts w:ascii="Aptos Narrow" w:hAnsi="Aptos Narrow"/>
                <w:sz w:val="16"/>
                <w:szCs w:val="16"/>
              </w:rPr>
            </w:pPr>
          </w:p>
        </w:tc>
      </w:tr>
      <w:tr w:rsidR="005E6EC3" w:rsidRPr="00BB4ED3" w14:paraId="2D558EDF" w14:textId="77777777" w:rsidTr="002E5756">
        <w:trPr>
          <w:trHeight w:val="216"/>
        </w:trPr>
        <w:tc>
          <w:tcPr>
            <w:tcW w:w="2253" w:type="dxa"/>
            <w:tcBorders>
              <w:top w:val="nil"/>
              <w:left w:val="nil"/>
              <w:bottom w:val="nil"/>
              <w:right w:val="nil"/>
            </w:tcBorders>
            <w:noWrap/>
            <w:vAlign w:val="center"/>
            <w:hideMark/>
          </w:tcPr>
          <w:p w14:paraId="1B00BD55" w14:textId="77777777" w:rsidR="005E6EC3" w:rsidRPr="00BB4ED3" w:rsidRDefault="005E6EC3" w:rsidP="005E6EC3">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066C1862" w14:textId="29D818C5"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42,283</w:t>
            </w:r>
          </w:p>
        </w:tc>
        <w:tc>
          <w:tcPr>
            <w:tcW w:w="1489" w:type="dxa"/>
            <w:tcBorders>
              <w:top w:val="nil"/>
              <w:left w:val="nil"/>
              <w:bottom w:val="nil"/>
              <w:right w:val="nil"/>
            </w:tcBorders>
            <w:noWrap/>
            <w:vAlign w:val="center"/>
          </w:tcPr>
          <w:p w14:paraId="7BF02B69" w14:textId="623B00C6"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41,241</w:t>
            </w:r>
          </w:p>
        </w:tc>
        <w:tc>
          <w:tcPr>
            <w:tcW w:w="1489" w:type="dxa"/>
            <w:tcBorders>
              <w:top w:val="nil"/>
              <w:left w:val="nil"/>
              <w:bottom w:val="nil"/>
              <w:right w:val="nil"/>
            </w:tcBorders>
            <w:noWrap/>
            <w:vAlign w:val="center"/>
          </w:tcPr>
          <w:p w14:paraId="47BE43BF" w14:textId="0C99A983"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40,813</w:t>
            </w:r>
          </w:p>
        </w:tc>
        <w:tc>
          <w:tcPr>
            <w:tcW w:w="1489" w:type="dxa"/>
            <w:tcBorders>
              <w:top w:val="nil"/>
              <w:left w:val="nil"/>
              <w:bottom w:val="nil"/>
              <w:right w:val="nil"/>
            </w:tcBorders>
            <w:noWrap/>
            <w:vAlign w:val="center"/>
          </w:tcPr>
          <w:p w14:paraId="6939BFBD" w14:textId="7E08CA8C"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33,216</w:t>
            </w:r>
          </w:p>
        </w:tc>
        <w:tc>
          <w:tcPr>
            <w:tcW w:w="1489" w:type="dxa"/>
            <w:tcBorders>
              <w:top w:val="nil"/>
              <w:left w:val="nil"/>
              <w:bottom w:val="nil"/>
              <w:right w:val="nil"/>
            </w:tcBorders>
            <w:noWrap/>
            <w:vAlign w:val="center"/>
          </w:tcPr>
          <w:p w14:paraId="677DAF31" w14:textId="324F5366"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32,291</w:t>
            </w:r>
          </w:p>
        </w:tc>
        <w:tc>
          <w:tcPr>
            <w:tcW w:w="1489" w:type="dxa"/>
            <w:tcBorders>
              <w:top w:val="nil"/>
              <w:left w:val="nil"/>
              <w:bottom w:val="nil"/>
              <w:right w:val="nil"/>
            </w:tcBorders>
            <w:noWrap/>
            <w:vAlign w:val="center"/>
          </w:tcPr>
          <w:p w14:paraId="5BB6DC77" w14:textId="283F312B"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36,050</w:t>
            </w:r>
          </w:p>
        </w:tc>
        <w:tc>
          <w:tcPr>
            <w:tcW w:w="1307" w:type="dxa"/>
            <w:tcBorders>
              <w:top w:val="nil"/>
              <w:left w:val="nil"/>
              <w:bottom w:val="nil"/>
              <w:right w:val="nil"/>
            </w:tcBorders>
            <w:noWrap/>
            <w:vAlign w:val="center"/>
          </w:tcPr>
          <w:p w14:paraId="1134B021" w14:textId="77777777" w:rsidR="005E6EC3" w:rsidRPr="00BB4ED3" w:rsidRDefault="005E6EC3" w:rsidP="005E6EC3">
            <w:pPr>
              <w:jc w:val="center"/>
              <w:rPr>
                <w:rFonts w:ascii="Aptos Narrow" w:hAnsi="Aptos Narrow"/>
                <w:color w:val="000000"/>
                <w:sz w:val="16"/>
                <w:szCs w:val="16"/>
              </w:rPr>
            </w:pPr>
          </w:p>
        </w:tc>
      </w:tr>
      <w:tr w:rsidR="005E6EC3" w:rsidRPr="00BB4ED3" w14:paraId="5275AE05" w14:textId="77777777" w:rsidTr="002E5756">
        <w:trPr>
          <w:trHeight w:val="216"/>
        </w:trPr>
        <w:tc>
          <w:tcPr>
            <w:tcW w:w="2253" w:type="dxa"/>
            <w:tcBorders>
              <w:top w:val="nil"/>
              <w:left w:val="nil"/>
              <w:bottom w:val="nil"/>
              <w:right w:val="nil"/>
            </w:tcBorders>
            <w:noWrap/>
            <w:vAlign w:val="center"/>
            <w:hideMark/>
          </w:tcPr>
          <w:p w14:paraId="4656D348" w14:textId="77777777" w:rsidR="005E6EC3" w:rsidRPr="00BB4ED3" w:rsidRDefault="005E6EC3" w:rsidP="005E6EC3">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0BF45BEF" w14:textId="6A6839DC"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12.8 (11.9–13.8)</w:t>
            </w:r>
          </w:p>
        </w:tc>
        <w:tc>
          <w:tcPr>
            <w:tcW w:w="1489" w:type="dxa"/>
            <w:tcBorders>
              <w:top w:val="nil"/>
              <w:left w:val="nil"/>
              <w:bottom w:val="nil"/>
              <w:right w:val="nil"/>
            </w:tcBorders>
            <w:noWrap/>
            <w:vAlign w:val="center"/>
          </w:tcPr>
          <w:p w14:paraId="38778D15" w14:textId="3B80A050"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11.5 (10.4–12.6)</w:t>
            </w:r>
          </w:p>
        </w:tc>
        <w:tc>
          <w:tcPr>
            <w:tcW w:w="1489" w:type="dxa"/>
            <w:tcBorders>
              <w:top w:val="nil"/>
              <w:left w:val="nil"/>
              <w:bottom w:val="nil"/>
              <w:right w:val="nil"/>
            </w:tcBorders>
            <w:noWrap/>
            <w:vAlign w:val="center"/>
          </w:tcPr>
          <w:p w14:paraId="5D6C2D61" w14:textId="5092EC69"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11.3 (10.5–12.2)</w:t>
            </w:r>
          </w:p>
        </w:tc>
        <w:tc>
          <w:tcPr>
            <w:tcW w:w="1489" w:type="dxa"/>
            <w:tcBorders>
              <w:top w:val="nil"/>
              <w:left w:val="nil"/>
              <w:bottom w:val="nil"/>
              <w:right w:val="nil"/>
            </w:tcBorders>
            <w:noWrap/>
            <w:vAlign w:val="center"/>
          </w:tcPr>
          <w:p w14:paraId="1A15B869" w14:textId="2F845FB2"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11.7 (10.8–12.6)</w:t>
            </w:r>
          </w:p>
        </w:tc>
        <w:tc>
          <w:tcPr>
            <w:tcW w:w="1489" w:type="dxa"/>
            <w:tcBorders>
              <w:top w:val="nil"/>
              <w:left w:val="nil"/>
              <w:bottom w:val="nil"/>
              <w:right w:val="nil"/>
            </w:tcBorders>
            <w:noWrap/>
            <w:vAlign w:val="center"/>
          </w:tcPr>
          <w:p w14:paraId="4E504346" w14:textId="04580A8E"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12.9 (12–13.9)</w:t>
            </w:r>
          </w:p>
        </w:tc>
        <w:tc>
          <w:tcPr>
            <w:tcW w:w="1489" w:type="dxa"/>
            <w:tcBorders>
              <w:top w:val="nil"/>
              <w:left w:val="nil"/>
              <w:bottom w:val="nil"/>
              <w:right w:val="nil"/>
            </w:tcBorders>
            <w:noWrap/>
            <w:vAlign w:val="center"/>
          </w:tcPr>
          <w:p w14:paraId="7831B7EE" w14:textId="4099A9BA"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10.8 (10.3–11.4)</w:t>
            </w:r>
          </w:p>
        </w:tc>
        <w:tc>
          <w:tcPr>
            <w:tcW w:w="1307" w:type="dxa"/>
            <w:tcBorders>
              <w:top w:val="nil"/>
              <w:left w:val="nil"/>
              <w:bottom w:val="nil"/>
              <w:right w:val="nil"/>
            </w:tcBorders>
            <w:noWrap/>
            <w:vAlign w:val="center"/>
          </w:tcPr>
          <w:p w14:paraId="266A2E0F" w14:textId="62110AA0"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0.077</w:t>
            </w:r>
          </w:p>
        </w:tc>
      </w:tr>
      <w:tr w:rsidR="00615C9C" w:rsidRPr="00BB4ED3" w14:paraId="0D2FD8BB" w14:textId="77777777" w:rsidTr="00B12D10">
        <w:trPr>
          <w:trHeight w:val="216"/>
        </w:trPr>
        <w:tc>
          <w:tcPr>
            <w:tcW w:w="2253" w:type="dxa"/>
            <w:tcBorders>
              <w:top w:val="nil"/>
              <w:left w:val="nil"/>
              <w:bottom w:val="nil"/>
              <w:right w:val="nil"/>
            </w:tcBorders>
            <w:noWrap/>
            <w:vAlign w:val="center"/>
            <w:hideMark/>
          </w:tcPr>
          <w:p w14:paraId="07A1D4FB" w14:textId="5E9B9DB3"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66744885" w14:textId="27CB95E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12.8 (11.9–13.8)</w:t>
            </w:r>
          </w:p>
        </w:tc>
        <w:tc>
          <w:tcPr>
            <w:tcW w:w="1489" w:type="dxa"/>
            <w:tcBorders>
              <w:top w:val="nil"/>
              <w:left w:val="nil"/>
              <w:bottom w:val="nil"/>
              <w:right w:val="nil"/>
            </w:tcBorders>
            <w:noWrap/>
            <w:vAlign w:val="center"/>
          </w:tcPr>
          <w:p w14:paraId="160EFE05" w14:textId="4842128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11.5 (10.4–12.6)</w:t>
            </w:r>
          </w:p>
        </w:tc>
        <w:tc>
          <w:tcPr>
            <w:tcW w:w="1489" w:type="dxa"/>
            <w:tcBorders>
              <w:top w:val="nil"/>
              <w:left w:val="nil"/>
              <w:bottom w:val="nil"/>
              <w:right w:val="nil"/>
            </w:tcBorders>
            <w:noWrap/>
            <w:vAlign w:val="center"/>
          </w:tcPr>
          <w:p w14:paraId="5833C847" w14:textId="29CEE3C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11.3 (10.5–12.2)</w:t>
            </w:r>
          </w:p>
        </w:tc>
        <w:tc>
          <w:tcPr>
            <w:tcW w:w="1489" w:type="dxa"/>
            <w:tcBorders>
              <w:top w:val="nil"/>
              <w:left w:val="nil"/>
              <w:bottom w:val="nil"/>
              <w:right w:val="nil"/>
            </w:tcBorders>
            <w:noWrap/>
            <w:vAlign w:val="center"/>
          </w:tcPr>
          <w:p w14:paraId="55972A0D" w14:textId="0104E50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11.7 (10.8–12.6)</w:t>
            </w:r>
          </w:p>
        </w:tc>
        <w:tc>
          <w:tcPr>
            <w:tcW w:w="1489" w:type="dxa"/>
            <w:tcBorders>
              <w:top w:val="nil"/>
              <w:left w:val="nil"/>
              <w:bottom w:val="nil"/>
              <w:right w:val="nil"/>
            </w:tcBorders>
            <w:noWrap/>
            <w:vAlign w:val="center"/>
          </w:tcPr>
          <w:p w14:paraId="233521E5" w14:textId="33D2AC3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12.9 (12–13.9)</w:t>
            </w:r>
          </w:p>
        </w:tc>
        <w:tc>
          <w:tcPr>
            <w:tcW w:w="1489" w:type="dxa"/>
            <w:tcBorders>
              <w:top w:val="nil"/>
              <w:left w:val="nil"/>
              <w:bottom w:val="nil"/>
              <w:right w:val="nil"/>
            </w:tcBorders>
            <w:noWrap/>
            <w:vAlign w:val="center"/>
          </w:tcPr>
          <w:p w14:paraId="48621A9E" w14:textId="3426553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10.8 (10.3–11.4)</w:t>
            </w:r>
          </w:p>
        </w:tc>
        <w:tc>
          <w:tcPr>
            <w:tcW w:w="1307" w:type="dxa"/>
            <w:tcBorders>
              <w:top w:val="nil"/>
              <w:left w:val="nil"/>
              <w:bottom w:val="nil"/>
              <w:right w:val="nil"/>
            </w:tcBorders>
            <w:noWrap/>
            <w:vAlign w:val="center"/>
          </w:tcPr>
          <w:p w14:paraId="76A403B9" w14:textId="3D9FCEA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0.077</w:t>
            </w:r>
          </w:p>
        </w:tc>
      </w:tr>
      <w:tr w:rsidR="005E6EC3" w:rsidRPr="00BB4ED3" w14:paraId="4178A77C" w14:textId="77777777" w:rsidTr="003E4ED8">
        <w:trPr>
          <w:trHeight w:val="324"/>
        </w:trPr>
        <w:tc>
          <w:tcPr>
            <w:tcW w:w="5231" w:type="dxa"/>
            <w:gridSpan w:val="3"/>
            <w:tcBorders>
              <w:top w:val="nil"/>
              <w:left w:val="nil"/>
              <w:bottom w:val="nil"/>
              <w:right w:val="nil"/>
            </w:tcBorders>
            <w:vAlign w:val="center"/>
            <w:hideMark/>
          </w:tcPr>
          <w:p w14:paraId="7F9A2F75" w14:textId="6C531772" w:rsidR="005E6EC3" w:rsidRPr="00BB4ED3" w:rsidRDefault="005E6EC3" w:rsidP="005E6EC3">
            <w:pPr>
              <w:rPr>
                <w:rFonts w:ascii="Aptos Narrow" w:hAnsi="Aptos Narrow"/>
                <w:b/>
                <w:bCs/>
                <w:color w:val="000000"/>
                <w:sz w:val="16"/>
                <w:szCs w:val="16"/>
              </w:rPr>
            </w:pPr>
            <w:r w:rsidRPr="00BB4ED3">
              <w:rPr>
                <w:rFonts w:ascii="Aptos Narrow" w:hAnsi="Aptos Narrow"/>
                <w:b/>
                <w:bCs/>
                <w:color w:val="000000"/>
                <w:sz w:val="16"/>
                <w:szCs w:val="16"/>
              </w:rPr>
              <w:t xml:space="preserve">Uncontrolled hypertension (≥ 140/90 mmHg) </w:t>
            </w:r>
          </w:p>
        </w:tc>
        <w:tc>
          <w:tcPr>
            <w:tcW w:w="1489" w:type="dxa"/>
            <w:tcBorders>
              <w:top w:val="nil"/>
              <w:left w:val="nil"/>
              <w:bottom w:val="nil"/>
              <w:right w:val="nil"/>
            </w:tcBorders>
            <w:noWrap/>
            <w:vAlign w:val="center"/>
            <w:hideMark/>
          </w:tcPr>
          <w:p w14:paraId="591B9E2D" w14:textId="77777777" w:rsidR="005E6EC3" w:rsidRPr="00BB4ED3" w:rsidRDefault="005E6EC3" w:rsidP="005E6EC3">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13901C29" w14:textId="77777777" w:rsidR="005E6EC3" w:rsidRPr="00BB4ED3" w:rsidRDefault="005E6EC3" w:rsidP="005E6EC3">
            <w:pPr>
              <w:jc w:val="center"/>
              <w:rPr>
                <w:rFonts w:ascii="Aptos Narrow" w:hAnsi="Aptos Narrow"/>
                <w:sz w:val="16"/>
                <w:szCs w:val="16"/>
              </w:rPr>
            </w:pPr>
          </w:p>
        </w:tc>
        <w:tc>
          <w:tcPr>
            <w:tcW w:w="1489" w:type="dxa"/>
            <w:tcBorders>
              <w:top w:val="nil"/>
              <w:left w:val="nil"/>
              <w:bottom w:val="nil"/>
              <w:right w:val="nil"/>
            </w:tcBorders>
            <w:noWrap/>
            <w:vAlign w:val="center"/>
            <w:hideMark/>
          </w:tcPr>
          <w:p w14:paraId="1A951562" w14:textId="77777777" w:rsidR="005E6EC3" w:rsidRPr="00BB4ED3" w:rsidRDefault="005E6EC3" w:rsidP="005E6EC3">
            <w:pPr>
              <w:jc w:val="center"/>
              <w:rPr>
                <w:rFonts w:ascii="Aptos Narrow" w:hAnsi="Aptos Narrow"/>
                <w:sz w:val="16"/>
                <w:szCs w:val="16"/>
              </w:rPr>
            </w:pPr>
          </w:p>
        </w:tc>
        <w:tc>
          <w:tcPr>
            <w:tcW w:w="1489" w:type="dxa"/>
            <w:tcBorders>
              <w:top w:val="nil"/>
              <w:left w:val="nil"/>
              <w:bottom w:val="nil"/>
              <w:right w:val="nil"/>
            </w:tcBorders>
            <w:noWrap/>
            <w:vAlign w:val="center"/>
            <w:hideMark/>
          </w:tcPr>
          <w:p w14:paraId="646204D3" w14:textId="77777777" w:rsidR="005E6EC3" w:rsidRPr="00BB4ED3" w:rsidRDefault="005E6EC3" w:rsidP="005E6EC3">
            <w:pPr>
              <w:jc w:val="center"/>
              <w:rPr>
                <w:rFonts w:ascii="Aptos Narrow" w:hAnsi="Aptos Narrow"/>
                <w:sz w:val="16"/>
                <w:szCs w:val="16"/>
              </w:rPr>
            </w:pPr>
          </w:p>
        </w:tc>
        <w:tc>
          <w:tcPr>
            <w:tcW w:w="1307" w:type="dxa"/>
            <w:tcBorders>
              <w:top w:val="nil"/>
              <w:left w:val="nil"/>
              <w:bottom w:val="nil"/>
              <w:right w:val="nil"/>
            </w:tcBorders>
            <w:noWrap/>
            <w:vAlign w:val="center"/>
            <w:hideMark/>
          </w:tcPr>
          <w:p w14:paraId="1F6003A6" w14:textId="77777777" w:rsidR="005E6EC3" w:rsidRPr="00BB4ED3" w:rsidRDefault="005E6EC3" w:rsidP="005E6EC3">
            <w:pPr>
              <w:jc w:val="center"/>
              <w:rPr>
                <w:rFonts w:ascii="Aptos Narrow" w:hAnsi="Aptos Narrow"/>
                <w:sz w:val="16"/>
                <w:szCs w:val="16"/>
              </w:rPr>
            </w:pPr>
          </w:p>
        </w:tc>
      </w:tr>
      <w:tr w:rsidR="005E6EC3" w:rsidRPr="00BB4ED3" w14:paraId="23A0F349" w14:textId="77777777" w:rsidTr="002E5756">
        <w:trPr>
          <w:trHeight w:val="216"/>
        </w:trPr>
        <w:tc>
          <w:tcPr>
            <w:tcW w:w="2253" w:type="dxa"/>
            <w:tcBorders>
              <w:top w:val="nil"/>
              <w:left w:val="nil"/>
              <w:bottom w:val="nil"/>
              <w:right w:val="nil"/>
            </w:tcBorders>
            <w:noWrap/>
            <w:vAlign w:val="center"/>
            <w:hideMark/>
          </w:tcPr>
          <w:p w14:paraId="4CBE1205" w14:textId="77777777" w:rsidR="005E6EC3" w:rsidRPr="00BB4ED3" w:rsidRDefault="005E6EC3" w:rsidP="005E6EC3">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32C618B8" w14:textId="14B31DA3"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42,283</w:t>
            </w:r>
          </w:p>
        </w:tc>
        <w:tc>
          <w:tcPr>
            <w:tcW w:w="1489" w:type="dxa"/>
            <w:tcBorders>
              <w:top w:val="nil"/>
              <w:left w:val="nil"/>
              <w:bottom w:val="nil"/>
              <w:right w:val="nil"/>
            </w:tcBorders>
            <w:noWrap/>
            <w:vAlign w:val="center"/>
          </w:tcPr>
          <w:p w14:paraId="74AF0895" w14:textId="3684A0DA"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41,241</w:t>
            </w:r>
          </w:p>
        </w:tc>
        <w:tc>
          <w:tcPr>
            <w:tcW w:w="1489" w:type="dxa"/>
            <w:tcBorders>
              <w:top w:val="nil"/>
              <w:left w:val="nil"/>
              <w:bottom w:val="nil"/>
              <w:right w:val="nil"/>
            </w:tcBorders>
            <w:noWrap/>
            <w:vAlign w:val="center"/>
          </w:tcPr>
          <w:p w14:paraId="79E92FBD" w14:textId="191B8C3C"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40,813</w:t>
            </w:r>
          </w:p>
        </w:tc>
        <w:tc>
          <w:tcPr>
            <w:tcW w:w="1489" w:type="dxa"/>
            <w:tcBorders>
              <w:top w:val="nil"/>
              <w:left w:val="nil"/>
              <w:bottom w:val="nil"/>
              <w:right w:val="nil"/>
            </w:tcBorders>
            <w:noWrap/>
            <w:vAlign w:val="center"/>
          </w:tcPr>
          <w:p w14:paraId="01D9705B" w14:textId="50DFA6BF"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33,216</w:t>
            </w:r>
          </w:p>
        </w:tc>
        <w:tc>
          <w:tcPr>
            <w:tcW w:w="1489" w:type="dxa"/>
            <w:tcBorders>
              <w:top w:val="nil"/>
              <w:left w:val="nil"/>
              <w:bottom w:val="nil"/>
              <w:right w:val="nil"/>
            </w:tcBorders>
            <w:noWrap/>
            <w:vAlign w:val="center"/>
          </w:tcPr>
          <w:p w14:paraId="0DB80EEE" w14:textId="2F0CDC22"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32,291</w:t>
            </w:r>
          </w:p>
        </w:tc>
        <w:tc>
          <w:tcPr>
            <w:tcW w:w="1489" w:type="dxa"/>
            <w:tcBorders>
              <w:top w:val="nil"/>
              <w:left w:val="nil"/>
              <w:bottom w:val="nil"/>
              <w:right w:val="nil"/>
            </w:tcBorders>
            <w:noWrap/>
            <w:vAlign w:val="center"/>
          </w:tcPr>
          <w:p w14:paraId="692178F5" w14:textId="1B65C9AA"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36,050</w:t>
            </w:r>
          </w:p>
        </w:tc>
        <w:tc>
          <w:tcPr>
            <w:tcW w:w="1307" w:type="dxa"/>
            <w:tcBorders>
              <w:top w:val="nil"/>
              <w:left w:val="nil"/>
              <w:bottom w:val="nil"/>
              <w:right w:val="nil"/>
            </w:tcBorders>
            <w:noWrap/>
            <w:vAlign w:val="center"/>
          </w:tcPr>
          <w:p w14:paraId="442A3E33" w14:textId="77777777" w:rsidR="005E6EC3" w:rsidRPr="00BB4ED3" w:rsidRDefault="005E6EC3" w:rsidP="005E6EC3">
            <w:pPr>
              <w:jc w:val="center"/>
              <w:rPr>
                <w:rFonts w:ascii="Aptos Narrow" w:hAnsi="Aptos Narrow"/>
                <w:color w:val="000000"/>
                <w:sz w:val="16"/>
                <w:szCs w:val="16"/>
              </w:rPr>
            </w:pPr>
          </w:p>
        </w:tc>
      </w:tr>
      <w:tr w:rsidR="00615C9C" w:rsidRPr="00BB4ED3" w14:paraId="1E31EA56" w14:textId="77777777" w:rsidTr="002E5756">
        <w:trPr>
          <w:trHeight w:val="216"/>
        </w:trPr>
        <w:tc>
          <w:tcPr>
            <w:tcW w:w="2253" w:type="dxa"/>
            <w:tcBorders>
              <w:top w:val="nil"/>
              <w:left w:val="nil"/>
              <w:bottom w:val="nil"/>
              <w:right w:val="nil"/>
            </w:tcBorders>
            <w:noWrap/>
            <w:vAlign w:val="center"/>
            <w:hideMark/>
          </w:tcPr>
          <w:p w14:paraId="70A1F94E"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10E6119C" w14:textId="50BD379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34.8 (32.3–37.2)</w:t>
            </w:r>
          </w:p>
        </w:tc>
        <w:tc>
          <w:tcPr>
            <w:tcW w:w="1489" w:type="dxa"/>
            <w:tcBorders>
              <w:top w:val="nil"/>
              <w:left w:val="nil"/>
              <w:bottom w:val="nil"/>
              <w:right w:val="nil"/>
            </w:tcBorders>
            <w:noWrap/>
            <w:vAlign w:val="center"/>
          </w:tcPr>
          <w:p w14:paraId="653E5347" w14:textId="3E25E3D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33.1 (30.9–35.3)</w:t>
            </w:r>
          </w:p>
        </w:tc>
        <w:tc>
          <w:tcPr>
            <w:tcW w:w="1489" w:type="dxa"/>
            <w:tcBorders>
              <w:top w:val="nil"/>
              <w:left w:val="nil"/>
              <w:bottom w:val="nil"/>
              <w:right w:val="nil"/>
            </w:tcBorders>
            <w:noWrap/>
            <w:vAlign w:val="center"/>
          </w:tcPr>
          <w:p w14:paraId="230DC12F" w14:textId="271C8B5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32.4 (30.4–34.4)</w:t>
            </w:r>
          </w:p>
        </w:tc>
        <w:tc>
          <w:tcPr>
            <w:tcW w:w="1489" w:type="dxa"/>
            <w:tcBorders>
              <w:top w:val="nil"/>
              <w:left w:val="nil"/>
              <w:bottom w:val="nil"/>
              <w:right w:val="nil"/>
            </w:tcBorders>
            <w:noWrap/>
            <w:vAlign w:val="center"/>
          </w:tcPr>
          <w:p w14:paraId="61B8DB40" w14:textId="581C77B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33.0 (30.9–35.1)</w:t>
            </w:r>
          </w:p>
        </w:tc>
        <w:tc>
          <w:tcPr>
            <w:tcW w:w="1489" w:type="dxa"/>
            <w:tcBorders>
              <w:top w:val="nil"/>
              <w:left w:val="nil"/>
              <w:bottom w:val="nil"/>
              <w:right w:val="nil"/>
            </w:tcBorders>
            <w:noWrap/>
            <w:vAlign w:val="center"/>
          </w:tcPr>
          <w:p w14:paraId="0BC0026A" w14:textId="457BFAF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36.5 (34.1–38.9)</w:t>
            </w:r>
          </w:p>
        </w:tc>
        <w:tc>
          <w:tcPr>
            <w:tcW w:w="1489" w:type="dxa"/>
            <w:tcBorders>
              <w:top w:val="nil"/>
              <w:left w:val="nil"/>
              <w:bottom w:val="nil"/>
              <w:right w:val="nil"/>
            </w:tcBorders>
            <w:noWrap/>
            <w:vAlign w:val="center"/>
          </w:tcPr>
          <w:p w14:paraId="60296004" w14:textId="5C1157A8"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33.2 (31.3–35.1)</w:t>
            </w:r>
          </w:p>
        </w:tc>
        <w:tc>
          <w:tcPr>
            <w:tcW w:w="1307" w:type="dxa"/>
            <w:tcBorders>
              <w:top w:val="nil"/>
              <w:left w:val="nil"/>
              <w:bottom w:val="nil"/>
              <w:right w:val="nil"/>
            </w:tcBorders>
            <w:noWrap/>
            <w:vAlign w:val="center"/>
          </w:tcPr>
          <w:p w14:paraId="2E556C8B" w14:textId="1BE6034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0.773</w:t>
            </w:r>
          </w:p>
        </w:tc>
      </w:tr>
      <w:tr w:rsidR="00615C9C" w:rsidRPr="00BB4ED3" w14:paraId="02EA70B2" w14:textId="77777777" w:rsidTr="00B12D10">
        <w:trPr>
          <w:trHeight w:val="216"/>
        </w:trPr>
        <w:tc>
          <w:tcPr>
            <w:tcW w:w="2253" w:type="dxa"/>
            <w:tcBorders>
              <w:top w:val="nil"/>
              <w:left w:val="nil"/>
              <w:bottom w:val="nil"/>
              <w:right w:val="nil"/>
            </w:tcBorders>
            <w:noWrap/>
            <w:vAlign w:val="center"/>
            <w:hideMark/>
          </w:tcPr>
          <w:p w14:paraId="7BF7B6E9" w14:textId="5C694F39"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69310865" w14:textId="1FF5B9E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34.8 (32.3–37.2)</w:t>
            </w:r>
          </w:p>
        </w:tc>
        <w:tc>
          <w:tcPr>
            <w:tcW w:w="1489" w:type="dxa"/>
            <w:tcBorders>
              <w:top w:val="nil"/>
              <w:left w:val="nil"/>
              <w:bottom w:val="nil"/>
              <w:right w:val="nil"/>
            </w:tcBorders>
            <w:noWrap/>
            <w:vAlign w:val="center"/>
          </w:tcPr>
          <w:p w14:paraId="191BFF5C" w14:textId="368EBF4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33.1 (30.9–35.3)</w:t>
            </w:r>
          </w:p>
        </w:tc>
        <w:tc>
          <w:tcPr>
            <w:tcW w:w="1489" w:type="dxa"/>
            <w:tcBorders>
              <w:top w:val="nil"/>
              <w:left w:val="nil"/>
              <w:bottom w:val="nil"/>
              <w:right w:val="nil"/>
            </w:tcBorders>
            <w:noWrap/>
            <w:vAlign w:val="center"/>
          </w:tcPr>
          <w:p w14:paraId="622018C7" w14:textId="0D4E9B3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32.4 (30.4–34.4)</w:t>
            </w:r>
          </w:p>
        </w:tc>
        <w:tc>
          <w:tcPr>
            <w:tcW w:w="1489" w:type="dxa"/>
            <w:tcBorders>
              <w:top w:val="nil"/>
              <w:left w:val="nil"/>
              <w:bottom w:val="nil"/>
              <w:right w:val="nil"/>
            </w:tcBorders>
            <w:noWrap/>
            <w:vAlign w:val="center"/>
          </w:tcPr>
          <w:p w14:paraId="04637884" w14:textId="13D82D1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33.0 (30.9–35.1)</w:t>
            </w:r>
          </w:p>
        </w:tc>
        <w:tc>
          <w:tcPr>
            <w:tcW w:w="1489" w:type="dxa"/>
            <w:tcBorders>
              <w:top w:val="nil"/>
              <w:left w:val="nil"/>
              <w:bottom w:val="nil"/>
              <w:right w:val="nil"/>
            </w:tcBorders>
            <w:noWrap/>
            <w:vAlign w:val="center"/>
          </w:tcPr>
          <w:p w14:paraId="77131AD8" w14:textId="25F4CF6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36.5 (34.1–38.9)</w:t>
            </w:r>
          </w:p>
        </w:tc>
        <w:tc>
          <w:tcPr>
            <w:tcW w:w="1489" w:type="dxa"/>
            <w:tcBorders>
              <w:top w:val="nil"/>
              <w:left w:val="nil"/>
              <w:bottom w:val="nil"/>
              <w:right w:val="nil"/>
            </w:tcBorders>
            <w:noWrap/>
            <w:vAlign w:val="center"/>
          </w:tcPr>
          <w:p w14:paraId="32F9C7D5" w14:textId="2FCD256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33.2 (31.3–35.2)</w:t>
            </w:r>
          </w:p>
        </w:tc>
        <w:tc>
          <w:tcPr>
            <w:tcW w:w="1307" w:type="dxa"/>
            <w:tcBorders>
              <w:top w:val="nil"/>
              <w:left w:val="nil"/>
              <w:bottom w:val="nil"/>
              <w:right w:val="nil"/>
            </w:tcBorders>
            <w:noWrap/>
            <w:vAlign w:val="center"/>
          </w:tcPr>
          <w:p w14:paraId="3373F77E" w14:textId="5C9CADD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0.773</w:t>
            </w:r>
          </w:p>
        </w:tc>
      </w:tr>
      <w:tr w:rsidR="005E6EC3" w:rsidRPr="00BB4ED3" w14:paraId="6C09CC19" w14:textId="77777777" w:rsidTr="00B12D10">
        <w:trPr>
          <w:trHeight w:val="216"/>
        </w:trPr>
        <w:tc>
          <w:tcPr>
            <w:tcW w:w="5231" w:type="dxa"/>
            <w:gridSpan w:val="3"/>
            <w:tcBorders>
              <w:top w:val="nil"/>
              <w:left w:val="nil"/>
              <w:bottom w:val="nil"/>
              <w:right w:val="nil"/>
            </w:tcBorders>
            <w:noWrap/>
            <w:vAlign w:val="center"/>
          </w:tcPr>
          <w:p w14:paraId="7F0E7D3F" w14:textId="707B35D3" w:rsidR="005E6EC3" w:rsidRPr="00BB4ED3" w:rsidRDefault="005E6EC3" w:rsidP="005E6EC3">
            <w:pPr>
              <w:rPr>
                <w:rFonts w:ascii="Aptos Narrow" w:hAnsi="Aptos Narrow"/>
                <w:color w:val="000000"/>
                <w:sz w:val="16"/>
                <w:szCs w:val="16"/>
              </w:rPr>
            </w:pPr>
            <w:r w:rsidRPr="00BB4ED3">
              <w:rPr>
                <w:rFonts w:ascii="Aptos Narrow" w:hAnsi="Aptos Narrow"/>
                <w:b/>
                <w:bCs/>
                <w:color w:val="000000"/>
                <w:sz w:val="16"/>
                <w:szCs w:val="16"/>
              </w:rPr>
              <w:t>Uncontrolled hypertension (Optimal target)</w:t>
            </w:r>
            <w:r w:rsidRPr="00BB4ED3">
              <w:rPr>
                <w:rFonts w:ascii="Aptos Narrow" w:hAnsi="Aptos Narrow"/>
                <w:b/>
                <w:bCs/>
                <w:color w:val="000000"/>
                <w:sz w:val="16"/>
                <w:szCs w:val="16"/>
                <w:vertAlign w:val="superscript"/>
              </w:rPr>
              <w:t>a</w:t>
            </w:r>
            <w:r w:rsidRPr="00BB4ED3">
              <w:rPr>
                <w:rFonts w:ascii="Aptos Narrow" w:hAnsi="Aptos Narrow"/>
                <w:b/>
                <w:bCs/>
                <w:color w:val="000000"/>
                <w:sz w:val="16"/>
                <w:szCs w:val="16"/>
              </w:rPr>
              <w:t xml:space="preserve"> </w:t>
            </w:r>
          </w:p>
        </w:tc>
        <w:tc>
          <w:tcPr>
            <w:tcW w:w="1489" w:type="dxa"/>
            <w:tcBorders>
              <w:top w:val="nil"/>
              <w:left w:val="nil"/>
              <w:bottom w:val="nil"/>
              <w:right w:val="nil"/>
            </w:tcBorders>
            <w:noWrap/>
            <w:vAlign w:val="bottom"/>
          </w:tcPr>
          <w:p w14:paraId="69E7D823" w14:textId="77777777" w:rsidR="005E6EC3" w:rsidRPr="00BB4ED3" w:rsidRDefault="005E6EC3" w:rsidP="005E6EC3">
            <w:pPr>
              <w:jc w:val="center"/>
              <w:rPr>
                <w:rFonts w:ascii="Aptos Narrow" w:hAnsi="Aptos Narrow"/>
                <w:color w:val="000000"/>
                <w:sz w:val="16"/>
                <w:szCs w:val="16"/>
              </w:rPr>
            </w:pPr>
          </w:p>
        </w:tc>
        <w:tc>
          <w:tcPr>
            <w:tcW w:w="1489" w:type="dxa"/>
            <w:tcBorders>
              <w:top w:val="nil"/>
              <w:left w:val="nil"/>
              <w:bottom w:val="nil"/>
              <w:right w:val="nil"/>
            </w:tcBorders>
            <w:noWrap/>
            <w:vAlign w:val="bottom"/>
          </w:tcPr>
          <w:p w14:paraId="7E5BB976" w14:textId="77777777" w:rsidR="005E6EC3" w:rsidRPr="00BB4ED3" w:rsidRDefault="005E6EC3" w:rsidP="005E6EC3">
            <w:pPr>
              <w:jc w:val="center"/>
              <w:rPr>
                <w:rFonts w:ascii="Aptos Narrow" w:hAnsi="Aptos Narrow"/>
                <w:color w:val="000000"/>
                <w:sz w:val="16"/>
                <w:szCs w:val="16"/>
              </w:rPr>
            </w:pPr>
          </w:p>
        </w:tc>
        <w:tc>
          <w:tcPr>
            <w:tcW w:w="1489" w:type="dxa"/>
            <w:tcBorders>
              <w:top w:val="nil"/>
              <w:left w:val="nil"/>
              <w:bottom w:val="nil"/>
              <w:right w:val="nil"/>
            </w:tcBorders>
            <w:noWrap/>
            <w:vAlign w:val="bottom"/>
          </w:tcPr>
          <w:p w14:paraId="1FE6E2A6" w14:textId="77777777" w:rsidR="005E6EC3" w:rsidRPr="00BB4ED3" w:rsidRDefault="005E6EC3" w:rsidP="005E6EC3">
            <w:pPr>
              <w:jc w:val="center"/>
              <w:rPr>
                <w:rFonts w:ascii="Aptos Narrow" w:hAnsi="Aptos Narrow"/>
                <w:color w:val="000000"/>
                <w:sz w:val="16"/>
                <w:szCs w:val="16"/>
              </w:rPr>
            </w:pPr>
          </w:p>
        </w:tc>
        <w:tc>
          <w:tcPr>
            <w:tcW w:w="1489" w:type="dxa"/>
            <w:tcBorders>
              <w:top w:val="nil"/>
              <w:left w:val="nil"/>
              <w:bottom w:val="nil"/>
              <w:right w:val="nil"/>
            </w:tcBorders>
            <w:noWrap/>
            <w:vAlign w:val="bottom"/>
          </w:tcPr>
          <w:p w14:paraId="7791BAAA" w14:textId="77777777" w:rsidR="005E6EC3" w:rsidRPr="00BB4ED3" w:rsidRDefault="005E6EC3" w:rsidP="005E6EC3">
            <w:pPr>
              <w:jc w:val="center"/>
              <w:rPr>
                <w:rFonts w:ascii="Aptos Narrow" w:hAnsi="Aptos Narrow"/>
                <w:color w:val="000000"/>
                <w:sz w:val="16"/>
                <w:szCs w:val="16"/>
              </w:rPr>
            </w:pPr>
          </w:p>
        </w:tc>
        <w:tc>
          <w:tcPr>
            <w:tcW w:w="1307" w:type="dxa"/>
            <w:tcBorders>
              <w:top w:val="nil"/>
              <w:left w:val="nil"/>
              <w:bottom w:val="nil"/>
              <w:right w:val="nil"/>
            </w:tcBorders>
            <w:noWrap/>
            <w:vAlign w:val="center"/>
          </w:tcPr>
          <w:p w14:paraId="2CB30D16" w14:textId="77777777" w:rsidR="005E6EC3" w:rsidRPr="00BB4ED3" w:rsidRDefault="005E6EC3" w:rsidP="005E6EC3">
            <w:pPr>
              <w:jc w:val="center"/>
              <w:rPr>
                <w:rFonts w:ascii="Aptos Narrow" w:hAnsi="Aptos Narrow"/>
                <w:color w:val="000000"/>
                <w:sz w:val="16"/>
                <w:szCs w:val="16"/>
              </w:rPr>
            </w:pPr>
          </w:p>
        </w:tc>
      </w:tr>
      <w:tr w:rsidR="005E6EC3" w:rsidRPr="00BB4ED3" w14:paraId="3B41F73D" w14:textId="77777777" w:rsidTr="00B12D10">
        <w:trPr>
          <w:trHeight w:val="216"/>
        </w:trPr>
        <w:tc>
          <w:tcPr>
            <w:tcW w:w="2253" w:type="dxa"/>
            <w:tcBorders>
              <w:top w:val="nil"/>
              <w:left w:val="nil"/>
              <w:bottom w:val="nil"/>
              <w:right w:val="nil"/>
            </w:tcBorders>
            <w:noWrap/>
            <w:vAlign w:val="center"/>
          </w:tcPr>
          <w:p w14:paraId="1D8A7792" w14:textId="5626418A" w:rsidR="005E6EC3" w:rsidRPr="00BB4ED3" w:rsidRDefault="005E6EC3" w:rsidP="005E6EC3">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6419D848" w14:textId="1B4F4022"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42,283</w:t>
            </w:r>
          </w:p>
        </w:tc>
        <w:tc>
          <w:tcPr>
            <w:tcW w:w="1489" w:type="dxa"/>
            <w:tcBorders>
              <w:top w:val="nil"/>
              <w:left w:val="nil"/>
              <w:bottom w:val="nil"/>
              <w:right w:val="nil"/>
            </w:tcBorders>
            <w:noWrap/>
            <w:vAlign w:val="center"/>
          </w:tcPr>
          <w:p w14:paraId="4E8B1D7E" w14:textId="4A5C0C5A"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41,241</w:t>
            </w:r>
          </w:p>
        </w:tc>
        <w:tc>
          <w:tcPr>
            <w:tcW w:w="1489" w:type="dxa"/>
            <w:tcBorders>
              <w:top w:val="nil"/>
              <w:left w:val="nil"/>
              <w:bottom w:val="nil"/>
              <w:right w:val="nil"/>
            </w:tcBorders>
            <w:noWrap/>
            <w:vAlign w:val="center"/>
          </w:tcPr>
          <w:p w14:paraId="49F754B9" w14:textId="4852B4C8"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40,813</w:t>
            </w:r>
          </w:p>
        </w:tc>
        <w:tc>
          <w:tcPr>
            <w:tcW w:w="1489" w:type="dxa"/>
            <w:tcBorders>
              <w:top w:val="nil"/>
              <w:left w:val="nil"/>
              <w:bottom w:val="nil"/>
              <w:right w:val="nil"/>
            </w:tcBorders>
            <w:noWrap/>
            <w:vAlign w:val="center"/>
          </w:tcPr>
          <w:p w14:paraId="307A10E7" w14:textId="27EE3F90"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33,216</w:t>
            </w:r>
          </w:p>
        </w:tc>
        <w:tc>
          <w:tcPr>
            <w:tcW w:w="1489" w:type="dxa"/>
            <w:tcBorders>
              <w:top w:val="nil"/>
              <w:left w:val="nil"/>
              <w:bottom w:val="nil"/>
              <w:right w:val="nil"/>
            </w:tcBorders>
            <w:noWrap/>
            <w:vAlign w:val="center"/>
          </w:tcPr>
          <w:p w14:paraId="55E743A3" w14:textId="7A094828"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32,291</w:t>
            </w:r>
          </w:p>
        </w:tc>
        <w:tc>
          <w:tcPr>
            <w:tcW w:w="1489" w:type="dxa"/>
            <w:tcBorders>
              <w:top w:val="nil"/>
              <w:left w:val="nil"/>
              <w:bottom w:val="nil"/>
              <w:right w:val="nil"/>
            </w:tcBorders>
            <w:noWrap/>
            <w:vAlign w:val="center"/>
          </w:tcPr>
          <w:p w14:paraId="241A9643" w14:textId="5122265C" w:rsidR="005E6EC3" w:rsidRPr="00BB4ED3" w:rsidRDefault="005E6EC3" w:rsidP="005E6EC3">
            <w:pPr>
              <w:jc w:val="center"/>
              <w:rPr>
                <w:rFonts w:ascii="Aptos Narrow" w:hAnsi="Aptos Narrow"/>
                <w:color w:val="000000"/>
                <w:sz w:val="16"/>
                <w:szCs w:val="16"/>
              </w:rPr>
            </w:pPr>
            <w:r w:rsidRPr="00BB4ED3">
              <w:rPr>
                <w:rFonts w:ascii="Aptos Narrow" w:hAnsi="Aptos Narrow"/>
                <w:color w:val="000000"/>
                <w:sz w:val="16"/>
                <w:szCs w:val="16"/>
              </w:rPr>
              <w:t>36,050</w:t>
            </w:r>
          </w:p>
        </w:tc>
        <w:tc>
          <w:tcPr>
            <w:tcW w:w="1307" w:type="dxa"/>
            <w:tcBorders>
              <w:top w:val="nil"/>
              <w:left w:val="nil"/>
              <w:bottom w:val="nil"/>
              <w:right w:val="nil"/>
            </w:tcBorders>
            <w:noWrap/>
            <w:vAlign w:val="center"/>
          </w:tcPr>
          <w:p w14:paraId="2B035E36" w14:textId="77777777" w:rsidR="005E6EC3" w:rsidRPr="00BB4ED3" w:rsidRDefault="005E6EC3" w:rsidP="005E6EC3">
            <w:pPr>
              <w:jc w:val="center"/>
              <w:rPr>
                <w:rFonts w:ascii="Aptos Narrow" w:hAnsi="Aptos Narrow"/>
                <w:color w:val="000000"/>
                <w:sz w:val="16"/>
                <w:szCs w:val="16"/>
              </w:rPr>
            </w:pPr>
          </w:p>
        </w:tc>
      </w:tr>
      <w:tr w:rsidR="00615C9C" w:rsidRPr="00BB4ED3" w14:paraId="7079276E" w14:textId="77777777" w:rsidTr="00615C9C">
        <w:trPr>
          <w:trHeight w:val="96"/>
        </w:trPr>
        <w:tc>
          <w:tcPr>
            <w:tcW w:w="2253" w:type="dxa"/>
            <w:tcBorders>
              <w:top w:val="nil"/>
              <w:left w:val="nil"/>
              <w:bottom w:val="nil"/>
              <w:right w:val="nil"/>
            </w:tcBorders>
            <w:noWrap/>
            <w:vAlign w:val="center"/>
          </w:tcPr>
          <w:p w14:paraId="617B5277" w14:textId="14AD2FEA"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531796BE" w14:textId="1B81907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59.7 (58.1–61.3)</w:t>
            </w:r>
          </w:p>
        </w:tc>
        <w:tc>
          <w:tcPr>
            <w:tcW w:w="1489" w:type="dxa"/>
            <w:tcBorders>
              <w:top w:val="nil"/>
              <w:left w:val="nil"/>
              <w:bottom w:val="nil"/>
              <w:right w:val="nil"/>
            </w:tcBorders>
            <w:noWrap/>
            <w:vAlign w:val="center"/>
          </w:tcPr>
          <w:p w14:paraId="4AFEC5FF" w14:textId="1773CEE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58.6 (57.0–60.2)</w:t>
            </w:r>
          </w:p>
        </w:tc>
        <w:tc>
          <w:tcPr>
            <w:tcW w:w="1489" w:type="dxa"/>
            <w:tcBorders>
              <w:top w:val="nil"/>
              <w:left w:val="nil"/>
              <w:bottom w:val="nil"/>
              <w:right w:val="nil"/>
            </w:tcBorders>
            <w:noWrap/>
            <w:vAlign w:val="center"/>
          </w:tcPr>
          <w:p w14:paraId="2AFEB2B6" w14:textId="08580E0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57.5 (56.1–59.0)</w:t>
            </w:r>
          </w:p>
        </w:tc>
        <w:tc>
          <w:tcPr>
            <w:tcW w:w="1489" w:type="dxa"/>
            <w:tcBorders>
              <w:top w:val="nil"/>
              <w:left w:val="nil"/>
              <w:bottom w:val="nil"/>
              <w:right w:val="nil"/>
            </w:tcBorders>
            <w:noWrap/>
            <w:vAlign w:val="center"/>
          </w:tcPr>
          <w:p w14:paraId="081AB940" w14:textId="6D9562E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59.3 (57.8–60.8)</w:t>
            </w:r>
          </w:p>
        </w:tc>
        <w:tc>
          <w:tcPr>
            <w:tcW w:w="1489" w:type="dxa"/>
            <w:tcBorders>
              <w:top w:val="nil"/>
              <w:left w:val="nil"/>
              <w:bottom w:val="nil"/>
              <w:right w:val="nil"/>
            </w:tcBorders>
            <w:noWrap/>
            <w:vAlign w:val="center"/>
          </w:tcPr>
          <w:p w14:paraId="04418A85" w14:textId="17F8A92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62.6 (61.3–63.9)</w:t>
            </w:r>
          </w:p>
        </w:tc>
        <w:tc>
          <w:tcPr>
            <w:tcW w:w="1489" w:type="dxa"/>
            <w:tcBorders>
              <w:top w:val="nil"/>
              <w:left w:val="nil"/>
              <w:bottom w:val="nil"/>
              <w:right w:val="nil"/>
            </w:tcBorders>
            <w:noWrap/>
            <w:vAlign w:val="center"/>
          </w:tcPr>
          <w:p w14:paraId="616BC19E" w14:textId="5E21C2C8"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62.6 (61.5–63.8)</w:t>
            </w:r>
          </w:p>
        </w:tc>
        <w:tc>
          <w:tcPr>
            <w:tcW w:w="1307" w:type="dxa"/>
            <w:tcBorders>
              <w:top w:val="nil"/>
              <w:left w:val="nil"/>
              <w:bottom w:val="nil"/>
              <w:right w:val="nil"/>
            </w:tcBorders>
            <w:noWrap/>
            <w:vAlign w:val="center"/>
          </w:tcPr>
          <w:p w14:paraId="7DEFB82A" w14:textId="680B508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38B910D6" w14:textId="77777777" w:rsidTr="00B12D10">
        <w:trPr>
          <w:trHeight w:val="216"/>
        </w:trPr>
        <w:tc>
          <w:tcPr>
            <w:tcW w:w="2253" w:type="dxa"/>
            <w:tcBorders>
              <w:top w:val="nil"/>
              <w:left w:val="nil"/>
              <w:bottom w:val="nil"/>
              <w:right w:val="nil"/>
            </w:tcBorders>
            <w:noWrap/>
            <w:vAlign w:val="center"/>
          </w:tcPr>
          <w:p w14:paraId="54C655B8" w14:textId="2D588DC2"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57D343DE" w14:textId="4DA8A35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59.7 (58.1–61.3)</w:t>
            </w:r>
          </w:p>
        </w:tc>
        <w:tc>
          <w:tcPr>
            <w:tcW w:w="1489" w:type="dxa"/>
            <w:tcBorders>
              <w:top w:val="nil"/>
              <w:left w:val="nil"/>
              <w:bottom w:val="nil"/>
              <w:right w:val="nil"/>
            </w:tcBorders>
            <w:noWrap/>
            <w:vAlign w:val="center"/>
          </w:tcPr>
          <w:p w14:paraId="5EDF7530" w14:textId="4D470BA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58.6 (57.0–60.2)</w:t>
            </w:r>
          </w:p>
        </w:tc>
        <w:tc>
          <w:tcPr>
            <w:tcW w:w="1489" w:type="dxa"/>
            <w:tcBorders>
              <w:top w:val="nil"/>
              <w:left w:val="nil"/>
              <w:bottom w:val="nil"/>
              <w:right w:val="nil"/>
            </w:tcBorders>
            <w:noWrap/>
            <w:vAlign w:val="center"/>
          </w:tcPr>
          <w:p w14:paraId="3D9F8E9A" w14:textId="0C27CA2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57.5 (56.1–59.0)</w:t>
            </w:r>
          </w:p>
        </w:tc>
        <w:tc>
          <w:tcPr>
            <w:tcW w:w="1489" w:type="dxa"/>
            <w:tcBorders>
              <w:top w:val="nil"/>
              <w:left w:val="nil"/>
              <w:bottom w:val="nil"/>
              <w:right w:val="nil"/>
            </w:tcBorders>
            <w:noWrap/>
            <w:vAlign w:val="center"/>
          </w:tcPr>
          <w:p w14:paraId="2D2E6D75" w14:textId="62B15A8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59.3 (57.7–60.8)</w:t>
            </w:r>
          </w:p>
        </w:tc>
        <w:tc>
          <w:tcPr>
            <w:tcW w:w="1489" w:type="dxa"/>
            <w:tcBorders>
              <w:top w:val="nil"/>
              <w:left w:val="nil"/>
              <w:bottom w:val="nil"/>
              <w:right w:val="nil"/>
            </w:tcBorders>
            <w:noWrap/>
            <w:vAlign w:val="center"/>
          </w:tcPr>
          <w:p w14:paraId="6929EE3A" w14:textId="48E9BDA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62.6 (61.3–63.9)</w:t>
            </w:r>
          </w:p>
        </w:tc>
        <w:tc>
          <w:tcPr>
            <w:tcW w:w="1489" w:type="dxa"/>
            <w:tcBorders>
              <w:top w:val="nil"/>
              <w:left w:val="nil"/>
              <w:bottom w:val="nil"/>
              <w:right w:val="nil"/>
            </w:tcBorders>
            <w:noWrap/>
            <w:vAlign w:val="center"/>
          </w:tcPr>
          <w:p w14:paraId="08A52747" w14:textId="4A1CE79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62.6 (61.5–63.8)</w:t>
            </w:r>
          </w:p>
        </w:tc>
        <w:tc>
          <w:tcPr>
            <w:tcW w:w="1307" w:type="dxa"/>
            <w:tcBorders>
              <w:top w:val="nil"/>
              <w:left w:val="nil"/>
              <w:bottom w:val="nil"/>
              <w:right w:val="nil"/>
            </w:tcBorders>
            <w:noWrap/>
            <w:vAlign w:val="center"/>
          </w:tcPr>
          <w:p w14:paraId="42E07A1A" w14:textId="51ED495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5CB9E481" w14:textId="77777777" w:rsidTr="003E4ED8">
        <w:trPr>
          <w:trHeight w:val="216"/>
        </w:trPr>
        <w:tc>
          <w:tcPr>
            <w:tcW w:w="3742" w:type="dxa"/>
            <w:gridSpan w:val="2"/>
            <w:tcBorders>
              <w:top w:val="nil"/>
              <w:left w:val="nil"/>
              <w:bottom w:val="nil"/>
              <w:right w:val="nil"/>
            </w:tcBorders>
            <w:noWrap/>
            <w:vAlign w:val="center"/>
            <w:hideMark/>
          </w:tcPr>
          <w:p w14:paraId="76F220EC" w14:textId="77777777" w:rsidR="00615C9C" w:rsidRPr="00BB4ED3" w:rsidRDefault="00615C9C" w:rsidP="00615C9C">
            <w:pPr>
              <w:rPr>
                <w:rFonts w:ascii="Aptos Narrow" w:hAnsi="Aptos Narrow"/>
                <w:b/>
                <w:bCs/>
                <w:color w:val="000000"/>
                <w:sz w:val="16"/>
                <w:szCs w:val="16"/>
              </w:rPr>
            </w:pPr>
            <w:r w:rsidRPr="00BB4ED3">
              <w:rPr>
                <w:rFonts w:ascii="Aptos Narrow" w:hAnsi="Aptos Narrow"/>
                <w:b/>
                <w:bCs/>
                <w:color w:val="000000"/>
                <w:sz w:val="16"/>
                <w:szCs w:val="16"/>
              </w:rPr>
              <w:t>Body mass index ≥ 25 kg/m</w:t>
            </w:r>
            <w:r w:rsidRPr="00BB4ED3">
              <w:rPr>
                <w:rFonts w:ascii="Aptos Narrow" w:hAnsi="Aptos Narrow"/>
                <w:b/>
                <w:bCs/>
                <w:color w:val="000000"/>
                <w:sz w:val="16"/>
                <w:szCs w:val="16"/>
                <w:vertAlign w:val="superscript"/>
              </w:rPr>
              <w:t>2</w:t>
            </w:r>
          </w:p>
        </w:tc>
        <w:tc>
          <w:tcPr>
            <w:tcW w:w="1489" w:type="dxa"/>
            <w:tcBorders>
              <w:top w:val="nil"/>
              <w:left w:val="nil"/>
              <w:bottom w:val="nil"/>
              <w:right w:val="nil"/>
            </w:tcBorders>
            <w:noWrap/>
            <w:vAlign w:val="center"/>
            <w:hideMark/>
          </w:tcPr>
          <w:p w14:paraId="41E5E9C9" w14:textId="77777777" w:rsidR="00615C9C" w:rsidRPr="00BB4ED3" w:rsidRDefault="00615C9C" w:rsidP="00615C9C">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2C468B94"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29657227"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33D8FD4A"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2679BF6D" w14:textId="77777777" w:rsidR="00615C9C" w:rsidRPr="00BB4ED3" w:rsidRDefault="00615C9C" w:rsidP="00615C9C">
            <w:pPr>
              <w:jc w:val="center"/>
              <w:rPr>
                <w:rFonts w:ascii="Aptos Narrow" w:hAnsi="Aptos Narrow"/>
                <w:sz w:val="16"/>
                <w:szCs w:val="16"/>
              </w:rPr>
            </w:pPr>
          </w:p>
        </w:tc>
        <w:tc>
          <w:tcPr>
            <w:tcW w:w="1307" w:type="dxa"/>
            <w:tcBorders>
              <w:top w:val="nil"/>
              <w:left w:val="nil"/>
              <w:bottom w:val="nil"/>
              <w:right w:val="nil"/>
            </w:tcBorders>
            <w:noWrap/>
            <w:vAlign w:val="center"/>
            <w:hideMark/>
          </w:tcPr>
          <w:p w14:paraId="27B16D46" w14:textId="77777777" w:rsidR="00615C9C" w:rsidRPr="00BB4ED3" w:rsidRDefault="00615C9C" w:rsidP="00615C9C">
            <w:pPr>
              <w:jc w:val="center"/>
              <w:rPr>
                <w:rFonts w:ascii="Aptos Narrow" w:hAnsi="Aptos Narrow"/>
                <w:sz w:val="16"/>
                <w:szCs w:val="16"/>
              </w:rPr>
            </w:pPr>
          </w:p>
        </w:tc>
      </w:tr>
      <w:tr w:rsidR="00615C9C" w:rsidRPr="00BB4ED3" w14:paraId="417C37BA" w14:textId="77777777" w:rsidTr="002E5756">
        <w:trPr>
          <w:trHeight w:val="216"/>
        </w:trPr>
        <w:tc>
          <w:tcPr>
            <w:tcW w:w="2253" w:type="dxa"/>
            <w:tcBorders>
              <w:top w:val="nil"/>
              <w:left w:val="nil"/>
              <w:bottom w:val="nil"/>
              <w:right w:val="nil"/>
            </w:tcBorders>
            <w:noWrap/>
            <w:vAlign w:val="center"/>
            <w:hideMark/>
          </w:tcPr>
          <w:p w14:paraId="62800D0A"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65813337" w14:textId="52FDDA5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38,272</w:t>
            </w:r>
          </w:p>
        </w:tc>
        <w:tc>
          <w:tcPr>
            <w:tcW w:w="1489" w:type="dxa"/>
            <w:tcBorders>
              <w:top w:val="nil"/>
              <w:left w:val="nil"/>
              <w:bottom w:val="nil"/>
              <w:right w:val="nil"/>
            </w:tcBorders>
            <w:noWrap/>
            <w:vAlign w:val="center"/>
          </w:tcPr>
          <w:p w14:paraId="2896A51D" w14:textId="6FAE73A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38,381</w:t>
            </w:r>
          </w:p>
        </w:tc>
        <w:tc>
          <w:tcPr>
            <w:tcW w:w="1489" w:type="dxa"/>
            <w:tcBorders>
              <w:top w:val="nil"/>
              <w:left w:val="nil"/>
              <w:bottom w:val="nil"/>
              <w:right w:val="nil"/>
            </w:tcBorders>
            <w:noWrap/>
            <w:vAlign w:val="center"/>
          </w:tcPr>
          <w:p w14:paraId="36492519" w14:textId="1296C58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38,278</w:t>
            </w:r>
          </w:p>
        </w:tc>
        <w:tc>
          <w:tcPr>
            <w:tcW w:w="1489" w:type="dxa"/>
            <w:tcBorders>
              <w:top w:val="nil"/>
              <w:left w:val="nil"/>
              <w:bottom w:val="nil"/>
              <w:right w:val="nil"/>
            </w:tcBorders>
            <w:noWrap/>
            <w:vAlign w:val="center"/>
          </w:tcPr>
          <w:p w14:paraId="2F210893" w14:textId="3D247E0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31,764</w:t>
            </w:r>
          </w:p>
        </w:tc>
        <w:tc>
          <w:tcPr>
            <w:tcW w:w="1489" w:type="dxa"/>
            <w:tcBorders>
              <w:top w:val="nil"/>
              <w:left w:val="nil"/>
              <w:bottom w:val="nil"/>
              <w:right w:val="nil"/>
            </w:tcBorders>
            <w:noWrap/>
            <w:vAlign w:val="center"/>
          </w:tcPr>
          <w:p w14:paraId="2152B6BC" w14:textId="3C03659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31,174</w:t>
            </w:r>
          </w:p>
        </w:tc>
        <w:tc>
          <w:tcPr>
            <w:tcW w:w="1489" w:type="dxa"/>
            <w:tcBorders>
              <w:top w:val="nil"/>
              <w:left w:val="nil"/>
              <w:bottom w:val="nil"/>
              <w:right w:val="nil"/>
            </w:tcBorders>
            <w:noWrap/>
            <w:vAlign w:val="center"/>
          </w:tcPr>
          <w:p w14:paraId="7D392123" w14:textId="695C977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35,627</w:t>
            </w:r>
          </w:p>
        </w:tc>
        <w:tc>
          <w:tcPr>
            <w:tcW w:w="1307" w:type="dxa"/>
            <w:tcBorders>
              <w:top w:val="nil"/>
              <w:left w:val="nil"/>
              <w:bottom w:val="nil"/>
              <w:right w:val="nil"/>
            </w:tcBorders>
            <w:noWrap/>
            <w:vAlign w:val="center"/>
          </w:tcPr>
          <w:p w14:paraId="13B92990" w14:textId="77777777" w:rsidR="00615C9C" w:rsidRPr="00BB4ED3" w:rsidRDefault="00615C9C" w:rsidP="00615C9C">
            <w:pPr>
              <w:jc w:val="center"/>
              <w:rPr>
                <w:rFonts w:ascii="Aptos Narrow" w:hAnsi="Aptos Narrow"/>
                <w:color w:val="000000"/>
                <w:sz w:val="16"/>
                <w:szCs w:val="16"/>
              </w:rPr>
            </w:pPr>
          </w:p>
        </w:tc>
      </w:tr>
      <w:tr w:rsidR="00615C9C" w:rsidRPr="00BB4ED3" w14:paraId="53E0C0B8" w14:textId="77777777" w:rsidTr="002E5756">
        <w:trPr>
          <w:trHeight w:val="216"/>
        </w:trPr>
        <w:tc>
          <w:tcPr>
            <w:tcW w:w="2253" w:type="dxa"/>
            <w:tcBorders>
              <w:top w:val="nil"/>
              <w:left w:val="nil"/>
              <w:bottom w:val="nil"/>
              <w:right w:val="nil"/>
            </w:tcBorders>
            <w:noWrap/>
            <w:vAlign w:val="center"/>
            <w:hideMark/>
          </w:tcPr>
          <w:p w14:paraId="5572C02C"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2E433D83" w14:textId="6BA2337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44.9 (42.5–47.3)</w:t>
            </w:r>
          </w:p>
        </w:tc>
        <w:tc>
          <w:tcPr>
            <w:tcW w:w="1489" w:type="dxa"/>
            <w:tcBorders>
              <w:top w:val="nil"/>
              <w:left w:val="nil"/>
              <w:bottom w:val="nil"/>
              <w:right w:val="nil"/>
            </w:tcBorders>
            <w:noWrap/>
            <w:vAlign w:val="center"/>
          </w:tcPr>
          <w:p w14:paraId="649BA926" w14:textId="489C56A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44.9 (42.3–47.5)</w:t>
            </w:r>
          </w:p>
        </w:tc>
        <w:tc>
          <w:tcPr>
            <w:tcW w:w="1489" w:type="dxa"/>
            <w:tcBorders>
              <w:top w:val="nil"/>
              <w:left w:val="nil"/>
              <w:bottom w:val="nil"/>
              <w:right w:val="nil"/>
            </w:tcBorders>
            <w:noWrap/>
            <w:vAlign w:val="center"/>
          </w:tcPr>
          <w:p w14:paraId="42B4F97C" w14:textId="6DACC7E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45.6 (43.2–48.0)</w:t>
            </w:r>
          </w:p>
        </w:tc>
        <w:tc>
          <w:tcPr>
            <w:tcW w:w="1489" w:type="dxa"/>
            <w:tcBorders>
              <w:top w:val="nil"/>
              <w:left w:val="nil"/>
              <w:bottom w:val="nil"/>
              <w:right w:val="nil"/>
            </w:tcBorders>
            <w:noWrap/>
            <w:vAlign w:val="center"/>
          </w:tcPr>
          <w:p w14:paraId="33D3EC5B" w14:textId="136AB4E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45.2 (42.6–47.8)</w:t>
            </w:r>
          </w:p>
        </w:tc>
        <w:tc>
          <w:tcPr>
            <w:tcW w:w="1489" w:type="dxa"/>
            <w:tcBorders>
              <w:top w:val="nil"/>
              <w:left w:val="nil"/>
              <w:bottom w:val="nil"/>
              <w:right w:val="nil"/>
            </w:tcBorders>
            <w:noWrap/>
            <w:vAlign w:val="center"/>
          </w:tcPr>
          <w:p w14:paraId="641F1E85" w14:textId="7FAB873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46.4 (44.7–48.2)</w:t>
            </w:r>
          </w:p>
        </w:tc>
        <w:tc>
          <w:tcPr>
            <w:tcW w:w="1489" w:type="dxa"/>
            <w:tcBorders>
              <w:top w:val="nil"/>
              <w:left w:val="nil"/>
              <w:bottom w:val="nil"/>
              <w:right w:val="nil"/>
            </w:tcBorders>
            <w:noWrap/>
            <w:vAlign w:val="center"/>
          </w:tcPr>
          <w:p w14:paraId="18E2CEC0" w14:textId="726E4B4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48.1 (46.3–49.8)</w:t>
            </w:r>
          </w:p>
        </w:tc>
        <w:tc>
          <w:tcPr>
            <w:tcW w:w="1307" w:type="dxa"/>
            <w:tcBorders>
              <w:top w:val="nil"/>
              <w:left w:val="nil"/>
              <w:bottom w:val="nil"/>
              <w:right w:val="nil"/>
            </w:tcBorders>
            <w:noWrap/>
            <w:vAlign w:val="center"/>
          </w:tcPr>
          <w:p w14:paraId="50226DF2" w14:textId="0C49B80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00D7D30F" w14:textId="77777777" w:rsidTr="00B12D10">
        <w:trPr>
          <w:trHeight w:val="216"/>
        </w:trPr>
        <w:tc>
          <w:tcPr>
            <w:tcW w:w="2253" w:type="dxa"/>
            <w:tcBorders>
              <w:top w:val="nil"/>
              <w:left w:val="nil"/>
              <w:bottom w:val="nil"/>
              <w:right w:val="nil"/>
            </w:tcBorders>
            <w:noWrap/>
            <w:vAlign w:val="center"/>
            <w:hideMark/>
          </w:tcPr>
          <w:p w14:paraId="704E2A95" w14:textId="4BC5B089"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01C48ADF" w14:textId="4DC68C6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45.0 (42.5–47.5)</w:t>
            </w:r>
          </w:p>
        </w:tc>
        <w:tc>
          <w:tcPr>
            <w:tcW w:w="1489" w:type="dxa"/>
            <w:tcBorders>
              <w:top w:val="nil"/>
              <w:left w:val="nil"/>
              <w:bottom w:val="nil"/>
              <w:right w:val="nil"/>
            </w:tcBorders>
            <w:noWrap/>
            <w:vAlign w:val="center"/>
          </w:tcPr>
          <w:p w14:paraId="6C104056" w14:textId="6C82D6A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45.0 (42.4–47.5)</w:t>
            </w:r>
          </w:p>
        </w:tc>
        <w:tc>
          <w:tcPr>
            <w:tcW w:w="1489" w:type="dxa"/>
            <w:tcBorders>
              <w:top w:val="nil"/>
              <w:left w:val="nil"/>
              <w:bottom w:val="nil"/>
              <w:right w:val="nil"/>
            </w:tcBorders>
            <w:noWrap/>
            <w:vAlign w:val="center"/>
          </w:tcPr>
          <w:p w14:paraId="46810D58" w14:textId="78AC2E2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45.8 (43.4–48.2)</w:t>
            </w:r>
          </w:p>
        </w:tc>
        <w:tc>
          <w:tcPr>
            <w:tcW w:w="1489" w:type="dxa"/>
            <w:tcBorders>
              <w:top w:val="nil"/>
              <w:left w:val="nil"/>
              <w:bottom w:val="nil"/>
              <w:right w:val="nil"/>
            </w:tcBorders>
            <w:noWrap/>
            <w:vAlign w:val="center"/>
          </w:tcPr>
          <w:p w14:paraId="5FE9BB2A" w14:textId="1A52B08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45.2 (42.6–47.9)</w:t>
            </w:r>
          </w:p>
        </w:tc>
        <w:tc>
          <w:tcPr>
            <w:tcW w:w="1489" w:type="dxa"/>
            <w:tcBorders>
              <w:top w:val="nil"/>
              <w:left w:val="nil"/>
              <w:bottom w:val="nil"/>
              <w:right w:val="nil"/>
            </w:tcBorders>
            <w:noWrap/>
            <w:vAlign w:val="center"/>
          </w:tcPr>
          <w:p w14:paraId="24BE1E10" w14:textId="6272388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46.5 (44.7–48.3)</w:t>
            </w:r>
          </w:p>
        </w:tc>
        <w:tc>
          <w:tcPr>
            <w:tcW w:w="1489" w:type="dxa"/>
            <w:tcBorders>
              <w:top w:val="nil"/>
              <w:left w:val="nil"/>
              <w:bottom w:val="nil"/>
              <w:right w:val="nil"/>
            </w:tcBorders>
            <w:noWrap/>
            <w:vAlign w:val="center"/>
          </w:tcPr>
          <w:p w14:paraId="2C94238E" w14:textId="49DA019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48.1 (46.3–49.9)</w:t>
            </w:r>
          </w:p>
        </w:tc>
        <w:tc>
          <w:tcPr>
            <w:tcW w:w="1307" w:type="dxa"/>
            <w:tcBorders>
              <w:top w:val="nil"/>
              <w:left w:val="nil"/>
              <w:bottom w:val="nil"/>
              <w:right w:val="nil"/>
            </w:tcBorders>
            <w:noWrap/>
            <w:vAlign w:val="center"/>
          </w:tcPr>
          <w:p w14:paraId="4A24CCF6" w14:textId="0B5F0E1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1C067000" w14:textId="77777777" w:rsidTr="003E4ED8">
        <w:trPr>
          <w:trHeight w:val="216"/>
        </w:trPr>
        <w:tc>
          <w:tcPr>
            <w:tcW w:w="3742" w:type="dxa"/>
            <w:gridSpan w:val="2"/>
            <w:tcBorders>
              <w:top w:val="nil"/>
              <w:left w:val="nil"/>
              <w:bottom w:val="nil"/>
              <w:right w:val="nil"/>
            </w:tcBorders>
            <w:noWrap/>
            <w:vAlign w:val="center"/>
            <w:hideMark/>
          </w:tcPr>
          <w:p w14:paraId="72C8AA2E" w14:textId="77777777" w:rsidR="00615C9C" w:rsidRPr="00BB4ED3" w:rsidRDefault="00615C9C" w:rsidP="00615C9C">
            <w:pPr>
              <w:rPr>
                <w:rFonts w:ascii="Aptos Narrow" w:hAnsi="Aptos Narrow"/>
                <w:b/>
                <w:bCs/>
                <w:color w:val="000000"/>
                <w:sz w:val="16"/>
                <w:szCs w:val="16"/>
              </w:rPr>
            </w:pPr>
            <w:r w:rsidRPr="00BB4ED3">
              <w:rPr>
                <w:rFonts w:ascii="Aptos Narrow" w:hAnsi="Aptos Narrow"/>
                <w:b/>
                <w:bCs/>
                <w:color w:val="000000"/>
                <w:sz w:val="16"/>
                <w:szCs w:val="16"/>
              </w:rPr>
              <w:t>Total cholesterol ≥ 200 mg/dL</w:t>
            </w:r>
          </w:p>
        </w:tc>
        <w:tc>
          <w:tcPr>
            <w:tcW w:w="1489" w:type="dxa"/>
            <w:tcBorders>
              <w:top w:val="nil"/>
              <w:left w:val="nil"/>
              <w:bottom w:val="nil"/>
              <w:right w:val="nil"/>
            </w:tcBorders>
            <w:noWrap/>
            <w:vAlign w:val="center"/>
            <w:hideMark/>
          </w:tcPr>
          <w:p w14:paraId="1735AEB6" w14:textId="77777777" w:rsidR="00615C9C" w:rsidRPr="00BB4ED3" w:rsidRDefault="00615C9C" w:rsidP="00615C9C">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017C2EB3"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14182D72"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7E942C87"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157D32A4" w14:textId="77777777" w:rsidR="00615C9C" w:rsidRPr="00BB4ED3" w:rsidRDefault="00615C9C" w:rsidP="00615C9C">
            <w:pPr>
              <w:jc w:val="center"/>
              <w:rPr>
                <w:rFonts w:ascii="Aptos Narrow" w:hAnsi="Aptos Narrow"/>
                <w:sz w:val="16"/>
                <w:szCs w:val="16"/>
              </w:rPr>
            </w:pPr>
          </w:p>
        </w:tc>
        <w:tc>
          <w:tcPr>
            <w:tcW w:w="1307" w:type="dxa"/>
            <w:tcBorders>
              <w:top w:val="nil"/>
              <w:left w:val="nil"/>
              <w:bottom w:val="nil"/>
              <w:right w:val="nil"/>
            </w:tcBorders>
            <w:noWrap/>
            <w:vAlign w:val="center"/>
            <w:hideMark/>
          </w:tcPr>
          <w:p w14:paraId="7F0C758C" w14:textId="77777777" w:rsidR="00615C9C" w:rsidRPr="00BB4ED3" w:rsidRDefault="00615C9C" w:rsidP="00615C9C">
            <w:pPr>
              <w:jc w:val="center"/>
              <w:rPr>
                <w:rFonts w:ascii="Aptos Narrow" w:hAnsi="Aptos Narrow"/>
                <w:sz w:val="16"/>
                <w:szCs w:val="16"/>
              </w:rPr>
            </w:pPr>
          </w:p>
        </w:tc>
      </w:tr>
      <w:tr w:rsidR="00615C9C" w:rsidRPr="00BB4ED3" w14:paraId="0BFC69EA" w14:textId="77777777" w:rsidTr="002E5756">
        <w:trPr>
          <w:trHeight w:val="216"/>
        </w:trPr>
        <w:tc>
          <w:tcPr>
            <w:tcW w:w="2253" w:type="dxa"/>
            <w:tcBorders>
              <w:top w:val="nil"/>
              <w:left w:val="nil"/>
              <w:bottom w:val="nil"/>
              <w:right w:val="nil"/>
            </w:tcBorders>
            <w:noWrap/>
            <w:vAlign w:val="center"/>
            <w:hideMark/>
          </w:tcPr>
          <w:p w14:paraId="3E03784E"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262B2D0B" w14:textId="77DAF95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32,857</w:t>
            </w:r>
          </w:p>
        </w:tc>
        <w:tc>
          <w:tcPr>
            <w:tcW w:w="1489" w:type="dxa"/>
            <w:tcBorders>
              <w:top w:val="nil"/>
              <w:left w:val="nil"/>
              <w:bottom w:val="nil"/>
              <w:right w:val="nil"/>
            </w:tcBorders>
            <w:noWrap/>
            <w:vAlign w:val="center"/>
          </w:tcPr>
          <w:p w14:paraId="616BB744" w14:textId="269D81C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32,860</w:t>
            </w:r>
          </w:p>
        </w:tc>
        <w:tc>
          <w:tcPr>
            <w:tcW w:w="1489" w:type="dxa"/>
            <w:tcBorders>
              <w:top w:val="nil"/>
              <w:left w:val="nil"/>
              <w:bottom w:val="nil"/>
              <w:right w:val="nil"/>
            </w:tcBorders>
            <w:noWrap/>
            <w:vAlign w:val="center"/>
          </w:tcPr>
          <w:p w14:paraId="7C629559" w14:textId="0387DE0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33,096</w:t>
            </w:r>
          </w:p>
        </w:tc>
        <w:tc>
          <w:tcPr>
            <w:tcW w:w="1489" w:type="dxa"/>
            <w:tcBorders>
              <w:top w:val="nil"/>
              <w:left w:val="nil"/>
              <w:bottom w:val="nil"/>
              <w:right w:val="nil"/>
            </w:tcBorders>
            <w:noWrap/>
            <w:vAlign w:val="center"/>
          </w:tcPr>
          <w:p w14:paraId="6D087BE1" w14:textId="0E5C5668"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26,719</w:t>
            </w:r>
          </w:p>
        </w:tc>
        <w:tc>
          <w:tcPr>
            <w:tcW w:w="1489" w:type="dxa"/>
            <w:tcBorders>
              <w:top w:val="nil"/>
              <w:left w:val="nil"/>
              <w:bottom w:val="nil"/>
              <w:right w:val="nil"/>
            </w:tcBorders>
            <w:noWrap/>
            <w:vAlign w:val="center"/>
          </w:tcPr>
          <w:p w14:paraId="79854D03" w14:textId="076B944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26,399</w:t>
            </w:r>
          </w:p>
        </w:tc>
        <w:tc>
          <w:tcPr>
            <w:tcW w:w="1489" w:type="dxa"/>
            <w:tcBorders>
              <w:top w:val="nil"/>
              <w:left w:val="nil"/>
              <w:bottom w:val="nil"/>
              <w:right w:val="nil"/>
            </w:tcBorders>
            <w:noWrap/>
            <w:vAlign w:val="center"/>
          </w:tcPr>
          <w:p w14:paraId="09E86A0C" w14:textId="4524EA2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31,502</w:t>
            </w:r>
          </w:p>
        </w:tc>
        <w:tc>
          <w:tcPr>
            <w:tcW w:w="1307" w:type="dxa"/>
            <w:tcBorders>
              <w:top w:val="nil"/>
              <w:left w:val="nil"/>
              <w:bottom w:val="nil"/>
              <w:right w:val="nil"/>
            </w:tcBorders>
            <w:noWrap/>
            <w:vAlign w:val="center"/>
          </w:tcPr>
          <w:p w14:paraId="34390EE0" w14:textId="77777777" w:rsidR="00615C9C" w:rsidRPr="00BB4ED3" w:rsidRDefault="00615C9C" w:rsidP="00615C9C">
            <w:pPr>
              <w:jc w:val="center"/>
              <w:rPr>
                <w:rFonts w:ascii="Aptos Narrow" w:hAnsi="Aptos Narrow"/>
                <w:color w:val="000000"/>
                <w:sz w:val="16"/>
                <w:szCs w:val="16"/>
              </w:rPr>
            </w:pPr>
          </w:p>
        </w:tc>
      </w:tr>
      <w:tr w:rsidR="00615C9C" w:rsidRPr="00BB4ED3" w14:paraId="1ABC8CA0" w14:textId="77777777" w:rsidTr="002E5756">
        <w:trPr>
          <w:trHeight w:val="216"/>
        </w:trPr>
        <w:tc>
          <w:tcPr>
            <w:tcW w:w="2253" w:type="dxa"/>
            <w:tcBorders>
              <w:top w:val="nil"/>
              <w:left w:val="nil"/>
              <w:bottom w:val="nil"/>
              <w:right w:val="nil"/>
            </w:tcBorders>
            <w:noWrap/>
            <w:vAlign w:val="center"/>
            <w:hideMark/>
          </w:tcPr>
          <w:p w14:paraId="6D77F4DF"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2DF9F810" w14:textId="288E338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39.3 (37.7–40.9)</w:t>
            </w:r>
          </w:p>
        </w:tc>
        <w:tc>
          <w:tcPr>
            <w:tcW w:w="1489" w:type="dxa"/>
            <w:tcBorders>
              <w:top w:val="nil"/>
              <w:left w:val="nil"/>
              <w:bottom w:val="nil"/>
              <w:right w:val="nil"/>
            </w:tcBorders>
            <w:noWrap/>
            <w:vAlign w:val="center"/>
          </w:tcPr>
          <w:p w14:paraId="69AE4A9D" w14:textId="58501BC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39.3 (38.0–40.7)</w:t>
            </w:r>
          </w:p>
        </w:tc>
        <w:tc>
          <w:tcPr>
            <w:tcW w:w="1489" w:type="dxa"/>
            <w:tcBorders>
              <w:top w:val="nil"/>
              <w:left w:val="nil"/>
              <w:bottom w:val="nil"/>
              <w:right w:val="nil"/>
            </w:tcBorders>
            <w:noWrap/>
            <w:vAlign w:val="center"/>
          </w:tcPr>
          <w:p w14:paraId="5E7149D7" w14:textId="12583BC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40.0 (38.6–41.5)</w:t>
            </w:r>
          </w:p>
        </w:tc>
        <w:tc>
          <w:tcPr>
            <w:tcW w:w="1489" w:type="dxa"/>
            <w:tcBorders>
              <w:top w:val="nil"/>
              <w:left w:val="nil"/>
              <w:bottom w:val="nil"/>
              <w:right w:val="nil"/>
            </w:tcBorders>
            <w:noWrap/>
            <w:vAlign w:val="center"/>
          </w:tcPr>
          <w:p w14:paraId="3B2AB105" w14:textId="7B04D59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41.3 (40.0–42.6)</w:t>
            </w:r>
          </w:p>
        </w:tc>
        <w:tc>
          <w:tcPr>
            <w:tcW w:w="1489" w:type="dxa"/>
            <w:tcBorders>
              <w:top w:val="nil"/>
              <w:left w:val="nil"/>
              <w:bottom w:val="nil"/>
              <w:right w:val="nil"/>
            </w:tcBorders>
            <w:noWrap/>
            <w:vAlign w:val="center"/>
          </w:tcPr>
          <w:p w14:paraId="6FD5E694" w14:textId="4865D58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39.9 (38.2–41.5)</w:t>
            </w:r>
          </w:p>
        </w:tc>
        <w:tc>
          <w:tcPr>
            <w:tcW w:w="1489" w:type="dxa"/>
            <w:tcBorders>
              <w:top w:val="nil"/>
              <w:left w:val="nil"/>
              <w:bottom w:val="nil"/>
              <w:right w:val="nil"/>
            </w:tcBorders>
            <w:noWrap/>
            <w:vAlign w:val="center"/>
          </w:tcPr>
          <w:p w14:paraId="7BFBACD4" w14:textId="3ED3DE6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37.5 (35.0–39.9)</w:t>
            </w:r>
          </w:p>
        </w:tc>
        <w:tc>
          <w:tcPr>
            <w:tcW w:w="1307" w:type="dxa"/>
            <w:tcBorders>
              <w:top w:val="nil"/>
              <w:left w:val="nil"/>
              <w:bottom w:val="nil"/>
              <w:right w:val="nil"/>
            </w:tcBorders>
            <w:noWrap/>
            <w:vAlign w:val="center"/>
          </w:tcPr>
          <w:p w14:paraId="012244F8" w14:textId="5956099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0.157</w:t>
            </w:r>
          </w:p>
        </w:tc>
      </w:tr>
      <w:tr w:rsidR="00615C9C" w:rsidRPr="00BB4ED3" w14:paraId="642BF16F" w14:textId="77777777" w:rsidTr="00B12D10">
        <w:trPr>
          <w:trHeight w:val="216"/>
        </w:trPr>
        <w:tc>
          <w:tcPr>
            <w:tcW w:w="2253" w:type="dxa"/>
            <w:tcBorders>
              <w:top w:val="nil"/>
              <w:left w:val="nil"/>
              <w:bottom w:val="nil"/>
              <w:right w:val="nil"/>
            </w:tcBorders>
            <w:noWrap/>
            <w:vAlign w:val="center"/>
            <w:hideMark/>
          </w:tcPr>
          <w:p w14:paraId="4E6BA83F" w14:textId="432D7448"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1322613A" w14:textId="4ECEE45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39.2 (37.6–40.8)</w:t>
            </w:r>
          </w:p>
        </w:tc>
        <w:tc>
          <w:tcPr>
            <w:tcW w:w="1489" w:type="dxa"/>
            <w:tcBorders>
              <w:top w:val="nil"/>
              <w:left w:val="nil"/>
              <w:bottom w:val="nil"/>
              <w:right w:val="nil"/>
            </w:tcBorders>
            <w:noWrap/>
            <w:vAlign w:val="center"/>
          </w:tcPr>
          <w:p w14:paraId="28F8B242" w14:textId="1BD9064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39.3 (37.9–40.6)</w:t>
            </w:r>
          </w:p>
        </w:tc>
        <w:tc>
          <w:tcPr>
            <w:tcW w:w="1489" w:type="dxa"/>
            <w:tcBorders>
              <w:top w:val="nil"/>
              <w:left w:val="nil"/>
              <w:bottom w:val="nil"/>
              <w:right w:val="nil"/>
            </w:tcBorders>
            <w:noWrap/>
            <w:vAlign w:val="center"/>
          </w:tcPr>
          <w:p w14:paraId="67DB4CB0" w14:textId="1062BB7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39.9 (38.5–41.3)</w:t>
            </w:r>
          </w:p>
        </w:tc>
        <w:tc>
          <w:tcPr>
            <w:tcW w:w="1489" w:type="dxa"/>
            <w:tcBorders>
              <w:top w:val="nil"/>
              <w:left w:val="nil"/>
              <w:bottom w:val="nil"/>
              <w:right w:val="nil"/>
            </w:tcBorders>
            <w:noWrap/>
            <w:vAlign w:val="center"/>
          </w:tcPr>
          <w:p w14:paraId="6319FD69" w14:textId="6556AC9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41.2 (39.9–42.5)</w:t>
            </w:r>
          </w:p>
        </w:tc>
        <w:tc>
          <w:tcPr>
            <w:tcW w:w="1489" w:type="dxa"/>
            <w:tcBorders>
              <w:top w:val="nil"/>
              <w:left w:val="nil"/>
              <w:bottom w:val="nil"/>
              <w:right w:val="nil"/>
            </w:tcBorders>
            <w:noWrap/>
            <w:vAlign w:val="center"/>
          </w:tcPr>
          <w:p w14:paraId="771BA08C" w14:textId="185BD3F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39.8 (38.1–41.6)</w:t>
            </w:r>
          </w:p>
        </w:tc>
        <w:tc>
          <w:tcPr>
            <w:tcW w:w="1489" w:type="dxa"/>
            <w:tcBorders>
              <w:top w:val="nil"/>
              <w:left w:val="nil"/>
              <w:bottom w:val="nil"/>
              <w:right w:val="nil"/>
            </w:tcBorders>
            <w:noWrap/>
            <w:vAlign w:val="center"/>
          </w:tcPr>
          <w:p w14:paraId="79EB2147" w14:textId="1F3765E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37.6 (34.8–40.4)</w:t>
            </w:r>
          </w:p>
        </w:tc>
        <w:tc>
          <w:tcPr>
            <w:tcW w:w="1307" w:type="dxa"/>
            <w:tcBorders>
              <w:top w:val="nil"/>
              <w:left w:val="nil"/>
              <w:bottom w:val="nil"/>
              <w:right w:val="nil"/>
            </w:tcBorders>
            <w:noWrap/>
            <w:vAlign w:val="center"/>
          </w:tcPr>
          <w:p w14:paraId="4C689BC0" w14:textId="33BDAE0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0.274</w:t>
            </w:r>
          </w:p>
        </w:tc>
      </w:tr>
      <w:tr w:rsidR="00615C9C" w:rsidRPr="00BB4ED3" w14:paraId="584455B5" w14:textId="77777777" w:rsidTr="003E4ED8">
        <w:trPr>
          <w:trHeight w:val="216"/>
        </w:trPr>
        <w:tc>
          <w:tcPr>
            <w:tcW w:w="3742" w:type="dxa"/>
            <w:gridSpan w:val="2"/>
            <w:tcBorders>
              <w:top w:val="nil"/>
              <w:left w:val="nil"/>
              <w:bottom w:val="nil"/>
              <w:right w:val="nil"/>
            </w:tcBorders>
            <w:noWrap/>
            <w:vAlign w:val="center"/>
            <w:hideMark/>
          </w:tcPr>
          <w:p w14:paraId="04DA239E" w14:textId="77777777" w:rsidR="00615C9C" w:rsidRPr="00BB4ED3" w:rsidRDefault="00615C9C" w:rsidP="00615C9C">
            <w:pPr>
              <w:rPr>
                <w:rFonts w:ascii="Aptos Narrow" w:hAnsi="Aptos Narrow"/>
                <w:b/>
                <w:bCs/>
                <w:color w:val="000000"/>
                <w:sz w:val="16"/>
                <w:szCs w:val="16"/>
              </w:rPr>
            </w:pPr>
            <w:r w:rsidRPr="00BB4ED3">
              <w:rPr>
                <w:rFonts w:ascii="Aptos Narrow" w:hAnsi="Aptos Narrow"/>
                <w:b/>
                <w:bCs/>
                <w:color w:val="000000"/>
                <w:sz w:val="16"/>
                <w:szCs w:val="16"/>
              </w:rPr>
              <w:t>Triglyceride ≥ 150 mg/dL</w:t>
            </w:r>
          </w:p>
        </w:tc>
        <w:tc>
          <w:tcPr>
            <w:tcW w:w="1489" w:type="dxa"/>
            <w:tcBorders>
              <w:top w:val="nil"/>
              <w:left w:val="nil"/>
              <w:bottom w:val="nil"/>
              <w:right w:val="nil"/>
            </w:tcBorders>
            <w:noWrap/>
            <w:vAlign w:val="center"/>
            <w:hideMark/>
          </w:tcPr>
          <w:p w14:paraId="3F951447" w14:textId="77777777" w:rsidR="00615C9C" w:rsidRPr="00BB4ED3" w:rsidRDefault="00615C9C" w:rsidP="00615C9C">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5537C441"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5770D0FF"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1E0EA93F"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337F8ADD" w14:textId="77777777" w:rsidR="00615C9C" w:rsidRPr="00BB4ED3" w:rsidRDefault="00615C9C" w:rsidP="00615C9C">
            <w:pPr>
              <w:jc w:val="center"/>
              <w:rPr>
                <w:rFonts w:ascii="Aptos Narrow" w:hAnsi="Aptos Narrow"/>
                <w:sz w:val="16"/>
                <w:szCs w:val="16"/>
              </w:rPr>
            </w:pPr>
          </w:p>
        </w:tc>
        <w:tc>
          <w:tcPr>
            <w:tcW w:w="1307" w:type="dxa"/>
            <w:tcBorders>
              <w:top w:val="nil"/>
              <w:left w:val="nil"/>
              <w:bottom w:val="nil"/>
              <w:right w:val="nil"/>
            </w:tcBorders>
            <w:noWrap/>
            <w:vAlign w:val="center"/>
            <w:hideMark/>
          </w:tcPr>
          <w:p w14:paraId="3EFF03DF" w14:textId="77777777" w:rsidR="00615C9C" w:rsidRPr="00BB4ED3" w:rsidRDefault="00615C9C" w:rsidP="00615C9C">
            <w:pPr>
              <w:jc w:val="center"/>
              <w:rPr>
                <w:rFonts w:ascii="Aptos Narrow" w:hAnsi="Aptos Narrow"/>
                <w:sz w:val="16"/>
                <w:szCs w:val="16"/>
              </w:rPr>
            </w:pPr>
          </w:p>
        </w:tc>
      </w:tr>
      <w:tr w:rsidR="00615C9C" w:rsidRPr="00BB4ED3" w14:paraId="417F1F36" w14:textId="77777777" w:rsidTr="002E5756">
        <w:trPr>
          <w:trHeight w:val="216"/>
        </w:trPr>
        <w:tc>
          <w:tcPr>
            <w:tcW w:w="2253" w:type="dxa"/>
            <w:tcBorders>
              <w:top w:val="nil"/>
              <w:left w:val="nil"/>
              <w:bottom w:val="nil"/>
              <w:right w:val="nil"/>
            </w:tcBorders>
            <w:noWrap/>
            <w:vAlign w:val="center"/>
            <w:hideMark/>
          </w:tcPr>
          <w:p w14:paraId="5098D679"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1268B202" w14:textId="4744C16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34,529</w:t>
            </w:r>
          </w:p>
        </w:tc>
        <w:tc>
          <w:tcPr>
            <w:tcW w:w="1489" w:type="dxa"/>
            <w:tcBorders>
              <w:top w:val="nil"/>
              <w:left w:val="nil"/>
              <w:bottom w:val="nil"/>
              <w:right w:val="nil"/>
            </w:tcBorders>
            <w:noWrap/>
            <w:vAlign w:val="center"/>
          </w:tcPr>
          <w:p w14:paraId="5581A63B" w14:textId="33BC72F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34,500</w:t>
            </w:r>
          </w:p>
        </w:tc>
        <w:tc>
          <w:tcPr>
            <w:tcW w:w="1489" w:type="dxa"/>
            <w:tcBorders>
              <w:top w:val="nil"/>
              <w:left w:val="nil"/>
              <w:bottom w:val="nil"/>
              <w:right w:val="nil"/>
            </w:tcBorders>
            <w:noWrap/>
            <w:vAlign w:val="center"/>
          </w:tcPr>
          <w:p w14:paraId="69D3056A" w14:textId="5F946DA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34,740</w:t>
            </w:r>
          </w:p>
        </w:tc>
        <w:tc>
          <w:tcPr>
            <w:tcW w:w="1489" w:type="dxa"/>
            <w:tcBorders>
              <w:top w:val="nil"/>
              <w:left w:val="nil"/>
              <w:bottom w:val="nil"/>
              <w:right w:val="nil"/>
            </w:tcBorders>
            <w:noWrap/>
            <w:vAlign w:val="center"/>
          </w:tcPr>
          <w:p w14:paraId="5F83A77F" w14:textId="5C3FE21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28,191</w:t>
            </w:r>
          </w:p>
        </w:tc>
        <w:tc>
          <w:tcPr>
            <w:tcW w:w="1489" w:type="dxa"/>
            <w:tcBorders>
              <w:top w:val="nil"/>
              <w:left w:val="nil"/>
              <w:bottom w:val="nil"/>
              <w:right w:val="nil"/>
            </w:tcBorders>
            <w:noWrap/>
            <w:vAlign w:val="center"/>
          </w:tcPr>
          <w:p w14:paraId="58BD93DE" w14:textId="19D20D5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27,797</w:t>
            </w:r>
          </w:p>
        </w:tc>
        <w:tc>
          <w:tcPr>
            <w:tcW w:w="1489" w:type="dxa"/>
            <w:tcBorders>
              <w:top w:val="nil"/>
              <w:left w:val="nil"/>
              <w:bottom w:val="nil"/>
              <w:right w:val="nil"/>
            </w:tcBorders>
            <w:noWrap/>
            <w:vAlign w:val="center"/>
          </w:tcPr>
          <w:p w14:paraId="7BDE9897" w14:textId="2A575D5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32,444</w:t>
            </w:r>
          </w:p>
        </w:tc>
        <w:tc>
          <w:tcPr>
            <w:tcW w:w="1307" w:type="dxa"/>
            <w:tcBorders>
              <w:top w:val="nil"/>
              <w:left w:val="nil"/>
              <w:bottom w:val="nil"/>
              <w:right w:val="nil"/>
            </w:tcBorders>
            <w:noWrap/>
            <w:vAlign w:val="center"/>
          </w:tcPr>
          <w:p w14:paraId="2590DD1B" w14:textId="77777777" w:rsidR="00615C9C" w:rsidRPr="00BB4ED3" w:rsidRDefault="00615C9C" w:rsidP="00615C9C">
            <w:pPr>
              <w:jc w:val="center"/>
              <w:rPr>
                <w:rFonts w:ascii="Aptos Narrow" w:hAnsi="Aptos Narrow"/>
                <w:color w:val="000000"/>
                <w:sz w:val="16"/>
                <w:szCs w:val="16"/>
              </w:rPr>
            </w:pPr>
          </w:p>
        </w:tc>
      </w:tr>
      <w:tr w:rsidR="00615C9C" w:rsidRPr="00BB4ED3" w14:paraId="33F48BB0" w14:textId="77777777" w:rsidTr="002E5756">
        <w:trPr>
          <w:trHeight w:val="216"/>
        </w:trPr>
        <w:tc>
          <w:tcPr>
            <w:tcW w:w="2253" w:type="dxa"/>
            <w:tcBorders>
              <w:top w:val="nil"/>
              <w:left w:val="nil"/>
              <w:bottom w:val="nil"/>
              <w:right w:val="nil"/>
            </w:tcBorders>
            <w:noWrap/>
            <w:vAlign w:val="center"/>
            <w:hideMark/>
          </w:tcPr>
          <w:p w14:paraId="44DD429E"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775185BB" w14:textId="79104E6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42.8 (40.9–44.8)</w:t>
            </w:r>
          </w:p>
        </w:tc>
        <w:tc>
          <w:tcPr>
            <w:tcW w:w="1489" w:type="dxa"/>
            <w:tcBorders>
              <w:top w:val="nil"/>
              <w:left w:val="nil"/>
              <w:bottom w:val="nil"/>
              <w:right w:val="nil"/>
            </w:tcBorders>
            <w:noWrap/>
            <w:vAlign w:val="center"/>
          </w:tcPr>
          <w:p w14:paraId="0D844B13" w14:textId="5CCC49E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41.9 (40.0–43.8)</w:t>
            </w:r>
          </w:p>
        </w:tc>
        <w:tc>
          <w:tcPr>
            <w:tcW w:w="1489" w:type="dxa"/>
            <w:tcBorders>
              <w:top w:val="nil"/>
              <w:left w:val="nil"/>
              <w:bottom w:val="nil"/>
              <w:right w:val="nil"/>
            </w:tcBorders>
            <w:noWrap/>
            <w:vAlign w:val="center"/>
          </w:tcPr>
          <w:p w14:paraId="2740E036" w14:textId="1FE797B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40.7 (39.1–42.4)</w:t>
            </w:r>
          </w:p>
        </w:tc>
        <w:tc>
          <w:tcPr>
            <w:tcW w:w="1489" w:type="dxa"/>
            <w:tcBorders>
              <w:top w:val="nil"/>
              <w:left w:val="nil"/>
              <w:bottom w:val="nil"/>
              <w:right w:val="nil"/>
            </w:tcBorders>
            <w:noWrap/>
            <w:vAlign w:val="center"/>
          </w:tcPr>
          <w:p w14:paraId="7EE635F4" w14:textId="12B540D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41.2 (38.8–43.5)</w:t>
            </w:r>
          </w:p>
        </w:tc>
        <w:tc>
          <w:tcPr>
            <w:tcW w:w="1489" w:type="dxa"/>
            <w:tcBorders>
              <w:top w:val="nil"/>
              <w:left w:val="nil"/>
              <w:bottom w:val="nil"/>
              <w:right w:val="nil"/>
            </w:tcBorders>
            <w:noWrap/>
            <w:vAlign w:val="center"/>
          </w:tcPr>
          <w:p w14:paraId="60B0D6A3" w14:textId="4E8493B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37.7 (36.1–39.4)</w:t>
            </w:r>
          </w:p>
        </w:tc>
        <w:tc>
          <w:tcPr>
            <w:tcW w:w="1489" w:type="dxa"/>
            <w:tcBorders>
              <w:top w:val="nil"/>
              <w:left w:val="nil"/>
              <w:bottom w:val="nil"/>
              <w:right w:val="nil"/>
            </w:tcBorders>
            <w:noWrap/>
            <w:vAlign w:val="center"/>
          </w:tcPr>
          <w:p w14:paraId="7B2714EF" w14:textId="4F249AE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36.7 (35.5–37.9)</w:t>
            </w:r>
          </w:p>
        </w:tc>
        <w:tc>
          <w:tcPr>
            <w:tcW w:w="1307" w:type="dxa"/>
            <w:tcBorders>
              <w:top w:val="nil"/>
              <w:left w:val="nil"/>
              <w:bottom w:val="nil"/>
              <w:right w:val="nil"/>
            </w:tcBorders>
            <w:noWrap/>
            <w:vAlign w:val="center"/>
          </w:tcPr>
          <w:p w14:paraId="255B2058" w14:textId="4A568A78"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4709C6E0" w14:textId="77777777" w:rsidTr="00B12D10">
        <w:trPr>
          <w:trHeight w:val="216"/>
        </w:trPr>
        <w:tc>
          <w:tcPr>
            <w:tcW w:w="2253" w:type="dxa"/>
            <w:tcBorders>
              <w:top w:val="nil"/>
              <w:left w:val="nil"/>
              <w:bottom w:val="nil"/>
              <w:right w:val="nil"/>
            </w:tcBorders>
            <w:noWrap/>
            <w:vAlign w:val="center"/>
            <w:hideMark/>
          </w:tcPr>
          <w:p w14:paraId="479FAFDC" w14:textId="394D045D"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542A6B5B" w14:textId="433020F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42.7 (40.7–44.7)</w:t>
            </w:r>
          </w:p>
        </w:tc>
        <w:tc>
          <w:tcPr>
            <w:tcW w:w="1489" w:type="dxa"/>
            <w:tcBorders>
              <w:top w:val="nil"/>
              <w:left w:val="nil"/>
              <w:bottom w:val="nil"/>
              <w:right w:val="nil"/>
            </w:tcBorders>
            <w:noWrap/>
            <w:vAlign w:val="center"/>
          </w:tcPr>
          <w:p w14:paraId="7A655321" w14:textId="286CF19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41.7 (39.8–43.7)</w:t>
            </w:r>
          </w:p>
        </w:tc>
        <w:tc>
          <w:tcPr>
            <w:tcW w:w="1489" w:type="dxa"/>
            <w:tcBorders>
              <w:top w:val="nil"/>
              <w:left w:val="nil"/>
              <w:bottom w:val="nil"/>
              <w:right w:val="nil"/>
            </w:tcBorders>
            <w:noWrap/>
            <w:vAlign w:val="center"/>
          </w:tcPr>
          <w:p w14:paraId="1C33075C" w14:textId="767D8D4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40.6 (38.9–42.3)</w:t>
            </w:r>
          </w:p>
        </w:tc>
        <w:tc>
          <w:tcPr>
            <w:tcW w:w="1489" w:type="dxa"/>
            <w:tcBorders>
              <w:top w:val="nil"/>
              <w:left w:val="nil"/>
              <w:bottom w:val="nil"/>
              <w:right w:val="nil"/>
            </w:tcBorders>
            <w:noWrap/>
            <w:vAlign w:val="center"/>
          </w:tcPr>
          <w:p w14:paraId="6CAE1D53" w14:textId="39FDFF8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41.0 (38.6–43.4)</w:t>
            </w:r>
          </w:p>
        </w:tc>
        <w:tc>
          <w:tcPr>
            <w:tcW w:w="1489" w:type="dxa"/>
            <w:tcBorders>
              <w:top w:val="nil"/>
              <w:left w:val="nil"/>
              <w:bottom w:val="nil"/>
              <w:right w:val="nil"/>
            </w:tcBorders>
            <w:noWrap/>
            <w:vAlign w:val="center"/>
          </w:tcPr>
          <w:p w14:paraId="6EA7EF3D" w14:textId="0347152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37.7 (36.0–39.3)</w:t>
            </w:r>
          </w:p>
        </w:tc>
        <w:tc>
          <w:tcPr>
            <w:tcW w:w="1489" w:type="dxa"/>
            <w:tcBorders>
              <w:top w:val="nil"/>
              <w:left w:val="nil"/>
              <w:bottom w:val="nil"/>
              <w:right w:val="nil"/>
            </w:tcBorders>
            <w:noWrap/>
            <w:vAlign w:val="center"/>
          </w:tcPr>
          <w:p w14:paraId="3B91DB31" w14:textId="7CDCEB7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36.7 (35.5–37.9)</w:t>
            </w:r>
          </w:p>
        </w:tc>
        <w:tc>
          <w:tcPr>
            <w:tcW w:w="1307" w:type="dxa"/>
            <w:tcBorders>
              <w:top w:val="nil"/>
              <w:left w:val="nil"/>
              <w:bottom w:val="nil"/>
              <w:right w:val="nil"/>
            </w:tcBorders>
            <w:noWrap/>
            <w:vAlign w:val="center"/>
          </w:tcPr>
          <w:p w14:paraId="6592AD28" w14:textId="4242A1D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43F81926" w14:textId="77777777" w:rsidTr="003E4ED8">
        <w:trPr>
          <w:trHeight w:val="216"/>
        </w:trPr>
        <w:tc>
          <w:tcPr>
            <w:tcW w:w="3742" w:type="dxa"/>
            <w:gridSpan w:val="2"/>
            <w:tcBorders>
              <w:top w:val="nil"/>
              <w:left w:val="nil"/>
              <w:bottom w:val="nil"/>
              <w:right w:val="nil"/>
            </w:tcBorders>
            <w:noWrap/>
            <w:vAlign w:val="center"/>
            <w:hideMark/>
          </w:tcPr>
          <w:p w14:paraId="5D1F5611" w14:textId="77777777" w:rsidR="00615C9C" w:rsidRPr="00BB4ED3" w:rsidRDefault="00615C9C" w:rsidP="00615C9C">
            <w:pPr>
              <w:rPr>
                <w:rFonts w:ascii="Aptos Narrow" w:hAnsi="Aptos Narrow"/>
                <w:b/>
                <w:bCs/>
                <w:color w:val="000000"/>
                <w:sz w:val="16"/>
                <w:szCs w:val="16"/>
              </w:rPr>
            </w:pPr>
            <w:r w:rsidRPr="00BB4ED3">
              <w:rPr>
                <w:rFonts w:ascii="Aptos Narrow" w:hAnsi="Aptos Narrow"/>
                <w:b/>
                <w:bCs/>
                <w:color w:val="000000"/>
                <w:sz w:val="16"/>
                <w:szCs w:val="16"/>
              </w:rPr>
              <w:t>LDL cholesterol  ≥ 100 mg/dL</w:t>
            </w:r>
          </w:p>
        </w:tc>
        <w:tc>
          <w:tcPr>
            <w:tcW w:w="1489" w:type="dxa"/>
            <w:tcBorders>
              <w:top w:val="nil"/>
              <w:left w:val="nil"/>
              <w:bottom w:val="nil"/>
              <w:right w:val="nil"/>
            </w:tcBorders>
            <w:noWrap/>
            <w:vAlign w:val="center"/>
            <w:hideMark/>
          </w:tcPr>
          <w:p w14:paraId="1635AA16" w14:textId="77777777" w:rsidR="00615C9C" w:rsidRPr="00BB4ED3" w:rsidRDefault="00615C9C" w:rsidP="00615C9C">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23CAD4A7"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374CC929"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17CDF01B"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5280F6DA" w14:textId="77777777" w:rsidR="00615C9C" w:rsidRPr="00BB4ED3" w:rsidRDefault="00615C9C" w:rsidP="00615C9C">
            <w:pPr>
              <w:jc w:val="center"/>
              <w:rPr>
                <w:rFonts w:ascii="Aptos Narrow" w:hAnsi="Aptos Narrow"/>
                <w:sz w:val="16"/>
                <w:szCs w:val="16"/>
              </w:rPr>
            </w:pPr>
          </w:p>
        </w:tc>
        <w:tc>
          <w:tcPr>
            <w:tcW w:w="1307" w:type="dxa"/>
            <w:tcBorders>
              <w:top w:val="nil"/>
              <w:left w:val="nil"/>
              <w:bottom w:val="nil"/>
              <w:right w:val="nil"/>
            </w:tcBorders>
            <w:noWrap/>
            <w:vAlign w:val="center"/>
            <w:hideMark/>
          </w:tcPr>
          <w:p w14:paraId="388AE821" w14:textId="77777777" w:rsidR="00615C9C" w:rsidRPr="00BB4ED3" w:rsidRDefault="00615C9C" w:rsidP="00615C9C">
            <w:pPr>
              <w:jc w:val="center"/>
              <w:rPr>
                <w:rFonts w:ascii="Aptos Narrow" w:hAnsi="Aptos Narrow"/>
                <w:sz w:val="16"/>
                <w:szCs w:val="16"/>
              </w:rPr>
            </w:pPr>
          </w:p>
        </w:tc>
      </w:tr>
      <w:tr w:rsidR="00615C9C" w:rsidRPr="00BB4ED3" w14:paraId="091798F3" w14:textId="77777777" w:rsidTr="002E5756">
        <w:trPr>
          <w:trHeight w:val="216"/>
        </w:trPr>
        <w:tc>
          <w:tcPr>
            <w:tcW w:w="2253" w:type="dxa"/>
            <w:tcBorders>
              <w:top w:val="nil"/>
              <w:left w:val="nil"/>
              <w:bottom w:val="nil"/>
              <w:right w:val="nil"/>
            </w:tcBorders>
            <w:noWrap/>
            <w:vAlign w:val="center"/>
            <w:hideMark/>
          </w:tcPr>
          <w:p w14:paraId="1FE99482"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5EF30090" w14:textId="176085B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32,846</w:t>
            </w:r>
          </w:p>
        </w:tc>
        <w:tc>
          <w:tcPr>
            <w:tcW w:w="1489" w:type="dxa"/>
            <w:tcBorders>
              <w:top w:val="nil"/>
              <w:left w:val="nil"/>
              <w:bottom w:val="nil"/>
              <w:right w:val="nil"/>
            </w:tcBorders>
            <w:noWrap/>
            <w:vAlign w:val="center"/>
          </w:tcPr>
          <w:p w14:paraId="2B697D24" w14:textId="6CF7787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33,257</w:t>
            </w:r>
          </w:p>
        </w:tc>
        <w:tc>
          <w:tcPr>
            <w:tcW w:w="1489" w:type="dxa"/>
            <w:tcBorders>
              <w:top w:val="nil"/>
              <w:left w:val="nil"/>
              <w:bottom w:val="nil"/>
              <w:right w:val="nil"/>
            </w:tcBorders>
            <w:noWrap/>
            <w:vAlign w:val="center"/>
          </w:tcPr>
          <w:p w14:paraId="08F285FA" w14:textId="6CD5D1D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34,163</w:t>
            </w:r>
          </w:p>
        </w:tc>
        <w:tc>
          <w:tcPr>
            <w:tcW w:w="1489" w:type="dxa"/>
            <w:tcBorders>
              <w:top w:val="nil"/>
              <w:left w:val="nil"/>
              <w:bottom w:val="nil"/>
              <w:right w:val="nil"/>
            </w:tcBorders>
            <w:noWrap/>
            <w:vAlign w:val="center"/>
          </w:tcPr>
          <w:p w14:paraId="5B0A8EA0" w14:textId="61DFDFC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28,076</w:t>
            </w:r>
          </w:p>
        </w:tc>
        <w:tc>
          <w:tcPr>
            <w:tcW w:w="1489" w:type="dxa"/>
            <w:tcBorders>
              <w:top w:val="nil"/>
              <w:left w:val="nil"/>
              <w:bottom w:val="nil"/>
              <w:right w:val="nil"/>
            </w:tcBorders>
            <w:noWrap/>
            <w:vAlign w:val="center"/>
          </w:tcPr>
          <w:p w14:paraId="3F0E82EA" w14:textId="6498917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27,893</w:t>
            </w:r>
          </w:p>
        </w:tc>
        <w:tc>
          <w:tcPr>
            <w:tcW w:w="1489" w:type="dxa"/>
            <w:tcBorders>
              <w:top w:val="nil"/>
              <w:left w:val="nil"/>
              <w:bottom w:val="nil"/>
              <w:right w:val="nil"/>
            </w:tcBorders>
            <w:noWrap/>
            <w:vAlign w:val="center"/>
          </w:tcPr>
          <w:p w14:paraId="2AC12F57" w14:textId="4C11303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33,415</w:t>
            </w:r>
          </w:p>
        </w:tc>
        <w:tc>
          <w:tcPr>
            <w:tcW w:w="1307" w:type="dxa"/>
            <w:tcBorders>
              <w:top w:val="nil"/>
              <w:left w:val="nil"/>
              <w:bottom w:val="nil"/>
              <w:right w:val="nil"/>
            </w:tcBorders>
            <w:noWrap/>
            <w:vAlign w:val="center"/>
          </w:tcPr>
          <w:p w14:paraId="5041D866" w14:textId="77777777" w:rsidR="00615C9C" w:rsidRPr="00BB4ED3" w:rsidRDefault="00615C9C" w:rsidP="00615C9C">
            <w:pPr>
              <w:jc w:val="center"/>
              <w:rPr>
                <w:rFonts w:ascii="Aptos Narrow" w:hAnsi="Aptos Narrow"/>
                <w:color w:val="000000"/>
                <w:sz w:val="16"/>
                <w:szCs w:val="16"/>
              </w:rPr>
            </w:pPr>
          </w:p>
        </w:tc>
      </w:tr>
      <w:tr w:rsidR="00615C9C" w:rsidRPr="00BB4ED3" w14:paraId="4EE12A22" w14:textId="77777777" w:rsidTr="00021BB2">
        <w:trPr>
          <w:trHeight w:val="216"/>
        </w:trPr>
        <w:tc>
          <w:tcPr>
            <w:tcW w:w="2253" w:type="dxa"/>
            <w:tcBorders>
              <w:top w:val="nil"/>
              <w:left w:val="nil"/>
              <w:right w:val="nil"/>
            </w:tcBorders>
            <w:noWrap/>
            <w:vAlign w:val="center"/>
            <w:hideMark/>
          </w:tcPr>
          <w:p w14:paraId="69535839" w14:textId="059E9285"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r w:rsidR="00400A95" w:rsidRPr="00BB4ED3">
              <w:rPr>
                <w:rFonts w:ascii="Aptos Narrow" w:hAnsi="Aptos Narrow"/>
                <w:color w:val="000000"/>
                <w:sz w:val="16"/>
                <w:szCs w:val="16"/>
              </w:rPr>
              <w:t xml:space="preserve"> (IPAW)</w:t>
            </w:r>
          </w:p>
        </w:tc>
        <w:tc>
          <w:tcPr>
            <w:tcW w:w="1489" w:type="dxa"/>
            <w:tcBorders>
              <w:top w:val="nil"/>
              <w:left w:val="nil"/>
              <w:right w:val="nil"/>
            </w:tcBorders>
            <w:noWrap/>
            <w:vAlign w:val="center"/>
          </w:tcPr>
          <w:p w14:paraId="3D6C7A85" w14:textId="04838EC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63.3 (61.9–64.7)</w:t>
            </w:r>
          </w:p>
        </w:tc>
        <w:tc>
          <w:tcPr>
            <w:tcW w:w="1489" w:type="dxa"/>
            <w:tcBorders>
              <w:top w:val="nil"/>
              <w:left w:val="nil"/>
              <w:right w:val="nil"/>
            </w:tcBorders>
            <w:noWrap/>
            <w:vAlign w:val="center"/>
          </w:tcPr>
          <w:p w14:paraId="05A504CE" w14:textId="4608AF9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63.2 (61.6–64.9)</w:t>
            </w:r>
          </w:p>
        </w:tc>
        <w:tc>
          <w:tcPr>
            <w:tcW w:w="1489" w:type="dxa"/>
            <w:tcBorders>
              <w:top w:val="nil"/>
              <w:left w:val="nil"/>
              <w:right w:val="nil"/>
            </w:tcBorders>
            <w:noWrap/>
            <w:vAlign w:val="center"/>
          </w:tcPr>
          <w:p w14:paraId="26B60710" w14:textId="564460F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63.5 (62.2–64.8)</w:t>
            </w:r>
          </w:p>
        </w:tc>
        <w:tc>
          <w:tcPr>
            <w:tcW w:w="1489" w:type="dxa"/>
            <w:tcBorders>
              <w:top w:val="nil"/>
              <w:left w:val="nil"/>
              <w:right w:val="nil"/>
            </w:tcBorders>
            <w:noWrap/>
            <w:vAlign w:val="center"/>
          </w:tcPr>
          <w:p w14:paraId="3039BB71" w14:textId="1849816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63.6 (61.9–65.3)</w:t>
            </w:r>
          </w:p>
        </w:tc>
        <w:tc>
          <w:tcPr>
            <w:tcW w:w="1489" w:type="dxa"/>
            <w:tcBorders>
              <w:top w:val="nil"/>
              <w:left w:val="nil"/>
              <w:right w:val="nil"/>
            </w:tcBorders>
            <w:noWrap/>
            <w:vAlign w:val="center"/>
          </w:tcPr>
          <w:p w14:paraId="31D8B498" w14:textId="13FB622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63.6 (62.0–65.2)</w:t>
            </w:r>
          </w:p>
        </w:tc>
        <w:tc>
          <w:tcPr>
            <w:tcW w:w="1489" w:type="dxa"/>
            <w:tcBorders>
              <w:top w:val="nil"/>
              <w:left w:val="nil"/>
              <w:right w:val="nil"/>
            </w:tcBorders>
            <w:noWrap/>
            <w:vAlign w:val="center"/>
          </w:tcPr>
          <w:p w14:paraId="6194FD30" w14:textId="67D16CB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60.1 (57.7–62.6)</w:t>
            </w:r>
          </w:p>
        </w:tc>
        <w:tc>
          <w:tcPr>
            <w:tcW w:w="1307" w:type="dxa"/>
            <w:tcBorders>
              <w:top w:val="nil"/>
              <w:left w:val="nil"/>
              <w:right w:val="nil"/>
            </w:tcBorders>
            <w:noWrap/>
            <w:vAlign w:val="center"/>
          </w:tcPr>
          <w:p w14:paraId="2BC20FB4" w14:textId="6843F17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0.018</w:t>
            </w:r>
          </w:p>
        </w:tc>
      </w:tr>
      <w:tr w:rsidR="00615C9C" w:rsidRPr="00BB4ED3" w14:paraId="40A12135" w14:textId="77777777" w:rsidTr="00021BB2">
        <w:trPr>
          <w:trHeight w:val="216"/>
        </w:trPr>
        <w:tc>
          <w:tcPr>
            <w:tcW w:w="2253" w:type="dxa"/>
            <w:tcBorders>
              <w:top w:val="nil"/>
              <w:left w:val="nil"/>
              <w:bottom w:val="single" w:sz="4" w:space="0" w:color="auto"/>
              <w:right w:val="nil"/>
            </w:tcBorders>
            <w:noWrap/>
            <w:vAlign w:val="center"/>
            <w:hideMark/>
          </w:tcPr>
          <w:p w14:paraId="2F1A279B" w14:textId="5EF34902"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single" w:sz="4" w:space="0" w:color="auto"/>
              <w:right w:val="nil"/>
            </w:tcBorders>
            <w:noWrap/>
            <w:vAlign w:val="center"/>
          </w:tcPr>
          <w:p w14:paraId="196E2334" w14:textId="7678F35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63.3 (61.9–64.7)</w:t>
            </w:r>
          </w:p>
        </w:tc>
        <w:tc>
          <w:tcPr>
            <w:tcW w:w="1489" w:type="dxa"/>
            <w:tcBorders>
              <w:top w:val="nil"/>
              <w:left w:val="nil"/>
              <w:bottom w:val="single" w:sz="4" w:space="0" w:color="auto"/>
              <w:right w:val="nil"/>
            </w:tcBorders>
            <w:noWrap/>
            <w:vAlign w:val="center"/>
          </w:tcPr>
          <w:p w14:paraId="314936B7" w14:textId="191BC46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63.3 (61.7–64.9)</w:t>
            </w:r>
          </w:p>
        </w:tc>
        <w:tc>
          <w:tcPr>
            <w:tcW w:w="1489" w:type="dxa"/>
            <w:tcBorders>
              <w:top w:val="nil"/>
              <w:left w:val="nil"/>
              <w:bottom w:val="single" w:sz="4" w:space="0" w:color="auto"/>
              <w:right w:val="nil"/>
            </w:tcBorders>
            <w:noWrap/>
            <w:vAlign w:val="center"/>
          </w:tcPr>
          <w:p w14:paraId="60C4E67E" w14:textId="594A194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63.5 (62.2–64.8)</w:t>
            </w:r>
          </w:p>
        </w:tc>
        <w:tc>
          <w:tcPr>
            <w:tcW w:w="1489" w:type="dxa"/>
            <w:tcBorders>
              <w:top w:val="nil"/>
              <w:left w:val="nil"/>
              <w:bottom w:val="single" w:sz="4" w:space="0" w:color="auto"/>
              <w:right w:val="nil"/>
            </w:tcBorders>
            <w:noWrap/>
            <w:vAlign w:val="center"/>
          </w:tcPr>
          <w:p w14:paraId="7CCB4BB5" w14:textId="0AB98B2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63.7 (61.9–65.4)</w:t>
            </w:r>
          </w:p>
        </w:tc>
        <w:tc>
          <w:tcPr>
            <w:tcW w:w="1489" w:type="dxa"/>
            <w:tcBorders>
              <w:top w:val="nil"/>
              <w:left w:val="nil"/>
              <w:bottom w:val="single" w:sz="4" w:space="0" w:color="auto"/>
              <w:right w:val="nil"/>
            </w:tcBorders>
            <w:noWrap/>
            <w:vAlign w:val="center"/>
          </w:tcPr>
          <w:p w14:paraId="1E245A17" w14:textId="0B1CD58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63.7 (62.1–65.3)</w:t>
            </w:r>
          </w:p>
        </w:tc>
        <w:tc>
          <w:tcPr>
            <w:tcW w:w="1489" w:type="dxa"/>
            <w:tcBorders>
              <w:top w:val="nil"/>
              <w:left w:val="nil"/>
              <w:bottom w:val="single" w:sz="4" w:space="0" w:color="auto"/>
              <w:right w:val="nil"/>
            </w:tcBorders>
            <w:noWrap/>
            <w:vAlign w:val="center"/>
          </w:tcPr>
          <w:p w14:paraId="73A0D714" w14:textId="6C394F6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60.4 (57.6–63.3)</w:t>
            </w:r>
          </w:p>
        </w:tc>
        <w:tc>
          <w:tcPr>
            <w:tcW w:w="1307" w:type="dxa"/>
            <w:tcBorders>
              <w:top w:val="nil"/>
              <w:left w:val="nil"/>
              <w:bottom w:val="single" w:sz="4" w:space="0" w:color="auto"/>
              <w:right w:val="nil"/>
            </w:tcBorders>
            <w:noWrap/>
            <w:vAlign w:val="center"/>
          </w:tcPr>
          <w:p w14:paraId="7C681957" w14:textId="6DA7D95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0.055</w:t>
            </w:r>
          </w:p>
        </w:tc>
      </w:tr>
    </w:tbl>
    <w:p w14:paraId="21EEAD44" w14:textId="77777777" w:rsidR="00021BB2" w:rsidRPr="00BB4ED3" w:rsidRDefault="00021BB2" w:rsidP="00021BB2">
      <w:pPr>
        <w:spacing w:line="276" w:lineRule="auto"/>
        <w:rPr>
          <w:rFonts w:ascii="Aptos Narrow" w:hAnsi="Aptos Narrow"/>
          <w:color w:val="000000"/>
          <w:sz w:val="16"/>
          <w:szCs w:val="16"/>
        </w:rPr>
      </w:pPr>
      <w:r w:rsidRPr="00BB4ED3">
        <w:rPr>
          <w:rFonts w:ascii="Aptos Narrow" w:hAnsi="Aptos Narrow"/>
          <w:color w:val="000000"/>
          <w:sz w:val="16"/>
          <w:szCs w:val="16"/>
          <w:vertAlign w:val="superscript"/>
        </w:rPr>
        <w:t>a</w:t>
      </w:r>
      <w:r w:rsidRPr="00BB4ED3">
        <w:rPr>
          <w:rFonts w:ascii="Aptos Narrow" w:hAnsi="Aptos Narrow"/>
          <w:color w:val="000000"/>
          <w:sz w:val="16"/>
          <w:szCs w:val="16"/>
        </w:rPr>
        <w:t>Blood pressure ≥130/80 mmHg (individuals aged &lt;65), Blood pressure ≥140/80 mmHg (individuals aged ≥65)</w:t>
      </w:r>
    </w:p>
    <w:p w14:paraId="5C79DD9F" w14:textId="77777777" w:rsidR="00021BB2" w:rsidRPr="00BB4ED3" w:rsidRDefault="00021BB2" w:rsidP="00021BB2">
      <w:pPr>
        <w:rPr>
          <w:rFonts w:ascii="Aptos Narrow" w:hAnsi="Aptos Narrow"/>
          <w:sz w:val="16"/>
          <w:szCs w:val="16"/>
        </w:rPr>
      </w:pPr>
      <w:r w:rsidRPr="00BB4ED3">
        <w:rPr>
          <w:rFonts w:ascii="Aptos Narrow" w:hAnsi="Aptos Narrow"/>
          <w:sz w:val="16"/>
          <w:szCs w:val="16"/>
        </w:rPr>
        <w:t>CVD: cardiovascular disease, BP: blood pressure,  LDL: low-density lipoprotein, HDL: high-density lipoprotein, SE: standard error, CI: confidence interval</w:t>
      </w:r>
      <w:r>
        <w:rPr>
          <w:rFonts w:ascii="Aptos Narrow" w:hAnsi="Aptos Narrow"/>
          <w:sz w:val="16"/>
          <w:szCs w:val="16"/>
        </w:rPr>
        <w:t xml:space="preserve">, </w:t>
      </w:r>
      <w:r w:rsidRPr="00BB4ED3">
        <w:rPr>
          <w:rFonts w:ascii="Aptos Narrow" w:hAnsi="Aptos Narrow"/>
          <w:sz w:val="16"/>
          <w:szCs w:val="16"/>
        </w:rPr>
        <w:t xml:space="preserve">IPAW: </w:t>
      </w:r>
      <w:r w:rsidRPr="00BB4ED3">
        <w:rPr>
          <w:rFonts w:ascii="Aptos Narrow" w:hAnsi="Aptos Narrow"/>
          <w:color w:val="0E101A"/>
          <w:sz w:val="16"/>
          <w:szCs w:val="16"/>
        </w:rPr>
        <w:t>inverse probability attrition weight</w:t>
      </w:r>
    </w:p>
    <w:p w14:paraId="6C278A27" w14:textId="109BD680" w:rsidR="00021BB2" w:rsidRDefault="00021BB2">
      <w:pPr>
        <w:rPr>
          <w:rFonts w:ascii="Aptos Narrow" w:hAnsi="Aptos Narrow" w:cs="Angsana New"/>
          <w:sz w:val="22"/>
          <w:szCs w:val="22"/>
        </w:rPr>
      </w:pPr>
      <w:r w:rsidRPr="00BB4ED3">
        <w:rPr>
          <w:rFonts w:ascii="Aptos Narrow" w:hAnsi="Aptos Narrow"/>
          <w:b/>
          <w:bCs/>
          <w:sz w:val="22"/>
          <w:szCs w:val="22"/>
        </w:rPr>
        <w:lastRenderedPageBreak/>
        <w:t xml:space="preserve">Table S7. </w:t>
      </w:r>
      <w:r w:rsidRPr="00BB4ED3">
        <w:rPr>
          <w:rFonts w:ascii="Aptos Narrow" w:hAnsi="Aptos Narrow"/>
          <w:sz w:val="22"/>
          <w:szCs w:val="22"/>
        </w:rPr>
        <w:t xml:space="preserve">Sensitivity analysis to evaluate </w:t>
      </w:r>
      <w:r w:rsidRPr="00BB4ED3">
        <w:rPr>
          <w:rFonts w:ascii="Aptos Narrow" w:hAnsi="Aptos Narrow" w:cs="Angsana New"/>
          <w:sz w:val="22"/>
          <w:szCs w:val="22"/>
        </w:rPr>
        <w:t>trends in prevalence of cardiovascular disease risk factors among people with hypertension in Thailand</w:t>
      </w:r>
      <w:r>
        <w:rPr>
          <w:rFonts w:ascii="Aptos Narrow" w:hAnsi="Aptos Narrow" w:cs="Angsana New"/>
          <w:sz w:val="22"/>
          <w:szCs w:val="22"/>
        </w:rPr>
        <w:t xml:space="preserve">, </w:t>
      </w:r>
      <w:r w:rsidRPr="00BB4ED3">
        <w:rPr>
          <w:rFonts w:ascii="Aptos Narrow" w:hAnsi="Aptos Narrow" w:cs="Angsana New"/>
          <w:sz w:val="22"/>
          <w:szCs w:val="22"/>
        </w:rPr>
        <w:t>2011-2018</w:t>
      </w:r>
      <w:r>
        <w:rPr>
          <w:rFonts w:ascii="Aptos Narrow" w:hAnsi="Aptos Narrow" w:cs="Angsana New"/>
          <w:sz w:val="22"/>
          <w:szCs w:val="22"/>
        </w:rPr>
        <w:t xml:space="preserve"> (continue)</w:t>
      </w:r>
    </w:p>
    <w:p w14:paraId="0AF8ECAF" w14:textId="77777777" w:rsidR="00021BB2" w:rsidRPr="00021BB2" w:rsidRDefault="00021BB2">
      <w:pPr>
        <w:rPr>
          <w:rFonts w:ascii="Aptos Narrow" w:hAnsi="Aptos Narrow" w:cs="Angsana New"/>
          <w:sz w:val="22"/>
          <w:szCs w:val="22"/>
        </w:rPr>
      </w:pPr>
    </w:p>
    <w:tbl>
      <w:tblPr>
        <w:tblW w:w="12494" w:type="dxa"/>
        <w:tblLook w:val="04A0" w:firstRow="1" w:lastRow="0" w:firstColumn="1" w:lastColumn="0" w:noHBand="0" w:noVBand="1"/>
      </w:tblPr>
      <w:tblGrid>
        <w:gridCol w:w="2253"/>
        <w:gridCol w:w="1489"/>
        <w:gridCol w:w="1489"/>
        <w:gridCol w:w="1489"/>
        <w:gridCol w:w="1489"/>
        <w:gridCol w:w="1489"/>
        <w:gridCol w:w="1489"/>
        <w:gridCol w:w="1307"/>
      </w:tblGrid>
      <w:tr w:rsidR="00021BB2" w:rsidRPr="00BB4ED3" w14:paraId="02D3AEA0" w14:textId="77777777" w:rsidTr="00021BB2">
        <w:trPr>
          <w:trHeight w:val="216"/>
        </w:trPr>
        <w:tc>
          <w:tcPr>
            <w:tcW w:w="2253" w:type="dxa"/>
            <w:vMerge w:val="restart"/>
            <w:tcBorders>
              <w:top w:val="single" w:sz="4" w:space="0" w:color="auto"/>
              <w:left w:val="nil"/>
              <w:bottom w:val="single" w:sz="4" w:space="0" w:color="auto"/>
              <w:right w:val="nil"/>
            </w:tcBorders>
            <w:noWrap/>
            <w:vAlign w:val="center"/>
          </w:tcPr>
          <w:p w14:paraId="1CFCD4C9" w14:textId="3D575570" w:rsidR="00021BB2" w:rsidRPr="00BB4ED3" w:rsidRDefault="00021BB2" w:rsidP="00615C9C">
            <w:pPr>
              <w:rPr>
                <w:rFonts w:ascii="Aptos Narrow" w:hAnsi="Aptos Narrow"/>
                <w:color w:val="000000"/>
                <w:sz w:val="16"/>
                <w:szCs w:val="16"/>
              </w:rPr>
            </w:pPr>
            <w:r w:rsidRPr="00BB4ED3">
              <w:rPr>
                <w:rFonts w:ascii="Aptos Narrow" w:hAnsi="Aptos Narrow"/>
                <w:b/>
                <w:bCs/>
                <w:color w:val="000000"/>
                <w:sz w:val="16"/>
                <w:szCs w:val="16"/>
              </w:rPr>
              <w:t>CVD risk factors</w:t>
            </w:r>
          </w:p>
        </w:tc>
        <w:tc>
          <w:tcPr>
            <w:tcW w:w="8934" w:type="dxa"/>
            <w:gridSpan w:val="6"/>
            <w:tcBorders>
              <w:top w:val="single" w:sz="4" w:space="0" w:color="auto"/>
              <w:left w:val="nil"/>
              <w:bottom w:val="single" w:sz="4" w:space="0" w:color="auto"/>
              <w:right w:val="nil"/>
            </w:tcBorders>
            <w:noWrap/>
            <w:vAlign w:val="center"/>
          </w:tcPr>
          <w:p w14:paraId="2F07A491" w14:textId="19C1E90D" w:rsidR="00021BB2" w:rsidRPr="00BB4ED3" w:rsidRDefault="00021BB2" w:rsidP="00615C9C">
            <w:pPr>
              <w:jc w:val="center"/>
              <w:rPr>
                <w:rFonts w:ascii="Aptos Narrow" w:hAnsi="Aptos Narrow"/>
                <w:color w:val="000000"/>
                <w:sz w:val="16"/>
                <w:szCs w:val="16"/>
              </w:rPr>
            </w:pPr>
            <w:r w:rsidRPr="00BB4ED3">
              <w:rPr>
                <w:rFonts w:ascii="Aptos Narrow" w:hAnsi="Aptos Narrow"/>
                <w:b/>
                <w:bCs/>
                <w:color w:val="000000"/>
                <w:sz w:val="16"/>
                <w:szCs w:val="16"/>
              </w:rPr>
              <w:t>Weighted prevalence, % (95 CI)</w:t>
            </w:r>
          </w:p>
        </w:tc>
        <w:tc>
          <w:tcPr>
            <w:tcW w:w="1307" w:type="dxa"/>
            <w:vMerge w:val="restart"/>
            <w:tcBorders>
              <w:top w:val="single" w:sz="4" w:space="0" w:color="auto"/>
              <w:left w:val="nil"/>
              <w:bottom w:val="single" w:sz="4" w:space="0" w:color="auto"/>
              <w:right w:val="nil"/>
            </w:tcBorders>
            <w:noWrap/>
            <w:vAlign w:val="center"/>
          </w:tcPr>
          <w:p w14:paraId="5341151C" w14:textId="60F01152" w:rsidR="00021BB2" w:rsidRPr="00BB4ED3" w:rsidRDefault="00021BB2" w:rsidP="00615C9C">
            <w:pPr>
              <w:jc w:val="center"/>
              <w:rPr>
                <w:rFonts w:ascii="Aptos Narrow" w:hAnsi="Aptos Narrow"/>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-trend</w:t>
            </w:r>
          </w:p>
        </w:tc>
      </w:tr>
      <w:tr w:rsidR="00021BB2" w:rsidRPr="00BB4ED3" w14:paraId="257AAE7C" w14:textId="77777777" w:rsidTr="00021BB2">
        <w:trPr>
          <w:trHeight w:val="216"/>
        </w:trPr>
        <w:tc>
          <w:tcPr>
            <w:tcW w:w="2253" w:type="dxa"/>
            <w:vMerge/>
            <w:tcBorders>
              <w:top w:val="single" w:sz="4" w:space="0" w:color="auto"/>
              <w:left w:val="nil"/>
              <w:bottom w:val="single" w:sz="4" w:space="0" w:color="auto"/>
              <w:right w:val="nil"/>
            </w:tcBorders>
            <w:noWrap/>
            <w:vAlign w:val="center"/>
          </w:tcPr>
          <w:p w14:paraId="46E71C85" w14:textId="77777777" w:rsidR="00021BB2" w:rsidRPr="00BB4ED3" w:rsidRDefault="00021BB2" w:rsidP="00021BB2">
            <w:pPr>
              <w:rPr>
                <w:rFonts w:ascii="Aptos Narrow" w:hAnsi="Aptos Narrow"/>
                <w:color w:val="000000"/>
                <w:sz w:val="16"/>
                <w:szCs w:val="16"/>
              </w:rPr>
            </w:pPr>
          </w:p>
        </w:tc>
        <w:tc>
          <w:tcPr>
            <w:tcW w:w="1489" w:type="dxa"/>
            <w:tcBorders>
              <w:top w:val="single" w:sz="4" w:space="0" w:color="auto"/>
              <w:left w:val="nil"/>
              <w:bottom w:val="single" w:sz="4" w:space="0" w:color="auto"/>
              <w:right w:val="nil"/>
            </w:tcBorders>
            <w:noWrap/>
            <w:vAlign w:val="center"/>
          </w:tcPr>
          <w:p w14:paraId="2B3DF92D" w14:textId="6BC8B5FC"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sz w:val="16"/>
                <w:szCs w:val="16"/>
              </w:rPr>
              <w:t>2011</w:t>
            </w:r>
          </w:p>
        </w:tc>
        <w:tc>
          <w:tcPr>
            <w:tcW w:w="1489" w:type="dxa"/>
            <w:tcBorders>
              <w:top w:val="single" w:sz="4" w:space="0" w:color="auto"/>
              <w:left w:val="nil"/>
              <w:bottom w:val="single" w:sz="4" w:space="0" w:color="auto"/>
              <w:right w:val="nil"/>
            </w:tcBorders>
            <w:noWrap/>
            <w:vAlign w:val="center"/>
          </w:tcPr>
          <w:p w14:paraId="038D0B8B" w14:textId="0DFA7132"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sz w:val="16"/>
                <w:szCs w:val="16"/>
              </w:rPr>
              <w:t>2012</w:t>
            </w:r>
          </w:p>
        </w:tc>
        <w:tc>
          <w:tcPr>
            <w:tcW w:w="1489" w:type="dxa"/>
            <w:tcBorders>
              <w:top w:val="single" w:sz="4" w:space="0" w:color="auto"/>
              <w:left w:val="nil"/>
              <w:bottom w:val="single" w:sz="4" w:space="0" w:color="auto"/>
              <w:right w:val="nil"/>
            </w:tcBorders>
            <w:noWrap/>
            <w:vAlign w:val="center"/>
          </w:tcPr>
          <w:p w14:paraId="55007EF4" w14:textId="5BD54D2D"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sz w:val="16"/>
                <w:szCs w:val="16"/>
              </w:rPr>
              <w:t>2013</w:t>
            </w:r>
          </w:p>
        </w:tc>
        <w:tc>
          <w:tcPr>
            <w:tcW w:w="1489" w:type="dxa"/>
            <w:tcBorders>
              <w:top w:val="single" w:sz="4" w:space="0" w:color="auto"/>
              <w:left w:val="nil"/>
              <w:bottom w:val="single" w:sz="4" w:space="0" w:color="auto"/>
              <w:right w:val="nil"/>
            </w:tcBorders>
            <w:noWrap/>
            <w:vAlign w:val="center"/>
          </w:tcPr>
          <w:p w14:paraId="0F133DF8" w14:textId="20FE922A"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sz w:val="16"/>
                <w:szCs w:val="16"/>
              </w:rPr>
              <w:t>2014</w:t>
            </w:r>
          </w:p>
        </w:tc>
        <w:tc>
          <w:tcPr>
            <w:tcW w:w="1489" w:type="dxa"/>
            <w:tcBorders>
              <w:top w:val="single" w:sz="4" w:space="0" w:color="auto"/>
              <w:left w:val="nil"/>
              <w:bottom w:val="single" w:sz="4" w:space="0" w:color="auto"/>
              <w:right w:val="nil"/>
            </w:tcBorders>
            <w:noWrap/>
            <w:vAlign w:val="center"/>
          </w:tcPr>
          <w:p w14:paraId="703D1913" w14:textId="613A0E6D"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sz w:val="16"/>
                <w:szCs w:val="16"/>
              </w:rPr>
              <w:t>2015</w:t>
            </w:r>
          </w:p>
        </w:tc>
        <w:tc>
          <w:tcPr>
            <w:tcW w:w="1489" w:type="dxa"/>
            <w:tcBorders>
              <w:top w:val="single" w:sz="4" w:space="0" w:color="auto"/>
              <w:left w:val="nil"/>
              <w:bottom w:val="single" w:sz="4" w:space="0" w:color="auto"/>
              <w:right w:val="nil"/>
            </w:tcBorders>
            <w:noWrap/>
            <w:vAlign w:val="center"/>
          </w:tcPr>
          <w:p w14:paraId="72F7E0C4" w14:textId="0B485C25" w:rsidR="00021BB2" w:rsidRPr="00BB4ED3" w:rsidRDefault="00021BB2" w:rsidP="00021BB2">
            <w:pPr>
              <w:jc w:val="center"/>
              <w:rPr>
                <w:rFonts w:ascii="Aptos Narrow" w:hAnsi="Aptos Narrow"/>
                <w:color w:val="000000"/>
                <w:sz w:val="16"/>
                <w:szCs w:val="16"/>
              </w:rPr>
            </w:pPr>
            <w:r w:rsidRPr="00BB4ED3">
              <w:rPr>
                <w:rFonts w:ascii="Aptos Narrow" w:hAnsi="Aptos Narrow"/>
                <w:b/>
                <w:bCs/>
                <w:color w:val="000000"/>
                <w:sz w:val="16"/>
                <w:szCs w:val="16"/>
              </w:rPr>
              <w:t>2018</w:t>
            </w:r>
          </w:p>
        </w:tc>
        <w:tc>
          <w:tcPr>
            <w:tcW w:w="1307" w:type="dxa"/>
            <w:vMerge/>
            <w:tcBorders>
              <w:top w:val="single" w:sz="4" w:space="0" w:color="auto"/>
              <w:left w:val="nil"/>
              <w:bottom w:val="single" w:sz="4" w:space="0" w:color="auto"/>
              <w:right w:val="nil"/>
            </w:tcBorders>
            <w:noWrap/>
            <w:vAlign w:val="center"/>
          </w:tcPr>
          <w:p w14:paraId="2A76AA94" w14:textId="77777777" w:rsidR="00021BB2" w:rsidRPr="00BB4ED3" w:rsidRDefault="00021BB2" w:rsidP="00021BB2">
            <w:pPr>
              <w:jc w:val="center"/>
              <w:rPr>
                <w:rFonts w:ascii="Aptos Narrow" w:hAnsi="Aptos Narrow"/>
                <w:color w:val="000000"/>
                <w:sz w:val="16"/>
                <w:szCs w:val="16"/>
              </w:rPr>
            </w:pPr>
          </w:p>
        </w:tc>
      </w:tr>
      <w:tr w:rsidR="00021BB2" w:rsidRPr="00BB4ED3" w14:paraId="7964061C" w14:textId="77777777" w:rsidTr="00021BB2">
        <w:trPr>
          <w:trHeight w:val="216"/>
        </w:trPr>
        <w:tc>
          <w:tcPr>
            <w:tcW w:w="2253" w:type="dxa"/>
            <w:vMerge/>
            <w:tcBorders>
              <w:left w:val="nil"/>
              <w:bottom w:val="single" w:sz="4" w:space="0" w:color="auto"/>
              <w:right w:val="nil"/>
            </w:tcBorders>
            <w:noWrap/>
            <w:vAlign w:val="center"/>
          </w:tcPr>
          <w:p w14:paraId="039B25AF" w14:textId="77777777" w:rsidR="00021BB2" w:rsidRPr="00BB4ED3" w:rsidRDefault="00021BB2" w:rsidP="00021BB2">
            <w:pPr>
              <w:rPr>
                <w:rFonts w:ascii="Aptos Narrow" w:hAnsi="Aptos Narrow"/>
                <w:color w:val="000000"/>
                <w:sz w:val="16"/>
                <w:szCs w:val="16"/>
              </w:rPr>
            </w:pPr>
          </w:p>
        </w:tc>
        <w:tc>
          <w:tcPr>
            <w:tcW w:w="1489" w:type="dxa"/>
            <w:tcBorders>
              <w:top w:val="single" w:sz="4" w:space="0" w:color="auto"/>
              <w:left w:val="nil"/>
              <w:bottom w:val="single" w:sz="4" w:space="0" w:color="auto"/>
              <w:right w:val="nil"/>
            </w:tcBorders>
            <w:noWrap/>
            <w:vAlign w:val="center"/>
          </w:tcPr>
          <w:p w14:paraId="72015954" w14:textId="7203A42C"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42,652</w:t>
            </w:r>
          </w:p>
        </w:tc>
        <w:tc>
          <w:tcPr>
            <w:tcW w:w="1489" w:type="dxa"/>
            <w:tcBorders>
              <w:top w:val="single" w:sz="4" w:space="0" w:color="auto"/>
              <w:left w:val="nil"/>
              <w:bottom w:val="single" w:sz="4" w:space="0" w:color="auto"/>
              <w:right w:val="nil"/>
            </w:tcBorders>
            <w:noWrap/>
            <w:vAlign w:val="center"/>
          </w:tcPr>
          <w:p w14:paraId="38CCD28B" w14:textId="10BE16AF"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41,268</w:t>
            </w:r>
          </w:p>
        </w:tc>
        <w:tc>
          <w:tcPr>
            <w:tcW w:w="1489" w:type="dxa"/>
            <w:tcBorders>
              <w:top w:val="single" w:sz="4" w:space="0" w:color="auto"/>
              <w:left w:val="nil"/>
              <w:bottom w:val="single" w:sz="4" w:space="0" w:color="auto"/>
              <w:right w:val="nil"/>
            </w:tcBorders>
            <w:noWrap/>
            <w:vAlign w:val="center"/>
          </w:tcPr>
          <w:p w14:paraId="24B5EF0C" w14:textId="67790439"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40,839</w:t>
            </w:r>
          </w:p>
        </w:tc>
        <w:tc>
          <w:tcPr>
            <w:tcW w:w="1489" w:type="dxa"/>
            <w:tcBorders>
              <w:top w:val="single" w:sz="4" w:space="0" w:color="auto"/>
              <w:left w:val="nil"/>
              <w:bottom w:val="single" w:sz="4" w:space="0" w:color="auto"/>
              <w:right w:val="nil"/>
            </w:tcBorders>
            <w:noWrap/>
            <w:vAlign w:val="center"/>
          </w:tcPr>
          <w:p w14:paraId="72A05CF3" w14:textId="28A3F7F1"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33,227</w:t>
            </w:r>
          </w:p>
        </w:tc>
        <w:tc>
          <w:tcPr>
            <w:tcW w:w="1489" w:type="dxa"/>
            <w:tcBorders>
              <w:top w:val="single" w:sz="4" w:space="0" w:color="auto"/>
              <w:left w:val="nil"/>
              <w:bottom w:val="single" w:sz="4" w:space="0" w:color="auto"/>
              <w:right w:val="nil"/>
            </w:tcBorders>
            <w:noWrap/>
            <w:vAlign w:val="center"/>
          </w:tcPr>
          <w:p w14:paraId="0D1ABBF5" w14:textId="356BAE58"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32,302</w:t>
            </w:r>
          </w:p>
        </w:tc>
        <w:tc>
          <w:tcPr>
            <w:tcW w:w="1489" w:type="dxa"/>
            <w:tcBorders>
              <w:top w:val="single" w:sz="4" w:space="0" w:color="auto"/>
              <w:left w:val="nil"/>
              <w:bottom w:val="single" w:sz="4" w:space="0" w:color="auto"/>
              <w:right w:val="nil"/>
            </w:tcBorders>
            <w:noWrap/>
            <w:vAlign w:val="center"/>
          </w:tcPr>
          <w:p w14:paraId="55A96C36" w14:textId="7F0C3EFB" w:rsidR="00021BB2" w:rsidRPr="00BB4ED3" w:rsidRDefault="00021BB2" w:rsidP="00021BB2">
            <w:pPr>
              <w:jc w:val="center"/>
              <w:rPr>
                <w:rFonts w:ascii="Aptos Narrow" w:hAnsi="Aptos Narrow"/>
                <w:color w:val="000000"/>
                <w:sz w:val="16"/>
                <w:szCs w:val="16"/>
              </w:rPr>
            </w:pPr>
            <w:r w:rsidRPr="00BB4ED3">
              <w:rPr>
                <w:rFonts w:ascii="Aptos Narrow" w:hAnsi="Aptos Narrow"/>
                <w:color w:val="000000"/>
                <w:sz w:val="16"/>
                <w:szCs w:val="16"/>
              </w:rPr>
              <w:t>N = 36,132</w:t>
            </w:r>
          </w:p>
        </w:tc>
        <w:tc>
          <w:tcPr>
            <w:tcW w:w="1307" w:type="dxa"/>
            <w:vMerge/>
            <w:tcBorders>
              <w:left w:val="nil"/>
              <w:bottom w:val="single" w:sz="4" w:space="0" w:color="auto"/>
              <w:right w:val="nil"/>
            </w:tcBorders>
            <w:noWrap/>
            <w:vAlign w:val="center"/>
          </w:tcPr>
          <w:p w14:paraId="5FA93506" w14:textId="77777777" w:rsidR="00021BB2" w:rsidRPr="00BB4ED3" w:rsidRDefault="00021BB2" w:rsidP="00021BB2">
            <w:pPr>
              <w:jc w:val="center"/>
              <w:rPr>
                <w:rFonts w:ascii="Aptos Narrow" w:hAnsi="Aptos Narrow"/>
                <w:color w:val="000000"/>
                <w:sz w:val="16"/>
                <w:szCs w:val="16"/>
              </w:rPr>
            </w:pPr>
          </w:p>
        </w:tc>
      </w:tr>
      <w:tr w:rsidR="00615C9C" w:rsidRPr="00BB4ED3" w14:paraId="6D35CB94" w14:textId="77777777" w:rsidTr="00021BB2">
        <w:trPr>
          <w:trHeight w:val="216"/>
        </w:trPr>
        <w:tc>
          <w:tcPr>
            <w:tcW w:w="6720" w:type="dxa"/>
            <w:gridSpan w:val="4"/>
            <w:tcBorders>
              <w:top w:val="nil"/>
              <w:left w:val="nil"/>
              <w:bottom w:val="nil"/>
              <w:right w:val="nil"/>
            </w:tcBorders>
            <w:noWrap/>
            <w:vAlign w:val="center"/>
            <w:hideMark/>
          </w:tcPr>
          <w:p w14:paraId="0083B8D0" w14:textId="77777777" w:rsidR="00615C9C" w:rsidRPr="00BB4ED3" w:rsidRDefault="00615C9C" w:rsidP="00615C9C">
            <w:pPr>
              <w:rPr>
                <w:rFonts w:ascii="Aptos Narrow" w:hAnsi="Aptos Narrow"/>
                <w:b/>
                <w:bCs/>
                <w:color w:val="000000"/>
                <w:sz w:val="16"/>
                <w:szCs w:val="16"/>
              </w:rPr>
            </w:pPr>
            <w:r w:rsidRPr="00BB4ED3">
              <w:rPr>
                <w:rFonts w:ascii="Aptos Narrow" w:hAnsi="Aptos Narrow"/>
                <w:b/>
                <w:bCs/>
                <w:color w:val="000000"/>
                <w:sz w:val="16"/>
                <w:szCs w:val="16"/>
              </w:rPr>
              <w:t>HDL cholesterol  &lt; 50 mg/dL in women, &lt; 40 mg/dl in men</w:t>
            </w:r>
          </w:p>
        </w:tc>
        <w:tc>
          <w:tcPr>
            <w:tcW w:w="1489" w:type="dxa"/>
            <w:tcBorders>
              <w:top w:val="nil"/>
              <w:left w:val="nil"/>
              <w:bottom w:val="nil"/>
              <w:right w:val="nil"/>
            </w:tcBorders>
            <w:noWrap/>
            <w:vAlign w:val="center"/>
            <w:hideMark/>
          </w:tcPr>
          <w:p w14:paraId="5855ACC6" w14:textId="77777777" w:rsidR="00615C9C" w:rsidRPr="00BB4ED3" w:rsidRDefault="00615C9C" w:rsidP="00615C9C">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69D1FE05"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380B062B" w14:textId="77777777" w:rsidR="00615C9C" w:rsidRPr="00BB4ED3" w:rsidRDefault="00615C9C" w:rsidP="00615C9C">
            <w:pPr>
              <w:jc w:val="center"/>
              <w:rPr>
                <w:rFonts w:ascii="Aptos Narrow" w:hAnsi="Aptos Narrow"/>
                <w:sz w:val="16"/>
                <w:szCs w:val="16"/>
              </w:rPr>
            </w:pPr>
          </w:p>
        </w:tc>
        <w:tc>
          <w:tcPr>
            <w:tcW w:w="1307" w:type="dxa"/>
            <w:tcBorders>
              <w:top w:val="single" w:sz="4" w:space="0" w:color="auto"/>
              <w:left w:val="nil"/>
              <w:bottom w:val="nil"/>
              <w:right w:val="nil"/>
            </w:tcBorders>
            <w:noWrap/>
            <w:vAlign w:val="center"/>
            <w:hideMark/>
          </w:tcPr>
          <w:p w14:paraId="19F87F3B" w14:textId="77777777" w:rsidR="00615C9C" w:rsidRPr="00BB4ED3" w:rsidRDefault="00615C9C" w:rsidP="00615C9C">
            <w:pPr>
              <w:jc w:val="center"/>
              <w:rPr>
                <w:rFonts w:ascii="Aptos Narrow" w:hAnsi="Aptos Narrow"/>
                <w:sz w:val="16"/>
                <w:szCs w:val="16"/>
              </w:rPr>
            </w:pPr>
          </w:p>
        </w:tc>
      </w:tr>
      <w:tr w:rsidR="00615C9C" w:rsidRPr="00BB4ED3" w14:paraId="2159E3B6" w14:textId="77777777" w:rsidTr="002E5756">
        <w:trPr>
          <w:trHeight w:val="216"/>
        </w:trPr>
        <w:tc>
          <w:tcPr>
            <w:tcW w:w="2253" w:type="dxa"/>
            <w:tcBorders>
              <w:top w:val="nil"/>
              <w:left w:val="nil"/>
              <w:bottom w:val="nil"/>
              <w:right w:val="nil"/>
            </w:tcBorders>
            <w:noWrap/>
            <w:vAlign w:val="center"/>
            <w:hideMark/>
          </w:tcPr>
          <w:p w14:paraId="43CFE21A"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1921EA85" w14:textId="671AA54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30,903</w:t>
            </w:r>
          </w:p>
        </w:tc>
        <w:tc>
          <w:tcPr>
            <w:tcW w:w="1489" w:type="dxa"/>
            <w:tcBorders>
              <w:top w:val="nil"/>
              <w:left w:val="nil"/>
              <w:bottom w:val="nil"/>
              <w:right w:val="nil"/>
            </w:tcBorders>
            <w:noWrap/>
            <w:vAlign w:val="center"/>
          </w:tcPr>
          <w:p w14:paraId="452EB972" w14:textId="0444900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31,006</w:t>
            </w:r>
          </w:p>
        </w:tc>
        <w:tc>
          <w:tcPr>
            <w:tcW w:w="1489" w:type="dxa"/>
            <w:tcBorders>
              <w:top w:val="nil"/>
              <w:left w:val="nil"/>
              <w:bottom w:val="nil"/>
              <w:right w:val="nil"/>
            </w:tcBorders>
            <w:noWrap/>
            <w:vAlign w:val="center"/>
          </w:tcPr>
          <w:p w14:paraId="2C8D2F0B" w14:textId="55555B1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31,565</w:t>
            </w:r>
          </w:p>
        </w:tc>
        <w:tc>
          <w:tcPr>
            <w:tcW w:w="1489" w:type="dxa"/>
            <w:tcBorders>
              <w:top w:val="nil"/>
              <w:left w:val="nil"/>
              <w:bottom w:val="nil"/>
              <w:right w:val="nil"/>
            </w:tcBorders>
            <w:noWrap/>
            <w:vAlign w:val="center"/>
          </w:tcPr>
          <w:p w14:paraId="3F5290AA" w14:textId="469379C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25,358</w:t>
            </w:r>
          </w:p>
        </w:tc>
        <w:tc>
          <w:tcPr>
            <w:tcW w:w="1489" w:type="dxa"/>
            <w:tcBorders>
              <w:top w:val="nil"/>
              <w:left w:val="nil"/>
              <w:bottom w:val="nil"/>
              <w:right w:val="nil"/>
            </w:tcBorders>
            <w:noWrap/>
            <w:vAlign w:val="center"/>
          </w:tcPr>
          <w:p w14:paraId="5D84912A" w14:textId="22B4E3D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24,752</w:t>
            </w:r>
          </w:p>
        </w:tc>
        <w:tc>
          <w:tcPr>
            <w:tcW w:w="1489" w:type="dxa"/>
            <w:tcBorders>
              <w:top w:val="nil"/>
              <w:left w:val="nil"/>
              <w:bottom w:val="nil"/>
              <w:right w:val="nil"/>
            </w:tcBorders>
            <w:noWrap/>
            <w:vAlign w:val="center"/>
          </w:tcPr>
          <w:p w14:paraId="41C1D611" w14:textId="1095DA0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30,065</w:t>
            </w:r>
          </w:p>
        </w:tc>
        <w:tc>
          <w:tcPr>
            <w:tcW w:w="1307" w:type="dxa"/>
            <w:tcBorders>
              <w:top w:val="nil"/>
              <w:left w:val="nil"/>
              <w:bottom w:val="nil"/>
              <w:right w:val="nil"/>
            </w:tcBorders>
            <w:noWrap/>
            <w:vAlign w:val="center"/>
          </w:tcPr>
          <w:p w14:paraId="443E33E6" w14:textId="77777777" w:rsidR="00615C9C" w:rsidRPr="00BB4ED3" w:rsidRDefault="00615C9C" w:rsidP="00615C9C">
            <w:pPr>
              <w:jc w:val="center"/>
              <w:rPr>
                <w:rFonts w:ascii="Aptos Narrow" w:hAnsi="Aptos Narrow"/>
                <w:color w:val="000000"/>
                <w:sz w:val="16"/>
                <w:szCs w:val="16"/>
              </w:rPr>
            </w:pPr>
          </w:p>
        </w:tc>
      </w:tr>
      <w:tr w:rsidR="00615C9C" w:rsidRPr="00BB4ED3" w14:paraId="0B3871BA" w14:textId="77777777" w:rsidTr="002E5756">
        <w:trPr>
          <w:trHeight w:val="216"/>
        </w:trPr>
        <w:tc>
          <w:tcPr>
            <w:tcW w:w="2253" w:type="dxa"/>
            <w:tcBorders>
              <w:top w:val="nil"/>
              <w:left w:val="nil"/>
              <w:bottom w:val="nil"/>
              <w:right w:val="nil"/>
            </w:tcBorders>
            <w:noWrap/>
            <w:vAlign w:val="center"/>
            <w:hideMark/>
          </w:tcPr>
          <w:p w14:paraId="108178D7"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52057AAA" w14:textId="1196BFC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46.6 (43.7–49.4)</w:t>
            </w:r>
          </w:p>
        </w:tc>
        <w:tc>
          <w:tcPr>
            <w:tcW w:w="1489" w:type="dxa"/>
            <w:tcBorders>
              <w:top w:val="nil"/>
              <w:left w:val="nil"/>
              <w:bottom w:val="nil"/>
              <w:right w:val="nil"/>
            </w:tcBorders>
            <w:noWrap/>
            <w:vAlign w:val="center"/>
          </w:tcPr>
          <w:p w14:paraId="373FAC31" w14:textId="5F472D9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46.8 (42.9–50.6)</w:t>
            </w:r>
          </w:p>
        </w:tc>
        <w:tc>
          <w:tcPr>
            <w:tcW w:w="1489" w:type="dxa"/>
            <w:tcBorders>
              <w:top w:val="nil"/>
              <w:left w:val="nil"/>
              <w:bottom w:val="nil"/>
              <w:right w:val="nil"/>
            </w:tcBorders>
            <w:noWrap/>
            <w:vAlign w:val="center"/>
          </w:tcPr>
          <w:p w14:paraId="20BDA4E0" w14:textId="7750C2C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42.9 (40.7–45.0)</w:t>
            </w:r>
          </w:p>
        </w:tc>
        <w:tc>
          <w:tcPr>
            <w:tcW w:w="1489" w:type="dxa"/>
            <w:tcBorders>
              <w:top w:val="nil"/>
              <w:left w:val="nil"/>
              <w:bottom w:val="nil"/>
              <w:right w:val="nil"/>
            </w:tcBorders>
            <w:noWrap/>
            <w:vAlign w:val="center"/>
          </w:tcPr>
          <w:p w14:paraId="266AED62" w14:textId="35097DA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41.9 (39.4–44.3)</w:t>
            </w:r>
          </w:p>
        </w:tc>
        <w:tc>
          <w:tcPr>
            <w:tcW w:w="1489" w:type="dxa"/>
            <w:tcBorders>
              <w:top w:val="nil"/>
              <w:left w:val="nil"/>
              <w:bottom w:val="nil"/>
              <w:right w:val="nil"/>
            </w:tcBorders>
            <w:noWrap/>
            <w:vAlign w:val="center"/>
          </w:tcPr>
          <w:p w14:paraId="6F21916E" w14:textId="67F9BF8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39.0 (36.6–41.5)</w:t>
            </w:r>
          </w:p>
        </w:tc>
        <w:tc>
          <w:tcPr>
            <w:tcW w:w="1489" w:type="dxa"/>
            <w:tcBorders>
              <w:top w:val="nil"/>
              <w:left w:val="nil"/>
              <w:bottom w:val="nil"/>
              <w:right w:val="nil"/>
            </w:tcBorders>
            <w:noWrap/>
            <w:vAlign w:val="center"/>
          </w:tcPr>
          <w:p w14:paraId="75D51814" w14:textId="1E5B12C8"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35.8 (32.7–38.9)</w:t>
            </w:r>
          </w:p>
        </w:tc>
        <w:tc>
          <w:tcPr>
            <w:tcW w:w="1307" w:type="dxa"/>
            <w:tcBorders>
              <w:top w:val="nil"/>
              <w:left w:val="nil"/>
              <w:bottom w:val="nil"/>
              <w:right w:val="nil"/>
            </w:tcBorders>
            <w:noWrap/>
            <w:vAlign w:val="center"/>
          </w:tcPr>
          <w:p w14:paraId="0B099F7F" w14:textId="26EC431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77B2FD90" w14:textId="77777777" w:rsidTr="00B12D10">
        <w:trPr>
          <w:trHeight w:val="216"/>
        </w:trPr>
        <w:tc>
          <w:tcPr>
            <w:tcW w:w="2253" w:type="dxa"/>
            <w:tcBorders>
              <w:top w:val="nil"/>
              <w:left w:val="nil"/>
              <w:bottom w:val="nil"/>
              <w:right w:val="nil"/>
            </w:tcBorders>
            <w:noWrap/>
            <w:vAlign w:val="center"/>
            <w:hideMark/>
          </w:tcPr>
          <w:p w14:paraId="0F6FB4F4" w14:textId="3D5B0356"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4B7DB9F3" w14:textId="769F944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46.1 (43.0–49.2)</w:t>
            </w:r>
          </w:p>
        </w:tc>
        <w:tc>
          <w:tcPr>
            <w:tcW w:w="1489" w:type="dxa"/>
            <w:tcBorders>
              <w:top w:val="nil"/>
              <w:left w:val="nil"/>
              <w:bottom w:val="nil"/>
              <w:right w:val="nil"/>
            </w:tcBorders>
            <w:noWrap/>
            <w:vAlign w:val="center"/>
          </w:tcPr>
          <w:p w14:paraId="315379CB" w14:textId="6E227D1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46.4 (42.5–50.3)</w:t>
            </w:r>
          </w:p>
        </w:tc>
        <w:tc>
          <w:tcPr>
            <w:tcW w:w="1489" w:type="dxa"/>
            <w:tcBorders>
              <w:top w:val="nil"/>
              <w:left w:val="nil"/>
              <w:bottom w:val="nil"/>
              <w:right w:val="nil"/>
            </w:tcBorders>
            <w:noWrap/>
            <w:vAlign w:val="center"/>
          </w:tcPr>
          <w:p w14:paraId="6A742467" w14:textId="3C25A2F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42.5 (40.2–44.9)</w:t>
            </w:r>
          </w:p>
        </w:tc>
        <w:tc>
          <w:tcPr>
            <w:tcW w:w="1489" w:type="dxa"/>
            <w:tcBorders>
              <w:top w:val="nil"/>
              <w:left w:val="nil"/>
              <w:bottom w:val="nil"/>
              <w:right w:val="nil"/>
            </w:tcBorders>
            <w:noWrap/>
            <w:vAlign w:val="center"/>
          </w:tcPr>
          <w:p w14:paraId="04A58473" w14:textId="0AEA904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41.6 (38.9–44.2)</w:t>
            </w:r>
          </w:p>
        </w:tc>
        <w:tc>
          <w:tcPr>
            <w:tcW w:w="1489" w:type="dxa"/>
            <w:tcBorders>
              <w:top w:val="nil"/>
              <w:left w:val="nil"/>
              <w:bottom w:val="nil"/>
              <w:right w:val="nil"/>
            </w:tcBorders>
            <w:noWrap/>
            <w:vAlign w:val="center"/>
          </w:tcPr>
          <w:p w14:paraId="5CD6DB02" w14:textId="63AD37B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38.6 (35.7–41.4)</w:t>
            </w:r>
          </w:p>
        </w:tc>
        <w:tc>
          <w:tcPr>
            <w:tcW w:w="1489" w:type="dxa"/>
            <w:tcBorders>
              <w:top w:val="nil"/>
              <w:left w:val="nil"/>
              <w:bottom w:val="nil"/>
              <w:right w:val="nil"/>
            </w:tcBorders>
            <w:noWrap/>
            <w:vAlign w:val="center"/>
          </w:tcPr>
          <w:p w14:paraId="399CD483" w14:textId="073EB44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35.1 (31.2–39.1)</w:t>
            </w:r>
          </w:p>
        </w:tc>
        <w:tc>
          <w:tcPr>
            <w:tcW w:w="1307" w:type="dxa"/>
            <w:tcBorders>
              <w:top w:val="nil"/>
              <w:left w:val="nil"/>
              <w:bottom w:val="nil"/>
              <w:right w:val="nil"/>
            </w:tcBorders>
            <w:noWrap/>
            <w:vAlign w:val="center"/>
          </w:tcPr>
          <w:p w14:paraId="509177EF" w14:textId="0B97EBD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406B37BA" w14:textId="77777777" w:rsidTr="002E5756">
        <w:trPr>
          <w:trHeight w:val="71"/>
        </w:trPr>
        <w:tc>
          <w:tcPr>
            <w:tcW w:w="5231" w:type="dxa"/>
            <w:gridSpan w:val="3"/>
            <w:tcBorders>
              <w:top w:val="nil"/>
              <w:left w:val="nil"/>
              <w:bottom w:val="nil"/>
              <w:right w:val="nil"/>
            </w:tcBorders>
            <w:noWrap/>
            <w:vAlign w:val="center"/>
            <w:hideMark/>
          </w:tcPr>
          <w:p w14:paraId="28B6732D" w14:textId="77777777" w:rsidR="00615C9C" w:rsidRPr="00BB4ED3" w:rsidRDefault="00615C9C" w:rsidP="00615C9C">
            <w:pPr>
              <w:rPr>
                <w:rFonts w:ascii="Aptos Narrow" w:hAnsi="Aptos Narrow"/>
                <w:b/>
                <w:bCs/>
                <w:color w:val="000000"/>
                <w:sz w:val="16"/>
                <w:szCs w:val="16"/>
              </w:rPr>
            </w:pPr>
            <w:r w:rsidRPr="00BB4ED3">
              <w:rPr>
                <w:rFonts w:ascii="Aptos Narrow" w:hAnsi="Aptos Narrow"/>
                <w:b/>
                <w:bCs/>
                <w:color w:val="000000"/>
                <w:sz w:val="16"/>
                <w:szCs w:val="16"/>
              </w:rPr>
              <w:t>Fasting plasma glucose ≥ 126 mg/dL</w:t>
            </w:r>
          </w:p>
        </w:tc>
        <w:tc>
          <w:tcPr>
            <w:tcW w:w="1489" w:type="dxa"/>
            <w:tcBorders>
              <w:top w:val="nil"/>
              <w:left w:val="nil"/>
              <w:bottom w:val="nil"/>
              <w:right w:val="nil"/>
            </w:tcBorders>
            <w:noWrap/>
            <w:vAlign w:val="center"/>
            <w:hideMark/>
          </w:tcPr>
          <w:p w14:paraId="7A6D548B" w14:textId="77777777" w:rsidR="00615C9C" w:rsidRPr="00BB4ED3" w:rsidRDefault="00615C9C" w:rsidP="00615C9C">
            <w:pPr>
              <w:rPr>
                <w:rFonts w:ascii="Aptos Narrow" w:hAnsi="Aptos Narrow"/>
                <w:b/>
                <w:bCs/>
                <w:color w:val="000000"/>
                <w:sz w:val="16"/>
                <w:szCs w:val="16"/>
              </w:rPr>
            </w:pPr>
          </w:p>
        </w:tc>
        <w:tc>
          <w:tcPr>
            <w:tcW w:w="1489" w:type="dxa"/>
            <w:tcBorders>
              <w:top w:val="nil"/>
              <w:left w:val="nil"/>
              <w:bottom w:val="nil"/>
              <w:right w:val="nil"/>
            </w:tcBorders>
            <w:noWrap/>
            <w:vAlign w:val="center"/>
            <w:hideMark/>
          </w:tcPr>
          <w:p w14:paraId="4F515879"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7EBBFD15" w14:textId="77777777" w:rsidR="00615C9C" w:rsidRPr="00BB4ED3" w:rsidRDefault="00615C9C" w:rsidP="00615C9C">
            <w:pPr>
              <w:jc w:val="center"/>
              <w:rPr>
                <w:rFonts w:ascii="Aptos Narrow" w:hAnsi="Aptos Narrow"/>
                <w:sz w:val="16"/>
                <w:szCs w:val="16"/>
              </w:rPr>
            </w:pPr>
          </w:p>
        </w:tc>
        <w:tc>
          <w:tcPr>
            <w:tcW w:w="1489" w:type="dxa"/>
            <w:tcBorders>
              <w:top w:val="nil"/>
              <w:left w:val="nil"/>
              <w:bottom w:val="nil"/>
              <w:right w:val="nil"/>
            </w:tcBorders>
            <w:noWrap/>
            <w:vAlign w:val="center"/>
            <w:hideMark/>
          </w:tcPr>
          <w:p w14:paraId="0CE91AC0" w14:textId="77777777" w:rsidR="00615C9C" w:rsidRPr="00BB4ED3" w:rsidRDefault="00615C9C" w:rsidP="00615C9C">
            <w:pPr>
              <w:jc w:val="center"/>
              <w:rPr>
                <w:rFonts w:ascii="Aptos Narrow" w:hAnsi="Aptos Narrow"/>
                <w:sz w:val="16"/>
                <w:szCs w:val="16"/>
              </w:rPr>
            </w:pPr>
          </w:p>
        </w:tc>
        <w:tc>
          <w:tcPr>
            <w:tcW w:w="1307" w:type="dxa"/>
            <w:tcBorders>
              <w:top w:val="nil"/>
              <w:left w:val="nil"/>
              <w:bottom w:val="nil"/>
              <w:right w:val="nil"/>
            </w:tcBorders>
            <w:noWrap/>
            <w:vAlign w:val="center"/>
            <w:hideMark/>
          </w:tcPr>
          <w:p w14:paraId="65B3DE7C" w14:textId="77777777" w:rsidR="00615C9C" w:rsidRPr="00BB4ED3" w:rsidRDefault="00615C9C" w:rsidP="00615C9C">
            <w:pPr>
              <w:jc w:val="center"/>
              <w:rPr>
                <w:rFonts w:ascii="Aptos Narrow" w:hAnsi="Aptos Narrow"/>
                <w:sz w:val="16"/>
                <w:szCs w:val="16"/>
              </w:rPr>
            </w:pPr>
          </w:p>
        </w:tc>
      </w:tr>
      <w:tr w:rsidR="00615C9C" w:rsidRPr="00BB4ED3" w14:paraId="740DB894" w14:textId="77777777" w:rsidTr="002E5756">
        <w:trPr>
          <w:trHeight w:val="216"/>
        </w:trPr>
        <w:tc>
          <w:tcPr>
            <w:tcW w:w="2253" w:type="dxa"/>
            <w:tcBorders>
              <w:top w:val="nil"/>
              <w:left w:val="nil"/>
              <w:bottom w:val="nil"/>
              <w:right w:val="nil"/>
            </w:tcBorders>
            <w:noWrap/>
            <w:vAlign w:val="center"/>
            <w:hideMark/>
          </w:tcPr>
          <w:p w14:paraId="6C45BDFF"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4A96E143" w14:textId="2A3747C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31,744</w:t>
            </w:r>
          </w:p>
        </w:tc>
        <w:tc>
          <w:tcPr>
            <w:tcW w:w="1489" w:type="dxa"/>
            <w:tcBorders>
              <w:top w:val="nil"/>
              <w:left w:val="nil"/>
              <w:bottom w:val="nil"/>
              <w:right w:val="nil"/>
            </w:tcBorders>
            <w:noWrap/>
            <w:vAlign w:val="center"/>
          </w:tcPr>
          <w:p w14:paraId="194CAA53" w14:textId="25C9657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32,534</w:t>
            </w:r>
          </w:p>
        </w:tc>
        <w:tc>
          <w:tcPr>
            <w:tcW w:w="1489" w:type="dxa"/>
            <w:tcBorders>
              <w:top w:val="nil"/>
              <w:left w:val="nil"/>
              <w:bottom w:val="nil"/>
              <w:right w:val="nil"/>
            </w:tcBorders>
            <w:noWrap/>
            <w:vAlign w:val="center"/>
          </w:tcPr>
          <w:p w14:paraId="2D2EE39B" w14:textId="3A45C38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33,494</w:t>
            </w:r>
          </w:p>
        </w:tc>
        <w:tc>
          <w:tcPr>
            <w:tcW w:w="1489" w:type="dxa"/>
            <w:tcBorders>
              <w:top w:val="nil"/>
              <w:left w:val="nil"/>
              <w:bottom w:val="nil"/>
              <w:right w:val="nil"/>
            </w:tcBorders>
            <w:noWrap/>
            <w:vAlign w:val="center"/>
          </w:tcPr>
          <w:p w14:paraId="7ADE86A6" w14:textId="216B926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27,149</w:t>
            </w:r>
          </w:p>
        </w:tc>
        <w:tc>
          <w:tcPr>
            <w:tcW w:w="1489" w:type="dxa"/>
            <w:tcBorders>
              <w:top w:val="nil"/>
              <w:left w:val="nil"/>
              <w:bottom w:val="nil"/>
              <w:right w:val="nil"/>
            </w:tcBorders>
            <w:noWrap/>
            <w:vAlign w:val="center"/>
          </w:tcPr>
          <w:p w14:paraId="45E08A3C" w14:textId="36DB2F6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27,810</w:t>
            </w:r>
          </w:p>
        </w:tc>
        <w:tc>
          <w:tcPr>
            <w:tcW w:w="1489" w:type="dxa"/>
            <w:tcBorders>
              <w:top w:val="nil"/>
              <w:left w:val="nil"/>
              <w:bottom w:val="nil"/>
              <w:right w:val="nil"/>
            </w:tcBorders>
            <w:noWrap/>
            <w:vAlign w:val="center"/>
          </w:tcPr>
          <w:p w14:paraId="52240A45" w14:textId="11B6B46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32,363</w:t>
            </w:r>
          </w:p>
        </w:tc>
        <w:tc>
          <w:tcPr>
            <w:tcW w:w="1307" w:type="dxa"/>
            <w:tcBorders>
              <w:top w:val="nil"/>
              <w:left w:val="nil"/>
              <w:bottom w:val="nil"/>
              <w:right w:val="nil"/>
            </w:tcBorders>
            <w:noWrap/>
            <w:vAlign w:val="bottom"/>
          </w:tcPr>
          <w:p w14:paraId="4BAAD72D" w14:textId="77777777" w:rsidR="00615C9C" w:rsidRPr="00BB4ED3" w:rsidRDefault="00615C9C" w:rsidP="00615C9C">
            <w:pPr>
              <w:jc w:val="center"/>
              <w:rPr>
                <w:rFonts w:ascii="Aptos Narrow" w:hAnsi="Aptos Narrow"/>
                <w:color w:val="000000"/>
                <w:sz w:val="16"/>
                <w:szCs w:val="16"/>
              </w:rPr>
            </w:pPr>
          </w:p>
        </w:tc>
      </w:tr>
      <w:tr w:rsidR="00615C9C" w:rsidRPr="00BB4ED3" w14:paraId="5814D56B" w14:textId="77777777" w:rsidTr="002E5756">
        <w:trPr>
          <w:trHeight w:val="216"/>
        </w:trPr>
        <w:tc>
          <w:tcPr>
            <w:tcW w:w="2253" w:type="dxa"/>
            <w:tcBorders>
              <w:top w:val="nil"/>
              <w:left w:val="nil"/>
              <w:bottom w:val="nil"/>
              <w:right w:val="nil"/>
            </w:tcBorders>
            <w:noWrap/>
            <w:vAlign w:val="center"/>
            <w:hideMark/>
          </w:tcPr>
          <w:p w14:paraId="4D6F00CC" w14:textId="7777777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367E75B1" w14:textId="5020171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21.8 (17.4–26.2)</w:t>
            </w:r>
          </w:p>
        </w:tc>
        <w:tc>
          <w:tcPr>
            <w:tcW w:w="1489" w:type="dxa"/>
            <w:tcBorders>
              <w:top w:val="nil"/>
              <w:left w:val="nil"/>
              <w:bottom w:val="nil"/>
              <w:right w:val="nil"/>
            </w:tcBorders>
            <w:noWrap/>
            <w:vAlign w:val="center"/>
          </w:tcPr>
          <w:p w14:paraId="2C75CA23" w14:textId="7A22136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18.7 (14.1–23.3)</w:t>
            </w:r>
          </w:p>
        </w:tc>
        <w:tc>
          <w:tcPr>
            <w:tcW w:w="1489" w:type="dxa"/>
            <w:tcBorders>
              <w:top w:val="nil"/>
              <w:left w:val="nil"/>
              <w:bottom w:val="nil"/>
              <w:right w:val="nil"/>
            </w:tcBorders>
            <w:noWrap/>
            <w:vAlign w:val="center"/>
          </w:tcPr>
          <w:p w14:paraId="3DD87B74" w14:textId="10F845E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17.0 (15.1–18.9)</w:t>
            </w:r>
          </w:p>
        </w:tc>
        <w:tc>
          <w:tcPr>
            <w:tcW w:w="1489" w:type="dxa"/>
            <w:tcBorders>
              <w:top w:val="nil"/>
              <w:left w:val="nil"/>
              <w:bottom w:val="nil"/>
              <w:right w:val="nil"/>
            </w:tcBorders>
            <w:noWrap/>
            <w:vAlign w:val="center"/>
          </w:tcPr>
          <w:p w14:paraId="3504E9B5" w14:textId="12600CB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12.5 (9.8–15.3)</w:t>
            </w:r>
          </w:p>
        </w:tc>
        <w:tc>
          <w:tcPr>
            <w:tcW w:w="1489" w:type="dxa"/>
            <w:tcBorders>
              <w:top w:val="nil"/>
              <w:left w:val="nil"/>
              <w:bottom w:val="nil"/>
              <w:right w:val="nil"/>
            </w:tcBorders>
            <w:noWrap/>
            <w:vAlign w:val="center"/>
          </w:tcPr>
          <w:p w14:paraId="1886930F" w14:textId="09D5BFB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13.5 (11.5–15.5)</w:t>
            </w:r>
          </w:p>
        </w:tc>
        <w:tc>
          <w:tcPr>
            <w:tcW w:w="1489" w:type="dxa"/>
            <w:tcBorders>
              <w:top w:val="nil"/>
              <w:left w:val="nil"/>
              <w:bottom w:val="nil"/>
              <w:right w:val="nil"/>
            </w:tcBorders>
            <w:noWrap/>
            <w:vAlign w:val="center"/>
          </w:tcPr>
          <w:p w14:paraId="7DC452CE" w14:textId="6828E8D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13.9 (12.5–15.2)</w:t>
            </w:r>
          </w:p>
        </w:tc>
        <w:tc>
          <w:tcPr>
            <w:tcW w:w="1307" w:type="dxa"/>
            <w:tcBorders>
              <w:top w:val="nil"/>
              <w:left w:val="nil"/>
              <w:bottom w:val="nil"/>
              <w:right w:val="nil"/>
            </w:tcBorders>
            <w:noWrap/>
            <w:vAlign w:val="center"/>
          </w:tcPr>
          <w:p w14:paraId="6FA9970E" w14:textId="047A12C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37FFAEF1" w14:textId="77777777" w:rsidTr="00B12D10">
        <w:trPr>
          <w:trHeight w:val="216"/>
        </w:trPr>
        <w:tc>
          <w:tcPr>
            <w:tcW w:w="2253" w:type="dxa"/>
            <w:tcBorders>
              <w:top w:val="nil"/>
              <w:left w:val="nil"/>
              <w:bottom w:val="nil"/>
              <w:right w:val="nil"/>
            </w:tcBorders>
            <w:noWrap/>
            <w:vAlign w:val="center"/>
            <w:hideMark/>
          </w:tcPr>
          <w:p w14:paraId="324C41EA" w14:textId="50CCD967"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328971E5" w14:textId="687DB79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20.8 (16.5–25.2)</w:t>
            </w:r>
          </w:p>
        </w:tc>
        <w:tc>
          <w:tcPr>
            <w:tcW w:w="1489" w:type="dxa"/>
            <w:tcBorders>
              <w:top w:val="nil"/>
              <w:left w:val="nil"/>
              <w:bottom w:val="nil"/>
              <w:right w:val="nil"/>
            </w:tcBorders>
            <w:noWrap/>
            <w:vAlign w:val="center"/>
          </w:tcPr>
          <w:p w14:paraId="5DE32765" w14:textId="03F7C93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17.7 (13.4–22.0)</w:t>
            </w:r>
          </w:p>
        </w:tc>
        <w:tc>
          <w:tcPr>
            <w:tcW w:w="1489" w:type="dxa"/>
            <w:tcBorders>
              <w:top w:val="nil"/>
              <w:left w:val="nil"/>
              <w:bottom w:val="nil"/>
              <w:right w:val="nil"/>
            </w:tcBorders>
            <w:noWrap/>
            <w:vAlign w:val="center"/>
          </w:tcPr>
          <w:p w14:paraId="6E6B3949" w14:textId="35C1C44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16.3 (14.4–18.1)</w:t>
            </w:r>
          </w:p>
        </w:tc>
        <w:tc>
          <w:tcPr>
            <w:tcW w:w="1489" w:type="dxa"/>
            <w:tcBorders>
              <w:top w:val="nil"/>
              <w:left w:val="nil"/>
              <w:bottom w:val="nil"/>
              <w:right w:val="nil"/>
            </w:tcBorders>
            <w:noWrap/>
            <w:vAlign w:val="center"/>
          </w:tcPr>
          <w:p w14:paraId="22819F6E" w14:textId="659359E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11.8 (9.3–14.4)</w:t>
            </w:r>
          </w:p>
        </w:tc>
        <w:tc>
          <w:tcPr>
            <w:tcW w:w="1489" w:type="dxa"/>
            <w:tcBorders>
              <w:top w:val="nil"/>
              <w:left w:val="nil"/>
              <w:bottom w:val="nil"/>
              <w:right w:val="nil"/>
            </w:tcBorders>
            <w:noWrap/>
            <w:vAlign w:val="center"/>
          </w:tcPr>
          <w:p w14:paraId="61CE06D1" w14:textId="60EC5CF6"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12.8 (10.9–14.7)</w:t>
            </w:r>
          </w:p>
        </w:tc>
        <w:tc>
          <w:tcPr>
            <w:tcW w:w="1489" w:type="dxa"/>
            <w:tcBorders>
              <w:top w:val="nil"/>
              <w:left w:val="nil"/>
              <w:bottom w:val="nil"/>
              <w:right w:val="nil"/>
            </w:tcBorders>
            <w:noWrap/>
            <w:vAlign w:val="center"/>
          </w:tcPr>
          <w:p w14:paraId="37E8612F" w14:textId="66B7411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13.1 (11.8–14.3)</w:t>
            </w:r>
          </w:p>
        </w:tc>
        <w:tc>
          <w:tcPr>
            <w:tcW w:w="1307" w:type="dxa"/>
            <w:tcBorders>
              <w:top w:val="nil"/>
              <w:left w:val="nil"/>
              <w:bottom w:val="nil"/>
              <w:right w:val="nil"/>
            </w:tcBorders>
            <w:noWrap/>
            <w:vAlign w:val="center"/>
          </w:tcPr>
          <w:p w14:paraId="68E51912" w14:textId="1F49665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5E7BE01C" w14:textId="77777777" w:rsidTr="00B12D10">
        <w:trPr>
          <w:trHeight w:val="216"/>
        </w:trPr>
        <w:tc>
          <w:tcPr>
            <w:tcW w:w="6720" w:type="dxa"/>
            <w:gridSpan w:val="4"/>
            <w:tcBorders>
              <w:top w:val="nil"/>
              <w:left w:val="nil"/>
              <w:bottom w:val="nil"/>
              <w:right w:val="nil"/>
            </w:tcBorders>
            <w:noWrap/>
            <w:vAlign w:val="center"/>
          </w:tcPr>
          <w:p w14:paraId="0EA34141" w14:textId="72E1F19D" w:rsidR="00615C9C" w:rsidRPr="00BB4ED3" w:rsidRDefault="00615C9C" w:rsidP="00615C9C">
            <w:pPr>
              <w:rPr>
                <w:rFonts w:ascii="Aptos Narrow" w:hAnsi="Aptos Narrow"/>
                <w:color w:val="000000"/>
                <w:sz w:val="16"/>
                <w:szCs w:val="16"/>
              </w:rPr>
            </w:pPr>
            <w:r w:rsidRPr="00BB4ED3">
              <w:rPr>
                <w:rFonts w:ascii="Aptos Narrow" w:hAnsi="Aptos Narrow"/>
                <w:b/>
                <w:bCs/>
                <w:color w:val="000000"/>
                <w:sz w:val="16"/>
                <w:szCs w:val="16"/>
              </w:rPr>
              <w:t>Fasting plasma glucose ≥ 126 mg/dL (individuals without diabetes)</w:t>
            </w:r>
          </w:p>
        </w:tc>
        <w:tc>
          <w:tcPr>
            <w:tcW w:w="1489" w:type="dxa"/>
            <w:tcBorders>
              <w:top w:val="nil"/>
              <w:left w:val="nil"/>
              <w:bottom w:val="nil"/>
              <w:right w:val="nil"/>
            </w:tcBorders>
            <w:noWrap/>
            <w:vAlign w:val="bottom"/>
          </w:tcPr>
          <w:p w14:paraId="280B15BC" w14:textId="77777777" w:rsidR="00615C9C" w:rsidRPr="00BB4ED3" w:rsidRDefault="00615C9C" w:rsidP="00615C9C">
            <w:pPr>
              <w:jc w:val="center"/>
              <w:rPr>
                <w:rFonts w:ascii="Aptos Narrow" w:hAnsi="Aptos Narrow"/>
                <w:color w:val="000000"/>
                <w:sz w:val="16"/>
                <w:szCs w:val="16"/>
              </w:rPr>
            </w:pPr>
          </w:p>
        </w:tc>
        <w:tc>
          <w:tcPr>
            <w:tcW w:w="1489" w:type="dxa"/>
            <w:tcBorders>
              <w:top w:val="nil"/>
              <w:left w:val="nil"/>
              <w:bottom w:val="nil"/>
              <w:right w:val="nil"/>
            </w:tcBorders>
            <w:noWrap/>
            <w:vAlign w:val="bottom"/>
          </w:tcPr>
          <w:p w14:paraId="4C4D8CD6" w14:textId="77777777" w:rsidR="00615C9C" w:rsidRPr="00BB4ED3" w:rsidRDefault="00615C9C" w:rsidP="00615C9C">
            <w:pPr>
              <w:jc w:val="center"/>
              <w:rPr>
                <w:rFonts w:ascii="Aptos Narrow" w:hAnsi="Aptos Narrow"/>
                <w:color w:val="000000"/>
                <w:sz w:val="16"/>
                <w:szCs w:val="16"/>
              </w:rPr>
            </w:pPr>
          </w:p>
        </w:tc>
        <w:tc>
          <w:tcPr>
            <w:tcW w:w="1489" w:type="dxa"/>
            <w:tcBorders>
              <w:top w:val="nil"/>
              <w:left w:val="nil"/>
              <w:bottom w:val="nil"/>
              <w:right w:val="nil"/>
            </w:tcBorders>
            <w:noWrap/>
            <w:vAlign w:val="bottom"/>
          </w:tcPr>
          <w:p w14:paraId="5620C8C7" w14:textId="77777777" w:rsidR="00615C9C" w:rsidRPr="00BB4ED3" w:rsidRDefault="00615C9C" w:rsidP="00615C9C">
            <w:pPr>
              <w:jc w:val="center"/>
              <w:rPr>
                <w:rFonts w:ascii="Aptos Narrow" w:hAnsi="Aptos Narrow"/>
                <w:color w:val="000000"/>
                <w:sz w:val="16"/>
                <w:szCs w:val="16"/>
              </w:rPr>
            </w:pPr>
          </w:p>
        </w:tc>
        <w:tc>
          <w:tcPr>
            <w:tcW w:w="1307" w:type="dxa"/>
            <w:tcBorders>
              <w:top w:val="nil"/>
              <w:left w:val="nil"/>
              <w:bottom w:val="nil"/>
              <w:right w:val="nil"/>
            </w:tcBorders>
            <w:noWrap/>
            <w:vAlign w:val="center"/>
          </w:tcPr>
          <w:p w14:paraId="42C36EBB" w14:textId="77777777" w:rsidR="00615C9C" w:rsidRPr="00BB4ED3" w:rsidRDefault="00615C9C" w:rsidP="00615C9C">
            <w:pPr>
              <w:jc w:val="center"/>
              <w:rPr>
                <w:rFonts w:ascii="Aptos Narrow" w:hAnsi="Aptos Narrow"/>
                <w:color w:val="000000"/>
                <w:sz w:val="16"/>
                <w:szCs w:val="16"/>
              </w:rPr>
            </w:pPr>
          </w:p>
        </w:tc>
      </w:tr>
      <w:tr w:rsidR="00615C9C" w:rsidRPr="00BB4ED3" w14:paraId="64F2CCB2" w14:textId="77777777" w:rsidTr="00B12D10">
        <w:trPr>
          <w:trHeight w:val="216"/>
        </w:trPr>
        <w:tc>
          <w:tcPr>
            <w:tcW w:w="2253" w:type="dxa"/>
            <w:tcBorders>
              <w:top w:val="nil"/>
              <w:left w:val="nil"/>
              <w:bottom w:val="nil"/>
              <w:right w:val="nil"/>
            </w:tcBorders>
            <w:noWrap/>
            <w:vAlign w:val="center"/>
          </w:tcPr>
          <w:p w14:paraId="51A7FDEB" w14:textId="4DED7CCA"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34C4F6B1" w14:textId="4DE452F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23,524</w:t>
            </w:r>
          </w:p>
        </w:tc>
        <w:tc>
          <w:tcPr>
            <w:tcW w:w="1489" w:type="dxa"/>
            <w:tcBorders>
              <w:top w:val="nil"/>
              <w:left w:val="nil"/>
              <w:bottom w:val="nil"/>
              <w:right w:val="nil"/>
            </w:tcBorders>
            <w:noWrap/>
            <w:vAlign w:val="center"/>
          </w:tcPr>
          <w:p w14:paraId="0338A15F" w14:textId="4B50047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25,160</w:t>
            </w:r>
          </w:p>
        </w:tc>
        <w:tc>
          <w:tcPr>
            <w:tcW w:w="1489" w:type="dxa"/>
            <w:tcBorders>
              <w:top w:val="nil"/>
              <w:left w:val="nil"/>
              <w:bottom w:val="nil"/>
              <w:right w:val="nil"/>
            </w:tcBorders>
            <w:noWrap/>
            <w:vAlign w:val="center"/>
          </w:tcPr>
          <w:p w14:paraId="2E936E6A" w14:textId="57C8BD58"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27,326</w:t>
            </w:r>
          </w:p>
        </w:tc>
        <w:tc>
          <w:tcPr>
            <w:tcW w:w="1489" w:type="dxa"/>
            <w:tcBorders>
              <w:top w:val="nil"/>
              <w:left w:val="nil"/>
              <w:bottom w:val="nil"/>
              <w:right w:val="nil"/>
            </w:tcBorders>
            <w:noWrap/>
            <w:vAlign w:val="center"/>
          </w:tcPr>
          <w:p w14:paraId="68FF9520" w14:textId="4B14D0E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23,274</w:t>
            </w:r>
          </w:p>
        </w:tc>
        <w:tc>
          <w:tcPr>
            <w:tcW w:w="1489" w:type="dxa"/>
            <w:tcBorders>
              <w:top w:val="nil"/>
              <w:left w:val="nil"/>
              <w:bottom w:val="nil"/>
              <w:right w:val="nil"/>
            </w:tcBorders>
            <w:noWrap/>
            <w:vAlign w:val="center"/>
          </w:tcPr>
          <w:p w14:paraId="3008DB72" w14:textId="78A00CE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23,820</w:t>
            </w:r>
          </w:p>
        </w:tc>
        <w:tc>
          <w:tcPr>
            <w:tcW w:w="1489" w:type="dxa"/>
            <w:tcBorders>
              <w:top w:val="nil"/>
              <w:left w:val="nil"/>
              <w:bottom w:val="nil"/>
              <w:right w:val="nil"/>
            </w:tcBorders>
            <w:noWrap/>
            <w:vAlign w:val="center"/>
          </w:tcPr>
          <w:p w14:paraId="5ED770B1" w14:textId="2F1B0C7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27,083</w:t>
            </w:r>
          </w:p>
        </w:tc>
        <w:tc>
          <w:tcPr>
            <w:tcW w:w="1307" w:type="dxa"/>
            <w:tcBorders>
              <w:top w:val="nil"/>
              <w:left w:val="nil"/>
              <w:bottom w:val="nil"/>
              <w:right w:val="nil"/>
            </w:tcBorders>
            <w:noWrap/>
            <w:vAlign w:val="center"/>
          </w:tcPr>
          <w:p w14:paraId="0A0B0CB2" w14:textId="77777777" w:rsidR="00615C9C" w:rsidRPr="00BB4ED3" w:rsidRDefault="00615C9C" w:rsidP="00615C9C">
            <w:pPr>
              <w:jc w:val="center"/>
              <w:rPr>
                <w:rFonts w:ascii="Aptos Narrow" w:hAnsi="Aptos Narrow"/>
                <w:color w:val="000000"/>
                <w:sz w:val="16"/>
                <w:szCs w:val="16"/>
              </w:rPr>
            </w:pPr>
          </w:p>
        </w:tc>
      </w:tr>
      <w:tr w:rsidR="00615C9C" w:rsidRPr="00BB4ED3" w14:paraId="1AE24332" w14:textId="77777777" w:rsidTr="00B12D10">
        <w:trPr>
          <w:trHeight w:val="216"/>
        </w:trPr>
        <w:tc>
          <w:tcPr>
            <w:tcW w:w="2253" w:type="dxa"/>
            <w:tcBorders>
              <w:top w:val="nil"/>
              <w:left w:val="nil"/>
              <w:bottom w:val="nil"/>
              <w:right w:val="nil"/>
            </w:tcBorders>
            <w:noWrap/>
            <w:vAlign w:val="center"/>
          </w:tcPr>
          <w:p w14:paraId="564E71EF" w14:textId="2AD92DD9"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1A75B112" w14:textId="5E74093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5.8 (5.1–6.4)</w:t>
            </w:r>
          </w:p>
        </w:tc>
        <w:tc>
          <w:tcPr>
            <w:tcW w:w="1489" w:type="dxa"/>
            <w:tcBorders>
              <w:top w:val="nil"/>
              <w:left w:val="nil"/>
              <w:bottom w:val="nil"/>
              <w:right w:val="nil"/>
            </w:tcBorders>
            <w:noWrap/>
            <w:vAlign w:val="center"/>
          </w:tcPr>
          <w:p w14:paraId="3016D1D0" w14:textId="2493A80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 (3.8–5.5)</w:t>
            </w:r>
          </w:p>
        </w:tc>
        <w:tc>
          <w:tcPr>
            <w:tcW w:w="1489" w:type="dxa"/>
            <w:tcBorders>
              <w:top w:val="nil"/>
              <w:left w:val="nil"/>
              <w:bottom w:val="nil"/>
              <w:right w:val="nil"/>
            </w:tcBorders>
            <w:noWrap/>
            <w:vAlign w:val="center"/>
          </w:tcPr>
          <w:p w14:paraId="767BDCF8" w14:textId="4FA0FA5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7.3 (6.4–8.2)</w:t>
            </w:r>
          </w:p>
        </w:tc>
        <w:tc>
          <w:tcPr>
            <w:tcW w:w="1489" w:type="dxa"/>
            <w:tcBorders>
              <w:top w:val="nil"/>
              <w:left w:val="nil"/>
              <w:bottom w:val="nil"/>
              <w:right w:val="nil"/>
            </w:tcBorders>
            <w:noWrap/>
            <w:vAlign w:val="center"/>
          </w:tcPr>
          <w:p w14:paraId="08D91015" w14:textId="6BFBB07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4.0 (3.1–4.8)</w:t>
            </w:r>
          </w:p>
        </w:tc>
        <w:tc>
          <w:tcPr>
            <w:tcW w:w="1489" w:type="dxa"/>
            <w:tcBorders>
              <w:top w:val="nil"/>
              <w:left w:val="nil"/>
              <w:bottom w:val="nil"/>
              <w:right w:val="nil"/>
            </w:tcBorders>
            <w:noWrap/>
            <w:vAlign w:val="center"/>
          </w:tcPr>
          <w:p w14:paraId="0A4A9E05" w14:textId="303BDBE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4.5 (3.8–5.2)</w:t>
            </w:r>
          </w:p>
        </w:tc>
        <w:tc>
          <w:tcPr>
            <w:tcW w:w="1489" w:type="dxa"/>
            <w:tcBorders>
              <w:top w:val="nil"/>
              <w:left w:val="nil"/>
              <w:bottom w:val="nil"/>
              <w:right w:val="nil"/>
            </w:tcBorders>
            <w:noWrap/>
            <w:vAlign w:val="center"/>
          </w:tcPr>
          <w:p w14:paraId="6B9CD59E" w14:textId="03710F1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 (3.6–4.3)</w:t>
            </w:r>
          </w:p>
        </w:tc>
        <w:tc>
          <w:tcPr>
            <w:tcW w:w="1307" w:type="dxa"/>
            <w:tcBorders>
              <w:top w:val="nil"/>
              <w:left w:val="nil"/>
              <w:bottom w:val="nil"/>
              <w:right w:val="nil"/>
            </w:tcBorders>
            <w:noWrap/>
            <w:vAlign w:val="center"/>
          </w:tcPr>
          <w:p w14:paraId="7ABC0A40" w14:textId="235D49E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32B3CEC2" w14:textId="77777777" w:rsidTr="00B12D10">
        <w:trPr>
          <w:trHeight w:val="216"/>
        </w:trPr>
        <w:tc>
          <w:tcPr>
            <w:tcW w:w="2253" w:type="dxa"/>
            <w:tcBorders>
              <w:top w:val="nil"/>
              <w:left w:val="nil"/>
              <w:bottom w:val="nil"/>
              <w:right w:val="nil"/>
            </w:tcBorders>
            <w:noWrap/>
            <w:vAlign w:val="center"/>
          </w:tcPr>
          <w:p w14:paraId="46017FF6" w14:textId="6A012939"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nil"/>
              <w:right w:val="nil"/>
            </w:tcBorders>
            <w:noWrap/>
            <w:vAlign w:val="center"/>
          </w:tcPr>
          <w:p w14:paraId="4296E5E5" w14:textId="4E2E7BC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5.8 (5.1–6.5)</w:t>
            </w:r>
          </w:p>
        </w:tc>
        <w:tc>
          <w:tcPr>
            <w:tcW w:w="1489" w:type="dxa"/>
            <w:tcBorders>
              <w:top w:val="nil"/>
              <w:left w:val="nil"/>
              <w:bottom w:val="nil"/>
              <w:right w:val="nil"/>
            </w:tcBorders>
            <w:noWrap/>
            <w:vAlign w:val="center"/>
          </w:tcPr>
          <w:p w14:paraId="31FE60C1" w14:textId="684F22C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4.7 (3.8–5.5)</w:t>
            </w:r>
          </w:p>
        </w:tc>
        <w:tc>
          <w:tcPr>
            <w:tcW w:w="1489" w:type="dxa"/>
            <w:tcBorders>
              <w:top w:val="nil"/>
              <w:left w:val="nil"/>
              <w:bottom w:val="nil"/>
              <w:right w:val="nil"/>
            </w:tcBorders>
            <w:noWrap/>
            <w:vAlign w:val="center"/>
          </w:tcPr>
          <w:p w14:paraId="06D2886F" w14:textId="3EF65A4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7.3 (6.4–8.3)</w:t>
            </w:r>
          </w:p>
        </w:tc>
        <w:tc>
          <w:tcPr>
            <w:tcW w:w="1489" w:type="dxa"/>
            <w:tcBorders>
              <w:top w:val="nil"/>
              <w:left w:val="nil"/>
              <w:bottom w:val="nil"/>
              <w:right w:val="nil"/>
            </w:tcBorders>
            <w:noWrap/>
            <w:vAlign w:val="center"/>
          </w:tcPr>
          <w:p w14:paraId="55C8C644" w14:textId="7C27AD60"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4.0 (3.1–4.9)</w:t>
            </w:r>
          </w:p>
        </w:tc>
        <w:tc>
          <w:tcPr>
            <w:tcW w:w="1489" w:type="dxa"/>
            <w:tcBorders>
              <w:top w:val="nil"/>
              <w:left w:val="nil"/>
              <w:bottom w:val="nil"/>
              <w:right w:val="nil"/>
            </w:tcBorders>
            <w:noWrap/>
            <w:vAlign w:val="center"/>
          </w:tcPr>
          <w:p w14:paraId="126B0489" w14:textId="63C6FAC8"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4.6 (3.8–5.3)</w:t>
            </w:r>
          </w:p>
        </w:tc>
        <w:tc>
          <w:tcPr>
            <w:tcW w:w="1489" w:type="dxa"/>
            <w:tcBorders>
              <w:top w:val="nil"/>
              <w:left w:val="nil"/>
              <w:bottom w:val="nil"/>
              <w:right w:val="nil"/>
            </w:tcBorders>
            <w:noWrap/>
            <w:vAlign w:val="center"/>
          </w:tcPr>
          <w:p w14:paraId="2E99A97A" w14:textId="5BA0738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4.0 (3.7–4.3)</w:t>
            </w:r>
          </w:p>
        </w:tc>
        <w:tc>
          <w:tcPr>
            <w:tcW w:w="1307" w:type="dxa"/>
            <w:tcBorders>
              <w:top w:val="nil"/>
              <w:left w:val="nil"/>
              <w:bottom w:val="nil"/>
              <w:right w:val="nil"/>
            </w:tcBorders>
            <w:noWrap/>
            <w:vAlign w:val="center"/>
          </w:tcPr>
          <w:p w14:paraId="58077F84" w14:textId="1C77C1D7"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&lt;0.001</w:t>
            </w:r>
          </w:p>
        </w:tc>
      </w:tr>
      <w:tr w:rsidR="00615C9C" w:rsidRPr="00BB4ED3" w14:paraId="1A424302" w14:textId="77777777" w:rsidTr="00B12D10">
        <w:trPr>
          <w:trHeight w:val="216"/>
        </w:trPr>
        <w:tc>
          <w:tcPr>
            <w:tcW w:w="6720" w:type="dxa"/>
            <w:gridSpan w:val="4"/>
            <w:tcBorders>
              <w:top w:val="nil"/>
              <w:left w:val="nil"/>
              <w:bottom w:val="nil"/>
              <w:right w:val="nil"/>
            </w:tcBorders>
            <w:noWrap/>
            <w:vAlign w:val="center"/>
          </w:tcPr>
          <w:p w14:paraId="77F40F20" w14:textId="7001B0BF" w:rsidR="00615C9C" w:rsidRPr="00BB4ED3" w:rsidRDefault="00615C9C" w:rsidP="00615C9C">
            <w:pPr>
              <w:rPr>
                <w:rFonts w:ascii="Aptos Narrow" w:hAnsi="Aptos Narrow"/>
                <w:color w:val="000000"/>
                <w:sz w:val="16"/>
                <w:szCs w:val="16"/>
              </w:rPr>
            </w:pPr>
            <w:r w:rsidRPr="00BB4ED3">
              <w:rPr>
                <w:rFonts w:ascii="Aptos Narrow" w:hAnsi="Aptos Narrow"/>
                <w:b/>
                <w:bCs/>
                <w:color w:val="000000"/>
                <w:sz w:val="16"/>
                <w:szCs w:val="16"/>
              </w:rPr>
              <w:t>Fasting plasma glucose ≥ 126 mg/dL (individuals with diabetes)</w:t>
            </w:r>
          </w:p>
        </w:tc>
        <w:tc>
          <w:tcPr>
            <w:tcW w:w="1489" w:type="dxa"/>
            <w:tcBorders>
              <w:top w:val="nil"/>
              <w:left w:val="nil"/>
              <w:bottom w:val="nil"/>
              <w:right w:val="nil"/>
            </w:tcBorders>
            <w:noWrap/>
            <w:vAlign w:val="bottom"/>
          </w:tcPr>
          <w:p w14:paraId="68F53A68" w14:textId="77777777" w:rsidR="00615C9C" w:rsidRPr="00BB4ED3" w:rsidRDefault="00615C9C" w:rsidP="00615C9C">
            <w:pPr>
              <w:jc w:val="center"/>
              <w:rPr>
                <w:rFonts w:ascii="Aptos Narrow" w:hAnsi="Aptos Narrow"/>
                <w:color w:val="000000"/>
                <w:sz w:val="16"/>
                <w:szCs w:val="16"/>
              </w:rPr>
            </w:pPr>
          </w:p>
        </w:tc>
        <w:tc>
          <w:tcPr>
            <w:tcW w:w="1489" w:type="dxa"/>
            <w:tcBorders>
              <w:top w:val="nil"/>
              <w:left w:val="nil"/>
              <w:bottom w:val="nil"/>
              <w:right w:val="nil"/>
            </w:tcBorders>
            <w:noWrap/>
            <w:vAlign w:val="bottom"/>
          </w:tcPr>
          <w:p w14:paraId="22CE8452" w14:textId="77777777" w:rsidR="00615C9C" w:rsidRPr="00BB4ED3" w:rsidRDefault="00615C9C" w:rsidP="00615C9C">
            <w:pPr>
              <w:jc w:val="center"/>
              <w:rPr>
                <w:rFonts w:ascii="Aptos Narrow" w:hAnsi="Aptos Narrow"/>
                <w:color w:val="000000"/>
                <w:sz w:val="16"/>
                <w:szCs w:val="16"/>
              </w:rPr>
            </w:pPr>
          </w:p>
        </w:tc>
        <w:tc>
          <w:tcPr>
            <w:tcW w:w="1489" w:type="dxa"/>
            <w:tcBorders>
              <w:top w:val="nil"/>
              <w:left w:val="nil"/>
              <w:bottom w:val="nil"/>
              <w:right w:val="nil"/>
            </w:tcBorders>
            <w:noWrap/>
            <w:vAlign w:val="bottom"/>
          </w:tcPr>
          <w:p w14:paraId="67B6FDC7" w14:textId="77777777" w:rsidR="00615C9C" w:rsidRPr="00BB4ED3" w:rsidRDefault="00615C9C" w:rsidP="00615C9C">
            <w:pPr>
              <w:jc w:val="center"/>
              <w:rPr>
                <w:rFonts w:ascii="Aptos Narrow" w:hAnsi="Aptos Narrow"/>
                <w:color w:val="000000"/>
                <w:sz w:val="16"/>
                <w:szCs w:val="16"/>
              </w:rPr>
            </w:pPr>
          </w:p>
        </w:tc>
        <w:tc>
          <w:tcPr>
            <w:tcW w:w="1307" w:type="dxa"/>
            <w:tcBorders>
              <w:top w:val="nil"/>
              <w:left w:val="nil"/>
              <w:bottom w:val="nil"/>
              <w:right w:val="nil"/>
            </w:tcBorders>
            <w:noWrap/>
            <w:vAlign w:val="center"/>
          </w:tcPr>
          <w:p w14:paraId="723299C6" w14:textId="77777777" w:rsidR="00615C9C" w:rsidRPr="00BB4ED3" w:rsidRDefault="00615C9C" w:rsidP="00615C9C">
            <w:pPr>
              <w:jc w:val="center"/>
              <w:rPr>
                <w:rFonts w:ascii="Aptos Narrow" w:hAnsi="Aptos Narrow"/>
                <w:color w:val="000000"/>
                <w:sz w:val="16"/>
                <w:szCs w:val="16"/>
              </w:rPr>
            </w:pPr>
          </w:p>
        </w:tc>
      </w:tr>
      <w:tr w:rsidR="00615C9C" w:rsidRPr="00BB4ED3" w14:paraId="6A0D9433" w14:textId="77777777" w:rsidTr="00B12D10">
        <w:trPr>
          <w:trHeight w:val="216"/>
        </w:trPr>
        <w:tc>
          <w:tcPr>
            <w:tcW w:w="2253" w:type="dxa"/>
            <w:tcBorders>
              <w:top w:val="nil"/>
              <w:left w:val="nil"/>
              <w:bottom w:val="nil"/>
              <w:right w:val="nil"/>
            </w:tcBorders>
            <w:noWrap/>
            <w:vAlign w:val="center"/>
          </w:tcPr>
          <w:p w14:paraId="6BF05CBE" w14:textId="0ACA39D9"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N</w:t>
            </w:r>
          </w:p>
        </w:tc>
        <w:tc>
          <w:tcPr>
            <w:tcW w:w="1489" w:type="dxa"/>
            <w:tcBorders>
              <w:top w:val="nil"/>
              <w:left w:val="nil"/>
              <w:bottom w:val="nil"/>
              <w:right w:val="nil"/>
            </w:tcBorders>
            <w:noWrap/>
            <w:vAlign w:val="center"/>
          </w:tcPr>
          <w:p w14:paraId="7F22CD3F" w14:textId="3AFFC7B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8,220</w:t>
            </w:r>
          </w:p>
        </w:tc>
        <w:tc>
          <w:tcPr>
            <w:tcW w:w="1489" w:type="dxa"/>
            <w:tcBorders>
              <w:top w:val="nil"/>
              <w:left w:val="nil"/>
              <w:bottom w:val="nil"/>
              <w:right w:val="nil"/>
            </w:tcBorders>
            <w:noWrap/>
            <w:vAlign w:val="center"/>
          </w:tcPr>
          <w:p w14:paraId="7528DD33" w14:textId="019CF9E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7,374</w:t>
            </w:r>
          </w:p>
        </w:tc>
        <w:tc>
          <w:tcPr>
            <w:tcW w:w="1489" w:type="dxa"/>
            <w:tcBorders>
              <w:top w:val="nil"/>
              <w:left w:val="nil"/>
              <w:bottom w:val="nil"/>
              <w:right w:val="nil"/>
            </w:tcBorders>
            <w:noWrap/>
            <w:vAlign w:val="center"/>
          </w:tcPr>
          <w:p w14:paraId="3BBADC59" w14:textId="7E2B6DD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6,168</w:t>
            </w:r>
          </w:p>
        </w:tc>
        <w:tc>
          <w:tcPr>
            <w:tcW w:w="1489" w:type="dxa"/>
            <w:tcBorders>
              <w:top w:val="nil"/>
              <w:left w:val="nil"/>
              <w:bottom w:val="nil"/>
              <w:right w:val="nil"/>
            </w:tcBorders>
            <w:noWrap/>
            <w:vAlign w:val="center"/>
          </w:tcPr>
          <w:p w14:paraId="0AA40EB0" w14:textId="63213B3A"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3,875</w:t>
            </w:r>
          </w:p>
        </w:tc>
        <w:tc>
          <w:tcPr>
            <w:tcW w:w="1489" w:type="dxa"/>
            <w:tcBorders>
              <w:top w:val="nil"/>
              <w:left w:val="nil"/>
              <w:bottom w:val="nil"/>
              <w:right w:val="nil"/>
            </w:tcBorders>
            <w:noWrap/>
            <w:vAlign w:val="center"/>
          </w:tcPr>
          <w:p w14:paraId="52D42CEF" w14:textId="0CEA03F4"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3,990</w:t>
            </w:r>
          </w:p>
        </w:tc>
        <w:tc>
          <w:tcPr>
            <w:tcW w:w="1489" w:type="dxa"/>
            <w:tcBorders>
              <w:top w:val="nil"/>
              <w:left w:val="nil"/>
              <w:bottom w:val="nil"/>
              <w:right w:val="nil"/>
            </w:tcBorders>
            <w:noWrap/>
            <w:vAlign w:val="center"/>
          </w:tcPr>
          <w:p w14:paraId="30CCB31A" w14:textId="08A65FF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5,280</w:t>
            </w:r>
          </w:p>
        </w:tc>
        <w:tc>
          <w:tcPr>
            <w:tcW w:w="1307" w:type="dxa"/>
            <w:tcBorders>
              <w:top w:val="nil"/>
              <w:left w:val="nil"/>
              <w:bottom w:val="nil"/>
              <w:right w:val="nil"/>
            </w:tcBorders>
            <w:noWrap/>
            <w:vAlign w:val="center"/>
          </w:tcPr>
          <w:p w14:paraId="37FFC3F6" w14:textId="77777777" w:rsidR="00615C9C" w:rsidRPr="00BB4ED3" w:rsidRDefault="00615C9C" w:rsidP="00615C9C">
            <w:pPr>
              <w:jc w:val="center"/>
              <w:rPr>
                <w:rFonts w:ascii="Aptos Narrow" w:hAnsi="Aptos Narrow"/>
                <w:color w:val="000000"/>
                <w:sz w:val="16"/>
                <w:szCs w:val="16"/>
              </w:rPr>
            </w:pPr>
          </w:p>
        </w:tc>
      </w:tr>
      <w:tr w:rsidR="00615C9C" w:rsidRPr="00BB4ED3" w14:paraId="5A66B9C0" w14:textId="77777777" w:rsidTr="00B12D10">
        <w:trPr>
          <w:trHeight w:val="216"/>
        </w:trPr>
        <w:tc>
          <w:tcPr>
            <w:tcW w:w="2253" w:type="dxa"/>
            <w:tcBorders>
              <w:top w:val="nil"/>
              <w:left w:val="nil"/>
              <w:bottom w:val="nil"/>
              <w:right w:val="nil"/>
            </w:tcBorders>
            <w:noWrap/>
            <w:vAlign w:val="center"/>
          </w:tcPr>
          <w:p w14:paraId="77104FC3" w14:textId="0B19F122"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Primary analysis</w:t>
            </w:r>
          </w:p>
        </w:tc>
        <w:tc>
          <w:tcPr>
            <w:tcW w:w="1489" w:type="dxa"/>
            <w:tcBorders>
              <w:top w:val="nil"/>
              <w:left w:val="nil"/>
              <w:bottom w:val="nil"/>
              <w:right w:val="nil"/>
            </w:tcBorders>
            <w:noWrap/>
            <w:vAlign w:val="center"/>
          </w:tcPr>
          <w:p w14:paraId="47D0EED0" w14:textId="33A5D6B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62.5 (60.6–64.5)</w:t>
            </w:r>
          </w:p>
        </w:tc>
        <w:tc>
          <w:tcPr>
            <w:tcW w:w="1489" w:type="dxa"/>
            <w:tcBorders>
              <w:top w:val="nil"/>
              <w:left w:val="nil"/>
              <w:bottom w:val="nil"/>
              <w:right w:val="nil"/>
            </w:tcBorders>
            <w:noWrap/>
            <w:vAlign w:val="center"/>
          </w:tcPr>
          <w:p w14:paraId="35668EE2" w14:textId="0000EE9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64.7 (63.0–66.5)</w:t>
            </w:r>
          </w:p>
        </w:tc>
        <w:tc>
          <w:tcPr>
            <w:tcW w:w="1489" w:type="dxa"/>
            <w:tcBorders>
              <w:top w:val="nil"/>
              <w:left w:val="nil"/>
              <w:bottom w:val="nil"/>
              <w:right w:val="nil"/>
            </w:tcBorders>
            <w:noWrap/>
            <w:vAlign w:val="center"/>
          </w:tcPr>
          <w:p w14:paraId="3A844E77" w14:textId="0D117C8F"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62.1 (59.8–64.4)</w:t>
            </w:r>
          </w:p>
        </w:tc>
        <w:tc>
          <w:tcPr>
            <w:tcW w:w="1489" w:type="dxa"/>
            <w:tcBorders>
              <w:top w:val="nil"/>
              <w:left w:val="nil"/>
              <w:bottom w:val="nil"/>
              <w:right w:val="nil"/>
            </w:tcBorders>
            <w:noWrap/>
            <w:vAlign w:val="center"/>
          </w:tcPr>
          <w:p w14:paraId="00C30752" w14:textId="72E4349E"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61.6 (57.9–65.3)</w:t>
            </w:r>
          </w:p>
        </w:tc>
        <w:tc>
          <w:tcPr>
            <w:tcW w:w="1489" w:type="dxa"/>
            <w:tcBorders>
              <w:top w:val="nil"/>
              <w:left w:val="nil"/>
              <w:bottom w:val="nil"/>
              <w:right w:val="nil"/>
            </w:tcBorders>
            <w:noWrap/>
            <w:vAlign w:val="center"/>
          </w:tcPr>
          <w:p w14:paraId="54FC9155" w14:textId="37C373DB"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62.5 (59.5–65.4)</w:t>
            </w:r>
          </w:p>
        </w:tc>
        <w:tc>
          <w:tcPr>
            <w:tcW w:w="1489" w:type="dxa"/>
            <w:tcBorders>
              <w:top w:val="nil"/>
              <w:left w:val="nil"/>
              <w:bottom w:val="nil"/>
              <w:right w:val="nil"/>
            </w:tcBorders>
            <w:noWrap/>
            <w:vAlign w:val="center"/>
          </w:tcPr>
          <w:p w14:paraId="78603AB9" w14:textId="604065F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64.1 (61.5–66.6)</w:t>
            </w:r>
          </w:p>
        </w:tc>
        <w:tc>
          <w:tcPr>
            <w:tcW w:w="1307" w:type="dxa"/>
            <w:tcBorders>
              <w:top w:val="nil"/>
              <w:left w:val="nil"/>
              <w:bottom w:val="nil"/>
              <w:right w:val="nil"/>
            </w:tcBorders>
            <w:noWrap/>
            <w:vAlign w:val="center"/>
          </w:tcPr>
          <w:p w14:paraId="1EB9D680" w14:textId="21945A32"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0.707</w:t>
            </w:r>
          </w:p>
        </w:tc>
      </w:tr>
      <w:tr w:rsidR="00615C9C" w:rsidRPr="00BB4ED3" w14:paraId="0A6261AC" w14:textId="77777777" w:rsidTr="00B12D10">
        <w:trPr>
          <w:trHeight w:val="216"/>
        </w:trPr>
        <w:tc>
          <w:tcPr>
            <w:tcW w:w="2253" w:type="dxa"/>
            <w:tcBorders>
              <w:top w:val="nil"/>
              <w:left w:val="nil"/>
              <w:bottom w:val="single" w:sz="4" w:space="0" w:color="auto"/>
              <w:right w:val="nil"/>
            </w:tcBorders>
            <w:noWrap/>
            <w:vAlign w:val="center"/>
          </w:tcPr>
          <w:p w14:paraId="0F914A2A" w14:textId="716BF978" w:rsidR="00615C9C" w:rsidRPr="00BB4ED3" w:rsidRDefault="00615C9C" w:rsidP="00615C9C">
            <w:pPr>
              <w:rPr>
                <w:rFonts w:ascii="Aptos Narrow" w:hAnsi="Aptos Narrow"/>
                <w:color w:val="000000"/>
                <w:sz w:val="16"/>
                <w:szCs w:val="16"/>
              </w:rPr>
            </w:pPr>
            <w:r w:rsidRPr="00BB4ED3">
              <w:rPr>
                <w:rFonts w:ascii="Aptos Narrow" w:hAnsi="Aptos Narrow"/>
                <w:color w:val="000000"/>
                <w:sz w:val="16"/>
                <w:szCs w:val="16"/>
              </w:rPr>
              <w:t>Sensitivity analysis</w:t>
            </w:r>
            <w:r w:rsidR="00400A95" w:rsidRPr="00BB4ED3">
              <w:rPr>
                <w:rFonts w:ascii="Aptos Narrow" w:hAnsi="Aptos Narrow"/>
                <w:color w:val="000000"/>
                <w:sz w:val="16"/>
                <w:szCs w:val="16"/>
              </w:rPr>
              <w:t xml:space="preserve"> (IPAW)</w:t>
            </w:r>
          </w:p>
        </w:tc>
        <w:tc>
          <w:tcPr>
            <w:tcW w:w="1489" w:type="dxa"/>
            <w:tcBorders>
              <w:top w:val="nil"/>
              <w:left w:val="nil"/>
              <w:bottom w:val="single" w:sz="4" w:space="0" w:color="auto"/>
              <w:right w:val="nil"/>
            </w:tcBorders>
            <w:noWrap/>
            <w:vAlign w:val="center"/>
          </w:tcPr>
          <w:p w14:paraId="53D6F902" w14:textId="44447B1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62.5 (60.6–64.4)</w:t>
            </w:r>
          </w:p>
        </w:tc>
        <w:tc>
          <w:tcPr>
            <w:tcW w:w="1489" w:type="dxa"/>
            <w:tcBorders>
              <w:top w:val="nil"/>
              <w:left w:val="nil"/>
              <w:bottom w:val="single" w:sz="4" w:space="0" w:color="auto"/>
              <w:right w:val="nil"/>
            </w:tcBorders>
            <w:noWrap/>
            <w:vAlign w:val="center"/>
          </w:tcPr>
          <w:p w14:paraId="791BB410" w14:textId="1233CB59"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64.7 (62.9–66.5)</w:t>
            </w:r>
          </w:p>
        </w:tc>
        <w:tc>
          <w:tcPr>
            <w:tcW w:w="1489" w:type="dxa"/>
            <w:tcBorders>
              <w:top w:val="nil"/>
              <w:left w:val="nil"/>
              <w:bottom w:val="single" w:sz="4" w:space="0" w:color="auto"/>
              <w:right w:val="nil"/>
            </w:tcBorders>
            <w:noWrap/>
            <w:vAlign w:val="center"/>
          </w:tcPr>
          <w:p w14:paraId="36D7D10F" w14:textId="680CD791"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62.2 (59.9–64.4)</w:t>
            </w:r>
          </w:p>
        </w:tc>
        <w:tc>
          <w:tcPr>
            <w:tcW w:w="1489" w:type="dxa"/>
            <w:tcBorders>
              <w:top w:val="nil"/>
              <w:left w:val="nil"/>
              <w:bottom w:val="single" w:sz="4" w:space="0" w:color="auto"/>
              <w:right w:val="nil"/>
            </w:tcBorders>
            <w:noWrap/>
            <w:vAlign w:val="center"/>
          </w:tcPr>
          <w:p w14:paraId="107C010C" w14:textId="4FB6C565"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61.6 (57.8–65.3)</w:t>
            </w:r>
          </w:p>
        </w:tc>
        <w:tc>
          <w:tcPr>
            <w:tcW w:w="1489" w:type="dxa"/>
            <w:tcBorders>
              <w:top w:val="nil"/>
              <w:left w:val="nil"/>
              <w:bottom w:val="single" w:sz="4" w:space="0" w:color="auto"/>
              <w:right w:val="nil"/>
            </w:tcBorders>
            <w:noWrap/>
            <w:vAlign w:val="center"/>
          </w:tcPr>
          <w:p w14:paraId="0040DF9D" w14:textId="31BF86DD"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62.5 (59.6–65.5)</w:t>
            </w:r>
          </w:p>
        </w:tc>
        <w:tc>
          <w:tcPr>
            <w:tcW w:w="1489" w:type="dxa"/>
            <w:tcBorders>
              <w:top w:val="nil"/>
              <w:left w:val="nil"/>
              <w:bottom w:val="single" w:sz="4" w:space="0" w:color="auto"/>
              <w:right w:val="nil"/>
            </w:tcBorders>
            <w:noWrap/>
            <w:vAlign w:val="center"/>
          </w:tcPr>
          <w:p w14:paraId="53CF2AA1" w14:textId="0CA0A12C"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64.0 (61.4–66.6)</w:t>
            </w:r>
          </w:p>
        </w:tc>
        <w:tc>
          <w:tcPr>
            <w:tcW w:w="1307" w:type="dxa"/>
            <w:tcBorders>
              <w:top w:val="nil"/>
              <w:left w:val="nil"/>
              <w:bottom w:val="single" w:sz="4" w:space="0" w:color="auto"/>
              <w:right w:val="nil"/>
            </w:tcBorders>
            <w:noWrap/>
            <w:vAlign w:val="center"/>
          </w:tcPr>
          <w:p w14:paraId="4DA33CDA" w14:textId="3AB54463" w:rsidR="00615C9C" w:rsidRPr="00BB4ED3" w:rsidRDefault="00615C9C" w:rsidP="00615C9C">
            <w:pPr>
              <w:jc w:val="center"/>
              <w:rPr>
                <w:rFonts w:ascii="Aptos Narrow" w:hAnsi="Aptos Narrow"/>
                <w:color w:val="000000"/>
                <w:sz w:val="16"/>
                <w:szCs w:val="16"/>
              </w:rPr>
            </w:pPr>
            <w:r w:rsidRPr="00BB4ED3">
              <w:rPr>
                <w:rFonts w:ascii="Aptos Narrow" w:hAnsi="Aptos Narrow"/>
                <w:color w:val="000000"/>
                <w:sz w:val="16"/>
                <w:szCs w:val="16"/>
              </w:rPr>
              <w:t>0.126</w:t>
            </w:r>
          </w:p>
        </w:tc>
      </w:tr>
    </w:tbl>
    <w:p w14:paraId="5F2C0479" w14:textId="4417AC6F" w:rsidR="00D31314" w:rsidRPr="00BB4ED3" w:rsidRDefault="00D31314" w:rsidP="00D31314">
      <w:pPr>
        <w:spacing w:line="276" w:lineRule="auto"/>
        <w:rPr>
          <w:rFonts w:ascii="Aptos Narrow" w:hAnsi="Aptos Narrow"/>
          <w:color w:val="000000"/>
          <w:sz w:val="16"/>
          <w:szCs w:val="16"/>
        </w:rPr>
      </w:pPr>
      <w:r w:rsidRPr="00BB4ED3">
        <w:rPr>
          <w:rFonts w:ascii="Aptos Narrow" w:hAnsi="Aptos Narrow"/>
          <w:color w:val="000000"/>
          <w:sz w:val="16"/>
          <w:szCs w:val="16"/>
          <w:vertAlign w:val="superscript"/>
        </w:rPr>
        <w:t>a</w:t>
      </w:r>
      <w:r w:rsidRPr="00BB4ED3">
        <w:rPr>
          <w:rFonts w:ascii="Aptos Narrow" w:hAnsi="Aptos Narrow"/>
          <w:color w:val="000000"/>
          <w:sz w:val="16"/>
          <w:szCs w:val="16"/>
        </w:rPr>
        <w:t>Blood pressure ≥130/80 mmHg (individuals aged &lt;65), Blood pressure ≥140/80 mmHg (individuals aged ≥65)</w:t>
      </w:r>
    </w:p>
    <w:p w14:paraId="3F286AAE" w14:textId="577C2D87" w:rsidR="00400A95" w:rsidRPr="00BB4ED3" w:rsidRDefault="00021BB2" w:rsidP="00400A95">
      <w:pPr>
        <w:rPr>
          <w:rFonts w:ascii="Aptos Narrow" w:hAnsi="Aptos Narrow"/>
          <w:sz w:val="16"/>
          <w:szCs w:val="16"/>
        </w:rPr>
      </w:pPr>
      <w:r w:rsidRPr="00BB4ED3">
        <w:rPr>
          <w:rFonts w:ascii="Aptos Narrow" w:hAnsi="Aptos Narrow"/>
          <w:sz w:val="16"/>
          <w:szCs w:val="16"/>
        </w:rPr>
        <w:t>CVD: cardiovascular disease, BP: blood pressure,  LDL: low-density lipoprotein, HDL: high-density lipoprotein, SE: standard error, CI: confidence interval</w:t>
      </w:r>
      <w:r>
        <w:rPr>
          <w:rFonts w:ascii="Aptos Narrow" w:hAnsi="Aptos Narrow"/>
          <w:sz w:val="16"/>
          <w:szCs w:val="16"/>
        </w:rPr>
        <w:t xml:space="preserve">, </w:t>
      </w:r>
      <w:r w:rsidR="00400A95" w:rsidRPr="00BB4ED3">
        <w:rPr>
          <w:rFonts w:ascii="Aptos Narrow" w:hAnsi="Aptos Narrow"/>
          <w:sz w:val="16"/>
          <w:szCs w:val="16"/>
        </w:rPr>
        <w:t xml:space="preserve">IPAW: </w:t>
      </w:r>
      <w:r w:rsidR="00400A95" w:rsidRPr="00BB4ED3">
        <w:rPr>
          <w:rFonts w:ascii="Aptos Narrow" w:hAnsi="Aptos Narrow"/>
          <w:color w:val="0E101A"/>
          <w:sz w:val="16"/>
          <w:szCs w:val="16"/>
        </w:rPr>
        <w:t>inverse probability attrition weight</w:t>
      </w:r>
    </w:p>
    <w:p w14:paraId="5F2F9307" w14:textId="41446412" w:rsidR="00400A95" w:rsidRPr="00BB4ED3" w:rsidRDefault="00400A95" w:rsidP="00400A95">
      <w:pPr>
        <w:rPr>
          <w:rFonts w:ascii="Aptos Narrow" w:hAnsi="Aptos Narrow"/>
          <w:b/>
          <w:bCs/>
          <w:sz w:val="16"/>
          <w:szCs w:val="16"/>
        </w:rPr>
      </w:pPr>
      <w:r w:rsidRPr="00BB4ED3">
        <w:rPr>
          <w:rFonts w:ascii="Aptos Narrow" w:hAnsi="Aptos Narrow"/>
          <w:b/>
          <w:bCs/>
          <w:sz w:val="16"/>
          <w:szCs w:val="16"/>
        </w:rPr>
        <w:br w:type="page"/>
      </w:r>
    </w:p>
    <w:p w14:paraId="6AD09689" w14:textId="77777777" w:rsidR="00D31314" w:rsidRPr="00BB4ED3" w:rsidRDefault="00D31314" w:rsidP="005E481F">
      <w:pPr>
        <w:rPr>
          <w:rFonts w:ascii="Aptos Narrow" w:hAnsi="Aptos Narrow"/>
          <w:sz w:val="18"/>
          <w:szCs w:val="18"/>
        </w:rPr>
      </w:pPr>
    </w:p>
    <w:p w14:paraId="689AEB85" w14:textId="70E81E1D" w:rsidR="003E4ED8" w:rsidRPr="00BB4ED3" w:rsidRDefault="005E481F" w:rsidP="009A6211">
      <w:pPr>
        <w:rPr>
          <w:rFonts w:ascii="Aptos Narrow" w:hAnsi="Aptos Narrow" w:cs="Angsana New"/>
          <w:sz w:val="22"/>
          <w:szCs w:val="22"/>
        </w:rPr>
      </w:pPr>
      <w:r w:rsidRPr="00BB4ED3">
        <w:rPr>
          <w:rFonts w:ascii="Aptos Narrow" w:hAnsi="Aptos Narrow"/>
          <w:b/>
          <w:bCs/>
          <w:sz w:val="22"/>
          <w:szCs w:val="22"/>
        </w:rPr>
        <w:t xml:space="preserve">Table S8. </w:t>
      </w:r>
      <w:r w:rsidRPr="00BB4ED3">
        <w:rPr>
          <w:rFonts w:ascii="Aptos Narrow" w:hAnsi="Aptos Narrow"/>
          <w:sz w:val="22"/>
          <w:szCs w:val="22"/>
        </w:rPr>
        <w:t>Sensitivity analysis to evaluate t</w:t>
      </w:r>
      <w:r w:rsidRPr="00BB4ED3">
        <w:rPr>
          <w:rFonts w:ascii="Aptos Narrow" w:hAnsi="Aptos Narrow" w:cs="Angsana New"/>
          <w:sz w:val="22"/>
          <w:szCs w:val="22"/>
        </w:rPr>
        <w:t xml:space="preserve">rends in prevalence of high </w:t>
      </w:r>
      <w:r w:rsidR="004C0443" w:rsidRPr="00BB4ED3">
        <w:rPr>
          <w:rFonts w:ascii="Aptos Narrow" w:hAnsi="Aptos Narrow" w:cs="Angsana New"/>
          <w:sz w:val="22"/>
          <w:szCs w:val="22"/>
        </w:rPr>
        <w:t xml:space="preserve">or very high </w:t>
      </w:r>
      <w:r w:rsidRPr="00BB4ED3">
        <w:rPr>
          <w:rFonts w:ascii="Aptos Narrow" w:hAnsi="Aptos Narrow" w:cs="Angsana New"/>
          <w:sz w:val="22"/>
          <w:szCs w:val="22"/>
        </w:rPr>
        <w:t xml:space="preserve">predicted 10-year cardiovascular disease risk </w:t>
      </w:r>
      <w:r w:rsidR="00515A31" w:rsidRPr="00BB4ED3">
        <w:rPr>
          <w:rFonts w:ascii="Aptos Narrow" w:hAnsi="Aptos Narrow" w:cs="Angsana New"/>
          <w:sz w:val="22"/>
          <w:szCs w:val="22"/>
        </w:rPr>
        <w:t xml:space="preserve">using 2019 World Health Organization CVD risk score </w:t>
      </w:r>
      <w:r w:rsidRPr="00BB4ED3">
        <w:rPr>
          <w:rFonts w:ascii="Aptos Narrow" w:hAnsi="Aptos Narrow" w:cs="Angsana New"/>
          <w:sz w:val="22"/>
          <w:szCs w:val="22"/>
        </w:rPr>
        <w:t>among people with hypertension aged 40</w:t>
      </w:r>
      <w:r w:rsidR="00F06102" w:rsidRPr="00BB4ED3">
        <w:rPr>
          <w:rFonts w:ascii="Aptos Narrow" w:hAnsi="Aptos Narrow"/>
          <w:color w:val="000000"/>
          <w:sz w:val="18"/>
          <w:szCs w:val="18"/>
        </w:rPr>
        <w:t>–</w:t>
      </w:r>
      <w:r w:rsidRPr="00BB4ED3">
        <w:rPr>
          <w:rFonts w:ascii="Aptos Narrow" w:hAnsi="Aptos Narrow" w:cs="Angsana New"/>
          <w:sz w:val="22"/>
          <w:szCs w:val="22"/>
        </w:rPr>
        <w:t>74 years (2011-2018)</w:t>
      </w:r>
    </w:p>
    <w:p w14:paraId="31FAB122" w14:textId="77777777" w:rsidR="00515A31" w:rsidRPr="00BB4ED3" w:rsidRDefault="00515A31" w:rsidP="009A6211">
      <w:pPr>
        <w:rPr>
          <w:rFonts w:ascii="Aptos Narrow" w:hAnsi="Aptos Narrow"/>
          <w:b/>
          <w:bCs/>
          <w:sz w:val="22"/>
          <w:szCs w:val="22"/>
        </w:rPr>
      </w:pPr>
    </w:p>
    <w:tbl>
      <w:tblPr>
        <w:tblW w:w="12420" w:type="dxa"/>
        <w:tblLook w:val="04A0" w:firstRow="1" w:lastRow="0" w:firstColumn="1" w:lastColumn="0" w:noHBand="0" w:noVBand="1"/>
      </w:tblPr>
      <w:tblGrid>
        <w:gridCol w:w="2240"/>
        <w:gridCol w:w="1480"/>
        <w:gridCol w:w="1480"/>
        <w:gridCol w:w="1480"/>
        <w:gridCol w:w="1480"/>
        <w:gridCol w:w="1480"/>
        <w:gridCol w:w="1480"/>
        <w:gridCol w:w="1300"/>
      </w:tblGrid>
      <w:tr w:rsidR="0042762A" w:rsidRPr="00BB4ED3" w14:paraId="68D869B1" w14:textId="77777777" w:rsidTr="004C0443">
        <w:trPr>
          <w:trHeight w:val="340"/>
        </w:trPr>
        <w:tc>
          <w:tcPr>
            <w:tcW w:w="2240" w:type="dxa"/>
            <w:vMerge w:val="restart"/>
            <w:tcBorders>
              <w:top w:val="single" w:sz="4" w:space="0" w:color="auto"/>
              <w:left w:val="nil"/>
              <w:right w:val="nil"/>
            </w:tcBorders>
            <w:noWrap/>
            <w:vAlign w:val="center"/>
            <w:hideMark/>
          </w:tcPr>
          <w:p w14:paraId="76981F8F" w14:textId="77777777" w:rsidR="0042762A" w:rsidRPr="00BB4ED3" w:rsidRDefault="0042762A" w:rsidP="00BB4ED3">
            <w:pPr>
              <w:jc w:val="center"/>
              <w:rPr>
                <w:rFonts w:ascii="Aptos Narrow" w:hAnsi="Aptos Narrow"/>
                <w:b/>
                <w:bCs/>
                <w:color w:val="000000"/>
                <w:sz w:val="16"/>
                <w:szCs w:val="16"/>
              </w:rPr>
            </w:pPr>
            <w:r w:rsidRPr="00BB4ED3">
              <w:rPr>
                <w:rFonts w:ascii="Aptos Narrow" w:hAnsi="Aptos Narrow"/>
                <w:b/>
                <w:bCs/>
                <w:color w:val="000000"/>
                <w:sz w:val="16"/>
                <w:szCs w:val="16"/>
              </w:rPr>
              <w:t>Year</w:t>
            </w:r>
          </w:p>
        </w:tc>
        <w:tc>
          <w:tcPr>
            <w:tcW w:w="8880" w:type="dxa"/>
            <w:gridSpan w:val="6"/>
            <w:tcBorders>
              <w:top w:val="single" w:sz="4" w:space="0" w:color="auto"/>
              <w:left w:val="nil"/>
              <w:bottom w:val="single" w:sz="4" w:space="0" w:color="auto"/>
              <w:right w:val="nil"/>
            </w:tcBorders>
            <w:noWrap/>
            <w:vAlign w:val="center"/>
            <w:hideMark/>
          </w:tcPr>
          <w:p w14:paraId="44FFAB88" w14:textId="77777777" w:rsidR="0042762A" w:rsidRPr="00BB4ED3" w:rsidRDefault="0042762A" w:rsidP="00BB4ED3">
            <w:pPr>
              <w:tabs>
                <w:tab w:val="left" w:pos="4738"/>
              </w:tabs>
              <w:jc w:val="center"/>
              <w:rPr>
                <w:rFonts w:ascii="Aptos Narrow" w:hAnsi="Aptos Narrow"/>
                <w:b/>
                <w:bCs/>
                <w:color w:val="000000"/>
                <w:sz w:val="16"/>
                <w:szCs w:val="16"/>
              </w:rPr>
            </w:pPr>
            <w:r w:rsidRPr="00BB4ED3">
              <w:rPr>
                <w:rFonts w:ascii="Aptos Narrow" w:hAnsi="Aptos Narrow"/>
                <w:b/>
                <w:bCs/>
                <w:color w:val="000000"/>
                <w:sz w:val="16"/>
                <w:szCs w:val="16"/>
              </w:rPr>
              <w:t>Weighted Prevalence, % (95% CI)</w:t>
            </w:r>
          </w:p>
        </w:tc>
        <w:tc>
          <w:tcPr>
            <w:tcW w:w="1300" w:type="dxa"/>
            <w:vMerge w:val="restart"/>
            <w:tcBorders>
              <w:top w:val="single" w:sz="4" w:space="0" w:color="auto"/>
              <w:left w:val="nil"/>
              <w:bottom w:val="single" w:sz="8" w:space="0" w:color="000000"/>
              <w:right w:val="nil"/>
            </w:tcBorders>
            <w:vAlign w:val="center"/>
            <w:hideMark/>
          </w:tcPr>
          <w:p w14:paraId="1F64608B" w14:textId="77777777" w:rsidR="0042762A" w:rsidRPr="00BB4ED3" w:rsidRDefault="0042762A" w:rsidP="00BB4ED3">
            <w:pPr>
              <w:tabs>
                <w:tab w:val="left" w:pos="4738"/>
              </w:tabs>
              <w:jc w:val="center"/>
              <w:rPr>
                <w:rFonts w:ascii="Aptos Narrow" w:hAnsi="Aptos Narrow"/>
                <w:b/>
                <w:bCs/>
                <w:i/>
                <w:iCs/>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-trend</w:t>
            </w:r>
          </w:p>
        </w:tc>
      </w:tr>
      <w:tr w:rsidR="0042762A" w:rsidRPr="00BB4ED3" w14:paraId="79B75030" w14:textId="77777777" w:rsidTr="004C0443">
        <w:trPr>
          <w:trHeight w:val="340"/>
        </w:trPr>
        <w:tc>
          <w:tcPr>
            <w:tcW w:w="2240" w:type="dxa"/>
            <w:vMerge/>
            <w:tcBorders>
              <w:left w:val="nil"/>
              <w:right w:val="nil"/>
            </w:tcBorders>
            <w:vAlign w:val="center"/>
            <w:hideMark/>
          </w:tcPr>
          <w:p w14:paraId="515BAA27" w14:textId="77777777" w:rsidR="0042762A" w:rsidRPr="00BB4ED3" w:rsidRDefault="0042762A" w:rsidP="00BB4ED3">
            <w:pPr>
              <w:rPr>
                <w:rFonts w:ascii="Aptos Narrow" w:hAnsi="Aptos Narrow"/>
                <w:b/>
                <w:bCs/>
                <w:color w:val="000000"/>
                <w:sz w:val="16"/>
                <w:szCs w:val="16"/>
              </w:rPr>
            </w:pPr>
          </w:p>
        </w:tc>
        <w:tc>
          <w:tcPr>
            <w:tcW w:w="1480" w:type="dxa"/>
            <w:tcBorders>
              <w:top w:val="single" w:sz="4" w:space="0" w:color="auto"/>
              <w:left w:val="nil"/>
              <w:bottom w:val="single" w:sz="4" w:space="0" w:color="auto"/>
              <w:right w:val="nil"/>
            </w:tcBorders>
            <w:noWrap/>
            <w:vAlign w:val="center"/>
            <w:hideMark/>
          </w:tcPr>
          <w:p w14:paraId="449B87DD" w14:textId="77777777" w:rsidR="0042762A" w:rsidRPr="00BB4ED3" w:rsidRDefault="0042762A" w:rsidP="00BB4ED3">
            <w:pPr>
              <w:tabs>
                <w:tab w:val="left" w:pos="4738"/>
              </w:tabs>
              <w:jc w:val="center"/>
              <w:rPr>
                <w:rFonts w:ascii="Aptos Narrow" w:hAnsi="Aptos Narrow"/>
                <w:b/>
                <w:bCs/>
                <w:color w:val="000000"/>
                <w:sz w:val="16"/>
                <w:szCs w:val="16"/>
              </w:rPr>
            </w:pPr>
            <w:r w:rsidRPr="00BB4ED3">
              <w:rPr>
                <w:rFonts w:ascii="Aptos Narrow" w:hAnsi="Aptos Narrow"/>
                <w:b/>
                <w:bCs/>
                <w:color w:val="000000"/>
                <w:sz w:val="16"/>
                <w:szCs w:val="16"/>
              </w:rPr>
              <w:t>2011</w:t>
            </w:r>
          </w:p>
        </w:tc>
        <w:tc>
          <w:tcPr>
            <w:tcW w:w="1480" w:type="dxa"/>
            <w:tcBorders>
              <w:top w:val="single" w:sz="4" w:space="0" w:color="auto"/>
              <w:left w:val="nil"/>
              <w:bottom w:val="single" w:sz="4" w:space="0" w:color="auto"/>
              <w:right w:val="nil"/>
            </w:tcBorders>
            <w:noWrap/>
            <w:vAlign w:val="center"/>
            <w:hideMark/>
          </w:tcPr>
          <w:p w14:paraId="1DB80021" w14:textId="77777777" w:rsidR="0042762A" w:rsidRPr="00BB4ED3" w:rsidRDefault="0042762A" w:rsidP="00BB4ED3">
            <w:pPr>
              <w:tabs>
                <w:tab w:val="left" w:pos="4738"/>
              </w:tabs>
              <w:jc w:val="center"/>
              <w:rPr>
                <w:rFonts w:ascii="Aptos Narrow" w:hAnsi="Aptos Narrow"/>
                <w:b/>
                <w:bCs/>
                <w:color w:val="000000"/>
                <w:sz w:val="16"/>
                <w:szCs w:val="16"/>
              </w:rPr>
            </w:pPr>
            <w:r w:rsidRPr="00BB4ED3">
              <w:rPr>
                <w:rFonts w:ascii="Aptos Narrow" w:hAnsi="Aptos Narrow"/>
                <w:b/>
                <w:bCs/>
                <w:color w:val="000000"/>
                <w:sz w:val="16"/>
                <w:szCs w:val="16"/>
              </w:rPr>
              <w:t>2012</w:t>
            </w:r>
          </w:p>
        </w:tc>
        <w:tc>
          <w:tcPr>
            <w:tcW w:w="1480" w:type="dxa"/>
            <w:tcBorders>
              <w:top w:val="single" w:sz="4" w:space="0" w:color="auto"/>
              <w:left w:val="nil"/>
              <w:bottom w:val="single" w:sz="4" w:space="0" w:color="auto"/>
              <w:right w:val="nil"/>
            </w:tcBorders>
            <w:noWrap/>
            <w:vAlign w:val="center"/>
            <w:hideMark/>
          </w:tcPr>
          <w:p w14:paraId="36E9B979" w14:textId="77777777" w:rsidR="0042762A" w:rsidRPr="00BB4ED3" w:rsidRDefault="0042762A" w:rsidP="00BB4ED3">
            <w:pPr>
              <w:tabs>
                <w:tab w:val="left" w:pos="4738"/>
              </w:tabs>
              <w:jc w:val="center"/>
              <w:rPr>
                <w:rFonts w:ascii="Aptos Narrow" w:hAnsi="Aptos Narrow"/>
                <w:b/>
                <w:bCs/>
                <w:color w:val="000000"/>
                <w:sz w:val="16"/>
                <w:szCs w:val="16"/>
              </w:rPr>
            </w:pPr>
            <w:r w:rsidRPr="00BB4ED3">
              <w:rPr>
                <w:rFonts w:ascii="Aptos Narrow" w:hAnsi="Aptos Narrow"/>
                <w:b/>
                <w:bCs/>
                <w:color w:val="000000"/>
                <w:sz w:val="16"/>
                <w:szCs w:val="16"/>
              </w:rPr>
              <w:t>2013</w:t>
            </w:r>
          </w:p>
        </w:tc>
        <w:tc>
          <w:tcPr>
            <w:tcW w:w="1480" w:type="dxa"/>
            <w:tcBorders>
              <w:top w:val="single" w:sz="4" w:space="0" w:color="auto"/>
              <w:left w:val="nil"/>
              <w:bottom w:val="single" w:sz="4" w:space="0" w:color="auto"/>
              <w:right w:val="nil"/>
            </w:tcBorders>
            <w:noWrap/>
            <w:vAlign w:val="center"/>
            <w:hideMark/>
          </w:tcPr>
          <w:p w14:paraId="3F7D155F" w14:textId="77777777" w:rsidR="0042762A" w:rsidRPr="00BB4ED3" w:rsidRDefault="0042762A" w:rsidP="00BB4ED3">
            <w:pPr>
              <w:tabs>
                <w:tab w:val="left" w:pos="4738"/>
              </w:tabs>
              <w:jc w:val="center"/>
              <w:rPr>
                <w:rFonts w:ascii="Aptos Narrow" w:hAnsi="Aptos Narrow"/>
                <w:b/>
                <w:bCs/>
                <w:color w:val="000000"/>
                <w:sz w:val="16"/>
                <w:szCs w:val="16"/>
              </w:rPr>
            </w:pPr>
            <w:r w:rsidRPr="00BB4ED3">
              <w:rPr>
                <w:rFonts w:ascii="Aptos Narrow" w:hAnsi="Aptos Narrow"/>
                <w:b/>
                <w:bCs/>
                <w:color w:val="000000"/>
                <w:sz w:val="16"/>
                <w:szCs w:val="16"/>
              </w:rPr>
              <w:t>2014</w:t>
            </w:r>
          </w:p>
        </w:tc>
        <w:tc>
          <w:tcPr>
            <w:tcW w:w="1480" w:type="dxa"/>
            <w:tcBorders>
              <w:top w:val="single" w:sz="4" w:space="0" w:color="auto"/>
              <w:left w:val="nil"/>
              <w:bottom w:val="single" w:sz="4" w:space="0" w:color="auto"/>
              <w:right w:val="nil"/>
            </w:tcBorders>
            <w:noWrap/>
            <w:vAlign w:val="center"/>
            <w:hideMark/>
          </w:tcPr>
          <w:p w14:paraId="3CA9C31D" w14:textId="77777777" w:rsidR="0042762A" w:rsidRPr="00BB4ED3" w:rsidRDefault="0042762A" w:rsidP="00BB4ED3">
            <w:pPr>
              <w:tabs>
                <w:tab w:val="left" w:pos="4738"/>
              </w:tabs>
              <w:jc w:val="center"/>
              <w:rPr>
                <w:rFonts w:ascii="Aptos Narrow" w:hAnsi="Aptos Narrow"/>
                <w:b/>
                <w:bCs/>
                <w:color w:val="000000"/>
                <w:sz w:val="16"/>
                <w:szCs w:val="16"/>
              </w:rPr>
            </w:pPr>
            <w:r w:rsidRPr="00BB4ED3">
              <w:rPr>
                <w:rFonts w:ascii="Aptos Narrow" w:hAnsi="Aptos Narrow"/>
                <w:b/>
                <w:bCs/>
                <w:color w:val="000000"/>
                <w:sz w:val="16"/>
                <w:szCs w:val="16"/>
              </w:rPr>
              <w:t>2015</w:t>
            </w:r>
          </w:p>
        </w:tc>
        <w:tc>
          <w:tcPr>
            <w:tcW w:w="1480" w:type="dxa"/>
            <w:tcBorders>
              <w:top w:val="single" w:sz="4" w:space="0" w:color="auto"/>
              <w:left w:val="nil"/>
              <w:bottom w:val="single" w:sz="4" w:space="0" w:color="auto"/>
              <w:right w:val="nil"/>
            </w:tcBorders>
            <w:noWrap/>
            <w:vAlign w:val="center"/>
            <w:hideMark/>
          </w:tcPr>
          <w:p w14:paraId="57AF1510" w14:textId="77777777" w:rsidR="0042762A" w:rsidRPr="00BB4ED3" w:rsidRDefault="0042762A" w:rsidP="00BB4ED3">
            <w:pPr>
              <w:tabs>
                <w:tab w:val="left" w:pos="4738"/>
              </w:tabs>
              <w:jc w:val="center"/>
              <w:rPr>
                <w:rFonts w:ascii="Aptos Narrow" w:hAnsi="Aptos Narrow"/>
                <w:b/>
                <w:bCs/>
                <w:color w:val="000000"/>
                <w:sz w:val="16"/>
                <w:szCs w:val="16"/>
              </w:rPr>
            </w:pPr>
            <w:r w:rsidRPr="00BB4ED3">
              <w:rPr>
                <w:rFonts w:ascii="Aptos Narrow" w:hAnsi="Aptos Narrow"/>
                <w:b/>
                <w:bCs/>
                <w:color w:val="000000"/>
                <w:sz w:val="16"/>
                <w:szCs w:val="16"/>
              </w:rPr>
              <w:t>2018</w:t>
            </w:r>
          </w:p>
        </w:tc>
        <w:tc>
          <w:tcPr>
            <w:tcW w:w="1300" w:type="dxa"/>
            <w:vMerge/>
            <w:tcBorders>
              <w:top w:val="single" w:sz="8" w:space="0" w:color="auto"/>
              <w:left w:val="nil"/>
              <w:bottom w:val="single" w:sz="4" w:space="0" w:color="auto"/>
              <w:right w:val="nil"/>
            </w:tcBorders>
            <w:vAlign w:val="center"/>
            <w:hideMark/>
          </w:tcPr>
          <w:p w14:paraId="72C7E55F" w14:textId="77777777" w:rsidR="0042762A" w:rsidRPr="00BB4ED3" w:rsidRDefault="0042762A" w:rsidP="00BB4ED3">
            <w:pPr>
              <w:tabs>
                <w:tab w:val="left" w:pos="4738"/>
              </w:tabs>
              <w:rPr>
                <w:rFonts w:ascii="Aptos Narrow" w:hAnsi="Aptos Narrow"/>
                <w:b/>
                <w:bCs/>
                <w:i/>
                <w:iCs/>
                <w:color w:val="000000"/>
                <w:sz w:val="16"/>
                <w:szCs w:val="16"/>
              </w:rPr>
            </w:pPr>
          </w:p>
        </w:tc>
      </w:tr>
      <w:tr w:rsidR="00110D28" w:rsidRPr="00BB4ED3" w14:paraId="40E0B961" w14:textId="77777777" w:rsidTr="00B12D10">
        <w:trPr>
          <w:trHeight w:val="340"/>
        </w:trPr>
        <w:tc>
          <w:tcPr>
            <w:tcW w:w="2240" w:type="dxa"/>
            <w:vMerge/>
            <w:tcBorders>
              <w:left w:val="nil"/>
              <w:bottom w:val="single" w:sz="4" w:space="0" w:color="auto"/>
              <w:right w:val="nil"/>
            </w:tcBorders>
            <w:vAlign w:val="center"/>
          </w:tcPr>
          <w:p w14:paraId="56EB5335" w14:textId="77777777" w:rsidR="00110D28" w:rsidRPr="00BB4ED3" w:rsidRDefault="00110D28" w:rsidP="00BB4ED3">
            <w:pPr>
              <w:rPr>
                <w:rFonts w:ascii="Aptos Narrow" w:hAnsi="Aptos Narrow"/>
                <w:b/>
                <w:bCs/>
                <w:color w:val="000000"/>
                <w:sz w:val="16"/>
                <w:szCs w:val="16"/>
              </w:rPr>
            </w:pPr>
          </w:p>
        </w:tc>
        <w:tc>
          <w:tcPr>
            <w:tcW w:w="1480" w:type="dxa"/>
            <w:tcBorders>
              <w:top w:val="single" w:sz="4" w:space="0" w:color="auto"/>
              <w:left w:val="nil"/>
              <w:bottom w:val="single" w:sz="4" w:space="0" w:color="auto"/>
              <w:right w:val="nil"/>
            </w:tcBorders>
            <w:noWrap/>
            <w:vAlign w:val="center"/>
          </w:tcPr>
          <w:p w14:paraId="1CE402A8" w14:textId="09EEED95" w:rsidR="00110D28" w:rsidRPr="00BB4ED3" w:rsidRDefault="00110D28" w:rsidP="00BB4ED3">
            <w:pPr>
              <w:jc w:val="center"/>
              <w:rPr>
                <w:rFonts w:ascii="Aptos Narrow" w:hAnsi="Aptos Narrow"/>
                <w:b/>
                <w:bCs/>
                <w:color w:val="000000"/>
                <w:sz w:val="16"/>
                <w:szCs w:val="16"/>
              </w:rPr>
            </w:pPr>
            <w:r w:rsidRPr="00BB4ED3">
              <w:rPr>
                <w:rFonts w:ascii="Aptos Narrow" w:hAnsi="Aptos Narrow"/>
                <w:color w:val="000000"/>
                <w:sz w:val="16"/>
                <w:szCs w:val="16"/>
              </w:rPr>
              <w:t>31,061</w:t>
            </w:r>
          </w:p>
        </w:tc>
        <w:tc>
          <w:tcPr>
            <w:tcW w:w="1480" w:type="dxa"/>
            <w:tcBorders>
              <w:top w:val="single" w:sz="4" w:space="0" w:color="auto"/>
              <w:left w:val="nil"/>
              <w:bottom w:val="single" w:sz="4" w:space="0" w:color="auto"/>
              <w:right w:val="nil"/>
            </w:tcBorders>
            <w:noWrap/>
            <w:vAlign w:val="center"/>
          </w:tcPr>
          <w:p w14:paraId="724697CF" w14:textId="2E1D2E78" w:rsidR="00110D28" w:rsidRPr="00BB4ED3" w:rsidRDefault="00110D28" w:rsidP="00BB4ED3">
            <w:pPr>
              <w:jc w:val="center"/>
              <w:rPr>
                <w:rFonts w:ascii="Aptos Narrow" w:hAnsi="Aptos Narrow"/>
                <w:b/>
                <w:bCs/>
                <w:color w:val="000000"/>
                <w:sz w:val="16"/>
                <w:szCs w:val="16"/>
              </w:rPr>
            </w:pPr>
            <w:r w:rsidRPr="00BB4ED3">
              <w:rPr>
                <w:rFonts w:ascii="Aptos Narrow" w:hAnsi="Aptos Narrow"/>
                <w:color w:val="000000"/>
                <w:sz w:val="16"/>
                <w:szCs w:val="16"/>
              </w:rPr>
              <w:t>31,827</w:t>
            </w:r>
          </w:p>
        </w:tc>
        <w:tc>
          <w:tcPr>
            <w:tcW w:w="1480" w:type="dxa"/>
            <w:tcBorders>
              <w:top w:val="single" w:sz="4" w:space="0" w:color="auto"/>
              <w:left w:val="nil"/>
              <w:bottom w:val="single" w:sz="4" w:space="0" w:color="auto"/>
              <w:right w:val="nil"/>
            </w:tcBorders>
            <w:noWrap/>
            <w:vAlign w:val="center"/>
          </w:tcPr>
          <w:p w14:paraId="193AC38F" w14:textId="308C740E" w:rsidR="00110D28" w:rsidRPr="00BB4ED3" w:rsidRDefault="00110D28" w:rsidP="00BB4ED3">
            <w:pPr>
              <w:jc w:val="center"/>
              <w:rPr>
                <w:rFonts w:ascii="Aptos Narrow" w:hAnsi="Aptos Narrow"/>
                <w:b/>
                <w:bCs/>
                <w:color w:val="000000"/>
                <w:sz w:val="16"/>
                <w:szCs w:val="16"/>
              </w:rPr>
            </w:pPr>
            <w:r w:rsidRPr="00BB4ED3">
              <w:rPr>
                <w:rFonts w:ascii="Aptos Narrow" w:hAnsi="Aptos Narrow"/>
                <w:color w:val="000000"/>
                <w:sz w:val="16"/>
                <w:szCs w:val="16"/>
              </w:rPr>
              <w:t>31,343</w:t>
            </w:r>
          </w:p>
        </w:tc>
        <w:tc>
          <w:tcPr>
            <w:tcW w:w="1480" w:type="dxa"/>
            <w:tcBorders>
              <w:top w:val="single" w:sz="4" w:space="0" w:color="auto"/>
              <w:left w:val="nil"/>
              <w:bottom w:val="single" w:sz="4" w:space="0" w:color="auto"/>
              <w:right w:val="nil"/>
            </w:tcBorders>
            <w:noWrap/>
            <w:vAlign w:val="center"/>
          </w:tcPr>
          <w:p w14:paraId="7E6CF2E0" w14:textId="174D1B59" w:rsidR="00110D28" w:rsidRPr="00BB4ED3" w:rsidRDefault="00110D28" w:rsidP="00BB4ED3">
            <w:pPr>
              <w:jc w:val="center"/>
              <w:rPr>
                <w:rFonts w:ascii="Aptos Narrow" w:hAnsi="Aptos Narrow"/>
                <w:b/>
                <w:bCs/>
                <w:color w:val="000000"/>
                <w:sz w:val="16"/>
                <w:szCs w:val="16"/>
              </w:rPr>
            </w:pPr>
            <w:r w:rsidRPr="00BB4ED3">
              <w:rPr>
                <w:rFonts w:ascii="Aptos Narrow" w:hAnsi="Aptos Narrow"/>
                <w:color w:val="000000"/>
                <w:sz w:val="16"/>
                <w:szCs w:val="16"/>
              </w:rPr>
              <w:t>23,880</w:t>
            </w:r>
          </w:p>
        </w:tc>
        <w:tc>
          <w:tcPr>
            <w:tcW w:w="1480" w:type="dxa"/>
            <w:tcBorders>
              <w:top w:val="single" w:sz="4" w:space="0" w:color="auto"/>
              <w:left w:val="nil"/>
              <w:bottom w:val="single" w:sz="4" w:space="0" w:color="auto"/>
              <w:right w:val="nil"/>
            </w:tcBorders>
            <w:noWrap/>
            <w:vAlign w:val="center"/>
          </w:tcPr>
          <w:p w14:paraId="34AE88D7" w14:textId="041EEC25" w:rsidR="00110D28" w:rsidRPr="00BB4ED3" w:rsidRDefault="00110D28" w:rsidP="00BB4ED3">
            <w:pPr>
              <w:jc w:val="center"/>
              <w:rPr>
                <w:rFonts w:ascii="Aptos Narrow" w:hAnsi="Aptos Narrow"/>
                <w:b/>
                <w:bCs/>
                <w:color w:val="000000"/>
                <w:sz w:val="16"/>
                <w:szCs w:val="16"/>
              </w:rPr>
            </w:pPr>
            <w:r w:rsidRPr="00BB4ED3">
              <w:rPr>
                <w:rFonts w:ascii="Aptos Narrow" w:hAnsi="Aptos Narrow"/>
                <w:color w:val="000000"/>
                <w:sz w:val="16"/>
                <w:szCs w:val="16"/>
              </w:rPr>
              <w:t>23,322</w:t>
            </w:r>
          </w:p>
        </w:tc>
        <w:tc>
          <w:tcPr>
            <w:tcW w:w="1480" w:type="dxa"/>
            <w:tcBorders>
              <w:top w:val="single" w:sz="4" w:space="0" w:color="auto"/>
              <w:left w:val="nil"/>
              <w:bottom w:val="single" w:sz="4" w:space="0" w:color="auto"/>
              <w:right w:val="nil"/>
            </w:tcBorders>
            <w:noWrap/>
            <w:vAlign w:val="center"/>
          </w:tcPr>
          <w:p w14:paraId="26C4778C" w14:textId="3155ED82" w:rsidR="00110D28" w:rsidRPr="00BB4ED3" w:rsidRDefault="00110D28" w:rsidP="00BB4ED3">
            <w:pPr>
              <w:jc w:val="center"/>
              <w:rPr>
                <w:rFonts w:ascii="Aptos Narrow" w:hAnsi="Aptos Narrow"/>
                <w:b/>
                <w:bCs/>
                <w:color w:val="000000"/>
                <w:sz w:val="16"/>
                <w:szCs w:val="16"/>
              </w:rPr>
            </w:pPr>
            <w:r w:rsidRPr="00BB4ED3">
              <w:rPr>
                <w:rFonts w:ascii="Aptos Narrow" w:hAnsi="Aptos Narrow"/>
                <w:color w:val="000000"/>
                <w:sz w:val="16"/>
                <w:szCs w:val="16"/>
              </w:rPr>
              <w:t>25,886</w:t>
            </w:r>
          </w:p>
        </w:tc>
        <w:tc>
          <w:tcPr>
            <w:tcW w:w="1300" w:type="dxa"/>
            <w:tcBorders>
              <w:top w:val="single" w:sz="4" w:space="0" w:color="auto"/>
              <w:left w:val="nil"/>
              <w:bottom w:val="single" w:sz="4" w:space="0" w:color="auto"/>
              <w:right w:val="nil"/>
            </w:tcBorders>
            <w:vAlign w:val="bottom"/>
          </w:tcPr>
          <w:p w14:paraId="5A2B0EB9" w14:textId="38F82F3C" w:rsidR="00110D28" w:rsidRPr="00BB4ED3" w:rsidRDefault="00110D28" w:rsidP="00BB4ED3">
            <w:pPr>
              <w:rPr>
                <w:rFonts w:ascii="Aptos Narrow" w:hAnsi="Aptos Narrow"/>
                <w:b/>
                <w:bCs/>
                <w:i/>
                <w:iCs/>
                <w:color w:val="000000"/>
                <w:sz w:val="16"/>
                <w:szCs w:val="16"/>
              </w:rPr>
            </w:pPr>
          </w:p>
        </w:tc>
      </w:tr>
      <w:tr w:rsidR="005E481F" w:rsidRPr="00BB4ED3" w14:paraId="4E92525A" w14:textId="77777777" w:rsidTr="004C0443">
        <w:trPr>
          <w:trHeight w:val="320"/>
        </w:trPr>
        <w:tc>
          <w:tcPr>
            <w:tcW w:w="12420" w:type="dxa"/>
            <w:gridSpan w:val="8"/>
            <w:tcBorders>
              <w:top w:val="single" w:sz="4" w:space="0" w:color="auto"/>
              <w:left w:val="nil"/>
              <w:bottom w:val="nil"/>
              <w:right w:val="nil"/>
            </w:tcBorders>
            <w:shd w:val="clear" w:color="000000" w:fill="F2F2F2"/>
            <w:noWrap/>
            <w:vAlign w:val="center"/>
            <w:hideMark/>
          </w:tcPr>
          <w:p w14:paraId="42DDB5C0" w14:textId="77777777" w:rsidR="005E481F" w:rsidRPr="00BB4ED3" w:rsidRDefault="005E481F" w:rsidP="00BB4ED3">
            <w:pPr>
              <w:rPr>
                <w:rFonts w:ascii="Aptos Narrow" w:hAnsi="Aptos Narrow"/>
                <w:b/>
                <w:bCs/>
                <w:color w:val="000000"/>
                <w:sz w:val="16"/>
                <w:szCs w:val="16"/>
              </w:rPr>
            </w:pPr>
            <w:r w:rsidRPr="00BB4ED3">
              <w:rPr>
                <w:rFonts w:ascii="Aptos Narrow" w:hAnsi="Aptos Narrow"/>
                <w:b/>
                <w:bCs/>
                <w:color w:val="000000"/>
                <w:sz w:val="16"/>
                <w:szCs w:val="16"/>
              </w:rPr>
              <w:t xml:space="preserve">Non-laboratory-based </w:t>
            </w:r>
          </w:p>
        </w:tc>
      </w:tr>
      <w:tr w:rsidR="007E5B75" w:rsidRPr="00BB4ED3" w14:paraId="15301B52" w14:textId="77777777" w:rsidTr="002E5756">
        <w:trPr>
          <w:trHeight w:val="320"/>
        </w:trPr>
        <w:tc>
          <w:tcPr>
            <w:tcW w:w="2240" w:type="dxa"/>
            <w:tcBorders>
              <w:top w:val="nil"/>
              <w:left w:val="nil"/>
              <w:bottom w:val="nil"/>
              <w:right w:val="nil"/>
            </w:tcBorders>
            <w:noWrap/>
            <w:vAlign w:val="center"/>
            <w:hideMark/>
          </w:tcPr>
          <w:p w14:paraId="5E6E2B19" w14:textId="77777777" w:rsidR="007E5B75" w:rsidRPr="00BB4ED3" w:rsidRDefault="007E5B75" w:rsidP="00BB4ED3">
            <w:pPr>
              <w:rPr>
                <w:rFonts w:ascii="Aptos Narrow" w:hAnsi="Aptos Narrow"/>
                <w:b/>
                <w:bCs/>
                <w:color w:val="000000"/>
                <w:sz w:val="16"/>
                <w:szCs w:val="16"/>
              </w:rPr>
            </w:pPr>
            <w:r w:rsidRPr="00BB4ED3">
              <w:rPr>
                <w:rFonts w:ascii="Aptos Narrow" w:hAnsi="Aptos Narrow"/>
                <w:b/>
                <w:bCs/>
                <w:color w:val="000000"/>
                <w:sz w:val="16"/>
                <w:szCs w:val="16"/>
              </w:rPr>
              <w:t>N</w:t>
            </w:r>
          </w:p>
        </w:tc>
        <w:tc>
          <w:tcPr>
            <w:tcW w:w="1480" w:type="dxa"/>
            <w:tcBorders>
              <w:top w:val="nil"/>
              <w:left w:val="nil"/>
              <w:bottom w:val="nil"/>
              <w:right w:val="nil"/>
            </w:tcBorders>
            <w:noWrap/>
            <w:vAlign w:val="center"/>
          </w:tcPr>
          <w:p w14:paraId="43784735" w14:textId="78B5201C"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22,411</w:t>
            </w:r>
          </w:p>
        </w:tc>
        <w:tc>
          <w:tcPr>
            <w:tcW w:w="1480" w:type="dxa"/>
            <w:tcBorders>
              <w:top w:val="nil"/>
              <w:left w:val="nil"/>
              <w:bottom w:val="nil"/>
              <w:right w:val="nil"/>
            </w:tcBorders>
            <w:noWrap/>
            <w:vAlign w:val="center"/>
          </w:tcPr>
          <w:p w14:paraId="78509005" w14:textId="579DBBF8"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25,873</w:t>
            </w:r>
          </w:p>
        </w:tc>
        <w:tc>
          <w:tcPr>
            <w:tcW w:w="1480" w:type="dxa"/>
            <w:tcBorders>
              <w:top w:val="nil"/>
              <w:left w:val="nil"/>
              <w:bottom w:val="nil"/>
              <w:right w:val="nil"/>
            </w:tcBorders>
            <w:noWrap/>
            <w:vAlign w:val="center"/>
          </w:tcPr>
          <w:p w14:paraId="45B212DE" w14:textId="59410537"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26,809</w:t>
            </w:r>
          </w:p>
        </w:tc>
        <w:tc>
          <w:tcPr>
            <w:tcW w:w="1480" w:type="dxa"/>
            <w:tcBorders>
              <w:top w:val="nil"/>
              <w:left w:val="nil"/>
              <w:bottom w:val="nil"/>
              <w:right w:val="nil"/>
            </w:tcBorders>
            <w:noWrap/>
            <w:vAlign w:val="center"/>
          </w:tcPr>
          <w:p w14:paraId="5B8A9CA6" w14:textId="2E71ECF1"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21,535</w:t>
            </w:r>
          </w:p>
        </w:tc>
        <w:tc>
          <w:tcPr>
            <w:tcW w:w="1480" w:type="dxa"/>
            <w:tcBorders>
              <w:top w:val="nil"/>
              <w:left w:val="nil"/>
              <w:bottom w:val="nil"/>
              <w:right w:val="nil"/>
            </w:tcBorders>
            <w:noWrap/>
            <w:vAlign w:val="center"/>
          </w:tcPr>
          <w:p w14:paraId="6FA86983" w14:textId="639BAAD9"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21,486</w:t>
            </w:r>
          </w:p>
        </w:tc>
        <w:tc>
          <w:tcPr>
            <w:tcW w:w="1480" w:type="dxa"/>
            <w:tcBorders>
              <w:top w:val="nil"/>
              <w:left w:val="nil"/>
              <w:bottom w:val="nil"/>
              <w:right w:val="nil"/>
            </w:tcBorders>
            <w:noWrap/>
            <w:vAlign w:val="center"/>
          </w:tcPr>
          <w:p w14:paraId="2AE4C54C" w14:textId="65F623BE"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25,091</w:t>
            </w:r>
          </w:p>
        </w:tc>
        <w:tc>
          <w:tcPr>
            <w:tcW w:w="1300" w:type="dxa"/>
            <w:tcBorders>
              <w:top w:val="nil"/>
              <w:left w:val="nil"/>
              <w:bottom w:val="nil"/>
              <w:right w:val="nil"/>
            </w:tcBorders>
            <w:noWrap/>
            <w:vAlign w:val="center"/>
          </w:tcPr>
          <w:p w14:paraId="2571AE15" w14:textId="77777777" w:rsidR="007E5B75" w:rsidRPr="00BB4ED3" w:rsidRDefault="007E5B75" w:rsidP="00BB4ED3">
            <w:pPr>
              <w:jc w:val="center"/>
              <w:rPr>
                <w:rFonts w:ascii="Aptos Narrow" w:hAnsi="Aptos Narrow"/>
                <w:color w:val="000000"/>
                <w:sz w:val="16"/>
                <w:szCs w:val="16"/>
              </w:rPr>
            </w:pPr>
          </w:p>
        </w:tc>
      </w:tr>
      <w:tr w:rsidR="007E5B75" w:rsidRPr="00BB4ED3" w14:paraId="18997B06" w14:textId="77777777" w:rsidTr="002E5756">
        <w:trPr>
          <w:trHeight w:val="320"/>
        </w:trPr>
        <w:tc>
          <w:tcPr>
            <w:tcW w:w="2240" w:type="dxa"/>
            <w:tcBorders>
              <w:top w:val="nil"/>
              <w:left w:val="nil"/>
              <w:bottom w:val="nil"/>
              <w:right w:val="nil"/>
            </w:tcBorders>
            <w:noWrap/>
            <w:vAlign w:val="center"/>
            <w:hideMark/>
          </w:tcPr>
          <w:p w14:paraId="7194DB66" w14:textId="77777777" w:rsidR="007E5B75" w:rsidRPr="00BB4ED3" w:rsidRDefault="007E5B75" w:rsidP="00BB4ED3">
            <w:pPr>
              <w:rPr>
                <w:rFonts w:ascii="Aptos Narrow" w:hAnsi="Aptos Narrow"/>
                <w:color w:val="000000"/>
                <w:sz w:val="16"/>
                <w:szCs w:val="16"/>
              </w:rPr>
            </w:pPr>
            <w:r w:rsidRPr="00BB4ED3">
              <w:rPr>
                <w:rFonts w:ascii="Aptos Narrow" w:hAnsi="Aptos Narrow"/>
                <w:color w:val="000000"/>
                <w:sz w:val="16"/>
                <w:szCs w:val="16"/>
              </w:rPr>
              <w:t>Primary analysis</w:t>
            </w:r>
          </w:p>
        </w:tc>
        <w:tc>
          <w:tcPr>
            <w:tcW w:w="1480" w:type="dxa"/>
            <w:tcBorders>
              <w:top w:val="nil"/>
              <w:left w:val="nil"/>
              <w:bottom w:val="nil"/>
              <w:right w:val="nil"/>
            </w:tcBorders>
            <w:noWrap/>
            <w:vAlign w:val="center"/>
          </w:tcPr>
          <w:p w14:paraId="76B1C440" w14:textId="4FB12783"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1.6 (1.3–1.8)</w:t>
            </w:r>
          </w:p>
        </w:tc>
        <w:tc>
          <w:tcPr>
            <w:tcW w:w="1480" w:type="dxa"/>
            <w:tcBorders>
              <w:top w:val="nil"/>
              <w:left w:val="nil"/>
              <w:bottom w:val="nil"/>
              <w:right w:val="nil"/>
            </w:tcBorders>
            <w:noWrap/>
            <w:vAlign w:val="center"/>
          </w:tcPr>
          <w:p w14:paraId="1CC2B02E" w14:textId="3B5F6F08"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1.5 (1.3–1.7)</w:t>
            </w:r>
          </w:p>
        </w:tc>
        <w:tc>
          <w:tcPr>
            <w:tcW w:w="1480" w:type="dxa"/>
            <w:tcBorders>
              <w:top w:val="nil"/>
              <w:left w:val="nil"/>
              <w:bottom w:val="nil"/>
              <w:right w:val="nil"/>
            </w:tcBorders>
            <w:noWrap/>
            <w:vAlign w:val="center"/>
          </w:tcPr>
          <w:p w14:paraId="73EDA1F6" w14:textId="69826D55"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1.4 (1.1–1.7)</w:t>
            </w:r>
          </w:p>
        </w:tc>
        <w:tc>
          <w:tcPr>
            <w:tcW w:w="1480" w:type="dxa"/>
            <w:tcBorders>
              <w:top w:val="nil"/>
              <w:left w:val="nil"/>
              <w:bottom w:val="nil"/>
              <w:right w:val="nil"/>
            </w:tcBorders>
            <w:noWrap/>
            <w:vAlign w:val="center"/>
          </w:tcPr>
          <w:p w14:paraId="7E6B3E9E" w14:textId="36E89CE0"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1.6 (1.4–1.8)</w:t>
            </w:r>
          </w:p>
        </w:tc>
        <w:tc>
          <w:tcPr>
            <w:tcW w:w="1480" w:type="dxa"/>
            <w:tcBorders>
              <w:top w:val="nil"/>
              <w:left w:val="nil"/>
              <w:bottom w:val="nil"/>
              <w:right w:val="nil"/>
            </w:tcBorders>
            <w:noWrap/>
            <w:vAlign w:val="center"/>
          </w:tcPr>
          <w:p w14:paraId="734E34F2" w14:textId="19D373F7"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1.7 (1.5–1.9)</w:t>
            </w:r>
          </w:p>
        </w:tc>
        <w:tc>
          <w:tcPr>
            <w:tcW w:w="1480" w:type="dxa"/>
            <w:tcBorders>
              <w:top w:val="nil"/>
              <w:left w:val="nil"/>
              <w:bottom w:val="nil"/>
              <w:right w:val="nil"/>
            </w:tcBorders>
            <w:noWrap/>
            <w:vAlign w:val="center"/>
          </w:tcPr>
          <w:p w14:paraId="1A522A5E" w14:textId="11621914"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1.5 (1.3–1.8)</w:t>
            </w:r>
          </w:p>
        </w:tc>
        <w:tc>
          <w:tcPr>
            <w:tcW w:w="1300" w:type="dxa"/>
            <w:tcBorders>
              <w:top w:val="nil"/>
              <w:left w:val="nil"/>
              <w:bottom w:val="nil"/>
              <w:right w:val="nil"/>
            </w:tcBorders>
            <w:noWrap/>
            <w:vAlign w:val="center"/>
          </w:tcPr>
          <w:p w14:paraId="5D3014C4" w14:textId="7F2805A8" w:rsidR="007E5B75" w:rsidRPr="00BB4ED3" w:rsidRDefault="007E5B75" w:rsidP="00BB4ED3">
            <w:pPr>
              <w:jc w:val="center"/>
              <w:rPr>
                <w:rFonts w:ascii="Aptos Narrow" w:hAnsi="Aptos Narrow"/>
                <w:color w:val="000000"/>
                <w:sz w:val="16"/>
                <w:szCs w:val="16"/>
              </w:rPr>
            </w:pPr>
            <w:r w:rsidRPr="00BB4ED3">
              <w:rPr>
                <w:rFonts w:ascii="Aptos Narrow" w:hAnsi="Aptos Narrow"/>
                <w:color w:val="000000"/>
                <w:sz w:val="16"/>
                <w:szCs w:val="16"/>
              </w:rPr>
              <w:t>0.499</w:t>
            </w:r>
          </w:p>
        </w:tc>
      </w:tr>
      <w:tr w:rsidR="000D414D" w:rsidRPr="00BB4ED3" w14:paraId="2ADEE690" w14:textId="77777777" w:rsidTr="000D414D">
        <w:trPr>
          <w:trHeight w:val="320"/>
        </w:trPr>
        <w:tc>
          <w:tcPr>
            <w:tcW w:w="2240" w:type="dxa"/>
            <w:tcBorders>
              <w:top w:val="nil"/>
              <w:left w:val="nil"/>
              <w:bottom w:val="nil"/>
              <w:right w:val="nil"/>
            </w:tcBorders>
            <w:noWrap/>
            <w:vAlign w:val="center"/>
            <w:hideMark/>
          </w:tcPr>
          <w:p w14:paraId="53114429" w14:textId="2E9B4B74" w:rsidR="000D414D" w:rsidRPr="00BB4ED3" w:rsidRDefault="000D414D" w:rsidP="00BB4ED3">
            <w:pPr>
              <w:rPr>
                <w:rFonts w:ascii="Aptos Narrow" w:hAnsi="Aptos Narrow"/>
                <w:color w:val="000000"/>
                <w:sz w:val="16"/>
                <w:szCs w:val="16"/>
              </w:rPr>
            </w:pPr>
            <w:r w:rsidRPr="00BB4ED3">
              <w:rPr>
                <w:rFonts w:ascii="Aptos Narrow" w:hAnsi="Aptos Narrow"/>
                <w:color w:val="000000"/>
                <w:sz w:val="16"/>
                <w:szCs w:val="16"/>
              </w:rPr>
              <w:t>Sensitivity analysis</w:t>
            </w:r>
            <w:r w:rsidR="00110D28" w:rsidRPr="00BB4ED3">
              <w:rPr>
                <w:rFonts w:ascii="Aptos Narrow" w:hAnsi="Aptos Narrow"/>
                <w:color w:val="000000"/>
                <w:sz w:val="16"/>
                <w:szCs w:val="16"/>
              </w:rPr>
              <w:t xml:space="preserve"> (IPAW)</w:t>
            </w:r>
          </w:p>
        </w:tc>
        <w:tc>
          <w:tcPr>
            <w:tcW w:w="1480" w:type="dxa"/>
            <w:tcBorders>
              <w:top w:val="nil"/>
              <w:left w:val="nil"/>
              <w:bottom w:val="nil"/>
              <w:right w:val="nil"/>
            </w:tcBorders>
            <w:noWrap/>
            <w:vAlign w:val="center"/>
          </w:tcPr>
          <w:p w14:paraId="5870AE76" w14:textId="56C953D4"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1.6 (1.3–1.9)</w:t>
            </w:r>
          </w:p>
        </w:tc>
        <w:tc>
          <w:tcPr>
            <w:tcW w:w="1480" w:type="dxa"/>
            <w:tcBorders>
              <w:top w:val="nil"/>
              <w:left w:val="nil"/>
              <w:bottom w:val="nil"/>
              <w:right w:val="nil"/>
            </w:tcBorders>
            <w:noWrap/>
            <w:vAlign w:val="center"/>
          </w:tcPr>
          <w:p w14:paraId="75E1CF56" w14:textId="04A1C2F0"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1.5 (1.3–1.7)</w:t>
            </w:r>
          </w:p>
        </w:tc>
        <w:tc>
          <w:tcPr>
            <w:tcW w:w="1480" w:type="dxa"/>
            <w:tcBorders>
              <w:top w:val="nil"/>
              <w:left w:val="nil"/>
              <w:bottom w:val="nil"/>
              <w:right w:val="nil"/>
            </w:tcBorders>
            <w:noWrap/>
            <w:vAlign w:val="center"/>
          </w:tcPr>
          <w:p w14:paraId="72DC1AB6" w14:textId="4CC01946"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1.4 (1.1–1.7)</w:t>
            </w:r>
          </w:p>
        </w:tc>
        <w:tc>
          <w:tcPr>
            <w:tcW w:w="1480" w:type="dxa"/>
            <w:tcBorders>
              <w:top w:val="nil"/>
              <w:left w:val="nil"/>
              <w:bottom w:val="nil"/>
              <w:right w:val="nil"/>
            </w:tcBorders>
            <w:noWrap/>
            <w:vAlign w:val="center"/>
          </w:tcPr>
          <w:p w14:paraId="00F9BDB8" w14:textId="00967317"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1.6 (1.4–1.8)</w:t>
            </w:r>
          </w:p>
        </w:tc>
        <w:tc>
          <w:tcPr>
            <w:tcW w:w="1480" w:type="dxa"/>
            <w:tcBorders>
              <w:top w:val="nil"/>
              <w:left w:val="nil"/>
              <w:bottom w:val="nil"/>
              <w:right w:val="nil"/>
            </w:tcBorders>
            <w:noWrap/>
            <w:vAlign w:val="center"/>
          </w:tcPr>
          <w:p w14:paraId="07EFEA3A" w14:textId="26C9F8F9"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1.8 (1.6–2)</w:t>
            </w:r>
          </w:p>
        </w:tc>
        <w:tc>
          <w:tcPr>
            <w:tcW w:w="1480" w:type="dxa"/>
            <w:tcBorders>
              <w:top w:val="nil"/>
              <w:left w:val="nil"/>
              <w:bottom w:val="nil"/>
              <w:right w:val="nil"/>
            </w:tcBorders>
            <w:noWrap/>
            <w:vAlign w:val="center"/>
          </w:tcPr>
          <w:p w14:paraId="19F97742" w14:textId="2D61241A"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1.5 (1.3–1.8)</w:t>
            </w:r>
          </w:p>
        </w:tc>
        <w:tc>
          <w:tcPr>
            <w:tcW w:w="1300" w:type="dxa"/>
            <w:tcBorders>
              <w:top w:val="nil"/>
              <w:left w:val="nil"/>
              <w:bottom w:val="nil"/>
              <w:right w:val="nil"/>
            </w:tcBorders>
            <w:noWrap/>
            <w:vAlign w:val="center"/>
          </w:tcPr>
          <w:p w14:paraId="1260E932" w14:textId="47E193A4"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0.410</w:t>
            </w:r>
          </w:p>
        </w:tc>
      </w:tr>
      <w:tr w:rsidR="007E5B75" w:rsidRPr="00BB4ED3" w14:paraId="65110D67" w14:textId="77777777" w:rsidTr="000D414D">
        <w:trPr>
          <w:trHeight w:val="320"/>
        </w:trPr>
        <w:tc>
          <w:tcPr>
            <w:tcW w:w="12420" w:type="dxa"/>
            <w:gridSpan w:val="8"/>
            <w:tcBorders>
              <w:top w:val="nil"/>
              <w:left w:val="nil"/>
              <w:bottom w:val="nil"/>
              <w:right w:val="nil"/>
            </w:tcBorders>
            <w:shd w:val="clear" w:color="000000" w:fill="F2F2F2"/>
            <w:noWrap/>
            <w:vAlign w:val="center"/>
            <w:hideMark/>
          </w:tcPr>
          <w:p w14:paraId="443FF7C5" w14:textId="7DD427BF" w:rsidR="007E5B75" w:rsidRPr="00BB4ED3" w:rsidRDefault="007E5B75" w:rsidP="00BB4ED3">
            <w:pPr>
              <w:rPr>
                <w:rFonts w:ascii="Aptos Narrow" w:hAnsi="Aptos Narrow"/>
                <w:b/>
                <w:bCs/>
                <w:color w:val="000000" w:themeColor="text1"/>
                <w:sz w:val="16"/>
                <w:szCs w:val="16"/>
              </w:rPr>
            </w:pPr>
            <w:r w:rsidRPr="00BB4ED3">
              <w:rPr>
                <w:rFonts w:ascii="Aptos Narrow" w:hAnsi="Aptos Narrow"/>
                <w:b/>
                <w:bCs/>
                <w:color w:val="000000" w:themeColor="text1"/>
                <w:sz w:val="16"/>
                <w:szCs w:val="16"/>
              </w:rPr>
              <w:t>Laboratory-based</w:t>
            </w:r>
          </w:p>
        </w:tc>
      </w:tr>
      <w:tr w:rsidR="007E5B75" w:rsidRPr="00BB4ED3" w14:paraId="465557DF" w14:textId="77777777" w:rsidTr="000D414D">
        <w:trPr>
          <w:trHeight w:val="320"/>
        </w:trPr>
        <w:tc>
          <w:tcPr>
            <w:tcW w:w="2240" w:type="dxa"/>
            <w:tcBorders>
              <w:top w:val="nil"/>
              <w:left w:val="nil"/>
              <w:bottom w:val="nil"/>
              <w:right w:val="nil"/>
            </w:tcBorders>
            <w:noWrap/>
            <w:vAlign w:val="center"/>
            <w:hideMark/>
          </w:tcPr>
          <w:p w14:paraId="5A3C1FED" w14:textId="77777777" w:rsidR="007E5B75" w:rsidRPr="00BB4ED3" w:rsidRDefault="007E5B75" w:rsidP="00BB4ED3">
            <w:pPr>
              <w:rPr>
                <w:rFonts w:ascii="Aptos Narrow" w:hAnsi="Aptos Narrow"/>
                <w:b/>
                <w:bCs/>
                <w:color w:val="000000"/>
                <w:sz w:val="16"/>
                <w:szCs w:val="16"/>
              </w:rPr>
            </w:pPr>
            <w:r w:rsidRPr="00BB4ED3">
              <w:rPr>
                <w:rFonts w:ascii="Aptos Narrow" w:hAnsi="Aptos Narrow"/>
                <w:b/>
                <w:bCs/>
                <w:color w:val="000000"/>
                <w:sz w:val="16"/>
                <w:szCs w:val="16"/>
              </w:rPr>
              <w:t>N</w:t>
            </w:r>
          </w:p>
        </w:tc>
        <w:tc>
          <w:tcPr>
            <w:tcW w:w="1480" w:type="dxa"/>
            <w:tcBorders>
              <w:top w:val="nil"/>
              <w:left w:val="nil"/>
              <w:bottom w:val="nil"/>
              <w:right w:val="nil"/>
            </w:tcBorders>
            <w:noWrap/>
            <w:vAlign w:val="center"/>
          </w:tcPr>
          <w:p w14:paraId="4FA1BC6F" w14:textId="2DFB1B56"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19,062</w:t>
            </w:r>
          </w:p>
        </w:tc>
        <w:tc>
          <w:tcPr>
            <w:tcW w:w="1480" w:type="dxa"/>
            <w:tcBorders>
              <w:top w:val="nil"/>
              <w:left w:val="nil"/>
              <w:bottom w:val="nil"/>
              <w:right w:val="nil"/>
            </w:tcBorders>
            <w:noWrap/>
            <w:vAlign w:val="center"/>
          </w:tcPr>
          <w:p w14:paraId="0AC6D966" w14:textId="15546F29"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22,251</w:t>
            </w:r>
          </w:p>
        </w:tc>
        <w:tc>
          <w:tcPr>
            <w:tcW w:w="1480" w:type="dxa"/>
            <w:tcBorders>
              <w:top w:val="nil"/>
              <w:left w:val="nil"/>
              <w:bottom w:val="nil"/>
              <w:right w:val="nil"/>
            </w:tcBorders>
            <w:noWrap/>
            <w:vAlign w:val="center"/>
          </w:tcPr>
          <w:p w14:paraId="098EE730" w14:textId="63394538"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23,235</w:t>
            </w:r>
          </w:p>
        </w:tc>
        <w:tc>
          <w:tcPr>
            <w:tcW w:w="1480" w:type="dxa"/>
            <w:tcBorders>
              <w:top w:val="nil"/>
              <w:left w:val="nil"/>
              <w:bottom w:val="nil"/>
              <w:right w:val="nil"/>
            </w:tcBorders>
            <w:noWrap/>
            <w:vAlign w:val="center"/>
          </w:tcPr>
          <w:p w14:paraId="4A47DAB4" w14:textId="27216091"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18,053</w:t>
            </w:r>
          </w:p>
        </w:tc>
        <w:tc>
          <w:tcPr>
            <w:tcW w:w="1480" w:type="dxa"/>
            <w:tcBorders>
              <w:top w:val="nil"/>
              <w:left w:val="nil"/>
              <w:bottom w:val="nil"/>
              <w:right w:val="nil"/>
            </w:tcBorders>
            <w:noWrap/>
            <w:vAlign w:val="center"/>
          </w:tcPr>
          <w:p w14:paraId="419E030F" w14:textId="468271BE"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18,243</w:t>
            </w:r>
          </w:p>
        </w:tc>
        <w:tc>
          <w:tcPr>
            <w:tcW w:w="1480" w:type="dxa"/>
            <w:tcBorders>
              <w:top w:val="nil"/>
              <w:left w:val="nil"/>
              <w:bottom w:val="nil"/>
              <w:right w:val="nil"/>
            </w:tcBorders>
            <w:noWrap/>
            <w:vAlign w:val="center"/>
          </w:tcPr>
          <w:p w14:paraId="65E81DDB" w14:textId="1552626A"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22,198</w:t>
            </w:r>
          </w:p>
        </w:tc>
        <w:tc>
          <w:tcPr>
            <w:tcW w:w="1300" w:type="dxa"/>
            <w:tcBorders>
              <w:top w:val="nil"/>
              <w:left w:val="nil"/>
              <w:bottom w:val="nil"/>
              <w:right w:val="nil"/>
            </w:tcBorders>
            <w:noWrap/>
            <w:vAlign w:val="center"/>
          </w:tcPr>
          <w:p w14:paraId="14CE385F" w14:textId="77777777" w:rsidR="007E5B75" w:rsidRPr="00BB4ED3" w:rsidRDefault="007E5B75" w:rsidP="00BB4ED3">
            <w:pPr>
              <w:jc w:val="center"/>
              <w:rPr>
                <w:rFonts w:ascii="Aptos Narrow" w:hAnsi="Aptos Narrow"/>
                <w:color w:val="000000" w:themeColor="text1"/>
                <w:sz w:val="16"/>
                <w:szCs w:val="16"/>
              </w:rPr>
            </w:pPr>
          </w:p>
        </w:tc>
      </w:tr>
      <w:tr w:rsidR="007E5B75" w:rsidRPr="00BB4ED3" w14:paraId="452507FF" w14:textId="77777777" w:rsidTr="000D414D">
        <w:trPr>
          <w:trHeight w:val="320"/>
        </w:trPr>
        <w:tc>
          <w:tcPr>
            <w:tcW w:w="2240" w:type="dxa"/>
            <w:tcBorders>
              <w:top w:val="nil"/>
              <w:left w:val="nil"/>
              <w:bottom w:val="nil"/>
              <w:right w:val="nil"/>
            </w:tcBorders>
            <w:noWrap/>
            <w:vAlign w:val="center"/>
            <w:hideMark/>
          </w:tcPr>
          <w:p w14:paraId="5318EB2A" w14:textId="77777777" w:rsidR="007E5B75" w:rsidRPr="00BB4ED3" w:rsidRDefault="007E5B75" w:rsidP="00BB4ED3">
            <w:pPr>
              <w:rPr>
                <w:rFonts w:ascii="Aptos Narrow" w:hAnsi="Aptos Narrow"/>
                <w:color w:val="000000"/>
                <w:sz w:val="16"/>
                <w:szCs w:val="16"/>
              </w:rPr>
            </w:pPr>
            <w:r w:rsidRPr="00BB4ED3">
              <w:rPr>
                <w:rFonts w:ascii="Aptos Narrow" w:hAnsi="Aptos Narrow"/>
                <w:color w:val="000000"/>
                <w:sz w:val="16"/>
                <w:szCs w:val="16"/>
              </w:rPr>
              <w:t>Primary analysis</w:t>
            </w:r>
          </w:p>
        </w:tc>
        <w:tc>
          <w:tcPr>
            <w:tcW w:w="1480" w:type="dxa"/>
            <w:tcBorders>
              <w:top w:val="nil"/>
              <w:left w:val="nil"/>
              <w:bottom w:val="nil"/>
              <w:right w:val="nil"/>
            </w:tcBorders>
            <w:noWrap/>
            <w:vAlign w:val="center"/>
          </w:tcPr>
          <w:p w14:paraId="7E028C56" w14:textId="7054881B"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3.1 (2.4–3.8)</w:t>
            </w:r>
          </w:p>
        </w:tc>
        <w:tc>
          <w:tcPr>
            <w:tcW w:w="1480" w:type="dxa"/>
            <w:tcBorders>
              <w:top w:val="nil"/>
              <w:left w:val="nil"/>
              <w:bottom w:val="nil"/>
              <w:right w:val="nil"/>
            </w:tcBorders>
            <w:noWrap/>
            <w:vAlign w:val="center"/>
          </w:tcPr>
          <w:p w14:paraId="42CEB687" w14:textId="083566A4"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2.9 (2.2–3.5)</w:t>
            </w:r>
          </w:p>
        </w:tc>
        <w:tc>
          <w:tcPr>
            <w:tcW w:w="1480" w:type="dxa"/>
            <w:tcBorders>
              <w:top w:val="nil"/>
              <w:left w:val="nil"/>
              <w:bottom w:val="nil"/>
              <w:right w:val="nil"/>
            </w:tcBorders>
            <w:noWrap/>
            <w:vAlign w:val="center"/>
          </w:tcPr>
          <w:p w14:paraId="0F3D397B" w14:textId="773F58B0"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2.3 (1.9–2.7)</w:t>
            </w:r>
          </w:p>
        </w:tc>
        <w:tc>
          <w:tcPr>
            <w:tcW w:w="1480" w:type="dxa"/>
            <w:tcBorders>
              <w:top w:val="nil"/>
              <w:left w:val="nil"/>
              <w:bottom w:val="nil"/>
              <w:right w:val="nil"/>
            </w:tcBorders>
            <w:noWrap/>
            <w:vAlign w:val="center"/>
          </w:tcPr>
          <w:p w14:paraId="3AD2CE65" w14:textId="7995961F"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2.6 (2.2–3</w:t>
            </w:r>
            <w:r w:rsidR="009C1986">
              <w:rPr>
                <w:rFonts w:ascii="Aptos Narrow" w:hAnsi="Aptos Narrow"/>
                <w:color w:val="000000" w:themeColor="text1"/>
                <w:sz w:val="16"/>
                <w:szCs w:val="16"/>
              </w:rPr>
              <w:t>.0</w:t>
            </w:r>
            <w:r w:rsidRPr="00BB4ED3">
              <w:rPr>
                <w:rFonts w:ascii="Aptos Narrow" w:hAnsi="Aptos Narrow"/>
                <w:color w:val="000000" w:themeColor="text1"/>
                <w:sz w:val="16"/>
                <w:szCs w:val="16"/>
              </w:rPr>
              <w:t>)</w:t>
            </w:r>
          </w:p>
        </w:tc>
        <w:tc>
          <w:tcPr>
            <w:tcW w:w="1480" w:type="dxa"/>
            <w:tcBorders>
              <w:top w:val="nil"/>
              <w:left w:val="nil"/>
              <w:bottom w:val="nil"/>
              <w:right w:val="nil"/>
            </w:tcBorders>
            <w:noWrap/>
            <w:vAlign w:val="center"/>
          </w:tcPr>
          <w:p w14:paraId="4444C0B3" w14:textId="0CFC4237"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2.4 (2.1–2.8)</w:t>
            </w:r>
          </w:p>
        </w:tc>
        <w:tc>
          <w:tcPr>
            <w:tcW w:w="1480" w:type="dxa"/>
            <w:tcBorders>
              <w:top w:val="nil"/>
              <w:left w:val="nil"/>
              <w:bottom w:val="nil"/>
              <w:right w:val="nil"/>
            </w:tcBorders>
            <w:noWrap/>
            <w:vAlign w:val="center"/>
          </w:tcPr>
          <w:p w14:paraId="1CA15BDC" w14:textId="1F5D6A73"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2.5 (2.1–3.0)</w:t>
            </w:r>
          </w:p>
        </w:tc>
        <w:tc>
          <w:tcPr>
            <w:tcW w:w="1300" w:type="dxa"/>
            <w:tcBorders>
              <w:top w:val="nil"/>
              <w:left w:val="nil"/>
              <w:bottom w:val="nil"/>
              <w:right w:val="nil"/>
            </w:tcBorders>
            <w:noWrap/>
            <w:vAlign w:val="center"/>
          </w:tcPr>
          <w:p w14:paraId="754DCFAD" w14:textId="1F9D892E" w:rsidR="007E5B75" w:rsidRPr="00BB4ED3" w:rsidRDefault="007E5B75"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0.190</w:t>
            </w:r>
          </w:p>
        </w:tc>
      </w:tr>
      <w:tr w:rsidR="000D414D" w:rsidRPr="00BB4ED3" w14:paraId="0BA6FB38" w14:textId="77777777" w:rsidTr="000D414D">
        <w:trPr>
          <w:trHeight w:val="320"/>
        </w:trPr>
        <w:tc>
          <w:tcPr>
            <w:tcW w:w="2240" w:type="dxa"/>
            <w:tcBorders>
              <w:top w:val="nil"/>
              <w:left w:val="nil"/>
              <w:bottom w:val="single" w:sz="4" w:space="0" w:color="auto"/>
              <w:right w:val="nil"/>
            </w:tcBorders>
            <w:noWrap/>
            <w:vAlign w:val="center"/>
            <w:hideMark/>
          </w:tcPr>
          <w:p w14:paraId="38B0ADE9" w14:textId="3FD33330" w:rsidR="000D414D" w:rsidRPr="00BB4ED3" w:rsidRDefault="000D414D" w:rsidP="00BB4ED3">
            <w:pPr>
              <w:rPr>
                <w:rFonts w:ascii="Aptos Narrow" w:hAnsi="Aptos Narrow"/>
                <w:color w:val="000000"/>
                <w:sz w:val="16"/>
                <w:szCs w:val="16"/>
              </w:rPr>
            </w:pPr>
            <w:r w:rsidRPr="00BB4ED3">
              <w:rPr>
                <w:rFonts w:ascii="Aptos Narrow" w:hAnsi="Aptos Narrow"/>
                <w:color w:val="000000"/>
                <w:sz w:val="16"/>
                <w:szCs w:val="16"/>
              </w:rPr>
              <w:t>Sensitivity analysis</w:t>
            </w:r>
            <w:r w:rsidR="00110D28" w:rsidRPr="00BB4ED3">
              <w:rPr>
                <w:rFonts w:ascii="Aptos Narrow" w:hAnsi="Aptos Narrow"/>
                <w:color w:val="000000"/>
                <w:sz w:val="16"/>
                <w:szCs w:val="16"/>
              </w:rPr>
              <w:t xml:space="preserve"> (IPAW)</w:t>
            </w:r>
          </w:p>
        </w:tc>
        <w:tc>
          <w:tcPr>
            <w:tcW w:w="1480" w:type="dxa"/>
            <w:tcBorders>
              <w:top w:val="nil"/>
              <w:left w:val="nil"/>
              <w:bottom w:val="single" w:sz="4" w:space="0" w:color="auto"/>
              <w:right w:val="nil"/>
            </w:tcBorders>
            <w:noWrap/>
            <w:vAlign w:val="center"/>
          </w:tcPr>
          <w:p w14:paraId="6D0C892D" w14:textId="546F07A2"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3.2 (2.4–4</w:t>
            </w:r>
            <w:r w:rsidR="009C1986">
              <w:rPr>
                <w:rFonts w:ascii="Aptos Narrow" w:hAnsi="Aptos Narrow"/>
                <w:color w:val="000000" w:themeColor="text1"/>
                <w:sz w:val="16"/>
                <w:szCs w:val="16"/>
              </w:rPr>
              <w:t>.0</w:t>
            </w:r>
            <w:r w:rsidRPr="00BB4ED3">
              <w:rPr>
                <w:rFonts w:ascii="Aptos Narrow" w:hAnsi="Aptos Narrow"/>
                <w:color w:val="000000" w:themeColor="text1"/>
                <w:sz w:val="16"/>
                <w:szCs w:val="16"/>
              </w:rPr>
              <w:t>)</w:t>
            </w:r>
          </w:p>
        </w:tc>
        <w:tc>
          <w:tcPr>
            <w:tcW w:w="1480" w:type="dxa"/>
            <w:tcBorders>
              <w:top w:val="nil"/>
              <w:left w:val="nil"/>
              <w:bottom w:val="single" w:sz="4" w:space="0" w:color="auto"/>
              <w:right w:val="nil"/>
            </w:tcBorders>
            <w:noWrap/>
            <w:vAlign w:val="center"/>
          </w:tcPr>
          <w:p w14:paraId="14F772C5" w14:textId="41FE89BC"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2.9 (2.2–3.5)</w:t>
            </w:r>
          </w:p>
        </w:tc>
        <w:tc>
          <w:tcPr>
            <w:tcW w:w="1480" w:type="dxa"/>
            <w:tcBorders>
              <w:top w:val="nil"/>
              <w:left w:val="nil"/>
              <w:bottom w:val="single" w:sz="4" w:space="0" w:color="auto"/>
              <w:right w:val="nil"/>
            </w:tcBorders>
            <w:noWrap/>
            <w:vAlign w:val="center"/>
          </w:tcPr>
          <w:p w14:paraId="73FAA6F0" w14:textId="5CF6D300"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2.3 (1.9–2.7)</w:t>
            </w:r>
          </w:p>
        </w:tc>
        <w:tc>
          <w:tcPr>
            <w:tcW w:w="1480" w:type="dxa"/>
            <w:tcBorders>
              <w:top w:val="nil"/>
              <w:left w:val="nil"/>
              <w:bottom w:val="single" w:sz="4" w:space="0" w:color="auto"/>
              <w:right w:val="nil"/>
            </w:tcBorders>
            <w:noWrap/>
            <w:vAlign w:val="center"/>
          </w:tcPr>
          <w:p w14:paraId="71E327F1" w14:textId="5D8171A2"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2.6 (2.2–3</w:t>
            </w:r>
            <w:r w:rsidR="009C1986">
              <w:rPr>
                <w:rFonts w:ascii="Aptos Narrow" w:hAnsi="Aptos Narrow"/>
                <w:color w:val="000000" w:themeColor="text1"/>
                <w:sz w:val="16"/>
                <w:szCs w:val="16"/>
              </w:rPr>
              <w:t>.0</w:t>
            </w:r>
            <w:r w:rsidRPr="00BB4ED3">
              <w:rPr>
                <w:rFonts w:ascii="Aptos Narrow" w:hAnsi="Aptos Narrow"/>
                <w:color w:val="000000" w:themeColor="text1"/>
                <w:sz w:val="16"/>
                <w:szCs w:val="16"/>
              </w:rPr>
              <w:t>)</w:t>
            </w:r>
          </w:p>
        </w:tc>
        <w:tc>
          <w:tcPr>
            <w:tcW w:w="1480" w:type="dxa"/>
            <w:tcBorders>
              <w:top w:val="nil"/>
              <w:left w:val="nil"/>
              <w:bottom w:val="single" w:sz="4" w:space="0" w:color="auto"/>
              <w:right w:val="nil"/>
            </w:tcBorders>
            <w:noWrap/>
            <w:vAlign w:val="center"/>
          </w:tcPr>
          <w:p w14:paraId="328031D4" w14:textId="009150E1"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2.5 (2.1–2.9)</w:t>
            </w:r>
          </w:p>
        </w:tc>
        <w:tc>
          <w:tcPr>
            <w:tcW w:w="1480" w:type="dxa"/>
            <w:tcBorders>
              <w:top w:val="nil"/>
              <w:left w:val="nil"/>
              <w:bottom w:val="single" w:sz="4" w:space="0" w:color="auto"/>
              <w:right w:val="nil"/>
            </w:tcBorders>
            <w:noWrap/>
            <w:vAlign w:val="center"/>
          </w:tcPr>
          <w:p w14:paraId="7B044D6E" w14:textId="61D87093"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2.6 (2.1–3.1)</w:t>
            </w:r>
          </w:p>
        </w:tc>
        <w:tc>
          <w:tcPr>
            <w:tcW w:w="1300" w:type="dxa"/>
            <w:tcBorders>
              <w:top w:val="nil"/>
              <w:left w:val="nil"/>
              <w:bottom w:val="single" w:sz="4" w:space="0" w:color="auto"/>
              <w:right w:val="nil"/>
            </w:tcBorders>
            <w:noWrap/>
            <w:vAlign w:val="center"/>
          </w:tcPr>
          <w:p w14:paraId="6F1B76BC" w14:textId="372463C6" w:rsidR="000D414D" w:rsidRPr="00BB4ED3" w:rsidRDefault="000D414D" w:rsidP="00BB4ED3">
            <w:pPr>
              <w:jc w:val="center"/>
              <w:rPr>
                <w:rFonts w:ascii="Aptos Narrow" w:hAnsi="Aptos Narrow"/>
                <w:color w:val="000000" w:themeColor="text1"/>
                <w:sz w:val="16"/>
                <w:szCs w:val="16"/>
              </w:rPr>
            </w:pPr>
            <w:r w:rsidRPr="00BB4ED3">
              <w:rPr>
                <w:rFonts w:ascii="Aptos Narrow" w:hAnsi="Aptos Narrow"/>
                <w:color w:val="000000" w:themeColor="text1"/>
                <w:sz w:val="16"/>
                <w:szCs w:val="16"/>
              </w:rPr>
              <w:t>0.262</w:t>
            </w:r>
          </w:p>
        </w:tc>
      </w:tr>
    </w:tbl>
    <w:p w14:paraId="0DE69CFF" w14:textId="20890359" w:rsidR="005E481F" w:rsidRPr="00BB4ED3" w:rsidRDefault="00110D28" w:rsidP="009A6211">
      <w:pPr>
        <w:rPr>
          <w:rFonts w:ascii="Aptos Narrow" w:hAnsi="Aptos Narrow"/>
          <w:sz w:val="16"/>
          <w:szCs w:val="16"/>
        </w:rPr>
      </w:pPr>
      <w:r w:rsidRPr="00BB4ED3">
        <w:rPr>
          <w:rFonts w:ascii="Aptos Narrow" w:hAnsi="Aptos Narrow"/>
          <w:sz w:val="16"/>
          <w:szCs w:val="16"/>
        </w:rPr>
        <w:t xml:space="preserve">IPAW: </w:t>
      </w:r>
      <w:r w:rsidRPr="00BB4ED3">
        <w:rPr>
          <w:rFonts w:ascii="Aptos Narrow" w:hAnsi="Aptos Narrow"/>
          <w:color w:val="0E101A"/>
          <w:sz w:val="16"/>
          <w:szCs w:val="16"/>
        </w:rPr>
        <w:t>inverse probability attrition weight</w:t>
      </w:r>
    </w:p>
    <w:p w14:paraId="7C759996" w14:textId="28941649" w:rsidR="009B51DE" w:rsidRPr="00BB4ED3" w:rsidRDefault="009B51DE">
      <w:pPr>
        <w:rPr>
          <w:rFonts w:ascii="Aptos Narrow" w:hAnsi="Aptos Narrow"/>
          <w:b/>
          <w:bCs/>
          <w:sz w:val="16"/>
          <w:szCs w:val="16"/>
        </w:rPr>
      </w:pPr>
      <w:r w:rsidRPr="00BB4ED3">
        <w:rPr>
          <w:rFonts w:ascii="Aptos Narrow" w:hAnsi="Aptos Narrow"/>
          <w:b/>
          <w:bCs/>
          <w:sz w:val="16"/>
          <w:szCs w:val="16"/>
        </w:rPr>
        <w:br w:type="page"/>
      </w:r>
    </w:p>
    <w:p w14:paraId="2FA14C7F" w14:textId="66CC8E5C" w:rsidR="009B51DE" w:rsidRPr="00BB4ED3" w:rsidRDefault="009B51DE" w:rsidP="009B51DE">
      <w:pPr>
        <w:rPr>
          <w:rFonts w:ascii="Aptos Narrow" w:hAnsi="Aptos Narrow" w:cs="Angsana New"/>
          <w:sz w:val="22"/>
          <w:szCs w:val="22"/>
        </w:rPr>
      </w:pPr>
      <w:r w:rsidRPr="00BB4ED3">
        <w:rPr>
          <w:rFonts w:ascii="Aptos Narrow" w:hAnsi="Aptos Narrow"/>
          <w:b/>
          <w:bCs/>
          <w:sz w:val="22"/>
          <w:szCs w:val="22"/>
        </w:rPr>
        <w:lastRenderedPageBreak/>
        <w:t xml:space="preserve">Table S9. </w:t>
      </w:r>
      <w:r w:rsidRPr="00BB4ED3">
        <w:rPr>
          <w:rFonts w:ascii="Aptos Narrow" w:hAnsi="Aptos Narrow" w:cs="Angsana New"/>
          <w:sz w:val="22"/>
          <w:szCs w:val="22"/>
        </w:rPr>
        <w:t xml:space="preserve">Absolute changes in mean predicted 10-year CVD risk, using the 2019 World Health Organization CVD risk score based on applying optimal levels for </w:t>
      </w:r>
      <w:r w:rsidR="0054381D" w:rsidRPr="00BB4ED3">
        <w:rPr>
          <w:rFonts w:ascii="Aptos Narrow" w:hAnsi="Aptos Narrow" w:cs="Angsana New"/>
          <w:sz w:val="22"/>
          <w:szCs w:val="22"/>
        </w:rPr>
        <w:t>five</w:t>
      </w:r>
      <w:r w:rsidRPr="00BB4ED3">
        <w:rPr>
          <w:rFonts w:ascii="Aptos Narrow" w:hAnsi="Aptos Narrow" w:cs="Angsana New"/>
          <w:sz w:val="22"/>
          <w:szCs w:val="22"/>
        </w:rPr>
        <w:t xml:space="preserve"> CVD risk factors among Thai people with hypertension aged 40 to 74 years without a history of CVD in 2018</w:t>
      </w:r>
    </w:p>
    <w:p w14:paraId="3D09F012" w14:textId="77777777" w:rsidR="00285F40" w:rsidRPr="00BB4ED3" w:rsidRDefault="00285F40" w:rsidP="009B51DE">
      <w:pPr>
        <w:rPr>
          <w:rFonts w:ascii="Aptos Narrow" w:hAnsi="Aptos Narrow" w:cs="Angsana New"/>
          <w:sz w:val="22"/>
          <w:szCs w:val="22"/>
        </w:rPr>
      </w:pPr>
    </w:p>
    <w:tbl>
      <w:tblPr>
        <w:tblW w:w="13004" w:type="dxa"/>
        <w:tblLook w:val="04A0" w:firstRow="1" w:lastRow="0" w:firstColumn="1" w:lastColumn="0" w:noHBand="0" w:noVBand="1"/>
      </w:tblPr>
      <w:tblGrid>
        <w:gridCol w:w="1233"/>
        <w:gridCol w:w="1993"/>
        <w:gridCol w:w="1789"/>
        <w:gridCol w:w="1789"/>
        <w:gridCol w:w="1789"/>
        <w:gridCol w:w="2024"/>
        <w:gridCol w:w="2387"/>
      </w:tblGrid>
      <w:tr w:rsidR="009B51DE" w:rsidRPr="00BB4ED3" w14:paraId="471B483B" w14:textId="77777777" w:rsidTr="00B12D10">
        <w:trPr>
          <w:trHeight w:val="280"/>
        </w:trPr>
        <w:tc>
          <w:tcPr>
            <w:tcW w:w="1233" w:type="dxa"/>
            <w:vMerge w:val="restart"/>
            <w:tcBorders>
              <w:top w:val="single" w:sz="4" w:space="0" w:color="auto"/>
              <w:left w:val="nil"/>
              <w:bottom w:val="single" w:sz="4" w:space="0" w:color="000000"/>
              <w:right w:val="nil"/>
            </w:tcBorders>
            <w:noWrap/>
            <w:vAlign w:val="center"/>
            <w:hideMark/>
          </w:tcPr>
          <w:p w14:paraId="5A00695F"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Year</w:t>
            </w:r>
          </w:p>
        </w:tc>
        <w:tc>
          <w:tcPr>
            <w:tcW w:w="11771" w:type="dxa"/>
            <w:gridSpan w:val="6"/>
            <w:tcBorders>
              <w:top w:val="single" w:sz="4" w:space="0" w:color="auto"/>
              <w:left w:val="nil"/>
              <w:bottom w:val="single" w:sz="4" w:space="0" w:color="auto"/>
              <w:right w:val="nil"/>
            </w:tcBorders>
            <w:noWrap/>
            <w:vAlign w:val="center"/>
            <w:hideMark/>
          </w:tcPr>
          <w:p w14:paraId="5CD7350E"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Absolute Change in Mean Predicted 10-y CVD Risk, % (95% CI)</w:t>
            </w:r>
          </w:p>
        </w:tc>
      </w:tr>
      <w:tr w:rsidR="009B51DE" w:rsidRPr="00BB4ED3" w14:paraId="24B2A7B0" w14:textId="77777777" w:rsidTr="00EA311C">
        <w:trPr>
          <w:trHeight w:val="280"/>
        </w:trPr>
        <w:tc>
          <w:tcPr>
            <w:tcW w:w="1233" w:type="dxa"/>
            <w:vMerge/>
            <w:tcBorders>
              <w:top w:val="single" w:sz="4" w:space="0" w:color="auto"/>
              <w:left w:val="nil"/>
              <w:bottom w:val="single" w:sz="4" w:space="0" w:color="000000"/>
              <w:right w:val="nil"/>
            </w:tcBorders>
            <w:vAlign w:val="center"/>
            <w:hideMark/>
          </w:tcPr>
          <w:p w14:paraId="7CAED9B8" w14:textId="77777777" w:rsidR="009B51DE" w:rsidRPr="00BB4ED3" w:rsidRDefault="009B51DE" w:rsidP="00B12D10">
            <w:pPr>
              <w:rPr>
                <w:rFonts w:ascii="Aptos Narrow" w:hAnsi="Aptos Narrow"/>
                <w:b/>
                <w:bCs/>
                <w:color w:val="000000"/>
                <w:sz w:val="16"/>
                <w:szCs w:val="16"/>
              </w:rPr>
            </w:pPr>
          </w:p>
        </w:tc>
        <w:tc>
          <w:tcPr>
            <w:tcW w:w="1993" w:type="dxa"/>
            <w:tcBorders>
              <w:top w:val="nil"/>
              <w:left w:val="nil"/>
              <w:bottom w:val="single" w:sz="4" w:space="0" w:color="auto"/>
              <w:right w:val="nil"/>
            </w:tcBorders>
            <w:noWrap/>
            <w:vAlign w:val="center"/>
            <w:hideMark/>
          </w:tcPr>
          <w:p w14:paraId="5AE36353"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Eliminate Smoking</w:t>
            </w:r>
          </w:p>
        </w:tc>
        <w:tc>
          <w:tcPr>
            <w:tcW w:w="1789" w:type="dxa"/>
            <w:tcBorders>
              <w:top w:val="nil"/>
              <w:left w:val="nil"/>
              <w:bottom w:val="single" w:sz="4" w:space="0" w:color="auto"/>
              <w:right w:val="nil"/>
            </w:tcBorders>
            <w:noWrap/>
            <w:vAlign w:val="center"/>
            <w:hideMark/>
          </w:tcPr>
          <w:p w14:paraId="60664E2D" w14:textId="716FF16E"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BMI &lt; 2</w:t>
            </w:r>
            <w:r w:rsidR="002E5756" w:rsidRPr="00BB4ED3">
              <w:rPr>
                <w:rFonts w:ascii="Aptos Narrow" w:hAnsi="Aptos Narrow"/>
                <w:b/>
                <w:bCs/>
                <w:color w:val="000000"/>
                <w:sz w:val="16"/>
                <w:szCs w:val="16"/>
              </w:rPr>
              <w:t>5</w:t>
            </w:r>
            <w:r w:rsidRPr="00BB4ED3">
              <w:rPr>
                <w:rFonts w:ascii="Aptos Narrow" w:hAnsi="Aptos Narrow"/>
                <w:b/>
                <w:bCs/>
                <w:color w:val="000000"/>
                <w:sz w:val="16"/>
                <w:szCs w:val="16"/>
              </w:rPr>
              <w:t xml:space="preserve"> kg/m</w:t>
            </w:r>
            <w:r w:rsidRPr="00BB4ED3">
              <w:rPr>
                <w:rFonts w:ascii="Aptos Narrow" w:hAnsi="Aptos Narrow"/>
                <w:b/>
                <w:bCs/>
                <w:color w:val="000000"/>
                <w:sz w:val="16"/>
                <w:szCs w:val="16"/>
                <w:vertAlign w:val="superscript"/>
              </w:rPr>
              <w:t>2</w:t>
            </w:r>
          </w:p>
        </w:tc>
        <w:tc>
          <w:tcPr>
            <w:tcW w:w="1789" w:type="dxa"/>
            <w:tcBorders>
              <w:top w:val="nil"/>
              <w:left w:val="nil"/>
              <w:bottom w:val="single" w:sz="4" w:space="0" w:color="auto"/>
              <w:right w:val="nil"/>
            </w:tcBorders>
            <w:noWrap/>
            <w:vAlign w:val="center"/>
            <w:hideMark/>
          </w:tcPr>
          <w:p w14:paraId="4FD20B2F"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SBP &lt;120 mmHg</w:t>
            </w:r>
          </w:p>
        </w:tc>
        <w:tc>
          <w:tcPr>
            <w:tcW w:w="1789" w:type="dxa"/>
            <w:tcBorders>
              <w:top w:val="nil"/>
              <w:left w:val="nil"/>
              <w:bottom w:val="single" w:sz="4" w:space="0" w:color="auto"/>
              <w:right w:val="nil"/>
            </w:tcBorders>
            <w:noWrap/>
            <w:vAlign w:val="center"/>
            <w:hideMark/>
          </w:tcPr>
          <w:p w14:paraId="4803E70F"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TC&lt;4 mmol/l</w:t>
            </w:r>
          </w:p>
        </w:tc>
        <w:tc>
          <w:tcPr>
            <w:tcW w:w="2024" w:type="dxa"/>
            <w:tcBorders>
              <w:top w:val="nil"/>
              <w:left w:val="nil"/>
              <w:bottom w:val="single" w:sz="4" w:space="0" w:color="auto"/>
              <w:right w:val="nil"/>
            </w:tcBorders>
            <w:noWrap/>
            <w:vAlign w:val="center"/>
            <w:hideMark/>
          </w:tcPr>
          <w:p w14:paraId="58C4143F" w14:textId="1C186E3B" w:rsidR="009B51DE" w:rsidRPr="00BB4ED3" w:rsidRDefault="002E5756" w:rsidP="00B12D10">
            <w:pPr>
              <w:jc w:val="center"/>
              <w:rPr>
                <w:rFonts w:ascii="Aptos Narrow" w:hAnsi="Aptos Narrow"/>
                <w:b/>
                <w:bCs/>
                <w:color w:val="000000"/>
                <w:sz w:val="16"/>
                <w:szCs w:val="16"/>
              </w:rPr>
            </w:pPr>
            <w:r w:rsidRPr="00BB4ED3">
              <w:rPr>
                <w:rFonts w:ascii="Aptos Narrow" w:hAnsi="Aptos Narrow"/>
                <w:b/>
                <w:bCs/>
                <w:color w:val="000000"/>
                <w:sz w:val="16"/>
                <w:szCs w:val="16"/>
              </w:rPr>
              <w:t>Diabetes prevention</w:t>
            </w:r>
          </w:p>
        </w:tc>
        <w:tc>
          <w:tcPr>
            <w:tcW w:w="2387" w:type="dxa"/>
            <w:tcBorders>
              <w:top w:val="nil"/>
              <w:left w:val="nil"/>
              <w:bottom w:val="single" w:sz="4" w:space="0" w:color="auto"/>
              <w:right w:val="nil"/>
            </w:tcBorders>
            <w:noWrap/>
            <w:vAlign w:val="center"/>
            <w:hideMark/>
          </w:tcPr>
          <w:p w14:paraId="7549A101"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Improve All Risk Factors</w:t>
            </w:r>
          </w:p>
        </w:tc>
      </w:tr>
      <w:tr w:rsidR="009B51DE" w:rsidRPr="00BB4ED3" w14:paraId="1828C6B6" w14:textId="77777777" w:rsidTr="00B12D10">
        <w:trPr>
          <w:trHeight w:val="280"/>
        </w:trPr>
        <w:tc>
          <w:tcPr>
            <w:tcW w:w="13004" w:type="dxa"/>
            <w:gridSpan w:val="7"/>
            <w:tcBorders>
              <w:top w:val="nil"/>
              <w:left w:val="nil"/>
              <w:bottom w:val="nil"/>
              <w:right w:val="nil"/>
            </w:tcBorders>
            <w:shd w:val="clear" w:color="000000" w:fill="F2F2F2"/>
            <w:noWrap/>
            <w:vAlign w:val="center"/>
            <w:hideMark/>
          </w:tcPr>
          <w:p w14:paraId="74D7DC3B" w14:textId="77777777" w:rsidR="009B51DE" w:rsidRPr="00BB4ED3" w:rsidRDefault="009B51DE" w:rsidP="00B12D10">
            <w:pPr>
              <w:rPr>
                <w:rFonts w:ascii="Aptos Narrow" w:hAnsi="Aptos Narrow"/>
                <w:b/>
                <w:bCs/>
                <w:color w:val="000000"/>
                <w:sz w:val="16"/>
                <w:szCs w:val="16"/>
              </w:rPr>
            </w:pPr>
            <w:r w:rsidRPr="00BB4ED3">
              <w:rPr>
                <w:rFonts w:ascii="Aptos Narrow" w:hAnsi="Aptos Narrow"/>
                <w:b/>
                <w:bCs/>
                <w:color w:val="000000"/>
                <w:sz w:val="16"/>
                <w:szCs w:val="16"/>
              </w:rPr>
              <w:t xml:space="preserve">Non-laboratory-based </w:t>
            </w:r>
          </w:p>
        </w:tc>
      </w:tr>
      <w:tr w:rsidR="00EA311C" w:rsidRPr="00BB4ED3" w14:paraId="2C4B23A6" w14:textId="77777777" w:rsidTr="00EA311C">
        <w:trPr>
          <w:trHeight w:val="280"/>
        </w:trPr>
        <w:tc>
          <w:tcPr>
            <w:tcW w:w="1233" w:type="dxa"/>
            <w:tcBorders>
              <w:top w:val="nil"/>
              <w:left w:val="nil"/>
              <w:bottom w:val="nil"/>
              <w:right w:val="nil"/>
            </w:tcBorders>
            <w:noWrap/>
            <w:vAlign w:val="center"/>
            <w:hideMark/>
          </w:tcPr>
          <w:p w14:paraId="6F5BF095" w14:textId="015DFEA8" w:rsidR="00EA311C" w:rsidRPr="00BB4ED3" w:rsidRDefault="00203F03" w:rsidP="00EA311C">
            <w:pPr>
              <w:rPr>
                <w:rFonts w:ascii="Aptos Narrow" w:hAnsi="Aptos Narrow"/>
                <w:b/>
                <w:bCs/>
                <w:color w:val="000000"/>
                <w:sz w:val="16"/>
                <w:szCs w:val="16"/>
              </w:rPr>
            </w:pPr>
            <w:r w:rsidRPr="00BB4ED3">
              <w:rPr>
                <w:rFonts w:ascii="Aptos Narrow" w:hAnsi="Aptos Narrow"/>
                <w:b/>
                <w:bCs/>
                <w:color w:val="000000"/>
                <w:sz w:val="16"/>
                <w:szCs w:val="16"/>
              </w:rPr>
              <w:t>Overall</w:t>
            </w:r>
          </w:p>
        </w:tc>
        <w:tc>
          <w:tcPr>
            <w:tcW w:w="1993" w:type="dxa"/>
            <w:tcBorders>
              <w:top w:val="nil"/>
              <w:left w:val="nil"/>
              <w:bottom w:val="nil"/>
              <w:right w:val="nil"/>
            </w:tcBorders>
            <w:noWrap/>
            <w:vAlign w:val="center"/>
          </w:tcPr>
          <w:p w14:paraId="3529745F" w14:textId="6BE66B5E" w:rsidR="00EA311C" w:rsidRPr="00BB4ED3" w:rsidRDefault="00644280" w:rsidP="00644280">
            <w:pPr>
              <w:jc w:val="center"/>
              <w:rPr>
                <w:rFonts w:ascii="Aptos Narrow" w:hAnsi="Aptos Narrow"/>
                <w:color w:val="000000"/>
                <w:sz w:val="16"/>
                <w:szCs w:val="16"/>
              </w:rPr>
            </w:pPr>
            <w:r w:rsidRPr="00BB4ED3">
              <w:rPr>
                <w:rFonts w:ascii="Aptos Narrow" w:hAnsi="Aptos Narrow"/>
                <w:color w:val="000000"/>
                <w:sz w:val="16"/>
                <w:szCs w:val="16"/>
              </w:rPr>
              <w:t>-0.2 (-0.2 to -0.2)</w:t>
            </w:r>
          </w:p>
        </w:tc>
        <w:tc>
          <w:tcPr>
            <w:tcW w:w="1789" w:type="dxa"/>
            <w:tcBorders>
              <w:top w:val="nil"/>
              <w:left w:val="nil"/>
              <w:bottom w:val="nil"/>
              <w:right w:val="nil"/>
            </w:tcBorders>
            <w:noWrap/>
            <w:vAlign w:val="center"/>
          </w:tcPr>
          <w:p w14:paraId="12623E1A" w14:textId="72EC259B" w:rsidR="00EA311C" w:rsidRPr="00BB4ED3" w:rsidRDefault="00644280" w:rsidP="00644280">
            <w:pPr>
              <w:jc w:val="center"/>
              <w:rPr>
                <w:rFonts w:ascii="Aptos Narrow" w:hAnsi="Aptos Narrow"/>
                <w:color w:val="000000" w:themeColor="text1"/>
                <w:sz w:val="16"/>
                <w:szCs w:val="16"/>
              </w:rPr>
            </w:pPr>
            <w:r w:rsidRPr="00BB4ED3">
              <w:rPr>
                <w:rFonts w:ascii="Aptos Narrow" w:hAnsi="Aptos Narrow"/>
                <w:color w:val="000000" w:themeColor="text1"/>
                <w:sz w:val="16"/>
                <w:szCs w:val="16"/>
              </w:rPr>
              <w:t>-0.3 (-0.4 to -0.3)</w:t>
            </w:r>
          </w:p>
        </w:tc>
        <w:tc>
          <w:tcPr>
            <w:tcW w:w="1789" w:type="dxa"/>
            <w:tcBorders>
              <w:top w:val="nil"/>
              <w:left w:val="nil"/>
              <w:bottom w:val="nil"/>
              <w:right w:val="nil"/>
            </w:tcBorders>
            <w:noWrap/>
            <w:vAlign w:val="center"/>
          </w:tcPr>
          <w:p w14:paraId="5DF519E6" w14:textId="0B0C2E68" w:rsidR="00EA311C" w:rsidRPr="00BB4ED3" w:rsidRDefault="00644280" w:rsidP="00644280">
            <w:pPr>
              <w:jc w:val="center"/>
              <w:rPr>
                <w:rFonts w:ascii="Aptos Narrow" w:hAnsi="Aptos Narrow"/>
                <w:color w:val="000000" w:themeColor="text1"/>
                <w:sz w:val="16"/>
                <w:szCs w:val="16"/>
              </w:rPr>
            </w:pPr>
            <w:r w:rsidRPr="00BB4ED3">
              <w:rPr>
                <w:rFonts w:ascii="Aptos Narrow" w:hAnsi="Aptos Narrow"/>
                <w:color w:val="000000" w:themeColor="text1"/>
                <w:sz w:val="16"/>
                <w:szCs w:val="16"/>
              </w:rPr>
              <w:t>-2.2 (-2.3 to -2.2)</w:t>
            </w:r>
          </w:p>
        </w:tc>
        <w:tc>
          <w:tcPr>
            <w:tcW w:w="1789" w:type="dxa"/>
            <w:tcBorders>
              <w:top w:val="nil"/>
              <w:left w:val="nil"/>
              <w:bottom w:val="nil"/>
              <w:right w:val="nil"/>
            </w:tcBorders>
            <w:noWrap/>
            <w:vAlign w:val="center"/>
          </w:tcPr>
          <w:p w14:paraId="1EEF7E13" w14:textId="37348C84" w:rsidR="00EA311C" w:rsidRPr="00BB4ED3" w:rsidRDefault="00EA311C" w:rsidP="00EA311C">
            <w:pPr>
              <w:jc w:val="center"/>
              <w:rPr>
                <w:rFonts w:ascii="Aptos Narrow" w:hAnsi="Aptos Narrow"/>
                <w:color w:val="000000" w:themeColor="text1"/>
                <w:sz w:val="16"/>
                <w:szCs w:val="16"/>
              </w:rPr>
            </w:pPr>
            <w:r w:rsidRPr="00BB4ED3">
              <w:rPr>
                <w:rFonts w:ascii="Aptos Narrow" w:hAnsi="Aptos Narrow"/>
                <w:color w:val="000000" w:themeColor="text1"/>
                <w:sz w:val="16"/>
                <w:szCs w:val="16"/>
              </w:rPr>
              <w:t>N/A</w:t>
            </w:r>
          </w:p>
        </w:tc>
        <w:tc>
          <w:tcPr>
            <w:tcW w:w="2024" w:type="dxa"/>
            <w:tcBorders>
              <w:top w:val="nil"/>
              <w:left w:val="nil"/>
              <w:bottom w:val="nil"/>
              <w:right w:val="nil"/>
            </w:tcBorders>
            <w:noWrap/>
            <w:vAlign w:val="center"/>
          </w:tcPr>
          <w:p w14:paraId="64C4597F" w14:textId="33735AD3" w:rsidR="00EA311C" w:rsidRPr="00BB4ED3" w:rsidRDefault="00EA311C" w:rsidP="00EA311C">
            <w:pPr>
              <w:jc w:val="center"/>
              <w:rPr>
                <w:rFonts w:ascii="Aptos Narrow" w:hAnsi="Aptos Narrow"/>
                <w:color w:val="000000" w:themeColor="text1"/>
                <w:sz w:val="16"/>
                <w:szCs w:val="16"/>
              </w:rPr>
            </w:pPr>
            <w:r w:rsidRPr="00BB4ED3">
              <w:rPr>
                <w:rFonts w:ascii="Aptos Narrow" w:hAnsi="Aptos Narrow"/>
                <w:color w:val="000000" w:themeColor="text1"/>
                <w:sz w:val="16"/>
                <w:szCs w:val="16"/>
              </w:rPr>
              <w:t>N/A</w:t>
            </w:r>
          </w:p>
        </w:tc>
        <w:tc>
          <w:tcPr>
            <w:tcW w:w="2387" w:type="dxa"/>
            <w:tcBorders>
              <w:top w:val="nil"/>
              <w:left w:val="nil"/>
              <w:bottom w:val="nil"/>
              <w:right w:val="nil"/>
            </w:tcBorders>
            <w:noWrap/>
            <w:vAlign w:val="center"/>
          </w:tcPr>
          <w:p w14:paraId="5BAA389F" w14:textId="06840DF0" w:rsidR="00EA311C" w:rsidRPr="00BB4ED3" w:rsidRDefault="00644280" w:rsidP="00644280">
            <w:pPr>
              <w:jc w:val="center"/>
              <w:rPr>
                <w:rFonts w:ascii="Aptos Narrow" w:hAnsi="Aptos Narrow"/>
                <w:color w:val="000000" w:themeColor="text1"/>
                <w:sz w:val="16"/>
                <w:szCs w:val="16"/>
              </w:rPr>
            </w:pPr>
            <w:r w:rsidRPr="00BB4ED3">
              <w:rPr>
                <w:rFonts w:ascii="Aptos Narrow" w:hAnsi="Aptos Narrow"/>
                <w:color w:val="000000" w:themeColor="text1"/>
                <w:sz w:val="16"/>
                <w:szCs w:val="16"/>
              </w:rPr>
              <w:t>-2.6 (-2.7 to -2.6)</w:t>
            </w:r>
          </w:p>
        </w:tc>
      </w:tr>
      <w:tr w:rsidR="00EA311C" w:rsidRPr="00BB4ED3" w14:paraId="5EA20693" w14:textId="77777777" w:rsidTr="00EA311C">
        <w:trPr>
          <w:trHeight w:val="280"/>
        </w:trPr>
        <w:tc>
          <w:tcPr>
            <w:tcW w:w="1233" w:type="dxa"/>
            <w:tcBorders>
              <w:top w:val="nil"/>
              <w:left w:val="nil"/>
              <w:bottom w:val="nil"/>
              <w:right w:val="nil"/>
            </w:tcBorders>
            <w:noWrap/>
            <w:vAlign w:val="center"/>
            <w:hideMark/>
          </w:tcPr>
          <w:p w14:paraId="59A362C2" w14:textId="77777777" w:rsidR="00EA311C" w:rsidRPr="00BB4ED3" w:rsidRDefault="00EA311C" w:rsidP="00EA311C">
            <w:pPr>
              <w:rPr>
                <w:rFonts w:ascii="Aptos Narrow" w:hAnsi="Aptos Narrow"/>
                <w:b/>
                <w:bCs/>
                <w:color w:val="000000"/>
                <w:sz w:val="16"/>
                <w:szCs w:val="16"/>
              </w:rPr>
            </w:pPr>
            <w:r w:rsidRPr="00BB4ED3">
              <w:rPr>
                <w:rFonts w:ascii="Aptos Narrow" w:hAnsi="Aptos Narrow"/>
                <w:b/>
                <w:bCs/>
                <w:color w:val="000000"/>
                <w:sz w:val="16"/>
                <w:szCs w:val="16"/>
              </w:rPr>
              <w:t>Sex</w:t>
            </w:r>
          </w:p>
        </w:tc>
        <w:tc>
          <w:tcPr>
            <w:tcW w:w="1993" w:type="dxa"/>
            <w:tcBorders>
              <w:top w:val="nil"/>
              <w:left w:val="nil"/>
              <w:bottom w:val="nil"/>
              <w:right w:val="nil"/>
            </w:tcBorders>
            <w:noWrap/>
            <w:vAlign w:val="center"/>
          </w:tcPr>
          <w:p w14:paraId="6C1082F1" w14:textId="77777777" w:rsidR="00EA311C" w:rsidRPr="00BB4ED3" w:rsidRDefault="00EA311C" w:rsidP="00EA311C">
            <w:pPr>
              <w:rPr>
                <w:rFonts w:ascii="Aptos Narrow" w:hAnsi="Aptos Narrow"/>
                <w:b/>
                <w:bCs/>
                <w:strike/>
                <w:color w:val="EE0000"/>
                <w:sz w:val="16"/>
                <w:szCs w:val="16"/>
              </w:rPr>
            </w:pPr>
          </w:p>
        </w:tc>
        <w:tc>
          <w:tcPr>
            <w:tcW w:w="1789" w:type="dxa"/>
            <w:tcBorders>
              <w:top w:val="nil"/>
              <w:left w:val="nil"/>
              <w:bottom w:val="nil"/>
              <w:right w:val="nil"/>
            </w:tcBorders>
            <w:noWrap/>
            <w:vAlign w:val="center"/>
          </w:tcPr>
          <w:p w14:paraId="507C48EB" w14:textId="77777777" w:rsidR="00EA311C" w:rsidRPr="00BB4ED3" w:rsidRDefault="00EA311C" w:rsidP="00EA311C">
            <w:pPr>
              <w:jc w:val="center"/>
              <w:rPr>
                <w:rFonts w:ascii="Aptos Narrow" w:hAnsi="Aptos Narrow"/>
                <w:strike/>
                <w:color w:val="000000" w:themeColor="text1"/>
                <w:sz w:val="16"/>
                <w:szCs w:val="16"/>
              </w:rPr>
            </w:pPr>
          </w:p>
        </w:tc>
        <w:tc>
          <w:tcPr>
            <w:tcW w:w="1789" w:type="dxa"/>
            <w:tcBorders>
              <w:top w:val="nil"/>
              <w:left w:val="nil"/>
              <w:bottom w:val="nil"/>
              <w:right w:val="nil"/>
            </w:tcBorders>
            <w:noWrap/>
            <w:vAlign w:val="center"/>
          </w:tcPr>
          <w:p w14:paraId="4B063277" w14:textId="77777777" w:rsidR="00EA311C" w:rsidRPr="00BB4ED3" w:rsidRDefault="00EA311C" w:rsidP="00EA311C">
            <w:pPr>
              <w:jc w:val="center"/>
              <w:rPr>
                <w:rFonts w:ascii="Aptos Narrow" w:hAnsi="Aptos Narrow"/>
                <w:strike/>
                <w:color w:val="000000" w:themeColor="text1"/>
                <w:sz w:val="16"/>
                <w:szCs w:val="16"/>
              </w:rPr>
            </w:pPr>
          </w:p>
        </w:tc>
        <w:tc>
          <w:tcPr>
            <w:tcW w:w="1789" w:type="dxa"/>
            <w:tcBorders>
              <w:top w:val="nil"/>
              <w:left w:val="nil"/>
              <w:bottom w:val="nil"/>
              <w:right w:val="nil"/>
            </w:tcBorders>
            <w:noWrap/>
            <w:vAlign w:val="center"/>
          </w:tcPr>
          <w:p w14:paraId="47CAE9EE" w14:textId="77777777" w:rsidR="00EA311C" w:rsidRPr="00BB4ED3" w:rsidRDefault="00EA311C" w:rsidP="00EA311C">
            <w:pPr>
              <w:jc w:val="center"/>
              <w:rPr>
                <w:rFonts w:ascii="Aptos Narrow" w:hAnsi="Aptos Narrow"/>
                <w:color w:val="000000" w:themeColor="text1"/>
                <w:sz w:val="16"/>
                <w:szCs w:val="16"/>
              </w:rPr>
            </w:pPr>
          </w:p>
        </w:tc>
        <w:tc>
          <w:tcPr>
            <w:tcW w:w="2024" w:type="dxa"/>
            <w:tcBorders>
              <w:top w:val="nil"/>
              <w:left w:val="nil"/>
              <w:bottom w:val="nil"/>
              <w:right w:val="nil"/>
            </w:tcBorders>
            <w:noWrap/>
            <w:vAlign w:val="center"/>
          </w:tcPr>
          <w:p w14:paraId="4E7D1C1D" w14:textId="77777777" w:rsidR="00EA311C" w:rsidRPr="00BB4ED3" w:rsidRDefault="00EA311C" w:rsidP="00EA311C">
            <w:pPr>
              <w:jc w:val="center"/>
              <w:rPr>
                <w:rFonts w:ascii="Aptos Narrow" w:hAnsi="Aptos Narrow"/>
                <w:color w:val="000000" w:themeColor="text1"/>
                <w:sz w:val="16"/>
                <w:szCs w:val="16"/>
              </w:rPr>
            </w:pPr>
          </w:p>
        </w:tc>
        <w:tc>
          <w:tcPr>
            <w:tcW w:w="2387" w:type="dxa"/>
            <w:tcBorders>
              <w:top w:val="nil"/>
              <w:left w:val="nil"/>
              <w:bottom w:val="nil"/>
              <w:right w:val="nil"/>
            </w:tcBorders>
            <w:noWrap/>
            <w:vAlign w:val="center"/>
          </w:tcPr>
          <w:p w14:paraId="30AC5768" w14:textId="77777777" w:rsidR="00EA311C" w:rsidRPr="00BB4ED3" w:rsidRDefault="00EA311C" w:rsidP="00EA311C">
            <w:pPr>
              <w:jc w:val="center"/>
              <w:rPr>
                <w:rFonts w:ascii="Aptos Narrow" w:hAnsi="Aptos Narrow"/>
                <w:strike/>
                <w:color w:val="000000" w:themeColor="text1"/>
                <w:sz w:val="16"/>
                <w:szCs w:val="16"/>
              </w:rPr>
            </w:pPr>
          </w:p>
        </w:tc>
      </w:tr>
      <w:tr w:rsidR="00EA311C" w:rsidRPr="00BB4ED3" w14:paraId="79982156" w14:textId="77777777" w:rsidTr="00EA311C">
        <w:trPr>
          <w:trHeight w:val="280"/>
        </w:trPr>
        <w:tc>
          <w:tcPr>
            <w:tcW w:w="1233" w:type="dxa"/>
            <w:tcBorders>
              <w:top w:val="nil"/>
              <w:left w:val="nil"/>
              <w:bottom w:val="nil"/>
              <w:right w:val="nil"/>
            </w:tcBorders>
            <w:noWrap/>
            <w:vAlign w:val="center"/>
            <w:hideMark/>
          </w:tcPr>
          <w:p w14:paraId="08E30E6C"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Men</w:t>
            </w:r>
          </w:p>
        </w:tc>
        <w:tc>
          <w:tcPr>
            <w:tcW w:w="1993" w:type="dxa"/>
            <w:tcBorders>
              <w:top w:val="nil"/>
              <w:left w:val="nil"/>
              <w:bottom w:val="nil"/>
              <w:right w:val="nil"/>
            </w:tcBorders>
            <w:noWrap/>
            <w:vAlign w:val="center"/>
          </w:tcPr>
          <w:p w14:paraId="09ACF09F" w14:textId="68B04DDF" w:rsidR="00EA311C" w:rsidRPr="00BB4ED3" w:rsidRDefault="00644280" w:rsidP="00644280">
            <w:pPr>
              <w:jc w:val="center"/>
              <w:rPr>
                <w:rFonts w:ascii="Aptos Narrow" w:hAnsi="Aptos Narrow"/>
                <w:color w:val="000000"/>
                <w:sz w:val="16"/>
                <w:szCs w:val="16"/>
              </w:rPr>
            </w:pPr>
            <w:r w:rsidRPr="00BB4ED3">
              <w:rPr>
                <w:rFonts w:ascii="Aptos Narrow" w:hAnsi="Aptos Narrow"/>
                <w:color w:val="000000"/>
                <w:sz w:val="16"/>
                <w:szCs w:val="16"/>
              </w:rPr>
              <w:t>-0.4 (-0.4 to -0.4)</w:t>
            </w:r>
          </w:p>
        </w:tc>
        <w:tc>
          <w:tcPr>
            <w:tcW w:w="1789" w:type="dxa"/>
            <w:tcBorders>
              <w:top w:val="nil"/>
              <w:left w:val="nil"/>
              <w:bottom w:val="nil"/>
              <w:right w:val="nil"/>
            </w:tcBorders>
            <w:noWrap/>
            <w:vAlign w:val="center"/>
          </w:tcPr>
          <w:p w14:paraId="4A97BDC2" w14:textId="7BF37B93" w:rsidR="00EA311C" w:rsidRPr="00BB4ED3" w:rsidRDefault="00644280" w:rsidP="00644280">
            <w:pPr>
              <w:jc w:val="center"/>
              <w:rPr>
                <w:rFonts w:ascii="Aptos Narrow" w:hAnsi="Aptos Narrow"/>
                <w:color w:val="000000" w:themeColor="text1"/>
                <w:sz w:val="16"/>
                <w:szCs w:val="16"/>
              </w:rPr>
            </w:pPr>
            <w:r w:rsidRPr="00BB4ED3">
              <w:rPr>
                <w:rFonts w:ascii="Aptos Narrow" w:hAnsi="Aptos Narrow"/>
                <w:color w:val="000000" w:themeColor="text1"/>
                <w:sz w:val="16"/>
                <w:szCs w:val="16"/>
              </w:rPr>
              <w:t>-0.5 (-0.5 to -0.4)</w:t>
            </w:r>
          </w:p>
        </w:tc>
        <w:tc>
          <w:tcPr>
            <w:tcW w:w="1789" w:type="dxa"/>
            <w:tcBorders>
              <w:top w:val="nil"/>
              <w:left w:val="nil"/>
              <w:bottom w:val="nil"/>
              <w:right w:val="nil"/>
            </w:tcBorders>
            <w:noWrap/>
            <w:vAlign w:val="center"/>
          </w:tcPr>
          <w:p w14:paraId="3A578595" w14:textId="2F07E3B1" w:rsidR="00EA311C" w:rsidRPr="00BB4ED3" w:rsidRDefault="00644280" w:rsidP="00644280">
            <w:pPr>
              <w:jc w:val="center"/>
              <w:rPr>
                <w:rFonts w:ascii="Aptos Narrow" w:hAnsi="Aptos Narrow"/>
                <w:color w:val="000000" w:themeColor="text1"/>
                <w:sz w:val="16"/>
                <w:szCs w:val="16"/>
              </w:rPr>
            </w:pPr>
            <w:r w:rsidRPr="00BB4ED3">
              <w:rPr>
                <w:rFonts w:ascii="Aptos Narrow" w:hAnsi="Aptos Narrow"/>
                <w:color w:val="000000" w:themeColor="text1"/>
                <w:sz w:val="16"/>
                <w:szCs w:val="16"/>
              </w:rPr>
              <w:t>-2.8 (-2.9 to -2.8)</w:t>
            </w:r>
          </w:p>
        </w:tc>
        <w:tc>
          <w:tcPr>
            <w:tcW w:w="1789" w:type="dxa"/>
            <w:tcBorders>
              <w:top w:val="nil"/>
              <w:left w:val="nil"/>
              <w:bottom w:val="nil"/>
              <w:right w:val="nil"/>
            </w:tcBorders>
            <w:noWrap/>
            <w:vAlign w:val="center"/>
          </w:tcPr>
          <w:p w14:paraId="4AAC7141" w14:textId="30573500" w:rsidR="00EA311C" w:rsidRPr="00BB4ED3" w:rsidRDefault="00EA311C" w:rsidP="00EA311C">
            <w:pPr>
              <w:jc w:val="center"/>
              <w:rPr>
                <w:rFonts w:ascii="Aptos Narrow" w:hAnsi="Aptos Narrow"/>
                <w:color w:val="000000" w:themeColor="text1"/>
                <w:sz w:val="16"/>
                <w:szCs w:val="16"/>
              </w:rPr>
            </w:pPr>
            <w:r w:rsidRPr="00BB4ED3">
              <w:rPr>
                <w:rFonts w:ascii="Aptos Narrow" w:hAnsi="Aptos Narrow"/>
                <w:color w:val="000000" w:themeColor="text1"/>
                <w:sz w:val="16"/>
                <w:szCs w:val="16"/>
              </w:rPr>
              <w:t>N/A</w:t>
            </w:r>
          </w:p>
        </w:tc>
        <w:tc>
          <w:tcPr>
            <w:tcW w:w="2024" w:type="dxa"/>
            <w:tcBorders>
              <w:top w:val="nil"/>
              <w:left w:val="nil"/>
              <w:bottom w:val="nil"/>
              <w:right w:val="nil"/>
            </w:tcBorders>
            <w:noWrap/>
            <w:vAlign w:val="center"/>
          </w:tcPr>
          <w:p w14:paraId="5481B96E" w14:textId="6B701A01" w:rsidR="00EA311C" w:rsidRPr="00BB4ED3" w:rsidRDefault="00EA311C" w:rsidP="00EA311C">
            <w:pPr>
              <w:jc w:val="center"/>
              <w:rPr>
                <w:rFonts w:ascii="Aptos Narrow" w:hAnsi="Aptos Narrow"/>
                <w:color w:val="000000" w:themeColor="text1"/>
                <w:sz w:val="16"/>
                <w:szCs w:val="16"/>
              </w:rPr>
            </w:pPr>
            <w:r w:rsidRPr="00BB4ED3">
              <w:rPr>
                <w:rFonts w:ascii="Aptos Narrow" w:hAnsi="Aptos Narrow"/>
                <w:color w:val="000000" w:themeColor="text1"/>
                <w:sz w:val="16"/>
                <w:szCs w:val="16"/>
              </w:rPr>
              <w:t>N/A</w:t>
            </w:r>
          </w:p>
        </w:tc>
        <w:tc>
          <w:tcPr>
            <w:tcW w:w="2387" w:type="dxa"/>
            <w:tcBorders>
              <w:top w:val="nil"/>
              <w:left w:val="nil"/>
              <w:bottom w:val="nil"/>
              <w:right w:val="nil"/>
            </w:tcBorders>
            <w:noWrap/>
            <w:vAlign w:val="center"/>
          </w:tcPr>
          <w:p w14:paraId="0FB3A39B" w14:textId="29D692A8" w:rsidR="00EA311C" w:rsidRPr="00BB4ED3" w:rsidRDefault="00644280" w:rsidP="00644280">
            <w:pPr>
              <w:jc w:val="center"/>
              <w:rPr>
                <w:rFonts w:ascii="Aptos Narrow" w:hAnsi="Aptos Narrow"/>
                <w:color w:val="000000" w:themeColor="text1"/>
                <w:sz w:val="16"/>
                <w:szCs w:val="16"/>
              </w:rPr>
            </w:pPr>
            <w:r w:rsidRPr="00BB4ED3">
              <w:rPr>
                <w:rFonts w:ascii="Aptos Narrow" w:hAnsi="Aptos Narrow"/>
                <w:color w:val="000000" w:themeColor="text1"/>
                <w:sz w:val="16"/>
                <w:szCs w:val="16"/>
              </w:rPr>
              <w:t>-3.4 (-3.4 to -3.3)</w:t>
            </w:r>
          </w:p>
        </w:tc>
      </w:tr>
      <w:tr w:rsidR="00EA311C" w:rsidRPr="00BB4ED3" w14:paraId="05F33423" w14:textId="77777777" w:rsidTr="00EA311C">
        <w:trPr>
          <w:trHeight w:val="280"/>
        </w:trPr>
        <w:tc>
          <w:tcPr>
            <w:tcW w:w="1233" w:type="dxa"/>
            <w:tcBorders>
              <w:top w:val="nil"/>
              <w:left w:val="nil"/>
              <w:bottom w:val="nil"/>
              <w:right w:val="nil"/>
            </w:tcBorders>
            <w:noWrap/>
            <w:vAlign w:val="center"/>
            <w:hideMark/>
          </w:tcPr>
          <w:p w14:paraId="5C43CAA4"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 xml:space="preserve">Women </w:t>
            </w:r>
          </w:p>
        </w:tc>
        <w:tc>
          <w:tcPr>
            <w:tcW w:w="1993" w:type="dxa"/>
            <w:tcBorders>
              <w:top w:val="nil"/>
              <w:left w:val="nil"/>
              <w:bottom w:val="nil"/>
              <w:right w:val="nil"/>
            </w:tcBorders>
            <w:noWrap/>
            <w:vAlign w:val="center"/>
          </w:tcPr>
          <w:p w14:paraId="2FC1CCB9" w14:textId="758F904B" w:rsidR="00EA311C" w:rsidRPr="00BB4ED3" w:rsidRDefault="00EB2504" w:rsidP="00EB2504">
            <w:pPr>
              <w:jc w:val="center"/>
              <w:rPr>
                <w:rFonts w:ascii="Aptos Narrow" w:hAnsi="Aptos Narrow"/>
                <w:color w:val="000000"/>
                <w:sz w:val="16"/>
                <w:szCs w:val="16"/>
              </w:rPr>
            </w:pPr>
            <w:r w:rsidRPr="00BB4ED3">
              <w:rPr>
                <w:rFonts w:ascii="Aptos Narrow" w:hAnsi="Aptos Narrow"/>
                <w:color w:val="000000"/>
                <w:sz w:val="16"/>
                <w:szCs w:val="16"/>
              </w:rPr>
              <w:t>0</w:t>
            </w:r>
            <w:r w:rsidR="00EC295C" w:rsidRPr="00BB4ED3">
              <w:rPr>
                <w:rFonts w:ascii="Aptos Narrow" w:hAnsi="Aptos Narrow"/>
                <w:color w:val="000000"/>
                <w:sz w:val="16"/>
                <w:szCs w:val="16"/>
              </w:rPr>
              <w:t>.0</w:t>
            </w:r>
            <w:r w:rsidRPr="00BB4ED3">
              <w:rPr>
                <w:rFonts w:ascii="Aptos Narrow" w:hAnsi="Aptos Narrow"/>
                <w:color w:val="000000"/>
                <w:sz w:val="16"/>
                <w:szCs w:val="16"/>
              </w:rPr>
              <w:t xml:space="preserve"> (0</w:t>
            </w:r>
            <w:r w:rsidR="00EC295C" w:rsidRPr="00BB4ED3">
              <w:rPr>
                <w:rFonts w:ascii="Aptos Narrow" w:hAnsi="Aptos Narrow"/>
                <w:color w:val="000000"/>
                <w:sz w:val="16"/>
                <w:szCs w:val="16"/>
              </w:rPr>
              <w:t>.0</w:t>
            </w:r>
            <w:r w:rsidRPr="00BB4ED3">
              <w:rPr>
                <w:rFonts w:ascii="Aptos Narrow" w:hAnsi="Aptos Narrow"/>
                <w:color w:val="000000"/>
                <w:sz w:val="16"/>
                <w:szCs w:val="16"/>
              </w:rPr>
              <w:t xml:space="preserve"> to 0</w:t>
            </w:r>
            <w:r w:rsidR="00EC295C" w:rsidRPr="00BB4ED3">
              <w:rPr>
                <w:rFonts w:ascii="Aptos Narrow" w:hAnsi="Aptos Narrow"/>
                <w:color w:val="000000"/>
                <w:sz w:val="16"/>
                <w:szCs w:val="16"/>
              </w:rPr>
              <w:t>.0</w:t>
            </w:r>
            <w:r w:rsidRPr="00BB4ED3">
              <w:rPr>
                <w:rFonts w:ascii="Aptos Narrow" w:hAnsi="Aptos Narrow"/>
                <w:color w:val="000000"/>
                <w:sz w:val="16"/>
                <w:szCs w:val="16"/>
              </w:rPr>
              <w:t>)</w:t>
            </w:r>
          </w:p>
        </w:tc>
        <w:tc>
          <w:tcPr>
            <w:tcW w:w="1789" w:type="dxa"/>
            <w:tcBorders>
              <w:top w:val="nil"/>
              <w:left w:val="nil"/>
              <w:bottom w:val="nil"/>
              <w:right w:val="nil"/>
            </w:tcBorders>
            <w:noWrap/>
            <w:vAlign w:val="center"/>
          </w:tcPr>
          <w:p w14:paraId="38D79233" w14:textId="098DEF9B"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-0.3 (-0.3 to -0.3)</w:t>
            </w:r>
          </w:p>
        </w:tc>
        <w:tc>
          <w:tcPr>
            <w:tcW w:w="1789" w:type="dxa"/>
            <w:tcBorders>
              <w:top w:val="nil"/>
              <w:left w:val="nil"/>
              <w:bottom w:val="nil"/>
              <w:right w:val="nil"/>
            </w:tcBorders>
            <w:noWrap/>
            <w:vAlign w:val="center"/>
          </w:tcPr>
          <w:p w14:paraId="411082D2" w14:textId="3962E467"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-1.9 (-1.9 to -1.9)</w:t>
            </w:r>
          </w:p>
        </w:tc>
        <w:tc>
          <w:tcPr>
            <w:tcW w:w="1789" w:type="dxa"/>
            <w:tcBorders>
              <w:top w:val="nil"/>
              <w:left w:val="nil"/>
              <w:bottom w:val="nil"/>
              <w:right w:val="nil"/>
            </w:tcBorders>
            <w:noWrap/>
            <w:vAlign w:val="center"/>
          </w:tcPr>
          <w:p w14:paraId="31779964" w14:textId="4006AD60" w:rsidR="00EA311C" w:rsidRPr="00BB4ED3" w:rsidRDefault="00EA311C" w:rsidP="00EA311C">
            <w:pPr>
              <w:jc w:val="center"/>
              <w:rPr>
                <w:rFonts w:ascii="Aptos Narrow" w:hAnsi="Aptos Narrow"/>
                <w:color w:val="000000" w:themeColor="text1"/>
                <w:sz w:val="16"/>
                <w:szCs w:val="16"/>
              </w:rPr>
            </w:pPr>
            <w:r w:rsidRPr="00BB4ED3">
              <w:rPr>
                <w:rFonts w:ascii="Aptos Narrow" w:hAnsi="Aptos Narrow"/>
                <w:color w:val="000000" w:themeColor="text1"/>
                <w:sz w:val="16"/>
                <w:szCs w:val="16"/>
              </w:rPr>
              <w:t>N/A</w:t>
            </w:r>
          </w:p>
        </w:tc>
        <w:tc>
          <w:tcPr>
            <w:tcW w:w="2024" w:type="dxa"/>
            <w:tcBorders>
              <w:top w:val="nil"/>
              <w:left w:val="nil"/>
              <w:bottom w:val="nil"/>
              <w:right w:val="nil"/>
            </w:tcBorders>
            <w:noWrap/>
            <w:vAlign w:val="center"/>
          </w:tcPr>
          <w:p w14:paraId="544468C5" w14:textId="46A291E6" w:rsidR="00EA311C" w:rsidRPr="00BB4ED3" w:rsidRDefault="00EA311C" w:rsidP="00EA311C">
            <w:pPr>
              <w:jc w:val="center"/>
              <w:rPr>
                <w:rFonts w:ascii="Aptos Narrow" w:hAnsi="Aptos Narrow"/>
                <w:color w:val="000000" w:themeColor="text1"/>
                <w:sz w:val="16"/>
                <w:szCs w:val="16"/>
              </w:rPr>
            </w:pPr>
            <w:r w:rsidRPr="00BB4ED3">
              <w:rPr>
                <w:rFonts w:ascii="Aptos Narrow" w:hAnsi="Aptos Narrow"/>
                <w:color w:val="000000" w:themeColor="text1"/>
                <w:sz w:val="16"/>
                <w:szCs w:val="16"/>
              </w:rPr>
              <w:t>N/A</w:t>
            </w:r>
          </w:p>
        </w:tc>
        <w:tc>
          <w:tcPr>
            <w:tcW w:w="2387" w:type="dxa"/>
            <w:tcBorders>
              <w:top w:val="nil"/>
              <w:left w:val="nil"/>
              <w:bottom w:val="nil"/>
              <w:right w:val="nil"/>
            </w:tcBorders>
            <w:noWrap/>
            <w:vAlign w:val="center"/>
          </w:tcPr>
          <w:p w14:paraId="5F74266E" w14:textId="7342B46A"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-2.2 (-2.2 to -2.2)</w:t>
            </w:r>
          </w:p>
        </w:tc>
      </w:tr>
      <w:tr w:rsidR="009B51DE" w:rsidRPr="00BB4ED3" w14:paraId="22132DFF" w14:textId="77777777" w:rsidTr="00B12D10">
        <w:trPr>
          <w:trHeight w:val="280"/>
        </w:trPr>
        <w:tc>
          <w:tcPr>
            <w:tcW w:w="13004" w:type="dxa"/>
            <w:gridSpan w:val="7"/>
            <w:tcBorders>
              <w:top w:val="nil"/>
              <w:left w:val="nil"/>
              <w:bottom w:val="nil"/>
              <w:right w:val="nil"/>
            </w:tcBorders>
            <w:shd w:val="clear" w:color="000000" w:fill="F2F2F2"/>
            <w:noWrap/>
            <w:vAlign w:val="center"/>
            <w:hideMark/>
          </w:tcPr>
          <w:p w14:paraId="5E23E4F3" w14:textId="77777777" w:rsidR="009B51DE" w:rsidRPr="00BB4ED3" w:rsidRDefault="009B51DE" w:rsidP="00B12D10">
            <w:pPr>
              <w:rPr>
                <w:rFonts w:ascii="Aptos Narrow" w:hAnsi="Aptos Narrow"/>
                <w:b/>
                <w:bCs/>
                <w:color w:val="000000" w:themeColor="text1"/>
                <w:sz w:val="16"/>
                <w:szCs w:val="16"/>
              </w:rPr>
            </w:pPr>
            <w:r w:rsidRPr="00BB4ED3">
              <w:rPr>
                <w:rFonts w:ascii="Aptos Narrow" w:hAnsi="Aptos Narrow"/>
                <w:b/>
                <w:bCs/>
                <w:color w:val="000000" w:themeColor="text1"/>
                <w:sz w:val="16"/>
                <w:szCs w:val="16"/>
              </w:rPr>
              <w:t xml:space="preserve">Laboratory-based </w:t>
            </w:r>
          </w:p>
        </w:tc>
      </w:tr>
      <w:tr w:rsidR="00EA311C" w:rsidRPr="00BB4ED3" w14:paraId="4A16AC76" w14:textId="77777777" w:rsidTr="00EA311C">
        <w:trPr>
          <w:trHeight w:val="280"/>
        </w:trPr>
        <w:tc>
          <w:tcPr>
            <w:tcW w:w="1233" w:type="dxa"/>
            <w:tcBorders>
              <w:top w:val="nil"/>
              <w:left w:val="nil"/>
              <w:right w:val="nil"/>
            </w:tcBorders>
            <w:noWrap/>
            <w:vAlign w:val="center"/>
            <w:hideMark/>
          </w:tcPr>
          <w:p w14:paraId="54D862CE" w14:textId="3F4F3F69" w:rsidR="00EA311C" w:rsidRPr="00BB4ED3" w:rsidRDefault="00203F03" w:rsidP="00EA311C">
            <w:pPr>
              <w:rPr>
                <w:rFonts w:ascii="Aptos Narrow" w:hAnsi="Aptos Narrow"/>
                <w:b/>
                <w:bCs/>
                <w:color w:val="000000"/>
                <w:sz w:val="16"/>
                <w:szCs w:val="16"/>
              </w:rPr>
            </w:pPr>
            <w:r w:rsidRPr="00BB4ED3">
              <w:rPr>
                <w:rFonts w:ascii="Aptos Narrow" w:hAnsi="Aptos Narrow"/>
                <w:b/>
                <w:bCs/>
                <w:color w:val="000000"/>
                <w:sz w:val="16"/>
                <w:szCs w:val="16"/>
              </w:rPr>
              <w:t>Overall</w:t>
            </w:r>
          </w:p>
        </w:tc>
        <w:tc>
          <w:tcPr>
            <w:tcW w:w="1993" w:type="dxa"/>
            <w:tcBorders>
              <w:top w:val="nil"/>
              <w:left w:val="nil"/>
              <w:right w:val="nil"/>
            </w:tcBorders>
            <w:noWrap/>
            <w:vAlign w:val="center"/>
          </w:tcPr>
          <w:p w14:paraId="0C536A81" w14:textId="5BB758CD" w:rsidR="00EA311C" w:rsidRPr="00BB4ED3" w:rsidRDefault="00EB2504" w:rsidP="00EB2504">
            <w:pPr>
              <w:jc w:val="center"/>
              <w:rPr>
                <w:rFonts w:ascii="Aptos Narrow" w:hAnsi="Aptos Narrow"/>
                <w:color w:val="000000"/>
                <w:sz w:val="16"/>
                <w:szCs w:val="16"/>
              </w:rPr>
            </w:pPr>
            <w:r w:rsidRPr="00BB4ED3">
              <w:rPr>
                <w:rFonts w:ascii="Aptos Narrow" w:hAnsi="Aptos Narrow"/>
                <w:color w:val="000000"/>
                <w:sz w:val="16"/>
                <w:szCs w:val="16"/>
              </w:rPr>
              <w:t>-0.2 (-0.2 to -0.1)</w:t>
            </w:r>
          </w:p>
        </w:tc>
        <w:tc>
          <w:tcPr>
            <w:tcW w:w="1789" w:type="dxa"/>
            <w:tcBorders>
              <w:top w:val="nil"/>
              <w:left w:val="nil"/>
              <w:right w:val="nil"/>
            </w:tcBorders>
            <w:noWrap/>
            <w:vAlign w:val="center"/>
          </w:tcPr>
          <w:p w14:paraId="77299F64" w14:textId="29A0C05A"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789" w:type="dxa"/>
            <w:tcBorders>
              <w:top w:val="nil"/>
              <w:left w:val="nil"/>
              <w:right w:val="nil"/>
            </w:tcBorders>
            <w:noWrap/>
            <w:vAlign w:val="center"/>
          </w:tcPr>
          <w:p w14:paraId="12D4B8F1" w14:textId="47692FFE"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-2.1 (-2.1 to -2.1)</w:t>
            </w:r>
          </w:p>
        </w:tc>
        <w:tc>
          <w:tcPr>
            <w:tcW w:w="1789" w:type="dxa"/>
            <w:tcBorders>
              <w:top w:val="nil"/>
              <w:left w:val="nil"/>
              <w:right w:val="nil"/>
            </w:tcBorders>
            <w:noWrap/>
            <w:vAlign w:val="center"/>
          </w:tcPr>
          <w:p w14:paraId="05C7A18A" w14:textId="42C72506"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-0.9 (-0.9 to -0.9)</w:t>
            </w:r>
          </w:p>
        </w:tc>
        <w:tc>
          <w:tcPr>
            <w:tcW w:w="2024" w:type="dxa"/>
            <w:tcBorders>
              <w:top w:val="nil"/>
              <w:left w:val="nil"/>
              <w:bottom w:val="nil"/>
              <w:right w:val="nil"/>
            </w:tcBorders>
            <w:noWrap/>
            <w:vAlign w:val="center"/>
          </w:tcPr>
          <w:p w14:paraId="568CD025" w14:textId="26FDB726"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-0.8 (-0.8 to -0.7)</w:t>
            </w:r>
          </w:p>
        </w:tc>
        <w:tc>
          <w:tcPr>
            <w:tcW w:w="2387" w:type="dxa"/>
            <w:tcBorders>
              <w:top w:val="nil"/>
              <w:left w:val="nil"/>
              <w:bottom w:val="nil"/>
              <w:right w:val="nil"/>
            </w:tcBorders>
            <w:noWrap/>
            <w:vAlign w:val="center"/>
          </w:tcPr>
          <w:p w14:paraId="731A114D" w14:textId="1AAA66E5"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-3.5 (-3.5 to -3.4)</w:t>
            </w:r>
          </w:p>
        </w:tc>
      </w:tr>
      <w:tr w:rsidR="00EA311C" w:rsidRPr="00BB4ED3" w14:paraId="36A292A3" w14:textId="77777777" w:rsidTr="00EA311C">
        <w:trPr>
          <w:trHeight w:val="280"/>
        </w:trPr>
        <w:tc>
          <w:tcPr>
            <w:tcW w:w="1233" w:type="dxa"/>
            <w:tcBorders>
              <w:top w:val="nil"/>
              <w:left w:val="nil"/>
              <w:bottom w:val="nil"/>
              <w:right w:val="nil"/>
            </w:tcBorders>
            <w:noWrap/>
            <w:vAlign w:val="center"/>
            <w:hideMark/>
          </w:tcPr>
          <w:p w14:paraId="62E2FD83" w14:textId="77777777" w:rsidR="00EA311C" w:rsidRPr="00BB4ED3" w:rsidRDefault="00EA311C" w:rsidP="00EA311C">
            <w:pPr>
              <w:rPr>
                <w:rFonts w:ascii="Aptos Narrow" w:hAnsi="Aptos Narrow"/>
                <w:b/>
                <w:bCs/>
                <w:color w:val="000000"/>
                <w:sz w:val="16"/>
                <w:szCs w:val="16"/>
              </w:rPr>
            </w:pPr>
            <w:r w:rsidRPr="00BB4ED3">
              <w:rPr>
                <w:rFonts w:ascii="Aptos Narrow" w:hAnsi="Aptos Narrow"/>
                <w:b/>
                <w:bCs/>
                <w:color w:val="000000"/>
                <w:sz w:val="16"/>
                <w:szCs w:val="16"/>
              </w:rPr>
              <w:t>Sex</w:t>
            </w:r>
          </w:p>
        </w:tc>
        <w:tc>
          <w:tcPr>
            <w:tcW w:w="1993" w:type="dxa"/>
            <w:tcBorders>
              <w:top w:val="nil"/>
              <w:left w:val="nil"/>
              <w:bottom w:val="nil"/>
              <w:right w:val="nil"/>
            </w:tcBorders>
            <w:noWrap/>
            <w:vAlign w:val="center"/>
          </w:tcPr>
          <w:p w14:paraId="392471D7" w14:textId="77777777" w:rsidR="00EA311C" w:rsidRPr="00BB4ED3" w:rsidRDefault="00EA311C" w:rsidP="00EA311C">
            <w:pPr>
              <w:rPr>
                <w:rFonts w:ascii="Aptos Narrow" w:hAnsi="Aptos Narrow"/>
                <w:b/>
                <w:bCs/>
                <w:strike/>
                <w:color w:val="EE0000"/>
                <w:sz w:val="16"/>
                <w:szCs w:val="16"/>
              </w:rPr>
            </w:pPr>
          </w:p>
        </w:tc>
        <w:tc>
          <w:tcPr>
            <w:tcW w:w="1789" w:type="dxa"/>
            <w:tcBorders>
              <w:top w:val="nil"/>
              <w:left w:val="nil"/>
              <w:bottom w:val="nil"/>
              <w:right w:val="nil"/>
            </w:tcBorders>
            <w:noWrap/>
            <w:vAlign w:val="center"/>
          </w:tcPr>
          <w:p w14:paraId="46302A7C" w14:textId="77777777" w:rsidR="00EA311C" w:rsidRPr="00BB4ED3" w:rsidRDefault="00EA311C" w:rsidP="00EA311C">
            <w:pPr>
              <w:jc w:val="center"/>
              <w:rPr>
                <w:rFonts w:ascii="Aptos Narrow" w:hAnsi="Aptos Narrow"/>
                <w:strike/>
                <w:color w:val="000000" w:themeColor="text1"/>
                <w:sz w:val="16"/>
                <w:szCs w:val="16"/>
              </w:rPr>
            </w:pPr>
          </w:p>
        </w:tc>
        <w:tc>
          <w:tcPr>
            <w:tcW w:w="1789" w:type="dxa"/>
            <w:tcBorders>
              <w:top w:val="nil"/>
              <w:left w:val="nil"/>
              <w:bottom w:val="nil"/>
              <w:right w:val="nil"/>
            </w:tcBorders>
            <w:noWrap/>
            <w:vAlign w:val="center"/>
          </w:tcPr>
          <w:p w14:paraId="40DAA7AC" w14:textId="77777777" w:rsidR="00EA311C" w:rsidRPr="00BB4ED3" w:rsidRDefault="00EA311C" w:rsidP="00EA311C">
            <w:pPr>
              <w:jc w:val="center"/>
              <w:rPr>
                <w:rFonts w:ascii="Aptos Narrow" w:hAnsi="Aptos Narrow"/>
                <w:strike/>
                <w:color w:val="000000" w:themeColor="text1"/>
                <w:sz w:val="16"/>
                <w:szCs w:val="16"/>
              </w:rPr>
            </w:pPr>
          </w:p>
        </w:tc>
        <w:tc>
          <w:tcPr>
            <w:tcW w:w="1789" w:type="dxa"/>
            <w:tcBorders>
              <w:top w:val="nil"/>
              <w:left w:val="nil"/>
              <w:bottom w:val="nil"/>
              <w:right w:val="nil"/>
            </w:tcBorders>
            <w:noWrap/>
            <w:vAlign w:val="center"/>
          </w:tcPr>
          <w:p w14:paraId="1F5F360C" w14:textId="77777777" w:rsidR="00EA311C" w:rsidRPr="00BB4ED3" w:rsidRDefault="00EA311C" w:rsidP="00EA311C">
            <w:pPr>
              <w:jc w:val="center"/>
              <w:rPr>
                <w:rFonts w:ascii="Aptos Narrow" w:hAnsi="Aptos Narrow"/>
                <w:strike/>
                <w:color w:val="000000" w:themeColor="text1"/>
                <w:sz w:val="16"/>
                <w:szCs w:val="16"/>
              </w:rPr>
            </w:pPr>
          </w:p>
        </w:tc>
        <w:tc>
          <w:tcPr>
            <w:tcW w:w="2024" w:type="dxa"/>
            <w:tcBorders>
              <w:top w:val="nil"/>
              <w:left w:val="nil"/>
              <w:bottom w:val="nil"/>
              <w:right w:val="nil"/>
            </w:tcBorders>
            <w:noWrap/>
            <w:vAlign w:val="center"/>
          </w:tcPr>
          <w:p w14:paraId="22A9258E" w14:textId="77777777" w:rsidR="00EA311C" w:rsidRPr="00BB4ED3" w:rsidRDefault="00EA311C" w:rsidP="00EA311C">
            <w:pPr>
              <w:jc w:val="center"/>
              <w:rPr>
                <w:rFonts w:ascii="Aptos Narrow" w:hAnsi="Aptos Narrow"/>
                <w:strike/>
                <w:color w:val="000000" w:themeColor="text1"/>
                <w:sz w:val="16"/>
                <w:szCs w:val="16"/>
              </w:rPr>
            </w:pPr>
          </w:p>
        </w:tc>
        <w:tc>
          <w:tcPr>
            <w:tcW w:w="2387" w:type="dxa"/>
            <w:tcBorders>
              <w:top w:val="nil"/>
              <w:left w:val="nil"/>
              <w:bottom w:val="nil"/>
              <w:right w:val="nil"/>
            </w:tcBorders>
            <w:noWrap/>
            <w:vAlign w:val="center"/>
          </w:tcPr>
          <w:p w14:paraId="4E127F18" w14:textId="77777777" w:rsidR="00EA311C" w:rsidRPr="00BB4ED3" w:rsidRDefault="00EA311C" w:rsidP="00EA311C">
            <w:pPr>
              <w:jc w:val="center"/>
              <w:rPr>
                <w:rFonts w:ascii="Aptos Narrow" w:hAnsi="Aptos Narrow"/>
                <w:strike/>
                <w:color w:val="000000" w:themeColor="text1"/>
                <w:sz w:val="16"/>
                <w:szCs w:val="16"/>
              </w:rPr>
            </w:pPr>
          </w:p>
        </w:tc>
      </w:tr>
      <w:tr w:rsidR="00EA311C" w:rsidRPr="00BB4ED3" w14:paraId="120B793F" w14:textId="77777777" w:rsidTr="00EA311C">
        <w:trPr>
          <w:trHeight w:val="280"/>
        </w:trPr>
        <w:tc>
          <w:tcPr>
            <w:tcW w:w="1233" w:type="dxa"/>
            <w:tcBorders>
              <w:top w:val="nil"/>
              <w:left w:val="nil"/>
              <w:bottom w:val="nil"/>
              <w:right w:val="nil"/>
            </w:tcBorders>
            <w:noWrap/>
            <w:vAlign w:val="center"/>
            <w:hideMark/>
          </w:tcPr>
          <w:p w14:paraId="15E045AB"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Men</w:t>
            </w:r>
          </w:p>
        </w:tc>
        <w:tc>
          <w:tcPr>
            <w:tcW w:w="1993" w:type="dxa"/>
            <w:tcBorders>
              <w:top w:val="nil"/>
              <w:left w:val="nil"/>
              <w:bottom w:val="nil"/>
              <w:right w:val="nil"/>
            </w:tcBorders>
            <w:noWrap/>
            <w:vAlign w:val="center"/>
          </w:tcPr>
          <w:p w14:paraId="57DD6B6A" w14:textId="0FA71E45" w:rsidR="00EA311C" w:rsidRPr="00BB4ED3" w:rsidRDefault="00EB2504" w:rsidP="00EB2504">
            <w:pPr>
              <w:jc w:val="center"/>
              <w:rPr>
                <w:rFonts w:ascii="Aptos Narrow" w:hAnsi="Aptos Narrow"/>
                <w:color w:val="000000"/>
                <w:sz w:val="16"/>
                <w:szCs w:val="16"/>
              </w:rPr>
            </w:pPr>
            <w:r w:rsidRPr="00BB4ED3">
              <w:rPr>
                <w:rFonts w:ascii="Aptos Narrow" w:hAnsi="Aptos Narrow"/>
                <w:color w:val="000000"/>
                <w:sz w:val="16"/>
                <w:szCs w:val="16"/>
              </w:rPr>
              <w:t>-0.4 (-0.4 to -0.4)</w:t>
            </w:r>
          </w:p>
        </w:tc>
        <w:tc>
          <w:tcPr>
            <w:tcW w:w="1789" w:type="dxa"/>
            <w:tcBorders>
              <w:top w:val="nil"/>
              <w:left w:val="nil"/>
              <w:bottom w:val="nil"/>
              <w:right w:val="nil"/>
            </w:tcBorders>
            <w:noWrap/>
            <w:vAlign w:val="center"/>
          </w:tcPr>
          <w:p w14:paraId="646EA77C" w14:textId="16FFFEDC"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789" w:type="dxa"/>
            <w:tcBorders>
              <w:top w:val="nil"/>
              <w:left w:val="nil"/>
              <w:bottom w:val="nil"/>
              <w:right w:val="nil"/>
            </w:tcBorders>
            <w:noWrap/>
            <w:vAlign w:val="center"/>
          </w:tcPr>
          <w:p w14:paraId="041C220F" w14:textId="2CFBD176"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-2.7 (-2.7 to -2.6)</w:t>
            </w:r>
          </w:p>
        </w:tc>
        <w:tc>
          <w:tcPr>
            <w:tcW w:w="1789" w:type="dxa"/>
            <w:tcBorders>
              <w:top w:val="nil"/>
              <w:left w:val="nil"/>
              <w:bottom w:val="nil"/>
              <w:right w:val="nil"/>
            </w:tcBorders>
            <w:noWrap/>
            <w:vAlign w:val="center"/>
          </w:tcPr>
          <w:p w14:paraId="46533D0A" w14:textId="2786C602"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-1.3 (-1.4 to -1.3)</w:t>
            </w:r>
          </w:p>
        </w:tc>
        <w:tc>
          <w:tcPr>
            <w:tcW w:w="2024" w:type="dxa"/>
            <w:tcBorders>
              <w:top w:val="nil"/>
              <w:left w:val="nil"/>
              <w:bottom w:val="nil"/>
              <w:right w:val="nil"/>
            </w:tcBorders>
            <w:noWrap/>
            <w:vAlign w:val="center"/>
          </w:tcPr>
          <w:p w14:paraId="02598D31" w14:textId="63C71150"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-0.7 (-0.7 to -0.7)</w:t>
            </w:r>
          </w:p>
        </w:tc>
        <w:tc>
          <w:tcPr>
            <w:tcW w:w="2387" w:type="dxa"/>
            <w:tcBorders>
              <w:top w:val="nil"/>
              <w:left w:val="nil"/>
              <w:bottom w:val="nil"/>
              <w:right w:val="nil"/>
            </w:tcBorders>
            <w:noWrap/>
            <w:vAlign w:val="center"/>
          </w:tcPr>
          <w:p w14:paraId="408A3B23" w14:textId="038099D5" w:rsidR="00EA311C"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-4.3 (-4.4 to -4.3)</w:t>
            </w:r>
          </w:p>
        </w:tc>
      </w:tr>
      <w:tr w:rsidR="00EB2504" w:rsidRPr="00BB4ED3" w14:paraId="2A85C0BD" w14:textId="77777777" w:rsidTr="00EA311C">
        <w:trPr>
          <w:trHeight w:val="337"/>
        </w:trPr>
        <w:tc>
          <w:tcPr>
            <w:tcW w:w="1233" w:type="dxa"/>
            <w:tcBorders>
              <w:top w:val="nil"/>
              <w:left w:val="nil"/>
              <w:bottom w:val="single" w:sz="4" w:space="0" w:color="auto"/>
              <w:right w:val="nil"/>
            </w:tcBorders>
            <w:noWrap/>
            <w:vAlign w:val="center"/>
            <w:hideMark/>
          </w:tcPr>
          <w:p w14:paraId="5D3733F6" w14:textId="77777777" w:rsidR="00EB2504" w:rsidRPr="00BB4ED3" w:rsidRDefault="00EB2504" w:rsidP="00EB2504">
            <w:pPr>
              <w:ind w:firstLineChars="100" w:firstLine="160"/>
              <w:rPr>
                <w:rFonts w:ascii="Aptos Narrow" w:hAnsi="Aptos Narrow"/>
                <w:color w:val="000000"/>
                <w:sz w:val="16"/>
                <w:szCs w:val="16"/>
              </w:rPr>
            </w:pPr>
            <w:r w:rsidRPr="00BB4ED3">
              <w:rPr>
                <w:rFonts w:ascii="Aptos Narrow" w:hAnsi="Aptos Narrow"/>
                <w:color w:val="000000"/>
                <w:sz w:val="16"/>
                <w:szCs w:val="16"/>
              </w:rPr>
              <w:t xml:space="preserve">Women </w:t>
            </w:r>
          </w:p>
        </w:tc>
        <w:tc>
          <w:tcPr>
            <w:tcW w:w="1993" w:type="dxa"/>
            <w:tcBorders>
              <w:top w:val="nil"/>
              <w:left w:val="nil"/>
              <w:bottom w:val="single" w:sz="4" w:space="0" w:color="auto"/>
              <w:right w:val="nil"/>
            </w:tcBorders>
            <w:noWrap/>
            <w:vAlign w:val="center"/>
          </w:tcPr>
          <w:p w14:paraId="29D1488C" w14:textId="5F71FC26" w:rsidR="00EB2504" w:rsidRPr="00BB4ED3" w:rsidRDefault="00EB2504" w:rsidP="00EB2504">
            <w:pPr>
              <w:jc w:val="center"/>
              <w:rPr>
                <w:rFonts w:ascii="Aptos Narrow" w:hAnsi="Aptos Narrow"/>
                <w:color w:val="000000"/>
                <w:sz w:val="16"/>
                <w:szCs w:val="16"/>
              </w:rPr>
            </w:pPr>
            <w:r w:rsidRPr="00BB4ED3">
              <w:rPr>
                <w:rFonts w:ascii="Aptos Narrow" w:hAnsi="Aptos Narrow"/>
                <w:color w:val="000000"/>
                <w:sz w:val="16"/>
                <w:szCs w:val="16"/>
              </w:rPr>
              <w:t>0</w:t>
            </w:r>
            <w:r w:rsidR="00EC295C" w:rsidRPr="00BB4ED3">
              <w:rPr>
                <w:rFonts w:ascii="Aptos Narrow" w:hAnsi="Aptos Narrow"/>
                <w:color w:val="000000"/>
                <w:sz w:val="16"/>
                <w:szCs w:val="16"/>
              </w:rPr>
              <w:t>.0</w:t>
            </w:r>
            <w:r w:rsidRPr="00BB4ED3">
              <w:rPr>
                <w:rFonts w:ascii="Aptos Narrow" w:hAnsi="Aptos Narrow"/>
                <w:color w:val="000000"/>
                <w:sz w:val="16"/>
                <w:szCs w:val="16"/>
              </w:rPr>
              <w:t xml:space="preserve"> (0</w:t>
            </w:r>
            <w:r w:rsidR="00EC295C" w:rsidRPr="00BB4ED3">
              <w:rPr>
                <w:rFonts w:ascii="Aptos Narrow" w:hAnsi="Aptos Narrow"/>
                <w:color w:val="000000"/>
                <w:sz w:val="16"/>
                <w:szCs w:val="16"/>
              </w:rPr>
              <w:t>.0</w:t>
            </w:r>
            <w:r w:rsidRPr="00BB4ED3">
              <w:rPr>
                <w:rFonts w:ascii="Aptos Narrow" w:hAnsi="Aptos Narrow"/>
                <w:color w:val="000000"/>
                <w:sz w:val="16"/>
                <w:szCs w:val="16"/>
              </w:rPr>
              <w:t xml:space="preserve"> to 0</w:t>
            </w:r>
            <w:r w:rsidR="00EC295C" w:rsidRPr="00BB4ED3">
              <w:rPr>
                <w:rFonts w:ascii="Aptos Narrow" w:hAnsi="Aptos Narrow"/>
                <w:color w:val="000000"/>
                <w:sz w:val="16"/>
                <w:szCs w:val="16"/>
              </w:rPr>
              <w:t>.0</w:t>
            </w:r>
            <w:r w:rsidRPr="00BB4ED3">
              <w:rPr>
                <w:rFonts w:ascii="Aptos Narrow" w:hAnsi="Aptos Narrow"/>
                <w:color w:val="000000"/>
                <w:sz w:val="16"/>
                <w:szCs w:val="16"/>
              </w:rPr>
              <w:t>)</w:t>
            </w:r>
          </w:p>
        </w:tc>
        <w:tc>
          <w:tcPr>
            <w:tcW w:w="1789" w:type="dxa"/>
            <w:tcBorders>
              <w:top w:val="nil"/>
              <w:left w:val="nil"/>
              <w:bottom w:val="single" w:sz="4" w:space="0" w:color="auto"/>
              <w:right w:val="nil"/>
            </w:tcBorders>
            <w:noWrap/>
            <w:vAlign w:val="center"/>
          </w:tcPr>
          <w:p w14:paraId="5CD8F714" w14:textId="75E1004E" w:rsidR="00EB2504" w:rsidRPr="00BB4ED3" w:rsidRDefault="00EB2504" w:rsidP="00EB2504">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789" w:type="dxa"/>
            <w:tcBorders>
              <w:top w:val="nil"/>
              <w:left w:val="nil"/>
              <w:bottom w:val="single" w:sz="4" w:space="0" w:color="auto"/>
              <w:right w:val="nil"/>
            </w:tcBorders>
            <w:noWrap/>
            <w:vAlign w:val="center"/>
          </w:tcPr>
          <w:p w14:paraId="0A8B9A67" w14:textId="1CC71A65" w:rsidR="00EB2504"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-1.8 (-1.8 to -1.8)</w:t>
            </w:r>
          </w:p>
        </w:tc>
        <w:tc>
          <w:tcPr>
            <w:tcW w:w="1789" w:type="dxa"/>
            <w:tcBorders>
              <w:top w:val="nil"/>
              <w:left w:val="nil"/>
              <w:bottom w:val="single" w:sz="4" w:space="0" w:color="auto"/>
              <w:right w:val="nil"/>
            </w:tcBorders>
            <w:noWrap/>
            <w:vAlign w:val="center"/>
          </w:tcPr>
          <w:p w14:paraId="28AF169E" w14:textId="73B77196" w:rsidR="00EB2504"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-0.6 (-0.6 to -0.6)</w:t>
            </w:r>
          </w:p>
        </w:tc>
        <w:tc>
          <w:tcPr>
            <w:tcW w:w="2024" w:type="dxa"/>
            <w:tcBorders>
              <w:top w:val="nil"/>
              <w:left w:val="nil"/>
              <w:bottom w:val="single" w:sz="4" w:space="0" w:color="auto"/>
              <w:right w:val="nil"/>
            </w:tcBorders>
            <w:noWrap/>
            <w:vAlign w:val="center"/>
          </w:tcPr>
          <w:p w14:paraId="600383E3" w14:textId="1A240A9A" w:rsidR="00EB2504" w:rsidRPr="00BB4ED3" w:rsidRDefault="00EB2504" w:rsidP="00EB2504">
            <w:pPr>
              <w:jc w:val="center"/>
              <w:rPr>
                <w:rFonts w:ascii="Aptos Narrow" w:hAnsi="Aptos Narrow"/>
                <w:color w:val="000000" w:themeColor="text1"/>
                <w:sz w:val="16"/>
                <w:szCs w:val="16"/>
              </w:rPr>
            </w:pPr>
            <w:r w:rsidRPr="00BB4ED3">
              <w:rPr>
                <w:rFonts w:ascii="Aptos Narrow" w:hAnsi="Aptos Narrow"/>
                <w:color w:val="000000" w:themeColor="text1"/>
                <w:sz w:val="16"/>
                <w:szCs w:val="16"/>
              </w:rPr>
              <w:t>-0.8 (-0.8 to -0.8)</w:t>
            </w:r>
          </w:p>
        </w:tc>
        <w:tc>
          <w:tcPr>
            <w:tcW w:w="2387" w:type="dxa"/>
            <w:tcBorders>
              <w:top w:val="nil"/>
              <w:left w:val="nil"/>
              <w:bottom w:val="single" w:sz="4" w:space="0" w:color="auto"/>
              <w:right w:val="nil"/>
            </w:tcBorders>
            <w:noWrap/>
            <w:vAlign w:val="center"/>
          </w:tcPr>
          <w:p w14:paraId="01E7892A" w14:textId="1663A38F" w:rsidR="00EB2504" w:rsidRPr="00BB4ED3" w:rsidRDefault="00EB2504" w:rsidP="00EB2504">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-3</w:t>
            </w:r>
            <w:r w:rsidR="00EC295C" w:rsidRPr="00BB4ED3">
              <w:rPr>
                <w:rFonts w:ascii="Aptos Narrow" w:hAnsi="Aptos Narrow"/>
                <w:color w:val="000000" w:themeColor="text1"/>
                <w:sz w:val="16"/>
                <w:szCs w:val="16"/>
              </w:rPr>
              <w:t>.0</w:t>
            </w:r>
            <w:r w:rsidRPr="00BB4ED3">
              <w:rPr>
                <w:rFonts w:ascii="Aptos Narrow" w:hAnsi="Aptos Narrow"/>
                <w:color w:val="000000" w:themeColor="text1"/>
                <w:sz w:val="16"/>
                <w:szCs w:val="16"/>
              </w:rPr>
              <w:t xml:space="preserve"> (-3</w:t>
            </w:r>
            <w:r w:rsidR="00EC295C" w:rsidRPr="00BB4ED3">
              <w:rPr>
                <w:rFonts w:ascii="Aptos Narrow" w:hAnsi="Aptos Narrow"/>
                <w:color w:val="000000" w:themeColor="text1"/>
                <w:sz w:val="16"/>
                <w:szCs w:val="16"/>
              </w:rPr>
              <w:t>.0</w:t>
            </w:r>
            <w:r w:rsidRPr="00BB4ED3">
              <w:rPr>
                <w:rFonts w:ascii="Aptos Narrow" w:hAnsi="Aptos Narrow"/>
                <w:color w:val="000000" w:themeColor="text1"/>
                <w:sz w:val="16"/>
                <w:szCs w:val="16"/>
              </w:rPr>
              <w:t xml:space="preserve"> to -2.9)</w:t>
            </w:r>
          </w:p>
        </w:tc>
      </w:tr>
    </w:tbl>
    <w:p w14:paraId="683FDA24" w14:textId="77777777" w:rsidR="009B51DE" w:rsidRPr="00BB4ED3" w:rsidRDefault="009B51DE" w:rsidP="009B51DE">
      <w:pPr>
        <w:rPr>
          <w:rFonts w:ascii="Aptos Narrow" w:hAnsi="Aptos Narrow" w:cs="Angsana New"/>
          <w:sz w:val="16"/>
          <w:szCs w:val="16"/>
        </w:rPr>
      </w:pPr>
      <w:r w:rsidRPr="00BB4ED3">
        <w:rPr>
          <w:rFonts w:ascii="Aptos Narrow" w:hAnsi="Aptos Narrow" w:cs="Angsana New"/>
          <w:sz w:val="16"/>
          <w:szCs w:val="16"/>
        </w:rPr>
        <w:t>CVD: cardiovascular disease, BMI: body mass index, SBP: systolic blood pressure, TC: total cholesterol, CI: confidence interval</w:t>
      </w:r>
    </w:p>
    <w:p w14:paraId="5427AB96" w14:textId="74A092DB" w:rsidR="009B51DE" w:rsidRPr="00BB4ED3" w:rsidRDefault="009B51DE" w:rsidP="009A6211">
      <w:pPr>
        <w:rPr>
          <w:rFonts w:ascii="Aptos Narrow" w:hAnsi="Aptos Narrow"/>
          <w:b/>
          <w:bCs/>
          <w:sz w:val="22"/>
          <w:szCs w:val="22"/>
        </w:rPr>
      </w:pPr>
    </w:p>
    <w:p w14:paraId="55C5F426" w14:textId="77777777" w:rsidR="00EA311C" w:rsidRPr="00BB4ED3" w:rsidRDefault="00EA311C">
      <w:pPr>
        <w:rPr>
          <w:rFonts w:ascii="Aptos Narrow" w:hAnsi="Aptos Narrow"/>
          <w:b/>
          <w:bCs/>
          <w:sz w:val="22"/>
          <w:szCs w:val="22"/>
        </w:rPr>
      </w:pPr>
      <w:r w:rsidRPr="00BB4ED3">
        <w:rPr>
          <w:rFonts w:ascii="Aptos Narrow" w:hAnsi="Aptos Narrow"/>
          <w:b/>
          <w:bCs/>
          <w:sz w:val="22"/>
          <w:szCs w:val="22"/>
        </w:rPr>
        <w:br w:type="page"/>
      </w:r>
    </w:p>
    <w:p w14:paraId="17586B27" w14:textId="15986ED1" w:rsidR="009B51DE" w:rsidRPr="00BB4ED3" w:rsidRDefault="009B51DE" w:rsidP="009B51DE">
      <w:pPr>
        <w:rPr>
          <w:rFonts w:ascii="Aptos Narrow" w:hAnsi="Aptos Narrow" w:cs="Angsana New"/>
          <w:sz w:val="22"/>
          <w:szCs w:val="22"/>
        </w:rPr>
      </w:pPr>
      <w:r w:rsidRPr="00BB4ED3">
        <w:rPr>
          <w:rFonts w:ascii="Aptos Narrow" w:hAnsi="Aptos Narrow"/>
          <w:b/>
          <w:bCs/>
          <w:sz w:val="22"/>
          <w:szCs w:val="22"/>
        </w:rPr>
        <w:lastRenderedPageBreak/>
        <w:t xml:space="preserve">Table S10. </w:t>
      </w:r>
      <w:r w:rsidRPr="00BB4ED3">
        <w:rPr>
          <w:rFonts w:ascii="Aptos Narrow" w:hAnsi="Aptos Narrow" w:cs="Angsana New"/>
          <w:sz w:val="22"/>
          <w:szCs w:val="22"/>
        </w:rPr>
        <w:t xml:space="preserve">Absolute changes in prevalence of high </w:t>
      </w:r>
      <w:r w:rsidR="00EA311C" w:rsidRPr="00BB4ED3">
        <w:rPr>
          <w:rFonts w:ascii="Aptos Narrow" w:hAnsi="Aptos Narrow" w:cs="Angsana New"/>
          <w:sz w:val="22"/>
          <w:szCs w:val="22"/>
        </w:rPr>
        <w:t xml:space="preserve">to very high (≥20%) </w:t>
      </w:r>
      <w:r w:rsidRPr="00BB4ED3">
        <w:rPr>
          <w:rFonts w:ascii="Aptos Narrow" w:hAnsi="Aptos Narrow" w:cs="Angsana New"/>
          <w:sz w:val="22"/>
          <w:szCs w:val="22"/>
        </w:rPr>
        <w:t xml:space="preserve">predicted 10-year CVD risk, using the 2019 World Health Organization CVD risk score based on applying optimal levels for </w:t>
      </w:r>
      <w:r w:rsidR="00285F40" w:rsidRPr="00BB4ED3">
        <w:rPr>
          <w:rFonts w:ascii="Aptos Narrow" w:hAnsi="Aptos Narrow" w:cs="Angsana New"/>
          <w:sz w:val="22"/>
          <w:szCs w:val="22"/>
        </w:rPr>
        <w:t>five</w:t>
      </w:r>
      <w:r w:rsidRPr="00BB4ED3">
        <w:rPr>
          <w:rFonts w:ascii="Aptos Narrow" w:hAnsi="Aptos Narrow" w:cs="Angsana New"/>
          <w:sz w:val="22"/>
          <w:szCs w:val="22"/>
        </w:rPr>
        <w:t xml:space="preserve"> CVD risk factors among Thai people with hypertension aged 40 to 74 years without a history of CVD in 2018</w:t>
      </w:r>
      <w:r w:rsidR="002E5756" w:rsidRPr="00BB4ED3">
        <w:rPr>
          <w:rFonts w:ascii="Aptos Narrow" w:hAnsi="Aptos Narrow" w:cs="Angsana New"/>
          <w:sz w:val="22"/>
          <w:szCs w:val="22"/>
        </w:rPr>
        <w:t xml:space="preserve"> </w:t>
      </w:r>
    </w:p>
    <w:p w14:paraId="6F810EBE" w14:textId="77777777" w:rsidR="00BB4ED3" w:rsidRPr="00BB4ED3" w:rsidRDefault="00BB4ED3" w:rsidP="009B51DE">
      <w:pPr>
        <w:rPr>
          <w:rFonts w:ascii="Aptos Narrow" w:hAnsi="Aptos Narrow" w:cs="Angsana New"/>
        </w:rPr>
      </w:pPr>
    </w:p>
    <w:tbl>
      <w:tblPr>
        <w:tblW w:w="13053" w:type="dxa"/>
        <w:tblLook w:val="04A0" w:firstRow="1" w:lastRow="0" w:firstColumn="1" w:lastColumn="0" w:noHBand="0" w:noVBand="1"/>
      </w:tblPr>
      <w:tblGrid>
        <w:gridCol w:w="1301"/>
        <w:gridCol w:w="1962"/>
        <w:gridCol w:w="1843"/>
        <w:gridCol w:w="1702"/>
        <w:gridCol w:w="1844"/>
        <w:gridCol w:w="1986"/>
        <w:gridCol w:w="2415"/>
      </w:tblGrid>
      <w:tr w:rsidR="009B51DE" w:rsidRPr="00BB4ED3" w14:paraId="319237A6" w14:textId="77777777" w:rsidTr="00EA311C">
        <w:trPr>
          <w:trHeight w:val="285"/>
        </w:trPr>
        <w:tc>
          <w:tcPr>
            <w:tcW w:w="1301" w:type="dxa"/>
            <w:vMerge w:val="restart"/>
            <w:tcBorders>
              <w:top w:val="single" w:sz="4" w:space="0" w:color="auto"/>
              <w:left w:val="nil"/>
              <w:bottom w:val="single" w:sz="4" w:space="0" w:color="000000"/>
              <w:right w:val="nil"/>
            </w:tcBorders>
            <w:noWrap/>
            <w:vAlign w:val="center"/>
            <w:hideMark/>
          </w:tcPr>
          <w:p w14:paraId="36137416"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Year</w:t>
            </w:r>
          </w:p>
        </w:tc>
        <w:tc>
          <w:tcPr>
            <w:tcW w:w="11752" w:type="dxa"/>
            <w:gridSpan w:val="6"/>
            <w:tcBorders>
              <w:top w:val="single" w:sz="4" w:space="0" w:color="auto"/>
              <w:left w:val="nil"/>
              <w:bottom w:val="single" w:sz="4" w:space="0" w:color="auto"/>
              <w:right w:val="nil"/>
            </w:tcBorders>
            <w:noWrap/>
            <w:vAlign w:val="center"/>
            <w:hideMark/>
          </w:tcPr>
          <w:p w14:paraId="23593D52" w14:textId="676981D9"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 xml:space="preserve">Absolute Change in Prevalence of High </w:t>
            </w:r>
            <w:r w:rsidR="00EA311C" w:rsidRPr="00BB4ED3">
              <w:rPr>
                <w:rFonts w:ascii="Aptos Narrow" w:hAnsi="Aptos Narrow"/>
                <w:b/>
                <w:bCs/>
                <w:color w:val="000000"/>
                <w:sz w:val="16"/>
                <w:szCs w:val="16"/>
                <w:lang w:val="en-US"/>
              </w:rPr>
              <w:t xml:space="preserve">to Very High </w:t>
            </w:r>
            <w:r w:rsidRPr="00BB4ED3">
              <w:rPr>
                <w:rFonts w:ascii="Aptos Narrow" w:hAnsi="Aptos Narrow"/>
                <w:b/>
                <w:bCs/>
                <w:color w:val="000000"/>
                <w:sz w:val="16"/>
                <w:szCs w:val="16"/>
              </w:rPr>
              <w:t>Predicted 10-y CVD Risk, % (95% CI)</w:t>
            </w:r>
          </w:p>
        </w:tc>
      </w:tr>
      <w:tr w:rsidR="009B51DE" w:rsidRPr="00BB4ED3" w14:paraId="09155629" w14:textId="77777777" w:rsidTr="00EA311C">
        <w:trPr>
          <w:trHeight w:val="285"/>
        </w:trPr>
        <w:tc>
          <w:tcPr>
            <w:tcW w:w="1301" w:type="dxa"/>
            <w:vMerge/>
            <w:tcBorders>
              <w:top w:val="single" w:sz="4" w:space="0" w:color="auto"/>
              <w:left w:val="nil"/>
              <w:bottom w:val="single" w:sz="4" w:space="0" w:color="000000"/>
              <w:right w:val="nil"/>
            </w:tcBorders>
            <w:vAlign w:val="center"/>
            <w:hideMark/>
          </w:tcPr>
          <w:p w14:paraId="516DB25F" w14:textId="77777777" w:rsidR="009B51DE" w:rsidRPr="00BB4ED3" w:rsidRDefault="009B51DE" w:rsidP="00B12D10">
            <w:pPr>
              <w:rPr>
                <w:rFonts w:ascii="Aptos Narrow" w:hAnsi="Aptos Narrow"/>
                <w:b/>
                <w:bCs/>
                <w:color w:val="000000"/>
                <w:sz w:val="16"/>
                <w:szCs w:val="16"/>
              </w:rPr>
            </w:pPr>
          </w:p>
        </w:tc>
        <w:tc>
          <w:tcPr>
            <w:tcW w:w="1962" w:type="dxa"/>
            <w:tcBorders>
              <w:top w:val="nil"/>
              <w:left w:val="nil"/>
              <w:bottom w:val="single" w:sz="4" w:space="0" w:color="auto"/>
              <w:right w:val="nil"/>
            </w:tcBorders>
            <w:noWrap/>
            <w:vAlign w:val="center"/>
            <w:hideMark/>
          </w:tcPr>
          <w:p w14:paraId="7860C2E5"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Eliminate Smoking</w:t>
            </w:r>
          </w:p>
        </w:tc>
        <w:tc>
          <w:tcPr>
            <w:tcW w:w="1843" w:type="dxa"/>
            <w:tcBorders>
              <w:top w:val="nil"/>
              <w:left w:val="nil"/>
              <w:bottom w:val="single" w:sz="4" w:space="0" w:color="auto"/>
              <w:right w:val="nil"/>
            </w:tcBorders>
            <w:noWrap/>
            <w:vAlign w:val="center"/>
            <w:hideMark/>
          </w:tcPr>
          <w:p w14:paraId="3321C9F9" w14:textId="5853356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BMI &lt; 2</w:t>
            </w:r>
            <w:r w:rsidR="002E5756" w:rsidRPr="00BB4ED3">
              <w:rPr>
                <w:rFonts w:ascii="Aptos Narrow" w:hAnsi="Aptos Narrow"/>
                <w:b/>
                <w:bCs/>
                <w:color w:val="000000"/>
                <w:sz w:val="16"/>
                <w:szCs w:val="16"/>
              </w:rPr>
              <w:t>5</w:t>
            </w:r>
            <w:r w:rsidRPr="00BB4ED3">
              <w:rPr>
                <w:rFonts w:ascii="Aptos Narrow" w:hAnsi="Aptos Narrow"/>
                <w:b/>
                <w:bCs/>
                <w:color w:val="000000"/>
                <w:sz w:val="16"/>
                <w:szCs w:val="16"/>
              </w:rPr>
              <w:t xml:space="preserve"> kg/m</w:t>
            </w:r>
            <w:r w:rsidRPr="00BB4ED3">
              <w:rPr>
                <w:rFonts w:ascii="Aptos Narrow" w:hAnsi="Aptos Narrow"/>
                <w:b/>
                <w:bCs/>
                <w:color w:val="000000"/>
                <w:sz w:val="16"/>
                <w:szCs w:val="16"/>
                <w:vertAlign w:val="superscript"/>
              </w:rPr>
              <w:t>2</w:t>
            </w:r>
          </w:p>
        </w:tc>
        <w:tc>
          <w:tcPr>
            <w:tcW w:w="1702" w:type="dxa"/>
            <w:tcBorders>
              <w:top w:val="nil"/>
              <w:left w:val="nil"/>
              <w:bottom w:val="single" w:sz="4" w:space="0" w:color="auto"/>
              <w:right w:val="nil"/>
            </w:tcBorders>
            <w:noWrap/>
            <w:vAlign w:val="center"/>
            <w:hideMark/>
          </w:tcPr>
          <w:p w14:paraId="324E15D2"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SBP &lt;120 mmHg</w:t>
            </w:r>
          </w:p>
        </w:tc>
        <w:tc>
          <w:tcPr>
            <w:tcW w:w="1844" w:type="dxa"/>
            <w:tcBorders>
              <w:top w:val="nil"/>
              <w:left w:val="nil"/>
              <w:bottom w:val="single" w:sz="4" w:space="0" w:color="auto"/>
              <w:right w:val="nil"/>
            </w:tcBorders>
            <w:noWrap/>
            <w:vAlign w:val="center"/>
            <w:hideMark/>
          </w:tcPr>
          <w:p w14:paraId="78A7F440"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TC&lt;4 mmol/l</w:t>
            </w:r>
          </w:p>
        </w:tc>
        <w:tc>
          <w:tcPr>
            <w:tcW w:w="1986" w:type="dxa"/>
            <w:tcBorders>
              <w:top w:val="nil"/>
              <w:left w:val="nil"/>
              <w:bottom w:val="single" w:sz="4" w:space="0" w:color="auto"/>
              <w:right w:val="nil"/>
            </w:tcBorders>
            <w:noWrap/>
            <w:vAlign w:val="center"/>
            <w:hideMark/>
          </w:tcPr>
          <w:p w14:paraId="5E5228B8" w14:textId="0C6993C5" w:rsidR="009B51DE" w:rsidRPr="00BB4ED3" w:rsidRDefault="002E5756" w:rsidP="00B12D10">
            <w:pPr>
              <w:jc w:val="center"/>
              <w:rPr>
                <w:rFonts w:ascii="Aptos Narrow" w:hAnsi="Aptos Narrow"/>
                <w:b/>
                <w:bCs/>
                <w:color w:val="000000"/>
                <w:sz w:val="16"/>
                <w:szCs w:val="16"/>
              </w:rPr>
            </w:pPr>
            <w:r w:rsidRPr="00BB4ED3">
              <w:rPr>
                <w:rFonts w:ascii="Aptos Narrow" w:hAnsi="Aptos Narrow"/>
                <w:b/>
                <w:bCs/>
                <w:color w:val="000000"/>
                <w:sz w:val="16"/>
                <w:szCs w:val="16"/>
              </w:rPr>
              <w:t>Diabetes prevention</w:t>
            </w:r>
          </w:p>
        </w:tc>
        <w:tc>
          <w:tcPr>
            <w:tcW w:w="2415" w:type="dxa"/>
            <w:tcBorders>
              <w:top w:val="nil"/>
              <w:left w:val="nil"/>
              <w:bottom w:val="single" w:sz="4" w:space="0" w:color="auto"/>
              <w:right w:val="nil"/>
            </w:tcBorders>
            <w:noWrap/>
            <w:vAlign w:val="center"/>
            <w:hideMark/>
          </w:tcPr>
          <w:p w14:paraId="10F10339" w14:textId="77777777" w:rsidR="009B51DE" w:rsidRPr="00BB4ED3" w:rsidRDefault="009B51DE" w:rsidP="00B12D10">
            <w:pPr>
              <w:jc w:val="center"/>
              <w:rPr>
                <w:rFonts w:ascii="Aptos Narrow" w:hAnsi="Aptos Narrow"/>
                <w:b/>
                <w:bCs/>
                <w:color w:val="000000"/>
                <w:sz w:val="16"/>
                <w:szCs w:val="16"/>
              </w:rPr>
            </w:pPr>
            <w:r w:rsidRPr="00BB4ED3">
              <w:rPr>
                <w:rFonts w:ascii="Aptos Narrow" w:hAnsi="Aptos Narrow"/>
                <w:b/>
                <w:bCs/>
                <w:color w:val="000000"/>
                <w:sz w:val="16"/>
                <w:szCs w:val="16"/>
              </w:rPr>
              <w:t>Improve All Risk Factors</w:t>
            </w:r>
          </w:p>
        </w:tc>
      </w:tr>
      <w:tr w:rsidR="009B51DE" w:rsidRPr="00BB4ED3" w14:paraId="4A1C825B" w14:textId="77777777" w:rsidTr="00B12D10">
        <w:trPr>
          <w:trHeight w:val="285"/>
        </w:trPr>
        <w:tc>
          <w:tcPr>
            <w:tcW w:w="13053" w:type="dxa"/>
            <w:gridSpan w:val="7"/>
            <w:tcBorders>
              <w:top w:val="nil"/>
              <w:left w:val="nil"/>
              <w:bottom w:val="nil"/>
              <w:right w:val="nil"/>
            </w:tcBorders>
            <w:shd w:val="clear" w:color="000000" w:fill="F2F2F2"/>
            <w:noWrap/>
            <w:vAlign w:val="center"/>
            <w:hideMark/>
          </w:tcPr>
          <w:p w14:paraId="12971C11" w14:textId="77777777" w:rsidR="009B51DE" w:rsidRPr="00BB4ED3" w:rsidRDefault="009B51DE" w:rsidP="00B12D10">
            <w:pPr>
              <w:rPr>
                <w:rFonts w:ascii="Aptos Narrow" w:hAnsi="Aptos Narrow"/>
                <w:b/>
                <w:bCs/>
                <w:color w:val="000000"/>
                <w:sz w:val="16"/>
                <w:szCs w:val="16"/>
              </w:rPr>
            </w:pPr>
            <w:r w:rsidRPr="00BB4ED3">
              <w:rPr>
                <w:rFonts w:ascii="Aptos Narrow" w:hAnsi="Aptos Narrow"/>
                <w:b/>
                <w:bCs/>
                <w:color w:val="000000"/>
                <w:sz w:val="16"/>
                <w:szCs w:val="16"/>
              </w:rPr>
              <w:t xml:space="preserve">Non-laboratory-based </w:t>
            </w:r>
          </w:p>
        </w:tc>
      </w:tr>
      <w:tr w:rsidR="00EA311C" w:rsidRPr="00BB4ED3" w14:paraId="00C25D33" w14:textId="77777777" w:rsidTr="00EA311C">
        <w:trPr>
          <w:trHeight w:val="285"/>
        </w:trPr>
        <w:tc>
          <w:tcPr>
            <w:tcW w:w="1301" w:type="dxa"/>
            <w:tcBorders>
              <w:top w:val="nil"/>
              <w:left w:val="nil"/>
              <w:bottom w:val="nil"/>
              <w:right w:val="nil"/>
            </w:tcBorders>
            <w:noWrap/>
            <w:vAlign w:val="center"/>
            <w:hideMark/>
          </w:tcPr>
          <w:p w14:paraId="42C1B027" w14:textId="55C349FB" w:rsidR="00EA311C" w:rsidRPr="00BB4ED3" w:rsidRDefault="00203F03" w:rsidP="00EA311C">
            <w:pPr>
              <w:rPr>
                <w:rFonts w:ascii="Aptos Narrow" w:hAnsi="Aptos Narrow"/>
                <w:b/>
                <w:bCs/>
                <w:color w:val="000000"/>
                <w:sz w:val="16"/>
                <w:szCs w:val="16"/>
              </w:rPr>
            </w:pPr>
            <w:r w:rsidRPr="00BB4ED3">
              <w:rPr>
                <w:rFonts w:ascii="Aptos Narrow" w:hAnsi="Aptos Narrow"/>
                <w:b/>
                <w:bCs/>
                <w:color w:val="000000"/>
                <w:sz w:val="16"/>
                <w:szCs w:val="16"/>
              </w:rPr>
              <w:t>Overall</w:t>
            </w:r>
          </w:p>
        </w:tc>
        <w:tc>
          <w:tcPr>
            <w:tcW w:w="1962" w:type="dxa"/>
            <w:tcBorders>
              <w:top w:val="nil"/>
              <w:left w:val="nil"/>
              <w:bottom w:val="nil"/>
              <w:right w:val="nil"/>
            </w:tcBorders>
            <w:noWrap/>
            <w:vAlign w:val="center"/>
          </w:tcPr>
          <w:p w14:paraId="1B8FB2DE" w14:textId="6055B56D" w:rsidR="00EA311C" w:rsidRPr="00BB4ED3" w:rsidRDefault="00EC295C" w:rsidP="00EC295C">
            <w:pPr>
              <w:jc w:val="center"/>
              <w:rPr>
                <w:rFonts w:ascii="Aptos Narrow" w:hAnsi="Aptos Narrow"/>
                <w:color w:val="000000"/>
                <w:sz w:val="16"/>
                <w:szCs w:val="16"/>
              </w:rPr>
            </w:pPr>
            <w:r w:rsidRPr="00BB4ED3">
              <w:rPr>
                <w:rFonts w:ascii="Aptos Narrow" w:hAnsi="Aptos Narrow"/>
                <w:color w:val="000000"/>
                <w:sz w:val="16"/>
                <w:szCs w:val="16"/>
              </w:rPr>
              <w:t>-0.4 (-0.6 to -0.2)</w:t>
            </w:r>
          </w:p>
        </w:tc>
        <w:tc>
          <w:tcPr>
            <w:tcW w:w="1843" w:type="dxa"/>
            <w:tcBorders>
              <w:top w:val="nil"/>
              <w:left w:val="nil"/>
              <w:bottom w:val="nil"/>
              <w:right w:val="nil"/>
            </w:tcBorders>
            <w:noWrap/>
            <w:vAlign w:val="center"/>
          </w:tcPr>
          <w:p w14:paraId="72CDBB4C" w14:textId="11E6BDFD"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-0.7 (-0.9 to -0.5)</w:t>
            </w:r>
          </w:p>
        </w:tc>
        <w:tc>
          <w:tcPr>
            <w:tcW w:w="1702" w:type="dxa"/>
            <w:tcBorders>
              <w:top w:val="nil"/>
              <w:left w:val="nil"/>
              <w:bottom w:val="nil"/>
              <w:right w:val="nil"/>
            </w:tcBorders>
            <w:noWrap/>
            <w:vAlign w:val="center"/>
          </w:tcPr>
          <w:p w14:paraId="59974BD8" w14:textId="304D782F"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-1.5 (-1.7 to -1.4)</w:t>
            </w:r>
          </w:p>
        </w:tc>
        <w:tc>
          <w:tcPr>
            <w:tcW w:w="1844" w:type="dxa"/>
            <w:tcBorders>
              <w:top w:val="nil"/>
              <w:left w:val="nil"/>
              <w:bottom w:val="nil"/>
              <w:right w:val="nil"/>
            </w:tcBorders>
            <w:noWrap/>
            <w:vAlign w:val="center"/>
          </w:tcPr>
          <w:p w14:paraId="1C457344" w14:textId="5E9E6ACC"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986" w:type="dxa"/>
            <w:tcBorders>
              <w:top w:val="nil"/>
              <w:left w:val="nil"/>
              <w:bottom w:val="nil"/>
              <w:right w:val="nil"/>
            </w:tcBorders>
            <w:noWrap/>
            <w:vAlign w:val="center"/>
          </w:tcPr>
          <w:p w14:paraId="2F63AA5B" w14:textId="3EF36F1F"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2415" w:type="dxa"/>
            <w:tcBorders>
              <w:top w:val="nil"/>
              <w:left w:val="nil"/>
              <w:bottom w:val="nil"/>
              <w:right w:val="nil"/>
            </w:tcBorders>
            <w:noWrap/>
            <w:vAlign w:val="center"/>
          </w:tcPr>
          <w:p w14:paraId="1D8B36CF" w14:textId="456EF878"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-1.5 (-1.7 to -1.4)</w:t>
            </w:r>
          </w:p>
        </w:tc>
      </w:tr>
      <w:tr w:rsidR="00EA311C" w:rsidRPr="00BB4ED3" w14:paraId="033A5453" w14:textId="77777777" w:rsidTr="00EA311C">
        <w:trPr>
          <w:trHeight w:val="285"/>
        </w:trPr>
        <w:tc>
          <w:tcPr>
            <w:tcW w:w="1301" w:type="dxa"/>
            <w:tcBorders>
              <w:top w:val="nil"/>
              <w:left w:val="nil"/>
              <w:bottom w:val="nil"/>
              <w:right w:val="nil"/>
            </w:tcBorders>
            <w:noWrap/>
            <w:vAlign w:val="center"/>
            <w:hideMark/>
          </w:tcPr>
          <w:p w14:paraId="3B7E1145" w14:textId="77777777" w:rsidR="00EA311C" w:rsidRPr="00BB4ED3" w:rsidRDefault="00EA311C" w:rsidP="00EA311C">
            <w:pPr>
              <w:rPr>
                <w:rFonts w:ascii="Aptos Narrow" w:hAnsi="Aptos Narrow"/>
                <w:b/>
                <w:bCs/>
                <w:color w:val="000000"/>
                <w:sz w:val="16"/>
                <w:szCs w:val="16"/>
              </w:rPr>
            </w:pPr>
            <w:r w:rsidRPr="00BB4ED3">
              <w:rPr>
                <w:rFonts w:ascii="Aptos Narrow" w:hAnsi="Aptos Narrow"/>
                <w:b/>
                <w:bCs/>
                <w:color w:val="000000"/>
                <w:sz w:val="16"/>
                <w:szCs w:val="16"/>
              </w:rPr>
              <w:t>Sex</w:t>
            </w:r>
          </w:p>
        </w:tc>
        <w:tc>
          <w:tcPr>
            <w:tcW w:w="1962" w:type="dxa"/>
            <w:tcBorders>
              <w:top w:val="nil"/>
              <w:left w:val="nil"/>
              <w:bottom w:val="nil"/>
              <w:right w:val="nil"/>
            </w:tcBorders>
            <w:noWrap/>
            <w:vAlign w:val="center"/>
          </w:tcPr>
          <w:p w14:paraId="6E695031" w14:textId="77777777" w:rsidR="00EA311C" w:rsidRPr="00BB4ED3" w:rsidRDefault="00EA311C" w:rsidP="00EA311C">
            <w:pPr>
              <w:rPr>
                <w:rFonts w:ascii="Aptos Narrow" w:hAnsi="Aptos Narrow"/>
                <w:b/>
                <w:bCs/>
                <w:strike/>
                <w:color w:val="EE0000"/>
                <w:sz w:val="16"/>
                <w:szCs w:val="16"/>
              </w:rPr>
            </w:pPr>
          </w:p>
        </w:tc>
        <w:tc>
          <w:tcPr>
            <w:tcW w:w="1843" w:type="dxa"/>
            <w:tcBorders>
              <w:top w:val="nil"/>
              <w:left w:val="nil"/>
              <w:bottom w:val="nil"/>
              <w:right w:val="nil"/>
            </w:tcBorders>
            <w:noWrap/>
            <w:vAlign w:val="center"/>
          </w:tcPr>
          <w:p w14:paraId="59366215" w14:textId="77777777" w:rsidR="00EA311C" w:rsidRPr="00BB4ED3" w:rsidRDefault="00EA311C" w:rsidP="00EA311C">
            <w:pPr>
              <w:jc w:val="center"/>
              <w:rPr>
                <w:rFonts w:ascii="Aptos Narrow" w:hAnsi="Aptos Narrow"/>
                <w:strike/>
                <w:color w:val="000000" w:themeColor="text1"/>
                <w:sz w:val="16"/>
                <w:szCs w:val="16"/>
              </w:rPr>
            </w:pPr>
          </w:p>
        </w:tc>
        <w:tc>
          <w:tcPr>
            <w:tcW w:w="1702" w:type="dxa"/>
            <w:tcBorders>
              <w:top w:val="nil"/>
              <w:left w:val="nil"/>
              <w:bottom w:val="nil"/>
              <w:right w:val="nil"/>
            </w:tcBorders>
            <w:noWrap/>
            <w:vAlign w:val="center"/>
          </w:tcPr>
          <w:p w14:paraId="165DAA41" w14:textId="77777777" w:rsidR="00EA311C" w:rsidRPr="00BB4ED3" w:rsidRDefault="00EA311C" w:rsidP="00EA311C">
            <w:pPr>
              <w:jc w:val="center"/>
              <w:rPr>
                <w:rFonts w:ascii="Aptos Narrow" w:hAnsi="Aptos Narrow"/>
                <w:strike/>
                <w:color w:val="000000" w:themeColor="text1"/>
                <w:sz w:val="16"/>
                <w:szCs w:val="16"/>
              </w:rPr>
            </w:pPr>
          </w:p>
        </w:tc>
        <w:tc>
          <w:tcPr>
            <w:tcW w:w="1844" w:type="dxa"/>
            <w:tcBorders>
              <w:top w:val="nil"/>
              <w:left w:val="nil"/>
              <w:bottom w:val="nil"/>
              <w:right w:val="nil"/>
            </w:tcBorders>
            <w:noWrap/>
            <w:vAlign w:val="center"/>
          </w:tcPr>
          <w:p w14:paraId="2259454C" w14:textId="77777777" w:rsidR="00EA311C" w:rsidRPr="00BB4ED3" w:rsidRDefault="00EA311C" w:rsidP="00EA311C">
            <w:pPr>
              <w:jc w:val="center"/>
              <w:rPr>
                <w:rFonts w:ascii="Aptos Narrow" w:hAnsi="Aptos Narrow"/>
                <w:strike/>
                <w:color w:val="000000" w:themeColor="text1"/>
                <w:sz w:val="16"/>
                <w:szCs w:val="16"/>
              </w:rPr>
            </w:pPr>
          </w:p>
        </w:tc>
        <w:tc>
          <w:tcPr>
            <w:tcW w:w="1986" w:type="dxa"/>
            <w:tcBorders>
              <w:top w:val="nil"/>
              <w:left w:val="nil"/>
              <w:bottom w:val="nil"/>
              <w:right w:val="nil"/>
            </w:tcBorders>
            <w:noWrap/>
            <w:vAlign w:val="center"/>
          </w:tcPr>
          <w:p w14:paraId="55C44B9A" w14:textId="77777777" w:rsidR="00EA311C" w:rsidRPr="00BB4ED3" w:rsidRDefault="00EA311C" w:rsidP="00EA311C">
            <w:pPr>
              <w:jc w:val="center"/>
              <w:rPr>
                <w:rFonts w:ascii="Aptos Narrow" w:hAnsi="Aptos Narrow"/>
                <w:strike/>
                <w:color w:val="000000" w:themeColor="text1"/>
                <w:sz w:val="16"/>
                <w:szCs w:val="16"/>
              </w:rPr>
            </w:pPr>
          </w:p>
        </w:tc>
        <w:tc>
          <w:tcPr>
            <w:tcW w:w="2415" w:type="dxa"/>
            <w:tcBorders>
              <w:top w:val="nil"/>
              <w:left w:val="nil"/>
              <w:bottom w:val="nil"/>
              <w:right w:val="nil"/>
            </w:tcBorders>
            <w:noWrap/>
            <w:vAlign w:val="center"/>
          </w:tcPr>
          <w:p w14:paraId="6695285D" w14:textId="77777777" w:rsidR="00EA311C" w:rsidRPr="00BB4ED3" w:rsidRDefault="00EA311C" w:rsidP="00EA311C">
            <w:pPr>
              <w:jc w:val="center"/>
              <w:rPr>
                <w:rFonts w:ascii="Aptos Narrow" w:hAnsi="Aptos Narrow"/>
                <w:strike/>
                <w:color w:val="000000" w:themeColor="text1"/>
                <w:sz w:val="16"/>
                <w:szCs w:val="16"/>
              </w:rPr>
            </w:pPr>
          </w:p>
        </w:tc>
      </w:tr>
      <w:tr w:rsidR="00EA311C" w:rsidRPr="00BB4ED3" w14:paraId="318A7E6B" w14:textId="77777777" w:rsidTr="00EA311C">
        <w:trPr>
          <w:trHeight w:val="285"/>
        </w:trPr>
        <w:tc>
          <w:tcPr>
            <w:tcW w:w="1301" w:type="dxa"/>
            <w:tcBorders>
              <w:top w:val="nil"/>
              <w:left w:val="nil"/>
              <w:bottom w:val="nil"/>
              <w:right w:val="nil"/>
            </w:tcBorders>
            <w:noWrap/>
            <w:vAlign w:val="center"/>
            <w:hideMark/>
          </w:tcPr>
          <w:p w14:paraId="6FC1B423"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Men</w:t>
            </w:r>
          </w:p>
        </w:tc>
        <w:tc>
          <w:tcPr>
            <w:tcW w:w="1962" w:type="dxa"/>
            <w:tcBorders>
              <w:top w:val="nil"/>
              <w:left w:val="nil"/>
              <w:bottom w:val="nil"/>
              <w:right w:val="nil"/>
            </w:tcBorders>
            <w:noWrap/>
            <w:vAlign w:val="center"/>
          </w:tcPr>
          <w:p w14:paraId="7528A790" w14:textId="0C4D839D" w:rsidR="00EA311C" w:rsidRPr="00BB4ED3" w:rsidRDefault="00EC295C" w:rsidP="00EC295C">
            <w:pPr>
              <w:jc w:val="center"/>
              <w:rPr>
                <w:rFonts w:ascii="Aptos Narrow" w:hAnsi="Aptos Narrow"/>
                <w:color w:val="000000"/>
                <w:sz w:val="16"/>
                <w:szCs w:val="16"/>
              </w:rPr>
            </w:pPr>
            <w:r w:rsidRPr="00BB4ED3">
              <w:rPr>
                <w:rFonts w:ascii="Aptos Narrow" w:hAnsi="Aptos Narrow"/>
                <w:color w:val="000000"/>
                <w:sz w:val="16"/>
                <w:szCs w:val="16"/>
              </w:rPr>
              <w:t>-1.1 (-1.6 to -0.6)</w:t>
            </w:r>
          </w:p>
        </w:tc>
        <w:tc>
          <w:tcPr>
            <w:tcW w:w="1843" w:type="dxa"/>
            <w:tcBorders>
              <w:top w:val="nil"/>
              <w:left w:val="nil"/>
              <w:bottom w:val="nil"/>
              <w:right w:val="nil"/>
            </w:tcBorders>
            <w:noWrap/>
            <w:vAlign w:val="center"/>
          </w:tcPr>
          <w:p w14:paraId="33B13207" w14:textId="14BEE5AB"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-1.8 (-2.3 to -1.3)</w:t>
            </w:r>
          </w:p>
        </w:tc>
        <w:tc>
          <w:tcPr>
            <w:tcW w:w="1702" w:type="dxa"/>
            <w:tcBorders>
              <w:top w:val="nil"/>
              <w:left w:val="nil"/>
              <w:bottom w:val="nil"/>
              <w:right w:val="nil"/>
            </w:tcBorders>
            <w:noWrap/>
            <w:vAlign w:val="center"/>
          </w:tcPr>
          <w:p w14:paraId="2FD913FB" w14:textId="7A7D9D78"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-3.9 (-4.3 to -3.5)</w:t>
            </w:r>
          </w:p>
        </w:tc>
        <w:tc>
          <w:tcPr>
            <w:tcW w:w="1844" w:type="dxa"/>
            <w:tcBorders>
              <w:top w:val="nil"/>
              <w:left w:val="nil"/>
              <w:bottom w:val="nil"/>
              <w:right w:val="nil"/>
            </w:tcBorders>
            <w:noWrap/>
            <w:vAlign w:val="center"/>
          </w:tcPr>
          <w:p w14:paraId="35E04B11" w14:textId="7E740F37"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986" w:type="dxa"/>
            <w:tcBorders>
              <w:top w:val="nil"/>
              <w:left w:val="nil"/>
              <w:bottom w:val="nil"/>
              <w:right w:val="nil"/>
            </w:tcBorders>
            <w:noWrap/>
            <w:vAlign w:val="center"/>
          </w:tcPr>
          <w:p w14:paraId="78AC9E91" w14:textId="1BFAD361"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2415" w:type="dxa"/>
            <w:tcBorders>
              <w:top w:val="nil"/>
              <w:left w:val="nil"/>
              <w:bottom w:val="nil"/>
              <w:right w:val="nil"/>
            </w:tcBorders>
            <w:noWrap/>
            <w:vAlign w:val="center"/>
          </w:tcPr>
          <w:p w14:paraId="114C2740" w14:textId="400F0851"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-3.9 (-4.3 to -3.5)</w:t>
            </w:r>
          </w:p>
        </w:tc>
      </w:tr>
      <w:tr w:rsidR="00EA311C" w:rsidRPr="00BB4ED3" w14:paraId="6738BED1" w14:textId="77777777" w:rsidTr="00EA311C">
        <w:trPr>
          <w:trHeight w:val="285"/>
        </w:trPr>
        <w:tc>
          <w:tcPr>
            <w:tcW w:w="1301" w:type="dxa"/>
            <w:tcBorders>
              <w:top w:val="nil"/>
              <w:left w:val="nil"/>
              <w:bottom w:val="nil"/>
              <w:right w:val="nil"/>
            </w:tcBorders>
            <w:noWrap/>
            <w:vAlign w:val="center"/>
            <w:hideMark/>
          </w:tcPr>
          <w:p w14:paraId="2920A33E"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 xml:space="preserve">Women </w:t>
            </w:r>
          </w:p>
        </w:tc>
        <w:tc>
          <w:tcPr>
            <w:tcW w:w="1962" w:type="dxa"/>
            <w:tcBorders>
              <w:top w:val="nil"/>
              <w:left w:val="nil"/>
              <w:bottom w:val="nil"/>
              <w:right w:val="nil"/>
            </w:tcBorders>
            <w:noWrap/>
            <w:vAlign w:val="center"/>
          </w:tcPr>
          <w:p w14:paraId="6423493A" w14:textId="49489044" w:rsidR="00EA311C" w:rsidRPr="00BB4ED3" w:rsidRDefault="00EC295C" w:rsidP="00EC295C">
            <w:pPr>
              <w:jc w:val="center"/>
              <w:rPr>
                <w:rFonts w:ascii="Aptos Narrow" w:hAnsi="Aptos Narrow"/>
                <w:color w:val="000000"/>
                <w:sz w:val="16"/>
                <w:szCs w:val="16"/>
              </w:rPr>
            </w:pPr>
            <w:r w:rsidRPr="00BB4ED3">
              <w:rPr>
                <w:rFonts w:ascii="Aptos Narrow" w:hAnsi="Aptos Narrow"/>
                <w:color w:val="000000"/>
                <w:sz w:val="16"/>
                <w:szCs w:val="16"/>
              </w:rPr>
              <w:t>0.0 (-0.1 to 0.1)</w:t>
            </w:r>
          </w:p>
        </w:tc>
        <w:tc>
          <w:tcPr>
            <w:tcW w:w="1843" w:type="dxa"/>
            <w:tcBorders>
              <w:top w:val="nil"/>
              <w:left w:val="nil"/>
              <w:bottom w:val="nil"/>
              <w:right w:val="nil"/>
            </w:tcBorders>
            <w:noWrap/>
            <w:vAlign w:val="center"/>
          </w:tcPr>
          <w:p w14:paraId="38BD2FC1" w14:textId="6D4D753F"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0.0 (-0.1 to 0.1)</w:t>
            </w:r>
          </w:p>
        </w:tc>
        <w:tc>
          <w:tcPr>
            <w:tcW w:w="1702" w:type="dxa"/>
            <w:tcBorders>
              <w:top w:val="nil"/>
              <w:left w:val="nil"/>
              <w:bottom w:val="nil"/>
              <w:right w:val="nil"/>
            </w:tcBorders>
            <w:noWrap/>
            <w:vAlign w:val="center"/>
          </w:tcPr>
          <w:p w14:paraId="4CDDD85A" w14:textId="5D95E5C2"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-0.2 (-0.2 to -0.1)</w:t>
            </w:r>
          </w:p>
        </w:tc>
        <w:tc>
          <w:tcPr>
            <w:tcW w:w="1844" w:type="dxa"/>
            <w:tcBorders>
              <w:top w:val="nil"/>
              <w:left w:val="nil"/>
              <w:bottom w:val="nil"/>
              <w:right w:val="nil"/>
            </w:tcBorders>
            <w:noWrap/>
            <w:vAlign w:val="center"/>
          </w:tcPr>
          <w:p w14:paraId="75C1DB58" w14:textId="45789B87"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986" w:type="dxa"/>
            <w:tcBorders>
              <w:top w:val="nil"/>
              <w:left w:val="nil"/>
              <w:bottom w:val="nil"/>
              <w:right w:val="nil"/>
            </w:tcBorders>
            <w:noWrap/>
            <w:vAlign w:val="center"/>
          </w:tcPr>
          <w:p w14:paraId="2908B954" w14:textId="008BDEEC"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2415" w:type="dxa"/>
            <w:tcBorders>
              <w:top w:val="nil"/>
              <w:left w:val="nil"/>
              <w:bottom w:val="nil"/>
              <w:right w:val="nil"/>
            </w:tcBorders>
            <w:noWrap/>
            <w:vAlign w:val="center"/>
          </w:tcPr>
          <w:p w14:paraId="4EBA96D1" w14:textId="7811CA96"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-0.2 (-0.2 to -0.1)</w:t>
            </w:r>
          </w:p>
        </w:tc>
      </w:tr>
      <w:tr w:rsidR="009B51DE" w:rsidRPr="00BB4ED3" w14:paraId="3F2DC70B" w14:textId="77777777" w:rsidTr="00B12D10">
        <w:trPr>
          <w:trHeight w:val="285"/>
        </w:trPr>
        <w:tc>
          <w:tcPr>
            <w:tcW w:w="13053" w:type="dxa"/>
            <w:gridSpan w:val="7"/>
            <w:tcBorders>
              <w:top w:val="nil"/>
              <w:left w:val="nil"/>
              <w:bottom w:val="nil"/>
              <w:right w:val="nil"/>
            </w:tcBorders>
            <w:shd w:val="clear" w:color="000000" w:fill="F2F2F2"/>
            <w:noWrap/>
            <w:vAlign w:val="center"/>
            <w:hideMark/>
          </w:tcPr>
          <w:p w14:paraId="06FD518A" w14:textId="77777777" w:rsidR="009B51DE" w:rsidRPr="00BB4ED3" w:rsidRDefault="009B51DE" w:rsidP="00B12D10">
            <w:pPr>
              <w:rPr>
                <w:rFonts w:ascii="Aptos Narrow" w:hAnsi="Aptos Narrow"/>
                <w:b/>
                <w:bCs/>
                <w:color w:val="000000" w:themeColor="text1"/>
                <w:sz w:val="16"/>
                <w:szCs w:val="16"/>
              </w:rPr>
            </w:pPr>
            <w:r w:rsidRPr="00BB4ED3">
              <w:rPr>
                <w:rFonts w:ascii="Aptos Narrow" w:hAnsi="Aptos Narrow"/>
                <w:b/>
                <w:bCs/>
                <w:color w:val="000000" w:themeColor="text1"/>
                <w:sz w:val="16"/>
                <w:szCs w:val="16"/>
              </w:rPr>
              <w:t xml:space="preserve">Laboratory-based </w:t>
            </w:r>
          </w:p>
        </w:tc>
      </w:tr>
      <w:tr w:rsidR="00EA311C" w:rsidRPr="00BB4ED3" w14:paraId="72666231" w14:textId="77777777" w:rsidTr="00EA311C">
        <w:trPr>
          <w:trHeight w:val="285"/>
        </w:trPr>
        <w:tc>
          <w:tcPr>
            <w:tcW w:w="1301" w:type="dxa"/>
            <w:tcBorders>
              <w:top w:val="nil"/>
              <w:left w:val="nil"/>
              <w:bottom w:val="nil"/>
              <w:right w:val="nil"/>
            </w:tcBorders>
            <w:noWrap/>
            <w:vAlign w:val="center"/>
            <w:hideMark/>
          </w:tcPr>
          <w:p w14:paraId="5A39B568" w14:textId="29A6C364" w:rsidR="00EA311C" w:rsidRPr="00BB4ED3" w:rsidRDefault="00203F03" w:rsidP="00EA311C">
            <w:pPr>
              <w:rPr>
                <w:rFonts w:ascii="Aptos Narrow" w:hAnsi="Aptos Narrow"/>
                <w:b/>
                <w:bCs/>
                <w:color w:val="000000"/>
                <w:sz w:val="16"/>
                <w:szCs w:val="16"/>
              </w:rPr>
            </w:pPr>
            <w:r w:rsidRPr="00BB4ED3">
              <w:rPr>
                <w:rFonts w:ascii="Aptos Narrow" w:hAnsi="Aptos Narrow"/>
                <w:b/>
                <w:bCs/>
                <w:color w:val="000000"/>
                <w:sz w:val="16"/>
                <w:szCs w:val="16"/>
              </w:rPr>
              <w:t>Overall</w:t>
            </w:r>
          </w:p>
        </w:tc>
        <w:tc>
          <w:tcPr>
            <w:tcW w:w="1962" w:type="dxa"/>
            <w:tcBorders>
              <w:top w:val="nil"/>
              <w:left w:val="nil"/>
              <w:bottom w:val="nil"/>
              <w:right w:val="nil"/>
            </w:tcBorders>
            <w:noWrap/>
            <w:vAlign w:val="center"/>
          </w:tcPr>
          <w:p w14:paraId="72F12A66" w14:textId="553BD81D" w:rsidR="00EA311C" w:rsidRPr="00BB4ED3" w:rsidRDefault="00EC295C" w:rsidP="00EC295C">
            <w:pPr>
              <w:jc w:val="center"/>
              <w:rPr>
                <w:rFonts w:ascii="Aptos Narrow" w:hAnsi="Aptos Narrow"/>
                <w:color w:val="000000"/>
                <w:sz w:val="16"/>
                <w:szCs w:val="16"/>
              </w:rPr>
            </w:pPr>
            <w:r w:rsidRPr="00BB4ED3">
              <w:rPr>
                <w:rFonts w:ascii="Aptos Narrow" w:hAnsi="Aptos Narrow"/>
                <w:color w:val="000000"/>
                <w:sz w:val="16"/>
                <w:szCs w:val="16"/>
              </w:rPr>
              <w:t>-0.4 (-0.7 to -0.1)</w:t>
            </w:r>
          </w:p>
        </w:tc>
        <w:tc>
          <w:tcPr>
            <w:tcW w:w="1843" w:type="dxa"/>
            <w:tcBorders>
              <w:top w:val="nil"/>
              <w:left w:val="nil"/>
              <w:bottom w:val="nil"/>
              <w:right w:val="nil"/>
            </w:tcBorders>
            <w:noWrap/>
            <w:vAlign w:val="center"/>
          </w:tcPr>
          <w:p w14:paraId="28F4802B" w14:textId="4CA21D9E"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702" w:type="dxa"/>
            <w:tcBorders>
              <w:top w:val="nil"/>
              <w:left w:val="nil"/>
              <w:bottom w:val="nil"/>
              <w:right w:val="nil"/>
            </w:tcBorders>
            <w:noWrap/>
            <w:vAlign w:val="center"/>
          </w:tcPr>
          <w:p w14:paraId="46E5C7DD" w14:textId="38209689"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-2.3 (-2.5 to -2.1)</w:t>
            </w:r>
          </w:p>
        </w:tc>
        <w:tc>
          <w:tcPr>
            <w:tcW w:w="1844" w:type="dxa"/>
            <w:tcBorders>
              <w:top w:val="nil"/>
              <w:left w:val="nil"/>
              <w:bottom w:val="nil"/>
              <w:right w:val="nil"/>
            </w:tcBorders>
            <w:noWrap/>
            <w:vAlign w:val="center"/>
          </w:tcPr>
          <w:p w14:paraId="783145BE" w14:textId="28B4B8C1"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-1.1 (-1.3 to -0.8)</w:t>
            </w:r>
          </w:p>
        </w:tc>
        <w:tc>
          <w:tcPr>
            <w:tcW w:w="1986" w:type="dxa"/>
            <w:tcBorders>
              <w:top w:val="nil"/>
              <w:left w:val="nil"/>
              <w:bottom w:val="nil"/>
              <w:right w:val="nil"/>
            </w:tcBorders>
            <w:noWrap/>
            <w:vAlign w:val="center"/>
          </w:tcPr>
          <w:p w14:paraId="154D8FC6" w14:textId="2665C148"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-1.5 (-1.8 to -1.3)</w:t>
            </w:r>
          </w:p>
        </w:tc>
        <w:tc>
          <w:tcPr>
            <w:tcW w:w="2415" w:type="dxa"/>
            <w:tcBorders>
              <w:top w:val="nil"/>
              <w:left w:val="nil"/>
              <w:bottom w:val="nil"/>
              <w:right w:val="nil"/>
            </w:tcBorders>
            <w:noWrap/>
            <w:vAlign w:val="center"/>
          </w:tcPr>
          <w:p w14:paraId="5B915B3F" w14:textId="06091B37"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-2.4 (-2.6 to -2.2)</w:t>
            </w:r>
          </w:p>
        </w:tc>
      </w:tr>
      <w:tr w:rsidR="00EA311C" w:rsidRPr="00BB4ED3" w14:paraId="2FDE51B6" w14:textId="77777777" w:rsidTr="00EA311C">
        <w:trPr>
          <w:trHeight w:val="285"/>
        </w:trPr>
        <w:tc>
          <w:tcPr>
            <w:tcW w:w="1301" w:type="dxa"/>
            <w:tcBorders>
              <w:top w:val="nil"/>
              <w:left w:val="nil"/>
              <w:bottom w:val="nil"/>
              <w:right w:val="nil"/>
            </w:tcBorders>
            <w:noWrap/>
            <w:vAlign w:val="center"/>
            <w:hideMark/>
          </w:tcPr>
          <w:p w14:paraId="5CD1D7A0" w14:textId="77777777" w:rsidR="00EA311C" w:rsidRPr="00BB4ED3" w:rsidRDefault="00EA311C" w:rsidP="00EA311C">
            <w:pPr>
              <w:rPr>
                <w:rFonts w:ascii="Aptos Narrow" w:hAnsi="Aptos Narrow"/>
                <w:b/>
                <w:bCs/>
                <w:color w:val="000000"/>
                <w:sz w:val="16"/>
                <w:szCs w:val="16"/>
              </w:rPr>
            </w:pPr>
            <w:r w:rsidRPr="00BB4ED3">
              <w:rPr>
                <w:rFonts w:ascii="Aptos Narrow" w:hAnsi="Aptos Narrow"/>
                <w:b/>
                <w:bCs/>
                <w:color w:val="000000"/>
                <w:sz w:val="16"/>
                <w:szCs w:val="16"/>
              </w:rPr>
              <w:t>Sex</w:t>
            </w:r>
          </w:p>
        </w:tc>
        <w:tc>
          <w:tcPr>
            <w:tcW w:w="1962" w:type="dxa"/>
            <w:tcBorders>
              <w:top w:val="nil"/>
              <w:left w:val="nil"/>
              <w:bottom w:val="nil"/>
              <w:right w:val="nil"/>
            </w:tcBorders>
            <w:noWrap/>
            <w:vAlign w:val="center"/>
          </w:tcPr>
          <w:p w14:paraId="794A0FA1" w14:textId="77777777" w:rsidR="00EA311C" w:rsidRPr="00BB4ED3" w:rsidRDefault="00EA311C" w:rsidP="00EA311C">
            <w:pPr>
              <w:rPr>
                <w:rFonts w:ascii="Aptos Narrow" w:hAnsi="Aptos Narrow"/>
                <w:b/>
                <w:bCs/>
                <w:strike/>
                <w:color w:val="EE0000"/>
                <w:sz w:val="16"/>
                <w:szCs w:val="16"/>
              </w:rPr>
            </w:pPr>
          </w:p>
        </w:tc>
        <w:tc>
          <w:tcPr>
            <w:tcW w:w="1843" w:type="dxa"/>
            <w:tcBorders>
              <w:top w:val="nil"/>
              <w:left w:val="nil"/>
              <w:bottom w:val="nil"/>
              <w:right w:val="nil"/>
            </w:tcBorders>
            <w:noWrap/>
            <w:vAlign w:val="center"/>
          </w:tcPr>
          <w:p w14:paraId="29469305" w14:textId="77777777" w:rsidR="00EA311C" w:rsidRPr="00BB4ED3" w:rsidRDefault="00EA311C" w:rsidP="00EA311C">
            <w:pPr>
              <w:jc w:val="center"/>
              <w:rPr>
                <w:rFonts w:ascii="Aptos Narrow" w:hAnsi="Aptos Narrow"/>
                <w:strike/>
                <w:color w:val="000000" w:themeColor="text1"/>
                <w:sz w:val="16"/>
                <w:szCs w:val="16"/>
              </w:rPr>
            </w:pPr>
          </w:p>
        </w:tc>
        <w:tc>
          <w:tcPr>
            <w:tcW w:w="1702" w:type="dxa"/>
            <w:tcBorders>
              <w:top w:val="nil"/>
              <w:left w:val="nil"/>
              <w:bottom w:val="nil"/>
              <w:right w:val="nil"/>
            </w:tcBorders>
            <w:noWrap/>
            <w:vAlign w:val="center"/>
          </w:tcPr>
          <w:p w14:paraId="1382E024" w14:textId="77777777" w:rsidR="00EA311C" w:rsidRPr="00BB4ED3" w:rsidRDefault="00EA311C" w:rsidP="00EA311C">
            <w:pPr>
              <w:jc w:val="center"/>
              <w:rPr>
                <w:rFonts w:ascii="Aptos Narrow" w:hAnsi="Aptos Narrow"/>
                <w:strike/>
                <w:color w:val="000000" w:themeColor="text1"/>
                <w:sz w:val="16"/>
                <w:szCs w:val="16"/>
              </w:rPr>
            </w:pPr>
          </w:p>
        </w:tc>
        <w:tc>
          <w:tcPr>
            <w:tcW w:w="1844" w:type="dxa"/>
            <w:tcBorders>
              <w:top w:val="nil"/>
              <w:left w:val="nil"/>
              <w:bottom w:val="nil"/>
              <w:right w:val="nil"/>
            </w:tcBorders>
            <w:noWrap/>
            <w:vAlign w:val="center"/>
          </w:tcPr>
          <w:p w14:paraId="1EDD76D5" w14:textId="77777777" w:rsidR="00EA311C" w:rsidRPr="00BB4ED3" w:rsidRDefault="00EA311C" w:rsidP="00EA311C">
            <w:pPr>
              <w:jc w:val="center"/>
              <w:rPr>
                <w:rFonts w:ascii="Aptos Narrow" w:hAnsi="Aptos Narrow"/>
                <w:strike/>
                <w:color w:val="000000" w:themeColor="text1"/>
                <w:sz w:val="16"/>
                <w:szCs w:val="16"/>
              </w:rPr>
            </w:pPr>
          </w:p>
        </w:tc>
        <w:tc>
          <w:tcPr>
            <w:tcW w:w="1986" w:type="dxa"/>
            <w:tcBorders>
              <w:top w:val="nil"/>
              <w:left w:val="nil"/>
              <w:bottom w:val="nil"/>
              <w:right w:val="nil"/>
            </w:tcBorders>
            <w:noWrap/>
            <w:vAlign w:val="center"/>
          </w:tcPr>
          <w:p w14:paraId="3124943C" w14:textId="77777777" w:rsidR="00EA311C" w:rsidRPr="00BB4ED3" w:rsidRDefault="00EA311C" w:rsidP="00EA311C">
            <w:pPr>
              <w:jc w:val="center"/>
              <w:rPr>
                <w:rFonts w:ascii="Aptos Narrow" w:hAnsi="Aptos Narrow"/>
                <w:strike/>
                <w:color w:val="000000" w:themeColor="text1"/>
                <w:sz w:val="16"/>
                <w:szCs w:val="16"/>
              </w:rPr>
            </w:pPr>
          </w:p>
        </w:tc>
        <w:tc>
          <w:tcPr>
            <w:tcW w:w="2415" w:type="dxa"/>
            <w:tcBorders>
              <w:top w:val="nil"/>
              <w:left w:val="nil"/>
              <w:bottom w:val="nil"/>
              <w:right w:val="nil"/>
            </w:tcBorders>
            <w:noWrap/>
            <w:vAlign w:val="center"/>
          </w:tcPr>
          <w:p w14:paraId="635786E1" w14:textId="77777777" w:rsidR="00EA311C" w:rsidRPr="00BB4ED3" w:rsidRDefault="00EA311C" w:rsidP="00EA311C">
            <w:pPr>
              <w:jc w:val="center"/>
              <w:rPr>
                <w:rFonts w:ascii="Aptos Narrow" w:hAnsi="Aptos Narrow"/>
                <w:strike/>
                <w:color w:val="000000" w:themeColor="text1"/>
                <w:sz w:val="16"/>
                <w:szCs w:val="16"/>
              </w:rPr>
            </w:pPr>
          </w:p>
        </w:tc>
      </w:tr>
      <w:tr w:rsidR="00EA311C" w:rsidRPr="00BB4ED3" w14:paraId="66DA5AAB" w14:textId="77777777" w:rsidTr="00EA311C">
        <w:trPr>
          <w:trHeight w:val="285"/>
        </w:trPr>
        <w:tc>
          <w:tcPr>
            <w:tcW w:w="1301" w:type="dxa"/>
            <w:tcBorders>
              <w:top w:val="nil"/>
              <w:left w:val="nil"/>
              <w:bottom w:val="nil"/>
              <w:right w:val="nil"/>
            </w:tcBorders>
            <w:noWrap/>
            <w:vAlign w:val="center"/>
            <w:hideMark/>
          </w:tcPr>
          <w:p w14:paraId="7EF18323"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Men</w:t>
            </w:r>
          </w:p>
        </w:tc>
        <w:tc>
          <w:tcPr>
            <w:tcW w:w="1962" w:type="dxa"/>
            <w:tcBorders>
              <w:top w:val="nil"/>
              <w:left w:val="nil"/>
              <w:bottom w:val="nil"/>
              <w:right w:val="nil"/>
            </w:tcBorders>
            <w:noWrap/>
            <w:vAlign w:val="center"/>
          </w:tcPr>
          <w:p w14:paraId="1240D59F" w14:textId="38561D19" w:rsidR="00EA311C" w:rsidRPr="00BB4ED3" w:rsidRDefault="00EC295C" w:rsidP="00EC295C">
            <w:pPr>
              <w:jc w:val="center"/>
              <w:rPr>
                <w:rFonts w:ascii="Aptos Narrow" w:hAnsi="Aptos Narrow"/>
                <w:color w:val="000000"/>
                <w:sz w:val="16"/>
                <w:szCs w:val="16"/>
              </w:rPr>
            </w:pPr>
            <w:r w:rsidRPr="00BB4ED3">
              <w:rPr>
                <w:rFonts w:ascii="Aptos Narrow" w:hAnsi="Aptos Narrow"/>
                <w:color w:val="000000"/>
                <w:sz w:val="16"/>
                <w:szCs w:val="16"/>
              </w:rPr>
              <w:t>-1</w:t>
            </w:r>
            <w:r w:rsidR="00E9627B" w:rsidRPr="00BB4ED3">
              <w:rPr>
                <w:rFonts w:ascii="Aptos Narrow" w:hAnsi="Aptos Narrow"/>
                <w:color w:val="000000"/>
                <w:sz w:val="16"/>
                <w:szCs w:val="16"/>
              </w:rPr>
              <w:t>.0</w:t>
            </w:r>
            <w:r w:rsidRPr="00BB4ED3">
              <w:rPr>
                <w:rFonts w:ascii="Aptos Narrow" w:hAnsi="Aptos Narrow"/>
                <w:color w:val="000000"/>
                <w:sz w:val="16"/>
                <w:szCs w:val="16"/>
              </w:rPr>
              <w:t xml:space="preserve"> (-1.6 to -0.4)</w:t>
            </w:r>
          </w:p>
        </w:tc>
        <w:tc>
          <w:tcPr>
            <w:tcW w:w="1843" w:type="dxa"/>
            <w:tcBorders>
              <w:top w:val="nil"/>
              <w:left w:val="nil"/>
              <w:bottom w:val="nil"/>
              <w:right w:val="nil"/>
            </w:tcBorders>
            <w:noWrap/>
            <w:vAlign w:val="center"/>
          </w:tcPr>
          <w:p w14:paraId="5C4FEAA2" w14:textId="02571A22"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702" w:type="dxa"/>
            <w:tcBorders>
              <w:top w:val="nil"/>
              <w:left w:val="nil"/>
              <w:bottom w:val="nil"/>
              <w:right w:val="nil"/>
            </w:tcBorders>
            <w:noWrap/>
            <w:vAlign w:val="center"/>
          </w:tcPr>
          <w:p w14:paraId="00E939B3" w14:textId="1ACF2573"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-3.9 (-4.3 to -3.4)</w:t>
            </w:r>
          </w:p>
        </w:tc>
        <w:tc>
          <w:tcPr>
            <w:tcW w:w="1844" w:type="dxa"/>
            <w:tcBorders>
              <w:top w:val="nil"/>
              <w:left w:val="nil"/>
              <w:bottom w:val="nil"/>
              <w:right w:val="nil"/>
            </w:tcBorders>
            <w:noWrap/>
            <w:vAlign w:val="center"/>
          </w:tcPr>
          <w:p w14:paraId="0E572A46" w14:textId="7C5CCFAB"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-2.4 (-2.9 to -1.9)</w:t>
            </w:r>
          </w:p>
        </w:tc>
        <w:tc>
          <w:tcPr>
            <w:tcW w:w="1986" w:type="dxa"/>
            <w:tcBorders>
              <w:top w:val="nil"/>
              <w:left w:val="nil"/>
              <w:bottom w:val="nil"/>
              <w:right w:val="nil"/>
            </w:tcBorders>
            <w:noWrap/>
            <w:vAlign w:val="center"/>
          </w:tcPr>
          <w:p w14:paraId="40FD7348" w14:textId="505BF443"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-1.9 (-2.5 to -1.4)</w:t>
            </w:r>
          </w:p>
        </w:tc>
        <w:tc>
          <w:tcPr>
            <w:tcW w:w="2415" w:type="dxa"/>
            <w:tcBorders>
              <w:top w:val="nil"/>
              <w:left w:val="nil"/>
              <w:bottom w:val="nil"/>
              <w:right w:val="nil"/>
            </w:tcBorders>
            <w:noWrap/>
            <w:vAlign w:val="center"/>
          </w:tcPr>
          <w:p w14:paraId="563C6ACF" w14:textId="5F0C0476"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-4.1 (-4.5 to -3.6)</w:t>
            </w:r>
          </w:p>
        </w:tc>
      </w:tr>
      <w:tr w:rsidR="00EA311C" w:rsidRPr="00BB4ED3" w14:paraId="3AE3EEE6" w14:textId="77777777" w:rsidTr="00EA311C">
        <w:trPr>
          <w:trHeight w:val="285"/>
        </w:trPr>
        <w:tc>
          <w:tcPr>
            <w:tcW w:w="1301" w:type="dxa"/>
            <w:tcBorders>
              <w:top w:val="nil"/>
              <w:left w:val="nil"/>
              <w:bottom w:val="single" w:sz="4" w:space="0" w:color="auto"/>
              <w:right w:val="nil"/>
            </w:tcBorders>
            <w:noWrap/>
            <w:vAlign w:val="center"/>
            <w:hideMark/>
          </w:tcPr>
          <w:p w14:paraId="61D5394C"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 xml:space="preserve">Women </w:t>
            </w:r>
          </w:p>
        </w:tc>
        <w:tc>
          <w:tcPr>
            <w:tcW w:w="1962" w:type="dxa"/>
            <w:tcBorders>
              <w:top w:val="nil"/>
              <w:left w:val="nil"/>
              <w:bottom w:val="single" w:sz="4" w:space="0" w:color="auto"/>
              <w:right w:val="nil"/>
            </w:tcBorders>
            <w:noWrap/>
            <w:vAlign w:val="center"/>
          </w:tcPr>
          <w:p w14:paraId="4C03F705" w14:textId="56C203F1" w:rsidR="00EA311C" w:rsidRPr="00BB4ED3" w:rsidRDefault="00EC295C" w:rsidP="00EC295C">
            <w:pPr>
              <w:jc w:val="center"/>
              <w:rPr>
                <w:rFonts w:ascii="Aptos Narrow" w:hAnsi="Aptos Narrow"/>
                <w:color w:val="000000"/>
                <w:sz w:val="16"/>
                <w:szCs w:val="16"/>
              </w:rPr>
            </w:pPr>
            <w:r w:rsidRPr="00BB4ED3">
              <w:rPr>
                <w:rFonts w:ascii="Aptos Narrow" w:hAnsi="Aptos Narrow"/>
                <w:color w:val="000000"/>
                <w:sz w:val="16"/>
                <w:szCs w:val="16"/>
              </w:rPr>
              <w:t>0</w:t>
            </w:r>
            <w:r w:rsidR="00E9627B" w:rsidRPr="00BB4ED3">
              <w:rPr>
                <w:rFonts w:ascii="Aptos Narrow" w:hAnsi="Aptos Narrow"/>
                <w:color w:val="000000"/>
                <w:sz w:val="16"/>
                <w:szCs w:val="16"/>
              </w:rPr>
              <w:t>.0</w:t>
            </w:r>
            <w:r w:rsidRPr="00BB4ED3">
              <w:rPr>
                <w:rFonts w:ascii="Aptos Narrow" w:hAnsi="Aptos Narrow"/>
                <w:color w:val="000000"/>
                <w:sz w:val="16"/>
                <w:szCs w:val="16"/>
              </w:rPr>
              <w:t xml:space="preserve"> (-0.3 to 0.2)</w:t>
            </w:r>
          </w:p>
        </w:tc>
        <w:tc>
          <w:tcPr>
            <w:tcW w:w="1843" w:type="dxa"/>
            <w:tcBorders>
              <w:top w:val="nil"/>
              <w:left w:val="nil"/>
              <w:bottom w:val="single" w:sz="4" w:space="0" w:color="auto"/>
              <w:right w:val="nil"/>
            </w:tcBorders>
            <w:noWrap/>
            <w:vAlign w:val="center"/>
          </w:tcPr>
          <w:p w14:paraId="4F284F8F" w14:textId="62924039"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702" w:type="dxa"/>
            <w:tcBorders>
              <w:top w:val="nil"/>
              <w:left w:val="nil"/>
              <w:bottom w:val="single" w:sz="4" w:space="0" w:color="auto"/>
              <w:right w:val="nil"/>
            </w:tcBorders>
            <w:noWrap/>
            <w:vAlign w:val="center"/>
          </w:tcPr>
          <w:p w14:paraId="58810B7F" w14:textId="17DC6008"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-1.4 (-1.6 to -1.2)</w:t>
            </w:r>
          </w:p>
        </w:tc>
        <w:tc>
          <w:tcPr>
            <w:tcW w:w="1844" w:type="dxa"/>
            <w:tcBorders>
              <w:top w:val="nil"/>
              <w:left w:val="nil"/>
              <w:bottom w:val="single" w:sz="4" w:space="0" w:color="auto"/>
              <w:right w:val="nil"/>
            </w:tcBorders>
            <w:noWrap/>
            <w:vAlign w:val="center"/>
          </w:tcPr>
          <w:p w14:paraId="69A2EC36" w14:textId="5B34404E"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-0.3 (-0.6 to 0</w:t>
            </w:r>
            <w:r w:rsidR="00E9627B" w:rsidRPr="00BB4ED3">
              <w:rPr>
                <w:rFonts w:ascii="Aptos Narrow" w:hAnsi="Aptos Narrow"/>
                <w:color w:val="000000" w:themeColor="text1"/>
                <w:sz w:val="16"/>
                <w:szCs w:val="16"/>
              </w:rPr>
              <w:t>.0</w:t>
            </w:r>
            <w:r w:rsidRPr="00BB4ED3">
              <w:rPr>
                <w:rFonts w:ascii="Aptos Narrow" w:hAnsi="Aptos Narrow"/>
                <w:color w:val="000000" w:themeColor="text1"/>
                <w:sz w:val="16"/>
                <w:szCs w:val="16"/>
              </w:rPr>
              <w:t>)</w:t>
            </w:r>
          </w:p>
        </w:tc>
        <w:tc>
          <w:tcPr>
            <w:tcW w:w="1986" w:type="dxa"/>
            <w:tcBorders>
              <w:top w:val="nil"/>
              <w:left w:val="nil"/>
              <w:bottom w:val="single" w:sz="4" w:space="0" w:color="auto"/>
              <w:right w:val="nil"/>
            </w:tcBorders>
            <w:noWrap/>
            <w:vAlign w:val="center"/>
          </w:tcPr>
          <w:p w14:paraId="2A4CD518" w14:textId="72B684A8"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-1.3 (-1.5 to -1.1)</w:t>
            </w:r>
          </w:p>
        </w:tc>
        <w:tc>
          <w:tcPr>
            <w:tcW w:w="2415" w:type="dxa"/>
            <w:tcBorders>
              <w:top w:val="nil"/>
              <w:left w:val="nil"/>
              <w:bottom w:val="single" w:sz="4" w:space="0" w:color="auto"/>
              <w:right w:val="nil"/>
            </w:tcBorders>
            <w:noWrap/>
            <w:vAlign w:val="center"/>
          </w:tcPr>
          <w:p w14:paraId="6097CEC3" w14:textId="6B13FE34"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-1.4 (-1.6 to -1.2)</w:t>
            </w:r>
          </w:p>
        </w:tc>
      </w:tr>
    </w:tbl>
    <w:p w14:paraId="3EAAABF0" w14:textId="77777777" w:rsidR="00813DBB" w:rsidRPr="00BB4ED3" w:rsidRDefault="009B51DE" w:rsidP="009B51DE">
      <w:pPr>
        <w:rPr>
          <w:rFonts w:ascii="Aptos Narrow" w:hAnsi="Aptos Narrow" w:cs="Angsana New"/>
          <w:sz w:val="16"/>
          <w:szCs w:val="16"/>
        </w:rPr>
      </w:pPr>
      <w:r w:rsidRPr="00BB4ED3">
        <w:rPr>
          <w:rFonts w:ascii="Aptos Narrow" w:hAnsi="Aptos Narrow" w:cs="Angsana New"/>
          <w:sz w:val="16"/>
          <w:szCs w:val="16"/>
        </w:rPr>
        <w:t>CVD: cardiovascular disease, BMI: body mass index, SBP: systolic blood pressure, TC: total cholesterol, CI: confidence interval</w:t>
      </w:r>
    </w:p>
    <w:p w14:paraId="3C762EB5" w14:textId="77777777" w:rsidR="00EA311C" w:rsidRPr="00BB4ED3" w:rsidRDefault="00EA311C" w:rsidP="00EA311C">
      <w:pPr>
        <w:rPr>
          <w:rFonts w:ascii="Aptos Narrow" w:hAnsi="Aptos Narrow"/>
          <w:b/>
          <w:bCs/>
          <w:sz w:val="22"/>
          <w:szCs w:val="22"/>
        </w:rPr>
      </w:pPr>
    </w:p>
    <w:p w14:paraId="71149AC3" w14:textId="77777777" w:rsidR="00EA311C" w:rsidRPr="00BB4ED3" w:rsidRDefault="00EA311C" w:rsidP="00EA311C">
      <w:pPr>
        <w:rPr>
          <w:rFonts w:ascii="Aptos Narrow" w:hAnsi="Aptos Narrow"/>
          <w:b/>
          <w:bCs/>
        </w:rPr>
      </w:pPr>
    </w:p>
    <w:p w14:paraId="63487DF6" w14:textId="77777777" w:rsidR="00BB4ED3" w:rsidRPr="00BB4ED3" w:rsidRDefault="00BB4ED3">
      <w:pPr>
        <w:rPr>
          <w:rFonts w:ascii="Aptos Narrow" w:hAnsi="Aptos Narrow"/>
          <w:b/>
          <w:bCs/>
        </w:rPr>
      </w:pPr>
      <w:r w:rsidRPr="00BB4ED3">
        <w:rPr>
          <w:rFonts w:ascii="Aptos Narrow" w:hAnsi="Aptos Narrow"/>
          <w:b/>
          <w:bCs/>
        </w:rPr>
        <w:br w:type="page"/>
      </w:r>
    </w:p>
    <w:p w14:paraId="4C8C9273" w14:textId="13AB055C" w:rsidR="00EA311C" w:rsidRPr="00BB4ED3" w:rsidRDefault="00EA311C" w:rsidP="00EA311C">
      <w:pPr>
        <w:rPr>
          <w:rFonts w:ascii="Aptos Narrow" w:hAnsi="Aptos Narrow" w:cs="Angsana New"/>
          <w:sz w:val="22"/>
          <w:szCs w:val="22"/>
        </w:rPr>
      </w:pPr>
      <w:r w:rsidRPr="00BB4ED3">
        <w:rPr>
          <w:rFonts w:ascii="Aptos Narrow" w:hAnsi="Aptos Narrow"/>
          <w:b/>
          <w:bCs/>
          <w:sz w:val="22"/>
          <w:szCs w:val="22"/>
        </w:rPr>
        <w:lastRenderedPageBreak/>
        <w:t>Table S1</w:t>
      </w:r>
      <w:r w:rsidR="002619CA" w:rsidRPr="00BB4ED3">
        <w:rPr>
          <w:rFonts w:ascii="Aptos Narrow" w:hAnsi="Aptos Narrow"/>
          <w:b/>
          <w:bCs/>
          <w:sz w:val="22"/>
          <w:szCs w:val="22"/>
        </w:rPr>
        <w:t>1</w:t>
      </w:r>
      <w:r w:rsidRPr="00BB4ED3">
        <w:rPr>
          <w:rFonts w:ascii="Aptos Narrow" w:hAnsi="Aptos Narrow"/>
          <w:b/>
          <w:bCs/>
          <w:sz w:val="22"/>
          <w:szCs w:val="22"/>
        </w:rPr>
        <w:t xml:space="preserve">. </w:t>
      </w:r>
      <w:r w:rsidRPr="00BB4ED3">
        <w:rPr>
          <w:rFonts w:ascii="Aptos Narrow" w:hAnsi="Aptos Narrow" w:cs="Angsana New"/>
          <w:sz w:val="22"/>
          <w:szCs w:val="22"/>
        </w:rPr>
        <w:t xml:space="preserve">Absolute changes in prevalence of moderate to very high (≥10%) predicted 10-year CVD risk, using the 2019 World Health Organization CVD risk score based on applying optimal levels for </w:t>
      </w:r>
      <w:r w:rsidR="00285F40" w:rsidRPr="00BB4ED3">
        <w:rPr>
          <w:rFonts w:ascii="Aptos Narrow" w:hAnsi="Aptos Narrow" w:cs="Angsana New"/>
          <w:sz w:val="22"/>
          <w:szCs w:val="22"/>
        </w:rPr>
        <w:t>five</w:t>
      </w:r>
      <w:r w:rsidRPr="00BB4ED3">
        <w:rPr>
          <w:rFonts w:ascii="Aptos Narrow" w:hAnsi="Aptos Narrow" w:cs="Angsana New"/>
          <w:sz w:val="22"/>
          <w:szCs w:val="22"/>
        </w:rPr>
        <w:t xml:space="preserve"> CVD risk factors among Thai people with hypertension aged 40 to 74 years without a history of CVD in 2018 </w:t>
      </w:r>
    </w:p>
    <w:p w14:paraId="573EC25A" w14:textId="77777777" w:rsidR="00BB4ED3" w:rsidRPr="00BB4ED3" w:rsidRDefault="00BB4ED3" w:rsidP="00EA311C">
      <w:pPr>
        <w:rPr>
          <w:rFonts w:ascii="Aptos Narrow" w:hAnsi="Aptos Narrow" w:cs="Angsana New"/>
        </w:rPr>
      </w:pPr>
    </w:p>
    <w:tbl>
      <w:tblPr>
        <w:tblW w:w="13053" w:type="dxa"/>
        <w:tblLook w:val="04A0" w:firstRow="1" w:lastRow="0" w:firstColumn="1" w:lastColumn="0" w:noHBand="0" w:noVBand="1"/>
      </w:tblPr>
      <w:tblGrid>
        <w:gridCol w:w="1301"/>
        <w:gridCol w:w="1962"/>
        <w:gridCol w:w="1699"/>
        <w:gridCol w:w="1984"/>
        <w:gridCol w:w="1843"/>
        <w:gridCol w:w="1849"/>
        <w:gridCol w:w="2415"/>
      </w:tblGrid>
      <w:tr w:rsidR="00EA311C" w:rsidRPr="00BB4ED3" w14:paraId="2C02013F" w14:textId="77777777" w:rsidTr="00EA311C">
        <w:trPr>
          <w:trHeight w:val="285"/>
        </w:trPr>
        <w:tc>
          <w:tcPr>
            <w:tcW w:w="1301" w:type="dxa"/>
            <w:vMerge w:val="restart"/>
            <w:tcBorders>
              <w:top w:val="single" w:sz="4" w:space="0" w:color="auto"/>
              <w:left w:val="nil"/>
              <w:bottom w:val="single" w:sz="4" w:space="0" w:color="000000"/>
              <w:right w:val="nil"/>
            </w:tcBorders>
            <w:noWrap/>
            <w:vAlign w:val="center"/>
            <w:hideMark/>
          </w:tcPr>
          <w:p w14:paraId="47DB284F" w14:textId="77777777" w:rsidR="00EA311C" w:rsidRPr="00BB4ED3" w:rsidRDefault="00EA311C" w:rsidP="00B12D10">
            <w:pPr>
              <w:jc w:val="center"/>
              <w:rPr>
                <w:rFonts w:ascii="Aptos Narrow" w:hAnsi="Aptos Narrow"/>
                <w:b/>
                <w:bCs/>
                <w:color w:val="000000"/>
                <w:sz w:val="16"/>
                <w:szCs w:val="16"/>
              </w:rPr>
            </w:pPr>
            <w:r w:rsidRPr="00BB4ED3">
              <w:rPr>
                <w:rFonts w:ascii="Aptos Narrow" w:hAnsi="Aptos Narrow"/>
                <w:b/>
                <w:bCs/>
                <w:color w:val="000000"/>
                <w:sz w:val="16"/>
                <w:szCs w:val="16"/>
              </w:rPr>
              <w:t>Year</w:t>
            </w:r>
          </w:p>
        </w:tc>
        <w:tc>
          <w:tcPr>
            <w:tcW w:w="11752" w:type="dxa"/>
            <w:gridSpan w:val="6"/>
            <w:tcBorders>
              <w:top w:val="single" w:sz="4" w:space="0" w:color="auto"/>
              <w:left w:val="nil"/>
              <w:bottom w:val="single" w:sz="4" w:space="0" w:color="auto"/>
              <w:right w:val="nil"/>
            </w:tcBorders>
            <w:noWrap/>
            <w:vAlign w:val="center"/>
            <w:hideMark/>
          </w:tcPr>
          <w:p w14:paraId="3DA63312" w14:textId="07E8302D" w:rsidR="00EA311C" w:rsidRPr="00BB4ED3" w:rsidRDefault="00EA311C" w:rsidP="00B12D10">
            <w:pPr>
              <w:jc w:val="center"/>
              <w:rPr>
                <w:rFonts w:ascii="Aptos Narrow" w:hAnsi="Aptos Narrow"/>
                <w:b/>
                <w:bCs/>
                <w:color w:val="000000"/>
                <w:sz w:val="16"/>
                <w:szCs w:val="16"/>
              </w:rPr>
            </w:pPr>
            <w:r w:rsidRPr="00BB4ED3">
              <w:rPr>
                <w:rFonts w:ascii="Aptos Narrow" w:hAnsi="Aptos Narrow"/>
                <w:b/>
                <w:bCs/>
                <w:color w:val="000000"/>
                <w:sz w:val="16"/>
                <w:szCs w:val="16"/>
              </w:rPr>
              <w:t>Absolute Change in Prevalence of Moderate to Very High Predicted 10-y CVD Risk, % (95% CI)</w:t>
            </w:r>
          </w:p>
        </w:tc>
      </w:tr>
      <w:tr w:rsidR="00EA311C" w:rsidRPr="00BB4ED3" w14:paraId="4F9D7139" w14:textId="77777777" w:rsidTr="00EC295C">
        <w:trPr>
          <w:trHeight w:val="285"/>
        </w:trPr>
        <w:tc>
          <w:tcPr>
            <w:tcW w:w="1301" w:type="dxa"/>
            <w:vMerge/>
            <w:tcBorders>
              <w:top w:val="single" w:sz="4" w:space="0" w:color="auto"/>
              <w:left w:val="nil"/>
              <w:bottom w:val="single" w:sz="4" w:space="0" w:color="000000"/>
              <w:right w:val="nil"/>
            </w:tcBorders>
            <w:vAlign w:val="center"/>
            <w:hideMark/>
          </w:tcPr>
          <w:p w14:paraId="63F6A135" w14:textId="77777777" w:rsidR="00EA311C" w:rsidRPr="00BB4ED3" w:rsidRDefault="00EA311C" w:rsidP="00B12D10">
            <w:pPr>
              <w:rPr>
                <w:rFonts w:ascii="Aptos Narrow" w:hAnsi="Aptos Narrow"/>
                <w:b/>
                <w:bCs/>
                <w:color w:val="000000"/>
                <w:sz w:val="16"/>
                <w:szCs w:val="16"/>
              </w:rPr>
            </w:pPr>
          </w:p>
        </w:tc>
        <w:tc>
          <w:tcPr>
            <w:tcW w:w="1962" w:type="dxa"/>
            <w:tcBorders>
              <w:top w:val="nil"/>
              <w:left w:val="nil"/>
              <w:bottom w:val="single" w:sz="4" w:space="0" w:color="auto"/>
              <w:right w:val="nil"/>
            </w:tcBorders>
            <w:noWrap/>
            <w:vAlign w:val="center"/>
            <w:hideMark/>
          </w:tcPr>
          <w:p w14:paraId="0793477F" w14:textId="77777777" w:rsidR="00EA311C" w:rsidRPr="00BB4ED3" w:rsidRDefault="00EA311C" w:rsidP="00B12D10">
            <w:pPr>
              <w:jc w:val="center"/>
              <w:rPr>
                <w:rFonts w:ascii="Aptos Narrow" w:hAnsi="Aptos Narrow"/>
                <w:b/>
                <w:bCs/>
                <w:color w:val="000000"/>
                <w:sz w:val="16"/>
                <w:szCs w:val="16"/>
              </w:rPr>
            </w:pPr>
            <w:r w:rsidRPr="00BB4ED3">
              <w:rPr>
                <w:rFonts w:ascii="Aptos Narrow" w:hAnsi="Aptos Narrow"/>
                <w:b/>
                <w:bCs/>
                <w:color w:val="000000"/>
                <w:sz w:val="16"/>
                <w:szCs w:val="16"/>
              </w:rPr>
              <w:t>Eliminate Smoking</w:t>
            </w:r>
          </w:p>
        </w:tc>
        <w:tc>
          <w:tcPr>
            <w:tcW w:w="1699" w:type="dxa"/>
            <w:tcBorders>
              <w:top w:val="nil"/>
              <w:left w:val="nil"/>
              <w:bottom w:val="single" w:sz="4" w:space="0" w:color="auto"/>
              <w:right w:val="nil"/>
            </w:tcBorders>
            <w:noWrap/>
            <w:vAlign w:val="center"/>
            <w:hideMark/>
          </w:tcPr>
          <w:p w14:paraId="382A936D" w14:textId="77777777" w:rsidR="00EA311C" w:rsidRPr="00BB4ED3" w:rsidRDefault="00EA311C" w:rsidP="00B12D10">
            <w:pPr>
              <w:jc w:val="center"/>
              <w:rPr>
                <w:rFonts w:ascii="Aptos Narrow" w:hAnsi="Aptos Narrow"/>
                <w:b/>
                <w:bCs/>
                <w:color w:val="000000"/>
                <w:sz w:val="16"/>
                <w:szCs w:val="16"/>
              </w:rPr>
            </w:pPr>
            <w:r w:rsidRPr="00BB4ED3">
              <w:rPr>
                <w:rFonts w:ascii="Aptos Narrow" w:hAnsi="Aptos Narrow"/>
                <w:b/>
                <w:bCs/>
                <w:color w:val="000000"/>
                <w:sz w:val="16"/>
                <w:szCs w:val="16"/>
              </w:rPr>
              <w:t>BMI &lt; 25 kg/m</w:t>
            </w:r>
            <w:r w:rsidRPr="00BB4ED3">
              <w:rPr>
                <w:rFonts w:ascii="Aptos Narrow" w:hAnsi="Aptos Narrow"/>
                <w:b/>
                <w:bCs/>
                <w:color w:val="000000"/>
                <w:sz w:val="16"/>
                <w:szCs w:val="16"/>
                <w:vertAlign w:val="superscript"/>
              </w:rPr>
              <w:t>2</w:t>
            </w:r>
          </w:p>
        </w:tc>
        <w:tc>
          <w:tcPr>
            <w:tcW w:w="1984" w:type="dxa"/>
            <w:tcBorders>
              <w:top w:val="nil"/>
              <w:left w:val="nil"/>
              <w:bottom w:val="single" w:sz="4" w:space="0" w:color="auto"/>
              <w:right w:val="nil"/>
            </w:tcBorders>
            <w:noWrap/>
            <w:vAlign w:val="center"/>
            <w:hideMark/>
          </w:tcPr>
          <w:p w14:paraId="54669097" w14:textId="77777777" w:rsidR="00EA311C" w:rsidRPr="00BB4ED3" w:rsidRDefault="00EA311C" w:rsidP="00B12D10">
            <w:pPr>
              <w:jc w:val="center"/>
              <w:rPr>
                <w:rFonts w:ascii="Aptos Narrow" w:hAnsi="Aptos Narrow"/>
                <w:b/>
                <w:bCs/>
                <w:color w:val="000000"/>
                <w:sz w:val="16"/>
                <w:szCs w:val="16"/>
              </w:rPr>
            </w:pPr>
            <w:r w:rsidRPr="00BB4ED3">
              <w:rPr>
                <w:rFonts w:ascii="Aptos Narrow" w:hAnsi="Aptos Narrow"/>
                <w:b/>
                <w:bCs/>
                <w:color w:val="000000"/>
                <w:sz w:val="16"/>
                <w:szCs w:val="16"/>
              </w:rPr>
              <w:t>SBP &lt;120 mmHg</w:t>
            </w:r>
          </w:p>
        </w:tc>
        <w:tc>
          <w:tcPr>
            <w:tcW w:w="1843" w:type="dxa"/>
            <w:tcBorders>
              <w:top w:val="nil"/>
              <w:left w:val="nil"/>
              <w:bottom w:val="single" w:sz="4" w:space="0" w:color="auto"/>
              <w:right w:val="nil"/>
            </w:tcBorders>
            <w:noWrap/>
            <w:vAlign w:val="center"/>
            <w:hideMark/>
          </w:tcPr>
          <w:p w14:paraId="7DC5E271" w14:textId="77777777" w:rsidR="00EA311C" w:rsidRPr="00BB4ED3" w:rsidRDefault="00EA311C" w:rsidP="00B12D10">
            <w:pPr>
              <w:jc w:val="center"/>
              <w:rPr>
                <w:rFonts w:ascii="Aptos Narrow" w:hAnsi="Aptos Narrow"/>
                <w:b/>
                <w:bCs/>
                <w:color w:val="000000"/>
                <w:sz w:val="16"/>
                <w:szCs w:val="16"/>
              </w:rPr>
            </w:pPr>
            <w:r w:rsidRPr="00BB4ED3">
              <w:rPr>
                <w:rFonts w:ascii="Aptos Narrow" w:hAnsi="Aptos Narrow"/>
                <w:b/>
                <w:bCs/>
                <w:color w:val="000000"/>
                <w:sz w:val="16"/>
                <w:szCs w:val="16"/>
              </w:rPr>
              <w:t>TC&lt;4 mmol/l</w:t>
            </w:r>
          </w:p>
        </w:tc>
        <w:tc>
          <w:tcPr>
            <w:tcW w:w="1849" w:type="dxa"/>
            <w:tcBorders>
              <w:top w:val="nil"/>
              <w:left w:val="nil"/>
              <w:bottom w:val="single" w:sz="4" w:space="0" w:color="auto"/>
              <w:right w:val="nil"/>
            </w:tcBorders>
            <w:noWrap/>
            <w:vAlign w:val="center"/>
            <w:hideMark/>
          </w:tcPr>
          <w:p w14:paraId="2B8D1757" w14:textId="77777777" w:rsidR="00EA311C" w:rsidRPr="00BB4ED3" w:rsidRDefault="00EA311C" w:rsidP="00B12D10">
            <w:pPr>
              <w:jc w:val="center"/>
              <w:rPr>
                <w:rFonts w:ascii="Aptos Narrow" w:hAnsi="Aptos Narrow"/>
                <w:b/>
                <w:bCs/>
                <w:color w:val="000000"/>
                <w:sz w:val="16"/>
                <w:szCs w:val="16"/>
              </w:rPr>
            </w:pPr>
            <w:r w:rsidRPr="00BB4ED3">
              <w:rPr>
                <w:rFonts w:ascii="Aptos Narrow" w:hAnsi="Aptos Narrow"/>
                <w:b/>
                <w:bCs/>
                <w:color w:val="000000"/>
                <w:sz w:val="16"/>
                <w:szCs w:val="16"/>
              </w:rPr>
              <w:t>Diabetes prevention</w:t>
            </w:r>
          </w:p>
        </w:tc>
        <w:tc>
          <w:tcPr>
            <w:tcW w:w="2415" w:type="dxa"/>
            <w:tcBorders>
              <w:top w:val="nil"/>
              <w:left w:val="nil"/>
              <w:bottom w:val="single" w:sz="4" w:space="0" w:color="auto"/>
              <w:right w:val="nil"/>
            </w:tcBorders>
            <w:noWrap/>
            <w:vAlign w:val="center"/>
            <w:hideMark/>
          </w:tcPr>
          <w:p w14:paraId="5EC53C0C" w14:textId="77777777" w:rsidR="00EA311C" w:rsidRPr="00BB4ED3" w:rsidRDefault="00EA311C" w:rsidP="00B12D10">
            <w:pPr>
              <w:jc w:val="center"/>
              <w:rPr>
                <w:rFonts w:ascii="Aptos Narrow" w:hAnsi="Aptos Narrow"/>
                <w:b/>
                <w:bCs/>
                <w:color w:val="000000"/>
                <w:sz w:val="16"/>
                <w:szCs w:val="16"/>
              </w:rPr>
            </w:pPr>
            <w:r w:rsidRPr="00BB4ED3">
              <w:rPr>
                <w:rFonts w:ascii="Aptos Narrow" w:hAnsi="Aptos Narrow"/>
                <w:b/>
                <w:bCs/>
                <w:color w:val="000000"/>
                <w:sz w:val="16"/>
                <w:szCs w:val="16"/>
              </w:rPr>
              <w:t>Improve All Risk Factors</w:t>
            </w:r>
          </w:p>
        </w:tc>
      </w:tr>
      <w:tr w:rsidR="00EA311C" w:rsidRPr="00BB4ED3" w14:paraId="2F3C7D57" w14:textId="77777777" w:rsidTr="00B12D10">
        <w:trPr>
          <w:trHeight w:val="285"/>
        </w:trPr>
        <w:tc>
          <w:tcPr>
            <w:tcW w:w="13053" w:type="dxa"/>
            <w:gridSpan w:val="7"/>
            <w:tcBorders>
              <w:top w:val="nil"/>
              <w:left w:val="nil"/>
              <w:bottom w:val="nil"/>
              <w:right w:val="nil"/>
            </w:tcBorders>
            <w:shd w:val="clear" w:color="000000" w:fill="F2F2F2"/>
            <w:noWrap/>
            <w:vAlign w:val="center"/>
            <w:hideMark/>
          </w:tcPr>
          <w:p w14:paraId="660D81E1" w14:textId="77777777" w:rsidR="00EA311C" w:rsidRPr="00BB4ED3" w:rsidRDefault="00EA311C" w:rsidP="00B12D10">
            <w:pPr>
              <w:rPr>
                <w:rFonts w:ascii="Aptos Narrow" w:hAnsi="Aptos Narrow"/>
                <w:b/>
                <w:bCs/>
                <w:color w:val="000000"/>
                <w:sz w:val="16"/>
                <w:szCs w:val="16"/>
              </w:rPr>
            </w:pPr>
            <w:r w:rsidRPr="00BB4ED3">
              <w:rPr>
                <w:rFonts w:ascii="Aptos Narrow" w:hAnsi="Aptos Narrow"/>
                <w:b/>
                <w:bCs/>
                <w:color w:val="000000"/>
                <w:sz w:val="16"/>
                <w:szCs w:val="16"/>
              </w:rPr>
              <w:t xml:space="preserve">Non-laboratory-based </w:t>
            </w:r>
          </w:p>
        </w:tc>
      </w:tr>
      <w:tr w:rsidR="00EA311C" w:rsidRPr="00BB4ED3" w14:paraId="3D4A05C0" w14:textId="77777777" w:rsidTr="00EC295C">
        <w:trPr>
          <w:trHeight w:val="285"/>
        </w:trPr>
        <w:tc>
          <w:tcPr>
            <w:tcW w:w="1301" w:type="dxa"/>
            <w:tcBorders>
              <w:top w:val="nil"/>
              <w:left w:val="nil"/>
              <w:bottom w:val="nil"/>
              <w:right w:val="nil"/>
            </w:tcBorders>
            <w:noWrap/>
            <w:vAlign w:val="center"/>
            <w:hideMark/>
          </w:tcPr>
          <w:p w14:paraId="3EA13BF6" w14:textId="65F4E607" w:rsidR="00EA311C" w:rsidRPr="00BB4ED3" w:rsidRDefault="00203F03" w:rsidP="00EA311C">
            <w:pPr>
              <w:rPr>
                <w:rFonts w:ascii="Aptos Narrow" w:hAnsi="Aptos Narrow"/>
                <w:b/>
                <w:bCs/>
                <w:color w:val="000000"/>
                <w:sz w:val="16"/>
                <w:szCs w:val="16"/>
              </w:rPr>
            </w:pPr>
            <w:r w:rsidRPr="00BB4ED3">
              <w:rPr>
                <w:rFonts w:ascii="Aptos Narrow" w:hAnsi="Aptos Narrow"/>
                <w:b/>
                <w:bCs/>
                <w:color w:val="000000"/>
                <w:sz w:val="16"/>
                <w:szCs w:val="16"/>
              </w:rPr>
              <w:t>Overall</w:t>
            </w:r>
          </w:p>
        </w:tc>
        <w:tc>
          <w:tcPr>
            <w:tcW w:w="1962" w:type="dxa"/>
            <w:tcBorders>
              <w:top w:val="nil"/>
              <w:left w:val="nil"/>
              <w:bottom w:val="nil"/>
              <w:right w:val="nil"/>
            </w:tcBorders>
            <w:noWrap/>
            <w:vAlign w:val="center"/>
          </w:tcPr>
          <w:p w14:paraId="4A861F8A" w14:textId="41C45DB5"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-1.2 (-2 to -0.3)</w:t>
            </w:r>
          </w:p>
        </w:tc>
        <w:tc>
          <w:tcPr>
            <w:tcW w:w="1699" w:type="dxa"/>
            <w:tcBorders>
              <w:top w:val="nil"/>
              <w:left w:val="nil"/>
              <w:bottom w:val="nil"/>
              <w:right w:val="nil"/>
            </w:tcBorders>
            <w:noWrap/>
            <w:vAlign w:val="center"/>
          </w:tcPr>
          <w:p w14:paraId="1674BC70" w14:textId="659C8C6F"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-1.4 (-2.2 to -0.6)</w:t>
            </w:r>
          </w:p>
        </w:tc>
        <w:tc>
          <w:tcPr>
            <w:tcW w:w="1984" w:type="dxa"/>
            <w:tcBorders>
              <w:top w:val="nil"/>
              <w:left w:val="nil"/>
              <w:bottom w:val="nil"/>
              <w:right w:val="nil"/>
            </w:tcBorders>
            <w:noWrap/>
            <w:vAlign w:val="center"/>
          </w:tcPr>
          <w:p w14:paraId="176DDD39" w14:textId="4B465E4D"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-14.7 (-15.4 to -13.9)</w:t>
            </w:r>
          </w:p>
        </w:tc>
        <w:tc>
          <w:tcPr>
            <w:tcW w:w="1843" w:type="dxa"/>
            <w:tcBorders>
              <w:top w:val="nil"/>
              <w:left w:val="nil"/>
              <w:bottom w:val="nil"/>
              <w:right w:val="nil"/>
            </w:tcBorders>
            <w:noWrap/>
            <w:vAlign w:val="center"/>
          </w:tcPr>
          <w:p w14:paraId="6CCC8096" w14:textId="4CEF67C4"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849" w:type="dxa"/>
            <w:tcBorders>
              <w:top w:val="nil"/>
              <w:left w:val="nil"/>
              <w:bottom w:val="nil"/>
              <w:right w:val="nil"/>
            </w:tcBorders>
            <w:noWrap/>
            <w:vAlign w:val="center"/>
          </w:tcPr>
          <w:p w14:paraId="7C6DF320" w14:textId="1DB59B5E"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2415" w:type="dxa"/>
            <w:tcBorders>
              <w:top w:val="nil"/>
              <w:left w:val="nil"/>
              <w:bottom w:val="nil"/>
              <w:right w:val="nil"/>
            </w:tcBorders>
            <w:noWrap/>
            <w:vAlign w:val="center"/>
          </w:tcPr>
          <w:p w14:paraId="2114FD66" w14:textId="43B3295B"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-16.2 (-16.9 to -15.4)</w:t>
            </w:r>
          </w:p>
        </w:tc>
      </w:tr>
      <w:tr w:rsidR="00EA311C" w:rsidRPr="00BB4ED3" w14:paraId="0380DC07" w14:textId="77777777" w:rsidTr="00EC295C">
        <w:trPr>
          <w:trHeight w:val="285"/>
        </w:trPr>
        <w:tc>
          <w:tcPr>
            <w:tcW w:w="1301" w:type="dxa"/>
            <w:tcBorders>
              <w:top w:val="nil"/>
              <w:left w:val="nil"/>
              <w:bottom w:val="nil"/>
              <w:right w:val="nil"/>
            </w:tcBorders>
            <w:noWrap/>
            <w:vAlign w:val="center"/>
            <w:hideMark/>
          </w:tcPr>
          <w:p w14:paraId="5BCB6C77" w14:textId="77777777" w:rsidR="00EA311C" w:rsidRPr="00BB4ED3" w:rsidRDefault="00EA311C" w:rsidP="00EA311C">
            <w:pPr>
              <w:rPr>
                <w:rFonts w:ascii="Aptos Narrow" w:hAnsi="Aptos Narrow"/>
                <w:b/>
                <w:bCs/>
                <w:color w:val="000000"/>
                <w:sz w:val="16"/>
                <w:szCs w:val="16"/>
              </w:rPr>
            </w:pPr>
            <w:r w:rsidRPr="00BB4ED3">
              <w:rPr>
                <w:rFonts w:ascii="Aptos Narrow" w:hAnsi="Aptos Narrow"/>
                <w:b/>
                <w:bCs/>
                <w:color w:val="000000"/>
                <w:sz w:val="16"/>
                <w:szCs w:val="16"/>
              </w:rPr>
              <w:t>Sex</w:t>
            </w:r>
          </w:p>
        </w:tc>
        <w:tc>
          <w:tcPr>
            <w:tcW w:w="1962" w:type="dxa"/>
            <w:tcBorders>
              <w:top w:val="nil"/>
              <w:left w:val="nil"/>
              <w:bottom w:val="nil"/>
              <w:right w:val="nil"/>
            </w:tcBorders>
            <w:noWrap/>
            <w:vAlign w:val="center"/>
          </w:tcPr>
          <w:p w14:paraId="260D09A4" w14:textId="77777777" w:rsidR="00EA311C" w:rsidRPr="00BB4ED3" w:rsidRDefault="00EA311C" w:rsidP="00EA311C">
            <w:pPr>
              <w:rPr>
                <w:rFonts w:ascii="Aptos Narrow" w:hAnsi="Aptos Narrow"/>
                <w:b/>
                <w:bCs/>
                <w:strike/>
                <w:color w:val="000000" w:themeColor="text1"/>
                <w:sz w:val="16"/>
                <w:szCs w:val="16"/>
              </w:rPr>
            </w:pPr>
          </w:p>
        </w:tc>
        <w:tc>
          <w:tcPr>
            <w:tcW w:w="1699" w:type="dxa"/>
            <w:tcBorders>
              <w:top w:val="nil"/>
              <w:left w:val="nil"/>
              <w:bottom w:val="nil"/>
              <w:right w:val="nil"/>
            </w:tcBorders>
            <w:noWrap/>
            <w:vAlign w:val="center"/>
          </w:tcPr>
          <w:p w14:paraId="5D37AE72" w14:textId="77777777" w:rsidR="00EA311C" w:rsidRPr="00BB4ED3" w:rsidRDefault="00EA311C" w:rsidP="00EA311C">
            <w:pPr>
              <w:jc w:val="center"/>
              <w:rPr>
                <w:rFonts w:ascii="Aptos Narrow" w:hAnsi="Aptos Narrow"/>
                <w:strike/>
                <w:color w:val="000000" w:themeColor="text1"/>
                <w:sz w:val="16"/>
                <w:szCs w:val="16"/>
              </w:rPr>
            </w:pPr>
          </w:p>
        </w:tc>
        <w:tc>
          <w:tcPr>
            <w:tcW w:w="1984" w:type="dxa"/>
            <w:tcBorders>
              <w:top w:val="nil"/>
              <w:left w:val="nil"/>
              <w:bottom w:val="nil"/>
              <w:right w:val="nil"/>
            </w:tcBorders>
            <w:noWrap/>
            <w:vAlign w:val="center"/>
          </w:tcPr>
          <w:p w14:paraId="3C2C2B66" w14:textId="77777777" w:rsidR="00EA311C" w:rsidRPr="00BB4ED3" w:rsidRDefault="00EA311C" w:rsidP="00EA311C">
            <w:pPr>
              <w:jc w:val="center"/>
              <w:rPr>
                <w:rFonts w:ascii="Aptos Narrow" w:hAnsi="Aptos Narrow"/>
                <w:strike/>
                <w:color w:val="000000" w:themeColor="text1"/>
                <w:sz w:val="16"/>
                <w:szCs w:val="16"/>
              </w:rPr>
            </w:pPr>
          </w:p>
        </w:tc>
        <w:tc>
          <w:tcPr>
            <w:tcW w:w="1843" w:type="dxa"/>
            <w:tcBorders>
              <w:top w:val="nil"/>
              <w:left w:val="nil"/>
              <w:bottom w:val="nil"/>
              <w:right w:val="nil"/>
            </w:tcBorders>
            <w:noWrap/>
            <w:vAlign w:val="center"/>
          </w:tcPr>
          <w:p w14:paraId="0589B5AF" w14:textId="77777777" w:rsidR="00EA311C" w:rsidRPr="00BB4ED3" w:rsidRDefault="00EA311C" w:rsidP="00EA311C">
            <w:pPr>
              <w:jc w:val="center"/>
              <w:rPr>
                <w:rFonts w:ascii="Aptos Narrow" w:hAnsi="Aptos Narrow"/>
                <w:strike/>
                <w:color w:val="000000" w:themeColor="text1"/>
                <w:sz w:val="16"/>
                <w:szCs w:val="16"/>
              </w:rPr>
            </w:pPr>
          </w:p>
        </w:tc>
        <w:tc>
          <w:tcPr>
            <w:tcW w:w="1849" w:type="dxa"/>
            <w:tcBorders>
              <w:top w:val="nil"/>
              <w:left w:val="nil"/>
              <w:bottom w:val="nil"/>
              <w:right w:val="nil"/>
            </w:tcBorders>
            <w:noWrap/>
            <w:vAlign w:val="center"/>
          </w:tcPr>
          <w:p w14:paraId="0F0BB4F2" w14:textId="77777777" w:rsidR="00EA311C" w:rsidRPr="00BB4ED3" w:rsidRDefault="00EA311C" w:rsidP="00EA311C">
            <w:pPr>
              <w:jc w:val="center"/>
              <w:rPr>
                <w:rFonts w:ascii="Aptos Narrow" w:hAnsi="Aptos Narrow"/>
                <w:strike/>
                <w:color w:val="000000" w:themeColor="text1"/>
                <w:sz w:val="16"/>
                <w:szCs w:val="16"/>
              </w:rPr>
            </w:pPr>
          </w:p>
        </w:tc>
        <w:tc>
          <w:tcPr>
            <w:tcW w:w="2415" w:type="dxa"/>
            <w:tcBorders>
              <w:top w:val="nil"/>
              <w:left w:val="nil"/>
              <w:bottom w:val="nil"/>
              <w:right w:val="nil"/>
            </w:tcBorders>
            <w:noWrap/>
            <w:vAlign w:val="center"/>
          </w:tcPr>
          <w:p w14:paraId="4F296E7F" w14:textId="77777777" w:rsidR="00EA311C" w:rsidRPr="00BB4ED3" w:rsidRDefault="00EA311C" w:rsidP="00EA311C">
            <w:pPr>
              <w:jc w:val="center"/>
              <w:rPr>
                <w:rFonts w:ascii="Aptos Narrow" w:hAnsi="Aptos Narrow"/>
                <w:strike/>
                <w:color w:val="000000" w:themeColor="text1"/>
                <w:sz w:val="16"/>
                <w:szCs w:val="16"/>
              </w:rPr>
            </w:pPr>
          </w:p>
        </w:tc>
      </w:tr>
      <w:tr w:rsidR="00EA311C" w:rsidRPr="00BB4ED3" w14:paraId="57DDE0D6" w14:textId="77777777" w:rsidTr="00EC295C">
        <w:trPr>
          <w:trHeight w:val="285"/>
        </w:trPr>
        <w:tc>
          <w:tcPr>
            <w:tcW w:w="1301" w:type="dxa"/>
            <w:tcBorders>
              <w:top w:val="nil"/>
              <w:left w:val="nil"/>
              <w:bottom w:val="nil"/>
              <w:right w:val="nil"/>
            </w:tcBorders>
            <w:noWrap/>
            <w:vAlign w:val="center"/>
            <w:hideMark/>
          </w:tcPr>
          <w:p w14:paraId="01859C83"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Men</w:t>
            </w:r>
          </w:p>
        </w:tc>
        <w:tc>
          <w:tcPr>
            <w:tcW w:w="1962" w:type="dxa"/>
            <w:tcBorders>
              <w:top w:val="nil"/>
              <w:left w:val="nil"/>
              <w:bottom w:val="nil"/>
              <w:right w:val="nil"/>
            </w:tcBorders>
            <w:noWrap/>
            <w:vAlign w:val="center"/>
          </w:tcPr>
          <w:p w14:paraId="7DD20841" w14:textId="254BCB5D"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-2.8 (-4.3 to -1.4)</w:t>
            </w:r>
          </w:p>
        </w:tc>
        <w:tc>
          <w:tcPr>
            <w:tcW w:w="1699" w:type="dxa"/>
            <w:tcBorders>
              <w:top w:val="nil"/>
              <w:left w:val="nil"/>
              <w:bottom w:val="nil"/>
              <w:right w:val="nil"/>
            </w:tcBorders>
            <w:noWrap/>
            <w:vAlign w:val="center"/>
          </w:tcPr>
          <w:p w14:paraId="7D93AE6E" w14:textId="67C563C2"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-1.3 (-2.7 to 0.2)</w:t>
            </w:r>
          </w:p>
        </w:tc>
        <w:tc>
          <w:tcPr>
            <w:tcW w:w="1984" w:type="dxa"/>
            <w:tcBorders>
              <w:top w:val="nil"/>
              <w:left w:val="nil"/>
              <w:bottom w:val="nil"/>
              <w:right w:val="nil"/>
            </w:tcBorders>
            <w:noWrap/>
            <w:vAlign w:val="center"/>
          </w:tcPr>
          <w:p w14:paraId="2597B144" w14:textId="1A90F36E"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-24.7 (-26 to -23.3)</w:t>
            </w:r>
          </w:p>
        </w:tc>
        <w:tc>
          <w:tcPr>
            <w:tcW w:w="1843" w:type="dxa"/>
            <w:tcBorders>
              <w:top w:val="nil"/>
              <w:left w:val="nil"/>
              <w:bottom w:val="nil"/>
              <w:right w:val="nil"/>
            </w:tcBorders>
            <w:noWrap/>
            <w:vAlign w:val="center"/>
          </w:tcPr>
          <w:p w14:paraId="4778488E" w14:textId="176CB547"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849" w:type="dxa"/>
            <w:tcBorders>
              <w:top w:val="nil"/>
              <w:left w:val="nil"/>
              <w:bottom w:val="nil"/>
              <w:right w:val="nil"/>
            </w:tcBorders>
            <w:noWrap/>
            <w:vAlign w:val="center"/>
          </w:tcPr>
          <w:p w14:paraId="6C845B08" w14:textId="5B161673"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2415" w:type="dxa"/>
            <w:tcBorders>
              <w:top w:val="nil"/>
              <w:left w:val="nil"/>
              <w:bottom w:val="nil"/>
              <w:right w:val="nil"/>
            </w:tcBorders>
            <w:noWrap/>
            <w:vAlign w:val="center"/>
          </w:tcPr>
          <w:p w14:paraId="2CA52DE1" w14:textId="45D7704B"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-28.6 (-29.8 to -27.3)</w:t>
            </w:r>
          </w:p>
        </w:tc>
      </w:tr>
      <w:tr w:rsidR="00EA311C" w:rsidRPr="00BB4ED3" w14:paraId="5135BCB1" w14:textId="77777777" w:rsidTr="00EC295C">
        <w:trPr>
          <w:trHeight w:val="285"/>
        </w:trPr>
        <w:tc>
          <w:tcPr>
            <w:tcW w:w="1301" w:type="dxa"/>
            <w:tcBorders>
              <w:top w:val="nil"/>
              <w:left w:val="nil"/>
              <w:bottom w:val="nil"/>
              <w:right w:val="nil"/>
            </w:tcBorders>
            <w:noWrap/>
            <w:vAlign w:val="center"/>
            <w:hideMark/>
          </w:tcPr>
          <w:p w14:paraId="7607523F"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 xml:space="preserve">Women </w:t>
            </w:r>
          </w:p>
        </w:tc>
        <w:tc>
          <w:tcPr>
            <w:tcW w:w="1962" w:type="dxa"/>
            <w:tcBorders>
              <w:top w:val="nil"/>
              <w:left w:val="nil"/>
              <w:bottom w:val="nil"/>
              <w:right w:val="nil"/>
            </w:tcBorders>
            <w:noWrap/>
            <w:vAlign w:val="center"/>
          </w:tcPr>
          <w:p w14:paraId="11EB394B" w14:textId="3C60F3D3"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-0.2 (-1.1 to 0.8)</w:t>
            </w:r>
          </w:p>
        </w:tc>
        <w:tc>
          <w:tcPr>
            <w:tcW w:w="1699" w:type="dxa"/>
            <w:tcBorders>
              <w:top w:val="nil"/>
              <w:left w:val="nil"/>
              <w:bottom w:val="nil"/>
              <w:right w:val="nil"/>
            </w:tcBorders>
            <w:noWrap/>
            <w:vAlign w:val="center"/>
          </w:tcPr>
          <w:p w14:paraId="0801B636" w14:textId="57C85B3C"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-1.5 (-2.4 to -0.6)</w:t>
            </w:r>
          </w:p>
        </w:tc>
        <w:tc>
          <w:tcPr>
            <w:tcW w:w="1984" w:type="dxa"/>
            <w:tcBorders>
              <w:top w:val="nil"/>
              <w:left w:val="nil"/>
              <w:bottom w:val="nil"/>
              <w:right w:val="nil"/>
            </w:tcBorders>
            <w:noWrap/>
            <w:vAlign w:val="center"/>
          </w:tcPr>
          <w:p w14:paraId="44B7DF6D" w14:textId="79734FC6"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-8.8 (-9.7 to -7.9)</w:t>
            </w:r>
          </w:p>
        </w:tc>
        <w:tc>
          <w:tcPr>
            <w:tcW w:w="1843" w:type="dxa"/>
            <w:tcBorders>
              <w:top w:val="nil"/>
              <w:left w:val="nil"/>
              <w:bottom w:val="nil"/>
              <w:right w:val="nil"/>
            </w:tcBorders>
            <w:noWrap/>
            <w:vAlign w:val="center"/>
          </w:tcPr>
          <w:p w14:paraId="5D034012" w14:textId="40732DEC"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849" w:type="dxa"/>
            <w:tcBorders>
              <w:top w:val="nil"/>
              <w:left w:val="nil"/>
              <w:bottom w:val="nil"/>
              <w:right w:val="nil"/>
            </w:tcBorders>
            <w:noWrap/>
            <w:vAlign w:val="center"/>
          </w:tcPr>
          <w:p w14:paraId="60BDECD2" w14:textId="7968278B"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2415" w:type="dxa"/>
            <w:tcBorders>
              <w:top w:val="nil"/>
              <w:left w:val="nil"/>
              <w:bottom w:val="nil"/>
              <w:right w:val="nil"/>
            </w:tcBorders>
            <w:noWrap/>
            <w:vAlign w:val="center"/>
          </w:tcPr>
          <w:p w14:paraId="71331EE9" w14:textId="0FB08EFF"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-8.9 (-9.8 to -8</w:t>
            </w:r>
            <w:r w:rsidR="00E9627B" w:rsidRPr="00BB4ED3">
              <w:rPr>
                <w:rFonts w:ascii="Aptos Narrow" w:hAnsi="Aptos Narrow"/>
                <w:color w:val="000000" w:themeColor="text1"/>
                <w:sz w:val="16"/>
                <w:szCs w:val="16"/>
              </w:rPr>
              <w:t>.0</w:t>
            </w:r>
            <w:r w:rsidRPr="00BB4ED3">
              <w:rPr>
                <w:rFonts w:ascii="Aptos Narrow" w:hAnsi="Aptos Narrow"/>
                <w:color w:val="000000" w:themeColor="text1"/>
                <w:sz w:val="16"/>
                <w:szCs w:val="16"/>
              </w:rPr>
              <w:t>)</w:t>
            </w:r>
          </w:p>
        </w:tc>
      </w:tr>
      <w:tr w:rsidR="00EA311C" w:rsidRPr="00BB4ED3" w14:paraId="032F77AB" w14:textId="77777777" w:rsidTr="00B12D10">
        <w:trPr>
          <w:trHeight w:val="285"/>
        </w:trPr>
        <w:tc>
          <w:tcPr>
            <w:tcW w:w="13053" w:type="dxa"/>
            <w:gridSpan w:val="7"/>
            <w:tcBorders>
              <w:top w:val="nil"/>
              <w:left w:val="nil"/>
              <w:bottom w:val="nil"/>
              <w:right w:val="nil"/>
            </w:tcBorders>
            <w:shd w:val="clear" w:color="000000" w:fill="F2F2F2"/>
            <w:noWrap/>
            <w:vAlign w:val="center"/>
            <w:hideMark/>
          </w:tcPr>
          <w:p w14:paraId="1594A94C" w14:textId="77777777" w:rsidR="00EA311C" w:rsidRPr="00BB4ED3" w:rsidRDefault="00EA311C" w:rsidP="00B12D10">
            <w:pPr>
              <w:rPr>
                <w:rFonts w:ascii="Aptos Narrow" w:hAnsi="Aptos Narrow"/>
                <w:b/>
                <w:bCs/>
                <w:color w:val="000000" w:themeColor="text1"/>
                <w:sz w:val="16"/>
                <w:szCs w:val="16"/>
              </w:rPr>
            </w:pPr>
            <w:r w:rsidRPr="00BB4ED3">
              <w:rPr>
                <w:rFonts w:ascii="Aptos Narrow" w:hAnsi="Aptos Narrow"/>
                <w:b/>
                <w:bCs/>
                <w:color w:val="000000" w:themeColor="text1"/>
                <w:sz w:val="16"/>
                <w:szCs w:val="16"/>
              </w:rPr>
              <w:t xml:space="preserve">Laboratory-based </w:t>
            </w:r>
          </w:p>
        </w:tc>
      </w:tr>
      <w:tr w:rsidR="00EA311C" w:rsidRPr="00BB4ED3" w14:paraId="0279A478" w14:textId="77777777" w:rsidTr="00EC295C">
        <w:trPr>
          <w:trHeight w:val="285"/>
        </w:trPr>
        <w:tc>
          <w:tcPr>
            <w:tcW w:w="1301" w:type="dxa"/>
            <w:tcBorders>
              <w:top w:val="nil"/>
              <w:left w:val="nil"/>
              <w:bottom w:val="nil"/>
              <w:right w:val="nil"/>
            </w:tcBorders>
            <w:noWrap/>
            <w:vAlign w:val="center"/>
            <w:hideMark/>
          </w:tcPr>
          <w:p w14:paraId="4F0E914B" w14:textId="315B8ADB" w:rsidR="00EA311C" w:rsidRPr="00BB4ED3" w:rsidRDefault="00203F03" w:rsidP="00EA311C">
            <w:pPr>
              <w:rPr>
                <w:rFonts w:ascii="Aptos Narrow" w:hAnsi="Aptos Narrow"/>
                <w:b/>
                <w:bCs/>
                <w:color w:val="000000"/>
                <w:sz w:val="16"/>
                <w:szCs w:val="16"/>
              </w:rPr>
            </w:pPr>
            <w:r w:rsidRPr="00BB4ED3">
              <w:rPr>
                <w:rFonts w:ascii="Aptos Narrow" w:hAnsi="Aptos Narrow"/>
                <w:b/>
                <w:bCs/>
                <w:color w:val="000000"/>
                <w:sz w:val="16"/>
                <w:szCs w:val="16"/>
              </w:rPr>
              <w:t>Overall</w:t>
            </w:r>
          </w:p>
        </w:tc>
        <w:tc>
          <w:tcPr>
            <w:tcW w:w="1962" w:type="dxa"/>
            <w:tcBorders>
              <w:top w:val="nil"/>
              <w:left w:val="nil"/>
              <w:bottom w:val="nil"/>
              <w:right w:val="nil"/>
            </w:tcBorders>
            <w:noWrap/>
            <w:vAlign w:val="center"/>
          </w:tcPr>
          <w:p w14:paraId="7CE8D099" w14:textId="755225A8"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-1.1 (-2 to -0.2)</w:t>
            </w:r>
          </w:p>
        </w:tc>
        <w:tc>
          <w:tcPr>
            <w:tcW w:w="1699" w:type="dxa"/>
            <w:tcBorders>
              <w:top w:val="nil"/>
              <w:left w:val="nil"/>
              <w:bottom w:val="nil"/>
              <w:right w:val="nil"/>
            </w:tcBorders>
            <w:noWrap/>
            <w:vAlign w:val="center"/>
          </w:tcPr>
          <w:p w14:paraId="0A977313" w14:textId="54E1794F"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984" w:type="dxa"/>
            <w:tcBorders>
              <w:top w:val="nil"/>
              <w:left w:val="nil"/>
              <w:bottom w:val="nil"/>
              <w:right w:val="nil"/>
            </w:tcBorders>
            <w:noWrap/>
            <w:vAlign w:val="center"/>
          </w:tcPr>
          <w:p w14:paraId="6F264C2F" w14:textId="1F3DA52D"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-16.9 (-17.7 to -16.1)</w:t>
            </w:r>
          </w:p>
        </w:tc>
        <w:tc>
          <w:tcPr>
            <w:tcW w:w="1843" w:type="dxa"/>
            <w:tcBorders>
              <w:top w:val="nil"/>
              <w:left w:val="nil"/>
              <w:bottom w:val="nil"/>
              <w:right w:val="nil"/>
            </w:tcBorders>
            <w:noWrap/>
            <w:vAlign w:val="center"/>
          </w:tcPr>
          <w:p w14:paraId="2B458E54" w14:textId="1AF6734F"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-8.3 (-9.1 to -7.4)</w:t>
            </w:r>
          </w:p>
        </w:tc>
        <w:tc>
          <w:tcPr>
            <w:tcW w:w="1849" w:type="dxa"/>
            <w:tcBorders>
              <w:top w:val="nil"/>
              <w:left w:val="nil"/>
              <w:bottom w:val="nil"/>
              <w:right w:val="nil"/>
            </w:tcBorders>
            <w:noWrap/>
            <w:vAlign w:val="center"/>
          </w:tcPr>
          <w:p w14:paraId="2671EB88" w14:textId="41F8D9C3"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-6</w:t>
            </w:r>
            <w:r w:rsidR="00E9627B" w:rsidRPr="00BB4ED3">
              <w:rPr>
                <w:rFonts w:ascii="Aptos Narrow" w:hAnsi="Aptos Narrow"/>
                <w:color w:val="000000" w:themeColor="text1"/>
                <w:sz w:val="16"/>
                <w:szCs w:val="16"/>
              </w:rPr>
              <w:t>.0</w:t>
            </w:r>
            <w:r w:rsidRPr="00BB4ED3">
              <w:rPr>
                <w:rFonts w:ascii="Aptos Narrow" w:hAnsi="Aptos Narrow"/>
                <w:color w:val="000000" w:themeColor="text1"/>
                <w:sz w:val="16"/>
                <w:szCs w:val="16"/>
              </w:rPr>
              <w:t xml:space="preserve"> (-6.9 to -5.2)</w:t>
            </w:r>
          </w:p>
        </w:tc>
        <w:tc>
          <w:tcPr>
            <w:tcW w:w="2415" w:type="dxa"/>
            <w:tcBorders>
              <w:top w:val="nil"/>
              <w:left w:val="nil"/>
              <w:bottom w:val="nil"/>
              <w:right w:val="nil"/>
            </w:tcBorders>
            <w:noWrap/>
            <w:vAlign w:val="center"/>
          </w:tcPr>
          <w:p w14:paraId="7B659107" w14:textId="072DEB7E"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-27.4 (-28.1 to -26.7)</w:t>
            </w:r>
          </w:p>
        </w:tc>
      </w:tr>
      <w:tr w:rsidR="00EA311C" w:rsidRPr="00BB4ED3" w14:paraId="7C5BB829" w14:textId="77777777" w:rsidTr="00EC295C">
        <w:trPr>
          <w:trHeight w:val="285"/>
        </w:trPr>
        <w:tc>
          <w:tcPr>
            <w:tcW w:w="1301" w:type="dxa"/>
            <w:tcBorders>
              <w:top w:val="nil"/>
              <w:left w:val="nil"/>
              <w:bottom w:val="nil"/>
              <w:right w:val="nil"/>
            </w:tcBorders>
            <w:noWrap/>
            <w:vAlign w:val="center"/>
            <w:hideMark/>
          </w:tcPr>
          <w:p w14:paraId="0FA74ADE" w14:textId="77777777" w:rsidR="00EA311C" w:rsidRPr="00BB4ED3" w:rsidRDefault="00EA311C" w:rsidP="00EA311C">
            <w:pPr>
              <w:rPr>
                <w:rFonts w:ascii="Aptos Narrow" w:hAnsi="Aptos Narrow"/>
                <w:b/>
                <w:bCs/>
                <w:color w:val="000000"/>
                <w:sz w:val="16"/>
                <w:szCs w:val="16"/>
              </w:rPr>
            </w:pPr>
            <w:r w:rsidRPr="00BB4ED3">
              <w:rPr>
                <w:rFonts w:ascii="Aptos Narrow" w:hAnsi="Aptos Narrow"/>
                <w:b/>
                <w:bCs/>
                <w:color w:val="000000"/>
                <w:sz w:val="16"/>
                <w:szCs w:val="16"/>
              </w:rPr>
              <w:t>Sex</w:t>
            </w:r>
          </w:p>
        </w:tc>
        <w:tc>
          <w:tcPr>
            <w:tcW w:w="1962" w:type="dxa"/>
            <w:tcBorders>
              <w:top w:val="nil"/>
              <w:left w:val="nil"/>
              <w:bottom w:val="nil"/>
              <w:right w:val="nil"/>
            </w:tcBorders>
            <w:noWrap/>
            <w:vAlign w:val="center"/>
          </w:tcPr>
          <w:p w14:paraId="1FEFCDC4" w14:textId="77777777" w:rsidR="00EA311C" w:rsidRPr="00BB4ED3" w:rsidRDefault="00EA311C" w:rsidP="00EA311C">
            <w:pPr>
              <w:rPr>
                <w:rFonts w:ascii="Aptos Narrow" w:hAnsi="Aptos Narrow"/>
                <w:b/>
                <w:bCs/>
                <w:strike/>
                <w:color w:val="000000" w:themeColor="text1"/>
                <w:sz w:val="16"/>
                <w:szCs w:val="16"/>
              </w:rPr>
            </w:pPr>
          </w:p>
        </w:tc>
        <w:tc>
          <w:tcPr>
            <w:tcW w:w="1699" w:type="dxa"/>
            <w:tcBorders>
              <w:top w:val="nil"/>
              <w:left w:val="nil"/>
              <w:bottom w:val="nil"/>
              <w:right w:val="nil"/>
            </w:tcBorders>
            <w:noWrap/>
            <w:vAlign w:val="center"/>
          </w:tcPr>
          <w:p w14:paraId="4DB59BA3" w14:textId="77777777" w:rsidR="00EA311C" w:rsidRPr="00BB4ED3" w:rsidRDefault="00EA311C" w:rsidP="00EA311C">
            <w:pPr>
              <w:jc w:val="center"/>
              <w:rPr>
                <w:rFonts w:ascii="Aptos Narrow" w:hAnsi="Aptos Narrow"/>
                <w:strike/>
                <w:color w:val="000000" w:themeColor="text1"/>
                <w:sz w:val="16"/>
                <w:szCs w:val="16"/>
              </w:rPr>
            </w:pPr>
          </w:p>
        </w:tc>
        <w:tc>
          <w:tcPr>
            <w:tcW w:w="1984" w:type="dxa"/>
            <w:tcBorders>
              <w:top w:val="nil"/>
              <w:left w:val="nil"/>
              <w:bottom w:val="nil"/>
              <w:right w:val="nil"/>
            </w:tcBorders>
            <w:noWrap/>
            <w:vAlign w:val="center"/>
          </w:tcPr>
          <w:p w14:paraId="4B20A856" w14:textId="77777777" w:rsidR="00EA311C" w:rsidRPr="00BB4ED3" w:rsidRDefault="00EA311C" w:rsidP="00EA311C">
            <w:pPr>
              <w:jc w:val="center"/>
              <w:rPr>
                <w:rFonts w:ascii="Aptos Narrow" w:hAnsi="Aptos Narrow"/>
                <w:strike/>
                <w:color w:val="000000" w:themeColor="text1"/>
                <w:sz w:val="16"/>
                <w:szCs w:val="16"/>
              </w:rPr>
            </w:pPr>
          </w:p>
        </w:tc>
        <w:tc>
          <w:tcPr>
            <w:tcW w:w="1843" w:type="dxa"/>
            <w:tcBorders>
              <w:top w:val="nil"/>
              <w:left w:val="nil"/>
              <w:bottom w:val="nil"/>
              <w:right w:val="nil"/>
            </w:tcBorders>
            <w:noWrap/>
            <w:vAlign w:val="center"/>
          </w:tcPr>
          <w:p w14:paraId="3EE6C934" w14:textId="77777777" w:rsidR="00EA311C" w:rsidRPr="00BB4ED3" w:rsidRDefault="00EA311C" w:rsidP="00EA311C">
            <w:pPr>
              <w:jc w:val="center"/>
              <w:rPr>
                <w:rFonts w:ascii="Aptos Narrow" w:hAnsi="Aptos Narrow"/>
                <w:strike/>
                <w:color w:val="000000" w:themeColor="text1"/>
                <w:sz w:val="16"/>
                <w:szCs w:val="16"/>
              </w:rPr>
            </w:pPr>
          </w:p>
        </w:tc>
        <w:tc>
          <w:tcPr>
            <w:tcW w:w="1849" w:type="dxa"/>
            <w:tcBorders>
              <w:top w:val="nil"/>
              <w:left w:val="nil"/>
              <w:bottom w:val="nil"/>
              <w:right w:val="nil"/>
            </w:tcBorders>
            <w:noWrap/>
            <w:vAlign w:val="center"/>
          </w:tcPr>
          <w:p w14:paraId="36C1A130" w14:textId="77777777" w:rsidR="00EA311C" w:rsidRPr="00BB4ED3" w:rsidRDefault="00EA311C" w:rsidP="00EA311C">
            <w:pPr>
              <w:jc w:val="center"/>
              <w:rPr>
                <w:rFonts w:ascii="Aptos Narrow" w:hAnsi="Aptos Narrow"/>
                <w:strike/>
                <w:color w:val="000000" w:themeColor="text1"/>
                <w:sz w:val="16"/>
                <w:szCs w:val="16"/>
              </w:rPr>
            </w:pPr>
          </w:p>
        </w:tc>
        <w:tc>
          <w:tcPr>
            <w:tcW w:w="2415" w:type="dxa"/>
            <w:tcBorders>
              <w:top w:val="nil"/>
              <w:left w:val="nil"/>
              <w:bottom w:val="nil"/>
              <w:right w:val="nil"/>
            </w:tcBorders>
            <w:noWrap/>
            <w:vAlign w:val="center"/>
          </w:tcPr>
          <w:p w14:paraId="3D518B59" w14:textId="77777777" w:rsidR="00EA311C" w:rsidRPr="00BB4ED3" w:rsidRDefault="00EA311C" w:rsidP="00EA311C">
            <w:pPr>
              <w:jc w:val="center"/>
              <w:rPr>
                <w:rFonts w:ascii="Aptos Narrow" w:hAnsi="Aptos Narrow"/>
                <w:strike/>
                <w:color w:val="000000" w:themeColor="text1"/>
                <w:sz w:val="16"/>
                <w:szCs w:val="16"/>
              </w:rPr>
            </w:pPr>
          </w:p>
        </w:tc>
      </w:tr>
      <w:tr w:rsidR="00EA311C" w:rsidRPr="00BB4ED3" w14:paraId="255BA6B5" w14:textId="77777777" w:rsidTr="00EC295C">
        <w:trPr>
          <w:trHeight w:val="285"/>
        </w:trPr>
        <w:tc>
          <w:tcPr>
            <w:tcW w:w="1301" w:type="dxa"/>
            <w:tcBorders>
              <w:top w:val="nil"/>
              <w:left w:val="nil"/>
              <w:bottom w:val="nil"/>
              <w:right w:val="nil"/>
            </w:tcBorders>
            <w:noWrap/>
            <w:vAlign w:val="center"/>
            <w:hideMark/>
          </w:tcPr>
          <w:p w14:paraId="65B4ED23"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Men</w:t>
            </w:r>
          </w:p>
        </w:tc>
        <w:tc>
          <w:tcPr>
            <w:tcW w:w="1962" w:type="dxa"/>
            <w:tcBorders>
              <w:top w:val="nil"/>
              <w:left w:val="nil"/>
              <w:bottom w:val="nil"/>
              <w:right w:val="nil"/>
            </w:tcBorders>
            <w:noWrap/>
            <w:vAlign w:val="center"/>
          </w:tcPr>
          <w:p w14:paraId="68FA354C" w14:textId="07AFEE69"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-2.6 (-4.2 to -1.1)</w:t>
            </w:r>
          </w:p>
        </w:tc>
        <w:tc>
          <w:tcPr>
            <w:tcW w:w="1699" w:type="dxa"/>
            <w:tcBorders>
              <w:top w:val="nil"/>
              <w:left w:val="nil"/>
              <w:bottom w:val="nil"/>
              <w:right w:val="nil"/>
            </w:tcBorders>
            <w:noWrap/>
            <w:vAlign w:val="center"/>
          </w:tcPr>
          <w:p w14:paraId="61DB9FCA" w14:textId="68F7B6EB"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984" w:type="dxa"/>
            <w:tcBorders>
              <w:top w:val="nil"/>
              <w:left w:val="nil"/>
              <w:bottom w:val="nil"/>
              <w:right w:val="nil"/>
            </w:tcBorders>
            <w:noWrap/>
            <w:vAlign w:val="center"/>
          </w:tcPr>
          <w:p w14:paraId="418DF9E6" w14:textId="08B41B85"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-19.5 (-20.9 to -18</w:t>
            </w:r>
            <w:r w:rsidR="00E9627B" w:rsidRPr="00BB4ED3">
              <w:rPr>
                <w:rFonts w:ascii="Aptos Narrow" w:hAnsi="Aptos Narrow"/>
                <w:color w:val="000000" w:themeColor="text1"/>
                <w:sz w:val="16"/>
                <w:szCs w:val="16"/>
              </w:rPr>
              <w:t>.0</w:t>
            </w:r>
            <w:r w:rsidRPr="00BB4ED3">
              <w:rPr>
                <w:rFonts w:ascii="Aptos Narrow" w:hAnsi="Aptos Narrow"/>
                <w:color w:val="000000" w:themeColor="text1"/>
                <w:sz w:val="16"/>
                <w:szCs w:val="16"/>
              </w:rPr>
              <w:t>)</w:t>
            </w:r>
          </w:p>
        </w:tc>
        <w:tc>
          <w:tcPr>
            <w:tcW w:w="1843" w:type="dxa"/>
            <w:tcBorders>
              <w:top w:val="nil"/>
              <w:left w:val="nil"/>
              <w:bottom w:val="nil"/>
              <w:right w:val="nil"/>
            </w:tcBorders>
            <w:noWrap/>
            <w:vAlign w:val="center"/>
          </w:tcPr>
          <w:p w14:paraId="7EB8CD82" w14:textId="5D021A9B"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-12.3 (-13.7 to -10.8)</w:t>
            </w:r>
          </w:p>
        </w:tc>
        <w:tc>
          <w:tcPr>
            <w:tcW w:w="1849" w:type="dxa"/>
            <w:tcBorders>
              <w:top w:val="nil"/>
              <w:left w:val="nil"/>
              <w:bottom w:val="nil"/>
              <w:right w:val="nil"/>
            </w:tcBorders>
            <w:noWrap/>
            <w:vAlign w:val="center"/>
          </w:tcPr>
          <w:p w14:paraId="12B0F615" w14:textId="21BEB1DA"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-5</w:t>
            </w:r>
            <w:r w:rsidR="00E9627B" w:rsidRPr="00BB4ED3">
              <w:rPr>
                <w:rFonts w:ascii="Aptos Narrow" w:hAnsi="Aptos Narrow"/>
                <w:color w:val="000000" w:themeColor="text1"/>
                <w:sz w:val="16"/>
                <w:szCs w:val="16"/>
              </w:rPr>
              <w:t>.0</w:t>
            </w:r>
            <w:r w:rsidRPr="00BB4ED3">
              <w:rPr>
                <w:rFonts w:ascii="Aptos Narrow" w:hAnsi="Aptos Narrow"/>
                <w:color w:val="000000" w:themeColor="text1"/>
                <w:sz w:val="16"/>
                <w:szCs w:val="16"/>
              </w:rPr>
              <w:t xml:space="preserve"> (-6.5 to -3.5)</w:t>
            </w:r>
          </w:p>
        </w:tc>
        <w:tc>
          <w:tcPr>
            <w:tcW w:w="2415" w:type="dxa"/>
            <w:tcBorders>
              <w:top w:val="nil"/>
              <w:left w:val="nil"/>
              <w:bottom w:val="nil"/>
              <w:right w:val="nil"/>
            </w:tcBorders>
            <w:noWrap/>
            <w:vAlign w:val="center"/>
          </w:tcPr>
          <w:p w14:paraId="29DD2EDD" w14:textId="26F87343"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-27</w:t>
            </w:r>
            <w:r w:rsidR="00E9627B" w:rsidRPr="00BB4ED3">
              <w:rPr>
                <w:rFonts w:ascii="Aptos Narrow" w:hAnsi="Aptos Narrow"/>
                <w:color w:val="000000" w:themeColor="text1"/>
                <w:sz w:val="16"/>
                <w:szCs w:val="16"/>
              </w:rPr>
              <w:t>.0</w:t>
            </w:r>
            <w:r w:rsidRPr="00BB4ED3">
              <w:rPr>
                <w:rFonts w:ascii="Aptos Narrow" w:hAnsi="Aptos Narrow"/>
                <w:color w:val="000000" w:themeColor="text1"/>
                <w:sz w:val="16"/>
                <w:szCs w:val="16"/>
              </w:rPr>
              <w:t xml:space="preserve"> (-28.4 to -25.7)</w:t>
            </w:r>
          </w:p>
        </w:tc>
      </w:tr>
      <w:tr w:rsidR="00EA311C" w:rsidRPr="00BB4ED3" w14:paraId="44D16890" w14:textId="77777777" w:rsidTr="00EC295C">
        <w:trPr>
          <w:trHeight w:val="285"/>
        </w:trPr>
        <w:tc>
          <w:tcPr>
            <w:tcW w:w="1301" w:type="dxa"/>
            <w:tcBorders>
              <w:top w:val="nil"/>
              <w:left w:val="nil"/>
              <w:bottom w:val="single" w:sz="4" w:space="0" w:color="auto"/>
              <w:right w:val="nil"/>
            </w:tcBorders>
            <w:noWrap/>
            <w:vAlign w:val="center"/>
            <w:hideMark/>
          </w:tcPr>
          <w:p w14:paraId="4817401A" w14:textId="77777777" w:rsidR="00EA311C" w:rsidRPr="00BB4ED3" w:rsidRDefault="00EA311C" w:rsidP="00EA311C">
            <w:pPr>
              <w:ind w:firstLineChars="100" w:firstLine="160"/>
              <w:rPr>
                <w:rFonts w:ascii="Aptos Narrow" w:hAnsi="Aptos Narrow"/>
                <w:color w:val="000000"/>
                <w:sz w:val="16"/>
                <w:szCs w:val="16"/>
              </w:rPr>
            </w:pPr>
            <w:r w:rsidRPr="00BB4ED3">
              <w:rPr>
                <w:rFonts w:ascii="Aptos Narrow" w:hAnsi="Aptos Narrow"/>
                <w:color w:val="000000"/>
                <w:sz w:val="16"/>
                <w:szCs w:val="16"/>
              </w:rPr>
              <w:t xml:space="preserve">Women </w:t>
            </w:r>
          </w:p>
        </w:tc>
        <w:tc>
          <w:tcPr>
            <w:tcW w:w="1962" w:type="dxa"/>
            <w:tcBorders>
              <w:top w:val="nil"/>
              <w:left w:val="nil"/>
              <w:bottom w:val="single" w:sz="4" w:space="0" w:color="auto"/>
              <w:right w:val="nil"/>
            </w:tcBorders>
            <w:noWrap/>
            <w:vAlign w:val="center"/>
          </w:tcPr>
          <w:p w14:paraId="3F02F0D3" w14:textId="5DDCAD7E"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-0.2 (-1.2 to 0.9)</w:t>
            </w:r>
          </w:p>
        </w:tc>
        <w:tc>
          <w:tcPr>
            <w:tcW w:w="1699" w:type="dxa"/>
            <w:tcBorders>
              <w:top w:val="nil"/>
              <w:left w:val="nil"/>
              <w:bottom w:val="single" w:sz="4" w:space="0" w:color="auto"/>
              <w:right w:val="nil"/>
            </w:tcBorders>
            <w:noWrap/>
            <w:vAlign w:val="center"/>
          </w:tcPr>
          <w:p w14:paraId="6EDD9E26" w14:textId="023152CE" w:rsidR="00EA311C" w:rsidRPr="00BB4ED3" w:rsidRDefault="00EA311C" w:rsidP="00EA311C">
            <w:pPr>
              <w:jc w:val="center"/>
              <w:rPr>
                <w:rFonts w:ascii="Aptos Narrow" w:hAnsi="Aptos Narrow"/>
                <w:strike/>
                <w:color w:val="000000" w:themeColor="text1"/>
                <w:sz w:val="16"/>
                <w:szCs w:val="16"/>
              </w:rPr>
            </w:pPr>
            <w:r w:rsidRPr="00BB4ED3">
              <w:rPr>
                <w:rFonts w:ascii="Aptos Narrow" w:hAnsi="Aptos Narrow"/>
                <w:color w:val="000000" w:themeColor="text1"/>
                <w:sz w:val="16"/>
                <w:szCs w:val="16"/>
              </w:rPr>
              <w:t>N/A</w:t>
            </w:r>
          </w:p>
        </w:tc>
        <w:tc>
          <w:tcPr>
            <w:tcW w:w="1984" w:type="dxa"/>
            <w:tcBorders>
              <w:top w:val="nil"/>
              <w:left w:val="nil"/>
              <w:bottom w:val="single" w:sz="4" w:space="0" w:color="auto"/>
              <w:right w:val="nil"/>
            </w:tcBorders>
            <w:noWrap/>
            <w:vAlign w:val="center"/>
          </w:tcPr>
          <w:p w14:paraId="47090D4B" w14:textId="2F4DED4B"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-15.4 (-16.3 to -14.5)</w:t>
            </w:r>
          </w:p>
        </w:tc>
        <w:tc>
          <w:tcPr>
            <w:tcW w:w="1843" w:type="dxa"/>
            <w:tcBorders>
              <w:top w:val="nil"/>
              <w:left w:val="nil"/>
              <w:bottom w:val="single" w:sz="4" w:space="0" w:color="auto"/>
              <w:right w:val="nil"/>
            </w:tcBorders>
            <w:noWrap/>
            <w:vAlign w:val="center"/>
          </w:tcPr>
          <w:p w14:paraId="414FC8E4" w14:textId="62E44C64"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-6.6 (-7.6 to -5.6)</w:t>
            </w:r>
          </w:p>
        </w:tc>
        <w:tc>
          <w:tcPr>
            <w:tcW w:w="1849" w:type="dxa"/>
            <w:tcBorders>
              <w:top w:val="nil"/>
              <w:left w:val="nil"/>
              <w:bottom w:val="single" w:sz="4" w:space="0" w:color="auto"/>
              <w:right w:val="nil"/>
            </w:tcBorders>
            <w:noWrap/>
            <w:vAlign w:val="center"/>
          </w:tcPr>
          <w:p w14:paraId="2CDABA15" w14:textId="52235807"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-5.9 (-6.9 to -4.9)</w:t>
            </w:r>
          </w:p>
        </w:tc>
        <w:tc>
          <w:tcPr>
            <w:tcW w:w="2415" w:type="dxa"/>
            <w:tcBorders>
              <w:top w:val="nil"/>
              <w:left w:val="nil"/>
              <w:bottom w:val="single" w:sz="4" w:space="0" w:color="auto"/>
              <w:right w:val="nil"/>
            </w:tcBorders>
            <w:noWrap/>
            <w:vAlign w:val="center"/>
          </w:tcPr>
          <w:p w14:paraId="5E2176A4" w14:textId="3F20EC4C" w:rsidR="00EA311C" w:rsidRPr="00BB4ED3" w:rsidRDefault="00EC295C" w:rsidP="00EC295C">
            <w:pPr>
              <w:jc w:val="center"/>
              <w:rPr>
                <w:rFonts w:ascii="Aptos Narrow" w:hAnsi="Aptos Narrow"/>
                <w:color w:val="000000" w:themeColor="text1"/>
                <w:sz w:val="16"/>
                <w:szCs w:val="16"/>
              </w:rPr>
            </w:pPr>
            <w:r w:rsidRPr="00BB4ED3">
              <w:rPr>
                <w:rFonts w:ascii="Aptos Narrow" w:hAnsi="Aptos Narrow"/>
                <w:color w:val="000000" w:themeColor="text1"/>
                <w:sz w:val="16"/>
                <w:szCs w:val="16"/>
              </w:rPr>
              <w:t>-27.7 (-28.4 to -26.9)</w:t>
            </w:r>
          </w:p>
        </w:tc>
      </w:tr>
    </w:tbl>
    <w:p w14:paraId="30A5473D" w14:textId="77777777" w:rsidR="00EA311C" w:rsidRPr="00BB4ED3" w:rsidRDefault="00EA311C" w:rsidP="00EA311C">
      <w:pPr>
        <w:rPr>
          <w:rFonts w:ascii="Aptos Narrow" w:hAnsi="Aptos Narrow" w:cs="Angsana New"/>
          <w:sz w:val="16"/>
          <w:szCs w:val="16"/>
        </w:rPr>
      </w:pPr>
      <w:r w:rsidRPr="00BB4ED3">
        <w:rPr>
          <w:rFonts w:ascii="Aptos Narrow" w:hAnsi="Aptos Narrow" w:cs="Angsana New"/>
          <w:sz w:val="16"/>
          <w:szCs w:val="16"/>
        </w:rPr>
        <w:t>CVD: cardiovascular disease, BMI: body mass index, SBP: systolic blood pressure, TC: total cholesterol, CI: confidence interval</w:t>
      </w:r>
    </w:p>
    <w:p w14:paraId="05DDD966" w14:textId="4487838B" w:rsidR="002E5756" w:rsidRPr="00BB4ED3" w:rsidRDefault="002E5756" w:rsidP="009B51DE">
      <w:pPr>
        <w:rPr>
          <w:rFonts w:ascii="Aptos Narrow" w:hAnsi="Aptos Narrow" w:cs="Angsana New"/>
          <w:b/>
          <w:bCs/>
          <w:sz w:val="18"/>
          <w:szCs w:val="18"/>
        </w:rPr>
        <w:sectPr w:rsidR="002E5756" w:rsidRPr="00BB4ED3" w:rsidSect="008E7436">
          <w:pgSz w:w="15840" w:h="12240" w:orient="landscape"/>
          <w:pgMar w:top="880" w:right="1440" w:bottom="1440" w:left="1440" w:header="709" w:footer="709" w:gutter="0"/>
          <w:cols w:space="708"/>
          <w:docGrid w:linePitch="435"/>
        </w:sectPr>
      </w:pPr>
    </w:p>
    <w:p w14:paraId="51ED0247" w14:textId="22F950AC" w:rsidR="00813DBB" w:rsidRPr="00BB4ED3" w:rsidRDefault="00813DBB" w:rsidP="00813DBB">
      <w:pPr>
        <w:rPr>
          <w:rFonts w:ascii="Aptos Narrow" w:hAnsi="Aptos Narrow" w:cs="Angsana New"/>
          <w:sz w:val="22"/>
          <w:szCs w:val="22"/>
        </w:rPr>
      </w:pPr>
      <w:r w:rsidRPr="00BB4ED3">
        <w:rPr>
          <w:rFonts w:ascii="Aptos Narrow" w:hAnsi="Aptos Narrow"/>
          <w:b/>
          <w:bCs/>
          <w:color w:val="000000" w:themeColor="text1"/>
          <w:sz w:val="22"/>
          <w:szCs w:val="22"/>
        </w:rPr>
        <w:lastRenderedPageBreak/>
        <w:t>Table S1</w:t>
      </w:r>
      <w:r w:rsidR="002619CA" w:rsidRPr="00BB4ED3">
        <w:rPr>
          <w:rFonts w:ascii="Aptos Narrow" w:hAnsi="Aptos Narrow"/>
          <w:b/>
          <w:bCs/>
          <w:color w:val="000000" w:themeColor="text1"/>
          <w:sz w:val="22"/>
          <w:szCs w:val="22"/>
        </w:rPr>
        <w:t>2</w:t>
      </w:r>
      <w:r w:rsidRPr="00BB4ED3">
        <w:rPr>
          <w:rFonts w:ascii="Aptos Narrow" w:hAnsi="Aptos Narrow"/>
          <w:b/>
          <w:bCs/>
          <w:color w:val="000000" w:themeColor="text1"/>
          <w:sz w:val="22"/>
          <w:szCs w:val="22"/>
        </w:rPr>
        <w:t>.</w:t>
      </w:r>
      <w:r w:rsidRPr="00BB4ED3">
        <w:rPr>
          <w:rFonts w:ascii="Aptos Narrow" w:hAnsi="Aptos Narrow" w:cs="Angsana New"/>
          <w:sz w:val="22"/>
          <w:szCs w:val="22"/>
        </w:rPr>
        <w:t xml:space="preserve"> Pearson’s correlation coefficient of the predicted 10-year CVD risk using the non-laboratory-based </w:t>
      </w:r>
      <w:r w:rsidR="006C051A" w:rsidRPr="00BB4ED3">
        <w:rPr>
          <w:rFonts w:ascii="Aptos Narrow" w:hAnsi="Aptos Narrow" w:cs="Angsana New"/>
          <w:sz w:val="22"/>
          <w:szCs w:val="22"/>
        </w:rPr>
        <w:t>and</w:t>
      </w:r>
      <w:r w:rsidRPr="00BB4ED3">
        <w:rPr>
          <w:rFonts w:ascii="Aptos Narrow" w:hAnsi="Aptos Narrow" w:cs="Angsana New"/>
          <w:sz w:val="22"/>
          <w:szCs w:val="22"/>
        </w:rPr>
        <w:t xml:space="preserve"> laboratory-based 2019 World Health Organization CVD risk score</w:t>
      </w:r>
    </w:p>
    <w:p w14:paraId="7C70F89B" w14:textId="77777777" w:rsidR="006C051A" w:rsidRPr="00BB4ED3" w:rsidRDefault="006C051A" w:rsidP="00813DBB">
      <w:pPr>
        <w:rPr>
          <w:rFonts w:ascii="Aptos Narrow" w:hAnsi="Aptos Narrow" w:cs="Angsana New"/>
          <w:sz w:val="22"/>
          <w:szCs w:val="22"/>
        </w:rPr>
      </w:pPr>
    </w:p>
    <w:tbl>
      <w:tblPr>
        <w:tblW w:w="9892" w:type="dxa"/>
        <w:tblLook w:val="04A0" w:firstRow="1" w:lastRow="0" w:firstColumn="1" w:lastColumn="0" w:noHBand="0" w:noVBand="1"/>
      </w:tblPr>
      <w:tblGrid>
        <w:gridCol w:w="1701"/>
        <w:gridCol w:w="1134"/>
        <w:gridCol w:w="1581"/>
        <w:gridCol w:w="1271"/>
        <w:gridCol w:w="2934"/>
        <w:gridCol w:w="1271"/>
      </w:tblGrid>
      <w:tr w:rsidR="00813DBB" w:rsidRPr="00BB4ED3" w14:paraId="62ABEE19" w14:textId="77777777" w:rsidTr="00BC051B">
        <w:trPr>
          <w:trHeight w:val="308"/>
        </w:trPr>
        <w:tc>
          <w:tcPr>
            <w:tcW w:w="1701" w:type="dxa"/>
            <w:vMerge w:val="restart"/>
            <w:tcBorders>
              <w:top w:val="single" w:sz="4" w:space="0" w:color="auto"/>
              <w:left w:val="nil"/>
              <w:bottom w:val="single" w:sz="4" w:space="0" w:color="000000"/>
              <w:right w:val="nil"/>
            </w:tcBorders>
            <w:noWrap/>
            <w:vAlign w:val="bottom"/>
            <w:hideMark/>
          </w:tcPr>
          <w:p w14:paraId="0C7D3457" w14:textId="77777777" w:rsidR="00813DBB" w:rsidRPr="00BB4ED3" w:rsidRDefault="00813DBB" w:rsidP="00B12D10">
            <w:pPr>
              <w:jc w:val="center"/>
              <w:rPr>
                <w:rFonts w:ascii="Aptos Narrow" w:hAnsi="Aptos Narrow"/>
                <w:color w:val="000000"/>
                <w:sz w:val="16"/>
                <w:szCs w:val="16"/>
              </w:rPr>
            </w:pPr>
            <w:r w:rsidRPr="00BB4ED3">
              <w:rPr>
                <w:rFonts w:ascii="Aptos Narrow" w:hAnsi="Aptos Narrow"/>
                <w:color w:val="000000"/>
                <w:sz w:val="16"/>
                <w:szCs w:val="16"/>
              </w:rPr>
              <w:t> </w:t>
            </w:r>
          </w:p>
        </w:tc>
        <w:tc>
          <w:tcPr>
            <w:tcW w:w="1134" w:type="dxa"/>
            <w:vMerge w:val="restart"/>
            <w:tcBorders>
              <w:top w:val="single" w:sz="4" w:space="0" w:color="auto"/>
              <w:left w:val="nil"/>
              <w:bottom w:val="single" w:sz="4" w:space="0" w:color="000000"/>
              <w:right w:val="nil"/>
            </w:tcBorders>
            <w:vAlign w:val="center"/>
            <w:hideMark/>
          </w:tcPr>
          <w:p w14:paraId="3A4D9937" w14:textId="77777777" w:rsidR="00813DBB" w:rsidRPr="00BB4ED3" w:rsidRDefault="00813DBB" w:rsidP="00B12D10">
            <w:pPr>
              <w:jc w:val="center"/>
              <w:rPr>
                <w:rFonts w:ascii="Aptos Narrow" w:hAnsi="Aptos Narrow"/>
                <w:b/>
                <w:bCs/>
                <w:color w:val="000000"/>
                <w:sz w:val="16"/>
                <w:szCs w:val="16"/>
              </w:rPr>
            </w:pPr>
            <w:r w:rsidRPr="00BB4ED3">
              <w:rPr>
                <w:rFonts w:ascii="Aptos Narrow" w:hAnsi="Aptos Narrow"/>
                <w:b/>
                <w:bCs/>
                <w:color w:val="000000"/>
                <w:sz w:val="16"/>
                <w:szCs w:val="16"/>
              </w:rPr>
              <w:t>N</w:t>
            </w:r>
          </w:p>
        </w:tc>
        <w:tc>
          <w:tcPr>
            <w:tcW w:w="2852" w:type="dxa"/>
            <w:gridSpan w:val="2"/>
            <w:tcBorders>
              <w:top w:val="single" w:sz="4" w:space="0" w:color="auto"/>
              <w:left w:val="nil"/>
              <w:bottom w:val="single" w:sz="4" w:space="0" w:color="auto"/>
              <w:right w:val="nil"/>
            </w:tcBorders>
            <w:noWrap/>
            <w:vAlign w:val="center"/>
            <w:hideMark/>
          </w:tcPr>
          <w:p w14:paraId="4DFBA1E1" w14:textId="77777777" w:rsidR="00813DBB" w:rsidRPr="00BB4ED3" w:rsidRDefault="00813DBB" w:rsidP="00B12D10">
            <w:pPr>
              <w:jc w:val="center"/>
              <w:rPr>
                <w:rFonts w:ascii="Aptos Narrow" w:hAnsi="Aptos Narrow"/>
                <w:b/>
                <w:bCs/>
                <w:color w:val="000000"/>
                <w:sz w:val="16"/>
                <w:szCs w:val="16"/>
              </w:rPr>
            </w:pPr>
            <w:r w:rsidRPr="00BB4ED3">
              <w:rPr>
                <w:rFonts w:ascii="Aptos Narrow" w:hAnsi="Aptos Narrow"/>
                <w:b/>
                <w:bCs/>
                <w:color w:val="000000"/>
                <w:sz w:val="16"/>
                <w:szCs w:val="16"/>
              </w:rPr>
              <w:t>Mean (SE)</w:t>
            </w:r>
          </w:p>
        </w:tc>
        <w:tc>
          <w:tcPr>
            <w:tcW w:w="2934" w:type="dxa"/>
            <w:vMerge w:val="restart"/>
            <w:tcBorders>
              <w:top w:val="single" w:sz="4" w:space="0" w:color="auto"/>
              <w:left w:val="nil"/>
              <w:bottom w:val="single" w:sz="4" w:space="0" w:color="000000"/>
              <w:right w:val="nil"/>
            </w:tcBorders>
            <w:vAlign w:val="center"/>
            <w:hideMark/>
          </w:tcPr>
          <w:p w14:paraId="497E18D8" w14:textId="4BB9F9E2" w:rsidR="00813DBB" w:rsidRPr="00BB4ED3" w:rsidRDefault="00813DBB" w:rsidP="00B12D10">
            <w:pPr>
              <w:jc w:val="center"/>
              <w:rPr>
                <w:rFonts w:ascii="Aptos Narrow" w:hAnsi="Aptos Narrow"/>
                <w:b/>
                <w:bCs/>
                <w:color w:val="333333"/>
                <w:sz w:val="16"/>
                <w:szCs w:val="16"/>
              </w:rPr>
            </w:pPr>
            <w:r w:rsidRPr="00BB4ED3">
              <w:rPr>
                <w:rFonts w:ascii="Aptos Narrow" w:hAnsi="Aptos Narrow"/>
                <w:b/>
                <w:bCs/>
                <w:color w:val="333333"/>
                <w:sz w:val="16"/>
                <w:szCs w:val="16"/>
              </w:rPr>
              <w:t>Correlation coefficient</w:t>
            </w:r>
            <w:r w:rsidRPr="00BB4ED3">
              <w:rPr>
                <w:rFonts w:ascii="Aptos Narrow" w:hAnsi="Aptos Narrow"/>
                <w:b/>
                <w:bCs/>
                <w:color w:val="000000"/>
                <w:sz w:val="16"/>
                <w:szCs w:val="16"/>
              </w:rPr>
              <w:t xml:space="preserve"> (95% CI)</w:t>
            </w:r>
            <w:r w:rsidR="00090384">
              <w:rPr>
                <w:rFonts w:ascii="Aptos Narrow" w:hAnsi="Aptos Narrow"/>
                <w:b/>
                <w:bCs/>
                <w:color w:val="000000"/>
                <w:sz w:val="16"/>
                <w:szCs w:val="16"/>
              </w:rPr>
              <w:t>*</w:t>
            </w:r>
          </w:p>
        </w:tc>
        <w:tc>
          <w:tcPr>
            <w:tcW w:w="1271" w:type="dxa"/>
            <w:vMerge w:val="restart"/>
            <w:tcBorders>
              <w:top w:val="single" w:sz="4" w:space="0" w:color="auto"/>
              <w:left w:val="nil"/>
              <w:bottom w:val="single" w:sz="4" w:space="0" w:color="000000"/>
              <w:right w:val="nil"/>
            </w:tcBorders>
            <w:vAlign w:val="center"/>
            <w:hideMark/>
          </w:tcPr>
          <w:p w14:paraId="058BE3B9" w14:textId="77777777" w:rsidR="00813DBB" w:rsidRPr="00BB4ED3" w:rsidRDefault="00813DBB" w:rsidP="00B12D10">
            <w:pPr>
              <w:jc w:val="center"/>
              <w:rPr>
                <w:rFonts w:ascii="Aptos Narrow" w:hAnsi="Aptos Narrow"/>
                <w:b/>
                <w:bCs/>
                <w:i/>
                <w:iCs/>
                <w:color w:val="000000"/>
                <w:sz w:val="16"/>
                <w:szCs w:val="16"/>
              </w:rPr>
            </w:pPr>
            <w:r w:rsidRPr="00BB4ED3">
              <w:rPr>
                <w:rFonts w:ascii="Aptos Narrow" w:hAnsi="Aptos Narrow"/>
                <w:b/>
                <w:bCs/>
                <w:i/>
                <w:iCs/>
                <w:color w:val="000000"/>
                <w:sz w:val="16"/>
                <w:szCs w:val="16"/>
              </w:rPr>
              <w:t>p</w:t>
            </w:r>
            <w:r w:rsidRPr="00BB4ED3">
              <w:rPr>
                <w:rFonts w:ascii="Aptos Narrow" w:hAnsi="Aptos Narrow"/>
                <w:b/>
                <w:bCs/>
                <w:color w:val="000000"/>
                <w:sz w:val="16"/>
                <w:szCs w:val="16"/>
              </w:rPr>
              <w:t>-value</w:t>
            </w:r>
          </w:p>
        </w:tc>
      </w:tr>
      <w:tr w:rsidR="00813DBB" w:rsidRPr="00BB4ED3" w14:paraId="1D4FC013" w14:textId="77777777" w:rsidTr="00BC051B">
        <w:trPr>
          <w:trHeight w:val="308"/>
        </w:trPr>
        <w:tc>
          <w:tcPr>
            <w:tcW w:w="1701" w:type="dxa"/>
            <w:vMerge/>
            <w:tcBorders>
              <w:top w:val="single" w:sz="4" w:space="0" w:color="auto"/>
              <w:left w:val="nil"/>
              <w:bottom w:val="single" w:sz="4" w:space="0" w:color="000000"/>
              <w:right w:val="nil"/>
            </w:tcBorders>
            <w:vAlign w:val="center"/>
            <w:hideMark/>
          </w:tcPr>
          <w:p w14:paraId="78DA1044" w14:textId="77777777" w:rsidR="00813DBB" w:rsidRPr="00BB4ED3" w:rsidRDefault="00813DBB" w:rsidP="00B12D10">
            <w:pPr>
              <w:rPr>
                <w:rFonts w:ascii="Aptos Narrow" w:hAnsi="Aptos Narrow"/>
                <w:color w:val="000000"/>
                <w:sz w:val="16"/>
                <w:szCs w:val="16"/>
              </w:rPr>
            </w:pPr>
          </w:p>
        </w:tc>
        <w:tc>
          <w:tcPr>
            <w:tcW w:w="1134" w:type="dxa"/>
            <w:vMerge/>
            <w:tcBorders>
              <w:top w:val="single" w:sz="4" w:space="0" w:color="auto"/>
              <w:left w:val="nil"/>
              <w:bottom w:val="single" w:sz="4" w:space="0" w:color="000000"/>
              <w:right w:val="nil"/>
            </w:tcBorders>
            <w:vAlign w:val="center"/>
            <w:hideMark/>
          </w:tcPr>
          <w:p w14:paraId="60AF0314" w14:textId="77777777" w:rsidR="00813DBB" w:rsidRPr="00BB4ED3" w:rsidRDefault="00813DBB" w:rsidP="00B12D10">
            <w:pPr>
              <w:rPr>
                <w:rFonts w:ascii="Aptos Narrow" w:hAnsi="Aptos Narrow"/>
                <w:b/>
                <w:bCs/>
                <w:color w:val="000000"/>
                <w:sz w:val="16"/>
                <w:szCs w:val="16"/>
              </w:rPr>
            </w:pPr>
          </w:p>
        </w:tc>
        <w:tc>
          <w:tcPr>
            <w:tcW w:w="1581" w:type="dxa"/>
            <w:tcBorders>
              <w:top w:val="nil"/>
              <w:left w:val="nil"/>
              <w:bottom w:val="single" w:sz="4" w:space="0" w:color="auto"/>
              <w:right w:val="nil"/>
            </w:tcBorders>
            <w:vAlign w:val="center"/>
            <w:hideMark/>
          </w:tcPr>
          <w:p w14:paraId="3515F234" w14:textId="77777777" w:rsidR="00813DBB" w:rsidRPr="00BB4ED3" w:rsidRDefault="00813DBB" w:rsidP="00B12D10">
            <w:pPr>
              <w:jc w:val="center"/>
              <w:rPr>
                <w:rFonts w:ascii="Aptos Narrow" w:hAnsi="Aptos Narrow"/>
                <w:b/>
                <w:bCs/>
                <w:color w:val="000000"/>
                <w:sz w:val="16"/>
                <w:szCs w:val="16"/>
              </w:rPr>
            </w:pPr>
            <w:r w:rsidRPr="00BB4ED3">
              <w:rPr>
                <w:rFonts w:ascii="Aptos Narrow" w:hAnsi="Aptos Narrow"/>
                <w:b/>
                <w:bCs/>
                <w:color w:val="000000"/>
                <w:sz w:val="16"/>
                <w:szCs w:val="16"/>
              </w:rPr>
              <w:t>Non-laboratory</w:t>
            </w:r>
          </w:p>
        </w:tc>
        <w:tc>
          <w:tcPr>
            <w:tcW w:w="1271" w:type="dxa"/>
            <w:tcBorders>
              <w:top w:val="nil"/>
              <w:left w:val="nil"/>
              <w:bottom w:val="single" w:sz="4" w:space="0" w:color="auto"/>
              <w:right w:val="nil"/>
            </w:tcBorders>
            <w:vAlign w:val="center"/>
            <w:hideMark/>
          </w:tcPr>
          <w:p w14:paraId="25F989DC" w14:textId="77777777" w:rsidR="00813DBB" w:rsidRPr="00BB4ED3" w:rsidRDefault="00813DBB" w:rsidP="00B12D10">
            <w:pPr>
              <w:jc w:val="center"/>
              <w:rPr>
                <w:rFonts w:ascii="Aptos Narrow" w:hAnsi="Aptos Narrow"/>
                <w:b/>
                <w:bCs/>
                <w:color w:val="000000"/>
                <w:sz w:val="16"/>
                <w:szCs w:val="16"/>
              </w:rPr>
            </w:pPr>
            <w:r w:rsidRPr="00BB4ED3">
              <w:rPr>
                <w:rFonts w:ascii="Aptos Narrow" w:hAnsi="Aptos Narrow"/>
                <w:b/>
                <w:bCs/>
                <w:color w:val="000000"/>
                <w:sz w:val="16"/>
                <w:szCs w:val="16"/>
              </w:rPr>
              <w:t>Laboratory</w:t>
            </w:r>
          </w:p>
        </w:tc>
        <w:tc>
          <w:tcPr>
            <w:tcW w:w="2934" w:type="dxa"/>
            <w:vMerge/>
            <w:tcBorders>
              <w:top w:val="single" w:sz="4" w:space="0" w:color="auto"/>
              <w:left w:val="nil"/>
              <w:bottom w:val="single" w:sz="4" w:space="0" w:color="000000"/>
              <w:right w:val="nil"/>
            </w:tcBorders>
            <w:vAlign w:val="center"/>
            <w:hideMark/>
          </w:tcPr>
          <w:p w14:paraId="712A9602" w14:textId="77777777" w:rsidR="00813DBB" w:rsidRPr="00BB4ED3" w:rsidRDefault="00813DBB" w:rsidP="00B12D10">
            <w:pPr>
              <w:rPr>
                <w:rFonts w:ascii="Aptos Narrow" w:hAnsi="Aptos Narrow"/>
                <w:b/>
                <w:bCs/>
                <w:color w:val="333333"/>
                <w:sz w:val="16"/>
                <w:szCs w:val="16"/>
              </w:rPr>
            </w:pPr>
          </w:p>
        </w:tc>
        <w:tc>
          <w:tcPr>
            <w:tcW w:w="1271" w:type="dxa"/>
            <w:vMerge/>
            <w:tcBorders>
              <w:top w:val="single" w:sz="4" w:space="0" w:color="auto"/>
              <w:left w:val="nil"/>
              <w:bottom w:val="single" w:sz="4" w:space="0" w:color="000000"/>
              <w:right w:val="nil"/>
            </w:tcBorders>
            <w:vAlign w:val="center"/>
            <w:hideMark/>
          </w:tcPr>
          <w:p w14:paraId="09C9C9CF" w14:textId="77777777" w:rsidR="00813DBB" w:rsidRPr="00BB4ED3" w:rsidRDefault="00813DBB" w:rsidP="00B12D10">
            <w:pPr>
              <w:rPr>
                <w:rFonts w:ascii="Aptos Narrow" w:hAnsi="Aptos Narrow"/>
                <w:b/>
                <w:bCs/>
                <w:i/>
                <w:iCs/>
                <w:color w:val="000000"/>
                <w:sz w:val="16"/>
                <w:szCs w:val="16"/>
              </w:rPr>
            </w:pPr>
          </w:p>
        </w:tc>
      </w:tr>
      <w:tr w:rsidR="00203F03" w:rsidRPr="00BB4ED3" w14:paraId="4A78BD36" w14:textId="77777777" w:rsidTr="00BC051B">
        <w:trPr>
          <w:trHeight w:val="308"/>
        </w:trPr>
        <w:tc>
          <w:tcPr>
            <w:tcW w:w="1701" w:type="dxa"/>
            <w:tcBorders>
              <w:top w:val="nil"/>
              <w:left w:val="nil"/>
              <w:bottom w:val="nil"/>
              <w:right w:val="nil"/>
            </w:tcBorders>
            <w:vAlign w:val="center"/>
            <w:hideMark/>
          </w:tcPr>
          <w:p w14:paraId="17886362"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Overall</w:t>
            </w:r>
          </w:p>
        </w:tc>
        <w:tc>
          <w:tcPr>
            <w:tcW w:w="1134" w:type="dxa"/>
            <w:tcBorders>
              <w:top w:val="nil"/>
              <w:left w:val="nil"/>
              <w:bottom w:val="nil"/>
              <w:right w:val="nil"/>
            </w:tcBorders>
            <w:vAlign w:val="center"/>
            <w:hideMark/>
          </w:tcPr>
          <w:p w14:paraId="66596F34" w14:textId="2492A292" w:rsidR="00203F03" w:rsidRPr="00BB4ED3" w:rsidRDefault="00203F03" w:rsidP="00203F03">
            <w:pPr>
              <w:jc w:val="center"/>
              <w:rPr>
                <w:rFonts w:ascii="Aptos Narrow" w:hAnsi="Aptos Narrow"/>
                <w:b/>
                <w:bCs/>
                <w:color w:val="000000"/>
                <w:sz w:val="16"/>
                <w:szCs w:val="16"/>
              </w:rPr>
            </w:pPr>
            <w:r w:rsidRPr="00BB4ED3">
              <w:rPr>
                <w:rFonts w:ascii="Aptos Narrow" w:hAnsi="Aptos Narrow"/>
                <w:color w:val="000000"/>
                <w:sz w:val="16"/>
                <w:szCs w:val="16"/>
              </w:rPr>
              <w:t>119134</w:t>
            </w:r>
          </w:p>
        </w:tc>
        <w:tc>
          <w:tcPr>
            <w:tcW w:w="1581" w:type="dxa"/>
            <w:tcBorders>
              <w:top w:val="nil"/>
              <w:left w:val="nil"/>
              <w:bottom w:val="nil"/>
              <w:right w:val="nil"/>
            </w:tcBorders>
            <w:vAlign w:val="center"/>
            <w:hideMark/>
          </w:tcPr>
          <w:p w14:paraId="100C1E79" w14:textId="01169889"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7.8 (0.</w:t>
            </w:r>
            <w:r w:rsidR="00BC051B">
              <w:rPr>
                <w:rFonts w:ascii="Aptos Narrow" w:hAnsi="Aptos Narrow"/>
                <w:color w:val="000000"/>
                <w:sz w:val="16"/>
                <w:szCs w:val="16"/>
              </w:rPr>
              <w:t>1</w:t>
            </w:r>
            <w:r w:rsidRPr="00BB4ED3">
              <w:rPr>
                <w:rFonts w:ascii="Aptos Narrow" w:hAnsi="Aptos Narrow"/>
                <w:color w:val="000000"/>
                <w:sz w:val="16"/>
                <w:szCs w:val="16"/>
              </w:rPr>
              <w:t>)</w:t>
            </w:r>
          </w:p>
        </w:tc>
        <w:tc>
          <w:tcPr>
            <w:tcW w:w="1271" w:type="dxa"/>
            <w:tcBorders>
              <w:top w:val="nil"/>
              <w:left w:val="nil"/>
              <w:bottom w:val="nil"/>
              <w:right w:val="nil"/>
            </w:tcBorders>
            <w:vAlign w:val="center"/>
            <w:hideMark/>
          </w:tcPr>
          <w:p w14:paraId="3BF9AFBF" w14:textId="29F7817A"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8.0 (0.</w:t>
            </w:r>
            <w:r w:rsidR="00BC051B">
              <w:rPr>
                <w:rFonts w:ascii="Aptos Narrow" w:hAnsi="Aptos Narrow"/>
                <w:color w:val="000000"/>
                <w:sz w:val="16"/>
                <w:szCs w:val="16"/>
              </w:rPr>
              <w:t>1</w:t>
            </w:r>
            <w:r w:rsidRPr="00BB4ED3">
              <w:rPr>
                <w:rFonts w:ascii="Aptos Narrow" w:hAnsi="Aptos Narrow"/>
                <w:color w:val="000000"/>
                <w:sz w:val="16"/>
                <w:szCs w:val="16"/>
              </w:rPr>
              <w:t>)</w:t>
            </w:r>
          </w:p>
        </w:tc>
        <w:tc>
          <w:tcPr>
            <w:tcW w:w="2934" w:type="dxa"/>
            <w:tcBorders>
              <w:top w:val="nil"/>
              <w:left w:val="nil"/>
              <w:bottom w:val="nil"/>
              <w:right w:val="nil"/>
            </w:tcBorders>
            <w:vAlign w:val="center"/>
            <w:hideMark/>
          </w:tcPr>
          <w:p w14:paraId="74D7F72B" w14:textId="1C997AE6" w:rsidR="00203F03" w:rsidRPr="00BB4ED3" w:rsidRDefault="00203F03" w:rsidP="00203F03">
            <w:pPr>
              <w:jc w:val="center"/>
              <w:rPr>
                <w:rFonts w:ascii="Aptos Narrow" w:hAnsi="Aptos Narrow"/>
                <w:sz w:val="16"/>
                <w:szCs w:val="16"/>
              </w:rPr>
            </w:pPr>
            <w:r w:rsidRPr="00BB4ED3">
              <w:rPr>
                <w:rFonts w:ascii="Aptos Narrow" w:hAnsi="Aptos Narrow"/>
                <w:sz w:val="16"/>
                <w:szCs w:val="16"/>
              </w:rPr>
              <w:t>0.898 (0.896</w:t>
            </w:r>
            <w:r w:rsidRPr="00BB4ED3">
              <w:rPr>
                <w:rFonts w:ascii="Aptos Narrow" w:hAnsi="Aptos Narrow"/>
                <w:color w:val="000000"/>
                <w:sz w:val="16"/>
                <w:szCs w:val="16"/>
              </w:rPr>
              <w:t>–</w:t>
            </w:r>
            <w:r w:rsidRPr="00BB4ED3">
              <w:rPr>
                <w:rFonts w:ascii="Aptos Narrow" w:hAnsi="Aptos Narrow"/>
                <w:sz w:val="16"/>
                <w:szCs w:val="16"/>
              </w:rPr>
              <w:t>0.899)</w:t>
            </w:r>
          </w:p>
        </w:tc>
        <w:tc>
          <w:tcPr>
            <w:tcW w:w="1271" w:type="dxa"/>
            <w:tcBorders>
              <w:top w:val="nil"/>
              <w:left w:val="nil"/>
              <w:bottom w:val="nil"/>
              <w:right w:val="nil"/>
            </w:tcBorders>
            <w:vAlign w:val="center"/>
            <w:hideMark/>
          </w:tcPr>
          <w:p w14:paraId="1C322316" w14:textId="6F0207CE" w:rsidR="00203F03" w:rsidRPr="00BB4ED3" w:rsidRDefault="00203F03" w:rsidP="00203F03">
            <w:pPr>
              <w:jc w:val="center"/>
              <w:rPr>
                <w:rFonts w:ascii="Aptos Narrow" w:hAnsi="Aptos Narrow"/>
                <w:sz w:val="16"/>
                <w:szCs w:val="16"/>
              </w:rPr>
            </w:pPr>
            <w:r w:rsidRPr="00BB4ED3">
              <w:rPr>
                <w:rFonts w:ascii="Aptos Narrow" w:hAnsi="Aptos Narrow"/>
                <w:sz w:val="16"/>
                <w:szCs w:val="16"/>
              </w:rPr>
              <w:t>&lt;0.001</w:t>
            </w:r>
          </w:p>
        </w:tc>
      </w:tr>
      <w:tr w:rsidR="00203F03" w:rsidRPr="00BB4ED3" w14:paraId="68180CF6" w14:textId="77777777" w:rsidTr="00BC051B">
        <w:trPr>
          <w:trHeight w:val="308"/>
        </w:trPr>
        <w:tc>
          <w:tcPr>
            <w:tcW w:w="1701" w:type="dxa"/>
            <w:tcBorders>
              <w:top w:val="nil"/>
              <w:left w:val="nil"/>
              <w:bottom w:val="nil"/>
              <w:right w:val="nil"/>
            </w:tcBorders>
            <w:vAlign w:val="center"/>
            <w:hideMark/>
          </w:tcPr>
          <w:p w14:paraId="34B70010"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Men</w:t>
            </w:r>
          </w:p>
        </w:tc>
        <w:tc>
          <w:tcPr>
            <w:tcW w:w="1134" w:type="dxa"/>
            <w:tcBorders>
              <w:top w:val="nil"/>
              <w:left w:val="nil"/>
              <w:bottom w:val="nil"/>
              <w:right w:val="nil"/>
            </w:tcBorders>
            <w:vAlign w:val="center"/>
          </w:tcPr>
          <w:p w14:paraId="6B8A329D" w14:textId="3B7314CD" w:rsidR="00203F03" w:rsidRPr="00BB4ED3" w:rsidRDefault="00203F03" w:rsidP="00203F03">
            <w:pPr>
              <w:jc w:val="center"/>
              <w:rPr>
                <w:rFonts w:ascii="Aptos Narrow" w:hAnsi="Aptos Narrow"/>
                <w:b/>
                <w:bCs/>
                <w:color w:val="000000"/>
                <w:sz w:val="16"/>
                <w:szCs w:val="16"/>
              </w:rPr>
            </w:pPr>
            <w:r w:rsidRPr="00BB4ED3">
              <w:rPr>
                <w:rFonts w:ascii="Aptos Narrow" w:hAnsi="Aptos Narrow"/>
                <w:color w:val="000000"/>
                <w:sz w:val="16"/>
                <w:szCs w:val="16"/>
              </w:rPr>
              <w:t>41542</w:t>
            </w:r>
          </w:p>
        </w:tc>
        <w:tc>
          <w:tcPr>
            <w:tcW w:w="1581" w:type="dxa"/>
            <w:tcBorders>
              <w:top w:val="nil"/>
              <w:left w:val="nil"/>
              <w:bottom w:val="nil"/>
              <w:right w:val="nil"/>
            </w:tcBorders>
            <w:vAlign w:val="center"/>
          </w:tcPr>
          <w:p w14:paraId="2FC491D8" w14:textId="48F1BDA9"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9.5 (0.1)</w:t>
            </w:r>
          </w:p>
        </w:tc>
        <w:tc>
          <w:tcPr>
            <w:tcW w:w="1271" w:type="dxa"/>
            <w:tcBorders>
              <w:top w:val="nil"/>
              <w:left w:val="nil"/>
              <w:bottom w:val="nil"/>
              <w:right w:val="nil"/>
            </w:tcBorders>
            <w:vAlign w:val="center"/>
          </w:tcPr>
          <w:p w14:paraId="231BD906" w14:textId="7D05D747"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9.6 (0.1)</w:t>
            </w:r>
          </w:p>
        </w:tc>
        <w:tc>
          <w:tcPr>
            <w:tcW w:w="2934" w:type="dxa"/>
            <w:tcBorders>
              <w:top w:val="nil"/>
              <w:left w:val="nil"/>
              <w:bottom w:val="nil"/>
              <w:right w:val="nil"/>
            </w:tcBorders>
            <w:vAlign w:val="center"/>
          </w:tcPr>
          <w:p w14:paraId="7E616E94" w14:textId="46D77A0D" w:rsidR="00203F03" w:rsidRPr="00BB4ED3" w:rsidRDefault="00203F03" w:rsidP="00203F03">
            <w:pPr>
              <w:jc w:val="center"/>
              <w:rPr>
                <w:rFonts w:ascii="Aptos Narrow" w:hAnsi="Aptos Narrow"/>
                <w:sz w:val="16"/>
                <w:szCs w:val="16"/>
              </w:rPr>
            </w:pPr>
            <w:r w:rsidRPr="00BB4ED3">
              <w:rPr>
                <w:rFonts w:ascii="Aptos Narrow" w:hAnsi="Aptos Narrow"/>
                <w:sz w:val="16"/>
                <w:szCs w:val="16"/>
              </w:rPr>
              <w:t>0.903 (0.901</w:t>
            </w:r>
            <w:r w:rsidRPr="00BB4ED3">
              <w:rPr>
                <w:rFonts w:ascii="Aptos Narrow" w:hAnsi="Aptos Narrow"/>
                <w:color w:val="000000"/>
                <w:sz w:val="16"/>
                <w:szCs w:val="16"/>
              </w:rPr>
              <w:t>–</w:t>
            </w:r>
            <w:r w:rsidRPr="00BB4ED3">
              <w:rPr>
                <w:rFonts w:ascii="Aptos Narrow" w:hAnsi="Aptos Narrow"/>
                <w:sz w:val="16"/>
                <w:szCs w:val="16"/>
              </w:rPr>
              <w:t>0.905)</w:t>
            </w:r>
          </w:p>
        </w:tc>
        <w:tc>
          <w:tcPr>
            <w:tcW w:w="1271" w:type="dxa"/>
            <w:tcBorders>
              <w:top w:val="nil"/>
              <w:left w:val="nil"/>
              <w:bottom w:val="nil"/>
              <w:right w:val="nil"/>
            </w:tcBorders>
            <w:vAlign w:val="center"/>
          </w:tcPr>
          <w:p w14:paraId="7ADC14D4" w14:textId="4EADB1EC" w:rsidR="00203F03" w:rsidRPr="00BB4ED3" w:rsidRDefault="00203F03" w:rsidP="00203F03">
            <w:pPr>
              <w:jc w:val="center"/>
              <w:rPr>
                <w:rFonts w:ascii="Aptos Narrow" w:hAnsi="Aptos Narrow"/>
                <w:sz w:val="16"/>
                <w:szCs w:val="16"/>
              </w:rPr>
            </w:pPr>
            <w:r w:rsidRPr="00BB4ED3">
              <w:rPr>
                <w:rFonts w:ascii="Aptos Narrow" w:hAnsi="Aptos Narrow"/>
                <w:sz w:val="16"/>
                <w:szCs w:val="16"/>
              </w:rPr>
              <w:t>&lt;0.001</w:t>
            </w:r>
          </w:p>
        </w:tc>
      </w:tr>
      <w:tr w:rsidR="00203F03" w:rsidRPr="00BB4ED3" w14:paraId="5F6C68CE" w14:textId="77777777" w:rsidTr="00BC051B">
        <w:trPr>
          <w:trHeight w:val="308"/>
        </w:trPr>
        <w:tc>
          <w:tcPr>
            <w:tcW w:w="1701" w:type="dxa"/>
            <w:tcBorders>
              <w:top w:val="nil"/>
              <w:left w:val="nil"/>
              <w:bottom w:val="nil"/>
              <w:right w:val="nil"/>
            </w:tcBorders>
            <w:vAlign w:val="center"/>
            <w:hideMark/>
          </w:tcPr>
          <w:p w14:paraId="0C362444"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Women</w:t>
            </w:r>
          </w:p>
        </w:tc>
        <w:tc>
          <w:tcPr>
            <w:tcW w:w="1134" w:type="dxa"/>
            <w:tcBorders>
              <w:top w:val="nil"/>
              <w:left w:val="nil"/>
              <w:bottom w:val="nil"/>
              <w:right w:val="nil"/>
            </w:tcBorders>
            <w:vAlign w:val="center"/>
          </w:tcPr>
          <w:p w14:paraId="1419EA65" w14:textId="7E61460F" w:rsidR="00203F03" w:rsidRPr="00BB4ED3" w:rsidRDefault="00203F03" w:rsidP="00203F03">
            <w:pPr>
              <w:jc w:val="center"/>
              <w:rPr>
                <w:rFonts w:ascii="Aptos Narrow" w:hAnsi="Aptos Narrow"/>
                <w:b/>
                <w:bCs/>
                <w:color w:val="000000"/>
                <w:sz w:val="16"/>
                <w:szCs w:val="16"/>
              </w:rPr>
            </w:pPr>
            <w:r w:rsidRPr="00BB4ED3">
              <w:rPr>
                <w:rFonts w:ascii="Aptos Narrow" w:hAnsi="Aptos Narrow"/>
                <w:color w:val="000000"/>
                <w:sz w:val="16"/>
                <w:szCs w:val="16"/>
              </w:rPr>
              <w:t>77592</w:t>
            </w:r>
          </w:p>
        </w:tc>
        <w:tc>
          <w:tcPr>
            <w:tcW w:w="1581" w:type="dxa"/>
            <w:tcBorders>
              <w:top w:val="nil"/>
              <w:left w:val="nil"/>
              <w:bottom w:val="nil"/>
              <w:right w:val="nil"/>
            </w:tcBorders>
            <w:vAlign w:val="center"/>
          </w:tcPr>
          <w:p w14:paraId="4141E62E" w14:textId="74C9A927"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6.9 (0.1)</w:t>
            </w:r>
          </w:p>
        </w:tc>
        <w:tc>
          <w:tcPr>
            <w:tcW w:w="1271" w:type="dxa"/>
            <w:tcBorders>
              <w:top w:val="nil"/>
              <w:left w:val="nil"/>
              <w:bottom w:val="nil"/>
              <w:right w:val="nil"/>
            </w:tcBorders>
            <w:vAlign w:val="center"/>
          </w:tcPr>
          <w:p w14:paraId="1828431D" w14:textId="776B392C"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7.2 (0.1)</w:t>
            </w:r>
          </w:p>
        </w:tc>
        <w:tc>
          <w:tcPr>
            <w:tcW w:w="2934" w:type="dxa"/>
            <w:tcBorders>
              <w:top w:val="nil"/>
              <w:left w:val="nil"/>
              <w:bottom w:val="nil"/>
              <w:right w:val="nil"/>
            </w:tcBorders>
            <w:vAlign w:val="center"/>
          </w:tcPr>
          <w:p w14:paraId="5BA35F30" w14:textId="5AB53B5F" w:rsidR="00203F03" w:rsidRPr="00BB4ED3" w:rsidRDefault="00203F03" w:rsidP="00203F03">
            <w:pPr>
              <w:jc w:val="center"/>
              <w:rPr>
                <w:rFonts w:ascii="Aptos Narrow" w:hAnsi="Aptos Narrow"/>
                <w:sz w:val="16"/>
                <w:szCs w:val="16"/>
              </w:rPr>
            </w:pPr>
            <w:r w:rsidRPr="00BB4ED3">
              <w:rPr>
                <w:rFonts w:ascii="Aptos Narrow" w:hAnsi="Aptos Narrow"/>
                <w:sz w:val="16"/>
                <w:szCs w:val="16"/>
              </w:rPr>
              <w:t>0.882 (0.880</w:t>
            </w:r>
            <w:r w:rsidRPr="00BB4ED3">
              <w:rPr>
                <w:rFonts w:ascii="Aptos Narrow" w:hAnsi="Aptos Narrow"/>
                <w:color w:val="000000"/>
                <w:sz w:val="16"/>
                <w:szCs w:val="16"/>
              </w:rPr>
              <w:t>–</w:t>
            </w:r>
            <w:r w:rsidRPr="00BB4ED3">
              <w:rPr>
                <w:rFonts w:ascii="Aptos Narrow" w:hAnsi="Aptos Narrow"/>
                <w:sz w:val="16"/>
                <w:szCs w:val="16"/>
              </w:rPr>
              <w:t>0.883)</w:t>
            </w:r>
          </w:p>
        </w:tc>
        <w:tc>
          <w:tcPr>
            <w:tcW w:w="1271" w:type="dxa"/>
            <w:tcBorders>
              <w:top w:val="nil"/>
              <w:left w:val="nil"/>
              <w:bottom w:val="nil"/>
              <w:right w:val="nil"/>
            </w:tcBorders>
            <w:vAlign w:val="center"/>
          </w:tcPr>
          <w:p w14:paraId="2587A25C" w14:textId="788F919C" w:rsidR="00203F03" w:rsidRPr="00BB4ED3" w:rsidRDefault="00203F03" w:rsidP="00203F03">
            <w:pPr>
              <w:jc w:val="center"/>
              <w:rPr>
                <w:rFonts w:ascii="Aptos Narrow" w:hAnsi="Aptos Narrow"/>
                <w:sz w:val="16"/>
                <w:szCs w:val="16"/>
              </w:rPr>
            </w:pPr>
            <w:r w:rsidRPr="00BB4ED3">
              <w:rPr>
                <w:rFonts w:ascii="Aptos Narrow" w:hAnsi="Aptos Narrow"/>
                <w:sz w:val="16"/>
                <w:szCs w:val="16"/>
              </w:rPr>
              <w:t>&lt;0.001</w:t>
            </w:r>
          </w:p>
        </w:tc>
      </w:tr>
      <w:tr w:rsidR="00203F03" w:rsidRPr="00BB4ED3" w14:paraId="24458179" w14:textId="77777777" w:rsidTr="00BC051B">
        <w:trPr>
          <w:trHeight w:val="308"/>
        </w:trPr>
        <w:tc>
          <w:tcPr>
            <w:tcW w:w="1701" w:type="dxa"/>
            <w:tcBorders>
              <w:top w:val="nil"/>
              <w:left w:val="nil"/>
              <w:bottom w:val="nil"/>
              <w:right w:val="nil"/>
            </w:tcBorders>
            <w:vAlign w:val="center"/>
            <w:hideMark/>
          </w:tcPr>
          <w:p w14:paraId="293004C1"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Age 40-59 years</w:t>
            </w:r>
          </w:p>
        </w:tc>
        <w:tc>
          <w:tcPr>
            <w:tcW w:w="1134" w:type="dxa"/>
            <w:tcBorders>
              <w:top w:val="nil"/>
              <w:left w:val="nil"/>
              <w:bottom w:val="nil"/>
              <w:right w:val="nil"/>
            </w:tcBorders>
            <w:vAlign w:val="center"/>
          </w:tcPr>
          <w:p w14:paraId="3233389B" w14:textId="1143A90D" w:rsidR="00203F03" w:rsidRPr="00BB4ED3" w:rsidRDefault="00203F03" w:rsidP="00203F03">
            <w:pPr>
              <w:jc w:val="center"/>
              <w:rPr>
                <w:rFonts w:ascii="Aptos Narrow" w:hAnsi="Aptos Narrow"/>
                <w:color w:val="000000"/>
                <w:sz w:val="16"/>
                <w:szCs w:val="16"/>
              </w:rPr>
            </w:pPr>
            <w:r w:rsidRPr="00BB4ED3">
              <w:rPr>
                <w:rFonts w:ascii="Aptos Narrow" w:hAnsi="Aptos Narrow"/>
                <w:color w:val="000000"/>
                <w:sz w:val="16"/>
                <w:szCs w:val="16"/>
              </w:rPr>
              <w:t>54502</w:t>
            </w:r>
          </w:p>
        </w:tc>
        <w:tc>
          <w:tcPr>
            <w:tcW w:w="1581" w:type="dxa"/>
            <w:tcBorders>
              <w:top w:val="nil"/>
              <w:left w:val="nil"/>
              <w:bottom w:val="nil"/>
              <w:right w:val="nil"/>
            </w:tcBorders>
            <w:noWrap/>
            <w:vAlign w:val="center"/>
          </w:tcPr>
          <w:p w14:paraId="720F59A3" w14:textId="6A27F709" w:rsidR="00203F03" w:rsidRPr="00BB4ED3" w:rsidRDefault="00203F03" w:rsidP="00203F03">
            <w:pPr>
              <w:jc w:val="center"/>
              <w:rPr>
                <w:rFonts w:ascii="Aptos Narrow" w:hAnsi="Aptos Narrow"/>
                <w:color w:val="000000"/>
                <w:sz w:val="16"/>
                <w:szCs w:val="16"/>
              </w:rPr>
            </w:pPr>
            <w:r w:rsidRPr="00BB4ED3">
              <w:rPr>
                <w:rFonts w:ascii="Aptos Narrow" w:hAnsi="Aptos Narrow"/>
                <w:color w:val="000000"/>
                <w:sz w:val="16"/>
                <w:szCs w:val="16"/>
              </w:rPr>
              <w:t>4.3 (0.0)</w:t>
            </w:r>
          </w:p>
        </w:tc>
        <w:tc>
          <w:tcPr>
            <w:tcW w:w="1271" w:type="dxa"/>
            <w:tcBorders>
              <w:top w:val="nil"/>
              <w:left w:val="nil"/>
              <w:bottom w:val="nil"/>
              <w:right w:val="nil"/>
            </w:tcBorders>
            <w:noWrap/>
            <w:vAlign w:val="center"/>
          </w:tcPr>
          <w:p w14:paraId="51EEBF6B" w14:textId="065869E0" w:rsidR="00203F03" w:rsidRPr="00BB4ED3" w:rsidRDefault="00203F03" w:rsidP="00203F03">
            <w:pPr>
              <w:jc w:val="center"/>
              <w:rPr>
                <w:rFonts w:ascii="Aptos Narrow" w:hAnsi="Aptos Narrow"/>
                <w:color w:val="000000"/>
                <w:sz w:val="16"/>
                <w:szCs w:val="16"/>
              </w:rPr>
            </w:pPr>
            <w:r w:rsidRPr="00BB4ED3">
              <w:rPr>
                <w:rFonts w:ascii="Aptos Narrow" w:hAnsi="Aptos Narrow"/>
                <w:color w:val="000000"/>
                <w:sz w:val="16"/>
                <w:szCs w:val="16"/>
              </w:rPr>
              <w:t>4.6 (0.0)</w:t>
            </w:r>
          </w:p>
        </w:tc>
        <w:tc>
          <w:tcPr>
            <w:tcW w:w="2934" w:type="dxa"/>
            <w:tcBorders>
              <w:top w:val="nil"/>
              <w:left w:val="nil"/>
              <w:bottom w:val="nil"/>
              <w:right w:val="nil"/>
            </w:tcBorders>
            <w:vAlign w:val="center"/>
          </w:tcPr>
          <w:p w14:paraId="4F3259CA" w14:textId="077F0C4A" w:rsidR="00203F03" w:rsidRPr="00BB4ED3" w:rsidRDefault="00203F03" w:rsidP="00203F03">
            <w:pPr>
              <w:jc w:val="center"/>
              <w:rPr>
                <w:rFonts w:ascii="Aptos Narrow" w:hAnsi="Aptos Narrow"/>
                <w:color w:val="000000"/>
                <w:sz w:val="16"/>
                <w:szCs w:val="16"/>
              </w:rPr>
            </w:pPr>
            <w:r w:rsidRPr="00BB4ED3">
              <w:rPr>
                <w:rFonts w:ascii="Aptos Narrow" w:hAnsi="Aptos Narrow"/>
                <w:color w:val="000000"/>
                <w:sz w:val="16"/>
                <w:szCs w:val="16"/>
              </w:rPr>
              <w:t>0.769 (0.766–0.773)</w:t>
            </w:r>
          </w:p>
        </w:tc>
        <w:tc>
          <w:tcPr>
            <w:tcW w:w="1271" w:type="dxa"/>
            <w:tcBorders>
              <w:top w:val="nil"/>
              <w:left w:val="nil"/>
              <w:bottom w:val="nil"/>
              <w:right w:val="nil"/>
            </w:tcBorders>
            <w:vAlign w:val="center"/>
          </w:tcPr>
          <w:p w14:paraId="59AB8621" w14:textId="36D1F693" w:rsidR="00203F03" w:rsidRPr="00BB4ED3" w:rsidRDefault="00203F03" w:rsidP="00203F03">
            <w:pPr>
              <w:jc w:val="center"/>
              <w:rPr>
                <w:rFonts w:ascii="Aptos Narrow" w:hAnsi="Aptos Narrow"/>
                <w:color w:val="000000"/>
                <w:sz w:val="16"/>
                <w:szCs w:val="16"/>
              </w:rPr>
            </w:pPr>
            <w:r w:rsidRPr="00BB4ED3">
              <w:rPr>
                <w:rFonts w:ascii="Aptos Narrow" w:hAnsi="Aptos Narrow"/>
                <w:sz w:val="16"/>
                <w:szCs w:val="16"/>
              </w:rPr>
              <w:t>&lt;0.001</w:t>
            </w:r>
          </w:p>
        </w:tc>
      </w:tr>
      <w:tr w:rsidR="00203F03" w:rsidRPr="00BB4ED3" w14:paraId="78C0E7D7" w14:textId="77777777" w:rsidTr="00BC051B">
        <w:trPr>
          <w:trHeight w:val="308"/>
        </w:trPr>
        <w:tc>
          <w:tcPr>
            <w:tcW w:w="1701" w:type="dxa"/>
            <w:tcBorders>
              <w:top w:val="nil"/>
              <w:left w:val="nil"/>
              <w:bottom w:val="nil"/>
              <w:right w:val="nil"/>
            </w:tcBorders>
            <w:vAlign w:val="center"/>
            <w:hideMark/>
          </w:tcPr>
          <w:p w14:paraId="1984BE80"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Age 60-74 years</w:t>
            </w:r>
          </w:p>
        </w:tc>
        <w:tc>
          <w:tcPr>
            <w:tcW w:w="1134" w:type="dxa"/>
            <w:tcBorders>
              <w:top w:val="nil"/>
              <w:left w:val="nil"/>
              <w:bottom w:val="nil"/>
              <w:right w:val="nil"/>
            </w:tcBorders>
            <w:vAlign w:val="center"/>
          </w:tcPr>
          <w:p w14:paraId="148CE92D" w14:textId="7F10844B" w:rsidR="00203F03" w:rsidRPr="00BB4ED3" w:rsidRDefault="00203F03" w:rsidP="00203F03">
            <w:pPr>
              <w:jc w:val="center"/>
              <w:rPr>
                <w:rFonts w:ascii="Aptos Narrow" w:hAnsi="Aptos Narrow"/>
                <w:color w:val="000000"/>
                <w:sz w:val="16"/>
                <w:szCs w:val="16"/>
              </w:rPr>
            </w:pPr>
            <w:r w:rsidRPr="00BB4ED3">
              <w:rPr>
                <w:rFonts w:ascii="Aptos Narrow" w:hAnsi="Aptos Narrow"/>
                <w:color w:val="000000"/>
                <w:sz w:val="16"/>
                <w:szCs w:val="16"/>
              </w:rPr>
              <w:t>64632</w:t>
            </w:r>
          </w:p>
        </w:tc>
        <w:tc>
          <w:tcPr>
            <w:tcW w:w="1581" w:type="dxa"/>
            <w:tcBorders>
              <w:top w:val="nil"/>
              <w:left w:val="nil"/>
              <w:bottom w:val="nil"/>
              <w:right w:val="nil"/>
            </w:tcBorders>
            <w:noWrap/>
            <w:vAlign w:val="center"/>
          </w:tcPr>
          <w:p w14:paraId="7CDA316B" w14:textId="2FD7CAB7" w:rsidR="00203F03" w:rsidRPr="00BB4ED3" w:rsidRDefault="00203F03" w:rsidP="00203F03">
            <w:pPr>
              <w:jc w:val="center"/>
              <w:rPr>
                <w:rFonts w:ascii="Aptos Narrow" w:hAnsi="Aptos Narrow"/>
                <w:color w:val="000000"/>
                <w:sz w:val="16"/>
                <w:szCs w:val="16"/>
              </w:rPr>
            </w:pPr>
            <w:r w:rsidRPr="00BB4ED3">
              <w:rPr>
                <w:rFonts w:ascii="Aptos Narrow" w:hAnsi="Aptos Narrow"/>
                <w:color w:val="000000"/>
                <w:sz w:val="16"/>
                <w:szCs w:val="16"/>
              </w:rPr>
              <w:t>10.6 (0.0)</w:t>
            </w:r>
          </w:p>
        </w:tc>
        <w:tc>
          <w:tcPr>
            <w:tcW w:w="1271" w:type="dxa"/>
            <w:tcBorders>
              <w:top w:val="nil"/>
              <w:left w:val="nil"/>
              <w:bottom w:val="nil"/>
              <w:right w:val="nil"/>
            </w:tcBorders>
            <w:noWrap/>
            <w:vAlign w:val="center"/>
          </w:tcPr>
          <w:p w14:paraId="59A6E06A" w14:textId="79F64218" w:rsidR="00203F03" w:rsidRPr="00BB4ED3" w:rsidRDefault="00203F03" w:rsidP="00203F03">
            <w:pPr>
              <w:jc w:val="center"/>
              <w:rPr>
                <w:rFonts w:ascii="Aptos Narrow" w:hAnsi="Aptos Narrow"/>
                <w:color w:val="000000"/>
                <w:sz w:val="16"/>
                <w:szCs w:val="16"/>
              </w:rPr>
            </w:pPr>
            <w:r w:rsidRPr="00BB4ED3">
              <w:rPr>
                <w:rFonts w:ascii="Aptos Narrow" w:hAnsi="Aptos Narrow"/>
                <w:color w:val="000000"/>
                <w:sz w:val="16"/>
                <w:szCs w:val="16"/>
              </w:rPr>
              <w:t>10.9 (0.1)</w:t>
            </w:r>
          </w:p>
        </w:tc>
        <w:tc>
          <w:tcPr>
            <w:tcW w:w="2934" w:type="dxa"/>
            <w:tcBorders>
              <w:top w:val="nil"/>
              <w:left w:val="nil"/>
              <w:bottom w:val="nil"/>
              <w:right w:val="nil"/>
            </w:tcBorders>
            <w:vAlign w:val="center"/>
          </w:tcPr>
          <w:p w14:paraId="71FC16CD" w14:textId="1ACDC653" w:rsidR="00203F03" w:rsidRPr="00BB4ED3" w:rsidRDefault="00203F03" w:rsidP="00203F03">
            <w:pPr>
              <w:jc w:val="center"/>
              <w:rPr>
                <w:rFonts w:ascii="Aptos Narrow" w:hAnsi="Aptos Narrow"/>
                <w:color w:val="000000"/>
                <w:sz w:val="16"/>
                <w:szCs w:val="16"/>
              </w:rPr>
            </w:pPr>
            <w:r w:rsidRPr="00BB4ED3">
              <w:rPr>
                <w:rFonts w:ascii="Aptos Narrow" w:hAnsi="Aptos Narrow"/>
                <w:color w:val="000000"/>
                <w:sz w:val="16"/>
                <w:szCs w:val="16"/>
              </w:rPr>
              <w:t>0.828 (0.826–0.831)</w:t>
            </w:r>
          </w:p>
        </w:tc>
        <w:tc>
          <w:tcPr>
            <w:tcW w:w="1271" w:type="dxa"/>
            <w:tcBorders>
              <w:top w:val="nil"/>
              <w:left w:val="nil"/>
              <w:bottom w:val="nil"/>
              <w:right w:val="nil"/>
            </w:tcBorders>
            <w:vAlign w:val="center"/>
          </w:tcPr>
          <w:p w14:paraId="6F039D92" w14:textId="2FED2445" w:rsidR="00203F03" w:rsidRPr="00BB4ED3" w:rsidRDefault="00203F03" w:rsidP="00203F03">
            <w:pPr>
              <w:jc w:val="center"/>
              <w:rPr>
                <w:rFonts w:ascii="Aptos Narrow" w:hAnsi="Aptos Narrow"/>
                <w:color w:val="000000"/>
                <w:sz w:val="16"/>
                <w:szCs w:val="16"/>
              </w:rPr>
            </w:pPr>
            <w:r w:rsidRPr="00BB4ED3">
              <w:rPr>
                <w:rFonts w:ascii="Aptos Narrow" w:hAnsi="Aptos Narrow"/>
                <w:sz w:val="16"/>
                <w:szCs w:val="16"/>
              </w:rPr>
              <w:t>&lt;0.001</w:t>
            </w:r>
          </w:p>
        </w:tc>
      </w:tr>
      <w:tr w:rsidR="00203F03" w:rsidRPr="00BB4ED3" w14:paraId="3891EC04" w14:textId="77777777" w:rsidTr="00BC051B">
        <w:trPr>
          <w:trHeight w:val="308"/>
        </w:trPr>
        <w:tc>
          <w:tcPr>
            <w:tcW w:w="1701" w:type="dxa"/>
            <w:tcBorders>
              <w:top w:val="nil"/>
              <w:left w:val="nil"/>
              <w:bottom w:val="nil"/>
              <w:right w:val="nil"/>
            </w:tcBorders>
            <w:vAlign w:val="center"/>
            <w:hideMark/>
          </w:tcPr>
          <w:p w14:paraId="1B8B2269"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North</w:t>
            </w:r>
          </w:p>
        </w:tc>
        <w:tc>
          <w:tcPr>
            <w:tcW w:w="1134" w:type="dxa"/>
            <w:tcBorders>
              <w:top w:val="nil"/>
              <w:left w:val="nil"/>
              <w:bottom w:val="nil"/>
              <w:right w:val="nil"/>
            </w:tcBorders>
            <w:noWrap/>
            <w:vAlign w:val="center"/>
          </w:tcPr>
          <w:p w14:paraId="43B3E0FF" w14:textId="17510975" w:rsidR="00203F03" w:rsidRPr="00BB4ED3" w:rsidRDefault="00203F03" w:rsidP="00203F03">
            <w:pPr>
              <w:jc w:val="center"/>
              <w:rPr>
                <w:rFonts w:ascii="Aptos Narrow" w:hAnsi="Aptos Narrow"/>
                <w:b/>
                <w:bCs/>
                <w:color w:val="000000"/>
                <w:sz w:val="16"/>
                <w:szCs w:val="16"/>
              </w:rPr>
            </w:pPr>
            <w:r w:rsidRPr="00BB4ED3">
              <w:rPr>
                <w:rFonts w:ascii="Aptos Narrow" w:hAnsi="Aptos Narrow"/>
                <w:color w:val="000000"/>
                <w:sz w:val="16"/>
                <w:szCs w:val="16"/>
              </w:rPr>
              <w:t>32233</w:t>
            </w:r>
          </w:p>
        </w:tc>
        <w:tc>
          <w:tcPr>
            <w:tcW w:w="1581" w:type="dxa"/>
            <w:tcBorders>
              <w:top w:val="nil"/>
              <w:left w:val="nil"/>
              <w:bottom w:val="nil"/>
              <w:right w:val="nil"/>
            </w:tcBorders>
            <w:noWrap/>
            <w:vAlign w:val="center"/>
          </w:tcPr>
          <w:p w14:paraId="66CB8215" w14:textId="1AE481F5"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7.5 (0.1)</w:t>
            </w:r>
          </w:p>
        </w:tc>
        <w:tc>
          <w:tcPr>
            <w:tcW w:w="1271" w:type="dxa"/>
            <w:tcBorders>
              <w:top w:val="nil"/>
              <w:left w:val="nil"/>
              <w:bottom w:val="nil"/>
              <w:right w:val="nil"/>
            </w:tcBorders>
            <w:noWrap/>
            <w:vAlign w:val="center"/>
          </w:tcPr>
          <w:p w14:paraId="284A4B9A" w14:textId="4B5A4D2D"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7.6 (0.2)</w:t>
            </w:r>
          </w:p>
        </w:tc>
        <w:tc>
          <w:tcPr>
            <w:tcW w:w="2934" w:type="dxa"/>
            <w:tcBorders>
              <w:top w:val="nil"/>
              <w:left w:val="nil"/>
              <w:bottom w:val="nil"/>
              <w:right w:val="nil"/>
            </w:tcBorders>
            <w:noWrap/>
            <w:vAlign w:val="center"/>
          </w:tcPr>
          <w:p w14:paraId="454322F8" w14:textId="60BE0D92" w:rsidR="00203F03" w:rsidRPr="00BB4ED3" w:rsidRDefault="00203F03" w:rsidP="00203F03">
            <w:pPr>
              <w:jc w:val="center"/>
              <w:rPr>
                <w:rFonts w:ascii="Aptos Narrow" w:hAnsi="Aptos Narrow"/>
                <w:sz w:val="16"/>
                <w:szCs w:val="16"/>
              </w:rPr>
            </w:pPr>
            <w:r w:rsidRPr="00BB4ED3">
              <w:rPr>
                <w:rFonts w:ascii="Aptos Narrow" w:hAnsi="Aptos Narrow"/>
                <w:sz w:val="16"/>
                <w:szCs w:val="16"/>
              </w:rPr>
              <w:t>0.911 (0.909</w:t>
            </w:r>
            <w:r w:rsidRPr="00BB4ED3">
              <w:rPr>
                <w:rFonts w:ascii="Aptos Narrow" w:hAnsi="Aptos Narrow"/>
                <w:color w:val="000000"/>
                <w:sz w:val="16"/>
                <w:szCs w:val="16"/>
              </w:rPr>
              <w:t>–</w:t>
            </w:r>
            <w:r w:rsidRPr="00BB4ED3">
              <w:rPr>
                <w:rFonts w:ascii="Aptos Narrow" w:hAnsi="Aptos Narrow"/>
                <w:sz w:val="16"/>
                <w:szCs w:val="16"/>
              </w:rPr>
              <w:t>0.913)</w:t>
            </w:r>
          </w:p>
        </w:tc>
        <w:tc>
          <w:tcPr>
            <w:tcW w:w="1271" w:type="dxa"/>
            <w:tcBorders>
              <w:top w:val="nil"/>
              <w:left w:val="nil"/>
              <w:bottom w:val="nil"/>
              <w:right w:val="nil"/>
            </w:tcBorders>
            <w:noWrap/>
            <w:vAlign w:val="center"/>
          </w:tcPr>
          <w:p w14:paraId="3BA15DA2" w14:textId="37952DC1" w:rsidR="00203F03" w:rsidRPr="00BB4ED3" w:rsidRDefault="00203F03" w:rsidP="00203F03">
            <w:pPr>
              <w:jc w:val="center"/>
              <w:rPr>
                <w:rFonts w:ascii="Aptos Narrow" w:hAnsi="Aptos Narrow"/>
                <w:sz w:val="16"/>
                <w:szCs w:val="16"/>
              </w:rPr>
            </w:pPr>
            <w:r w:rsidRPr="00BB4ED3">
              <w:rPr>
                <w:rFonts w:ascii="Aptos Narrow" w:hAnsi="Aptos Narrow"/>
                <w:sz w:val="16"/>
                <w:szCs w:val="16"/>
              </w:rPr>
              <w:t>&lt;0.001</w:t>
            </w:r>
          </w:p>
        </w:tc>
      </w:tr>
      <w:tr w:rsidR="00203F03" w:rsidRPr="00BB4ED3" w14:paraId="45C5C853" w14:textId="77777777" w:rsidTr="00BC051B">
        <w:trPr>
          <w:trHeight w:val="308"/>
        </w:trPr>
        <w:tc>
          <w:tcPr>
            <w:tcW w:w="1701" w:type="dxa"/>
            <w:tcBorders>
              <w:top w:val="nil"/>
              <w:left w:val="nil"/>
              <w:right w:val="nil"/>
            </w:tcBorders>
            <w:vAlign w:val="center"/>
            <w:hideMark/>
          </w:tcPr>
          <w:p w14:paraId="51C27531"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Central</w:t>
            </w:r>
          </w:p>
        </w:tc>
        <w:tc>
          <w:tcPr>
            <w:tcW w:w="1134" w:type="dxa"/>
            <w:tcBorders>
              <w:top w:val="nil"/>
              <w:left w:val="nil"/>
              <w:right w:val="nil"/>
            </w:tcBorders>
            <w:noWrap/>
            <w:vAlign w:val="center"/>
          </w:tcPr>
          <w:p w14:paraId="2C16A95A" w14:textId="47B01F46" w:rsidR="00203F03" w:rsidRPr="00BB4ED3" w:rsidRDefault="00203F03" w:rsidP="00203F03">
            <w:pPr>
              <w:jc w:val="center"/>
              <w:rPr>
                <w:rFonts w:ascii="Aptos Narrow" w:hAnsi="Aptos Narrow"/>
                <w:b/>
                <w:bCs/>
                <w:color w:val="000000"/>
                <w:sz w:val="16"/>
                <w:szCs w:val="16"/>
              </w:rPr>
            </w:pPr>
            <w:r w:rsidRPr="00BB4ED3">
              <w:rPr>
                <w:rFonts w:ascii="Aptos Narrow" w:hAnsi="Aptos Narrow"/>
                <w:color w:val="000000"/>
                <w:sz w:val="16"/>
                <w:szCs w:val="16"/>
              </w:rPr>
              <w:t>35792</w:t>
            </w:r>
          </w:p>
        </w:tc>
        <w:tc>
          <w:tcPr>
            <w:tcW w:w="1581" w:type="dxa"/>
            <w:tcBorders>
              <w:top w:val="nil"/>
              <w:left w:val="nil"/>
              <w:right w:val="nil"/>
            </w:tcBorders>
            <w:noWrap/>
            <w:vAlign w:val="center"/>
          </w:tcPr>
          <w:p w14:paraId="7C6B9F48" w14:textId="4AACAB94"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7.9 (0.1)</w:t>
            </w:r>
          </w:p>
        </w:tc>
        <w:tc>
          <w:tcPr>
            <w:tcW w:w="1271" w:type="dxa"/>
            <w:tcBorders>
              <w:top w:val="nil"/>
              <w:left w:val="nil"/>
              <w:right w:val="nil"/>
            </w:tcBorders>
            <w:noWrap/>
            <w:vAlign w:val="center"/>
          </w:tcPr>
          <w:p w14:paraId="47CA9932" w14:textId="5D3F1CDD"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8.2 (0.1)</w:t>
            </w:r>
          </w:p>
        </w:tc>
        <w:tc>
          <w:tcPr>
            <w:tcW w:w="2934" w:type="dxa"/>
            <w:tcBorders>
              <w:top w:val="nil"/>
              <w:left w:val="nil"/>
              <w:right w:val="nil"/>
            </w:tcBorders>
            <w:noWrap/>
            <w:vAlign w:val="center"/>
          </w:tcPr>
          <w:p w14:paraId="4263FFBC" w14:textId="1866F753" w:rsidR="00203F03" w:rsidRPr="00BB4ED3" w:rsidRDefault="00203F03" w:rsidP="00203F03">
            <w:pPr>
              <w:jc w:val="center"/>
              <w:rPr>
                <w:rFonts w:ascii="Aptos Narrow" w:hAnsi="Aptos Narrow"/>
                <w:sz w:val="16"/>
                <w:szCs w:val="16"/>
              </w:rPr>
            </w:pPr>
            <w:r w:rsidRPr="00BB4ED3">
              <w:rPr>
                <w:rFonts w:ascii="Aptos Narrow" w:hAnsi="Aptos Narrow"/>
                <w:sz w:val="16"/>
                <w:szCs w:val="16"/>
              </w:rPr>
              <w:t>0.895 (0.893</w:t>
            </w:r>
            <w:r w:rsidRPr="00BB4ED3">
              <w:rPr>
                <w:rFonts w:ascii="Aptos Narrow" w:hAnsi="Aptos Narrow"/>
                <w:color w:val="000000"/>
                <w:sz w:val="16"/>
                <w:szCs w:val="16"/>
              </w:rPr>
              <w:t>–</w:t>
            </w:r>
            <w:r w:rsidRPr="00BB4ED3">
              <w:rPr>
                <w:rFonts w:ascii="Aptos Narrow" w:hAnsi="Aptos Narrow"/>
                <w:sz w:val="16"/>
                <w:szCs w:val="16"/>
              </w:rPr>
              <w:t>0.897)</w:t>
            </w:r>
          </w:p>
        </w:tc>
        <w:tc>
          <w:tcPr>
            <w:tcW w:w="1271" w:type="dxa"/>
            <w:tcBorders>
              <w:top w:val="nil"/>
              <w:left w:val="nil"/>
              <w:right w:val="nil"/>
            </w:tcBorders>
            <w:noWrap/>
            <w:vAlign w:val="center"/>
          </w:tcPr>
          <w:p w14:paraId="1156B0B5" w14:textId="710911EA" w:rsidR="00203F03" w:rsidRPr="00BB4ED3" w:rsidRDefault="00203F03" w:rsidP="00203F03">
            <w:pPr>
              <w:jc w:val="center"/>
              <w:rPr>
                <w:rFonts w:ascii="Aptos Narrow" w:hAnsi="Aptos Narrow"/>
                <w:sz w:val="16"/>
                <w:szCs w:val="16"/>
              </w:rPr>
            </w:pPr>
            <w:r w:rsidRPr="00BB4ED3">
              <w:rPr>
                <w:rFonts w:ascii="Aptos Narrow" w:hAnsi="Aptos Narrow"/>
                <w:sz w:val="16"/>
                <w:szCs w:val="16"/>
              </w:rPr>
              <w:t>&lt;0.001</w:t>
            </w:r>
          </w:p>
        </w:tc>
      </w:tr>
      <w:tr w:rsidR="00203F03" w:rsidRPr="00BB4ED3" w14:paraId="5A30A598" w14:textId="77777777" w:rsidTr="00BC051B">
        <w:trPr>
          <w:trHeight w:val="308"/>
        </w:trPr>
        <w:tc>
          <w:tcPr>
            <w:tcW w:w="1701" w:type="dxa"/>
            <w:tcBorders>
              <w:top w:val="nil"/>
              <w:left w:val="nil"/>
              <w:bottom w:val="nil"/>
              <w:right w:val="nil"/>
            </w:tcBorders>
            <w:vAlign w:val="center"/>
            <w:hideMark/>
          </w:tcPr>
          <w:p w14:paraId="502C2AF8"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Northeast</w:t>
            </w:r>
          </w:p>
        </w:tc>
        <w:tc>
          <w:tcPr>
            <w:tcW w:w="1134" w:type="dxa"/>
            <w:tcBorders>
              <w:top w:val="nil"/>
              <w:left w:val="nil"/>
              <w:bottom w:val="nil"/>
              <w:right w:val="nil"/>
            </w:tcBorders>
            <w:noWrap/>
            <w:vAlign w:val="center"/>
          </w:tcPr>
          <w:p w14:paraId="49794C14" w14:textId="07033A89" w:rsidR="00203F03" w:rsidRPr="00BB4ED3" w:rsidRDefault="00203F03" w:rsidP="00203F03">
            <w:pPr>
              <w:jc w:val="center"/>
              <w:rPr>
                <w:rFonts w:ascii="Aptos Narrow" w:hAnsi="Aptos Narrow"/>
                <w:b/>
                <w:bCs/>
                <w:color w:val="000000"/>
                <w:sz w:val="16"/>
                <w:szCs w:val="16"/>
              </w:rPr>
            </w:pPr>
            <w:r w:rsidRPr="00BB4ED3">
              <w:rPr>
                <w:rFonts w:ascii="Aptos Narrow" w:hAnsi="Aptos Narrow"/>
                <w:color w:val="000000"/>
                <w:sz w:val="16"/>
                <w:szCs w:val="16"/>
              </w:rPr>
              <w:t>32068</w:t>
            </w:r>
          </w:p>
        </w:tc>
        <w:tc>
          <w:tcPr>
            <w:tcW w:w="1581" w:type="dxa"/>
            <w:tcBorders>
              <w:top w:val="nil"/>
              <w:left w:val="nil"/>
              <w:bottom w:val="nil"/>
              <w:right w:val="nil"/>
            </w:tcBorders>
            <w:noWrap/>
            <w:vAlign w:val="center"/>
          </w:tcPr>
          <w:p w14:paraId="4D6868E4" w14:textId="706588FA"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7.6 (0.0)</w:t>
            </w:r>
          </w:p>
        </w:tc>
        <w:tc>
          <w:tcPr>
            <w:tcW w:w="1271" w:type="dxa"/>
            <w:tcBorders>
              <w:top w:val="nil"/>
              <w:left w:val="nil"/>
              <w:bottom w:val="nil"/>
              <w:right w:val="nil"/>
            </w:tcBorders>
            <w:noWrap/>
            <w:vAlign w:val="center"/>
          </w:tcPr>
          <w:p w14:paraId="398CD390" w14:textId="0C511211"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8.1 (0.1)</w:t>
            </w:r>
          </w:p>
        </w:tc>
        <w:tc>
          <w:tcPr>
            <w:tcW w:w="2934" w:type="dxa"/>
            <w:tcBorders>
              <w:top w:val="nil"/>
              <w:left w:val="nil"/>
              <w:bottom w:val="nil"/>
              <w:right w:val="nil"/>
            </w:tcBorders>
            <w:noWrap/>
            <w:vAlign w:val="center"/>
          </w:tcPr>
          <w:p w14:paraId="6A9D01E5" w14:textId="25860E55" w:rsidR="00203F03" w:rsidRPr="00BB4ED3" w:rsidRDefault="00203F03" w:rsidP="00203F03">
            <w:pPr>
              <w:jc w:val="center"/>
              <w:rPr>
                <w:rFonts w:ascii="Aptos Narrow" w:hAnsi="Aptos Narrow"/>
                <w:sz w:val="16"/>
                <w:szCs w:val="16"/>
              </w:rPr>
            </w:pPr>
            <w:r w:rsidRPr="00BB4ED3">
              <w:rPr>
                <w:rFonts w:ascii="Aptos Narrow" w:hAnsi="Aptos Narrow"/>
                <w:sz w:val="16"/>
                <w:szCs w:val="16"/>
              </w:rPr>
              <w:t>0.879 (0.876</w:t>
            </w:r>
            <w:r w:rsidRPr="00BB4ED3">
              <w:rPr>
                <w:rFonts w:ascii="Aptos Narrow" w:hAnsi="Aptos Narrow"/>
                <w:color w:val="000000"/>
                <w:sz w:val="16"/>
                <w:szCs w:val="16"/>
              </w:rPr>
              <w:t>–</w:t>
            </w:r>
            <w:r w:rsidRPr="00BB4ED3">
              <w:rPr>
                <w:rFonts w:ascii="Aptos Narrow" w:hAnsi="Aptos Narrow"/>
                <w:sz w:val="16"/>
                <w:szCs w:val="16"/>
              </w:rPr>
              <w:t>0.881)</w:t>
            </w:r>
          </w:p>
        </w:tc>
        <w:tc>
          <w:tcPr>
            <w:tcW w:w="1271" w:type="dxa"/>
            <w:tcBorders>
              <w:top w:val="nil"/>
              <w:left w:val="nil"/>
              <w:bottom w:val="nil"/>
              <w:right w:val="nil"/>
            </w:tcBorders>
            <w:noWrap/>
            <w:vAlign w:val="center"/>
          </w:tcPr>
          <w:p w14:paraId="245E8C14" w14:textId="04011ED2" w:rsidR="00203F03" w:rsidRPr="00BB4ED3" w:rsidRDefault="00203F03" w:rsidP="00203F03">
            <w:pPr>
              <w:jc w:val="center"/>
              <w:rPr>
                <w:rFonts w:ascii="Aptos Narrow" w:hAnsi="Aptos Narrow"/>
                <w:sz w:val="16"/>
                <w:szCs w:val="16"/>
              </w:rPr>
            </w:pPr>
            <w:r w:rsidRPr="00BB4ED3">
              <w:rPr>
                <w:rFonts w:ascii="Aptos Narrow" w:hAnsi="Aptos Narrow"/>
                <w:sz w:val="16"/>
                <w:szCs w:val="16"/>
              </w:rPr>
              <w:t>&lt;0.001</w:t>
            </w:r>
          </w:p>
        </w:tc>
      </w:tr>
      <w:tr w:rsidR="00203F03" w:rsidRPr="00BB4ED3" w14:paraId="0E91EE16" w14:textId="77777777" w:rsidTr="00BC051B">
        <w:trPr>
          <w:trHeight w:val="308"/>
        </w:trPr>
        <w:tc>
          <w:tcPr>
            <w:tcW w:w="1701" w:type="dxa"/>
            <w:tcBorders>
              <w:top w:val="nil"/>
              <w:left w:val="nil"/>
              <w:bottom w:val="nil"/>
              <w:right w:val="nil"/>
            </w:tcBorders>
            <w:vAlign w:val="center"/>
            <w:hideMark/>
          </w:tcPr>
          <w:p w14:paraId="13119C13" w14:textId="77777777" w:rsidR="00203F03" w:rsidRPr="00BB4ED3" w:rsidRDefault="00203F03" w:rsidP="00203F03">
            <w:pPr>
              <w:rPr>
                <w:rFonts w:ascii="Aptos Narrow" w:hAnsi="Aptos Narrow"/>
                <w:b/>
                <w:bCs/>
                <w:color w:val="000000"/>
                <w:sz w:val="16"/>
                <w:szCs w:val="16"/>
              </w:rPr>
            </w:pPr>
            <w:r w:rsidRPr="00BB4ED3">
              <w:rPr>
                <w:rFonts w:ascii="Aptos Narrow" w:hAnsi="Aptos Narrow"/>
                <w:b/>
                <w:bCs/>
                <w:color w:val="000000"/>
                <w:sz w:val="16"/>
                <w:szCs w:val="16"/>
              </w:rPr>
              <w:t>South</w:t>
            </w:r>
          </w:p>
        </w:tc>
        <w:tc>
          <w:tcPr>
            <w:tcW w:w="1134" w:type="dxa"/>
            <w:tcBorders>
              <w:top w:val="nil"/>
              <w:left w:val="nil"/>
              <w:bottom w:val="nil"/>
              <w:right w:val="nil"/>
            </w:tcBorders>
            <w:noWrap/>
            <w:vAlign w:val="center"/>
          </w:tcPr>
          <w:p w14:paraId="259D4292" w14:textId="67176392" w:rsidR="00203F03" w:rsidRPr="00BB4ED3" w:rsidRDefault="00203F03" w:rsidP="00203F03">
            <w:pPr>
              <w:jc w:val="center"/>
              <w:rPr>
                <w:rFonts w:ascii="Aptos Narrow" w:hAnsi="Aptos Narrow"/>
                <w:b/>
                <w:bCs/>
                <w:color w:val="000000"/>
                <w:sz w:val="16"/>
                <w:szCs w:val="16"/>
              </w:rPr>
            </w:pPr>
            <w:r w:rsidRPr="00BB4ED3">
              <w:rPr>
                <w:rFonts w:ascii="Aptos Narrow" w:hAnsi="Aptos Narrow"/>
                <w:color w:val="000000"/>
                <w:sz w:val="16"/>
                <w:szCs w:val="16"/>
              </w:rPr>
              <w:t>19041</w:t>
            </w:r>
          </w:p>
        </w:tc>
        <w:tc>
          <w:tcPr>
            <w:tcW w:w="1581" w:type="dxa"/>
            <w:tcBorders>
              <w:top w:val="nil"/>
              <w:left w:val="nil"/>
              <w:bottom w:val="nil"/>
              <w:right w:val="nil"/>
            </w:tcBorders>
            <w:noWrap/>
            <w:vAlign w:val="center"/>
          </w:tcPr>
          <w:p w14:paraId="1D0FA153" w14:textId="0753CAC2"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8.1 (0.1)</w:t>
            </w:r>
          </w:p>
        </w:tc>
        <w:tc>
          <w:tcPr>
            <w:tcW w:w="1271" w:type="dxa"/>
            <w:tcBorders>
              <w:top w:val="nil"/>
              <w:left w:val="nil"/>
              <w:bottom w:val="nil"/>
              <w:right w:val="nil"/>
            </w:tcBorders>
            <w:noWrap/>
            <w:vAlign w:val="center"/>
          </w:tcPr>
          <w:p w14:paraId="7BACAF29" w14:textId="34962B7A" w:rsidR="00203F03" w:rsidRPr="00BB4ED3" w:rsidRDefault="00203F03" w:rsidP="00203F03">
            <w:pPr>
              <w:jc w:val="center"/>
              <w:rPr>
                <w:rFonts w:ascii="Aptos Narrow" w:hAnsi="Aptos Narrow"/>
                <w:sz w:val="16"/>
                <w:szCs w:val="16"/>
              </w:rPr>
            </w:pPr>
            <w:r w:rsidRPr="00BB4ED3">
              <w:rPr>
                <w:rFonts w:ascii="Aptos Narrow" w:hAnsi="Aptos Narrow"/>
                <w:color w:val="000000"/>
                <w:sz w:val="16"/>
                <w:szCs w:val="16"/>
              </w:rPr>
              <w:t>8.2 (0.1)</w:t>
            </w:r>
          </w:p>
        </w:tc>
        <w:tc>
          <w:tcPr>
            <w:tcW w:w="2934" w:type="dxa"/>
            <w:tcBorders>
              <w:top w:val="nil"/>
              <w:left w:val="nil"/>
              <w:bottom w:val="nil"/>
              <w:right w:val="nil"/>
            </w:tcBorders>
            <w:noWrap/>
            <w:vAlign w:val="center"/>
          </w:tcPr>
          <w:p w14:paraId="2AC8B913" w14:textId="1F4C2C28" w:rsidR="00203F03" w:rsidRPr="00BB4ED3" w:rsidRDefault="00203F03" w:rsidP="00203F03">
            <w:pPr>
              <w:jc w:val="center"/>
              <w:rPr>
                <w:rFonts w:ascii="Aptos Narrow" w:hAnsi="Aptos Narrow"/>
                <w:sz w:val="16"/>
                <w:szCs w:val="16"/>
              </w:rPr>
            </w:pPr>
            <w:r w:rsidRPr="00BB4ED3">
              <w:rPr>
                <w:rFonts w:ascii="Aptos Narrow" w:hAnsi="Aptos Narrow"/>
                <w:sz w:val="16"/>
                <w:szCs w:val="16"/>
              </w:rPr>
              <w:t>0.917 (0.915</w:t>
            </w:r>
            <w:r w:rsidRPr="00BB4ED3">
              <w:rPr>
                <w:rFonts w:ascii="Aptos Narrow" w:hAnsi="Aptos Narrow"/>
                <w:color w:val="000000"/>
                <w:sz w:val="16"/>
                <w:szCs w:val="16"/>
              </w:rPr>
              <w:t>–</w:t>
            </w:r>
            <w:r w:rsidRPr="00BB4ED3">
              <w:rPr>
                <w:rFonts w:ascii="Aptos Narrow" w:hAnsi="Aptos Narrow"/>
                <w:sz w:val="16"/>
                <w:szCs w:val="16"/>
              </w:rPr>
              <w:t>0.919)</w:t>
            </w:r>
          </w:p>
        </w:tc>
        <w:tc>
          <w:tcPr>
            <w:tcW w:w="1271" w:type="dxa"/>
            <w:tcBorders>
              <w:top w:val="nil"/>
              <w:left w:val="nil"/>
              <w:bottom w:val="nil"/>
              <w:right w:val="nil"/>
            </w:tcBorders>
            <w:noWrap/>
            <w:vAlign w:val="center"/>
          </w:tcPr>
          <w:p w14:paraId="7170C712" w14:textId="3A08057A" w:rsidR="00203F03" w:rsidRPr="00BB4ED3" w:rsidRDefault="00203F03" w:rsidP="00203F03">
            <w:pPr>
              <w:jc w:val="center"/>
              <w:rPr>
                <w:rFonts w:ascii="Aptos Narrow" w:hAnsi="Aptos Narrow"/>
                <w:sz w:val="16"/>
                <w:szCs w:val="16"/>
              </w:rPr>
            </w:pPr>
            <w:r w:rsidRPr="00BB4ED3">
              <w:rPr>
                <w:rFonts w:ascii="Aptos Narrow" w:hAnsi="Aptos Narrow"/>
                <w:sz w:val="16"/>
                <w:szCs w:val="16"/>
              </w:rPr>
              <w:t>&lt;0.001</w:t>
            </w:r>
          </w:p>
        </w:tc>
      </w:tr>
      <w:tr w:rsidR="00BC051B" w:rsidRPr="00BB4ED3" w14:paraId="78A4E1C2" w14:textId="77777777" w:rsidTr="00BC051B">
        <w:trPr>
          <w:trHeight w:val="308"/>
        </w:trPr>
        <w:tc>
          <w:tcPr>
            <w:tcW w:w="1701" w:type="dxa"/>
            <w:tcBorders>
              <w:top w:val="nil"/>
              <w:left w:val="nil"/>
              <w:bottom w:val="nil"/>
              <w:right w:val="nil"/>
            </w:tcBorders>
            <w:vAlign w:val="center"/>
          </w:tcPr>
          <w:p w14:paraId="41344FDD" w14:textId="525D6B4C" w:rsidR="00BC051B" w:rsidRPr="00BB4ED3" w:rsidRDefault="00BC051B" w:rsidP="00203F03">
            <w:pPr>
              <w:rPr>
                <w:rFonts w:ascii="Aptos Narrow" w:hAnsi="Aptos Narrow"/>
                <w:b/>
                <w:bCs/>
                <w:color w:val="000000"/>
                <w:sz w:val="16"/>
                <w:szCs w:val="16"/>
              </w:rPr>
            </w:pPr>
            <w:r>
              <w:rPr>
                <w:rFonts w:ascii="Aptos Narrow" w:hAnsi="Aptos Narrow"/>
                <w:b/>
                <w:bCs/>
                <w:color w:val="000000"/>
                <w:sz w:val="16"/>
                <w:szCs w:val="16"/>
              </w:rPr>
              <w:t>Diabetes</w:t>
            </w:r>
          </w:p>
        </w:tc>
        <w:tc>
          <w:tcPr>
            <w:tcW w:w="1134" w:type="dxa"/>
            <w:tcBorders>
              <w:top w:val="nil"/>
              <w:left w:val="nil"/>
              <w:bottom w:val="nil"/>
              <w:right w:val="nil"/>
            </w:tcBorders>
            <w:noWrap/>
            <w:vAlign w:val="center"/>
          </w:tcPr>
          <w:p w14:paraId="0EE8A3B6" w14:textId="141C68E0" w:rsidR="00BC051B" w:rsidRPr="00BC051B"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21,384</w:t>
            </w:r>
          </w:p>
        </w:tc>
        <w:tc>
          <w:tcPr>
            <w:tcW w:w="1581" w:type="dxa"/>
            <w:tcBorders>
              <w:top w:val="nil"/>
              <w:left w:val="nil"/>
              <w:bottom w:val="nil"/>
              <w:right w:val="nil"/>
            </w:tcBorders>
            <w:noWrap/>
            <w:vAlign w:val="center"/>
          </w:tcPr>
          <w:p w14:paraId="0DDD291A" w14:textId="123A25D9" w:rsidR="00BC051B" w:rsidRPr="00BB4ED3"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7.8 (0.1)</w:t>
            </w:r>
          </w:p>
        </w:tc>
        <w:tc>
          <w:tcPr>
            <w:tcW w:w="1271" w:type="dxa"/>
            <w:tcBorders>
              <w:top w:val="nil"/>
              <w:left w:val="nil"/>
              <w:bottom w:val="nil"/>
              <w:right w:val="nil"/>
            </w:tcBorders>
            <w:noWrap/>
            <w:vAlign w:val="center"/>
          </w:tcPr>
          <w:p w14:paraId="787E95D2" w14:textId="109B353B" w:rsidR="00BC051B" w:rsidRPr="00BB4ED3"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11.8 (0.2)</w:t>
            </w:r>
          </w:p>
        </w:tc>
        <w:tc>
          <w:tcPr>
            <w:tcW w:w="2934" w:type="dxa"/>
            <w:tcBorders>
              <w:top w:val="nil"/>
              <w:left w:val="nil"/>
              <w:bottom w:val="nil"/>
              <w:right w:val="nil"/>
            </w:tcBorders>
            <w:noWrap/>
            <w:vAlign w:val="center"/>
          </w:tcPr>
          <w:p w14:paraId="2B468F27" w14:textId="1D34A610" w:rsidR="00BC051B" w:rsidRPr="00BB4ED3" w:rsidRDefault="00BC051B" w:rsidP="00203F03">
            <w:pPr>
              <w:jc w:val="center"/>
              <w:rPr>
                <w:rFonts w:ascii="Aptos Narrow" w:hAnsi="Aptos Narrow"/>
                <w:sz w:val="16"/>
                <w:szCs w:val="16"/>
              </w:rPr>
            </w:pPr>
            <w:r w:rsidRPr="00BC051B">
              <w:rPr>
                <w:rFonts w:ascii="Aptos Narrow" w:hAnsi="Aptos Narrow"/>
                <w:sz w:val="16"/>
                <w:szCs w:val="16"/>
              </w:rPr>
              <w:t>0.955 (0.953</w:t>
            </w:r>
            <w:r w:rsidRPr="00BB4ED3">
              <w:rPr>
                <w:rFonts w:ascii="Aptos Narrow" w:hAnsi="Aptos Narrow"/>
                <w:color w:val="000000"/>
                <w:sz w:val="16"/>
                <w:szCs w:val="16"/>
              </w:rPr>
              <w:t>–</w:t>
            </w:r>
            <w:r w:rsidRPr="00BC051B">
              <w:rPr>
                <w:rFonts w:ascii="Aptos Narrow" w:hAnsi="Aptos Narrow"/>
                <w:sz w:val="16"/>
                <w:szCs w:val="16"/>
              </w:rPr>
              <w:t>0.956)</w:t>
            </w:r>
          </w:p>
        </w:tc>
        <w:tc>
          <w:tcPr>
            <w:tcW w:w="1271" w:type="dxa"/>
            <w:tcBorders>
              <w:top w:val="nil"/>
              <w:left w:val="nil"/>
              <w:bottom w:val="nil"/>
              <w:right w:val="nil"/>
            </w:tcBorders>
            <w:noWrap/>
            <w:vAlign w:val="center"/>
          </w:tcPr>
          <w:p w14:paraId="4CEE9A5E" w14:textId="0BDEEE51" w:rsidR="00BC051B" w:rsidRPr="00BB4ED3" w:rsidRDefault="00BC051B" w:rsidP="00203F03">
            <w:pPr>
              <w:jc w:val="center"/>
              <w:rPr>
                <w:rFonts w:ascii="Aptos Narrow" w:hAnsi="Aptos Narrow"/>
                <w:sz w:val="16"/>
                <w:szCs w:val="16"/>
              </w:rPr>
            </w:pPr>
            <w:r w:rsidRPr="00BB4ED3">
              <w:rPr>
                <w:rFonts w:ascii="Aptos Narrow" w:hAnsi="Aptos Narrow"/>
                <w:sz w:val="16"/>
                <w:szCs w:val="16"/>
              </w:rPr>
              <w:t>&lt;0.001</w:t>
            </w:r>
          </w:p>
        </w:tc>
      </w:tr>
      <w:tr w:rsidR="00BC051B" w:rsidRPr="00BB4ED3" w14:paraId="53B7FAAF" w14:textId="77777777" w:rsidTr="00BC051B">
        <w:trPr>
          <w:trHeight w:val="308"/>
        </w:trPr>
        <w:tc>
          <w:tcPr>
            <w:tcW w:w="1701" w:type="dxa"/>
            <w:tcBorders>
              <w:top w:val="nil"/>
              <w:left w:val="nil"/>
              <w:bottom w:val="nil"/>
              <w:right w:val="nil"/>
            </w:tcBorders>
            <w:vAlign w:val="center"/>
          </w:tcPr>
          <w:p w14:paraId="7E2320FD" w14:textId="7B4A2E40" w:rsidR="00BC051B" w:rsidRDefault="00BC051B" w:rsidP="00203F03">
            <w:pPr>
              <w:rPr>
                <w:rFonts w:ascii="Aptos Narrow" w:hAnsi="Aptos Narrow"/>
                <w:b/>
                <w:bCs/>
                <w:color w:val="000000"/>
                <w:sz w:val="16"/>
                <w:szCs w:val="16"/>
              </w:rPr>
            </w:pPr>
            <w:r>
              <w:rPr>
                <w:rFonts w:ascii="Aptos Narrow" w:hAnsi="Aptos Narrow"/>
                <w:b/>
                <w:bCs/>
                <w:color w:val="000000"/>
                <w:sz w:val="16"/>
                <w:szCs w:val="16"/>
              </w:rPr>
              <w:t>No history of diabetes</w:t>
            </w:r>
          </w:p>
        </w:tc>
        <w:tc>
          <w:tcPr>
            <w:tcW w:w="1134" w:type="dxa"/>
            <w:tcBorders>
              <w:top w:val="nil"/>
              <w:left w:val="nil"/>
              <w:bottom w:val="nil"/>
              <w:right w:val="nil"/>
            </w:tcBorders>
            <w:noWrap/>
            <w:vAlign w:val="center"/>
          </w:tcPr>
          <w:p w14:paraId="24B59428" w14:textId="18E66524" w:rsidR="00BC051B" w:rsidRPr="00BC051B"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97,750</w:t>
            </w:r>
          </w:p>
        </w:tc>
        <w:tc>
          <w:tcPr>
            <w:tcW w:w="1581" w:type="dxa"/>
            <w:tcBorders>
              <w:top w:val="nil"/>
              <w:left w:val="nil"/>
              <w:bottom w:val="nil"/>
              <w:right w:val="nil"/>
            </w:tcBorders>
            <w:noWrap/>
            <w:vAlign w:val="center"/>
          </w:tcPr>
          <w:p w14:paraId="65017AF3" w14:textId="6A0B3653" w:rsidR="00BC051B" w:rsidRPr="00BB4ED3"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7.8 (0.1)</w:t>
            </w:r>
          </w:p>
        </w:tc>
        <w:tc>
          <w:tcPr>
            <w:tcW w:w="1271" w:type="dxa"/>
            <w:tcBorders>
              <w:top w:val="nil"/>
              <w:left w:val="nil"/>
              <w:bottom w:val="nil"/>
              <w:right w:val="nil"/>
            </w:tcBorders>
            <w:noWrap/>
            <w:vAlign w:val="center"/>
          </w:tcPr>
          <w:p w14:paraId="04D6B3DE" w14:textId="649560D6" w:rsidR="00BC051B" w:rsidRPr="00BB4ED3"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7.2 (0.1)</w:t>
            </w:r>
          </w:p>
        </w:tc>
        <w:tc>
          <w:tcPr>
            <w:tcW w:w="2934" w:type="dxa"/>
            <w:tcBorders>
              <w:top w:val="nil"/>
              <w:left w:val="nil"/>
              <w:bottom w:val="nil"/>
              <w:right w:val="nil"/>
            </w:tcBorders>
            <w:noWrap/>
            <w:vAlign w:val="center"/>
          </w:tcPr>
          <w:p w14:paraId="3BBEFB3A" w14:textId="746479F9" w:rsidR="00BC051B" w:rsidRPr="00BB4ED3" w:rsidRDefault="00BC051B" w:rsidP="00203F03">
            <w:pPr>
              <w:jc w:val="center"/>
              <w:rPr>
                <w:rFonts w:ascii="Aptos Narrow" w:hAnsi="Aptos Narrow"/>
                <w:sz w:val="16"/>
                <w:szCs w:val="16"/>
              </w:rPr>
            </w:pPr>
            <w:r w:rsidRPr="00BC051B">
              <w:rPr>
                <w:rFonts w:ascii="Aptos Narrow" w:hAnsi="Aptos Narrow"/>
                <w:sz w:val="16"/>
                <w:szCs w:val="16"/>
              </w:rPr>
              <w:t>0.974 (0.974</w:t>
            </w:r>
            <w:r w:rsidRPr="00BB4ED3">
              <w:rPr>
                <w:rFonts w:ascii="Aptos Narrow" w:hAnsi="Aptos Narrow"/>
                <w:color w:val="000000"/>
                <w:sz w:val="16"/>
                <w:szCs w:val="16"/>
              </w:rPr>
              <w:t>–</w:t>
            </w:r>
            <w:r w:rsidRPr="00BC051B">
              <w:rPr>
                <w:rFonts w:ascii="Aptos Narrow" w:hAnsi="Aptos Narrow"/>
                <w:sz w:val="16"/>
                <w:szCs w:val="16"/>
              </w:rPr>
              <w:t>0.974)</w:t>
            </w:r>
          </w:p>
        </w:tc>
        <w:tc>
          <w:tcPr>
            <w:tcW w:w="1271" w:type="dxa"/>
            <w:tcBorders>
              <w:top w:val="nil"/>
              <w:left w:val="nil"/>
              <w:bottom w:val="nil"/>
              <w:right w:val="nil"/>
            </w:tcBorders>
            <w:noWrap/>
            <w:vAlign w:val="center"/>
          </w:tcPr>
          <w:p w14:paraId="28B8C706" w14:textId="02695359" w:rsidR="00BC051B" w:rsidRPr="00BB4ED3" w:rsidRDefault="00BC051B" w:rsidP="00203F03">
            <w:pPr>
              <w:jc w:val="center"/>
              <w:rPr>
                <w:rFonts w:ascii="Aptos Narrow" w:hAnsi="Aptos Narrow"/>
                <w:sz w:val="16"/>
                <w:szCs w:val="16"/>
              </w:rPr>
            </w:pPr>
            <w:r w:rsidRPr="00BB4ED3">
              <w:rPr>
                <w:rFonts w:ascii="Aptos Narrow" w:hAnsi="Aptos Narrow"/>
                <w:sz w:val="16"/>
                <w:szCs w:val="16"/>
              </w:rPr>
              <w:t>&lt;0.001</w:t>
            </w:r>
          </w:p>
        </w:tc>
      </w:tr>
      <w:tr w:rsidR="00BC051B" w:rsidRPr="00BB4ED3" w14:paraId="45ABE5D2" w14:textId="77777777" w:rsidTr="00BC051B">
        <w:trPr>
          <w:trHeight w:val="308"/>
        </w:trPr>
        <w:tc>
          <w:tcPr>
            <w:tcW w:w="1701" w:type="dxa"/>
            <w:tcBorders>
              <w:top w:val="nil"/>
              <w:left w:val="nil"/>
              <w:bottom w:val="nil"/>
              <w:right w:val="nil"/>
            </w:tcBorders>
            <w:vAlign w:val="center"/>
          </w:tcPr>
          <w:p w14:paraId="73D6572C" w14:textId="0EB7CD60" w:rsidR="00BC051B" w:rsidRDefault="00BC051B" w:rsidP="00203F03">
            <w:pPr>
              <w:rPr>
                <w:rFonts w:ascii="Aptos Narrow" w:hAnsi="Aptos Narrow"/>
                <w:b/>
                <w:bCs/>
                <w:color w:val="000000"/>
                <w:sz w:val="16"/>
                <w:szCs w:val="16"/>
              </w:rPr>
            </w:pPr>
            <w:r w:rsidRPr="00B11A37">
              <w:rPr>
                <w:rFonts w:ascii="Aptos Narrow" w:hAnsi="Aptos Narrow"/>
                <w:b/>
                <w:bCs/>
                <w:color w:val="000000"/>
                <w:sz w:val="16"/>
                <w:szCs w:val="16"/>
              </w:rPr>
              <w:t xml:space="preserve">BMI </w:t>
            </w:r>
            <w:r w:rsidRPr="00B11A37">
              <w:rPr>
                <w:rFonts w:ascii="Aptos Narrow" w:hAnsi="Aptos Narrow" w:cs="Angsana New"/>
                <w:b/>
                <w:bCs/>
                <w:sz w:val="16"/>
                <w:szCs w:val="16"/>
              </w:rPr>
              <w:t>≥ 25 kg/m</w:t>
            </w:r>
            <w:r w:rsidRPr="00B11A37">
              <w:rPr>
                <w:rFonts w:ascii="Aptos Narrow" w:hAnsi="Aptos Narrow" w:cs="Angsana New"/>
                <w:b/>
                <w:bCs/>
                <w:sz w:val="16"/>
                <w:szCs w:val="16"/>
                <w:vertAlign w:val="superscript"/>
              </w:rPr>
              <w:t>2</w:t>
            </w:r>
          </w:p>
        </w:tc>
        <w:tc>
          <w:tcPr>
            <w:tcW w:w="1134" w:type="dxa"/>
            <w:tcBorders>
              <w:top w:val="nil"/>
              <w:left w:val="nil"/>
              <w:bottom w:val="nil"/>
              <w:right w:val="nil"/>
            </w:tcBorders>
            <w:noWrap/>
            <w:vAlign w:val="center"/>
          </w:tcPr>
          <w:p w14:paraId="00DB3237" w14:textId="1A56C9CA" w:rsidR="00BC051B" w:rsidRPr="00BC051B"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61,057</w:t>
            </w:r>
          </w:p>
        </w:tc>
        <w:tc>
          <w:tcPr>
            <w:tcW w:w="1581" w:type="dxa"/>
            <w:tcBorders>
              <w:top w:val="nil"/>
              <w:left w:val="nil"/>
              <w:bottom w:val="nil"/>
              <w:right w:val="nil"/>
            </w:tcBorders>
            <w:noWrap/>
            <w:vAlign w:val="center"/>
          </w:tcPr>
          <w:p w14:paraId="74222BCA" w14:textId="11420E7E" w:rsidR="00BC051B" w:rsidRPr="00BB4ED3"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7.4 (0.1)</w:t>
            </w:r>
          </w:p>
        </w:tc>
        <w:tc>
          <w:tcPr>
            <w:tcW w:w="1271" w:type="dxa"/>
            <w:tcBorders>
              <w:top w:val="nil"/>
              <w:left w:val="nil"/>
              <w:bottom w:val="nil"/>
              <w:right w:val="nil"/>
            </w:tcBorders>
            <w:noWrap/>
            <w:vAlign w:val="center"/>
          </w:tcPr>
          <w:p w14:paraId="5DF6CCFB" w14:textId="6596501E" w:rsidR="00BC051B" w:rsidRPr="00BB4ED3"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7.5 (0.1)</w:t>
            </w:r>
          </w:p>
        </w:tc>
        <w:tc>
          <w:tcPr>
            <w:tcW w:w="2934" w:type="dxa"/>
            <w:tcBorders>
              <w:top w:val="nil"/>
              <w:left w:val="nil"/>
              <w:bottom w:val="nil"/>
              <w:right w:val="nil"/>
            </w:tcBorders>
            <w:noWrap/>
            <w:vAlign w:val="center"/>
          </w:tcPr>
          <w:p w14:paraId="6022B470" w14:textId="28244C3D" w:rsidR="00BC051B" w:rsidRPr="00BB4ED3" w:rsidRDefault="00BC051B" w:rsidP="00203F03">
            <w:pPr>
              <w:jc w:val="center"/>
              <w:rPr>
                <w:rFonts w:ascii="Aptos Narrow" w:hAnsi="Aptos Narrow"/>
                <w:sz w:val="16"/>
                <w:szCs w:val="16"/>
              </w:rPr>
            </w:pPr>
            <w:r w:rsidRPr="00BC051B">
              <w:rPr>
                <w:rFonts w:ascii="Aptos Narrow" w:hAnsi="Aptos Narrow"/>
                <w:sz w:val="16"/>
                <w:szCs w:val="16"/>
              </w:rPr>
              <w:t>0.889 (0.887</w:t>
            </w:r>
            <w:r w:rsidRPr="00BB4ED3">
              <w:rPr>
                <w:rFonts w:ascii="Aptos Narrow" w:hAnsi="Aptos Narrow"/>
                <w:color w:val="000000"/>
                <w:sz w:val="16"/>
                <w:szCs w:val="16"/>
              </w:rPr>
              <w:t>–</w:t>
            </w:r>
            <w:r w:rsidRPr="00BC051B">
              <w:rPr>
                <w:rFonts w:ascii="Aptos Narrow" w:hAnsi="Aptos Narrow"/>
                <w:sz w:val="16"/>
                <w:szCs w:val="16"/>
              </w:rPr>
              <w:t>0.891)</w:t>
            </w:r>
          </w:p>
        </w:tc>
        <w:tc>
          <w:tcPr>
            <w:tcW w:w="1271" w:type="dxa"/>
            <w:tcBorders>
              <w:top w:val="nil"/>
              <w:left w:val="nil"/>
              <w:bottom w:val="nil"/>
              <w:right w:val="nil"/>
            </w:tcBorders>
            <w:noWrap/>
            <w:vAlign w:val="center"/>
          </w:tcPr>
          <w:p w14:paraId="2E71252C" w14:textId="1DAF4078" w:rsidR="00BC051B" w:rsidRPr="00BB4ED3" w:rsidRDefault="00BC051B" w:rsidP="00203F03">
            <w:pPr>
              <w:jc w:val="center"/>
              <w:rPr>
                <w:rFonts w:ascii="Aptos Narrow" w:hAnsi="Aptos Narrow"/>
                <w:sz w:val="16"/>
                <w:szCs w:val="16"/>
              </w:rPr>
            </w:pPr>
            <w:r w:rsidRPr="00BB4ED3">
              <w:rPr>
                <w:rFonts w:ascii="Aptos Narrow" w:hAnsi="Aptos Narrow"/>
                <w:sz w:val="16"/>
                <w:szCs w:val="16"/>
              </w:rPr>
              <w:t>&lt;0.001</w:t>
            </w:r>
          </w:p>
        </w:tc>
      </w:tr>
      <w:tr w:rsidR="00BC051B" w:rsidRPr="00BB4ED3" w14:paraId="5ECFDED6" w14:textId="77777777" w:rsidTr="00BC051B">
        <w:trPr>
          <w:trHeight w:val="308"/>
        </w:trPr>
        <w:tc>
          <w:tcPr>
            <w:tcW w:w="1701" w:type="dxa"/>
            <w:tcBorders>
              <w:top w:val="nil"/>
              <w:left w:val="nil"/>
              <w:bottom w:val="single" w:sz="4" w:space="0" w:color="auto"/>
              <w:right w:val="nil"/>
            </w:tcBorders>
            <w:vAlign w:val="center"/>
          </w:tcPr>
          <w:p w14:paraId="78ACAF55" w14:textId="03C6F35F" w:rsidR="00BC051B" w:rsidRDefault="00BC051B" w:rsidP="00203F03">
            <w:pPr>
              <w:rPr>
                <w:rFonts w:ascii="Aptos Narrow" w:hAnsi="Aptos Narrow"/>
                <w:b/>
                <w:bCs/>
                <w:color w:val="000000"/>
                <w:sz w:val="16"/>
                <w:szCs w:val="16"/>
              </w:rPr>
            </w:pPr>
            <w:r w:rsidRPr="00B11A37">
              <w:rPr>
                <w:rFonts w:ascii="Aptos Narrow" w:hAnsi="Aptos Narrow"/>
                <w:b/>
                <w:bCs/>
                <w:color w:val="000000"/>
                <w:sz w:val="16"/>
                <w:szCs w:val="16"/>
              </w:rPr>
              <w:t xml:space="preserve">BMI </w:t>
            </w:r>
            <w:r>
              <w:rPr>
                <w:rFonts w:ascii="Aptos Narrow" w:hAnsi="Aptos Narrow"/>
                <w:b/>
                <w:bCs/>
                <w:color w:val="000000"/>
                <w:sz w:val="16"/>
                <w:szCs w:val="16"/>
              </w:rPr>
              <w:t>&lt;</w:t>
            </w:r>
            <w:r w:rsidRPr="00B11A37">
              <w:rPr>
                <w:rFonts w:ascii="Aptos Narrow" w:hAnsi="Aptos Narrow" w:cs="Angsana New"/>
                <w:b/>
                <w:bCs/>
                <w:sz w:val="16"/>
                <w:szCs w:val="16"/>
              </w:rPr>
              <w:t xml:space="preserve"> 25 kg/m</w:t>
            </w:r>
            <w:r w:rsidRPr="00B11A37">
              <w:rPr>
                <w:rFonts w:ascii="Aptos Narrow" w:hAnsi="Aptos Narrow" w:cs="Angsana New"/>
                <w:b/>
                <w:bCs/>
                <w:sz w:val="16"/>
                <w:szCs w:val="16"/>
                <w:vertAlign w:val="superscript"/>
              </w:rPr>
              <w:t>2</w:t>
            </w:r>
          </w:p>
        </w:tc>
        <w:tc>
          <w:tcPr>
            <w:tcW w:w="1134" w:type="dxa"/>
            <w:tcBorders>
              <w:top w:val="nil"/>
              <w:left w:val="nil"/>
              <w:bottom w:val="single" w:sz="4" w:space="0" w:color="auto"/>
              <w:right w:val="nil"/>
            </w:tcBorders>
            <w:noWrap/>
            <w:vAlign w:val="center"/>
          </w:tcPr>
          <w:p w14:paraId="13CF4A2A" w14:textId="4876B5AB" w:rsidR="00BC051B" w:rsidRPr="00BC051B"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58,077</w:t>
            </w:r>
          </w:p>
        </w:tc>
        <w:tc>
          <w:tcPr>
            <w:tcW w:w="1581" w:type="dxa"/>
            <w:tcBorders>
              <w:top w:val="nil"/>
              <w:left w:val="nil"/>
              <w:bottom w:val="single" w:sz="4" w:space="0" w:color="auto"/>
              <w:right w:val="nil"/>
            </w:tcBorders>
            <w:noWrap/>
            <w:vAlign w:val="center"/>
          </w:tcPr>
          <w:p w14:paraId="125CF185" w14:textId="4A660B3B" w:rsidR="00BC051B" w:rsidRPr="00BB4ED3"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8.1 (0.1)</w:t>
            </w:r>
          </w:p>
        </w:tc>
        <w:tc>
          <w:tcPr>
            <w:tcW w:w="1271" w:type="dxa"/>
            <w:tcBorders>
              <w:top w:val="nil"/>
              <w:left w:val="nil"/>
              <w:bottom w:val="single" w:sz="4" w:space="0" w:color="auto"/>
              <w:right w:val="nil"/>
            </w:tcBorders>
            <w:noWrap/>
            <w:vAlign w:val="center"/>
          </w:tcPr>
          <w:p w14:paraId="12AA4101" w14:textId="5733918D" w:rsidR="00BC051B" w:rsidRPr="00BB4ED3" w:rsidRDefault="00BC051B" w:rsidP="00203F03">
            <w:pPr>
              <w:jc w:val="center"/>
              <w:rPr>
                <w:rFonts w:ascii="Aptos Narrow" w:hAnsi="Aptos Narrow"/>
                <w:color w:val="000000"/>
                <w:sz w:val="16"/>
                <w:szCs w:val="16"/>
              </w:rPr>
            </w:pPr>
            <w:r w:rsidRPr="00BC051B">
              <w:rPr>
                <w:rFonts w:ascii="Aptos Narrow" w:hAnsi="Aptos Narrow"/>
                <w:color w:val="000000"/>
                <w:sz w:val="16"/>
                <w:szCs w:val="16"/>
              </w:rPr>
              <w:t>8.6 (0.1)</w:t>
            </w:r>
          </w:p>
        </w:tc>
        <w:tc>
          <w:tcPr>
            <w:tcW w:w="2934" w:type="dxa"/>
            <w:tcBorders>
              <w:top w:val="nil"/>
              <w:left w:val="nil"/>
              <w:bottom w:val="single" w:sz="4" w:space="0" w:color="auto"/>
              <w:right w:val="nil"/>
            </w:tcBorders>
            <w:noWrap/>
            <w:vAlign w:val="center"/>
          </w:tcPr>
          <w:p w14:paraId="288C73FE" w14:textId="675A5FE4" w:rsidR="00BC051B" w:rsidRPr="00BB4ED3" w:rsidRDefault="00BC051B" w:rsidP="00203F03">
            <w:pPr>
              <w:jc w:val="center"/>
              <w:rPr>
                <w:rFonts w:ascii="Aptos Narrow" w:hAnsi="Aptos Narrow"/>
                <w:sz w:val="16"/>
                <w:szCs w:val="16"/>
              </w:rPr>
            </w:pPr>
            <w:r w:rsidRPr="00BC051B">
              <w:rPr>
                <w:rFonts w:ascii="Aptos Narrow" w:hAnsi="Aptos Narrow"/>
                <w:sz w:val="16"/>
                <w:szCs w:val="16"/>
              </w:rPr>
              <w:t>0.905 (0.904</w:t>
            </w:r>
            <w:r w:rsidRPr="00BB4ED3">
              <w:rPr>
                <w:rFonts w:ascii="Aptos Narrow" w:hAnsi="Aptos Narrow"/>
                <w:color w:val="000000"/>
                <w:sz w:val="16"/>
                <w:szCs w:val="16"/>
              </w:rPr>
              <w:t>–</w:t>
            </w:r>
            <w:r w:rsidRPr="00BC051B">
              <w:rPr>
                <w:rFonts w:ascii="Aptos Narrow" w:hAnsi="Aptos Narrow"/>
                <w:sz w:val="16"/>
                <w:szCs w:val="16"/>
              </w:rPr>
              <w:t>0.907)</w:t>
            </w:r>
          </w:p>
        </w:tc>
        <w:tc>
          <w:tcPr>
            <w:tcW w:w="1271" w:type="dxa"/>
            <w:tcBorders>
              <w:top w:val="nil"/>
              <w:left w:val="nil"/>
              <w:bottom w:val="single" w:sz="4" w:space="0" w:color="auto"/>
              <w:right w:val="nil"/>
            </w:tcBorders>
            <w:noWrap/>
            <w:vAlign w:val="center"/>
          </w:tcPr>
          <w:p w14:paraId="2F4AACB1" w14:textId="67490BD8" w:rsidR="00BC051B" w:rsidRPr="00BB4ED3" w:rsidRDefault="00BC051B" w:rsidP="00203F03">
            <w:pPr>
              <w:jc w:val="center"/>
              <w:rPr>
                <w:rFonts w:ascii="Aptos Narrow" w:hAnsi="Aptos Narrow"/>
                <w:sz w:val="16"/>
                <w:szCs w:val="16"/>
              </w:rPr>
            </w:pPr>
            <w:r w:rsidRPr="00BB4ED3">
              <w:rPr>
                <w:rFonts w:ascii="Aptos Narrow" w:hAnsi="Aptos Narrow"/>
                <w:sz w:val="16"/>
                <w:szCs w:val="16"/>
              </w:rPr>
              <w:t>&lt;0.001</w:t>
            </w:r>
          </w:p>
        </w:tc>
      </w:tr>
    </w:tbl>
    <w:p w14:paraId="49F63EF3" w14:textId="0DCF7D9A" w:rsidR="00090384" w:rsidRDefault="00813DBB" w:rsidP="00813DBB">
      <w:pPr>
        <w:rPr>
          <w:rFonts w:ascii="Aptos Narrow" w:hAnsi="Aptos Narrow"/>
          <w:sz w:val="16"/>
          <w:szCs w:val="16"/>
        </w:rPr>
      </w:pPr>
      <w:r w:rsidRPr="00BB4ED3">
        <w:rPr>
          <w:rFonts w:ascii="Aptos Narrow" w:hAnsi="Aptos Narrow"/>
          <w:sz w:val="16"/>
          <w:szCs w:val="16"/>
        </w:rPr>
        <w:t>CVD: cardiovascular disease, SE: standard error, CI: confidence interval</w:t>
      </w:r>
    </w:p>
    <w:p w14:paraId="5FD369C0" w14:textId="418105FC" w:rsidR="00090384" w:rsidRPr="00090384" w:rsidRDefault="00090384" w:rsidP="00813DBB">
      <w:pPr>
        <w:rPr>
          <w:rFonts w:ascii="Aptos Narrow" w:hAnsi="Aptos Narrow"/>
          <w:sz w:val="16"/>
          <w:szCs w:val="16"/>
        </w:rPr>
        <w:sectPr w:rsidR="00090384" w:rsidRPr="00090384" w:rsidSect="007E225A">
          <w:pgSz w:w="12240" w:h="15840"/>
          <w:pgMar w:top="1440" w:right="1440" w:bottom="1440" w:left="1440" w:header="709" w:footer="709" w:gutter="0"/>
          <w:cols w:space="708"/>
          <w:docGrid w:linePitch="435"/>
        </w:sectPr>
      </w:pPr>
      <w:r w:rsidRPr="00090384">
        <w:rPr>
          <w:rFonts w:ascii="Aptos Narrow" w:hAnsi="Aptos Narrow"/>
          <w:color w:val="161719"/>
          <w:sz w:val="16"/>
          <w:szCs w:val="16"/>
          <w:shd w:val="clear" w:color="auto" w:fill="FFFFFF"/>
        </w:rPr>
        <w:t xml:space="preserve">The correlation coefficient </w:t>
      </w:r>
      <w:r>
        <w:rPr>
          <w:rFonts w:ascii="Aptos Narrow" w:hAnsi="Aptos Narrow"/>
          <w:color w:val="161719"/>
          <w:sz w:val="16"/>
          <w:szCs w:val="16"/>
          <w:shd w:val="clear" w:color="auto" w:fill="FFFFFF"/>
        </w:rPr>
        <w:t>was</w:t>
      </w:r>
      <w:r w:rsidRPr="00090384">
        <w:rPr>
          <w:rFonts w:ascii="Aptos Narrow" w:hAnsi="Aptos Narrow"/>
          <w:color w:val="161719"/>
          <w:sz w:val="16"/>
          <w:szCs w:val="16"/>
          <w:shd w:val="clear" w:color="auto" w:fill="FFFFFF"/>
        </w:rPr>
        <w:t xml:space="preserve"> classified as very strong (r = 0.90–1.00), strong (r = 0.70–0.89), moderate (r = 0.40–0.69), weak (r = 0.10–0.39), and negligible correlation (r = 0.00–0.09)</w:t>
      </w:r>
    </w:p>
    <w:p w14:paraId="3C0268C0" w14:textId="51989D71" w:rsidR="007E225A" w:rsidRDefault="007E225A" w:rsidP="007E225A">
      <w:pPr>
        <w:rPr>
          <w:rFonts w:ascii="Aptos Narrow" w:hAnsi="Aptos Narrow" w:cs="Angsana New"/>
          <w:sz w:val="22"/>
          <w:szCs w:val="22"/>
        </w:rPr>
      </w:pPr>
      <w:r w:rsidRPr="00CD45C7">
        <w:rPr>
          <w:rFonts w:ascii="Aptos Narrow" w:hAnsi="Aptos Narrow"/>
          <w:b/>
          <w:bCs/>
          <w:color w:val="000000" w:themeColor="text1"/>
          <w:sz w:val="22"/>
          <w:szCs w:val="22"/>
        </w:rPr>
        <w:lastRenderedPageBreak/>
        <w:t>Table S13.</w:t>
      </w:r>
      <w:r w:rsidRPr="00CD45C7">
        <w:rPr>
          <w:rFonts w:ascii="Aptos Narrow" w:hAnsi="Aptos Narrow" w:cs="Angsana New"/>
          <w:sz w:val="22"/>
          <w:szCs w:val="22"/>
        </w:rPr>
        <w:t xml:space="preserve"> Agreement</w:t>
      </w:r>
      <w:r w:rsidRPr="00BB4ED3">
        <w:rPr>
          <w:rFonts w:ascii="Aptos Narrow" w:hAnsi="Aptos Narrow" w:cs="Angsana New"/>
          <w:sz w:val="22"/>
          <w:szCs w:val="22"/>
        </w:rPr>
        <w:t xml:space="preserve"> between the non-laboratory-based and laboratory-based 2019 World Health Organization CVD risk score according to the grouped risk</w:t>
      </w:r>
      <w:r>
        <w:rPr>
          <w:rFonts w:ascii="Aptos Narrow" w:hAnsi="Aptos Narrow" w:cs="Angsana New"/>
          <w:sz w:val="22"/>
          <w:szCs w:val="22"/>
        </w:rPr>
        <w:t xml:space="preserve"> </w:t>
      </w:r>
    </w:p>
    <w:tbl>
      <w:tblPr>
        <w:tblpPr w:leftFromText="180" w:rightFromText="180" w:vertAnchor="text" w:tblpY="1"/>
        <w:tblOverlap w:val="never"/>
        <w:tblW w:w="9781" w:type="dxa"/>
        <w:tblLook w:val="04A0" w:firstRow="1" w:lastRow="0" w:firstColumn="1" w:lastColumn="0" w:noHBand="0" w:noVBand="1"/>
      </w:tblPr>
      <w:tblGrid>
        <w:gridCol w:w="1306"/>
        <w:gridCol w:w="1175"/>
        <w:gridCol w:w="1174"/>
        <w:gridCol w:w="1057"/>
        <w:gridCol w:w="940"/>
        <w:gridCol w:w="940"/>
        <w:gridCol w:w="824"/>
        <w:gridCol w:w="972"/>
        <w:gridCol w:w="1393"/>
      </w:tblGrid>
      <w:tr w:rsidR="00D3417D" w:rsidRPr="00D3417D" w14:paraId="22257D8C" w14:textId="77777777" w:rsidTr="009E695A">
        <w:trPr>
          <w:trHeight w:val="279"/>
        </w:trPr>
        <w:tc>
          <w:tcPr>
            <w:tcW w:w="1306" w:type="dxa"/>
            <w:vMerge w:val="restart"/>
            <w:tcBorders>
              <w:top w:val="single" w:sz="4" w:space="0" w:color="auto"/>
              <w:left w:val="nil"/>
              <w:bottom w:val="single" w:sz="4" w:space="0" w:color="auto"/>
              <w:right w:val="nil"/>
            </w:tcBorders>
            <w:noWrap/>
            <w:vAlign w:val="center"/>
            <w:hideMark/>
          </w:tcPr>
          <w:p w14:paraId="6569838C"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Non-laboratory-based risk category</w:t>
            </w:r>
          </w:p>
        </w:tc>
        <w:tc>
          <w:tcPr>
            <w:tcW w:w="6110" w:type="dxa"/>
            <w:gridSpan w:val="6"/>
            <w:tcBorders>
              <w:top w:val="single" w:sz="4" w:space="0" w:color="auto"/>
              <w:left w:val="nil"/>
              <w:bottom w:val="single" w:sz="4" w:space="0" w:color="auto"/>
              <w:right w:val="nil"/>
            </w:tcBorders>
            <w:noWrap/>
            <w:vAlign w:val="center"/>
            <w:hideMark/>
          </w:tcPr>
          <w:p w14:paraId="1BE87D3C" w14:textId="77777777" w:rsidR="00D3417D" w:rsidRPr="00D3417D" w:rsidRDefault="00D3417D" w:rsidP="009E695A">
            <w:pPr>
              <w:jc w:val="center"/>
              <w:rPr>
                <w:rFonts w:ascii="Aptos Narrow" w:hAnsi="Aptos Narrow"/>
                <w:b/>
                <w:bCs/>
                <w:color w:val="000000"/>
                <w:sz w:val="16"/>
                <w:szCs w:val="16"/>
              </w:rPr>
            </w:pPr>
            <w:r w:rsidRPr="00D3417D">
              <w:rPr>
                <w:rFonts w:ascii="Aptos Narrow" w:hAnsi="Aptos Narrow"/>
                <w:b/>
                <w:bCs/>
                <w:color w:val="000000"/>
                <w:sz w:val="16"/>
                <w:szCs w:val="16"/>
              </w:rPr>
              <w:t>Laboratory-based risk category</w:t>
            </w:r>
          </w:p>
        </w:tc>
        <w:tc>
          <w:tcPr>
            <w:tcW w:w="972" w:type="dxa"/>
            <w:vMerge w:val="restart"/>
            <w:tcBorders>
              <w:top w:val="single" w:sz="4" w:space="0" w:color="auto"/>
              <w:left w:val="nil"/>
              <w:bottom w:val="single" w:sz="4" w:space="0" w:color="auto"/>
              <w:right w:val="nil"/>
            </w:tcBorders>
            <w:noWrap/>
            <w:vAlign w:val="center"/>
            <w:hideMark/>
          </w:tcPr>
          <w:p w14:paraId="41192570" w14:textId="77777777" w:rsidR="00D3417D" w:rsidRPr="00D3417D" w:rsidRDefault="00D3417D" w:rsidP="009E695A">
            <w:pPr>
              <w:jc w:val="center"/>
              <w:rPr>
                <w:rFonts w:ascii="Aptos Narrow" w:hAnsi="Aptos Narrow"/>
                <w:b/>
                <w:bCs/>
                <w:color w:val="000000"/>
                <w:sz w:val="16"/>
                <w:szCs w:val="16"/>
              </w:rPr>
            </w:pPr>
            <w:r w:rsidRPr="00D3417D">
              <w:rPr>
                <w:rFonts w:ascii="Aptos Narrow" w:hAnsi="Aptos Narrow"/>
                <w:b/>
                <w:bCs/>
                <w:color w:val="000000"/>
                <w:sz w:val="16"/>
                <w:szCs w:val="16"/>
              </w:rPr>
              <w:t xml:space="preserve">Agreement (%) </w:t>
            </w:r>
          </w:p>
        </w:tc>
        <w:tc>
          <w:tcPr>
            <w:tcW w:w="1393" w:type="dxa"/>
            <w:vMerge w:val="restart"/>
            <w:tcBorders>
              <w:top w:val="single" w:sz="4" w:space="0" w:color="auto"/>
              <w:left w:val="nil"/>
              <w:bottom w:val="single" w:sz="4" w:space="0" w:color="auto"/>
              <w:right w:val="nil"/>
            </w:tcBorders>
            <w:noWrap/>
            <w:vAlign w:val="center"/>
            <w:hideMark/>
          </w:tcPr>
          <w:p w14:paraId="7CBE0DD4" w14:textId="77777777" w:rsidR="00D3417D" w:rsidRPr="00D3417D" w:rsidRDefault="00D3417D" w:rsidP="009E695A">
            <w:pPr>
              <w:jc w:val="center"/>
              <w:rPr>
                <w:rFonts w:ascii="Aptos Narrow" w:hAnsi="Aptos Narrow"/>
                <w:b/>
                <w:bCs/>
                <w:color w:val="000000"/>
                <w:sz w:val="16"/>
                <w:szCs w:val="16"/>
              </w:rPr>
            </w:pPr>
            <w:r w:rsidRPr="00D3417D">
              <w:rPr>
                <w:rFonts w:ascii="Aptos Narrow" w:hAnsi="Aptos Narrow"/>
                <w:b/>
                <w:bCs/>
                <w:color w:val="000000"/>
                <w:sz w:val="16"/>
                <w:szCs w:val="16"/>
              </w:rPr>
              <w:t>Kappa (SE)*</w:t>
            </w:r>
          </w:p>
        </w:tc>
      </w:tr>
      <w:tr w:rsidR="00D3417D" w:rsidRPr="00D3417D" w14:paraId="283B6A40" w14:textId="77777777" w:rsidTr="009E695A">
        <w:trPr>
          <w:trHeight w:val="279"/>
        </w:trPr>
        <w:tc>
          <w:tcPr>
            <w:tcW w:w="1306" w:type="dxa"/>
            <w:vMerge/>
            <w:tcBorders>
              <w:top w:val="single" w:sz="4" w:space="0" w:color="auto"/>
              <w:left w:val="nil"/>
              <w:bottom w:val="single" w:sz="4" w:space="0" w:color="auto"/>
              <w:right w:val="nil"/>
            </w:tcBorders>
            <w:vAlign w:val="center"/>
            <w:hideMark/>
          </w:tcPr>
          <w:p w14:paraId="134E1D2F" w14:textId="77777777" w:rsidR="00D3417D" w:rsidRPr="00D3417D" w:rsidRDefault="00D3417D" w:rsidP="009E695A">
            <w:pPr>
              <w:rPr>
                <w:rFonts w:ascii="Aptos Narrow" w:hAnsi="Aptos Narrow"/>
                <w:b/>
                <w:bCs/>
                <w:color w:val="000000"/>
                <w:sz w:val="16"/>
                <w:szCs w:val="16"/>
              </w:rPr>
            </w:pPr>
          </w:p>
        </w:tc>
        <w:tc>
          <w:tcPr>
            <w:tcW w:w="1175" w:type="dxa"/>
            <w:tcBorders>
              <w:top w:val="single" w:sz="4" w:space="0" w:color="auto"/>
              <w:left w:val="nil"/>
              <w:bottom w:val="single" w:sz="4" w:space="0" w:color="auto"/>
              <w:right w:val="nil"/>
            </w:tcBorders>
            <w:noWrap/>
            <w:vAlign w:val="center"/>
            <w:hideMark/>
          </w:tcPr>
          <w:p w14:paraId="36C245D4"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 xml:space="preserve">Very low </w:t>
            </w:r>
          </w:p>
          <w:p w14:paraId="55FDA0DE"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n (%)</w:t>
            </w:r>
          </w:p>
        </w:tc>
        <w:tc>
          <w:tcPr>
            <w:tcW w:w="1174" w:type="dxa"/>
            <w:tcBorders>
              <w:top w:val="single" w:sz="4" w:space="0" w:color="auto"/>
              <w:left w:val="nil"/>
              <w:bottom w:val="single" w:sz="4" w:space="0" w:color="auto"/>
              <w:right w:val="nil"/>
            </w:tcBorders>
            <w:noWrap/>
            <w:vAlign w:val="center"/>
            <w:hideMark/>
          </w:tcPr>
          <w:p w14:paraId="7E11501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Low</w:t>
            </w:r>
          </w:p>
          <w:p w14:paraId="793A94B0"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n (%)</w:t>
            </w:r>
          </w:p>
        </w:tc>
        <w:tc>
          <w:tcPr>
            <w:tcW w:w="1057" w:type="dxa"/>
            <w:tcBorders>
              <w:top w:val="single" w:sz="4" w:space="0" w:color="auto"/>
              <w:left w:val="nil"/>
              <w:bottom w:val="single" w:sz="4" w:space="0" w:color="auto"/>
              <w:right w:val="nil"/>
            </w:tcBorders>
            <w:noWrap/>
            <w:vAlign w:val="center"/>
            <w:hideMark/>
          </w:tcPr>
          <w:p w14:paraId="57671A66"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Moderate</w:t>
            </w:r>
          </w:p>
          <w:p w14:paraId="296C9BA4"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n (%)</w:t>
            </w:r>
          </w:p>
        </w:tc>
        <w:tc>
          <w:tcPr>
            <w:tcW w:w="940" w:type="dxa"/>
            <w:tcBorders>
              <w:top w:val="single" w:sz="4" w:space="0" w:color="auto"/>
              <w:left w:val="nil"/>
              <w:bottom w:val="single" w:sz="4" w:space="0" w:color="auto"/>
              <w:right w:val="nil"/>
            </w:tcBorders>
            <w:noWrap/>
            <w:vAlign w:val="center"/>
            <w:hideMark/>
          </w:tcPr>
          <w:p w14:paraId="469B9B39"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High</w:t>
            </w:r>
          </w:p>
          <w:p w14:paraId="5A9EBFD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n (%)</w:t>
            </w:r>
          </w:p>
        </w:tc>
        <w:tc>
          <w:tcPr>
            <w:tcW w:w="940" w:type="dxa"/>
            <w:tcBorders>
              <w:top w:val="single" w:sz="4" w:space="0" w:color="auto"/>
              <w:left w:val="nil"/>
              <w:bottom w:val="single" w:sz="4" w:space="0" w:color="auto"/>
              <w:right w:val="nil"/>
            </w:tcBorders>
            <w:noWrap/>
            <w:vAlign w:val="center"/>
            <w:hideMark/>
          </w:tcPr>
          <w:p w14:paraId="17323E53"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Very high</w:t>
            </w:r>
          </w:p>
          <w:p w14:paraId="7D8DB7DC"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n (%)</w:t>
            </w:r>
          </w:p>
        </w:tc>
        <w:tc>
          <w:tcPr>
            <w:tcW w:w="824" w:type="dxa"/>
            <w:tcBorders>
              <w:top w:val="single" w:sz="4" w:space="0" w:color="auto"/>
              <w:left w:val="nil"/>
              <w:bottom w:val="single" w:sz="4" w:space="0" w:color="auto"/>
              <w:right w:val="nil"/>
            </w:tcBorders>
            <w:noWrap/>
            <w:vAlign w:val="center"/>
            <w:hideMark/>
          </w:tcPr>
          <w:p w14:paraId="40D37E97"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Total N</w:t>
            </w:r>
          </w:p>
        </w:tc>
        <w:tc>
          <w:tcPr>
            <w:tcW w:w="972" w:type="dxa"/>
            <w:vMerge/>
            <w:tcBorders>
              <w:top w:val="single" w:sz="4" w:space="0" w:color="auto"/>
              <w:left w:val="nil"/>
              <w:bottom w:val="single" w:sz="4" w:space="0" w:color="auto"/>
              <w:right w:val="nil"/>
            </w:tcBorders>
            <w:vAlign w:val="center"/>
            <w:hideMark/>
          </w:tcPr>
          <w:p w14:paraId="0CAC3083" w14:textId="77777777" w:rsidR="00D3417D" w:rsidRPr="00D3417D" w:rsidRDefault="00D3417D" w:rsidP="009E695A">
            <w:pPr>
              <w:rPr>
                <w:rFonts w:ascii="Aptos Narrow" w:hAnsi="Aptos Narrow"/>
                <w:b/>
                <w:bCs/>
                <w:color w:val="000000"/>
                <w:sz w:val="16"/>
                <w:szCs w:val="16"/>
              </w:rPr>
            </w:pPr>
          </w:p>
        </w:tc>
        <w:tc>
          <w:tcPr>
            <w:tcW w:w="1393" w:type="dxa"/>
            <w:vMerge/>
            <w:tcBorders>
              <w:top w:val="single" w:sz="4" w:space="0" w:color="auto"/>
              <w:left w:val="nil"/>
              <w:bottom w:val="single" w:sz="4" w:space="0" w:color="auto"/>
              <w:right w:val="nil"/>
            </w:tcBorders>
            <w:vAlign w:val="center"/>
            <w:hideMark/>
          </w:tcPr>
          <w:p w14:paraId="44CDDA45" w14:textId="77777777" w:rsidR="00D3417D" w:rsidRPr="00D3417D" w:rsidRDefault="00D3417D" w:rsidP="009E695A">
            <w:pPr>
              <w:rPr>
                <w:rFonts w:ascii="Aptos Narrow" w:hAnsi="Aptos Narrow"/>
                <w:b/>
                <w:bCs/>
                <w:color w:val="000000"/>
                <w:sz w:val="16"/>
                <w:szCs w:val="16"/>
              </w:rPr>
            </w:pPr>
          </w:p>
        </w:tc>
      </w:tr>
      <w:tr w:rsidR="00D3417D" w:rsidRPr="00D3417D" w14:paraId="4F492698" w14:textId="77777777" w:rsidTr="009E695A">
        <w:trPr>
          <w:trHeight w:val="279"/>
        </w:trPr>
        <w:tc>
          <w:tcPr>
            <w:tcW w:w="1306" w:type="dxa"/>
            <w:tcBorders>
              <w:top w:val="single" w:sz="4" w:space="0" w:color="auto"/>
              <w:left w:val="nil"/>
              <w:bottom w:val="nil"/>
              <w:right w:val="nil"/>
            </w:tcBorders>
            <w:shd w:val="clear" w:color="auto" w:fill="F2F2F2" w:themeFill="background1" w:themeFillShade="F2"/>
            <w:noWrap/>
            <w:vAlign w:val="center"/>
            <w:hideMark/>
          </w:tcPr>
          <w:p w14:paraId="0A67E34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Overall</w:t>
            </w:r>
          </w:p>
        </w:tc>
        <w:tc>
          <w:tcPr>
            <w:tcW w:w="1175" w:type="dxa"/>
            <w:tcBorders>
              <w:top w:val="single" w:sz="4" w:space="0" w:color="auto"/>
              <w:left w:val="nil"/>
              <w:bottom w:val="nil"/>
              <w:right w:val="nil"/>
            </w:tcBorders>
            <w:shd w:val="clear" w:color="auto" w:fill="F2F2F2" w:themeFill="background1" w:themeFillShade="F2"/>
            <w:noWrap/>
            <w:vAlign w:val="center"/>
            <w:hideMark/>
          </w:tcPr>
          <w:p w14:paraId="4E870651"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1174" w:type="dxa"/>
            <w:tcBorders>
              <w:top w:val="single" w:sz="4" w:space="0" w:color="auto"/>
              <w:left w:val="nil"/>
              <w:bottom w:val="nil"/>
              <w:right w:val="nil"/>
            </w:tcBorders>
            <w:shd w:val="clear" w:color="auto" w:fill="F2F2F2" w:themeFill="background1" w:themeFillShade="F2"/>
            <w:noWrap/>
            <w:vAlign w:val="center"/>
            <w:hideMark/>
          </w:tcPr>
          <w:p w14:paraId="2D0A1E01"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1057" w:type="dxa"/>
            <w:tcBorders>
              <w:top w:val="single" w:sz="4" w:space="0" w:color="auto"/>
              <w:left w:val="nil"/>
              <w:bottom w:val="nil"/>
              <w:right w:val="nil"/>
            </w:tcBorders>
            <w:shd w:val="clear" w:color="auto" w:fill="F2F2F2" w:themeFill="background1" w:themeFillShade="F2"/>
            <w:noWrap/>
            <w:vAlign w:val="center"/>
            <w:hideMark/>
          </w:tcPr>
          <w:p w14:paraId="782DD843"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940" w:type="dxa"/>
            <w:tcBorders>
              <w:top w:val="single" w:sz="4" w:space="0" w:color="auto"/>
              <w:left w:val="nil"/>
              <w:bottom w:val="nil"/>
              <w:right w:val="nil"/>
            </w:tcBorders>
            <w:shd w:val="clear" w:color="auto" w:fill="F2F2F2" w:themeFill="background1" w:themeFillShade="F2"/>
            <w:noWrap/>
            <w:vAlign w:val="center"/>
            <w:hideMark/>
          </w:tcPr>
          <w:p w14:paraId="11CE829F"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940" w:type="dxa"/>
            <w:tcBorders>
              <w:top w:val="single" w:sz="4" w:space="0" w:color="auto"/>
              <w:left w:val="nil"/>
              <w:bottom w:val="nil"/>
              <w:right w:val="nil"/>
            </w:tcBorders>
            <w:shd w:val="clear" w:color="auto" w:fill="F2F2F2" w:themeFill="background1" w:themeFillShade="F2"/>
            <w:noWrap/>
            <w:vAlign w:val="center"/>
            <w:hideMark/>
          </w:tcPr>
          <w:p w14:paraId="3A75C00A"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824" w:type="dxa"/>
            <w:tcBorders>
              <w:top w:val="single" w:sz="4" w:space="0" w:color="auto"/>
              <w:left w:val="nil"/>
              <w:bottom w:val="nil"/>
              <w:right w:val="nil"/>
            </w:tcBorders>
            <w:shd w:val="clear" w:color="auto" w:fill="F2F2F2" w:themeFill="background1" w:themeFillShade="F2"/>
            <w:noWrap/>
            <w:vAlign w:val="center"/>
            <w:hideMark/>
          </w:tcPr>
          <w:p w14:paraId="525514E7"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972" w:type="dxa"/>
            <w:tcBorders>
              <w:top w:val="single" w:sz="4" w:space="0" w:color="auto"/>
              <w:left w:val="nil"/>
              <w:bottom w:val="nil"/>
              <w:right w:val="nil"/>
            </w:tcBorders>
            <w:shd w:val="clear" w:color="auto" w:fill="F2F2F2" w:themeFill="background1" w:themeFillShade="F2"/>
            <w:noWrap/>
            <w:vAlign w:val="center"/>
            <w:hideMark/>
          </w:tcPr>
          <w:p w14:paraId="250FB085"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78.0</w:t>
            </w:r>
          </w:p>
        </w:tc>
        <w:tc>
          <w:tcPr>
            <w:tcW w:w="1393" w:type="dxa"/>
            <w:tcBorders>
              <w:top w:val="single" w:sz="4" w:space="0" w:color="auto"/>
              <w:left w:val="nil"/>
              <w:bottom w:val="nil"/>
              <w:right w:val="nil"/>
            </w:tcBorders>
            <w:shd w:val="clear" w:color="auto" w:fill="F2F2F2" w:themeFill="background1" w:themeFillShade="F2"/>
            <w:noWrap/>
            <w:vAlign w:val="center"/>
            <w:hideMark/>
          </w:tcPr>
          <w:p w14:paraId="65F3A68C"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0.671 (0.0)</w:t>
            </w:r>
          </w:p>
        </w:tc>
      </w:tr>
      <w:tr w:rsidR="00D3417D" w:rsidRPr="00D3417D" w14:paraId="5501BFB9" w14:textId="77777777" w:rsidTr="009E695A">
        <w:trPr>
          <w:trHeight w:val="279"/>
        </w:trPr>
        <w:tc>
          <w:tcPr>
            <w:tcW w:w="1306" w:type="dxa"/>
            <w:tcBorders>
              <w:top w:val="nil"/>
              <w:left w:val="nil"/>
              <w:bottom w:val="nil"/>
              <w:right w:val="nil"/>
            </w:tcBorders>
            <w:noWrap/>
            <w:vAlign w:val="center"/>
            <w:hideMark/>
          </w:tcPr>
          <w:p w14:paraId="445A77F9"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low</w:t>
            </w:r>
          </w:p>
        </w:tc>
        <w:tc>
          <w:tcPr>
            <w:tcW w:w="1175" w:type="dxa"/>
            <w:tcBorders>
              <w:top w:val="nil"/>
              <w:left w:val="nil"/>
              <w:bottom w:val="nil"/>
              <w:right w:val="nil"/>
            </w:tcBorders>
            <w:noWrap/>
            <w:vAlign w:val="center"/>
          </w:tcPr>
          <w:p w14:paraId="5DB974B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25818 (21.7)</w:t>
            </w:r>
          </w:p>
        </w:tc>
        <w:tc>
          <w:tcPr>
            <w:tcW w:w="1174" w:type="dxa"/>
            <w:tcBorders>
              <w:top w:val="nil"/>
              <w:left w:val="nil"/>
              <w:bottom w:val="nil"/>
              <w:right w:val="nil"/>
            </w:tcBorders>
            <w:noWrap/>
            <w:vAlign w:val="center"/>
          </w:tcPr>
          <w:p w14:paraId="2EC00BA4"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4621 (3.9)</w:t>
            </w:r>
          </w:p>
        </w:tc>
        <w:tc>
          <w:tcPr>
            <w:tcW w:w="1057" w:type="dxa"/>
            <w:tcBorders>
              <w:top w:val="nil"/>
              <w:left w:val="nil"/>
              <w:bottom w:val="nil"/>
              <w:right w:val="nil"/>
            </w:tcBorders>
            <w:noWrap/>
            <w:vAlign w:val="center"/>
          </w:tcPr>
          <w:p w14:paraId="188B6706"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67 (0.1)</w:t>
            </w:r>
          </w:p>
        </w:tc>
        <w:tc>
          <w:tcPr>
            <w:tcW w:w="940" w:type="dxa"/>
            <w:tcBorders>
              <w:top w:val="nil"/>
              <w:left w:val="nil"/>
              <w:bottom w:val="nil"/>
              <w:right w:val="nil"/>
            </w:tcBorders>
            <w:noWrap/>
            <w:vAlign w:val="center"/>
          </w:tcPr>
          <w:p w14:paraId="36FC1FD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940" w:type="dxa"/>
            <w:tcBorders>
              <w:top w:val="nil"/>
              <w:left w:val="nil"/>
              <w:bottom w:val="nil"/>
              <w:right w:val="nil"/>
            </w:tcBorders>
            <w:noWrap/>
            <w:vAlign w:val="center"/>
          </w:tcPr>
          <w:p w14:paraId="015EE3C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824" w:type="dxa"/>
            <w:tcBorders>
              <w:top w:val="nil"/>
              <w:left w:val="nil"/>
              <w:bottom w:val="nil"/>
              <w:right w:val="nil"/>
            </w:tcBorders>
            <w:noWrap/>
            <w:vAlign w:val="center"/>
          </w:tcPr>
          <w:p w14:paraId="3054631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30506</w:t>
            </w:r>
          </w:p>
        </w:tc>
        <w:tc>
          <w:tcPr>
            <w:tcW w:w="972" w:type="dxa"/>
            <w:tcBorders>
              <w:top w:val="nil"/>
              <w:left w:val="nil"/>
              <w:bottom w:val="nil"/>
              <w:right w:val="nil"/>
            </w:tcBorders>
            <w:noWrap/>
            <w:vAlign w:val="center"/>
          </w:tcPr>
          <w:p w14:paraId="306A4C7D"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7905224C" w14:textId="77777777" w:rsidR="00D3417D" w:rsidRPr="00D3417D" w:rsidRDefault="00D3417D" w:rsidP="009E695A">
            <w:pPr>
              <w:jc w:val="center"/>
              <w:rPr>
                <w:rFonts w:ascii="Aptos Narrow" w:hAnsi="Aptos Narrow"/>
                <w:color w:val="000000"/>
                <w:sz w:val="16"/>
                <w:szCs w:val="16"/>
              </w:rPr>
            </w:pPr>
          </w:p>
        </w:tc>
      </w:tr>
      <w:tr w:rsidR="00D3417D" w:rsidRPr="00D3417D" w14:paraId="5AB60C91" w14:textId="77777777" w:rsidTr="009E695A">
        <w:trPr>
          <w:trHeight w:val="279"/>
        </w:trPr>
        <w:tc>
          <w:tcPr>
            <w:tcW w:w="1306" w:type="dxa"/>
            <w:tcBorders>
              <w:top w:val="nil"/>
              <w:left w:val="nil"/>
              <w:bottom w:val="nil"/>
              <w:right w:val="nil"/>
            </w:tcBorders>
            <w:noWrap/>
            <w:vAlign w:val="center"/>
            <w:hideMark/>
          </w:tcPr>
          <w:p w14:paraId="3F24F2E6"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Low</w:t>
            </w:r>
          </w:p>
        </w:tc>
        <w:tc>
          <w:tcPr>
            <w:tcW w:w="1175" w:type="dxa"/>
            <w:tcBorders>
              <w:top w:val="nil"/>
              <w:left w:val="nil"/>
              <w:bottom w:val="nil"/>
              <w:right w:val="nil"/>
            </w:tcBorders>
            <w:noWrap/>
            <w:vAlign w:val="center"/>
          </w:tcPr>
          <w:p w14:paraId="07874177"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7161 (6.0)</w:t>
            </w:r>
          </w:p>
        </w:tc>
        <w:tc>
          <w:tcPr>
            <w:tcW w:w="1174" w:type="dxa"/>
            <w:tcBorders>
              <w:top w:val="nil"/>
              <w:left w:val="nil"/>
              <w:bottom w:val="nil"/>
              <w:right w:val="nil"/>
            </w:tcBorders>
            <w:noWrap/>
            <w:vAlign w:val="center"/>
          </w:tcPr>
          <w:p w14:paraId="6AE738E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38251 (32.1)</w:t>
            </w:r>
          </w:p>
        </w:tc>
        <w:tc>
          <w:tcPr>
            <w:tcW w:w="1057" w:type="dxa"/>
            <w:tcBorders>
              <w:top w:val="nil"/>
              <w:left w:val="nil"/>
              <w:bottom w:val="nil"/>
              <w:right w:val="nil"/>
            </w:tcBorders>
            <w:noWrap/>
            <w:vAlign w:val="center"/>
          </w:tcPr>
          <w:p w14:paraId="437E4152"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7573 (6.4)</w:t>
            </w:r>
          </w:p>
        </w:tc>
        <w:tc>
          <w:tcPr>
            <w:tcW w:w="940" w:type="dxa"/>
            <w:tcBorders>
              <w:top w:val="nil"/>
              <w:left w:val="nil"/>
              <w:bottom w:val="nil"/>
              <w:right w:val="nil"/>
            </w:tcBorders>
            <w:noWrap/>
            <w:vAlign w:val="center"/>
          </w:tcPr>
          <w:p w14:paraId="5D9CACFF"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3 (0.0)</w:t>
            </w:r>
          </w:p>
        </w:tc>
        <w:tc>
          <w:tcPr>
            <w:tcW w:w="940" w:type="dxa"/>
            <w:tcBorders>
              <w:top w:val="nil"/>
              <w:left w:val="nil"/>
              <w:bottom w:val="nil"/>
              <w:right w:val="nil"/>
            </w:tcBorders>
            <w:noWrap/>
            <w:vAlign w:val="center"/>
          </w:tcPr>
          <w:p w14:paraId="5EA5940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824" w:type="dxa"/>
            <w:tcBorders>
              <w:top w:val="nil"/>
              <w:left w:val="nil"/>
              <w:bottom w:val="nil"/>
              <w:right w:val="nil"/>
            </w:tcBorders>
            <w:noWrap/>
            <w:vAlign w:val="center"/>
          </w:tcPr>
          <w:p w14:paraId="112D48EF"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52988</w:t>
            </w:r>
          </w:p>
        </w:tc>
        <w:tc>
          <w:tcPr>
            <w:tcW w:w="972" w:type="dxa"/>
            <w:tcBorders>
              <w:top w:val="nil"/>
              <w:left w:val="nil"/>
              <w:bottom w:val="nil"/>
              <w:right w:val="nil"/>
            </w:tcBorders>
            <w:noWrap/>
            <w:vAlign w:val="center"/>
          </w:tcPr>
          <w:p w14:paraId="1153B19F"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52D1EE76" w14:textId="77777777" w:rsidR="00D3417D" w:rsidRPr="00D3417D" w:rsidRDefault="00D3417D" w:rsidP="009E695A">
            <w:pPr>
              <w:jc w:val="center"/>
              <w:rPr>
                <w:rFonts w:ascii="Aptos Narrow" w:hAnsi="Aptos Narrow"/>
                <w:sz w:val="16"/>
                <w:szCs w:val="16"/>
              </w:rPr>
            </w:pPr>
          </w:p>
        </w:tc>
      </w:tr>
      <w:tr w:rsidR="00D3417D" w:rsidRPr="00D3417D" w14:paraId="44A1E436" w14:textId="77777777" w:rsidTr="009E695A">
        <w:trPr>
          <w:trHeight w:val="279"/>
        </w:trPr>
        <w:tc>
          <w:tcPr>
            <w:tcW w:w="1306" w:type="dxa"/>
            <w:tcBorders>
              <w:top w:val="nil"/>
              <w:left w:val="nil"/>
              <w:bottom w:val="nil"/>
              <w:right w:val="nil"/>
            </w:tcBorders>
            <w:noWrap/>
            <w:vAlign w:val="center"/>
            <w:hideMark/>
          </w:tcPr>
          <w:p w14:paraId="150CFF81"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Moderate</w:t>
            </w:r>
          </w:p>
        </w:tc>
        <w:tc>
          <w:tcPr>
            <w:tcW w:w="1175" w:type="dxa"/>
            <w:tcBorders>
              <w:top w:val="nil"/>
              <w:left w:val="nil"/>
              <w:bottom w:val="nil"/>
              <w:right w:val="nil"/>
            </w:tcBorders>
            <w:noWrap/>
            <w:vAlign w:val="center"/>
          </w:tcPr>
          <w:p w14:paraId="2EB2AFC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 (0.0)</w:t>
            </w:r>
          </w:p>
        </w:tc>
        <w:tc>
          <w:tcPr>
            <w:tcW w:w="1174" w:type="dxa"/>
            <w:tcBorders>
              <w:top w:val="nil"/>
              <w:left w:val="nil"/>
              <w:bottom w:val="nil"/>
              <w:right w:val="nil"/>
            </w:tcBorders>
            <w:noWrap/>
            <w:vAlign w:val="center"/>
          </w:tcPr>
          <w:p w14:paraId="180D92A6"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4061 (3.4)</w:t>
            </w:r>
          </w:p>
        </w:tc>
        <w:tc>
          <w:tcPr>
            <w:tcW w:w="1057" w:type="dxa"/>
            <w:tcBorders>
              <w:top w:val="nil"/>
              <w:left w:val="nil"/>
              <w:bottom w:val="nil"/>
              <w:right w:val="nil"/>
            </w:tcBorders>
            <w:noWrap/>
            <w:vAlign w:val="center"/>
          </w:tcPr>
          <w:p w14:paraId="5BBFB6B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28036 (23.5)</w:t>
            </w:r>
          </w:p>
        </w:tc>
        <w:tc>
          <w:tcPr>
            <w:tcW w:w="940" w:type="dxa"/>
            <w:tcBorders>
              <w:top w:val="nil"/>
              <w:left w:val="nil"/>
              <w:bottom w:val="nil"/>
              <w:right w:val="nil"/>
            </w:tcBorders>
            <w:noWrap/>
            <w:vAlign w:val="center"/>
          </w:tcPr>
          <w:p w14:paraId="64D2084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1816 (1.5)</w:t>
            </w:r>
          </w:p>
        </w:tc>
        <w:tc>
          <w:tcPr>
            <w:tcW w:w="940" w:type="dxa"/>
            <w:tcBorders>
              <w:top w:val="nil"/>
              <w:left w:val="nil"/>
              <w:bottom w:val="nil"/>
              <w:right w:val="nil"/>
            </w:tcBorders>
            <w:noWrap/>
            <w:vAlign w:val="center"/>
          </w:tcPr>
          <w:p w14:paraId="6893D47E"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27 (0.0)</w:t>
            </w:r>
          </w:p>
        </w:tc>
        <w:tc>
          <w:tcPr>
            <w:tcW w:w="824" w:type="dxa"/>
            <w:tcBorders>
              <w:top w:val="nil"/>
              <w:left w:val="nil"/>
              <w:bottom w:val="nil"/>
              <w:right w:val="nil"/>
            </w:tcBorders>
            <w:noWrap/>
            <w:vAlign w:val="center"/>
          </w:tcPr>
          <w:p w14:paraId="0A4BE40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33941</w:t>
            </w:r>
          </w:p>
        </w:tc>
        <w:tc>
          <w:tcPr>
            <w:tcW w:w="972" w:type="dxa"/>
            <w:tcBorders>
              <w:top w:val="nil"/>
              <w:left w:val="nil"/>
              <w:bottom w:val="nil"/>
              <w:right w:val="nil"/>
            </w:tcBorders>
            <w:noWrap/>
            <w:vAlign w:val="center"/>
          </w:tcPr>
          <w:p w14:paraId="1C77BCDB"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894EF02" w14:textId="77777777" w:rsidR="00D3417D" w:rsidRPr="00D3417D" w:rsidRDefault="00D3417D" w:rsidP="009E695A">
            <w:pPr>
              <w:jc w:val="center"/>
              <w:rPr>
                <w:rFonts w:ascii="Aptos Narrow" w:hAnsi="Aptos Narrow"/>
                <w:sz w:val="16"/>
                <w:szCs w:val="16"/>
              </w:rPr>
            </w:pPr>
          </w:p>
        </w:tc>
      </w:tr>
      <w:tr w:rsidR="00D3417D" w:rsidRPr="00D3417D" w14:paraId="73E533A2" w14:textId="77777777" w:rsidTr="009E695A">
        <w:trPr>
          <w:trHeight w:val="279"/>
        </w:trPr>
        <w:tc>
          <w:tcPr>
            <w:tcW w:w="1306" w:type="dxa"/>
            <w:tcBorders>
              <w:top w:val="nil"/>
              <w:left w:val="nil"/>
              <w:right w:val="nil"/>
            </w:tcBorders>
            <w:noWrap/>
            <w:vAlign w:val="center"/>
            <w:hideMark/>
          </w:tcPr>
          <w:p w14:paraId="11BCC635"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High</w:t>
            </w:r>
          </w:p>
        </w:tc>
        <w:tc>
          <w:tcPr>
            <w:tcW w:w="1175" w:type="dxa"/>
            <w:tcBorders>
              <w:top w:val="nil"/>
              <w:left w:val="nil"/>
              <w:right w:val="nil"/>
            </w:tcBorders>
            <w:noWrap/>
            <w:vAlign w:val="center"/>
          </w:tcPr>
          <w:p w14:paraId="120CA9E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174" w:type="dxa"/>
            <w:tcBorders>
              <w:top w:val="nil"/>
              <w:left w:val="nil"/>
              <w:right w:val="nil"/>
            </w:tcBorders>
            <w:noWrap/>
            <w:vAlign w:val="center"/>
          </w:tcPr>
          <w:p w14:paraId="0ADE19A6"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057" w:type="dxa"/>
            <w:tcBorders>
              <w:top w:val="nil"/>
              <w:left w:val="nil"/>
              <w:right w:val="nil"/>
            </w:tcBorders>
            <w:noWrap/>
            <w:vAlign w:val="center"/>
          </w:tcPr>
          <w:p w14:paraId="058AA0E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715 (0.6)</w:t>
            </w:r>
          </w:p>
        </w:tc>
        <w:tc>
          <w:tcPr>
            <w:tcW w:w="940" w:type="dxa"/>
            <w:tcBorders>
              <w:top w:val="nil"/>
              <w:left w:val="nil"/>
              <w:right w:val="nil"/>
            </w:tcBorders>
            <w:noWrap/>
            <w:vAlign w:val="center"/>
          </w:tcPr>
          <w:p w14:paraId="324BFFE9"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847 (0.7)</w:t>
            </w:r>
          </w:p>
        </w:tc>
        <w:tc>
          <w:tcPr>
            <w:tcW w:w="940" w:type="dxa"/>
            <w:tcBorders>
              <w:top w:val="nil"/>
              <w:left w:val="nil"/>
              <w:right w:val="nil"/>
            </w:tcBorders>
            <w:noWrap/>
            <w:vAlign w:val="center"/>
          </w:tcPr>
          <w:p w14:paraId="28A54B6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89 (0.1)</w:t>
            </w:r>
          </w:p>
        </w:tc>
        <w:tc>
          <w:tcPr>
            <w:tcW w:w="824" w:type="dxa"/>
            <w:tcBorders>
              <w:top w:val="nil"/>
              <w:left w:val="nil"/>
              <w:right w:val="nil"/>
            </w:tcBorders>
            <w:noWrap/>
            <w:vAlign w:val="center"/>
          </w:tcPr>
          <w:p w14:paraId="6849E237"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1651</w:t>
            </w:r>
          </w:p>
        </w:tc>
        <w:tc>
          <w:tcPr>
            <w:tcW w:w="972" w:type="dxa"/>
            <w:tcBorders>
              <w:top w:val="nil"/>
              <w:left w:val="nil"/>
              <w:right w:val="nil"/>
            </w:tcBorders>
            <w:noWrap/>
            <w:vAlign w:val="center"/>
          </w:tcPr>
          <w:p w14:paraId="75783C3B"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20ABA4FD" w14:textId="77777777" w:rsidR="00D3417D" w:rsidRPr="00D3417D" w:rsidRDefault="00D3417D" w:rsidP="009E695A">
            <w:pPr>
              <w:jc w:val="center"/>
              <w:rPr>
                <w:rFonts w:ascii="Aptos Narrow" w:hAnsi="Aptos Narrow"/>
                <w:sz w:val="16"/>
                <w:szCs w:val="16"/>
              </w:rPr>
            </w:pPr>
          </w:p>
        </w:tc>
      </w:tr>
      <w:tr w:rsidR="00D3417D" w:rsidRPr="00D3417D" w14:paraId="2354D380" w14:textId="77777777" w:rsidTr="009E695A">
        <w:trPr>
          <w:trHeight w:val="279"/>
        </w:trPr>
        <w:tc>
          <w:tcPr>
            <w:tcW w:w="1306" w:type="dxa"/>
            <w:tcBorders>
              <w:top w:val="nil"/>
              <w:left w:val="nil"/>
              <w:bottom w:val="nil"/>
              <w:right w:val="nil"/>
            </w:tcBorders>
            <w:noWrap/>
            <w:vAlign w:val="center"/>
            <w:hideMark/>
          </w:tcPr>
          <w:p w14:paraId="3AFAB0C2"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high</w:t>
            </w:r>
          </w:p>
        </w:tc>
        <w:tc>
          <w:tcPr>
            <w:tcW w:w="1175" w:type="dxa"/>
            <w:tcBorders>
              <w:top w:val="nil"/>
              <w:left w:val="nil"/>
              <w:bottom w:val="nil"/>
              <w:right w:val="nil"/>
            </w:tcBorders>
            <w:noWrap/>
            <w:vAlign w:val="center"/>
          </w:tcPr>
          <w:p w14:paraId="3E5BD35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174" w:type="dxa"/>
            <w:tcBorders>
              <w:top w:val="nil"/>
              <w:left w:val="nil"/>
              <w:bottom w:val="nil"/>
              <w:right w:val="nil"/>
            </w:tcBorders>
            <w:noWrap/>
            <w:vAlign w:val="center"/>
          </w:tcPr>
          <w:p w14:paraId="63C6F09D"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057" w:type="dxa"/>
            <w:tcBorders>
              <w:top w:val="nil"/>
              <w:left w:val="nil"/>
              <w:bottom w:val="nil"/>
              <w:right w:val="nil"/>
            </w:tcBorders>
            <w:noWrap/>
            <w:vAlign w:val="center"/>
          </w:tcPr>
          <w:p w14:paraId="6209B297"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940" w:type="dxa"/>
            <w:tcBorders>
              <w:top w:val="nil"/>
              <w:left w:val="nil"/>
              <w:bottom w:val="nil"/>
              <w:right w:val="nil"/>
            </w:tcBorders>
            <w:noWrap/>
            <w:vAlign w:val="center"/>
          </w:tcPr>
          <w:p w14:paraId="291538DA"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26 (0.0)</w:t>
            </w:r>
          </w:p>
        </w:tc>
        <w:tc>
          <w:tcPr>
            <w:tcW w:w="940" w:type="dxa"/>
            <w:tcBorders>
              <w:top w:val="nil"/>
              <w:left w:val="nil"/>
              <w:bottom w:val="nil"/>
              <w:right w:val="nil"/>
            </w:tcBorders>
            <w:noWrap/>
            <w:vAlign w:val="center"/>
          </w:tcPr>
          <w:p w14:paraId="2E32CF8C"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22 (0.0)</w:t>
            </w:r>
          </w:p>
        </w:tc>
        <w:tc>
          <w:tcPr>
            <w:tcW w:w="824" w:type="dxa"/>
            <w:tcBorders>
              <w:top w:val="nil"/>
              <w:left w:val="nil"/>
              <w:bottom w:val="nil"/>
              <w:right w:val="nil"/>
            </w:tcBorders>
            <w:noWrap/>
            <w:vAlign w:val="center"/>
          </w:tcPr>
          <w:p w14:paraId="6E510B3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48</w:t>
            </w:r>
          </w:p>
        </w:tc>
        <w:tc>
          <w:tcPr>
            <w:tcW w:w="972" w:type="dxa"/>
            <w:tcBorders>
              <w:top w:val="nil"/>
              <w:left w:val="nil"/>
              <w:bottom w:val="nil"/>
              <w:right w:val="nil"/>
            </w:tcBorders>
            <w:noWrap/>
            <w:vAlign w:val="center"/>
          </w:tcPr>
          <w:p w14:paraId="3628499F"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429D305A" w14:textId="77777777" w:rsidR="00D3417D" w:rsidRPr="00D3417D" w:rsidRDefault="00D3417D" w:rsidP="009E695A">
            <w:pPr>
              <w:jc w:val="center"/>
              <w:rPr>
                <w:rFonts w:ascii="Aptos Narrow" w:hAnsi="Aptos Narrow"/>
                <w:sz w:val="16"/>
                <w:szCs w:val="16"/>
              </w:rPr>
            </w:pPr>
          </w:p>
        </w:tc>
      </w:tr>
      <w:tr w:rsidR="00D3417D" w:rsidRPr="00D3417D" w14:paraId="0D8F6457" w14:textId="77777777" w:rsidTr="009E695A">
        <w:trPr>
          <w:trHeight w:val="279"/>
        </w:trPr>
        <w:tc>
          <w:tcPr>
            <w:tcW w:w="1306" w:type="dxa"/>
            <w:tcBorders>
              <w:top w:val="nil"/>
              <w:left w:val="nil"/>
              <w:right w:val="nil"/>
            </w:tcBorders>
            <w:noWrap/>
            <w:vAlign w:val="center"/>
            <w:hideMark/>
          </w:tcPr>
          <w:p w14:paraId="08429112" w14:textId="77777777" w:rsidR="00D3417D" w:rsidRPr="00D3417D" w:rsidRDefault="00D3417D" w:rsidP="009E695A">
            <w:pPr>
              <w:ind w:firstLineChars="200" w:firstLine="326"/>
              <w:rPr>
                <w:rFonts w:ascii="Aptos Narrow" w:hAnsi="Aptos Narrow"/>
                <w:b/>
                <w:bCs/>
                <w:color w:val="000000"/>
                <w:sz w:val="16"/>
                <w:szCs w:val="16"/>
              </w:rPr>
            </w:pPr>
            <w:r w:rsidRPr="00D3417D">
              <w:rPr>
                <w:rFonts w:ascii="Aptos Narrow" w:hAnsi="Aptos Narrow"/>
                <w:b/>
                <w:bCs/>
                <w:color w:val="000000"/>
                <w:sz w:val="16"/>
                <w:szCs w:val="16"/>
              </w:rPr>
              <w:t>Total N</w:t>
            </w:r>
          </w:p>
        </w:tc>
        <w:tc>
          <w:tcPr>
            <w:tcW w:w="1175" w:type="dxa"/>
            <w:tcBorders>
              <w:top w:val="nil"/>
              <w:left w:val="nil"/>
              <w:right w:val="nil"/>
            </w:tcBorders>
            <w:noWrap/>
            <w:vAlign w:val="center"/>
          </w:tcPr>
          <w:p w14:paraId="7CC42286"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32980</w:t>
            </w:r>
          </w:p>
        </w:tc>
        <w:tc>
          <w:tcPr>
            <w:tcW w:w="1174" w:type="dxa"/>
            <w:tcBorders>
              <w:top w:val="nil"/>
              <w:left w:val="nil"/>
              <w:right w:val="nil"/>
            </w:tcBorders>
            <w:noWrap/>
            <w:vAlign w:val="center"/>
          </w:tcPr>
          <w:p w14:paraId="0B6D575C"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46933</w:t>
            </w:r>
          </w:p>
        </w:tc>
        <w:tc>
          <w:tcPr>
            <w:tcW w:w="1057" w:type="dxa"/>
            <w:tcBorders>
              <w:top w:val="nil"/>
              <w:left w:val="nil"/>
              <w:right w:val="nil"/>
            </w:tcBorders>
            <w:noWrap/>
            <w:vAlign w:val="center"/>
          </w:tcPr>
          <w:p w14:paraId="7CBD0E74"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36391</w:t>
            </w:r>
          </w:p>
        </w:tc>
        <w:tc>
          <w:tcPr>
            <w:tcW w:w="940" w:type="dxa"/>
            <w:tcBorders>
              <w:top w:val="nil"/>
              <w:left w:val="nil"/>
              <w:right w:val="nil"/>
            </w:tcBorders>
            <w:noWrap/>
            <w:vAlign w:val="center"/>
          </w:tcPr>
          <w:p w14:paraId="7BE0748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2692</w:t>
            </w:r>
          </w:p>
        </w:tc>
        <w:tc>
          <w:tcPr>
            <w:tcW w:w="940" w:type="dxa"/>
            <w:tcBorders>
              <w:top w:val="nil"/>
              <w:left w:val="nil"/>
              <w:right w:val="nil"/>
            </w:tcBorders>
            <w:noWrap/>
            <w:vAlign w:val="center"/>
          </w:tcPr>
          <w:p w14:paraId="6CE3003C"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138</w:t>
            </w:r>
          </w:p>
        </w:tc>
        <w:tc>
          <w:tcPr>
            <w:tcW w:w="824" w:type="dxa"/>
            <w:tcBorders>
              <w:top w:val="nil"/>
              <w:left w:val="nil"/>
              <w:right w:val="nil"/>
            </w:tcBorders>
            <w:noWrap/>
            <w:vAlign w:val="center"/>
          </w:tcPr>
          <w:p w14:paraId="5B8CE99E"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119134</w:t>
            </w:r>
          </w:p>
        </w:tc>
        <w:tc>
          <w:tcPr>
            <w:tcW w:w="972" w:type="dxa"/>
            <w:tcBorders>
              <w:top w:val="nil"/>
              <w:left w:val="nil"/>
              <w:right w:val="nil"/>
            </w:tcBorders>
            <w:noWrap/>
            <w:vAlign w:val="center"/>
          </w:tcPr>
          <w:p w14:paraId="47EB3AEC"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2640587C" w14:textId="77777777" w:rsidR="00D3417D" w:rsidRPr="00D3417D" w:rsidRDefault="00D3417D" w:rsidP="009E695A">
            <w:pPr>
              <w:jc w:val="center"/>
              <w:rPr>
                <w:rFonts w:ascii="Aptos Narrow" w:hAnsi="Aptos Narrow"/>
                <w:sz w:val="16"/>
                <w:szCs w:val="16"/>
              </w:rPr>
            </w:pPr>
          </w:p>
        </w:tc>
      </w:tr>
      <w:tr w:rsidR="00D3417D" w:rsidRPr="00D3417D" w14:paraId="33CD60EC" w14:textId="77777777" w:rsidTr="009E695A">
        <w:trPr>
          <w:trHeight w:val="299"/>
        </w:trPr>
        <w:tc>
          <w:tcPr>
            <w:tcW w:w="1306" w:type="dxa"/>
            <w:tcBorders>
              <w:left w:val="nil"/>
              <w:bottom w:val="nil"/>
              <w:right w:val="nil"/>
            </w:tcBorders>
            <w:shd w:val="clear" w:color="auto" w:fill="F2F2F2" w:themeFill="background1" w:themeFillShade="F2"/>
            <w:vAlign w:val="center"/>
            <w:hideMark/>
          </w:tcPr>
          <w:p w14:paraId="51092888" w14:textId="77777777" w:rsidR="00D3417D" w:rsidRPr="00D3417D" w:rsidRDefault="00D3417D" w:rsidP="009E695A">
            <w:pPr>
              <w:rPr>
                <w:rFonts w:ascii="Aptos Narrow" w:hAnsi="Aptos Narrow"/>
                <w:b/>
                <w:bCs/>
                <w:color w:val="000000"/>
                <w:sz w:val="16"/>
                <w:szCs w:val="16"/>
                <w:lang w:val="en-US"/>
              </w:rPr>
            </w:pPr>
            <w:r w:rsidRPr="00D3417D">
              <w:rPr>
                <w:rFonts w:ascii="Aptos Narrow" w:hAnsi="Aptos Narrow"/>
                <w:b/>
                <w:bCs/>
                <w:color w:val="000000"/>
                <w:sz w:val="16"/>
                <w:szCs w:val="16"/>
                <w:lang w:val="en-US"/>
              </w:rPr>
              <w:t>Men</w:t>
            </w:r>
          </w:p>
        </w:tc>
        <w:tc>
          <w:tcPr>
            <w:tcW w:w="1175" w:type="dxa"/>
            <w:tcBorders>
              <w:left w:val="nil"/>
              <w:bottom w:val="nil"/>
              <w:right w:val="nil"/>
            </w:tcBorders>
            <w:shd w:val="clear" w:color="auto" w:fill="F2F2F2" w:themeFill="background1" w:themeFillShade="F2"/>
            <w:noWrap/>
            <w:vAlign w:val="center"/>
            <w:hideMark/>
          </w:tcPr>
          <w:p w14:paraId="6764DBD2"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 </w:t>
            </w:r>
          </w:p>
        </w:tc>
        <w:tc>
          <w:tcPr>
            <w:tcW w:w="1174" w:type="dxa"/>
            <w:tcBorders>
              <w:left w:val="nil"/>
              <w:bottom w:val="nil"/>
              <w:right w:val="nil"/>
            </w:tcBorders>
            <w:shd w:val="clear" w:color="auto" w:fill="F2F2F2" w:themeFill="background1" w:themeFillShade="F2"/>
            <w:noWrap/>
            <w:vAlign w:val="center"/>
            <w:hideMark/>
          </w:tcPr>
          <w:p w14:paraId="2351EF24"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 </w:t>
            </w:r>
          </w:p>
        </w:tc>
        <w:tc>
          <w:tcPr>
            <w:tcW w:w="1057" w:type="dxa"/>
            <w:tcBorders>
              <w:left w:val="nil"/>
              <w:bottom w:val="nil"/>
              <w:right w:val="nil"/>
            </w:tcBorders>
            <w:shd w:val="clear" w:color="auto" w:fill="F2F2F2" w:themeFill="background1" w:themeFillShade="F2"/>
            <w:noWrap/>
            <w:vAlign w:val="center"/>
            <w:hideMark/>
          </w:tcPr>
          <w:p w14:paraId="1950087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 </w:t>
            </w:r>
          </w:p>
        </w:tc>
        <w:tc>
          <w:tcPr>
            <w:tcW w:w="940" w:type="dxa"/>
            <w:tcBorders>
              <w:left w:val="nil"/>
              <w:bottom w:val="nil"/>
              <w:right w:val="nil"/>
            </w:tcBorders>
            <w:shd w:val="clear" w:color="auto" w:fill="F2F2F2" w:themeFill="background1" w:themeFillShade="F2"/>
            <w:noWrap/>
            <w:vAlign w:val="center"/>
            <w:hideMark/>
          </w:tcPr>
          <w:p w14:paraId="2E620657"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 </w:t>
            </w:r>
          </w:p>
        </w:tc>
        <w:tc>
          <w:tcPr>
            <w:tcW w:w="940" w:type="dxa"/>
            <w:tcBorders>
              <w:left w:val="nil"/>
              <w:bottom w:val="nil"/>
              <w:right w:val="nil"/>
            </w:tcBorders>
            <w:shd w:val="clear" w:color="auto" w:fill="F2F2F2" w:themeFill="background1" w:themeFillShade="F2"/>
            <w:noWrap/>
            <w:vAlign w:val="center"/>
            <w:hideMark/>
          </w:tcPr>
          <w:p w14:paraId="0199FF2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 </w:t>
            </w:r>
          </w:p>
        </w:tc>
        <w:tc>
          <w:tcPr>
            <w:tcW w:w="824" w:type="dxa"/>
            <w:tcBorders>
              <w:left w:val="nil"/>
              <w:bottom w:val="nil"/>
              <w:right w:val="nil"/>
            </w:tcBorders>
            <w:shd w:val="clear" w:color="auto" w:fill="F2F2F2" w:themeFill="background1" w:themeFillShade="F2"/>
            <w:noWrap/>
            <w:vAlign w:val="center"/>
            <w:hideMark/>
          </w:tcPr>
          <w:p w14:paraId="0BDEB3A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 </w:t>
            </w:r>
          </w:p>
        </w:tc>
        <w:tc>
          <w:tcPr>
            <w:tcW w:w="972" w:type="dxa"/>
            <w:tcBorders>
              <w:left w:val="nil"/>
              <w:bottom w:val="nil"/>
              <w:right w:val="nil"/>
            </w:tcBorders>
            <w:shd w:val="clear" w:color="auto" w:fill="F2F2F2" w:themeFill="background1" w:themeFillShade="F2"/>
            <w:noWrap/>
            <w:vAlign w:val="center"/>
            <w:hideMark/>
          </w:tcPr>
          <w:p w14:paraId="799E7C0F"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80.4</w:t>
            </w:r>
          </w:p>
        </w:tc>
        <w:tc>
          <w:tcPr>
            <w:tcW w:w="1393" w:type="dxa"/>
            <w:tcBorders>
              <w:left w:val="nil"/>
              <w:bottom w:val="nil"/>
              <w:right w:val="nil"/>
            </w:tcBorders>
            <w:shd w:val="clear" w:color="auto" w:fill="F2F2F2" w:themeFill="background1" w:themeFillShade="F2"/>
            <w:noWrap/>
            <w:vAlign w:val="center"/>
            <w:hideMark/>
          </w:tcPr>
          <w:p w14:paraId="500A3CDA"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0.700 (0.0)</w:t>
            </w:r>
          </w:p>
        </w:tc>
      </w:tr>
      <w:tr w:rsidR="00D3417D" w:rsidRPr="00D3417D" w14:paraId="7B3EB6DA" w14:textId="77777777" w:rsidTr="009E695A">
        <w:trPr>
          <w:trHeight w:val="279"/>
        </w:trPr>
        <w:tc>
          <w:tcPr>
            <w:tcW w:w="1306" w:type="dxa"/>
            <w:tcBorders>
              <w:top w:val="nil"/>
              <w:left w:val="nil"/>
              <w:bottom w:val="nil"/>
              <w:right w:val="nil"/>
            </w:tcBorders>
            <w:noWrap/>
            <w:vAlign w:val="center"/>
            <w:hideMark/>
          </w:tcPr>
          <w:p w14:paraId="690BFC86"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low</w:t>
            </w:r>
          </w:p>
        </w:tc>
        <w:tc>
          <w:tcPr>
            <w:tcW w:w="1175" w:type="dxa"/>
            <w:tcBorders>
              <w:top w:val="nil"/>
              <w:left w:val="nil"/>
              <w:bottom w:val="nil"/>
              <w:right w:val="nil"/>
            </w:tcBorders>
            <w:noWrap/>
            <w:vAlign w:val="center"/>
          </w:tcPr>
          <w:p w14:paraId="0BE382C4"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6205 (14.9)</w:t>
            </w:r>
          </w:p>
        </w:tc>
        <w:tc>
          <w:tcPr>
            <w:tcW w:w="1174" w:type="dxa"/>
            <w:tcBorders>
              <w:top w:val="nil"/>
              <w:left w:val="nil"/>
              <w:bottom w:val="nil"/>
              <w:right w:val="nil"/>
            </w:tcBorders>
            <w:noWrap/>
            <w:vAlign w:val="center"/>
          </w:tcPr>
          <w:p w14:paraId="321C43C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1420 (3.4)</w:t>
            </w:r>
          </w:p>
        </w:tc>
        <w:tc>
          <w:tcPr>
            <w:tcW w:w="1057" w:type="dxa"/>
            <w:tcBorders>
              <w:top w:val="nil"/>
              <w:left w:val="nil"/>
              <w:bottom w:val="nil"/>
              <w:right w:val="nil"/>
            </w:tcBorders>
            <w:noWrap/>
            <w:vAlign w:val="center"/>
          </w:tcPr>
          <w:p w14:paraId="01607047"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39 (0.1)</w:t>
            </w:r>
          </w:p>
        </w:tc>
        <w:tc>
          <w:tcPr>
            <w:tcW w:w="940" w:type="dxa"/>
            <w:tcBorders>
              <w:top w:val="nil"/>
              <w:left w:val="nil"/>
              <w:bottom w:val="nil"/>
              <w:right w:val="nil"/>
            </w:tcBorders>
            <w:noWrap/>
            <w:vAlign w:val="center"/>
          </w:tcPr>
          <w:p w14:paraId="6BBFFE80"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940" w:type="dxa"/>
            <w:tcBorders>
              <w:top w:val="nil"/>
              <w:left w:val="nil"/>
              <w:bottom w:val="nil"/>
              <w:right w:val="nil"/>
            </w:tcBorders>
            <w:noWrap/>
            <w:vAlign w:val="center"/>
          </w:tcPr>
          <w:p w14:paraId="3F9362DF"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824" w:type="dxa"/>
            <w:tcBorders>
              <w:top w:val="nil"/>
              <w:left w:val="nil"/>
              <w:bottom w:val="nil"/>
              <w:right w:val="nil"/>
            </w:tcBorders>
            <w:noWrap/>
            <w:vAlign w:val="center"/>
          </w:tcPr>
          <w:p w14:paraId="1444D94F"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7664</w:t>
            </w:r>
          </w:p>
        </w:tc>
        <w:tc>
          <w:tcPr>
            <w:tcW w:w="972" w:type="dxa"/>
            <w:tcBorders>
              <w:top w:val="nil"/>
              <w:left w:val="nil"/>
              <w:bottom w:val="nil"/>
              <w:right w:val="nil"/>
            </w:tcBorders>
            <w:noWrap/>
            <w:vAlign w:val="center"/>
          </w:tcPr>
          <w:p w14:paraId="30516C70"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EB9DC21" w14:textId="77777777" w:rsidR="00D3417D" w:rsidRPr="00D3417D" w:rsidRDefault="00D3417D" w:rsidP="009E695A">
            <w:pPr>
              <w:jc w:val="center"/>
              <w:rPr>
                <w:rFonts w:ascii="Aptos Narrow" w:hAnsi="Aptos Narrow"/>
                <w:color w:val="000000"/>
                <w:sz w:val="16"/>
                <w:szCs w:val="16"/>
              </w:rPr>
            </w:pPr>
          </w:p>
        </w:tc>
      </w:tr>
      <w:tr w:rsidR="00D3417D" w:rsidRPr="00D3417D" w14:paraId="3E7C4D82" w14:textId="77777777" w:rsidTr="009E695A">
        <w:trPr>
          <w:trHeight w:val="279"/>
        </w:trPr>
        <w:tc>
          <w:tcPr>
            <w:tcW w:w="1306" w:type="dxa"/>
            <w:tcBorders>
              <w:top w:val="nil"/>
              <w:left w:val="nil"/>
              <w:bottom w:val="nil"/>
              <w:right w:val="nil"/>
            </w:tcBorders>
            <w:noWrap/>
            <w:vAlign w:val="center"/>
            <w:hideMark/>
          </w:tcPr>
          <w:p w14:paraId="2FF9B35F"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Low</w:t>
            </w:r>
          </w:p>
        </w:tc>
        <w:tc>
          <w:tcPr>
            <w:tcW w:w="1175" w:type="dxa"/>
            <w:tcBorders>
              <w:top w:val="nil"/>
              <w:left w:val="nil"/>
              <w:bottom w:val="nil"/>
              <w:right w:val="nil"/>
            </w:tcBorders>
            <w:noWrap/>
            <w:vAlign w:val="center"/>
          </w:tcPr>
          <w:p w14:paraId="196305D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716 (1.7)</w:t>
            </w:r>
          </w:p>
        </w:tc>
        <w:tc>
          <w:tcPr>
            <w:tcW w:w="1174" w:type="dxa"/>
            <w:tcBorders>
              <w:top w:val="nil"/>
              <w:left w:val="nil"/>
              <w:bottom w:val="nil"/>
              <w:right w:val="nil"/>
            </w:tcBorders>
            <w:noWrap/>
            <w:vAlign w:val="center"/>
          </w:tcPr>
          <w:p w14:paraId="06E33FF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12570 (30.3)</w:t>
            </w:r>
          </w:p>
        </w:tc>
        <w:tc>
          <w:tcPr>
            <w:tcW w:w="1057" w:type="dxa"/>
            <w:tcBorders>
              <w:top w:val="nil"/>
              <w:left w:val="nil"/>
              <w:bottom w:val="nil"/>
              <w:right w:val="nil"/>
            </w:tcBorders>
            <w:noWrap/>
            <w:vAlign w:val="center"/>
          </w:tcPr>
          <w:p w14:paraId="571A28DE"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2120 (5.1)</w:t>
            </w:r>
          </w:p>
        </w:tc>
        <w:tc>
          <w:tcPr>
            <w:tcW w:w="940" w:type="dxa"/>
            <w:tcBorders>
              <w:top w:val="nil"/>
              <w:left w:val="nil"/>
              <w:bottom w:val="nil"/>
              <w:right w:val="nil"/>
            </w:tcBorders>
            <w:noWrap/>
            <w:vAlign w:val="center"/>
          </w:tcPr>
          <w:p w14:paraId="219EBEB1"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 (0.0)</w:t>
            </w:r>
          </w:p>
        </w:tc>
        <w:tc>
          <w:tcPr>
            <w:tcW w:w="940" w:type="dxa"/>
            <w:tcBorders>
              <w:top w:val="nil"/>
              <w:left w:val="nil"/>
              <w:bottom w:val="nil"/>
              <w:right w:val="nil"/>
            </w:tcBorders>
            <w:noWrap/>
            <w:vAlign w:val="center"/>
          </w:tcPr>
          <w:p w14:paraId="6206514F"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824" w:type="dxa"/>
            <w:tcBorders>
              <w:top w:val="nil"/>
              <w:left w:val="nil"/>
              <w:bottom w:val="nil"/>
              <w:right w:val="nil"/>
            </w:tcBorders>
            <w:noWrap/>
            <w:vAlign w:val="center"/>
          </w:tcPr>
          <w:p w14:paraId="276A28B4"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15408</w:t>
            </w:r>
          </w:p>
        </w:tc>
        <w:tc>
          <w:tcPr>
            <w:tcW w:w="972" w:type="dxa"/>
            <w:tcBorders>
              <w:top w:val="nil"/>
              <w:left w:val="nil"/>
              <w:bottom w:val="nil"/>
              <w:right w:val="nil"/>
            </w:tcBorders>
            <w:noWrap/>
            <w:vAlign w:val="center"/>
          </w:tcPr>
          <w:p w14:paraId="2EA85589"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0AE641F0" w14:textId="77777777" w:rsidR="00D3417D" w:rsidRPr="00D3417D" w:rsidRDefault="00D3417D" w:rsidP="009E695A">
            <w:pPr>
              <w:jc w:val="center"/>
              <w:rPr>
                <w:rFonts w:ascii="Aptos Narrow" w:hAnsi="Aptos Narrow"/>
                <w:sz w:val="16"/>
                <w:szCs w:val="16"/>
              </w:rPr>
            </w:pPr>
          </w:p>
        </w:tc>
      </w:tr>
      <w:tr w:rsidR="00D3417D" w:rsidRPr="00D3417D" w14:paraId="7A382C0B" w14:textId="77777777" w:rsidTr="009E695A">
        <w:trPr>
          <w:trHeight w:val="279"/>
        </w:trPr>
        <w:tc>
          <w:tcPr>
            <w:tcW w:w="1306" w:type="dxa"/>
            <w:tcBorders>
              <w:top w:val="nil"/>
              <w:left w:val="nil"/>
              <w:bottom w:val="nil"/>
              <w:right w:val="nil"/>
            </w:tcBorders>
            <w:noWrap/>
            <w:vAlign w:val="center"/>
            <w:hideMark/>
          </w:tcPr>
          <w:p w14:paraId="41B64C58"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Moderate</w:t>
            </w:r>
          </w:p>
        </w:tc>
        <w:tc>
          <w:tcPr>
            <w:tcW w:w="1175" w:type="dxa"/>
            <w:tcBorders>
              <w:top w:val="nil"/>
              <w:left w:val="nil"/>
              <w:bottom w:val="nil"/>
              <w:right w:val="nil"/>
            </w:tcBorders>
            <w:noWrap/>
            <w:vAlign w:val="center"/>
          </w:tcPr>
          <w:p w14:paraId="099B96D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 (0.0)</w:t>
            </w:r>
          </w:p>
        </w:tc>
        <w:tc>
          <w:tcPr>
            <w:tcW w:w="1174" w:type="dxa"/>
            <w:tcBorders>
              <w:top w:val="nil"/>
              <w:left w:val="nil"/>
              <w:bottom w:val="nil"/>
              <w:right w:val="nil"/>
            </w:tcBorders>
            <w:noWrap/>
            <w:vAlign w:val="center"/>
          </w:tcPr>
          <w:p w14:paraId="30F5E1BD"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2154 (5.2)</w:t>
            </w:r>
          </w:p>
        </w:tc>
        <w:tc>
          <w:tcPr>
            <w:tcW w:w="1057" w:type="dxa"/>
            <w:tcBorders>
              <w:top w:val="nil"/>
              <w:left w:val="nil"/>
              <w:bottom w:val="nil"/>
              <w:right w:val="nil"/>
            </w:tcBorders>
            <w:noWrap/>
            <w:vAlign w:val="center"/>
          </w:tcPr>
          <w:p w14:paraId="63E1D544"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13823 (33.3)</w:t>
            </w:r>
          </w:p>
        </w:tc>
        <w:tc>
          <w:tcPr>
            <w:tcW w:w="940" w:type="dxa"/>
            <w:tcBorders>
              <w:top w:val="nil"/>
              <w:left w:val="nil"/>
              <w:bottom w:val="nil"/>
              <w:right w:val="nil"/>
            </w:tcBorders>
            <w:noWrap/>
            <w:vAlign w:val="center"/>
          </w:tcPr>
          <w:p w14:paraId="69BF8816"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893 (2.1)</w:t>
            </w:r>
          </w:p>
        </w:tc>
        <w:tc>
          <w:tcPr>
            <w:tcW w:w="940" w:type="dxa"/>
            <w:tcBorders>
              <w:top w:val="nil"/>
              <w:left w:val="nil"/>
              <w:bottom w:val="nil"/>
              <w:right w:val="nil"/>
            </w:tcBorders>
            <w:noWrap/>
            <w:vAlign w:val="center"/>
          </w:tcPr>
          <w:p w14:paraId="73D4B3E4"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24 (0.1)</w:t>
            </w:r>
          </w:p>
        </w:tc>
        <w:tc>
          <w:tcPr>
            <w:tcW w:w="824" w:type="dxa"/>
            <w:tcBorders>
              <w:top w:val="nil"/>
              <w:left w:val="nil"/>
              <w:bottom w:val="nil"/>
              <w:right w:val="nil"/>
            </w:tcBorders>
            <w:noWrap/>
            <w:vAlign w:val="center"/>
          </w:tcPr>
          <w:p w14:paraId="4206345A"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16895</w:t>
            </w:r>
          </w:p>
        </w:tc>
        <w:tc>
          <w:tcPr>
            <w:tcW w:w="972" w:type="dxa"/>
            <w:tcBorders>
              <w:top w:val="nil"/>
              <w:left w:val="nil"/>
              <w:bottom w:val="nil"/>
              <w:right w:val="nil"/>
            </w:tcBorders>
            <w:noWrap/>
            <w:vAlign w:val="center"/>
          </w:tcPr>
          <w:p w14:paraId="03134A93"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16208FC5" w14:textId="77777777" w:rsidR="00D3417D" w:rsidRPr="00D3417D" w:rsidRDefault="00D3417D" w:rsidP="009E695A">
            <w:pPr>
              <w:jc w:val="center"/>
              <w:rPr>
                <w:rFonts w:ascii="Aptos Narrow" w:hAnsi="Aptos Narrow"/>
                <w:sz w:val="16"/>
                <w:szCs w:val="16"/>
              </w:rPr>
            </w:pPr>
          </w:p>
        </w:tc>
      </w:tr>
      <w:tr w:rsidR="00D3417D" w:rsidRPr="00D3417D" w14:paraId="6F43384C" w14:textId="77777777" w:rsidTr="009E695A">
        <w:trPr>
          <w:trHeight w:val="279"/>
        </w:trPr>
        <w:tc>
          <w:tcPr>
            <w:tcW w:w="1306" w:type="dxa"/>
            <w:tcBorders>
              <w:top w:val="nil"/>
              <w:left w:val="nil"/>
              <w:bottom w:val="nil"/>
              <w:right w:val="nil"/>
            </w:tcBorders>
            <w:noWrap/>
            <w:vAlign w:val="center"/>
            <w:hideMark/>
          </w:tcPr>
          <w:p w14:paraId="57FE8AAB"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High</w:t>
            </w:r>
          </w:p>
        </w:tc>
        <w:tc>
          <w:tcPr>
            <w:tcW w:w="1175" w:type="dxa"/>
            <w:tcBorders>
              <w:top w:val="nil"/>
              <w:left w:val="nil"/>
              <w:bottom w:val="nil"/>
              <w:right w:val="nil"/>
            </w:tcBorders>
            <w:noWrap/>
            <w:vAlign w:val="center"/>
          </w:tcPr>
          <w:p w14:paraId="5B1AB8E2"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174" w:type="dxa"/>
            <w:tcBorders>
              <w:top w:val="nil"/>
              <w:left w:val="nil"/>
              <w:bottom w:val="nil"/>
              <w:right w:val="nil"/>
            </w:tcBorders>
            <w:noWrap/>
            <w:vAlign w:val="center"/>
          </w:tcPr>
          <w:p w14:paraId="2B338C1F"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057" w:type="dxa"/>
            <w:tcBorders>
              <w:top w:val="nil"/>
              <w:left w:val="nil"/>
              <w:bottom w:val="nil"/>
              <w:right w:val="nil"/>
            </w:tcBorders>
            <w:noWrap/>
            <w:vAlign w:val="center"/>
          </w:tcPr>
          <w:p w14:paraId="739348D1"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670 (1.6)</w:t>
            </w:r>
          </w:p>
        </w:tc>
        <w:tc>
          <w:tcPr>
            <w:tcW w:w="940" w:type="dxa"/>
            <w:tcBorders>
              <w:top w:val="nil"/>
              <w:left w:val="nil"/>
              <w:bottom w:val="nil"/>
              <w:right w:val="nil"/>
            </w:tcBorders>
            <w:noWrap/>
            <w:vAlign w:val="center"/>
          </w:tcPr>
          <w:p w14:paraId="745D65A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781 (1.9)</w:t>
            </w:r>
          </w:p>
        </w:tc>
        <w:tc>
          <w:tcPr>
            <w:tcW w:w="940" w:type="dxa"/>
            <w:tcBorders>
              <w:top w:val="nil"/>
              <w:left w:val="nil"/>
              <w:bottom w:val="nil"/>
              <w:right w:val="nil"/>
            </w:tcBorders>
            <w:noWrap/>
            <w:vAlign w:val="center"/>
          </w:tcPr>
          <w:p w14:paraId="3E1258F7"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77 (0.2)</w:t>
            </w:r>
          </w:p>
        </w:tc>
        <w:tc>
          <w:tcPr>
            <w:tcW w:w="824" w:type="dxa"/>
            <w:tcBorders>
              <w:top w:val="nil"/>
              <w:left w:val="nil"/>
              <w:bottom w:val="nil"/>
              <w:right w:val="nil"/>
            </w:tcBorders>
            <w:noWrap/>
            <w:vAlign w:val="center"/>
          </w:tcPr>
          <w:p w14:paraId="60EBE1B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1528</w:t>
            </w:r>
          </w:p>
        </w:tc>
        <w:tc>
          <w:tcPr>
            <w:tcW w:w="972" w:type="dxa"/>
            <w:tcBorders>
              <w:top w:val="nil"/>
              <w:left w:val="nil"/>
              <w:bottom w:val="nil"/>
              <w:right w:val="nil"/>
            </w:tcBorders>
            <w:noWrap/>
            <w:vAlign w:val="center"/>
          </w:tcPr>
          <w:p w14:paraId="543EBEC2"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062908CC" w14:textId="77777777" w:rsidR="00D3417D" w:rsidRPr="00D3417D" w:rsidRDefault="00D3417D" w:rsidP="009E695A">
            <w:pPr>
              <w:jc w:val="center"/>
              <w:rPr>
                <w:rFonts w:ascii="Aptos Narrow" w:hAnsi="Aptos Narrow"/>
                <w:sz w:val="16"/>
                <w:szCs w:val="16"/>
              </w:rPr>
            </w:pPr>
          </w:p>
        </w:tc>
      </w:tr>
      <w:tr w:rsidR="00D3417D" w:rsidRPr="00D3417D" w14:paraId="1BF8D4AC" w14:textId="77777777" w:rsidTr="009E695A">
        <w:trPr>
          <w:trHeight w:val="279"/>
        </w:trPr>
        <w:tc>
          <w:tcPr>
            <w:tcW w:w="1306" w:type="dxa"/>
            <w:tcBorders>
              <w:top w:val="nil"/>
              <w:left w:val="nil"/>
              <w:right w:val="nil"/>
            </w:tcBorders>
            <w:noWrap/>
            <w:vAlign w:val="center"/>
            <w:hideMark/>
          </w:tcPr>
          <w:p w14:paraId="00D3B2AD"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high</w:t>
            </w:r>
          </w:p>
        </w:tc>
        <w:tc>
          <w:tcPr>
            <w:tcW w:w="1175" w:type="dxa"/>
            <w:tcBorders>
              <w:top w:val="nil"/>
              <w:left w:val="nil"/>
              <w:right w:val="nil"/>
            </w:tcBorders>
            <w:noWrap/>
            <w:vAlign w:val="center"/>
          </w:tcPr>
          <w:p w14:paraId="547A3C16"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174" w:type="dxa"/>
            <w:tcBorders>
              <w:top w:val="nil"/>
              <w:left w:val="nil"/>
              <w:right w:val="nil"/>
            </w:tcBorders>
            <w:noWrap/>
            <w:vAlign w:val="center"/>
          </w:tcPr>
          <w:p w14:paraId="705FFC65"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057" w:type="dxa"/>
            <w:tcBorders>
              <w:top w:val="nil"/>
              <w:left w:val="nil"/>
              <w:right w:val="nil"/>
            </w:tcBorders>
            <w:noWrap/>
            <w:vAlign w:val="center"/>
          </w:tcPr>
          <w:p w14:paraId="2D62A348"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940" w:type="dxa"/>
            <w:tcBorders>
              <w:top w:val="nil"/>
              <w:left w:val="nil"/>
              <w:right w:val="nil"/>
            </w:tcBorders>
            <w:noWrap/>
            <w:vAlign w:val="center"/>
          </w:tcPr>
          <w:p w14:paraId="3C1ECCE9"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25 (0.1)</w:t>
            </w:r>
          </w:p>
        </w:tc>
        <w:tc>
          <w:tcPr>
            <w:tcW w:w="940" w:type="dxa"/>
            <w:tcBorders>
              <w:top w:val="nil"/>
              <w:left w:val="nil"/>
              <w:right w:val="nil"/>
            </w:tcBorders>
            <w:noWrap/>
            <w:vAlign w:val="center"/>
          </w:tcPr>
          <w:p w14:paraId="04A7D2A0"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22 (0.1)</w:t>
            </w:r>
          </w:p>
        </w:tc>
        <w:tc>
          <w:tcPr>
            <w:tcW w:w="824" w:type="dxa"/>
            <w:tcBorders>
              <w:top w:val="nil"/>
              <w:left w:val="nil"/>
              <w:right w:val="nil"/>
            </w:tcBorders>
            <w:noWrap/>
            <w:vAlign w:val="center"/>
          </w:tcPr>
          <w:p w14:paraId="3547FEA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47</w:t>
            </w:r>
          </w:p>
        </w:tc>
        <w:tc>
          <w:tcPr>
            <w:tcW w:w="972" w:type="dxa"/>
            <w:tcBorders>
              <w:top w:val="nil"/>
              <w:left w:val="nil"/>
              <w:right w:val="nil"/>
            </w:tcBorders>
            <w:noWrap/>
            <w:vAlign w:val="center"/>
          </w:tcPr>
          <w:p w14:paraId="2600D476"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08E38884" w14:textId="77777777" w:rsidR="00D3417D" w:rsidRPr="00D3417D" w:rsidRDefault="00D3417D" w:rsidP="009E695A">
            <w:pPr>
              <w:jc w:val="center"/>
              <w:rPr>
                <w:rFonts w:ascii="Aptos Narrow" w:hAnsi="Aptos Narrow"/>
                <w:sz w:val="16"/>
                <w:szCs w:val="16"/>
              </w:rPr>
            </w:pPr>
          </w:p>
        </w:tc>
      </w:tr>
      <w:tr w:rsidR="00D3417D" w:rsidRPr="00D3417D" w14:paraId="1D07561E" w14:textId="77777777" w:rsidTr="009E695A">
        <w:trPr>
          <w:trHeight w:val="279"/>
        </w:trPr>
        <w:tc>
          <w:tcPr>
            <w:tcW w:w="1306" w:type="dxa"/>
            <w:tcBorders>
              <w:top w:val="nil"/>
              <w:left w:val="nil"/>
              <w:right w:val="nil"/>
            </w:tcBorders>
            <w:noWrap/>
            <w:vAlign w:val="center"/>
            <w:hideMark/>
          </w:tcPr>
          <w:p w14:paraId="34037E1C" w14:textId="77777777" w:rsidR="00D3417D" w:rsidRPr="00D3417D" w:rsidRDefault="00D3417D" w:rsidP="009E695A">
            <w:pPr>
              <w:ind w:firstLineChars="200" w:firstLine="326"/>
              <w:rPr>
                <w:rFonts w:ascii="Aptos Narrow" w:hAnsi="Aptos Narrow"/>
                <w:b/>
                <w:bCs/>
                <w:color w:val="000000"/>
                <w:sz w:val="16"/>
                <w:szCs w:val="16"/>
              </w:rPr>
            </w:pPr>
            <w:r w:rsidRPr="00D3417D">
              <w:rPr>
                <w:rFonts w:ascii="Aptos Narrow" w:hAnsi="Aptos Narrow"/>
                <w:b/>
                <w:bCs/>
                <w:color w:val="000000"/>
                <w:sz w:val="16"/>
                <w:szCs w:val="16"/>
              </w:rPr>
              <w:t>Total N</w:t>
            </w:r>
          </w:p>
        </w:tc>
        <w:tc>
          <w:tcPr>
            <w:tcW w:w="1175" w:type="dxa"/>
            <w:tcBorders>
              <w:top w:val="nil"/>
              <w:left w:val="nil"/>
              <w:right w:val="nil"/>
            </w:tcBorders>
            <w:noWrap/>
            <w:vAlign w:val="center"/>
          </w:tcPr>
          <w:p w14:paraId="0509D7C9"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6922</w:t>
            </w:r>
          </w:p>
        </w:tc>
        <w:tc>
          <w:tcPr>
            <w:tcW w:w="1174" w:type="dxa"/>
            <w:tcBorders>
              <w:top w:val="nil"/>
              <w:left w:val="nil"/>
              <w:right w:val="nil"/>
            </w:tcBorders>
            <w:noWrap/>
            <w:vAlign w:val="center"/>
          </w:tcPr>
          <w:p w14:paraId="65A7E4CD"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16144</w:t>
            </w:r>
          </w:p>
        </w:tc>
        <w:tc>
          <w:tcPr>
            <w:tcW w:w="1057" w:type="dxa"/>
            <w:tcBorders>
              <w:top w:val="nil"/>
              <w:left w:val="nil"/>
              <w:right w:val="nil"/>
            </w:tcBorders>
            <w:noWrap/>
            <w:vAlign w:val="center"/>
          </w:tcPr>
          <w:p w14:paraId="750181CF"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16652</w:t>
            </w:r>
          </w:p>
        </w:tc>
        <w:tc>
          <w:tcPr>
            <w:tcW w:w="940" w:type="dxa"/>
            <w:tcBorders>
              <w:top w:val="nil"/>
              <w:left w:val="nil"/>
              <w:right w:val="nil"/>
            </w:tcBorders>
            <w:noWrap/>
            <w:vAlign w:val="center"/>
          </w:tcPr>
          <w:p w14:paraId="55DDCD4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1701</w:t>
            </w:r>
          </w:p>
        </w:tc>
        <w:tc>
          <w:tcPr>
            <w:tcW w:w="940" w:type="dxa"/>
            <w:tcBorders>
              <w:top w:val="nil"/>
              <w:left w:val="nil"/>
              <w:right w:val="nil"/>
            </w:tcBorders>
            <w:noWrap/>
            <w:vAlign w:val="center"/>
          </w:tcPr>
          <w:p w14:paraId="3918BFA3"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123</w:t>
            </w:r>
          </w:p>
        </w:tc>
        <w:tc>
          <w:tcPr>
            <w:tcW w:w="824" w:type="dxa"/>
            <w:tcBorders>
              <w:top w:val="nil"/>
              <w:left w:val="nil"/>
              <w:right w:val="nil"/>
            </w:tcBorders>
            <w:noWrap/>
            <w:vAlign w:val="center"/>
          </w:tcPr>
          <w:p w14:paraId="057C9574"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41542</w:t>
            </w:r>
          </w:p>
        </w:tc>
        <w:tc>
          <w:tcPr>
            <w:tcW w:w="972" w:type="dxa"/>
            <w:tcBorders>
              <w:top w:val="nil"/>
              <w:left w:val="nil"/>
              <w:right w:val="nil"/>
            </w:tcBorders>
            <w:noWrap/>
            <w:vAlign w:val="center"/>
          </w:tcPr>
          <w:p w14:paraId="177E3053"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5F10A7EF" w14:textId="77777777" w:rsidR="00D3417D" w:rsidRPr="00D3417D" w:rsidRDefault="00D3417D" w:rsidP="009E695A">
            <w:pPr>
              <w:jc w:val="center"/>
              <w:rPr>
                <w:rFonts w:ascii="Aptos Narrow" w:hAnsi="Aptos Narrow"/>
                <w:sz w:val="16"/>
                <w:szCs w:val="16"/>
              </w:rPr>
            </w:pPr>
          </w:p>
        </w:tc>
      </w:tr>
      <w:tr w:rsidR="00D3417D" w:rsidRPr="00D3417D" w14:paraId="0919E19B" w14:textId="77777777" w:rsidTr="009E695A">
        <w:trPr>
          <w:trHeight w:val="299"/>
        </w:trPr>
        <w:tc>
          <w:tcPr>
            <w:tcW w:w="1306" w:type="dxa"/>
            <w:tcBorders>
              <w:left w:val="nil"/>
              <w:bottom w:val="nil"/>
              <w:right w:val="nil"/>
            </w:tcBorders>
            <w:shd w:val="clear" w:color="auto" w:fill="F2F2F2" w:themeFill="background1" w:themeFillShade="F2"/>
            <w:vAlign w:val="center"/>
            <w:hideMark/>
          </w:tcPr>
          <w:p w14:paraId="3D7F6BA7"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Women</w:t>
            </w:r>
          </w:p>
        </w:tc>
        <w:tc>
          <w:tcPr>
            <w:tcW w:w="1175" w:type="dxa"/>
            <w:tcBorders>
              <w:left w:val="nil"/>
              <w:bottom w:val="nil"/>
              <w:right w:val="nil"/>
            </w:tcBorders>
            <w:shd w:val="clear" w:color="auto" w:fill="F2F2F2" w:themeFill="background1" w:themeFillShade="F2"/>
            <w:noWrap/>
            <w:vAlign w:val="center"/>
            <w:hideMark/>
          </w:tcPr>
          <w:p w14:paraId="5C51CCB1"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1174" w:type="dxa"/>
            <w:tcBorders>
              <w:left w:val="nil"/>
              <w:bottom w:val="nil"/>
              <w:right w:val="nil"/>
            </w:tcBorders>
            <w:shd w:val="clear" w:color="auto" w:fill="F2F2F2" w:themeFill="background1" w:themeFillShade="F2"/>
            <w:noWrap/>
            <w:vAlign w:val="center"/>
            <w:hideMark/>
          </w:tcPr>
          <w:p w14:paraId="49269923"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1057" w:type="dxa"/>
            <w:tcBorders>
              <w:left w:val="nil"/>
              <w:bottom w:val="nil"/>
              <w:right w:val="nil"/>
            </w:tcBorders>
            <w:shd w:val="clear" w:color="auto" w:fill="F2F2F2" w:themeFill="background1" w:themeFillShade="F2"/>
            <w:noWrap/>
            <w:vAlign w:val="center"/>
            <w:hideMark/>
          </w:tcPr>
          <w:p w14:paraId="68CDB0B3"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940" w:type="dxa"/>
            <w:tcBorders>
              <w:left w:val="nil"/>
              <w:bottom w:val="nil"/>
              <w:right w:val="nil"/>
            </w:tcBorders>
            <w:shd w:val="clear" w:color="auto" w:fill="F2F2F2" w:themeFill="background1" w:themeFillShade="F2"/>
            <w:noWrap/>
            <w:vAlign w:val="center"/>
            <w:hideMark/>
          </w:tcPr>
          <w:p w14:paraId="3600ACD4"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940" w:type="dxa"/>
            <w:tcBorders>
              <w:left w:val="nil"/>
              <w:bottom w:val="nil"/>
              <w:right w:val="nil"/>
            </w:tcBorders>
            <w:shd w:val="clear" w:color="auto" w:fill="F2F2F2" w:themeFill="background1" w:themeFillShade="F2"/>
            <w:noWrap/>
            <w:vAlign w:val="center"/>
            <w:hideMark/>
          </w:tcPr>
          <w:p w14:paraId="52F306C6"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 </w:t>
            </w:r>
          </w:p>
        </w:tc>
        <w:tc>
          <w:tcPr>
            <w:tcW w:w="824" w:type="dxa"/>
            <w:tcBorders>
              <w:left w:val="nil"/>
              <w:bottom w:val="nil"/>
              <w:right w:val="nil"/>
            </w:tcBorders>
            <w:shd w:val="clear" w:color="auto" w:fill="F2F2F2" w:themeFill="background1" w:themeFillShade="F2"/>
            <w:noWrap/>
            <w:vAlign w:val="center"/>
            <w:hideMark/>
          </w:tcPr>
          <w:p w14:paraId="5057B7E4" w14:textId="77777777" w:rsidR="00D3417D" w:rsidRPr="00D3417D" w:rsidRDefault="00D3417D" w:rsidP="009E695A">
            <w:pPr>
              <w:jc w:val="center"/>
              <w:rPr>
                <w:rFonts w:ascii="Aptos Narrow" w:hAnsi="Aptos Narrow"/>
                <w:b/>
                <w:bCs/>
                <w:color w:val="000000"/>
                <w:sz w:val="16"/>
                <w:szCs w:val="16"/>
              </w:rPr>
            </w:pPr>
            <w:r w:rsidRPr="00D3417D">
              <w:rPr>
                <w:rFonts w:ascii="Aptos Narrow" w:hAnsi="Aptos Narrow"/>
                <w:b/>
                <w:bCs/>
                <w:color w:val="000000"/>
                <w:sz w:val="16"/>
                <w:szCs w:val="16"/>
              </w:rPr>
              <w:t> </w:t>
            </w:r>
          </w:p>
        </w:tc>
        <w:tc>
          <w:tcPr>
            <w:tcW w:w="972" w:type="dxa"/>
            <w:tcBorders>
              <w:left w:val="nil"/>
              <w:bottom w:val="nil"/>
              <w:right w:val="nil"/>
            </w:tcBorders>
            <w:shd w:val="clear" w:color="auto" w:fill="F2F2F2" w:themeFill="background1" w:themeFillShade="F2"/>
            <w:noWrap/>
            <w:vAlign w:val="center"/>
            <w:hideMark/>
          </w:tcPr>
          <w:p w14:paraId="50367720"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76.8</w:t>
            </w:r>
          </w:p>
        </w:tc>
        <w:tc>
          <w:tcPr>
            <w:tcW w:w="1393" w:type="dxa"/>
            <w:tcBorders>
              <w:left w:val="nil"/>
              <w:bottom w:val="nil"/>
              <w:right w:val="nil"/>
            </w:tcBorders>
            <w:shd w:val="clear" w:color="auto" w:fill="F2F2F2" w:themeFill="background1" w:themeFillShade="F2"/>
            <w:noWrap/>
            <w:vAlign w:val="center"/>
            <w:hideMark/>
          </w:tcPr>
          <w:p w14:paraId="5484E389"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0.644 (0.0)</w:t>
            </w:r>
          </w:p>
        </w:tc>
      </w:tr>
      <w:tr w:rsidR="00D3417D" w:rsidRPr="00D3417D" w14:paraId="218AEF8F" w14:textId="77777777" w:rsidTr="009E695A">
        <w:trPr>
          <w:trHeight w:val="279"/>
        </w:trPr>
        <w:tc>
          <w:tcPr>
            <w:tcW w:w="1306" w:type="dxa"/>
            <w:tcBorders>
              <w:top w:val="nil"/>
              <w:left w:val="nil"/>
              <w:bottom w:val="nil"/>
              <w:right w:val="nil"/>
            </w:tcBorders>
            <w:noWrap/>
            <w:vAlign w:val="center"/>
            <w:hideMark/>
          </w:tcPr>
          <w:p w14:paraId="40F09AD3"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low</w:t>
            </w:r>
          </w:p>
        </w:tc>
        <w:tc>
          <w:tcPr>
            <w:tcW w:w="1175" w:type="dxa"/>
            <w:tcBorders>
              <w:top w:val="nil"/>
              <w:left w:val="nil"/>
              <w:bottom w:val="nil"/>
              <w:right w:val="nil"/>
            </w:tcBorders>
            <w:noWrap/>
            <w:vAlign w:val="center"/>
          </w:tcPr>
          <w:p w14:paraId="69706E3C"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19613 (25.3)</w:t>
            </w:r>
          </w:p>
        </w:tc>
        <w:tc>
          <w:tcPr>
            <w:tcW w:w="1174" w:type="dxa"/>
            <w:tcBorders>
              <w:top w:val="nil"/>
              <w:left w:val="nil"/>
              <w:bottom w:val="nil"/>
              <w:right w:val="nil"/>
            </w:tcBorders>
            <w:noWrap/>
            <w:vAlign w:val="center"/>
          </w:tcPr>
          <w:p w14:paraId="1941EEFB"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3201 (4.1)</w:t>
            </w:r>
          </w:p>
        </w:tc>
        <w:tc>
          <w:tcPr>
            <w:tcW w:w="1057" w:type="dxa"/>
            <w:tcBorders>
              <w:top w:val="nil"/>
              <w:left w:val="nil"/>
              <w:bottom w:val="nil"/>
              <w:right w:val="nil"/>
            </w:tcBorders>
            <w:noWrap/>
            <w:vAlign w:val="center"/>
          </w:tcPr>
          <w:p w14:paraId="1179DE57"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28 (0.0)</w:t>
            </w:r>
          </w:p>
        </w:tc>
        <w:tc>
          <w:tcPr>
            <w:tcW w:w="940" w:type="dxa"/>
            <w:tcBorders>
              <w:top w:val="nil"/>
              <w:left w:val="nil"/>
              <w:bottom w:val="nil"/>
              <w:right w:val="nil"/>
            </w:tcBorders>
            <w:noWrap/>
            <w:vAlign w:val="center"/>
          </w:tcPr>
          <w:p w14:paraId="0B536A34"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940" w:type="dxa"/>
            <w:tcBorders>
              <w:top w:val="nil"/>
              <w:left w:val="nil"/>
              <w:bottom w:val="nil"/>
              <w:right w:val="nil"/>
            </w:tcBorders>
            <w:noWrap/>
            <w:vAlign w:val="center"/>
          </w:tcPr>
          <w:p w14:paraId="1A1E0204"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824" w:type="dxa"/>
            <w:tcBorders>
              <w:top w:val="nil"/>
              <w:left w:val="nil"/>
              <w:bottom w:val="nil"/>
              <w:right w:val="nil"/>
            </w:tcBorders>
            <w:noWrap/>
            <w:vAlign w:val="center"/>
          </w:tcPr>
          <w:p w14:paraId="0C4024FB"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22842</w:t>
            </w:r>
          </w:p>
        </w:tc>
        <w:tc>
          <w:tcPr>
            <w:tcW w:w="972" w:type="dxa"/>
            <w:tcBorders>
              <w:top w:val="nil"/>
              <w:left w:val="nil"/>
              <w:bottom w:val="nil"/>
              <w:right w:val="nil"/>
            </w:tcBorders>
            <w:noWrap/>
            <w:vAlign w:val="center"/>
          </w:tcPr>
          <w:p w14:paraId="13D75647"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471591E6" w14:textId="77777777" w:rsidR="00D3417D" w:rsidRPr="00D3417D" w:rsidRDefault="00D3417D" w:rsidP="009E695A">
            <w:pPr>
              <w:jc w:val="center"/>
              <w:rPr>
                <w:rFonts w:ascii="Aptos Narrow" w:hAnsi="Aptos Narrow"/>
                <w:color w:val="000000"/>
                <w:sz w:val="16"/>
                <w:szCs w:val="16"/>
              </w:rPr>
            </w:pPr>
          </w:p>
        </w:tc>
      </w:tr>
      <w:tr w:rsidR="00D3417D" w:rsidRPr="00D3417D" w14:paraId="43C6ECF4" w14:textId="77777777" w:rsidTr="009E695A">
        <w:trPr>
          <w:trHeight w:val="279"/>
        </w:trPr>
        <w:tc>
          <w:tcPr>
            <w:tcW w:w="1306" w:type="dxa"/>
            <w:tcBorders>
              <w:top w:val="nil"/>
              <w:left w:val="nil"/>
              <w:bottom w:val="nil"/>
              <w:right w:val="nil"/>
            </w:tcBorders>
            <w:noWrap/>
            <w:vAlign w:val="center"/>
            <w:hideMark/>
          </w:tcPr>
          <w:p w14:paraId="6A1513F8"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Low</w:t>
            </w:r>
          </w:p>
        </w:tc>
        <w:tc>
          <w:tcPr>
            <w:tcW w:w="1175" w:type="dxa"/>
            <w:tcBorders>
              <w:top w:val="nil"/>
              <w:left w:val="nil"/>
              <w:bottom w:val="nil"/>
              <w:right w:val="nil"/>
            </w:tcBorders>
            <w:noWrap/>
            <w:vAlign w:val="center"/>
          </w:tcPr>
          <w:p w14:paraId="45ABF4D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6445 (8.3)</w:t>
            </w:r>
          </w:p>
        </w:tc>
        <w:tc>
          <w:tcPr>
            <w:tcW w:w="1174" w:type="dxa"/>
            <w:tcBorders>
              <w:top w:val="nil"/>
              <w:left w:val="nil"/>
              <w:bottom w:val="nil"/>
              <w:right w:val="nil"/>
            </w:tcBorders>
            <w:noWrap/>
            <w:vAlign w:val="center"/>
          </w:tcPr>
          <w:p w14:paraId="70DC136C"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25681 (33.1)</w:t>
            </w:r>
          </w:p>
        </w:tc>
        <w:tc>
          <w:tcPr>
            <w:tcW w:w="1057" w:type="dxa"/>
            <w:tcBorders>
              <w:top w:val="nil"/>
              <w:left w:val="nil"/>
              <w:bottom w:val="nil"/>
              <w:right w:val="nil"/>
            </w:tcBorders>
            <w:noWrap/>
            <w:vAlign w:val="center"/>
          </w:tcPr>
          <w:p w14:paraId="45E20F18"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5453 (7.0)</w:t>
            </w:r>
          </w:p>
        </w:tc>
        <w:tc>
          <w:tcPr>
            <w:tcW w:w="940" w:type="dxa"/>
            <w:tcBorders>
              <w:top w:val="nil"/>
              <w:left w:val="nil"/>
              <w:bottom w:val="nil"/>
              <w:right w:val="nil"/>
            </w:tcBorders>
            <w:noWrap/>
            <w:vAlign w:val="center"/>
          </w:tcPr>
          <w:p w14:paraId="0C69E51D"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 (0.0)</w:t>
            </w:r>
          </w:p>
        </w:tc>
        <w:tc>
          <w:tcPr>
            <w:tcW w:w="940" w:type="dxa"/>
            <w:tcBorders>
              <w:top w:val="nil"/>
              <w:left w:val="nil"/>
              <w:bottom w:val="nil"/>
              <w:right w:val="nil"/>
            </w:tcBorders>
            <w:noWrap/>
            <w:vAlign w:val="center"/>
          </w:tcPr>
          <w:p w14:paraId="55873165"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824" w:type="dxa"/>
            <w:tcBorders>
              <w:top w:val="nil"/>
              <w:left w:val="nil"/>
              <w:bottom w:val="nil"/>
              <w:right w:val="nil"/>
            </w:tcBorders>
            <w:noWrap/>
            <w:vAlign w:val="center"/>
          </w:tcPr>
          <w:p w14:paraId="3E7EE1CF"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37580</w:t>
            </w:r>
          </w:p>
        </w:tc>
        <w:tc>
          <w:tcPr>
            <w:tcW w:w="972" w:type="dxa"/>
            <w:tcBorders>
              <w:top w:val="nil"/>
              <w:left w:val="nil"/>
              <w:bottom w:val="nil"/>
              <w:right w:val="nil"/>
            </w:tcBorders>
            <w:noWrap/>
            <w:vAlign w:val="center"/>
          </w:tcPr>
          <w:p w14:paraId="24A98E2E"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17C0353C" w14:textId="77777777" w:rsidR="00D3417D" w:rsidRPr="00D3417D" w:rsidRDefault="00D3417D" w:rsidP="009E695A">
            <w:pPr>
              <w:jc w:val="center"/>
              <w:rPr>
                <w:rFonts w:ascii="Aptos Narrow" w:hAnsi="Aptos Narrow"/>
                <w:sz w:val="16"/>
                <w:szCs w:val="16"/>
              </w:rPr>
            </w:pPr>
          </w:p>
        </w:tc>
      </w:tr>
      <w:tr w:rsidR="00D3417D" w:rsidRPr="00D3417D" w14:paraId="009C2C45" w14:textId="77777777" w:rsidTr="009E695A">
        <w:trPr>
          <w:trHeight w:val="279"/>
        </w:trPr>
        <w:tc>
          <w:tcPr>
            <w:tcW w:w="1306" w:type="dxa"/>
            <w:tcBorders>
              <w:top w:val="nil"/>
              <w:left w:val="nil"/>
              <w:bottom w:val="nil"/>
              <w:right w:val="nil"/>
            </w:tcBorders>
            <w:noWrap/>
            <w:vAlign w:val="center"/>
            <w:hideMark/>
          </w:tcPr>
          <w:p w14:paraId="417D2249"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Moderate</w:t>
            </w:r>
          </w:p>
        </w:tc>
        <w:tc>
          <w:tcPr>
            <w:tcW w:w="1175" w:type="dxa"/>
            <w:tcBorders>
              <w:top w:val="nil"/>
              <w:left w:val="nil"/>
              <w:bottom w:val="nil"/>
              <w:right w:val="nil"/>
            </w:tcBorders>
            <w:noWrap/>
            <w:vAlign w:val="center"/>
          </w:tcPr>
          <w:p w14:paraId="78991598"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174" w:type="dxa"/>
            <w:tcBorders>
              <w:top w:val="nil"/>
              <w:left w:val="nil"/>
              <w:bottom w:val="nil"/>
              <w:right w:val="nil"/>
            </w:tcBorders>
            <w:noWrap/>
            <w:vAlign w:val="center"/>
          </w:tcPr>
          <w:p w14:paraId="23DE689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1907 (2.5)</w:t>
            </w:r>
          </w:p>
        </w:tc>
        <w:tc>
          <w:tcPr>
            <w:tcW w:w="1057" w:type="dxa"/>
            <w:tcBorders>
              <w:top w:val="nil"/>
              <w:left w:val="nil"/>
              <w:bottom w:val="nil"/>
              <w:right w:val="nil"/>
            </w:tcBorders>
            <w:noWrap/>
            <w:vAlign w:val="center"/>
          </w:tcPr>
          <w:p w14:paraId="265E88B9"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14213 (18.3)</w:t>
            </w:r>
          </w:p>
        </w:tc>
        <w:tc>
          <w:tcPr>
            <w:tcW w:w="940" w:type="dxa"/>
            <w:tcBorders>
              <w:top w:val="nil"/>
              <w:left w:val="nil"/>
              <w:bottom w:val="nil"/>
              <w:right w:val="nil"/>
            </w:tcBorders>
            <w:noWrap/>
            <w:vAlign w:val="center"/>
          </w:tcPr>
          <w:p w14:paraId="13AFF95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923 (1.2)</w:t>
            </w:r>
          </w:p>
        </w:tc>
        <w:tc>
          <w:tcPr>
            <w:tcW w:w="940" w:type="dxa"/>
            <w:tcBorders>
              <w:top w:val="nil"/>
              <w:left w:val="nil"/>
              <w:bottom w:val="nil"/>
              <w:right w:val="nil"/>
            </w:tcBorders>
            <w:noWrap/>
            <w:vAlign w:val="center"/>
          </w:tcPr>
          <w:p w14:paraId="60FCB001"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3 (0.0)</w:t>
            </w:r>
          </w:p>
        </w:tc>
        <w:tc>
          <w:tcPr>
            <w:tcW w:w="824" w:type="dxa"/>
            <w:tcBorders>
              <w:top w:val="nil"/>
              <w:left w:val="nil"/>
              <w:bottom w:val="nil"/>
              <w:right w:val="nil"/>
            </w:tcBorders>
            <w:noWrap/>
            <w:vAlign w:val="center"/>
          </w:tcPr>
          <w:p w14:paraId="58F901CF"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17046</w:t>
            </w:r>
          </w:p>
        </w:tc>
        <w:tc>
          <w:tcPr>
            <w:tcW w:w="972" w:type="dxa"/>
            <w:tcBorders>
              <w:top w:val="nil"/>
              <w:left w:val="nil"/>
              <w:bottom w:val="nil"/>
              <w:right w:val="nil"/>
            </w:tcBorders>
            <w:noWrap/>
            <w:vAlign w:val="center"/>
          </w:tcPr>
          <w:p w14:paraId="63C74E2B"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700EBE01" w14:textId="77777777" w:rsidR="00D3417D" w:rsidRPr="00D3417D" w:rsidRDefault="00D3417D" w:rsidP="009E695A">
            <w:pPr>
              <w:jc w:val="center"/>
              <w:rPr>
                <w:rFonts w:ascii="Aptos Narrow" w:hAnsi="Aptos Narrow"/>
                <w:sz w:val="16"/>
                <w:szCs w:val="16"/>
              </w:rPr>
            </w:pPr>
          </w:p>
        </w:tc>
      </w:tr>
      <w:tr w:rsidR="00D3417D" w:rsidRPr="00D3417D" w14:paraId="64B3BE1D" w14:textId="77777777" w:rsidTr="009E695A">
        <w:trPr>
          <w:trHeight w:val="279"/>
        </w:trPr>
        <w:tc>
          <w:tcPr>
            <w:tcW w:w="1306" w:type="dxa"/>
            <w:tcBorders>
              <w:top w:val="nil"/>
              <w:left w:val="nil"/>
              <w:bottom w:val="nil"/>
              <w:right w:val="nil"/>
            </w:tcBorders>
            <w:noWrap/>
            <w:vAlign w:val="center"/>
            <w:hideMark/>
          </w:tcPr>
          <w:p w14:paraId="025B08F2"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High</w:t>
            </w:r>
          </w:p>
        </w:tc>
        <w:tc>
          <w:tcPr>
            <w:tcW w:w="1175" w:type="dxa"/>
            <w:tcBorders>
              <w:top w:val="nil"/>
              <w:left w:val="nil"/>
              <w:bottom w:val="nil"/>
              <w:right w:val="nil"/>
            </w:tcBorders>
            <w:noWrap/>
            <w:vAlign w:val="center"/>
          </w:tcPr>
          <w:p w14:paraId="7972D007"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174" w:type="dxa"/>
            <w:tcBorders>
              <w:top w:val="nil"/>
              <w:left w:val="nil"/>
              <w:bottom w:val="nil"/>
              <w:right w:val="nil"/>
            </w:tcBorders>
            <w:noWrap/>
            <w:vAlign w:val="center"/>
          </w:tcPr>
          <w:p w14:paraId="44A39703"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057" w:type="dxa"/>
            <w:tcBorders>
              <w:top w:val="nil"/>
              <w:left w:val="nil"/>
              <w:bottom w:val="nil"/>
              <w:right w:val="nil"/>
            </w:tcBorders>
            <w:noWrap/>
            <w:vAlign w:val="center"/>
          </w:tcPr>
          <w:p w14:paraId="52E51FFC"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45 (0.1)</w:t>
            </w:r>
          </w:p>
        </w:tc>
        <w:tc>
          <w:tcPr>
            <w:tcW w:w="940" w:type="dxa"/>
            <w:tcBorders>
              <w:top w:val="nil"/>
              <w:left w:val="nil"/>
              <w:bottom w:val="nil"/>
              <w:right w:val="nil"/>
            </w:tcBorders>
            <w:noWrap/>
            <w:vAlign w:val="center"/>
          </w:tcPr>
          <w:p w14:paraId="3B08F4D8"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66 (0.1)</w:t>
            </w:r>
          </w:p>
        </w:tc>
        <w:tc>
          <w:tcPr>
            <w:tcW w:w="940" w:type="dxa"/>
            <w:tcBorders>
              <w:top w:val="nil"/>
              <w:left w:val="nil"/>
              <w:bottom w:val="nil"/>
              <w:right w:val="nil"/>
            </w:tcBorders>
            <w:noWrap/>
            <w:vAlign w:val="center"/>
          </w:tcPr>
          <w:p w14:paraId="61A5C454"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12 (0.0)</w:t>
            </w:r>
          </w:p>
        </w:tc>
        <w:tc>
          <w:tcPr>
            <w:tcW w:w="824" w:type="dxa"/>
            <w:tcBorders>
              <w:top w:val="nil"/>
              <w:left w:val="nil"/>
              <w:bottom w:val="nil"/>
              <w:right w:val="nil"/>
            </w:tcBorders>
            <w:noWrap/>
            <w:vAlign w:val="center"/>
          </w:tcPr>
          <w:p w14:paraId="2F69BDC2"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123</w:t>
            </w:r>
          </w:p>
        </w:tc>
        <w:tc>
          <w:tcPr>
            <w:tcW w:w="972" w:type="dxa"/>
            <w:tcBorders>
              <w:top w:val="nil"/>
              <w:left w:val="nil"/>
              <w:bottom w:val="nil"/>
              <w:right w:val="nil"/>
            </w:tcBorders>
            <w:noWrap/>
            <w:vAlign w:val="center"/>
          </w:tcPr>
          <w:p w14:paraId="06A17CE5"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7C410041" w14:textId="77777777" w:rsidR="00D3417D" w:rsidRPr="00D3417D" w:rsidRDefault="00D3417D" w:rsidP="009E695A">
            <w:pPr>
              <w:jc w:val="center"/>
              <w:rPr>
                <w:rFonts w:ascii="Aptos Narrow" w:hAnsi="Aptos Narrow"/>
                <w:sz w:val="16"/>
                <w:szCs w:val="16"/>
              </w:rPr>
            </w:pPr>
          </w:p>
        </w:tc>
      </w:tr>
      <w:tr w:rsidR="00D3417D" w:rsidRPr="00D3417D" w14:paraId="1BE6A816" w14:textId="77777777" w:rsidTr="009E695A">
        <w:trPr>
          <w:trHeight w:val="279"/>
        </w:trPr>
        <w:tc>
          <w:tcPr>
            <w:tcW w:w="1306" w:type="dxa"/>
            <w:tcBorders>
              <w:top w:val="nil"/>
              <w:left w:val="nil"/>
              <w:bottom w:val="nil"/>
              <w:right w:val="nil"/>
            </w:tcBorders>
            <w:noWrap/>
            <w:vAlign w:val="center"/>
            <w:hideMark/>
          </w:tcPr>
          <w:p w14:paraId="5E914C27"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high</w:t>
            </w:r>
          </w:p>
        </w:tc>
        <w:tc>
          <w:tcPr>
            <w:tcW w:w="1175" w:type="dxa"/>
            <w:tcBorders>
              <w:top w:val="nil"/>
              <w:left w:val="nil"/>
              <w:bottom w:val="nil"/>
              <w:right w:val="nil"/>
            </w:tcBorders>
            <w:noWrap/>
            <w:vAlign w:val="center"/>
          </w:tcPr>
          <w:p w14:paraId="07236A69"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174" w:type="dxa"/>
            <w:tcBorders>
              <w:top w:val="nil"/>
              <w:left w:val="nil"/>
              <w:bottom w:val="nil"/>
              <w:right w:val="nil"/>
            </w:tcBorders>
            <w:noWrap/>
            <w:vAlign w:val="center"/>
          </w:tcPr>
          <w:p w14:paraId="74B5E362"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1057" w:type="dxa"/>
            <w:tcBorders>
              <w:top w:val="nil"/>
              <w:left w:val="nil"/>
              <w:bottom w:val="nil"/>
              <w:right w:val="nil"/>
            </w:tcBorders>
            <w:noWrap/>
            <w:vAlign w:val="center"/>
          </w:tcPr>
          <w:p w14:paraId="00E10B02"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940" w:type="dxa"/>
            <w:tcBorders>
              <w:top w:val="nil"/>
              <w:left w:val="nil"/>
              <w:bottom w:val="nil"/>
              <w:right w:val="nil"/>
            </w:tcBorders>
            <w:noWrap/>
            <w:vAlign w:val="center"/>
          </w:tcPr>
          <w:p w14:paraId="54700E7D"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1 (0.0)</w:t>
            </w:r>
          </w:p>
        </w:tc>
        <w:tc>
          <w:tcPr>
            <w:tcW w:w="940" w:type="dxa"/>
            <w:tcBorders>
              <w:top w:val="nil"/>
              <w:left w:val="nil"/>
              <w:bottom w:val="nil"/>
              <w:right w:val="nil"/>
            </w:tcBorders>
            <w:noWrap/>
            <w:vAlign w:val="center"/>
          </w:tcPr>
          <w:p w14:paraId="69E8A52E"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0</w:t>
            </w:r>
          </w:p>
        </w:tc>
        <w:tc>
          <w:tcPr>
            <w:tcW w:w="824" w:type="dxa"/>
            <w:tcBorders>
              <w:top w:val="nil"/>
              <w:left w:val="nil"/>
              <w:bottom w:val="nil"/>
              <w:right w:val="nil"/>
            </w:tcBorders>
            <w:noWrap/>
            <w:vAlign w:val="center"/>
          </w:tcPr>
          <w:p w14:paraId="1D15BDDD"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w:t>
            </w:r>
          </w:p>
        </w:tc>
        <w:tc>
          <w:tcPr>
            <w:tcW w:w="972" w:type="dxa"/>
            <w:tcBorders>
              <w:top w:val="nil"/>
              <w:left w:val="nil"/>
              <w:bottom w:val="nil"/>
              <w:right w:val="nil"/>
            </w:tcBorders>
            <w:noWrap/>
            <w:vAlign w:val="center"/>
          </w:tcPr>
          <w:p w14:paraId="66218D31"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0327CB3" w14:textId="77777777" w:rsidR="00D3417D" w:rsidRPr="00D3417D" w:rsidRDefault="00D3417D" w:rsidP="009E695A">
            <w:pPr>
              <w:jc w:val="center"/>
              <w:rPr>
                <w:rFonts w:ascii="Aptos Narrow" w:hAnsi="Aptos Narrow"/>
                <w:sz w:val="16"/>
                <w:szCs w:val="16"/>
              </w:rPr>
            </w:pPr>
          </w:p>
        </w:tc>
      </w:tr>
      <w:tr w:rsidR="00D3417D" w:rsidRPr="00D3417D" w14:paraId="43B1A370" w14:textId="77777777" w:rsidTr="009E695A">
        <w:trPr>
          <w:trHeight w:val="279"/>
        </w:trPr>
        <w:tc>
          <w:tcPr>
            <w:tcW w:w="1306" w:type="dxa"/>
            <w:tcBorders>
              <w:top w:val="nil"/>
              <w:left w:val="nil"/>
              <w:right w:val="nil"/>
            </w:tcBorders>
            <w:noWrap/>
            <w:vAlign w:val="center"/>
            <w:hideMark/>
          </w:tcPr>
          <w:p w14:paraId="7ACB0B49" w14:textId="77777777" w:rsidR="00D3417D" w:rsidRPr="00D3417D" w:rsidRDefault="00D3417D" w:rsidP="009E695A">
            <w:pPr>
              <w:ind w:firstLineChars="200" w:firstLine="326"/>
              <w:rPr>
                <w:rFonts w:ascii="Aptos Narrow" w:hAnsi="Aptos Narrow"/>
                <w:b/>
                <w:bCs/>
                <w:color w:val="000000"/>
                <w:sz w:val="16"/>
                <w:szCs w:val="16"/>
              </w:rPr>
            </w:pPr>
            <w:r w:rsidRPr="00D3417D">
              <w:rPr>
                <w:rFonts w:ascii="Aptos Narrow" w:hAnsi="Aptos Narrow"/>
                <w:b/>
                <w:bCs/>
                <w:color w:val="000000"/>
                <w:sz w:val="16"/>
                <w:szCs w:val="16"/>
              </w:rPr>
              <w:t>Total N</w:t>
            </w:r>
          </w:p>
        </w:tc>
        <w:tc>
          <w:tcPr>
            <w:tcW w:w="1175" w:type="dxa"/>
            <w:tcBorders>
              <w:top w:val="nil"/>
              <w:left w:val="nil"/>
              <w:right w:val="nil"/>
            </w:tcBorders>
            <w:noWrap/>
            <w:vAlign w:val="center"/>
          </w:tcPr>
          <w:p w14:paraId="5A7CF1AB"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26058</w:t>
            </w:r>
          </w:p>
        </w:tc>
        <w:tc>
          <w:tcPr>
            <w:tcW w:w="1174" w:type="dxa"/>
            <w:tcBorders>
              <w:top w:val="nil"/>
              <w:left w:val="nil"/>
              <w:right w:val="nil"/>
            </w:tcBorders>
            <w:noWrap/>
            <w:vAlign w:val="center"/>
          </w:tcPr>
          <w:p w14:paraId="06501A9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30789</w:t>
            </w:r>
          </w:p>
        </w:tc>
        <w:tc>
          <w:tcPr>
            <w:tcW w:w="1057" w:type="dxa"/>
            <w:tcBorders>
              <w:top w:val="nil"/>
              <w:left w:val="nil"/>
              <w:right w:val="nil"/>
            </w:tcBorders>
            <w:noWrap/>
            <w:vAlign w:val="center"/>
          </w:tcPr>
          <w:p w14:paraId="4A18FB2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19739</w:t>
            </w:r>
          </w:p>
        </w:tc>
        <w:tc>
          <w:tcPr>
            <w:tcW w:w="940" w:type="dxa"/>
            <w:tcBorders>
              <w:top w:val="nil"/>
              <w:left w:val="nil"/>
              <w:right w:val="nil"/>
            </w:tcBorders>
            <w:noWrap/>
            <w:vAlign w:val="center"/>
          </w:tcPr>
          <w:p w14:paraId="3B680160"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991</w:t>
            </w:r>
          </w:p>
        </w:tc>
        <w:tc>
          <w:tcPr>
            <w:tcW w:w="940" w:type="dxa"/>
            <w:tcBorders>
              <w:top w:val="nil"/>
              <w:left w:val="nil"/>
              <w:right w:val="nil"/>
            </w:tcBorders>
            <w:noWrap/>
            <w:vAlign w:val="center"/>
          </w:tcPr>
          <w:p w14:paraId="2009A38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15</w:t>
            </w:r>
          </w:p>
        </w:tc>
        <w:tc>
          <w:tcPr>
            <w:tcW w:w="824" w:type="dxa"/>
            <w:tcBorders>
              <w:top w:val="nil"/>
              <w:left w:val="nil"/>
              <w:right w:val="nil"/>
            </w:tcBorders>
            <w:noWrap/>
            <w:vAlign w:val="center"/>
          </w:tcPr>
          <w:p w14:paraId="2CD36236"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77592</w:t>
            </w:r>
          </w:p>
        </w:tc>
        <w:tc>
          <w:tcPr>
            <w:tcW w:w="972" w:type="dxa"/>
            <w:tcBorders>
              <w:top w:val="nil"/>
              <w:left w:val="nil"/>
              <w:right w:val="nil"/>
            </w:tcBorders>
            <w:noWrap/>
            <w:vAlign w:val="center"/>
          </w:tcPr>
          <w:p w14:paraId="446B883C"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6C563EBC" w14:textId="77777777" w:rsidR="00D3417D" w:rsidRPr="00D3417D" w:rsidRDefault="00D3417D" w:rsidP="009E695A">
            <w:pPr>
              <w:jc w:val="center"/>
              <w:rPr>
                <w:rFonts w:ascii="Aptos Narrow" w:hAnsi="Aptos Narrow"/>
                <w:sz w:val="16"/>
                <w:szCs w:val="16"/>
              </w:rPr>
            </w:pPr>
          </w:p>
        </w:tc>
      </w:tr>
      <w:tr w:rsidR="00D3417D" w:rsidRPr="00D3417D" w14:paraId="40151B89" w14:textId="77777777" w:rsidTr="009E695A">
        <w:trPr>
          <w:trHeight w:val="279"/>
        </w:trPr>
        <w:tc>
          <w:tcPr>
            <w:tcW w:w="1306" w:type="dxa"/>
            <w:tcBorders>
              <w:top w:val="nil"/>
              <w:left w:val="nil"/>
              <w:right w:val="nil"/>
            </w:tcBorders>
            <w:shd w:val="clear" w:color="auto" w:fill="F2F2F2" w:themeFill="background1" w:themeFillShade="F2"/>
            <w:noWrap/>
            <w:vAlign w:val="center"/>
          </w:tcPr>
          <w:p w14:paraId="10D7E42B"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Age 40-59 years</w:t>
            </w:r>
          </w:p>
        </w:tc>
        <w:tc>
          <w:tcPr>
            <w:tcW w:w="1175" w:type="dxa"/>
            <w:tcBorders>
              <w:top w:val="nil"/>
              <w:left w:val="nil"/>
              <w:right w:val="nil"/>
            </w:tcBorders>
            <w:shd w:val="clear" w:color="auto" w:fill="F2F2F2" w:themeFill="background1" w:themeFillShade="F2"/>
            <w:noWrap/>
            <w:vAlign w:val="center"/>
          </w:tcPr>
          <w:p w14:paraId="45590F5A" w14:textId="77777777" w:rsidR="00D3417D" w:rsidRPr="00D3417D" w:rsidRDefault="00D3417D" w:rsidP="009E695A">
            <w:pPr>
              <w:rPr>
                <w:rFonts w:ascii="Aptos Narrow" w:hAnsi="Aptos Narrow"/>
                <w:b/>
                <w:bCs/>
                <w:color w:val="000000"/>
                <w:sz w:val="16"/>
                <w:szCs w:val="16"/>
              </w:rPr>
            </w:pPr>
          </w:p>
        </w:tc>
        <w:tc>
          <w:tcPr>
            <w:tcW w:w="1174" w:type="dxa"/>
            <w:tcBorders>
              <w:top w:val="nil"/>
              <w:left w:val="nil"/>
              <w:right w:val="nil"/>
            </w:tcBorders>
            <w:shd w:val="clear" w:color="auto" w:fill="F2F2F2" w:themeFill="background1" w:themeFillShade="F2"/>
            <w:noWrap/>
            <w:vAlign w:val="center"/>
          </w:tcPr>
          <w:p w14:paraId="04AEBF59" w14:textId="77777777" w:rsidR="00D3417D" w:rsidRPr="00D3417D" w:rsidRDefault="00D3417D" w:rsidP="009E695A">
            <w:pPr>
              <w:rPr>
                <w:rFonts w:ascii="Aptos Narrow" w:hAnsi="Aptos Narrow"/>
                <w:b/>
                <w:bCs/>
                <w:color w:val="000000"/>
                <w:sz w:val="16"/>
                <w:szCs w:val="16"/>
              </w:rPr>
            </w:pPr>
          </w:p>
        </w:tc>
        <w:tc>
          <w:tcPr>
            <w:tcW w:w="1057" w:type="dxa"/>
            <w:tcBorders>
              <w:top w:val="nil"/>
              <w:left w:val="nil"/>
              <w:right w:val="nil"/>
            </w:tcBorders>
            <w:shd w:val="clear" w:color="auto" w:fill="F2F2F2" w:themeFill="background1" w:themeFillShade="F2"/>
            <w:noWrap/>
            <w:vAlign w:val="center"/>
          </w:tcPr>
          <w:p w14:paraId="3EEF7008" w14:textId="77777777" w:rsidR="00D3417D" w:rsidRPr="00D3417D" w:rsidRDefault="00D3417D" w:rsidP="009E695A">
            <w:pPr>
              <w:rPr>
                <w:rFonts w:ascii="Aptos Narrow" w:hAnsi="Aptos Narrow"/>
                <w:b/>
                <w:bCs/>
                <w:color w:val="000000"/>
                <w:sz w:val="16"/>
                <w:szCs w:val="16"/>
              </w:rPr>
            </w:pPr>
          </w:p>
        </w:tc>
        <w:tc>
          <w:tcPr>
            <w:tcW w:w="940" w:type="dxa"/>
            <w:tcBorders>
              <w:top w:val="nil"/>
              <w:left w:val="nil"/>
              <w:right w:val="nil"/>
            </w:tcBorders>
            <w:shd w:val="clear" w:color="auto" w:fill="F2F2F2" w:themeFill="background1" w:themeFillShade="F2"/>
            <w:noWrap/>
            <w:vAlign w:val="center"/>
          </w:tcPr>
          <w:p w14:paraId="02A9AD50" w14:textId="77777777" w:rsidR="00D3417D" w:rsidRPr="00D3417D" w:rsidRDefault="00D3417D" w:rsidP="009E695A">
            <w:pPr>
              <w:rPr>
                <w:rFonts w:ascii="Aptos Narrow" w:hAnsi="Aptos Narrow"/>
                <w:b/>
                <w:bCs/>
                <w:color w:val="000000"/>
                <w:sz w:val="16"/>
                <w:szCs w:val="16"/>
              </w:rPr>
            </w:pPr>
          </w:p>
        </w:tc>
        <w:tc>
          <w:tcPr>
            <w:tcW w:w="940" w:type="dxa"/>
            <w:tcBorders>
              <w:top w:val="nil"/>
              <w:left w:val="nil"/>
              <w:right w:val="nil"/>
            </w:tcBorders>
            <w:shd w:val="clear" w:color="auto" w:fill="F2F2F2" w:themeFill="background1" w:themeFillShade="F2"/>
            <w:noWrap/>
            <w:vAlign w:val="center"/>
          </w:tcPr>
          <w:p w14:paraId="426A97B3" w14:textId="77777777" w:rsidR="00D3417D" w:rsidRPr="00D3417D" w:rsidRDefault="00D3417D" w:rsidP="009E695A">
            <w:pPr>
              <w:rPr>
                <w:rFonts w:ascii="Aptos Narrow" w:hAnsi="Aptos Narrow"/>
                <w:b/>
                <w:bCs/>
                <w:color w:val="000000"/>
                <w:sz w:val="16"/>
                <w:szCs w:val="16"/>
              </w:rPr>
            </w:pPr>
          </w:p>
        </w:tc>
        <w:tc>
          <w:tcPr>
            <w:tcW w:w="824" w:type="dxa"/>
            <w:tcBorders>
              <w:top w:val="nil"/>
              <w:left w:val="nil"/>
              <w:right w:val="nil"/>
            </w:tcBorders>
            <w:shd w:val="clear" w:color="auto" w:fill="F2F2F2" w:themeFill="background1" w:themeFillShade="F2"/>
            <w:noWrap/>
            <w:vAlign w:val="center"/>
          </w:tcPr>
          <w:p w14:paraId="0E4A8C5E" w14:textId="77777777" w:rsidR="00D3417D" w:rsidRPr="00D3417D" w:rsidRDefault="00D3417D" w:rsidP="009E695A">
            <w:pPr>
              <w:rPr>
                <w:rFonts w:ascii="Aptos Narrow" w:hAnsi="Aptos Narrow"/>
                <w:b/>
                <w:bCs/>
                <w:color w:val="000000"/>
                <w:sz w:val="16"/>
                <w:szCs w:val="16"/>
              </w:rPr>
            </w:pPr>
          </w:p>
        </w:tc>
        <w:tc>
          <w:tcPr>
            <w:tcW w:w="972" w:type="dxa"/>
            <w:tcBorders>
              <w:top w:val="nil"/>
              <w:left w:val="nil"/>
              <w:right w:val="nil"/>
            </w:tcBorders>
            <w:shd w:val="clear" w:color="auto" w:fill="F2F2F2" w:themeFill="background1" w:themeFillShade="F2"/>
            <w:noWrap/>
            <w:vAlign w:val="center"/>
          </w:tcPr>
          <w:p w14:paraId="5CF7B090"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74.4</w:t>
            </w:r>
          </w:p>
        </w:tc>
        <w:tc>
          <w:tcPr>
            <w:tcW w:w="1393" w:type="dxa"/>
            <w:tcBorders>
              <w:top w:val="nil"/>
              <w:left w:val="nil"/>
              <w:right w:val="nil"/>
            </w:tcBorders>
            <w:shd w:val="clear" w:color="auto" w:fill="F2F2F2" w:themeFill="background1" w:themeFillShade="F2"/>
            <w:noWrap/>
            <w:vAlign w:val="center"/>
          </w:tcPr>
          <w:p w14:paraId="253D69EB" w14:textId="77777777" w:rsidR="00D3417D" w:rsidRPr="00D3417D" w:rsidRDefault="00D3417D" w:rsidP="009E695A">
            <w:pPr>
              <w:jc w:val="center"/>
              <w:rPr>
                <w:rFonts w:ascii="Aptos Narrow" w:hAnsi="Aptos Narrow"/>
                <w:sz w:val="16"/>
                <w:szCs w:val="16"/>
              </w:rPr>
            </w:pPr>
            <w:r w:rsidRPr="00D3417D">
              <w:rPr>
                <w:rFonts w:ascii="Aptos Narrow" w:hAnsi="Aptos Narrow"/>
                <w:color w:val="000000"/>
                <w:sz w:val="16"/>
                <w:szCs w:val="16"/>
              </w:rPr>
              <w:t>0.505 (0.0)</w:t>
            </w:r>
          </w:p>
        </w:tc>
      </w:tr>
      <w:tr w:rsidR="00D3417D" w:rsidRPr="00D3417D" w14:paraId="0E7402CD" w14:textId="77777777" w:rsidTr="009E695A">
        <w:trPr>
          <w:trHeight w:val="279"/>
        </w:trPr>
        <w:tc>
          <w:tcPr>
            <w:tcW w:w="1306" w:type="dxa"/>
            <w:tcBorders>
              <w:top w:val="nil"/>
              <w:left w:val="nil"/>
              <w:right w:val="nil"/>
            </w:tcBorders>
            <w:noWrap/>
            <w:vAlign w:val="center"/>
          </w:tcPr>
          <w:p w14:paraId="04CE3555" w14:textId="77777777" w:rsidR="00D3417D" w:rsidRPr="00D3417D" w:rsidRDefault="00D3417D" w:rsidP="009E695A">
            <w:pPr>
              <w:rPr>
                <w:rFonts w:ascii="Aptos Narrow" w:hAnsi="Aptos Narrow"/>
                <w:color w:val="000000"/>
                <w:sz w:val="16"/>
                <w:szCs w:val="16"/>
              </w:rPr>
            </w:pPr>
            <w:r w:rsidRPr="00D3417D">
              <w:rPr>
                <w:rFonts w:ascii="Aptos Narrow" w:hAnsi="Aptos Narrow"/>
                <w:color w:val="000000"/>
                <w:sz w:val="16"/>
                <w:szCs w:val="16"/>
              </w:rPr>
              <w:t xml:space="preserve">        Very low</w:t>
            </w:r>
          </w:p>
        </w:tc>
        <w:tc>
          <w:tcPr>
            <w:tcW w:w="1175" w:type="dxa"/>
            <w:tcBorders>
              <w:top w:val="nil"/>
              <w:left w:val="nil"/>
              <w:right w:val="nil"/>
            </w:tcBorders>
            <w:noWrap/>
            <w:vAlign w:val="center"/>
          </w:tcPr>
          <w:p w14:paraId="75E0BA31"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25818 (47.4)</w:t>
            </w:r>
          </w:p>
        </w:tc>
        <w:tc>
          <w:tcPr>
            <w:tcW w:w="1174" w:type="dxa"/>
            <w:tcBorders>
              <w:top w:val="nil"/>
              <w:left w:val="nil"/>
              <w:right w:val="nil"/>
            </w:tcBorders>
            <w:noWrap/>
            <w:vAlign w:val="center"/>
          </w:tcPr>
          <w:p w14:paraId="4953F278"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4621 (8.5)</w:t>
            </w:r>
          </w:p>
        </w:tc>
        <w:tc>
          <w:tcPr>
            <w:tcW w:w="1057" w:type="dxa"/>
            <w:tcBorders>
              <w:top w:val="nil"/>
              <w:left w:val="nil"/>
              <w:right w:val="nil"/>
            </w:tcBorders>
            <w:noWrap/>
            <w:vAlign w:val="center"/>
          </w:tcPr>
          <w:p w14:paraId="3489CB6C"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67 (0.1)</w:t>
            </w:r>
          </w:p>
        </w:tc>
        <w:tc>
          <w:tcPr>
            <w:tcW w:w="940" w:type="dxa"/>
            <w:tcBorders>
              <w:top w:val="nil"/>
              <w:left w:val="nil"/>
              <w:right w:val="nil"/>
            </w:tcBorders>
            <w:noWrap/>
            <w:vAlign w:val="center"/>
          </w:tcPr>
          <w:p w14:paraId="254DC24E"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940" w:type="dxa"/>
            <w:tcBorders>
              <w:top w:val="nil"/>
              <w:left w:val="nil"/>
              <w:right w:val="nil"/>
            </w:tcBorders>
            <w:noWrap/>
            <w:vAlign w:val="center"/>
          </w:tcPr>
          <w:p w14:paraId="3323FC89"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824" w:type="dxa"/>
            <w:tcBorders>
              <w:top w:val="nil"/>
              <w:left w:val="nil"/>
              <w:right w:val="nil"/>
            </w:tcBorders>
            <w:noWrap/>
            <w:vAlign w:val="center"/>
          </w:tcPr>
          <w:p w14:paraId="069BD137"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30506</w:t>
            </w:r>
          </w:p>
        </w:tc>
        <w:tc>
          <w:tcPr>
            <w:tcW w:w="972" w:type="dxa"/>
            <w:tcBorders>
              <w:top w:val="nil"/>
              <w:left w:val="nil"/>
              <w:right w:val="nil"/>
            </w:tcBorders>
            <w:noWrap/>
            <w:vAlign w:val="center"/>
          </w:tcPr>
          <w:p w14:paraId="22B5DC5C"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35D383CC" w14:textId="77777777" w:rsidR="00D3417D" w:rsidRPr="00D3417D" w:rsidRDefault="00D3417D" w:rsidP="009E695A">
            <w:pPr>
              <w:jc w:val="center"/>
              <w:rPr>
                <w:rFonts w:ascii="Aptos Narrow" w:hAnsi="Aptos Narrow"/>
                <w:sz w:val="16"/>
                <w:szCs w:val="16"/>
              </w:rPr>
            </w:pPr>
          </w:p>
        </w:tc>
      </w:tr>
      <w:tr w:rsidR="00D3417D" w:rsidRPr="00D3417D" w14:paraId="0FE6777F" w14:textId="77777777" w:rsidTr="009E695A">
        <w:trPr>
          <w:trHeight w:val="279"/>
        </w:trPr>
        <w:tc>
          <w:tcPr>
            <w:tcW w:w="1306" w:type="dxa"/>
            <w:tcBorders>
              <w:top w:val="nil"/>
              <w:left w:val="nil"/>
              <w:right w:val="nil"/>
            </w:tcBorders>
            <w:noWrap/>
            <w:vAlign w:val="center"/>
          </w:tcPr>
          <w:p w14:paraId="139C3636"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Low</w:t>
            </w:r>
          </w:p>
        </w:tc>
        <w:tc>
          <w:tcPr>
            <w:tcW w:w="1175" w:type="dxa"/>
            <w:tcBorders>
              <w:top w:val="nil"/>
              <w:left w:val="nil"/>
              <w:right w:val="nil"/>
            </w:tcBorders>
            <w:noWrap/>
            <w:vAlign w:val="center"/>
          </w:tcPr>
          <w:p w14:paraId="6AD870E2"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6887 (12.6)</w:t>
            </w:r>
          </w:p>
        </w:tc>
        <w:tc>
          <w:tcPr>
            <w:tcW w:w="1174" w:type="dxa"/>
            <w:tcBorders>
              <w:top w:val="nil"/>
              <w:left w:val="nil"/>
              <w:right w:val="nil"/>
            </w:tcBorders>
            <w:noWrap/>
            <w:vAlign w:val="center"/>
          </w:tcPr>
          <w:p w14:paraId="0C6F81F2"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14012 (25.7)</w:t>
            </w:r>
          </w:p>
        </w:tc>
        <w:tc>
          <w:tcPr>
            <w:tcW w:w="1057" w:type="dxa"/>
            <w:tcBorders>
              <w:top w:val="nil"/>
              <w:left w:val="nil"/>
              <w:right w:val="nil"/>
            </w:tcBorders>
            <w:noWrap/>
            <w:vAlign w:val="center"/>
          </w:tcPr>
          <w:p w14:paraId="2CD8CD59"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1904 (3.5)</w:t>
            </w:r>
          </w:p>
        </w:tc>
        <w:tc>
          <w:tcPr>
            <w:tcW w:w="940" w:type="dxa"/>
            <w:tcBorders>
              <w:top w:val="nil"/>
              <w:left w:val="nil"/>
              <w:right w:val="nil"/>
            </w:tcBorders>
            <w:noWrap/>
            <w:vAlign w:val="center"/>
          </w:tcPr>
          <w:p w14:paraId="144A9E29"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3 (0.0)</w:t>
            </w:r>
          </w:p>
        </w:tc>
        <w:tc>
          <w:tcPr>
            <w:tcW w:w="940" w:type="dxa"/>
            <w:tcBorders>
              <w:top w:val="nil"/>
              <w:left w:val="nil"/>
              <w:right w:val="nil"/>
            </w:tcBorders>
            <w:noWrap/>
            <w:vAlign w:val="center"/>
          </w:tcPr>
          <w:p w14:paraId="0DA241AC"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824" w:type="dxa"/>
            <w:tcBorders>
              <w:top w:val="nil"/>
              <w:left w:val="nil"/>
              <w:right w:val="nil"/>
            </w:tcBorders>
            <w:noWrap/>
            <w:vAlign w:val="center"/>
          </w:tcPr>
          <w:p w14:paraId="24BE0E7F"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22806</w:t>
            </w:r>
          </w:p>
        </w:tc>
        <w:tc>
          <w:tcPr>
            <w:tcW w:w="972" w:type="dxa"/>
            <w:tcBorders>
              <w:top w:val="nil"/>
              <w:left w:val="nil"/>
              <w:right w:val="nil"/>
            </w:tcBorders>
            <w:noWrap/>
            <w:vAlign w:val="center"/>
          </w:tcPr>
          <w:p w14:paraId="2A3EDBA8"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487D7461" w14:textId="77777777" w:rsidR="00D3417D" w:rsidRPr="00D3417D" w:rsidRDefault="00D3417D" w:rsidP="009E695A">
            <w:pPr>
              <w:jc w:val="center"/>
              <w:rPr>
                <w:rFonts w:ascii="Aptos Narrow" w:hAnsi="Aptos Narrow"/>
                <w:sz w:val="16"/>
                <w:szCs w:val="16"/>
              </w:rPr>
            </w:pPr>
          </w:p>
        </w:tc>
      </w:tr>
      <w:tr w:rsidR="00D3417D" w:rsidRPr="00D3417D" w14:paraId="5DDCACF7" w14:textId="77777777" w:rsidTr="009E695A">
        <w:trPr>
          <w:trHeight w:val="279"/>
        </w:trPr>
        <w:tc>
          <w:tcPr>
            <w:tcW w:w="1306" w:type="dxa"/>
            <w:tcBorders>
              <w:top w:val="nil"/>
              <w:left w:val="nil"/>
              <w:right w:val="nil"/>
            </w:tcBorders>
            <w:noWrap/>
            <w:vAlign w:val="center"/>
          </w:tcPr>
          <w:p w14:paraId="1782F6D7"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Moderate</w:t>
            </w:r>
          </w:p>
        </w:tc>
        <w:tc>
          <w:tcPr>
            <w:tcW w:w="1175" w:type="dxa"/>
            <w:tcBorders>
              <w:top w:val="nil"/>
              <w:left w:val="nil"/>
              <w:right w:val="nil"/>
            </w:tcBorders>
            <w:noWrap/>
            <w:vAlign w:val="center"/>
          </w:tcPr>
          <w:p w14:paraId="16445652"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1 (0.0)</w:t>
            </w:r>
          </w:p>
        </w:tc>
        <w:tc>
          <w:tcPr>
            <w:tcW w:w="1174" w:type="dxa"/>
            <w:tcBorders>
              <w:top w:val="nil"/>
              <w:left w:val="nil"/>
              <w:right w:val="nil"/>
            </w:tcBorders>
            <w:noWrap/>
            <w:vAlign w:val="center"/>
          </w:tcPr>
          <w:p w14:paraId="56B054D0"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396 (0.7)</w:t>
            </w:r>
          </w:p>
        </w:tc>
        <w:tc>
          <w:tcPr>
            <w:tcW w:w="1057" w:type="dxa"/>
            <w:tcBorders>
              <w:top w:val="nil"/>
              <w:left w:val="nil"/>
              <w:right w:val="nil"/>
            </w:tcBorders>
            <w:noWrap/>
            <w:vAlign w:val="center"/>
          </w:tcPr>
          <w:p w14:paraId="45B2A546"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712 (1.3)</w:t>
            </w:r>
          </w:p>
        </w:tc>
        <w:tc>
          <w:tcPr>
            <w:tcW w:w="940" w:type="dxa"/>
            <w:tcBorders>
              <w:top w:val="nil"/>
              <w:left w:val="nil"/>
              <w:right w:val="nil"/>
            </w:tcBorders>
            <w:noWrap/>
            <w:vAlign w:val="center"/>
          </w:tcPr>
          <w:p w14:paraId="717B55FA"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56 (0.1)</w:t>
            </w:r>
          </w:p>
        </w:tc>
        <w:tc>
          <w:tcPr>
            <w:tcW w:w="940" w:type="dxa"/>
            <w:tcBorders>
              <w:top w:val="nil"/>
              <w:left w:val="nil"/>
              <w:right w:val="nil"/>
            </w:tcBorders>
            <w:noWrap/>
            <w:vAlign w:val="center"/>
          </w:tcPr>
          <w:p w14:paraId="239E5913"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2 (0.0)</w:t>
            </w:r>
          </w:p>
        </w:tc>
        <w:tc>
          <w:tcPr>
            <w:tcW w:w="824" w:type="dxa"/>
            <w:tcBorders>
              <w:top w:val="nil"/>
              <w:left w:val="nil"/>
              <w:right w:val="nil"/>
            </w:tcBorders>
            <w:noWrap/>
            <w:vAlign w:val="center"/>
          </w:tcPr>
          <w:p w14:paraId="0CCBEE1F"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1167</w:t>
            </w:r>
          </w:p>
        </w:tc>
        <w:tc>
          <w:tcPr>
            <w:tcW w:w="972" w:type="dxa"/>
            <w:tcBorders>
              <w:top w:val="nil"/>
              <w:left w:val="nil"/>
              <w:right w:val="nil"/>
            </w:tcBorders>
            <w:noWrap/>
            <w:vAlign w:val="center"/>
          </w:tcPr>
          <w:p w14:paraId="067AC1EE"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2E6E7073" w14:textId="77777777" w:rsidR="00D3417D" w:rsidRPr="00D3417D" w:rsidRDefault="00D3417D" w:rsidP="009E695A">
            <w:pPr>
              <w:jc w:val="center"/>
              <w:rPr>
                <w:rFonts w:ascii="Aptos Narrow" w:hAnsi="Aptos Narrow"/>
                <w:sz w:val="16"/>
                <w:szCs w:val="16"/>
              </w:rPr>
            </w:pPr>
          </w:p>
        </w:tc>
      </w:tr>
      <w:tr w:rsidR="00D3417D" w:rsidRPr="00D3417D" w14:paraId="5297EF9F" w14:textId="77777777" w:rsidTr="009E695A">
        <w:trPr>
          <w:trHeight w:val="279"/>
        </w:trPr>
        <w:tc>
          <w:tcPr>
            <w:tcW w:w="1306" w:type="dxa"/>
            <w:tcBorders>
              <w:top w:val="nil"/>
              <w:left w:val="nil"/>
              <w:right w:val="nil"/>
            </w:tcBorders>
            <w:noWrap/>
            <w:vAlign w:val="center"/>
          </w:tcPr>
          <w:p w14:paraId="75E45A9E"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High</w:t>
            </w:r>
          </w:p>
        </w:tc>
        <w:tc>
          <w:tcPr>
            <w:tcW w:w="1175" w:type="dxa"/>
            <w:tcBorders>
              <w:top w:val="nil"/>
              <w:left w:val="nil"/>
              <w:right w:val="nil"/>
            </w:tcBorders>
            <w:noWrap/>
            <w:vAlign w:val="center"/>
          </w:tcPr>
          <w:p w14:paraId="547545E6"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174" w:type="dxa"/>
            <w:tcBorders>
              <w:top w:val="nil"/>
              <w:left w:val="nil"/>
              <w:right w:val="nil"/>
            </w:tcBorders>
            <w:noWrap/>
            <w:vAlign w:val="center"/>
          </w:tcPr>
          <w:p w14:paraId="320774FA"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057" w:type="dxa"/>
            <w:tcBorders>
              <w:top w:val="nil"/>
              <w:left w:val="nil"/>
              <w:right w:val="nil"/>
            </w:tcBorders>
            <w:noWrap/>
            <w:vAlign w:val="center"/>
          </w:tcPr>
          <w:p w14:paraId="631F6E4A"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11 (0.0)</w:t>
            </w:r>
          </w:p>
        </w:tc>
        <w:tc>
          <w:tcPr>
            <w:tcW w:w="940" w:type="dxa"/>
            <w:tcBorders>
              <w:top w:val="nil"/>
              <w:left w:val="nil"/>
              <w:right w:val="nil"/>
            </w:tcBorders>
            <w:noWrap/>
            <w:vAlign w:val="center"/>
          </w:tcPr>
          <w:p w14:paraId="47D6F40F"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5 (0.0)</w:t>
            </w:r>
          </w:p>
        </w:tc>
        <w:tc>
          <w:tcPr>
            <w:tcW w:w="940" w:type="dxa"/>
            <w:tcBorders>
              <w:top w:val="nil"/>
              <w:left w:val="nil"/>
              <w:right w:val="nil"/>
            </w:tcBorders>
            <w:noWrap/>
            <w:vAlign w:val="center"/>
          </w:tcPr>
          <w:p w14:paraId="1C5DC1DD"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6 (0.0)</w:t>
            </w:r>
          </w:p>
        </w:tc>
        <w:tc>
          <w:tcPr>
            <w:tcW w:w="824" w:type="dxa"/>
            <w:tcBorders>
              <w:top w:val="nil"/>
              <w:left w:val="nil"/>
              <w:right w:val="nil"/>
            </w:tcBorders>
            <w:noWrap/>
            <w:vAlign w:val="center"/>
          </w:tcPr>
          <w:p w14:paraId="53E2E9AA"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22</w:t>
            </w:r>
          </w:p>
        </w:tc>
        <w:tc>
          <w:tcPr>
            <w:tcW w:w="972" w:type="dxa"/>
            <w:tcBorders>
              <w:top w:val="nil"/>
              <w:left w:val="nil"/>
              <w:right w:val="nil"/>
            </w:tcBorders>
            <w:noWrap/>
            <w:vAlign w:val="center"/>
          </w:tcPr>
          <w:p w14:paraId="432B094E"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6510DA6A" w14:textId="77777777" w:rsidR="00D3417D" w:rsidRPr="00D3417D" w:rsidRDefault="00D3417D" w:rsidP="009E695A">
            <w:pPr>
              <w:jc w:val="center"/>
              <w:rPr>
                <w:rFonts w:ascii="Aptos Narrow" w:hAnsi="Aptos Narrow"/>
                <w:sz w:val="16"/>
                <w:szCs w:val="16"/>
              </w:rPr>
            </w:pPr>
          </w:p>
        </w:tc>
      </w:tr>
      <w:tr w:rsidR="00D3417D" w:rsidRPr="00D3417D" w14:paraId="391728AF" w14:textId="77777777" w:rsidTr="009E695A">
        <w:trPr>
          <w:trHeight w:val="279"/>
        </w:trPr>
        <w:tc>
          <w:tcPr>
            <w:tcW w:w="1306" w:type="dxa"/>
            <w:tcBorders>
              <w:top w:val="nil"/>
              <w:left w:val="nil"/>
              <w:right w:val="nil"/>
            </w:tcBorders>
            <w:noWrap/>
            <w:vAlign w:val="center"/>
          </w:tcPr>
          <w:p w14:paraId="29D07BCF"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high</w:t>
            </w:r>
          </w:p>
        </w:tc>
        <w:tc>
          <w:tcPr>
            <w:tcW w:w="1175" w:type="dxa"/>
            <w:tcBorders>
              <w:top w:val="nil"/>
              <w:left w:val="nil"/>
              <w:right w:val="nil"/>
            </w:tcBorders>
            <w:noWrap/>
            <w:vAlign w:val="center"/>
          </w:tcPr>
          <w:p w14:paraId="3E2A6DE5"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174" w:type="dxa"/>
            <w:tcBorders>
              <w:top w:val="nil"/>
              <w:left w:val="nil"/>
              <w:right w:val="nil"/>
            </w:tcBorders>
            <w:noWrap/>
            <w:vAlign w:val="center"/>
          </w:tcPr>
          <w:p w14:paraId="7CC6BEC8"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057" w:type="dxa"/>
            <w:tcBorders>
              <w:top w:val="nil"/>
              <w:left w:val="nil"/>
              <w:right w:val="nil"/>
            </w:tcBorders>
            <w:noWrap/>
            <w:vAlign w:val="center"/>
          </w:tcPr>
          <w:p w14:paraId="6F9201A1"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940" w:type="dxa"/>
            <w:tcBorders>
              <w:top w:val="nil"/>
              <w:left w:val="nil"/>
              <w:right w:val="nil"/>
            </w:tcBorders>
            <w:noWrap/>
            <w:vAlign w:val="center"/>
          </w:tcPr>
          <w:p w14:paraId="4F556ACF"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1 (0.0)</w:t>
            </w:r>
          </w:p>
        </w:tc>
        <w:tc>
          <w:tcPr>
            <w:tcW w:w="940" w:type="dxa"/>
            <w:tcBorders>
              <w:top w:val="nil"/>
              <w:left w:val="nil"/>
              <w:right w:val="nil"/>
            </w:tcBorders>
            <w:noWrap/>
            <w:vAlign w:val="center"/>
          </w:tcPr>
          <w:p w14:paraId="1AEF61A4"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824" w:type="dxa"/>
            <w:tcBorders>
              <w:top w:val="nil"/>
              <w:left w:val="nil"/>
              <w:right w:val="nil"/>
            </w:tcBorders>
            <w:noWrap/>
            <w:vAlign w:val="center"/>
          </w:tcPr>
          <w:p w14:paraId="6C818D4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w:t>
            </w:r>
          </w:p>
        </w:tc>
        <w:tc>
          <w:tcPr>
            <w:tcW w:w="972" w:type="dxa"/>
            <w:tcBorders>
              <w:top w:val="nil"/>
              <w:left w:val="nil"/>
              <w:right w:val="nil"/>
            </w:tcBorders>
            <w:noWrap/>
            <w:vAlign w:val="center"/>
          </w:tcPr>
          <w:p w14:paraId="41156EDA"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6E4A727D" w14:textId="77777777" w:rsidR="00D3417D" w:rsidRPr="00D3417D" w:rsidRDefault="00D3417D" w:rsidP="009E695A">
            <w:pPr>
              <w:jc w:val="center"/>
              <w:rPr>
                <w:rFonts w:ascii="Aptos Narrow" w:hAnsi="Aptos Narrow"/>
                <w:sz w:val="16"/>
                <w:szCs w:val="16"/>
              </w:rPr>
            </w:pPr>
          </w:p>
        </w:tc>
      </w:tr>
      <w:tr w:rsidR="00D3417D" w:rsidRPr="00D3417D" w14:paraId="1747007C" w14:textId="77777777" w:rsidTr="009E695A">
        <w:trPr>
          <w:trHeight w:val="279"/>
        </w:trPr>
        <w:tc>
          <w:tcPr>
            <w:tcW w:w="1306" w:type="dxa"/>
            <w:tcBorders>
              <w:top w:val="nil"/>
              <w:left w:val="nil"/>
              <w:right w:val="nil"/>
            </w:tcBorders>
            <w:noWrap/>
            <w:vAlign w:val="center"/>
          </w:tcPr>
          <w:p w14:paraId="4880A468" w14:textId="77777777" w:rsidR="00D3417D" w:rsidRPr="00D3417D" w:rsidRDefault="00D3417D" w:rsidP="009E695A">
            <w:pPr>
              <w:ind w:firstLineChars="200" w:firstLine="326"/>
              <w:rPr>
                <w:rFonts w:ascii="Aptos Narrow" w:hAnsi="Aptos Narrow"/>
                <w:b/>
                <w:bCs/>
                <w:color w:val="000000"/>
                <w:sz w:val="16"/>
                <w:szCs w:val="16"/>
              </w:rPr>
            </w:pPr>
            <w:r w:rsidRPr="00D3417D">
              <w:rPr>
                <w:rFonts w:ascii="Aptos Narrow" w:hAnsi="Aptos Narrow"/>
                <w:b/>
                <w:bCs/>
                <w:color w:val="000000"/>
                <w:sz w:val="16"/>
                <w:szCs w:val="16"/>
              </w:rPr>
              <w:t>Total N</w:t>
            </w:r>
          </w:p>
        </w:tc>
        <w:tc>
          <w:tcPr>
            <w:tcW w:w="1175" w:type="dxa"/>
            <w:tcBorders>
              <w:top w:val="nil"/>
              <w:left w:val="nil"/>
              <w:right w:val="nil"/>
            </w:tcBorders>
            <w:noWrap/>
            <w:vAlign w:val="center"/>
          </w:tcPr>
          <w:p w14:paraId="0A2FF3AA"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32706</w:t>
            </w:r>
          </w:p>
        </w:tc>
        <w:tc>
          <w:tcPr>
            <w:tcW w:w="1174" w:type="dxa"/>
            <w:tcBorders>
              <w:top w:val="nil"/>
              <w:left w:val="nil"/>
              <w:right w:val="nil"/>
            </w:tcBorders>
            <w:noWrap/>
            <w:vAlign w:val="center"/>
          </w:tcPr>
          <w:p w14:paraId="6CA377FA"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19029</w:t>
            </w:r>
          </w:p>
        </w:tc>
        <w:tc>
          <w:tcPr>
            <w:tcW w:w="1057" w:type="dxa"/>
            <w:tcBorders>
              <w:top w:val="nil"/>
              <w:left w:val="nil"/>
              <w:right w:val="nil"/>
            </w:tcBorders>
            <w:noWrap/>
            <w:vAlign w:val="center"/>
          </w:tcPr>
          <w:p w14:paraId="563EAD00"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2694</w:t>
            </w:r>
          </w:p>
        </w:tc>
        <w:tc>
          <w:tcPr>
            <w:tcW w:w="940" w:type="dxa"/>
            <w:tcBorders>
              <w:top w:val="nil"/>
              <w:left w:val="nil"/>
              <w:right w:val="nil"/>
            </w:tcBorders>
            <w:noWrap/>
            <w:vAlign w:val="center"/>
          </w:tcPr>
          <w:p w14:paraId="3D7FCA84"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65</w:t>
            </w:r>
          </w:p>
        </w:tc>
        <w:tc>
          <w:tcPr>
            <w:tcW w:w="940" w:type="dxa"/>
            <w:tcBorders>
              <w:top w:val="nil"/>
              <w:left w:val="nil"/>
              <w:right w:val="nil"/>
            </w:tcBorders>
            <w:noWrap/>
            <w:vAlign w:val="center"/>
          </w:tcPr>
          <w:p w14:paraId="6A890AE8"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8</w:t>
            </w:r>
          </w:p>
        </w:tc>
        <w:tc>
          <w:tcPr>
            <w:tcW w:w="824" w:type="dxa"/>
            <w:tcBorders>
              <w:top w:val="nil"/>
              <w:left w:val="nil"/>
              <w:right w:val="nil"/>
            </w:tcBorders>
            <w:noWrap/>
            <w:vAlign w:val="center"/>
          </w:tcPr>
          <w:p w14:paraId="26746822"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54502</w:t>
            </w:r>
          </w:p>
        </w:tc>
        <w:tc>
          <w:tcPr>
            <w:tcW w:w="972" w:type="dxa"/>
            <w:tcBorders>
              <w:top w:val="nil"/>
              <w:left w:val="nil"/>
              <w:right w:val="nil"/>
            </w:tcBorders>
            <w:noWrap/>
            <w:vAlign w:val="center"/>
          </w:tcPr>
          <w:p w14:paraId="5ACBB1DF"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5373A9D4" w14:textId="77777777" w:rsidR="00D3417D" w:rsidRPr="00D3417D" w:rsidRDefault="00D3417D" w:rsidP="009E695A">
            <w:pPr>
              <w:jc w:val="center"/>
              <w:rPr>
                <w:rFonts w:ascii="Aptos Narrow" w:hAnsi="Aptos Narrow"/>
                <w:sz w:val="16"/>
                <w:szCs w:val="16"/>
              </w:rPr>
            </w:pPr>
          </w:p>
        </w:tc>
      </w:tr>
      <w:tr w:rsidR="00D3417D" w:rsidRPr="00D3417D" w14:paraId="4B11D2B3" w14:textId="77777777" w:rsidTr="009E695A">
        <w:trPr>
          <w:trHeight w:val="279"/>
        </w:trPr>
        <w:tc>
          <w:tcPr>
            <w:tcW w:w="1306" w:type="dxa"/>
            <w:tcBorders>
              <w:top w:val="nil"/>
              <w:left w:val="nil"/>
              <w:right w:val="nil"/>
            </w:tcBorders>
            <w:shd w:val="clear" w:color="auto" w:fill="F2F2F2" w:themeFill="background1" w:themeFillShade="F2"/>
            <w:noWrap/>
            <w:vAlign w:val="center"/>
          </w:tcPr>
          <w:p w14:paraId="19EA600E" w14:textId="77777777" w:rsidR="00D3417D" w:rsidRPr="00D3417D" w:rsidRDefault="00D3417D" w:rsidP="009E695A">
            <w:pPr>
              <w:rPr>
                <w:rFonts w:ascii="Aptos Narrow" w:hAnsi="Aptos Narrow"/>
                <w:color w:val="000000"/>
                <w:sz w:val="16"/>
                <w:szCs w:val="16"/>
              </w:rPr>
            </w:pPr>
            <w:r w:rsidRPr="00D3417D">
              <w:rPr>
                <w:rFonts w:ascii="Aptos Narrow" w:hAnsi="Aptos Narrow"/>
                <w:b/>
                <w:bCs/>
                <w:color w:val="000000"/>
                <w:sz w:val="16"/>
                <w:szCs w:val="16"/>
              </w:rPr>
              <w:t>Age 60-74 years</w:t>
            </w:r>
          </w:p>
        </w:tc>
        <w:tc>
          <w:tcPr>
            <w:tcW w:w="1175" w:type="dxa"/>
            <w:tcBorders>
              <w:top w:val="nil"/>
              <w:left w:val="nil"/>
              <w:right w:val="nil"/>
            </w:tcBorders>
            <w:shd w:val="clear" w:color="auto" w:fill="F2F2F2" w:themeFill="background1" w:themeFillShade="F2"/>
            <w:noWrap/>
            <w:vAlign w:val="center"/>
          </w:tcPr>
          <w:p w14:paraId="4F73A5BE" w14:textId="77777777" w:rsidR="00D3417D" w:rsidRPr="00D3417D" w:rsidRDefault="00D3417D" w:rsidP="009E695A">
            <w:pPr>
              <w:rPr>
                <w:rFonts w:ascii="Aptos Narrow" w:hAnsi="Aptos Narrow"/>
                <w:b/>
                <w:bCs/>
                <w:color w:val="000000"/>
                <w:sz w:val="16"/>
                <w:szCs w:val="16"/>
              </w:rPr>
            </w:pPr>
          </w:p>
        </w:tc>
        <w:tc>
          <w:tcPr>
            <w:tcW w:w="1174" w:type="dxa"/>
            <w:tcBorders>
              <w:top w:val="nil"/>
              <w:left w:val="nil"/>
              <w:right w:val="nil"/>
            </w:tcBorders>
            <w:shd w:val="clear" w:color="auto" w:fill="F2F2F2" w:themeFill="background1" w:themeFillShade="F2"/>
            <w:noWrap/>
            <w:vAlign w:val="center"/>
          </w:tcPr>
          <w:p w14:paraId="22AA4DC1" w14:textId="77777777" w:rsidR="00D3417D" w:rsidRPr="00D3417D" w:rsidRDefault="00D3417D" w:rsidP="009E695A">
            <w:pPr>
              <w:rPr>
                <w:rFonts w:ascii="Aptos Narrow" w:hAnsi="Aptos Narrow"/>
                <w:b/>
                <w:bCs/>
                <w:color w:val="000000"/>
                <w:sz w:val="16"/>
                <w:szCs w:val="16"/>
              </w:rPr>
            </w:pPr>
          </w:p>
        </w:tc>
        <w:tc>
          <w:tcPr>
            <w:tcW w:w="1057" w:type="dxa"/>
            <w:tcBorders>
              <w:top w:val="nil"/>
              <w:left w:val="nil"/>
              <w:right w:val="nil"/>
            </w:tcBorders>
            <w:shd w:val="clear" w:color="auto" w:fill="F2F2F2" w:themeFill="background1" w:themeFillShade="F2"/>
            <w:noWrap/>
            <w:vAlign w:val="center"/>
          </w:tcPr>
          <w:p w14:paraId="7A75B5E2" w14:textId="77777777" w:rsidR="00D3417D" w:rsidRPr="00D3417D" w:rsidRDefault="00D3417D" w:rsidP="009E695A">
            <w:pPr>
              <w:rPr>
                <w:rFonts w:ascii="Aptos Narrow" w:hAnsi="Aptos Narrow"/>
                <w:b/>
                <w:bCs/>
                <w:color w:val="000000"/>
                <w:sz w:val="16"/>
                <w:szCs w:val="16"/>
              </w:rPr>
            </w:pPr>
          </w:p>
        </w:tc>
        <w:tc>
          <w:tcPr>
            <w:tcW w:w="940" w:type="dxa"/>
            <w:tcBorders>
              <w:top w:val="nil"/>
              <w:left w:val="nil"/>
              <w:right w:val="nil"/>
            </w:tcBorders>
            <w:shd w:val="clear" w:color="auto" w:fill="F2F2F2" w:themeFill="background1" w:themeFillShade="F2"/>
            <w:noWrap/>
            <w:vAlign w:val="center"/>
          </w:tcPr>
          <w:p w14:paraId="10CF97F7" w14:textId="77777777" w:rsidR="00D3417D" w:rsidRPr="00D3417D" w:rsidRDefault="00D3417D" w:rsidP="009E695A">
            <w:pPr>
              <w:rPr>
                <w:rFonts w:ascii="Aptos Narrow" w:hAnsi="Aptos Narrow"/>
                <w:b/>
                <w:bCs/>
                <w:color w:val="000000"/>
                <w:sz w:val="16"/>
                <w:szCs w:val="16"/>
              </w:rPr>
            </w:pPr>
          </w:p>
        </w:tc>
        <w:tc>
          <w:tcPr>
            <w:tcW w:w="940" w:type="dxa"/>
            <w:tcBorders>
              <w:top w:val="nil"/>
              <w:left w:val="nil"/>
              <w:right w:val="nil"/>
            </w:tcBorders>
            <w:shd w:val="clear" w:color="auto" w:fill="F2F2F2" w:themeFill="background1" w:themeFillShade="F2"/>
            <w:noWrap/>
            <w:vAlign w:val="center"/>
          </w:tcPr>
          <w:p w14:paraId="070591C3" w14:textId="77777777" w:rsidR="00D3417D" w:rsidRPr="00D3417D" w:rsidRDefault="00D3417D" w:rsidP="009E695A">
            <w:pPr>
              <w:rPr>
                <w:rFonts w:ascii="Aptos Narrow" w:hAnsi="Aptos Narrow"/>
                <w:b/>
                <w:bCs/>
                <w:color w:val="000000"/>
                <w:sz w:val="16"/>
                <w:szCs w:val="16"/>
              </w:rPr>
            </w:pPr>
          </w:p>
        </w:tc>
        <w:tc>
          <w:tcPr>
            <w:tcW w:w="824" w:type="dxa"/>
            <w:tcBorders>
              <w:top w:val="nil"/>
              <w:left w:val="nil"/>
              <w:right w:val="nil"/>
            </w:tcBorders>
            <w:shd w:val="clear" w:color="auto" w:fill="F2F2F2" w:themeFill="background1" w:themeFillShade="F2"/>
            <w:noWrap/>
            <w:vAlign w:val="center"/>
          </w:tcPr>
          <w:p w14:paraId="7BB58DB3" w14:textId="77777777" w:rsidR="00D3417D" w:rsidRPr="00D3417D" w:rsidRDefault="00D3417D" w:rsidP="009E695A">
            <w:pPr>
              <w:rPr>
                <w:rFonts w:ascii="Aptos Narrow" w:hAnsi="Aptos Narrow"/>
                <w:b/>
                <w:bCs/>
                <w:color w:val="000000"/>
                <w:sz w:val="16"/>
                <w:szCs w:val="16"/>
              </w:rPr>
            </w:pPr>
          </w:p>
        </w:tc>
        <w:tc>
          <w:tcPr>
            <w:tcW w:w="972" w:type="dxa"/>
            <w:tcBorders>
              <w:top w:val="nil"/>
              <w:left w:val="nil"/>
              <w:right w:val="nil"/>
            </w:tcBorders>
            <w:shd w:val="clear" w:color="auto" w:fill="F2F2F2" w:themeFill="background1" w:themeFillShade="F2"/>
            <w:noWrap/>
            <w:vAlign w:val="center"/>
          </w:tcPr>
          <w:p w14:paraId="7F09FE24" w14:textId="77777777" w:rsidR="00D3417D" w:rsidRPr="00D3417D" w:rsidRDefault="00D3417D" w:rsidP="009E695A">
            <w:pPr>
              <w:jc w:val="center"/>
              <w:rPr>
                <w:rFonts w:ascii="Aptos Narrow" w:hAnsi="Aptos Narrow"/>
                <w:color w:val="000000"/>
                <w:sz w:val="16"/>
                <w:szCs w:val="16"/>
              </w:rPr>
            </w:pPr>
            <w:r w:rsidRPr="00D3417D">
              <w:rPr>
                <w:rFonts w:ascii="Aptos Narrow" w:hAnsi="Aptos Narrow"/>
                <w:color w:val="000000"/>
                <w:sz w:val="16"/>
                <w:szCs w:val="16"/>
              </w:rPr>
              <w:t>81.1</w:t>
            </w:r>
          </w:p>
        </w:tc>
        <w:tc>
          <w:tcPr>
            <w:tcW w:w="1393" w:type="dxa"/>
            <w:tcBorders>
              <w:top w:val="nil"/>
              <w:left w:val="nil"/>
              <w:right w:val="nil"/>
            </w:tcBorders>
            <w:shd w:val="clear" w:color="auto" w:fill="F2F2F2" w:themeFill="background1" w:themeFillShade="F2"/>
            <w:noWrap/>
            <w:vAlign w:val="center"/>
          </w:tcPr>
          <w:p w14:paraId="3D679D7E" w14:textId="77777777" w:rsidR="00D3417D" w:rsidRPr="00D3417D" w:rsidRDefault="00D3417D" w:rsidP="009E695A">
            <w:pPr>
              <w:jc w:val="center"/>
              <w:rPr>
                <w:rFonts w:ascii="Aptos Narrow" w:hAnsi="Aptos Narrow"/>
                <w:sz w:val="16"/>
                <w:szCs w:val="16"/>
              </w:rPr>
            </w:pPr>
            <w:r w:rsidRPr="00D3417D">
              <w:rPr>
                <w:rFonts w:ascii="Aptos Narrow" w:hAnsi="Aptos Narrow"/>
                <w:color w:val="000000"/>
                <w:sz w:val="16"/>
                <w:szCs w:val="16"/>
              </w:rPr>
              <w:t>0.646 (0.0)</w:t>
            </w:r>
          </w:p>
        </w:tc>
      </w:tr>
      <w:tr w:rsidR="00D3417D" w:rsidRPr="00D3417D" w14:paraId="467B5363" w14:textId="77777777" w:rsidTr="009E695A">
        <w:trPr>
          <w:trHeight w:val="279"/>
        </w:trPr>
        <w:tc>
          <w:tcPr>
            <w:tcW w:w="1306" w:type="dxa"/>
            <w:tcBorders>
              <w:top w:val="nil"/>
              <w:left w:val="nil"/>
              <w:right w:val="nil"/>
            </w:tcBorders>
            <w:noWrap/>
            <w:vAlign w:val="center"/>
          </w:tcPr>
          <w:p w14:paraId="05CCF466"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low</w:t>
            </w:r>
          </w:p>
        </w:tc>
        <w:tc>
          <w:tcPr>
            <w:tcW w:w="1175" w:type="dxa"/>
            <w:tcBorders>
              <w:top w:val="nil"/>
              <w:left w:val="nil"/>
              <w:right w:val="nil"/>
            </w:tcBorders>
            <w:noWrap/>
            <w:vAlign w:val="center"/>
          </w:tcPr>
          <w:p w14:paraId="22C89897"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174" w:type="dxa"/>
            <w:tcBorders>
              <w:top w:val="nil"/>
              <w:left w:val="nil"/>
              <w:right w:val="nil"/>
            </w:tcBorders>
            <w:noWrap/>
            <w:vAlign w:val="center"/>
          </w:tcPr>
          <w:p w14:paraId="0492A0CA"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057" w:type="dxa"/>
            <w:tcBorders>
              <w:top w:val="nil"/>
              <w:left w:val="nil"/>
              <w:right w:val="nil"/>
            </w:tcBorders>
            <w:noWrap/>
            <w:vAlign w:val="center"/>
          </w:tcPr>
          <w:p w14:paraId="082F2740"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940" w:type="dxa"/>
            <w:tcBorders>
              <w:top w:val="nil"/>
              <w:left w:val="nil"/>
              <w:right w:val="nil"/>
            </w:tcBorders>
            <w:noWrap/>
            <w:vAlign w:val="center"/>
          </w:tcPr>
          <w:p w14:paraId="140168C4"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940" w:type="dxa"/>
            <w:tcBorders>
              <w:top w:val="nil"/>
              <w:left w:val="nil"/>
              <w:right w:val="nil"/>
            </w:tcBorders>
            <w:noWrap/>
            <w:vAlign w:val="center"/>
          </w:tcPr>
          <w:p w14:paraId="151CE89E"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824" w:type="dxa"/>
            <w:tcBorders>
              <w:top w:val="nil"/>
              <w:left w:val="nil"/>
              <w:right w:val="nil"/>
            </w:tcBorders>
            <w:noWrap/>
            <w:vAlign w:val="center"/>
          </w:tcPr>
          <w:p w14:paraId="1114BED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0</w:t>
            </w:r>
          </w:p>
        </w:tc>
        <w:tc>
          <w:tcPr>
            <w:tcW w:w="972" w:type="dxa"/>
            <w:tcBorders>
              <w:top w:val="nil"/>
              <w:left w:val="nil"/>
              <w:right w:val="nil"/>
            </w:tcBorders>
            <w:noWrap/>
            <w:vAlign w:val="center"/>
          </w:tcPr>
          <w:p w14:paraId="63E9A527"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1571B6B7" w14:textId="77777777" w:rsidR="00D3417D" w:rsidRPr="00D3417D" w:rsidRDefault="00D3417D" w:rsidP="009E695A">
            <w:pPr>
              <w:jc w:val="center"/>
              <w:rPr>
                <w:rFonts w:ascii="Aptos Narrow" w:hAnsi="Aptos Narrow"/>
                <w:sz w:val="16"/>
                <w:szCs w:val="16"/>
              </w:rPr>
            </w:pPr>
          </w:p>
        </w:tc>
      </w:tr>
      <w:tr w:rsidR="00D3417D" w:rsidRPr="00D3417D" w14:paraId="78D4B314" w14:textId="77777777" w:rsidTr="009E695A">
        <w:trPr>
          <w:trHeight w:val="279"/>
        </w:trPr>
        <w:tc>
          <w:tcPr>
            <w:tcW w:w="1306" w:type="dxa"/>
            <w:tcBorders>
              <w:top w:val="nil"/>
              <w:left w:val="nil"/>
              <w:right w:val="nil"/>
            </w:tcBorders>
            <w:noWrap/>
            <w:vAlign w:val="center"/>
          </w:tcPr>
          <w:p w14:paraId="043ACCB1"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Low</w:t>
            </w:r>
          </w:p>
        </w:tc>
        <w:tc>
          <w:tcPr>
            <w:tcW w:w="1175" w:type="dxa"/>
            <w:tcBorders>
              <w:top w:val="nil"/>
              <w:left w:val="nil"/>
              <w:right w:val="nil"/>
            </w:tcBorders>
            <w:noWrap/>
            <w:vAlign w:val="center"/>
          </w:tcPr>
          <w:p w14:paraId="5ECB5FF7"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274 (0.4)</w:t>
            </w:r>
          </w:p>
        </w:tc>
        <w:tc>
          <w:tcPr>
            <w:tcW w:w="1174" w:type="dxa"/>
            <w:tcBorders>
              <w:top w:val="nil"/>
              <w:left w:val="nil"/>
              <w:right w:val="nil"/>
            </w:tcBorders>
            <w:noWrap/>
            <w:vAlign w:val="center"/>
          </w:tcPr>
          <w:p w14:paraId="3B2D7361"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24239 (37.5)</w:t>
            </w:r>
          </w:p>
        </w:tc>
        <w:tc>
          <w:tcPr>
            <w:tcW w:w="1057" w:type="dxa"/>
            <w:tcBorders>
              <w:top w:val="nil"/>
              <w:left w:val="nil"/>
              <w:right w:val="nil"/>
            </w:tcBorders>
            <w:noWrap/>
            <w:vAlign w:val="center"/>
          </w:tcPr>
          <w:p w14:paraId="59B01240"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5669 (8.8)</w:t>
            </w:r>
          </w:p>
        </w:tc>
        <w:tc>
          <w:tcPr>
            <w:tcW w:w="940" w:type="dxa"/>
            <w:tcBorders>
              <w:top w:val="nil"/>
              <w:left w:val="nil"/>
              <w:right w:val="nil"/>
            </w:tcBorders>
            <w:noWrap/>
            <w:vAlign w:val="center"/>
          </w:tcPr>
          <w:p w14:paraId="52B8FC10"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940" w:type="dxa"/>
            <w:tcBorders>
              <w:top w:val="nil"/>
              <w:left w:val="nil"/>
              <w:right w:val="nil"/>
            </w:tcBorders>
            <w:noWrap/>
            <w:vAlign w:val="center"/>
          </w:tcPr>
          <w:p w14:paraId="1DAAD159"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824" w:type="dxa"/>
            <w:tcBorders>
              <w:top w:val="nil"/>
              <w:left w:val="nil"/>
              <w:right w:val="nil"/>
            </w:tcBorders>
            <w:noWrap/>
            <w:vAlign w:val="center"/>
          </w:tcPr>
          <w:p w14:paraId="3D2E0D83"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30182</w:t>
            </w:r>
          </w:p>
        </w:tc>
        <w:tc>
          <w:tcPr>
            <w:tcW w:w="972" w:type="dxa"/>
            <w:tcBorders>
              <w:top w:val="nil"/>
              <w:left w:val="nil"/>
              <w:right w:val="nil"/>
            </w:tcBorders>
            <w:noWrap/>
            <w:vAlign w:val="center"/>
          </w:tcPr>
          <w:p w14:paraId="2AC92DB0"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02EA7D47" w14:textId="77777777" w:rsidR="00D3417D" w:rsidRPr="00D3417D" w:rsidRDefault="00D3417D" w:rsidP="009E695A">
            <w:pPr>
              <w:jc w:val="center"/>
              <w:rPr>
                <w:rFonts w:ascii="Aptos Narrow" w:hAnsi="Aptos Narrow"/>
                <w:sz w:val="16"/>
                <w:szCs w:val="16"/>
              </w:rPr>
            </w:pPr>
          </w:p>
        </w:tc>
      </w:tr>
      <w:tr w:rsidR="00D3417D" w:rsidRPr="00D3417D" w14:paraId="098F3F8E" w14:textId="77777777" w:rsidTr="009E695A">
        <w:trPr>
          <w:trHeight w:val="279"/>
        </w:trPr>
        <w:tc>
          <w:tcPr>
            <w:tcW w:w="1306" w:type="dxa"/>
            <w:tcBorders>
              <w:top w:val="nil"/>
              <w:left w:val="nil"/>
              <w:right w:val="nil"/>
            </w:tcBorders>
            <w:noWrap/>
            <w:vAlign w:val="center"/>
          </w:tcPr>
          <w:p w14:paraId="12E6FF81"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Moderate</w:t>
            </w:r>
          </w:p>
        </w:tc>
        <w:tc>
          <w:tcPr>
            <w:tcW w:w="1175" w:type="dxa"/>
            <w:tcBorders>
              <w:top w:val="nil"/>
              <w:left w:val="nil"/>
              <w:right w:val="nil"/>
            </w:tcBorders>
            <w:noWrap/>
            <w:vAlign w:val="center"/>
          </w:tcPr>
          <w:p w14:paraId="42E4BE39"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174" w:type="dxa"/>
            <w:tcBorders>
              <w:top w:val="nil"/>
              <w:left w:val="nil"/>
              <w:right w:val="nil"/>
            </w:tcBorders>
            <w:noWrap/>
            <w:vAlign w:val="center"/>
          </w:tcPr>
          <w:p w14:paraId="5C6259B0"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3665 (5.7)</w:t>
            </w:r>
          </w:p>
        </w:tc>
        <w:tc>
          <w:tcPr>
            <w:tcW w:w="1057" w:type="dxa"/>
            <w:tcBorders>
              <w:top w:val="nil"/>
              <w:left w:val="nil"/>
              <w:right w:val="nil"/>
            </w:tcBorders>
            <w:noWrap/>
            <w:vAlign w:val="center"/>
          </w:tcPr>
          <w:p w14:paraId="44178BA1"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27324 (42.3)</w:t>
            </w:r>
          </w:p>
        </w:tc>
        <w:tc>
          <w:tcPr>
            <w:tcW w:w="940" w:type="dxa"/>
            <w:tcBorders>
              <w:top w:val="nil"/>
              <w:left w:val="nil"/>
              <w:right w:val="nil"/>
            </w:tcBorders>
            <w:noWrap/>
            <w:vAlign w:val="center"/>
          </w:tcPr>
          <w:p w14:paraId="56547F65"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1760 (2.7)</w:t>
            </w:r>
          </w:p>
        </w:tc>
        <w:tc>
          <w:tcPr>
            <w:tcW w:w="940" w:type="dxa"/>
            <w:tcBorders>
              <w:top w:val="nil"/>
              <w:left w:val="nil"/>
              <w:right w:val="nil"/>
            </w:tcBorders>
            <w:noWrap/>
            <w:vAlign w:val="center"/>
          </w:tcPr>
          <w:p w14:paraId="02A832B7"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25 (0.0)</w:t>
            </w:r>
          </w:p>
        </w:tc>
        <w:tc>
          <w:tcPr>
            <w:tcW w:w="824" w:type="dxa"/>
            <w:tcBorders>
              <w:top w:val="nil"/>
              <w:left w:val="nil"/>
              <w:right w:val="nil"/>
            </w:tcBorders>
            <w:noWrap/>
            <w:vAlign w:val="center"/>
          </w:tcPr>
          <w:p w14:paraId="09AE54F9"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32774</w:t>
            </w:r>
          </w:p>
        </w:tc>
        <w:tc>
          <w:tcPr>
            <w:tcW w:w="972" w:type="dxa"/>
            <w:tcBorders>
              <w:top w:val="nil"/>
              <w:left w:val="nil"/>
              <w:right w:val="nil"/>
            </w:tcBorders>
            <w:noWrap/>
            <w:vAlign w:val="center"/>
          </w:tcPr>
          <w:p w14:paraId="7FFE9AAA"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65806428" w14:textId="77777777" w:rsidR="00D3417D" w:rsidRPr="00D3417D" w:rsidRDefault="00D3417D" w:rsidP="009E695A">
            <w:pPr>
              <w:jc w:val="center"/>
              <w:rPr>
                <w:rFonts w:ascii="Aptos Narrow" w:hAnsi="Aptos Narrow"/>
                <w:sz w:val="16"/>
                <w:szCs w:val="16"/>
              </w:rPr>
            </w:pPr>
          </w:p>
        </w:tc>
      </w:tr>
      <w:tr w:rsidR="00D3417D" w:rsidRPr="00D3417D" w14:paraId="243BAC60" w14:textId="77777777" w:rsidTr="009E695A">
        <w:trPr>
          <w:trHeight w:val="279"/>
        </w:trPr>
        <w:tc>
          <w:tcPr>
            <w:tcW w:w="1306" w:type="dxa"/>
            <w:tcBorders>
              <w:top w:val="nil"/>
              <w:left w:val="nil"/>
              <w:right w:val="nil"/>
            </w:tcBorders>
            <w:noWrap/>
            <w:vAlign w:val="center"/>
          </w:tcPr>
          <w:p w14:paraId="5785E913"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High</w:t>
            </w:r>
          </w:p>
        </w:tc>
        <w:tc>
          <w:tcPr>
            <w:tcW w:w="1175" w:type="dxa"/>
            <w:tcBorders>
              <w:top w:val="nil"/>
              <w:left w:val="nil"/>
              <w:right w:val="nil"/>
            </w:tcBorders>
            <w:noWrap/>
            <w:vAlign w:val="center"/>
          </w:tcPr>
          <w:p w14:paraId="474B6A79"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174" w:type="dxa"/>
            <w:tcBorders>
              <w:top w:val="nil"/>
              <w:left w:val="nil"/>
              <w:right w:val="nil"/>
            </w:tcBorders>
            <w:noWrap/>
            <w:vAlign w:val="center"/>
          </w:tcPr>
          <w:p w14:paraId="3340855D"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057" w:type="dxa"/>
            <w:tcBorders>
              <w:top w:val="nil"/>
              <w:left w:val="nil"/>
              <w:right w:val="nil"/>
            </w:tcBorders>
            <w:noWrap/>
            <w:vAlign w:val="center"/>
          </w:tcPr>
          <w:p w14:paraId="4D491FB8"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704 (1.1)</w:t>
            </w:r>
          </w:p>
        </w:tc>
        <w:tc>
          <w:tcPr>
            <w:tcW w:w="940" w:type="dxa"/>
            <w:tcBorders>
              <w:top w:val="nil"/>
              <w:left w:val="nil"/>
              <w:right w:val="nil"/>
            </w:tcBorders>
            <w:noWrap/>
            <w:vAlign w:val="center"/>
          </w:tcPr>
          <w:p w14:paraId="0952B502"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842 (1.3)</w:t>
            </w:r>
          </w:p>
        </w:tc>
        <w:tc>
          <w:tcPr>
            <w:tcW w:w="940" w:type="dxa"/>
            <w:tcBorders>
              <w:top w:val="nil"/>
              <w:left w:val="nil"/>
              <w:right w:val="nil"/>
            </w:tcBorders>
            <w:noWrap/>
            <w:vAlign w:val="center"/>
          </w:tcPr>
          <w:p w14:paraId="44F6B510"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83 (0.1)</w:t>
            </w:r>
          </w:p>
        </w:tc>
        <w:tc>
          <w:tcPr>
            <w:tcW w:w="824" w:type="dxa"/>
            <w:tcBorders>
              <w:top w:val="nil"/>
              <w:left w:val="nil"/>
              <w:right w:val="nil"/>
            </w:tcBorders>
            <w:noWrap/>
            <w:vAlign w:val="center"/>
          </w:tcPr>
          <w:p w14:paraId="478D0E83"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1629</w:t>
            </w:r>
          </w:p>
        </w:tc>
        <w:tc>
          <w:tcPr>
            <w:tcW w:w="972" w:type="dxa"/>
            <w:tcBorders>
              <w:top w:val="nil"/>
              <w:left w:val="nil"/>
              <w:right w:val="nil"/>
            </w:tcBorders>
            <w:noWrap/>
            <w:vAlign w:val="center"/>
          </w:tcPr>
          <w:p w14:paraId="0972A06B"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0D80E0C5" w14:textId="77777777" w:rsidR="00D3417D" w:rsidRPr="00D3417D" w:rsidRDefault="00D3417D" w:rsidP="009E695A">
            <w:pPr>
              <w:jc w:val="center"/>
              <w:rPr>
                <w:rFonts w:ascii="Aptos Narrow" w:hAnsi="Aptos Narrow"/>
                <w:sz w:val="16"/>
                <w:szCs w:val="16"/>
              </w:rPr>
            </w:pPr>
          </w:p>
        </w:tc>
      </w:tr>
      <w:tr w:rsidR="00D3417D" w:rsidRPr="00D3417D" w14:paraId="7A34EF06" w14:textId="77777777" w:rsidTr="009E695A">
        <w:trPr>
          <w:trHeight w:val="279"/>
        </w:trPr>
        <w:tc>
          <w:tcPr>
            <w:tcW w:w="1306" w:type="dxa"/>
            <w:tcBorders>
              <w:top w:val="nil"/>
              <w:left w:val="nil"/>
              <w:right w:val="nil"/>
            </w:tcBorders>
            <w:noWrap/>
            <w:vAlign w:val="center"/>
          </w:tcPr>
          <w:p w14:paraId="2050AB4E" w14:textId="77777777" w:rsidR="00D3417D" w:rsidRPr="00D3417D" w:rsidRDefault="00D3417D" w:rsidP="009E695A">
            <w:pPr>
              <w:ind w:firstLineChars="200" w:firstLine="320"/>
              <w:rPr>
                <w:rFonts w:ascii="Aptos Narrow" w:hAnsi="Aptos Narrow"/>
                <w:color w:val="000000"/>
                <w:sz w:val="16"/>
                <w:szCs w:val="16"/>
              </w:rPr>
            </w:pPr>
            <w:r w:rsidRPr="00D3417D">
              <w:rPr>
                <w:rFonts w:ascii="Aptos Narrow" w:hAnsi="Aptos Narrow"/>
                <w:color w:val="000000"/>
                <w:sz w:val="16"/>
                <w:szCs w:val="16"/>
              </w:rPr>
              <w:t>Very high</w:t>
            </w:r>
          </w:p>
        </w:tc>
        <w:tc>
          <w:tcPr>
            <w:tcW w:w="1175" w:type="dxa"/>
            <w:tcBorders>
              <w:top w:val="nil"/>
              <w:left w:val="nil"/>
              <w:right w:val="nil"/>
            </w:tcBorders>
            <w:noWrap/>
            <w:vAlign w:val="center"/>
          </w:tcPr>
          <w:p w14:paraId="51C88D4D"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174" w:type="dxa"/>
            <w:tcBorders>
              <w:top w:val="nil"/>
              <w:left w:val="nil"/>
              <w:right w:val="nil"/>
            </w:tcBorders>
            <w:noWrap/>
            <w:vAlign w:val="center"/>
          </w:tcPr>
          <w:p w14:paraId="15E1A522"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1057" w:type="dxa"/>
            <w:tcBorders>
              <w:top w:val="nil"/>
              <w:left w:val="nil"/>
              <w:right w:val="nil"/>
            </w:tcBorders>
            <w:noWrap/>
            <w:vAlign w:val="center"/>
          </w:tcPr>
          <w:p w14:paraId="0C88BAE2"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0</w:t>
            </w:r>
          </w:p>
        </w:tc>
        <w:tc>
          <w:tcPr>
            <w:tcW w:w="940" w:type="dxa"/>
            <w:tcBorders>
              <w:top w:val="nil"/>
              <w:left w:val="nil"/>
              <w:right w:val="nil"/>
            </w:tcBorders>
            <w:noWrap/>
            <w:vAlign w:val="center"/>
          </w:tcPr>
          <w:p w14:paraId="7476260C"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25 (0.0)</w:t>
            </w:r>
          </w:p>
        </w:tc>
        <w:tc>
          <w:tcPr>
            <w:tcW w:w="940" w:type="dxa"/>
            <w:tcBorders>
              <w:top w:val="nil"/>
              <w:left w:val="nil"/>
              <w:right w:val="nil"/>
            </w:tcBorders>
            <w:noWrap/>
            <w:vAlign w:val="center"/>
          </w:tcPr>
          <w:p w14:paraId="739E922B" w14:textId="77777777" w:rsidR="00D3417D" w:rsidRPr="00D3417D" w:rsidRDefault="00D3417D" w:rsidP="009E695A">
            <w:pPr>
              <w:rPr>
                <w:rFonts w:ascii="Aptos Narrow" w:hAnsi="Aptos Narrow"/>
                <w:b/>
                <w:bCs/>
                <w:color w:val="000000"/>
                <w:sz w:val="16"/>
                <w:szCs w:val="16"/>
              </w:rPr>
            </w:pPr>
            <w:r w:rsidRPr="00D3417D">
              <w:rPr>
                <w:rFonts w:ascii="Aptos Narrow" w:hAnsi="Aptos Narrow"/>
                <w:color w:val="000000"/>
                <w:sz w:val="16"/>
                <w:szCs w:val="16"/>
              </w:rPr>
              <w:t>22 (0.0)</w:t>
            </w:r>
          </w:p>
        </w:tc>
        <w:tc>
          <w:tcPr>
            <w:tcW w:w="824" w:type="dxa"/>
            <w:tcBorders>
              <w:top w:val="nil"/>
              <w:left w:val="nil"/>
              <w:right w:val="nil"/>
            </w:tcBorders>
            <w:noWrap/>
            <w:vAlign w:val="center"/>
          </w:tcPr>
          <w:p w14:paraId="255A668C"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47</w:t>
            </w:r>
          </w:p>
        </w:tc>
        <w:tc>
          <w:tcPr>
            <w:tcW w:w="972" w:type="dxa"/>
            <w:tcBorders>
              <w:top w:val="nil"/>
              <w:left w:val="nil"/>
              <w:right w:val="nil"/>
            </w:tcBorders>
            <w:noWrap/>
            <w:vAlign w:val="center"/>
          </w:tcPr>
          <w:p w14:paraId="181CC421"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right w:val="nil"/>
            </w:tcBorders>
            <w:noWrap/>
            <w:vAlign w:val="center"/>
          </w:tcPr>
          <w:p w14:paraId="229CF377" w14:textId="77777777" w:rsidR="00D3417D" w:rsidRPr="00D3417D" w:rsidRDefault="00D3417D" w:rsidP="009E695A">
            <w:pPr>
              <w:jc w:val="center"/>
              <w:rPr>
                <w:rFonts w:ascii="Aptos Narrow" w:hAnsi="Aptos Narrow"/>
                <w:sz w:val="16"/>
                <w:szCs w:val="16"/>
              </w:rPr>
            </w:pPr>
          </w:p>
        </w:tc>
      </w:tr>
      <w:tr w:rsidR="00D3417D" w:rsidRPr="00D3417D" w14:paraId="55C49FA4" w14:textId="77777777" w:rsidTr="009E695A">
        <w:trPr>
          <w:trHeight w:val="279"/>
        </w:trPr>
        <w:tc>
          <w:tcPr>
            <w:tcW w:w="1306" w:type="dxa"/>
            <w:tcBorders>
              <w:top w:val="nil"/>
              <w:left w:val="nil"/>
              <w:bottom w:val="single" w:sz="4" w:space="0" w:color="auto"/>
              <w:right w:val="nil"/>
            </w:tcBorders>
            <w:noWrap/>
            <w:vAlign w:val="center"/>
          </w:tcPr>
          <w:p w14:paraId="5BC2AE5E" w14:textId="77777777" w:rsidR="00D3417D" w:rsidRPr="00D3417D" w:rsidRDefault="00D3417D" w:rsidP="009E695A">
            <w:pPr>
              <w:ind w:firstLineChars="200" w:firstLine="326"/>
              <w:rPr>
                <w:rFonts w:ascii="Aptos Narrow" w:hAnsi="Aptos Narrow"/>
                <w:b/>
                <w:bCs/>
                <w:color w:val="000000"/>
                <w:sz w:val="16"/>
                <w:szCs w:val="16"/>
              </w:rPr>
            </w:pPr>
            <w:r w:rsidRPr="00D3417D">
              <w:rPr>
                <w:rFonts w:ascii="Aptos Narrow" w:hAnsi="Aptos Narrow"/>
                <w:b/>
                <w:bCs/>
                <w:color w:val="000000"/>
                <w:sz w:val="16"/>
                <w:szCs w:val="16"/>
              </w:rPr>
              <w:t>Total N</w:t>
            </w:r>
          </w:p>
        </w:tc>
        <w:tc>
          <w:tcPr>
            <w:tcW w:w="1175" w:type="dxa"/>
            <w:tcBorders>
              <w:top w:val="nil"/>
              <w:left w:val="nil"/>
              <w:bottom w:val="single" w:sz="4" w:space="0" w:color="auto"/>
              <w:right w:val="nil"/>
            </w:tcBorders>
            <w:noWrap/>
            <w:vAlign w:val="center"/>
          </w:tcPr>
          <w:p w14:paraId="56A82949"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274</w:t>
            </w:r>
          </w:p>
        </w:tc>
        <w:tc>
          <w:tcPr>
            <w:tcW w:w="1174" w:type="dxa"/>
            <w:tcBorders>
              <w:top w:val="nil"/>
              <w:left w:val="nil"/>
              <w:bottom w:val="single" w:sz="4" w:space="0" w:color="auto"/>
              <w:right w:val="nil"/>
            </w:tcBorders>
            <w:noWrap/>
            <w:vAlign w:val="center"/>
          </w:tcPr>
          <w:p w14:paraId="0C44A6E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27904</w:t>
            </w:r>
          </w:p>
        </w:tc>
        <w:tc>
          <w:tcPr>
            <w:tcW w:w="1057" w:type="dxa"/>
            <w:tcBorders>
              <w:top w:val="nil"/>
              <w:left w:val="nil"/>
              <w:bottom w:val="single" w:sz="4" w:space="0" w:color="auto"/>
              <w:right w:val="nil"/>
            </w:tcBorders>
            <w:noWrap/>
            <w:vAlign w:val="center"/>
          </w:tcPr>
          <w:p w14:paraId="40C35CB5"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33697</w:t>
            </w:r>
          </w:p>
        </w:tc>
        <w:tc>
          <w:tcPr>
            <w:tcW w:w="940" w:type="dxa"/>
            <w:tcBorders>
              <w:top w:val="nil"/>
              <w:left w:val="nil"/>
              <w:bottom w:val="single" w:sz="4" w:space="0" w:color="auto"/>
              <w:right w:val="nil"/>
            </w:tcBorders>
            <w:noWrap/>
            <w:vAlign w:val="center"/>
          </w:tcPr>
          <w:p w14:paraId="21C86A77"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2627</w:t>
            </w:r>
          </w:p>
        </w:tc>
        <w:tc>
          <w:tcPr>
            <w:tcW w:w="940" w:type="dxa"/>
            <w:tcBorders>
              <w:top w:val="nil"/>
              <w:left w:val="nil"/>
              <w:bottom w:val="single" w:sz="4" w:space="0" w:color="auto"/>
              <w:right w:val="nil"/>
            </w:tcBorders>
            <w:noWrap/>
            <w:vAlign w:val="center"/>
          </w:tcPr>
          <w:p w14:paraId="20A9217D"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130</w:t>
            </w:r>
          </w:p>
        </w:tc>
        <w:tc>
          <w:tcPr>
            <w:tcW w:w="824" w:type="dxa"/>
            <w:tcBorders>
              <w:top w:val="nil"/>
              <w:left w:val="nil"/>
              <w:bottom w:val="single" w:sz="4" w:space="0" w:color="auto"/>
              <w:right w:val="nil"/>
            </w:tcBorders>
            <w:noWrap/>
            <w:vAlign w:val="center"/>
          </w:tcPr>
          <w:p w14:paraId="13766C1D" w14:textId="77777777" w:rsidR="00D3417D" w:rsidRPr="00D3417D" w:rsidRDefault="00D3417D" w:rsidP="009E695A">
            <w:pPr>
              <w:rPr>
                <w:rFonts w:ascii="Aptos Narrow" w:hAnsi="Aptos Narrow"/>
                <w:b/>
                <w:bCs/>
                <w:color w:val="000000"/>
                <w:sz w:val="16"/>
                <w:szCs w:val="16"/>
              </w:rPr>
            </w:pPr>
            <w:r w:rsidRPr="00D3417D">
              <w:rPr>
                <w:rFonts w:ascii="Aptos Narrow" w:hAnsi="Aptos Narrow"/>
                <w:b/>
                <w:bCs/>
                <w:color w:val="000000"/>
                <w:sz w:val="16"/>
                <w:szCs w:val="16"/>
              </w:rPr>
              <w:t>64632</w:t>
            </w:r>
          </w:p>
        </w:tc>
        <w:tc>
          <w:tcPr>
            <w:tcW w:w="972" w:type="dxa"/>
            <w:tcBorders>
              <w:top w:val="nil"/>
              <w:left w:val="nil"/>
              <w:bottom w:val="single" w:sz="4" w:space="0" w:color="auto"/>
              <w:right w:val="nil"/>
            </w:tcBorders>
            <w:noWrap/>
            <w:vAlign w:val="center"/>
          </w:tcPr>
          <w:p w14:paraId="411E54C0" w14:textId="77777777" w:rsidR="00D3417D" w:rsidRPr="00D3417D" w:rsidRDefault="00D3417D" w:rsidP="009E695A">
            <w:pPr>
              <w:jc w:val="center"/>
              <w:rPr>
                <w:rFonts w:ascii="Aptos Narrow" w:hAnsi="Aptos Narrow"/>
                <w:color w:val="000000"/>
                <w:sz w:val="16"/>
                <w:szCs w:val="16"/>
              </w:rPr>
            </w:pPr>
          </w:p>
        </w:tc>
        <w:tc>
          <w:tcPr>
            <w:tcW w:w="1393" w:type="dxa"/>
            <w:tcBorders>
              <w:top w:val="nil"/>
              <w:left w:val="nil"/>
              <w:bottom w:val="single" w:sz="4" w:space="0" w:color="auto"/>
              <w:right w:val="nil"/>
            </w:tcBorders>
            <w:noWrap/>
            <w:vAlign w:val="center"/>
          </w:tcPr>
          <w:p w14:paraId="43A616C7" w14:textId="77777777" w:rsidR="00D3417D" w:rsidRPr="00D3417D" w:rsidRDefault="00D3417D" w:rsidP="009E695A">
            <w:pPr>
              <w:jc w:val="center"/>
              <w:rPr>
                <w:rFonts w:ascii="Aptos Narrow" w:hAnsi="Aptos Narrow"/>
                <w:sz w:val="16"/>
                <w:szCs w:val="16"/>
              </w:rPr>
            </w:pPr>
          </w:p>
        </w:tc>
      </w:tr>
    </w:tbl>
    <w:p w14:paraId="7E834CAF" w14:textId="77777777" w:rsidR="00D3417D" w:rsidRPr="00563CAC" w:rsidRDefault="00D3417D" w:rsidP="00D3417D">
      <w:pPr>
        <w:rPr>
          <w:rFonts w:ascii="Aptos Narrow" w:hAnsi="Aptos Narrow" w:cs="Angsana New"/>
          <w:sz w:val="16"/>
          <w:szCs w:val="16"/>
        </w:rPr>
      </w:pPr>
      <w:r w:rsidRPr="00563CAC">
        <w:rPr>
          <w:rFonts w:ascii="Aptos Narrow" w:hAnsi="Aptos Narrow" w:cs="Angsana New"/>
          <w:sz w:val="16"/>
          <w:szCs w:val="16"/>
        </w:rPr>
        <w:t>SE: standard error</w:t>
      </w:r>
    </w:p>
    <w:p w14:paraId="0E21CCA3" w14:textId="77777777" w:rsidR="00D3417D" w:rsidRPr="00563CAC" w:rsidRDefault="00D3417D" w:rsidP="00D3417D">
      <w:pPr>
        <w:rPr>
          <w:rFonts w:ascii="Aptos Narrow" w:hAnsi="Aptos Narrow" w:cs="Angsana New"/>
          <w:sz w:val="16"/>
          <w:szCs w:val="16"/>
          <w:lang w:val="en-US"/>
        </w:rPr>
      </w:pPr>
      <w:r>
        <w:rPr>
          <w:rFonts w:ascii="Aptos Narrow" w:hAnsi="Aptos Narrow" w:cs="Angsana New"/>
          <w:sz w:val="16"/>
          <w:szCs w:val="16"/>
          <w:lang w:val="en-US"/>
        </w:rPr>
        <w:t xml:space="preserve">Predicted 10-year CVD risk categories: </w:t>
      </w:r>
      <w:r w:rsidRPr="00563CAC">
        <w:rPr>
          <w:rFonts w:ascii="Aptos Narrow" w:hAnsi="Aptos Narrow" w:cs="Angsana New"/>
          <w:sz w:val="16"/>
          <w:szCs w:val="16"/>
          <w:lang w:val="en-US"/>
        </w:rPr>
        <w:t>Very Low (&lt;5%), Low (5-&lt;10%), Moderate (10-&lt;20%), High (20-&lt;30%), and Very High (</w:t>
      </w:r>
      <w:r w:rsidRPr="00563CAC">
        <w:rPr>
          <w:rFonts w:ascii="Aptos Narrow" w:hAnsi="Aptos Narrow" w:cs="Angsana New"/>
          <w:sz w:val="16"/>
          <w:szCs w:val="16"/>
        </w:rPr>
        <w:t>≥</w:t>
      </w:r>
      <w:r w:rsidRPr="00563CAC">
        <w:rPr>
          <w:rFonts w:ascii="Aptos Narrow" w:hAnsi="Aptos Narrow" w:cs="Angsana New"/>
          <w:sz w:val="16"/>
          <w:szCs w:val="16"/>
          <w:lang w:val="en-US"/>
        </w:rPr>
        <w:t>30%)</w:t>
      </w:r>
    </w:p>
    <w:p w14:paraId="41B454D1" w14:textId="77777777" w:rsidR="00D3417D" w:rsidRDefault="00D3417D" w:rsidP="00D3417D">
      <w:pPr>
        <w:rPr>
          <w:rFonts w:ascii="Aptos Narrow" w:hAnsi="Aptos Narrow"/>
          <w:color w:val="161719"/>
          <w:sz w:val="16"/>
          <w:szCs w:val="16"/>
          <w:shd w:val="clear" w:color="auto" w:fill="FFFFFF"/>
        </w:rPr>
      </w:pPr>
      <w:r>
        <w:rPr>
          <w:rFonts w:ascii="Aptos Narrow" w:hAnsi="Aptos Narrow"/>
          <w:color w:val="161719"/>
          <w:sz w:val="16"/>
          <w:szCs w:val="16"/>
          <w:shd w:val="clear" w:color="auto" w:fill="FFFFFF"/>
        </w:rPr>
        <w:t>*</w:t>
      </w:r>
      <w:r w:rsidRPr="00563CAC">
        <w:rPr>
          <w:rFonts w:ascii="Aptos Narrow" w:hAnsi="Aptos Narrow"/>
          <w:color w:val="161719"/>
          <w:sz w:val="16"/>
          <w:szCs w:val="16"/>
          <w:shd w:val="clear" w:color="auto" w:fill="FFFFFF"/>
        </w:rPr>
        <w:t>The kappa agreement was classified as almost perfect (kappa = 0.81–0.99), substantial (kappa = 0.61–0.80), moderate (kappa = 0.41–0.60), fair (kappa = 0.21–0.40), slight (kappa = 0.01–0.2), and less than chance agreement (kappa &lt;0)</w:t>
      </w:r>
    </w:p>
    <w:p w14:paraId="4FB848BE" w14:textId="77777777" w:rsidR="00D3417D" w:rsidRDefault="00D3417D">
      <w:pPr>
        <w:rPr>
          <w:rFonts w:ascii="Aptos Narrow" w:hAnsi="Aptos Narrow"/>
          <w:b/>
          <w:bCs/>
          <w:color w:val="000000" w:themeColor="text1"/>
          <w:sz w:val="22"/>
          <w:szCs w:val="22"/>
        </w:rPr>
      </w:pPr>
      <w:r>
        <w:rPr>
          <w:rFonts w:ascii="Aptos Narrow" w:hAnsi="Aptos Narrow"/>
          <w:b/>
          <w:bCs/>
          <w:color w:val="000000" w:themeColor="text1"/>
          <w:sz w:val="22"/>
          <w:szCs w:val="22"/>
        </w:rPr>
        <w:br w:type="page"/>
      </w:r>
    </w:p>
    <w:p w14:paraId="799D266A" w14:textId="25D3F705" w:rsidR="007E225A" w:rsidRPr="00D3417D" w:rsidRDefault="00D3417D">
      <w:pPr>
        <w:rPr>
          <w:rFonts w:ascii="Aptos Narrow" w:hAnsi="Aptos Narrow" w:cs="Angsana New"/>
          <w:sz w:val="22"/>
          <w:szCs w:val="22"/>
        </w:rPr>
      </w:pPr>
      <w:r w:rsidRPr="00CD45C7">
        <w:rPr>
          <w:rFonts w:ascii="Aptos Narrow" w:hAnsi="Aptos Narrow"/>
          <w:b/>
          <w:bCs/>
          <w:color w:val="000000" w:themeColor="text1"/>
          <w:sz w:val="22"/>
          <w:szCs w:val="22"/>
        </w:rPr>
        <w:lastRenderedPageBreak/>
        <w:t>Table S13.</w:t>
      </w:r>
      <w:r w:rsidRPr="00CD45C7">
        <w:rPr>
          <w:rFonts w:ascii="Aptos Narrow" w:hAnsi="Aptos Narrow" w:cs="Angsana New"/>
          <w:sz w:val="22"/>
          <w:szCs w:val="22"/>
        </w:rPr>
        <w:t xml:space="preserve"> Agreement</w:t>
      </w:r>
      <w:r w:rsidRPr="00BB4ED3">
        <w:rPr>
          <w:rFonts w:ascii="Aptos Narrow" w:hAnsi="Aptos Narrow" w:cs="Angsana New"/>
          <w:sz w:val="22"/>
          <w:szCs w:val="22"/>
        </w:rPr>
        <w:t xml:space="preserve"> between the non-laboratory-based and laboratory-based 2019 World Health Organization CVD risk score according to the grouped risk</w:t>
      </w:r>
      <w:r>
        <w:rPr>
          <w:rFonts w:ascii="Aptos Narrow" w:hAnsi="Aptos Narrow" w:cs="Angsana New"/>
          <w:sz w:val="22"/>
          <w:szCs w:val="22"/>
        </w:rPr>
        <w:t xml:space="preserve"> </w:t>
      </w:r>
      <w:r>
        <w:rPr>
          <w:rFonts w:ascii="Aptos Narrow" w:hAnsi="Aptos Narrow" w:cs="Angsana New"/>
          <w:sz w:val="22"/>
          <w:szCs w:val="22"/>
        </w:rPr>
        <w:t>(continue)</w:t>
      </w:r>
    </w:p>
    <w:tbl>
      <w:tblPr>
        <w:tblpPr w:leftFromText="180" w:rightFromText="180" w:vertAnchor="text" w:tblpY="1"/>
        <w:tblOverlap w:val="never"/>
        <w:tblW w:w="9781" w:type="dxa"/>
        <w:tblLook w:val="04A0" w:firstRow="1" w:lastRow="0" w:firstColumn="1" w:lastColumn="0" w:noHBand="0" w:noVBand="1"/>
      </w:tblPr>
      <w:tblGrid>
        <w:gridCol w:w="1306"/>
        <w:gridCol w:w="1175"/>
        <w:gridCol w:w="1174"/>
        <w:gridCol w:w="1057"/>
        <w:gridCol w:w="940"/>
        <w:gridCol w:w="940"/>
        <w:gridCol w:w="824"/>
        <w:gridCol w:w="972"/>
        <w:gridCol w:w="1393"/>
      </w:tblGrid>
      <w:tr w:rsidR="007E225A" w:rsidRPr="00BB4ED3" w14:paraId="65CAA332" w14:textId="77777777" w:rsidTr="007E225A">
        <w:trPr>
          <w:trHeight w:val="279"/>
        </w:trPr>
        <w:tc>
          <w:tcPr>
            <w:tcW w:w="1306" w:type="dxa"/>
            <w:vMerge w:val="restart"/>
            <w:tcBorders>
              <w:top w:val="single" w:sz="4" w:space="0" w:color="auto"/>
              <w:left w:val="nil"/>
              <w:bottom w:val="single" w:sz="4" w:space="0" w:color="auto"/>
              <w:right w:val="nil"/>
            </w:tcBorders>
            <w:noWrap/>
            <w:vAlign w:val="center"/>
          </w:tcPr>
          <w:p w14:paraId="2672352A" w14:textId="7EE8B7DC" w:rsidR="007E225A" w:rsidRPr="00BB4ED3" w:rsidRDefault="007E225A" w:rsidP="007E225A">
            <w:pPr>
              <w:rPr>
                <w:rFonts w:ascii="Aptos Narrow" w:hAnsi="Aptos Narrow"/>
                <w:b/>
                <w:bCs/>
                <w:color w:val="000000"/>
                <w:sz w:val="16"/>
                <w:szCs w:val="16"/>
              </w:rPr>
            </w:pPr>
            <w:r w:rsidRPr="00BB4ED3">
              <w:rPr>
                <w:rFonts w:ascii="Aptos Narrow" w:hAnsi="Aptos Narrow"/>
                <w:b/>
                <w:bCs/>
                <w:color w:val="000000"/>
                <w:sz w:val="16"/>
                <w:szCs w:val="16"/>
              </w:rPr>
              <w:t>Non-laboratory-based risk category</w:t>
            </w:r>
          </w:p>
        </w:tc>
        <w:tc>
          <w:tcPr>
            <w:tcW w:w="6110" w:type="dxa"/>
            <w:gridSpan w:val="6"/>
            <w:tcBorders>
              <w:top w:val="single" w:sz="4" w:space="0" w:color="auto"/>
              <w:left w:val="nil"/>
              <w:bottom w:val="single" w:sz="4" w:space="0" w:color="auto"/>
              <w:right w:val="nil"/>
            </w:tcBorders>
            <w:noWrap/>
            <w:vAlign w:val="center"/>
          </w:tcPr>
          <w:p w14:paraId="7267E605" w14:textId="3A699EA6" w:rsidR="007E225A" w:rsidRPr="00BB4ED3" w:rsidRDefault="007E225A" w:rsidP="007E225A">
            <w:pPr>
              <w:jc w:val="center"/>
              <w:rPr>
                <w:rFonts w:ascii="Aptos Narrow" w:hAnsi="Aptos Narrow"/>
                <w:b/>
                <w:bCs/>
                <w:color w:val="000000"/>
                <w:sz w:val="16"/>
                <w:szCs w:val="16"/>
              </w:rPr>
            </w:pPr>
            <w:r w:rsidRPr="00BB4ED3">
              <w:rPr>
                <w:rFonts w:ascii="Aptos Narrow" w:hAnsi="Aptos Narrow"/>
                <w:b/>
                <w:bCs/>
                <w:color w:val="000000"/>
                <w:sz w:val="16"/>
                <w:szCs w:val="16"/>
              </w:rPr>
              <w:t>Laboratory-based risk category, n (%)</w:t>
            </w:r>
          </w:p>
        </w:tc>
        <w:tc>
          <w:tcPr>
            <w:tcW w:w="972" w:type="dxa"/>
            <w:vMerge w:val="restart"/>
            <w:tcBorders>
              <w:top w:val="single" w:sz="4" w:space="0" w:color="auto"/>
              <w:left w:val="nil"/>
              <w:bottom w:val="single" w:sz="4" w:space="0" w:color="auto"/>
              <w:right w:val="nil"/>
            </w:tcBorders>
            <w:noWrap/>
            <w:vAlign w:val="center"/>
          </w:tcPr>
          <w:p w14:paraId="16F04362" w14:textId="5987A1E7" w:rsidR="007E225A" w:rsidRPr="00BB4ED3" w:rsidRDefault="007E225A" w:rsidP="007E225A">
            <w:pPr>
              <w:jc w:val="center"/>
              <w:rPr>
                <w:rFonts w:ascii="Aptos Narrow" w:hAnsi="Aptos Narrow"/>
                <w:color w:val="000000"/>
                <w:sz w:val="16"/>
                <w:szCs w:val="16"/>
              </w:rPr>
            </w:pPr>
            <w:r w:rsidRPr="00BB4ED3">
              <w:rPr>
                <w:rFonts w:ascii="Aptos Narrow" w:hAnsi="Aptos Narrow"/>
                <w:b/>
                <w:bCs/>
                <w:color w:val="000000"/>
                <w:sz w:val="16"/>
                <w:szCs w:val="16"/>
              </w:rPr>
              <w:t xml:space="preserve">Agreement (%) </w:t>
            </w:r>
          </w:p>
        </w:tc>
        <w:tc>
          <w:tcPr>
            <w:tcW w:w="1393" w:type="dxa"/>
            <w:vMerge w:val="restart"/>
            <w:tcBorders>
              <w:top w:val="single" w:sz="4" w:space="0" w:color="auto"/>
              <w:left w:val="nil"/>
              <w:bottom w:val="single" w:sz="4" w:space="0" w:color="auto"/>
              <w:right w:val="nil"/>
            </w:tcBorders>
            <w:noWrap/>
            <w:vAlign w:val="center"/>
          </w:tcPr>
          <w:p w14:paraId="1A55B9EE" w14:textId="435AF030" w:rsidR="007E225A" w:rsidRPr="00BB4ED3" w:rsidRDefault="007E225A" w:rsidP="007E225A">
            <w:pPr>
              <w:jc w:val="center"/>
              <w:rPr>
                <w:rFonts w:ascii="Aptos Narrow" w:hAnsi="Aptos Narrow"/>
                <w:sz w:val="16"/>
                <w:szCs w:val="16"/>
              </w:rPr>
            </w:pPr>
            <w:r w:rsidRPr="00BB4ED3">
              <w:rPr>
                <w:rFonts w:ascii="Aptos Narrow" w:hAnsi="Aptos Narrow"/>
                <w:b/>
                <w:bCs/>
                <w:color w:val="000000"/>
                <w:sz w:val="16"/>
                <w:szCs w:val="16"/>
              </w:rPr>
              <w:t>Kappa (SE)</w:t>
            </w:r>
            <w:r>
              <w:rPr>
                <w:rFonts w:ascii="Aptos Narrow" w:hAnsi="Aptos Narrow"/>
                <w:b/>
                <w:bCs/>
                <w:color w:val="000000"/>
                <w:sz w:val="16"/>
                <w:szCs w:val="16"/>
              </w:rPr>
              <w:t>*</w:t>
            </w:r>
          </w:p>
        </w:tc>
      </w:tr>
      <w:tr w:rsidR="007E225A" w:rsidRPr="00BB4ED3" w14:paraId="1BC18659" w14:textId="77777777" w:rsidTr="007E225A">
        <w:trPr>
          <w:trHeight w:val="279"/>
        </w:trPr>
        <w:tc>
          <w:tcPr>
            <w:tcW w:w="1306" w:type="dxa"/>
            <w:vMerge/>
            <w:tcBorders>
              <w:top w:val="single" w:sz="4" w:space="0" w:color="auto"/>
              <w:left w:val="nil"/>
              <w:bottom w:val="single" w:sz="4" w:space="0" w:color="auto"/>
              <w:right w:val="nil"/>
            </w:tcBorders>
            <w:noWrap/>
            <w:vAlign w:val="center"/>
          </w:tcPr>
          <w:p w14:paraId="6F39D19B" w14:textId="77777777" w:rsidR="007E225A" w:rsidRPr="00BB4ED3" w:rsidRDefault="007E225A" w:rsidP="007E225A">
            <w:pPr>
              <w:ind w:firstLineChars="200" w:firstLine="326"/>
              <w:rPr>
                <w:rFonts w:ascii="Aptos Narrow" w:hAnsi="Aptos Narrow"/>
                <w:b/>
                <w:bCs/>
                <w:color w:val="000000"/>
                <w:sz w:val="16"/>
                <w:szCs w:val="16"/>
              </w:rPr>
            </w:pPr>
          </w:p>
        </w:tc>
        <w:tc>
          <w:tcPr>
            <w:tcW w:w="1175" w:type="dxa"/>
            <w:tcBorders>
              <w:top w:val="single" w:sz="4" w:space="0" w:color="auto"/>
              <w:left w:val="nil"/>
              <w:bottom w:val="single" w:sz="4" w:space="0" w:color="auto"/>
              <w:right w:val="nil"/>
            </w:tcBorders>
            <w:noWrap/>
            <w:vAlign w:val="center"/>
          </w:tcPr>
          <w:p w14:paraId="547DE1F7" w14:textId="77777777"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 xml:space="preserve">Very low </w:t>
            </w:r>
          </w:p>
          <w:p w14:paraId="182B0DE4" w14:textId="7C529F5D"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1174" w:type="dxa"/>
            <w:tcBorders>
              <w:top w:val="single" w:sz="4" w:space="0" w:color="auto"/>
              <w:left w:val="nil"/>
              <w:bottom w:val="single" w:sz="4" w:space="0" w:color="auto"/>
              <w:right w:val="nil"/>
            </w:tcBorders>
            <w:noWrap/>
            <w:vAlign w:val="center"/>
          </w:tcPr>
          <w:p w14:paraId="08B89C70" w14:textId="77777777"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Low</w:t>
            </w:r>
          </w:p>
          <w:p w14:paraId="46C0A17E" w14:textId="2D562C83"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1057" w:type="dxa"/>
            <w:tcBorders>
              <w:top w:val="single" w:sz="4" w:space="0" w:color="auto"/>
              <w:left w:val="nil"/>
              <w:bottom w:val="single" w:sz="4" w:space="0" w:color="auto"/>
              <w:right w:val="nil"/>
            </w:tcBorders>
            <w:noWrap/>
            <w:vAlign w:val="center"/>
          </w:tcPr>
          <w:p w14:paraId="5DF65D6D" w14:textId="77777777"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Moderate</w:t>
            </w:r>
          </w:p>
          <w:p w14:paraId="67004B6B" w14:textId="4F6B1582"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940" w:type="dxa"/>
            <w:tcBorders>
              <w:top w:val="single" w:sz="4" w:space="0" w:color="auto"/>
              <w:left w:val="nil"/>
              <w:bottom w:val="single" w:sz="4" w:space="0" w:color="auto"/>
              <w:right w:val="nil"/>
            </w:tcBorders>
            <w:noWrap/>
            <w:vAlign w:val="center"/>
          </w:tcPr>
          <w:p w14:paraId="5A25002E" w14:textId="77777777"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High</w:t>
            </w:r>
          </w:p>
          <w:p w14:paraId="115A3040" w14:textId="5884CA63"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940" w:type="dxa"/>
            <w:tcBorders>
              <w:top w:val="single" w:sz="4" w:space="0" w:color="auto"/>
              <w:left w:val="nil"/>
              <w:bottom w:val="single" w:sz="4" w:space="0" w:color="auto"/>
              <w:right w:val="nil"/>
            </w:tcBorders>
            <w:noWrap/>
            <w:vAlign w:val="center"/>
          </w:tcPr>
          <w:p w14:paraId="79552475" w14:textId="77777777"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Very high</w:t>
            </w:r>
          </w:p>
          <w:p w14:paraId="4BF9BBB3" w14:textId="52649D4E"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824" w:type="dxa"/>
            <w:tcBorders>
              <w:top w:val="single" w:sz="4" w:space="0" w:color="auto"/>
              <w:left w:val="nil"/>
              <w:bottom w:val="single" w:sz="4" w:space="0" w:color="auto"/>
              <w:right w:val="nil"/>
            </w:tcBorders>
            <w:noWrap/>
            <w:vAlign w:val="center"/>
          </w:tcPr>
          <w:p w14:paraId="46A2A190" w14:textId="78F39C77" w:rsidR="007E225A" w:rsidRPr="00BB4ED3" w:rsidRDefault="007E225A" w:rsidP="00D3417D">
            <w:pPr>
              <w:rPr>
                <w:rFonts w:ascii="Aptos Narrow" w:hAnsi="Aptos Narrow"/>
                <w:b/>
                <w:bCs/>
                <w:color w:val="000000"/>
                <w:sz w:val="16"/>
                <w:szCs w:val="16"/>
              </w:rPr>
            </w:pPr>
            <w:r w:rsidRPr="00BB4ED3">
              <w:rPr>
                <w:rFonts w:ascii="Aptos Narrow" w:hAnsi="Aptos Narrow"/>
                <w:b/>
                <w:bCs/>
                <w:color w:val="000000"/>
                <w:sz w:val="16"/>
                <w:szCs w:val="16"/>
              </w:rPr>
              <w:t>Total N</w:t>
            </w:r>
          </w:p>
        </w:tc>
        <w:tc>
          <w:tcPr>
            <w:tcW w:w="972" w:type="dxa"/>
            <w:vMerge/>
            <w:tcBorders>
              <w:top w:val="single" w:sz="4" w:space="0" w:color="auto"/>
              <w:left w:val="nil"/>
              <w:bottom w:val="single" w:sz="4" w:space="0" w:color="auto"/>
              <w:right w:val="nil"/>
            </w:tcBorders>
            <w:noWrap/>
            <w:vAlign w:val="center"/>
          </w:tcPr>
          <w:p w14:paraId="681CDB7D" w14:textId="77777777" w:rsidR="007E225A" w:rsidRPr="00BB4ED3" w:rsidRDefault="007E225A" w:rsidP="007E225A">
            <w:pPr>
              <w:jc w:val="center"/>
              <w:rPr>
                <w:rFonts w:ascii="Aptos Narrow" w:hAnsi="Aptos Narrow"/>
                <w:color w:val="000000"/>
                <w:sz w:val="16"/>
                <w:szCs w:val="16"/>
              </w:rPr>
            </w:pPr>
          </w:p>
        </w:tc>
        <w:tc>
          <w:tcPr>
            <w:tcW w:w="1393" w:type="dxa"/>
            <w:vMerge/>
            <w:tcBorders>
              <w:top w:val="single" w:sz="4" w:space="0" w:color="auto"/>
              <w:left w:val="nil"/>
              <w:bottom w:val="single" w:sz="4" w:space="0" w:color="auto"/>
              <w:right w:val="nil"/>
            </w:tcBorders>
            <w:noWrap/>
            <w:vAlign w:val="center"/>
          </w:tcPr>
          <w:p w14:paraId="361D43DF" w14:textId="77777777" w:rsidR="007E225A" w:rsidRPr="00BB4ED3" w:rsidRDefault="007E225A" w:rsidP="007E225A">
            <w:pPr>
              <w:jc w:val="center"/>
              <w:rPr>
                <w:rFonts w:ascii="Aptos Narrow" w:hAnsi="Aptos Narrow"/>
                <w:sz w:val="16"/>
                <w:szCs w:val="16"/>
              </w:rPr>
            </w:pPr>
          </w:p>
        </w:tc>
      </w:tr>
      <w:tr w:rsidR="00C7531B" w:rsidRPr="00BB4ED3" w14:paraId="67F8EB4F" w14:textId="77777777" w:rsidTr="007E225A">
        <w:trPr>
          <w:trHeight w:val="279"/>
        </w:trPr>
        <w:tc>
          <w:tcPr>
            <w:tcW w:w="1306" w:type="dxa"/>
            <w:tcBorders>
              <w:top w:val="single" w:sz="4" w:space="0" w:color="auto"/>
              <w:left w:val="nil"/>
              <w:bottom w:val="nil"/>
              <w:right w:val="nil"/>
            </w:tcBorders>
            <w:shd w:val="clear" w:color="auto" w:fill="F2F2F2" w:themeFill="background1" w:themeFillShade="F2"/>
            <w:noWrap/>
            <w:vAlign w:val="center"/>
            <w:hideMark/>
          </w:tcPr>
          <w:p w14:paraId="27725F18" w14:textId="00246109" w:rsidR="00C7531B" w:rsidRPr="00BB4ED3" w:rsidRDefault="00C7531B" w:rsidP="00C7531B">
            <w:pPr>
              <w:rPr>
                <w:rFonts w:ascii="Aptos Narrow" w:hAnsi="Aptos Narrow"/>
                <w:b/>
                <w:bCs/>
                <w:color w:val="000000"/>
                <w:sz w:val="16"/>
                <w:szCs w:val="16"/>
              </w:rPr>
            </w:pPr>
            <w:r w:rsidRPr="00BB4ED3">
              <w:rPr>
                <w:rFonts w:ascii="Aptos Narrow" w:hAnsi="Aptos Narrow"/>
                <w:b/>
                <w:bCs/>
                <w:color w:val="000000"/>
                <w:sz w:val="16"/>
                <w:szCs w:val="16"/>
              </w:rPr>
              <w:t>North</w:t>
            </w:r>
          </w:p>
        </w:tc>
        <w:tc>
          <w:tcPr>
            <w:tcW w:w="1175" w:type="dxa"/>
            <w:tcBorders>
              <w:top w:val="single" w:sz="4" w:space="0" w:color="auto"/>
              <w:left w:val="nil"/>
              <w:bottom w:val="nil"/>
              <w:right w:val="nil"/>
            </w:tcBorders>
            <w:shd w:val="clear" w:color="auto" w:fill="F2F2F2" w:themeFill="background1" w:themeFillShade="F2"/>
            <w:noWrap/>
            <w:vAlign w:val="center"/>
          </w:tcPr>
          <w:p w14:paraId="69B6F063" w14:textId="38594A00" w:rsidR="00C7531B" w:rsidRPr="00BB4ED3" w:rsidRDefault="00C7531B" w:rsidP="00D3417D">
            <w:pPr>
              <w:rPr>
                <w:rFonts w:ascii="Aptos Narrow" w:hAnsi="Aptos Narrow"/>
                <w:color w:val="000000"/>
                <w:sz w:val="16"/>
                <w:szCs w:val="16"/>
              </w:rPr>
            </w:pPr>
          </w:p>
        </w:tc>
        <w:tc>
          <w:tcPr>
            <w:tcW w:w="1174" w:type="dxa"/>
            <w:tcBorders>
              <w:top w:val="single" w:sz="4" w:space="0" w:color="auto"/>
              <w:left w:val="nil"/>
              <w:bottom w:val="nil"/>
              <w:right w:val="nil"/>
            </w:tcBorders>
            <w:shd w:val="clear" w:color="auto" w:fill="F2F2F2" w:themeFill="background1" w:themeFillShade="F2"/>
            <w:noWrap/>
            <w:vAlign w:val="center"/>
          </w:tcPr>
          <w:p w14:paraId="2A30E98C" w14:textId="268E3378" w:rsidR="00C7531B" w:rsidRPr="00BB4ED3" w:rsidRDefault="00C7531B" w:rsidP="00D3417D">
            <w:pPr>
              <w:rPr>
                <w:rFonts w:ascii="Aptos Narrow" w:hAnsi="Aptos Narrow"/>
                <w:color w:val="000000"/>
                <w:sz w:val="16"/>
                <w:szCs w:val="16"/>
              </w:rPr>
            </w:pPr>
          </w:p>
        </w:tc>
        <w:tc>
          <w:tcPr>
            <w:tcW w:w="1057" w:type="dxa"/>
            <w:tcBorders>
              <w:top w:val="single" w:sz="4" w:space="0" w:color="auto"/>
              <w:left w:val="nil"/>
              <w:bottom w:val="nil"/>
              <w:right w:val="nil"/>
            </w:tcBorders>
            <w:shd w:val="clear" w:color="auto" w:fill="F2F2F2" w:themeFill="background1" w:themeFillShade="F2"/>
            <w:noWrap/>
            <w:vAlign w:val="center"/>
          </w:tcPr>
          <w:p w14:paraId="317C62B2" w14:textId="0197FACA" w:rsidR="00C7531B" w:rsidRPr="00BB4ED3" w:rsidRDefault="00C7531B" w:rsidP="00D3417D">
            <w:pPr>
              <w:rPr>
                <w:rFonts w:ascii="Aptos Narrow" w:hAnsi="Aptos Narrow"/>
                <w:color w:val="000000"/>
                <w:sz w:val="16"/>
                <w:szCs w:val="16"/>
              </w:rPr>
            </w:pPr>
          </w:p>
        </w:tc>
        <w:tc>
          <w:tcPr>
            <w:tcW w:w="940" w:type="dxa"/>
            <w:tcBorders>
              <w:top w:val="single" w:sz="4" w:space="0" w:color="auto"/>
              <w:left w:val="nil"/>
              <w:bottom w:val="nil"/>
              <w:right w:val="nil"/>
            </w:tcBorders>
            <w:shd w:val="clear" w:color="auto" w:fill="F2F2F2" w:themeFill="background1" w:themeFillShade="F2"/>
            <w:noWrap/>
            <w:vAlign w:val="center"/>
          </w:tcPr>
          <w:p w14:paraId="0BE32168" w14:textId="55EBE194" w:rsidR="00C7531B" w:rsidRPr="00BB4ED3" w:rsidRDefault="00C7531B" w:rsidP="00D3417D">
            <w:pPr>
              <w:rPr>
                <w:rFonts w:ascii="Aptos Narrow" w:hAnsi="Aptos Narrow"/>
                <w:color w:val="000000"/>
                <w:sz w:val="16"/>
                <w:szCs w:val="16"/>
              </w:rPr>
            </w:pPr>
          </w:p>
        </w:tc>
        <w:tc>
          <w:tcPr>
            <w:tcW w:w="940" w:type="dxa"/>
            <w:tcBorders>
              <w:top w:val="single" w:sz="4" w:space="0" w:color="auto"/>
              <w:left w:val="nil"/>
              <w:bottom w:val="nil"/>
              <w:right w:val="nil"/>
            </w:tcBorders>
            <w:shd w:val="clear" w:color="auto" w:fill="F2F2F2" w:themeFill="background1" w:themeFillShade="F2"/>
            <w:noWrap/>
            <w:vAlign w:val="center"/>
          </w:tcPr>
          <w:p w14:paraId="238544FC" w14:textId="002CE8CE" w:rsidR="00C7531B" w:rsidRPr="00BB4ED3" w:rsidRDefault="00C7531B" w:rsidP="00D3417D">
            <w:pPr>
              <w:rPr>
                <w:rFonts w:ascii="Aptos Narrow" w:hAnsi="Aptos Narrow"/>
                <w:color w:val="000000"/>
                <w:sz w:val="16"/>
                <w:szCs w:val="16"/>
              </w:rPr>
            </w:pPr>
          </w:p>
        </w:tc>
        <w:tc>
          <w:tcPr>
            <w:tcW w:w="824" w:type="dxa"/>
            <w:tcBorders>
              <w:top w:val="single" w:sz="4" w:space="0" w:color="auto"/>
              <w:left w:val="nil"/>
              <w:bottom w:val="nil"/>
              <w:right w:val="nil"/>
            </w:tcBorders>
            <w:shd w:val="clear" w:color="auto" w:fill="F2F2F2" w:themeFill="background1" w:themeFillShade="F2"/>
            <w:noWrap/>
            <w:vAlign w:val="center"/>
          </w:tcPr>
          <w:p w14:paraId="4AB445D9" w14:textId="288E8FBC" w:rsidR="00C7531B" w:rsidRPr="00BB4ED3" w:rsidRDefault="00C7531B" w:rsidP="00D3417D">
            <w:pPr>
              <w:rPr>
                <w:rFonts w:ascii="Aptos Narrow" w:hAnsi="Aptos Narrow"/>
                <w:b/>
                <w:bCs/>
                <w:color w:val="000000"/>
                <w:sz w:val="16"/>
                <w:szCs w:val="16"/>
              </w:rPr>
            </w:pPr>
          </w:p>
        </w:tc>
        <w:tc>
          <w:tcPr>
            <w:tcW w:w="972" w:type="dxa"/>
            <w:tcBorders>
              <w:top w:val="single" w:sz="4" w:space="0" w:color="auto"/>
              <w:left w:val="nil"/>
              <w:bottom w:val="nil"/>
              <w:right w:val="nil"/>
            </w:tcBorders>
            <w:shd w:val="clear" w:color="auto" w:fill="F2F2F2" w:themeFill="background1" w:themeFillShade="F2"/>
            <w:noWrap/>
            <w:vAlign w:val="center"/>
          </w:tcPr>
          <w:p w14:paraId="00E8688F" w14:textId="413B560F" w:rsidR="00C7531B" w:rsidRPr="00BB4ED3" w:rsidRDefault="00C7531B" w:rsidP="00C7531B">
            <w:pPr>
              <w:jc w:val="center"/>
              <w:rPr>
                <w:rFonts w:ascii="Aptos Narrow" w:hAnsi="Aptos Narrow"/>
                <w:color w:val="000000"/>
                <w:sz w:val="16"/>
                <w:szCs w:val="16"/>
              </w:rPr>
            </w:pPr>
            <w:r w:rsidRPr="00BB4ED3">
              <w:rPr>
                <w:rFonts w:ascii="Aptos Narrow" w:hAnsi="Aptos Narrow"/>
                <w:color w:val="000000"/>
                <w:sz w:val="16"/>
                <w:szCs w:val="16"/>
              </w:rPr>
              <w:t>80.3</w:t>
            </w:r>
          </w:p>
        </w:tc>
        <w:tc>
          <w:tcPr>
            <w:tcW w:w="1393" w:type="dxa"/>
            <w:tcBorders>
              <w:top w:val="single" w:sz="4" w:space="0" w:color="auto"/>
              <w:left w:val="nil"/>
              <w:bottom w:val="nil"/>
              <w:right w:val="nil"/>
            </w:tcBorders>
            <w:shd w:val="clear" w:color="auto" w:fill="F2F2F2" w:themeFill="background1" w:themeFillShade="F2"/>
            <w:noWrap/>
            <w:vAlign w:val="center"/>
          </w:tcPr>
          <w:p w14:paraId="6EFFD771" w14:textId="5E1F1AE3" w:rsidR="00C7531B" w:rsidRPr="00BB4ED3" w:rsidRDefault="00C7531B" w:rsidP="00C7531B">
            <w:pPr>
              <w:jc w:val="center"/>
              <w:rPr>
                <w:rFonts w:ascii="Aptos Narrow" w:hAnsi="Aptos Narrow"/>
                <w:color w:val="000000"/>
                <w:sz w:val="16"/>
                <w:szCs w:val="16"/>
              </w:rPr>
            </w:pPr>
            <w:r w:rsidRPr="00BB4ED3">
              <w:rPr>
                <w:rFonts w:ascii="Aptos Narrow" w:hAnsi="Aptos Narrow"/>
                <w:color w:val="000000"/>
                <w:sz w:val="16"/>
                <w:szCs w:val="16"/>
              </w:rPr>
              <w:t>0.703 (0.0)</w:t>
            </w:r>
          </w:p>
        </w:tc>
      </w:tr>
      <w:tr w:rsidR="00303C37" w:rsidRPr="00BB4ED3" w14:paraId="775177E6" w14:textId="77777777" w:rsidTr="00C7531B">
        <w:trPr>
          <w:trHeight w:val="279"/>
        </w:trPr>
        <w:tc>
          <w:tcPr>
            <w:tcW w:w="1306" w:type="dxa"/>
            <w:tcBorders>
              <w:top w:val="nil"/>
              <w:left w:val="nil"/>
              <w:bottom w:val="nil"/>
              <w:right w:val="nil"/>
            </w:tcBorders>
            <w:noWrap/>
            <w:vAlign w:val="center"/>
            <w:hideMark/>
          </w:tcPr>
          <w:p w14:paraId="5A906E26"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Very low</w:t>
            </w:r>
          </w:p>
        </w:tc>
        <w:tc>
          <w:tcPr>
            <w:tcW w:w="1175" w:type="dxa"/>
            <w:tcBorders>
              <w:top w:val="nil"/>
              <w:left w:val="nil"/>
              <w:bottom w:val="nil"/>
              <w:right w:val="nil"/>
            </w:tcBorders>
            <w:noWrap/>
            <w:vAlign w:val="center"/>
          </w:tcPr>
          <w:p w14:paraId="71DE8649" w14:textId="32F26E70"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7669 (23.8)</w:t>
            </w:r>
          </w:p>
        </w:tc>
        <w:tc>
          <w:tcPr>
            <w:tcW w:w="1174" w:type="dxa"/>
            <w:tcBorders>
              <w:top w:val="nil"/>
              <w:left w:val="nil"/>
              <w:bottom w:val="nil"/>
              <w:right w:val="nil"/>
            </w:tcBorders>
            <w:noWrap/>
            <w:vAlign w:val="center"/>
          </w:tcPr>
          <w:p w14:paraId="00D2A099" w14:textId="65B0A50B"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1060 (3.3)</w:t>
            </w:r>
          </w:p>
        </w:tc>
        <w:tc>
          <w:tcPr>
            <w:tcW w:w="1057" w:type="dxa"/>
            <w:tcBorders>
              <w:top w:val="nil"/>
              <w:left w:val="nil"/>
              <w:bottom w:val="nil"/>
              <w:right w:val="nil"/>
            </w:tcBorders>
            <w:noWrap/>
            <w:vAlign w:val="center"/>
          </w:tcPr>
          <w:p w14:paraId="2B67CDA6" w14:textId="0A8683C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12 (0</w:t>
            </w:r>
            <w:r w:rsidR="00F60C78">
              <w:rPr>
                <w:rFonts w:ascii="Aptos Narrow" w:hAnsi="Aptos Narrow"/>
                <w:color w:val="000000"/>
                <w:sz w:val="16"/>
                <w:szCs w:val="16"/>
              </w:rPr>
              <w:t>.0</w:t>
            </w:r>
            <w:r w:rsidRPr="00BB4ED3">
              <w:rPr>
                <w:rFonts w:ascii="Aptos Narrow" w:hAnsi="Aptos Narrow"/>
                <w:color w:val="000000"/>
                <w:sz w:val="16"/>
                <w:szCs w:val="16"/>
              </w:rPr>
              <w:t>)</w:t>
            </w:r>
          </w:p>
        </w:tc>
        <w:tc>
          <w:tcPr>
            <w:tcW w:w="940" w:type="dxa"/>
            <w:tcBorders>
              <w:top w:val="nil"/>
              <w:left w:val="nil"/>
              <w:bottom w:val="nil"/>
              <w:right w:val="nil"/>
            </w:tcBorders>
            <w:noWrap/>
            <w:vAlign w:val="center"/>
          </w:tcPr>
          <w:p w14:paraId="48491865" w14:textId="57EE733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bottom w:val="nil"/>
              <w:right w:val="nil"/>
            </w:tcBorders>
            <w:noWrap/>
            <w:vAlign w:val="center"/>
          </w:tcPr>
          <w:p w14:paraId="3739BDC9" w14:textId="65252112"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824" w:type="dxa"/>
            <w:tcBorders>
              <w:top w:val="nil"/>
              <w:left w:val="nil"/>
              <w:bottom w:val="nil"/>
              <w:right w:val="nil"/>
            </w:tcBorders>
            <w:noWrap/>
            <w:vAlign w:val="center"/>
          </w:tcPr>
          <w:p w14:paraId="3D329725" w14:textId="42A8D49D"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8741</w:t>
            </w:r>
          </w:p>
        </w:tc>
        <w:tc>
          <w:tcPr>
            <w:tcW w:w="972" w:type="dxa"/>
            <w:tcBorders>
              <w:top w:val="nil"/>
              <w:left w:val="nil"/>
              <w:bottom w:val="nil"/>
              <w:right w:val="nil"/>
            </w:tcBorders>
            <w:noWrap/>
            <w:vAlign w:val="center"/>
          </w:tcPr>
          <w:p w14:paraId="58DD3916" w14:textId="376351ED"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9E3E83E" w14:textId="5478BFCF" w:rsidR="00303C37" w:rsidRPr="00BB4ED3" w:rsidRDefault="00303C37" w:rsidP="00303C37">
            <w:pPr>
              <w:jc w:val="center"/>
              <w:rPr>
                <w:rFonts w:ascii="Aptos Narrow" w:hAnsi="Aptos Narrow"/>
                <w:color w:val="000000"/>
                <w:sz w:val="16"/>
                <w:szCs w:val="16"/>
              </w:rPr>
            </w:pPr>
          </w:p>
        </w:tc>
      </w:tr>
      <w:tr w:rsidR="00303C37" w:rsidRPr="00BB4ED3" w14:paraId="631F78E6" w14:textId="77777777" w:rsidTr="00C7531B">
        <w:trPr>
          <w:trHeight w:val="279"/>
        </w:trPr>
        <w:tc>
          <w:tcPr>
            <w:tcW w:w="1306" w:type="dxa"/>
            <w:tcBorders>
              <w:top w:val="nil"/>
              <w:left w:val="nil"/>
              <w:bottom w:val="nil"/>
              <w:right w:val="nil"/>
            </w:tcBorders>
            <w:noWrap/>
            <w:vAlign w:val="center"/>
            <w:hideMark/>
          </w:tcPr>
          <w:p w14:paraId="2281FE0F"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Low</w:t>
            </w:r>
          </w:p>
        </w:tc>
        <w:tc>
          <w:tcPr>
            <w:tcW w:w="1175" w:type="dxa"/>
            <w:tcBorders>
              <w:top w:val="nil"/>
              <w:left w:val="nil"/>
              <w:bottom w:val="nil"/>
              <w:right w:val="nil"/>
            </w:tcBorders>
            <w:noWrap/>
            <w:vAlign w:val="center"/>
          </w:tcPr>
          <w:p w14:paraId="6FFC40A4" w14:textId="49F81F1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2044 (6.3)</w:t>
            </w:r>
          </w:p>
        </w:tc>
        <w:tc>
          <w:tcPr>
            <w:tcW w:w="1174" w:type="dxa"/>
            <w:tcBorders>
              <w:top w:val="nil"/>
              <w:left w:val="nil"/>
              <w:bottom w:val="nil"/>
              <w:right w:val="nil"/>
            </w:tcBorders>
            <w:noWrap/>
            <w:vAlign w:val="center"/>
          </w:tcPr>
          <w:p w14:paraId="3B48C073" w14:textId="5CDC4AB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10817 (33.6)</w:t>
            </w:r>
          </w:p>
        </w:tc>
        <w:tc>
          <w:tcPr>
            <w:tcW w:w="1057" w:type="dxa"/>
            <w:tcBorders>
              <w:top w:val="nil"/>
              <w:left w:val="nil"/>
              <w:bottom w:val="nil"/>
              <w:right w:val="nil"/>
            </w:tcBorders>
            <w:noWrap/>
            <w:vAlign w:val="center"/>
          </w:tcPr>
          <w:p w14:paraId="710BD2C4" w14:textId="1E83C32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1535 (4.8)</w:t>
            </w:r>
          </w:p>
        </w:tc>
        <w:tc>
          <w:tcPr>
            <w:tcW w:w="940" w:type="dxa"/>
            <w:tcBorders>
              <w:top w:val="nil"/>
              <w:left w:val="nil"/>
              <w:bottom w:val="nil"/>
              <w:right w:val="nil"/>
            </w:tcBorders>
            <w:noWrap/>
            <w:vAlign w:val="center"/>
          </w:tcPr>
          <w:p w14:paraId="6DA1A4FB" w14:textId="167E91F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bottom w:val="nil"/>
              <w:right w:val="nil"/>
            </w:tcBorders>
            <w:noWrap/>
            <w:vAlign w:val="center"/>
          </w:tcPr>
          <w:p w14:paraId="6D433415" w14:textId="23EEFDDF"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824" w:type="dxa"/>
            <w:tcBorders>
              <w:top w:val="nil"/>
              <w:left w:val="nil"/>
              <w:bottom w:val="nil"/>
              <w:right w:val="nil"/>
            </w:tcBorders>
            <w:noWrap/>
            <w:vAlign w:val="center"/>
          </w:tcPr>
          <w:p w14:paraId="4631F00E" w14:textId="3BC3A113"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14396</w:t>
            </w:r>
          </w:p>
        </w:tc>
        <w:tc>
          <w:tcPr>
            <w:tcW w:w="972" w:type="dxa"/>
            <w:tcBorders>
              <w:top w:val="nil"/>
              <w:left w:val="nil"/>
              <w:bottom w:val="nil"/>
              <w:right w:val="nil"/>
            </w:tcBorders>
            <w:noWrap/>
            <w:vAlign w:val="center"/>
          </w:tcPr>
          <w:p w14:paraId="04D32E9E"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4B01B98" w14:textId="77777777" w:rsidR="00303C37" w:rsidRPr="00BB4ED3" w:rsidRDefault="00303C37" w:rsidP="00303C37">
            <w:pPr>
              <w:jc w:val="center"/>
              <w:rPr>
                <w:rFonts w:ascii="Aptos Narrow" w:hAnsi="Aptos Narrow"/>
                <w:sz w:val="16"/>
                <w:szCs w:val="16"/>
              </w:rPr>
            </w:pPr>
          </w:p>
        </w:tc>
      </w:tr>
      <w:tr w:rsidR="00303C37" w:rsidRPr="00BB4ED3" w14:paraId="5EF9EE1C" w14:textId="77777777" w:rsidTr="00C7531B">
        <w:trPr>
          <w:trHeight w:val="279"/>
        </w:trPr>
        <w:tc>
          <w:tcPr>
            <w:tcW w:w="1306" w:type="dxa"/>
            <w:tcBorders>
              <w:top w:val="nil"/>
              <w:left w:val="nil"/>
              <w:bottom w:val="nil"/>
              <w:right w:val="nil"/>
            </w:tcBorders>
            <w:noWrap/>
            <w:vAlign w:val="center"/>
            <w:hideMark/>
          </w:tcPr>
          <w:p w14:paraId="19E46AC1"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Moderate</w:t>
            </w:r>
          </w:p>
        </w:tc>
        <w:tc>
          <w:tcPr>
            <w:tcW w:w="1175" w:type="dxa"/>
            <w:tcBorders>
              <w:top w:val="nil"/>
              <w:left w:val="nil"/>
              <w:bottom w:val="nil"/>
              <w:right w:val="nil"/>
            </w:tcBorders>
            <w:noWrap/>
            <w:vAlign w:val="center"/>
          </w:tcPr>
          <w:p w14:paraId="6AE01BD1" w14:textId="0F6B2C99"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bottom w:val="nil"/>
              <w:right w:val="nil"/>
            </w:tcBorders>
            <w:noWrap/>
            <w:vAlign w:val="center"/>
          </w:tcPr>
          <w:p w14:paraId="3298197D" w14:textId="17060409"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1128 (3.5)</w:t>
            </w:r>
          </w:p>
        </w:tc>
        <w:tc>
          <w:tcPr>
            <w:tcW w:w="1057" w:type="dxa"/>
            <w:tcBorders>
              <w:top w:val="nil"/>
              <w:left w:val="nil"/>
              <w:bottom w:val="nil"/>
              <w:right w:val="nil"/>
            </w:tcBorders>
            <w:noWrap/>
            <w:vAlign w:val="center"/>
          </w:tcPr>
          <w:p w14:paraId="10168DEE" w14:textId="09F7802D"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7202 (22.3)</w:t>
            </w:r>
          </w:p>
        </w:tc>
        <w:tc>
          <w:tcPr>
            <w:tcW w:w="940" w:type="dxa"/>
            <w:tcBorders>
              <w:top w:val="nil"/>
              <w:left w:val="nil"/>
              <w:bottom w:val="nil"/>
              <w:right w:val="nil"/>
            </w:tcBorders>
            <w:noWrap/>
            <w:vAlign w:val="center"/>
          </w:tcPr>
          <w:p w14:paraId="4C4F9BCE" w14:textId="630963F9"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342 (1.1)</w:t>
            </w:r>
          </w:p>
        </w:tc>
        <w:tc>
          <w:tcPr>
            <w:tcW w:w="940" w:type="dxa"/>
            <w:tcBorders>
              <w:top w:val="nil"/>
              <w:left w:val="nil"/>
              <w:bottom w:val="nil"/>
              <w:right w:val="nil"/>
            </w:tcBorders>
            <w:noWrap/>
            <w:vAlign w:val="center"/>
          </w:tcPr>
          <w:p w14:paraId="25191E75" w14:textId="50F249D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8 (0.0)</w:t>
            </w:r>
          </w:p>
        </w:tc>
        <w:tc>
          <w:tcPr>
            <w:tcW w:w="824" w:type="dxa"/>
            <w:tcBorders>
              <w:top w:val="nil"/>
              <w:left w:val="nil"/>
              <w:bottom w:val="nil"/>
              <w:right w:val="nil"/>
            </w:tcBorders>
            <w:noWrap/>
            <w:vAlign w:val="center"/>
          </w:tcPr>
          <w:p w14:paraId="4FB22234" w14:textId="22A0272A"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8680</w:t>
            </w:r>
          </w:p>
        </w:tc>
        <w:tc>
          <w:tcPr>
            <w:tcW w:w="972" w:type="dxa"/>
            <w:tcBorders>
              <w:top w:val="nil"/>
              <w:left w:val="nil"/>
              <w:bottom w:val="nil"/>
              <w:right w:val="nil"/>
            </w:tcBorders>
            <w:noWrap/>
            <w:vAlign w:val="center"/>
          </w:tcPr>
          <w:p w14:paraId="7FD70B77"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77DFC79E" w14:textId="77777777" w:rsidR="00303C37" w:rsidRPr="00BB4ED3" w:rsidRDefault="00303C37" w:rsidP="00303C37">
            <w:pPr>
              <w:jc w:val="center"/>
              <w:rPr>
                <w:rFonts w:ascii="Aptos Narrow" w:hAnsi="Aptos Narrow"/>
                <w:sz w:val="16"/>
                <w:szCs w:val="16"/>
              </w:rPr>
            </w:pPr>
          </w:p>
        </w:tc>
      </w:tr>
      <w:tr w:rsidR="00303C37" w:rsidRPr="00BB4ED3" w14:paraId="0507B31C" w14:textId="77777777" w:rsidTr="00C7531B">
        <w:trPr>
          <w:trHeight w:val="279"/>
        </w:trPr>
        <w:tc>
          <w:tcPr>
            <w:tcW w:w="1306" w:type="dxa"/>
            <w:tcBorders>
              <w:top w:val="nil"/>
              <w:left w:val="nil"/>
              <w:right w:val="nil"/>
            </w:tcBorders>
            <w:noWrap/>
            <w:vAlign w:val="center"/>
            <w:hideMark/>
          </w:tcPr>
          <w:p w14:paraId="230966F8"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High</w:t>
            </w:r>
          </w:p>
        </w:tc>
        <w:tc>
          <w:tcPr>
            <w:tcW w:w="1175" w:type="dxa"/>
            <w:tcBorders>
              <w:top w:val="nil"/>
              <w:left w:val="nil"/>
              <w:right w:val="nil"/>
            </w:tcBorders>
            <w:noWrap/>
            <w:vAlign w:val="center"/>
          </w:tcPr>
          <w:p w14:paraId="3ABFF41D" w14:textId="161320B9"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right w:val="nil"/>
            </w:tcBorders>
            <w:noWrap/>
            <w:vAlign w:val="center"/>
          </w:tcPr>
          <w:p w14:paraId="7104C2F7" w14:textId="4E6271A6"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057" w:type="dxa"/>
            <w:tcBorders>
              <w:top w:val="nil"/>
              <w:left w:val="nil"/>
              <w:right w:val="nil"/>
            </w:tcBorders>
            <w:noWrap/>
            <w:vAlign w:val="center"/>
          </w:tcPr>
          <w:p w14:paraId="5EB8740A" w14:textId="6312C4F1"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198 (0.6)</w:t>
            </w:r>
          </w:p>
        </w:tc>
        <w:tc>
          <w:tcPr>
            <w:tcW w:w="940" w:type="dxa"/>
            <w:tcBorders>
              <w:top w:val="nil"/>
              <w:left w:val="nil"/>
              <w:right w:val="nil"/>
            </w:tcBorders>
            <w:noWrap/>
            <w:vAlign w:val="center"/>
          </w:tcPr>
          <w:p w14:paraId="65489CA4" w14:textId="242FC846"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196 (0.6)</w:t>
            </w:r>
          </w:p>
        </w:tc>
        <w:tc>
          <w:tcPr>
            <w:tcW w:w="940" w:type="dxa"/>
            <w:tcBorders>
              <w:top w:val="nil"/>
              <w:left w:val="nil"/>
              <w:right w:val="nil"/>
            </w:tcBorders>
            <w:noWrap/>
            <w:vAlign w:val="center"/>
          </w:tcPr>
          <w:p w14:paraId="2DAE26D5" w14:textId="7BD27E70"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14 (0.0)</w:t>
            </w:r>
          </w:p>
        </w:tc>
        <w:tc>
          <w:tcPr>
            <w:tcW w:w="824" w:type="dxa"/>
            <w:tcBorders>
              <w:top w:val="nil"/>
              <w:left w:val="nil"/>
              <w:right w:val="nil"/>
            </w:tcBorders>
            <w:noWrap/>
            <w:vAlign w:val="center"/>
          </w:tcPr>
          <w:p w14:paraId="0D147866" w14:textId="5E02652D"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408</w:t>
            </w:r>
          </w:p>
        </w:tc>
        <w:tc>
          <w:tcPr>
            <w:tcW w:w="972" w:type="dxa"/>
            <w:tcBorders>
              <w:top w:val="nil"/>
              <w:left w:val="nil"/>
              <w:right w:val="nil"/>
            </w:tcBorders>
            <w:noWrap/>
            <w:vAlign w:val="center"/>
          </w:tcPr>
          <w:p w14:paraId="655B8B50"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right w:val="nil"/>
            </w:tcBorders>
            <w:noWrap/>
            <w:vAlign w:val="center"/>
          </w:tcPr>
          <w:p w14:paraId="03FC66FD" w14:textId="77777777" w:rsidR="00303C37" w:rsidRPr="00BB4ED3" w:rsidRDefault="00303C37" w:rsidP="00303C37">
            <w:pPr>
              <w:jc w:val="center"/>
              <w:rPr>
                <w:rFonts w:ascii="Aptos Narrow" w:hAnsi="Aptos Narrow"/>
                <w:sz w:val="16"/>
                <w:szCs w:val="16"/>
              </w:rPr>
            </w:pPr>
          </w:p>
        </w:tc>
      </w:tr>
      <w:tr w:rsidR="00303C37" w:rsidRPr="00BB4ED3" w14:paraId="4A971935" w14:textId="77777777" w:rsidTr="00C7531B">
        <w:trPr>
          <w:trHeight w:val="279"/>
        </w:trPr>
        <w:tc>
          <w:tcPr>
            <w:tcW w:w="1306" w:type="dxa"/>
            <w:tcBorders>
              <w:top w:val="nil"/>
              <w:left w:val="nil"/>
              <w:bottom w:val="nil"/>
              <w:right w:val="nil"/>
            </w:tcBorders>
            <w:noWrap/>
            <w:vAlign w:val="center"/>
            <w:hideMark/>
          </w:tcPr>
          <w:p w14:paraId="1E93CF58"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Very high</w:t>
            </w:r>
          </w:p>
        </w:tc>
        <w:tc>
          <w:tcPr>
            <w:tcW w:w="1175" w:type="dxa"/>
            <w:tcBorders>
              <w:top w:val="nil"/>
              <w:left w:val="nil"/>
              <w:bottom w:val="nil"/>
              <w:right w:val="nil"/>
            </w:tcBorders>
            <w:noWrap/>
            <w:vAlign w:val="center"/>
          </w:tcPr>
          <w:p w14:paraId="2786316C" w14:textId="012517F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bottom w:val="nil"/>
              <w:right w:val="nil"/>
            </w:tcBorders>
            <w:noWrap/>
            <w:vAlign w:val="center"/>
          </w:tcPr>
          <w:p w14:paraId="6222B687" w14:textId="5333B5B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057" w:type="dxa"/>
            <w:tcBorders>
              <w:top w:val="nil"/>
              <w:left w:val="nil"/>
              <w:bottom w:val="nil"/>
              <w:right w:val="nil"/>
            </w:tcBorders>
            <w:noWrap/>
            <w:vAlign w:val="center"/>
          </w:tcPr>
          <w:p w14:paraId="68C13F05" w14:textId="6F820166"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bottom w:val="nil"/>
              <w:right w:val="nil"/>
            </w:tcBorders>
            <w:noWrap/>
            <w:vAlign w:val="center"/>
          </w:tcPr>
          <w:p w14:paraId="589B84D2" w14:textId="6E39B81E"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5 (0.0)</w:t>
            </w:r>
          </w:p>
        </w:tc>
        <w:tc>
          <w:tcPr>
            <w:tcW w:w="940" w:type="dxa"/>
            <w:tcBorders>
              <w:top w:val="nil"/>
              <w:left w:val="nil"/>
              <w:bottom w:val="nil"/>
              <w:right w:val="nil"/>
            </w:tcBorders>
            <w:noWrap/>
            <w:vAlign w:val="center"/>
          </w:tcPr>
          <w:p w14:paraId="61435C9B" w14:textId="76BA914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3 (0.0)</w:t>
            </w:r>
          </w:p>
        </w:tc>
        <w:tc>
          <w:tcPr>
            <w:tcW w:w="824" w:type="dxa"/>
            <w:tcBorders>
              <w:top w:val="nil"/>
              <w:left w:val="nil"/>
              <w:bottom w:val="nil"/>
              <w:right w:val="nil"/>
            </w:tcBorders>
            <w:noWrap/>
            <w:vAlign w:val="center"/>
          </w:tcPr>
          <w:p w14:paraId="70448ADC" w14:textId="0CF60D3B"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8</w:t>
            </w:r>
          </w:p>
        </w:tc>
        <w:tc>
          <w:tcPr>
            <w:tcW w:w="972" w:type="dxa"/>
            <w:tcBorders>
              <w:top w:val="nil"/>
              <w:left w:val="nil"/>
              <w:bottom w:val="nil"/>
              <w:right w:val="nil"/>
            </w:tcBorders>
            <w:noWrap/>
            <w:vAlign w:val="center"/>
          </w:tcPr>
          <w:p w14:paraId="109010FC"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01E85F27" w14:textId="77777777" w:rsidR="00303C37" w:rsidRPr="00BB4ED3" w:rsidRDefault="00303C37" w:rsidP="00303C37">
            <w:pPr>
              <w:jc w:val="center"/>
              <w:rPr>
                <w:rFonts w:ascii="Aptos Narrow" w:hAnsi="Aptos Narrow"/>
                <w:sz w:val="16"/>
                <w:szCs w:val="16"/>
              </w:rPr>
            </w:pPr>
          </w:p>
        </w:tc>
      </w:tr>
      <w:tr w:rsidR="00C76FD1" w:rsidRPr="00BB4ED3" w14:paraId="1AE9E00B" w14:textId="77777777" w:rsidTr="00C7531B">
        <w:trPr>
          <w:trHeight w:val="279"/>
        </w:trPr>
        <w:tc>
          <w:tcPr>
            <w:tcW w:w="1306" w:type="dxa"/>
            <w:tcBorders>
              <w:top w:val="nil"/>
              <w:left w:val="nil"/>
              <w:right w:val="nil"/>
            </w:tcBorders>
            <w:noWrap/>
            <w:vAlign w:val="center"/>
            <w:hideMark/>
          </w:tcPr>
          <w:p w14:paraId="4F224703" w14:textId="77777777" w:rsidR="00C76FD1" w:rsidRPr="00BB4ED3" w:rsidRDefault="00C76FD1" w:rsidP="00C76FD1">
            <w:pPr>
              <w:ind w:firstLineChars="200" w:firstLine="326"/>
              <w:rPr>
                <w:rFonts w:ascii="Aptos Narrow" w:hAnsi="Aptos Narrow"/>
                <w:b/>
                <w:bCs/>
                <w:color w:val="000000"/>
                <w:sz w:val="16"/>
                <w:szCs w:val="16"/>
              </w:rPr>
            </w:pPr>
            <w:r w:rsidRPr="00BB4ED3">
              <w:rPr>
                <w:rFonts w:ascii="Aptos Narrow" w:hAnsi="Aptos Narrow"/>
                <w:b/>
                <w:bCs/>
                <w:color w:val="000000"/>
                <w:sz w:val="16"/>
                <w:szCs w:val="16"/>
              </w:rPr>
              <w:t>Total N</w:t>
            </w:r>
          </w:p>
        </w:tc>
        <w:tc>
          <w:tcPr>
            <w:tcW w:w="1175" w:type="dxa"/>
            <w:tcBorders>
              <w:top w:val="nil"/>
              <w:left w:val="nil"/>
              <w:right w:val="nil"/>
            </w:tcBorders>
            <w:noWrap/>
            <w:vAlign w:val="center"/>
          </w:tcPr>
          <w:p w14:paraId="710B11B5" w14:textId="2AFAA252"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9713</w:t>
            </w:r>
          </w:p>
        </w:tc>
        <w:tc>
          <w:tcPr>
            <w:tcW w:w="1174" w:type="dxa"/>
            <w:tcBorders>
              <w:top w:val="nil"/>
              <w:left w:val="nil"/>
              <w:right w:val="nil"/>
            </w:tcBorders>
            <w:noWrap/>
            <w:vAlign w:val="center"/>
          </w:tcPr>
          <w:p w14:paraId="50B341DE" w14:textId="51B13FA1"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13005</w:t>
            </w:r>
          </w:p>
        </w:tc>
        <w:tc>
          <w:tcPr>
            <w:tcW w:w="1057" w:type="dxa"/>
            <w:tcBorders>
              <w:top w:val="nil"/>
              <w:left w:val="nil"/>
              <w:right w:val="nil"/>
            </w:tcBorders>
            <w:noWrap/>
            <w:vAlign w:val="center"/>
          </w:tcPr>
          <w:p w14:paraId="07F2B7E5" w14:textId="76EF9E90"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8947</w:t>
            </w:r>
          </w:p>
        </w:tc>
        <w:tc>
          <w:tcPr>
            <w:tcW w:w="940" w:type="dxa"/>
            <w:tcBorders>
              <w:top w:val="nil"/>
              <w:left w:val="nil"/>
              <w:right w:val="nil"/>
            </w:tcBorders>
            <w:noWrap/>
            <w:vAlign w:val="center"/>
          </w:tcPr>
          <w:p w14:paraId="0585824B" w14:textId="41AE4B84"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543</w:t>
            </w:r>
          </w:p>
        </w:tc>
        <w:tc>
          <w:tcPr>
            <w:tcW w:w="940" w:type="dxa"/>
            <w:tcBorders>
              <w:top w:val="nil"/>
              <w:left w:val="nil"/>
              <w:right w:val="nil"/>
            </w:tcBorders>
            <w:noWrap/>
            <w:vAlign w:val="center"/>
          </w:tcPr>
          <w:p w14:paraId="6DE43044" w14:textId="7FD0982F"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25</w:t>
            </w:r>
          </w:p>
        </w:tc>
        <w:tc>
          <w:tcPr>
            <w:tcW w:w="824" w:type="dxa"/>
            <w:tcBorders>
              <w:top w:val="nil"/>
              <w:left w:val="nil"/>
              <w:right w:val="nil"/>
            </w:tcBorders>
            <w:noWrap/>
            <w:vAlign w:val="center"/>
          </w:tcPr>
          <w:p w14:paraId="661C834F" w14:textId="2F4B5D98"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32233</w:t>
            </w:r>
          </w:p>
        </w:tc>
        <w:tc>
          <w:tcPr>
            <w:tcW w:w="972" w:type="dxa"/>
            <w:tcBorders>
              <w:top w:val="nil"/>
              <w:left w:val="nil"/>
              <w:right w:val="nil"/>
            </w:tcBorders>
            <w:noWrap/>
            <w:vAlign w:val="center"/>
          </w:tcPr>
          <w:p w14:paraId="6EE64909" w14:textId="77777777" w:rsidR="00C76FD1" w:rsidRPr="00BB4ED3" w:rsidRDefault="00C76FD1" w:rsidP="00C76FD1">
            <w:pPr>
              <w:jc w:val="center"/>
              <w:rPr>
                <w:rFonts w:ascii="Aptos Narrow" w:hAnsi="Aptos Narrow"/>
                <w:color w:val="000000"/>
                <w:sz w:val="16"/>
                <w:szCs w:val="16"/>
              </w:rPr>
            </w:pPr>
          </w:p>
        </w:tc>
        <w:tc>
          <w:tcPr>
            <w:tcW w:w="1393" w:type="dxa"/>
            <w:tcBorders>
              <w:top w:val="nil"/>
              <w:left w:val="nil"/>
              <w:right w:val="nil"/>
            </w:tcBorders>
            <w:noWrap/>
            <w:vAlign w:val="center"/>
          </w:tcPr>
          <w:p w14:paraId="138CC839" w14:textId="77777777" w:rsidR="00C76FD1" w:rsidRPr="00BB4ED3" w:rsidRDefault="00C76FD1" w:rsidP="00C76FD1">
            <w:pPr>
              <w:jc w:val="center"/>
              <w:rPr>
                <w:rFonts w:ascii="Aptos Narrow" w:hAnsi="Aptos Narrow"/>
                <w:sz w:val="16"/>
                <w:szCs w:val="16"/>
              </w:rPr>
            </w:pPr>
          </w:p>
        </w:tc>
      </w:tr>
      <w:tr w:rsidR="00C7531B" w:rsidRPr="00BB4ED3" w14:paraId="2712297D" w14:textId="77777777" w:rsidTr="00C05FBA">
        <w:trPr>
          <w:trHeight w:val="299"/>
        </w:trPr>
        <w:tc>
          <w:tcPr>
            <w:tcW w:w="1306" w:type="dxa"/>
            <w:tcBorders>
              <w:left w:val="nil"/>
              <w:bottom w:val="nil"/>
              <w:right w:val="nil"/>
            </w:tcBorders>
            <w:shd w:val="clear" w:color="auto" w:fill="F2F2F2" w:themeFill="background1" w:themeFillShade="F2"/>
            <w:vAlign w:val="center"/>
            <w:hideMark/>
          </w:tcPr>
          <w:p w14:paraId="7BEE0FBD" w14:textId="2C1D888D" w:rsidR="00C7531B" w:rsidRPr="00BB4ED3" w:rsidRDefault="00C7531B" w:rsidP="00C7531B">
            <w:pPr>
              <w:rPr>
                <w:rFonts w:ascii="Aptos Narrow" w:hAnsi="Aptos Narrow"/>
                <w:b/>
                <w:bCs/>
                <w:color w:val="000000"/>
                <w:sz w:val="16"/>
                <w:szCs w:val="16"/>
              </w:rPr>
            </w:pPr>
            <w:r w:rsidRPr="00BB4ED3">
              <w:rPr>
                <w:rFonts w:ascii="Aptos Narrow" w:hAnsi="Aptos Narrow"/>
                <w:b/>
                <w:bCs/>
                <w:color w:val="000000"/>
                <w:sz w:val="16"/>
                <w:szCs w:val="16"/>
              </w:rPr>
              <w:t>Central</w:t>
            </w:r>
          </w:p>
        </w:tc>
        <w:tc>
          <w:tcPr>
            <w:tcW w:w="1175" w:type="dxa"/>
            <w:tcBorders>
              <w:left w:val="nil"/>
              <w:bottom w:val="nil"/>
              <w:right w:val="nil"/>
            </w:tcBorders>
            <w:shd w:val="clear" w:color="auto" w:fill="F2F2F2" w:themeFill="background1" w:themeFillShade="F2"/>
            <w:noWrap/>
            <w:vAlign w:val="center"/>
          </w:tcPr>
          <w:p w14:paraId="76DEC1E3" w14:textId="416375FD" w:rsidR="00C7531B" w:rsidRPr="00BB4ED3" w:rsidRDefault="00C7531B" w:rsidP="00D3417D">
            <w:pPr>
              <w:rPr>
                <w:rFonts w:ascii="Aptos Narrow" w:hAnsi="Aptos Narrow"/>
                <w:color w:val="000000"/>
                <w:sz w:val="16"/>
                <w:szCs w:val="16"/>
              </w:rPr>
            </w:pPr>
          </w:p>
        </w:tc>
        <w:tc>
          <w:tcPr>
            <w:tcW w:w="1174" w:type="dxa"/>
            <w:tcBorders>
              <w:left w:val="nil"/>
              <w:bottom w:val="nil"/>
              <w:right w:val="nil"/>
            </w:tcBorders>
            <w:shd w:val="clear" w:color="auto" w:fill="F2F2F2" w:themeFill="background1" w:themeFillShade="F2"/>
            <w:noWrap/>
            <w:vAlign w:val="center"/>
          </w:tcPr>
          <w:p w14:paraId="5AC127CF" w14:textId="4CC51FD8" w:rsidR="00C7531B" w:rsidRPr="00BB4ED3" w:rsidRDefault="00C7531B" w:rsidP="00D3417D">
            <w:pPr>
              <w:rPr>
                <w:rFonts w:ascii="Aptos Narrow" w:hAnsi="Aptos Narrow"/>
                <w:color w:val="000000"/>
                <w:sz w:val="16"/>
                <w:szCs w:val="16"/>
              </w:rPr>
            </w:pPr>
          </w:p>
        </w:tc>
        <w:tc>
          <w:tcPr>
            <w:tcW w:w="1057" w:type="dxa"/>
            <w:tcBorders>
              <w:left w:val="nil"/>
              <w:bottom w:val="nil"/>
              <w:right w:val="nil"/>
            </w:tcBorders>
            <w:shd w:val="clear" w:color="auto" w:fill="F2F2F2" w:themeFill="background1" w:themeFillShade="F2"/>
            <w:noWrap/>
            <w:vAlign w:val="center"/>
          </w:tcPr>
          <w:p w14:paraId="3F212443" w14:textId="3BE49F6E" w:rsidR="00C7531B" w:rsidRPr="00BB4ED3" w:rsidRDefault="00C7531B"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7579060A" w14:textId="350C8204" w:rsidR="00C7531B" w:rsidRPr="00BB4ED3" w:rsidRDefault="00C7531B"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3EE99675" w14:textId="0BF44520" w:rsidR="00C7531B" w:rsidRPr="00BB4ED3" w:rsidRDefault="00C7531B" w:rsidP="00D3417D">
            <w:pPr>
              <w:rPr>
                <w:rFonts w:ascii="Aptos Narrow" w:hAnsi="Aptos Narrow"/>
                <w:color w:val="000000"/>
                <w:sz w:val="16"/>
                <w:szCs w:val="16"/>
              </w:rPr>
            </w:pPr>
          </w:p>
        </w:tc>
        <w:tc>
          <w:tcPr>
            <w:tcW w:w="824" w:type="dxa"/>
            <w:tcBorders>
              <w:left w:val="nil"/>
              <w:bottom w:val="nil"/>
              <w:right w:val="nil"/>
            </w:tcBorders>
            <w:shd w:val="clear" w:color="auto" w:fill="F2F2F2" w:themeFill="background1" w:themeFillShade="F2"/>
            <w:noWrap/>
            <w:vAlign w:val="center"/>
          </w:tcPr>
          <w:p w14:paraId="223DE4D7" w14:textId="1D6D7A29" w:rsidR="00C7531B" w:rsidRPr="00BB4ED3" w:rsidRDefault="00C7531B" w:rsidP="00D3417D">
            <w:pPr>
              <w:rPr>
                <w:rFonts w:ascii="Aptos Narrow" w:hAnsi="Aptos Narrow"/>
                <w:b/>
                <w:bCs/>
                <w:color w:val="000000"/>
                <w:sz w:val="16"/>
                <w:szCs w:val="16"/>
              </w:rPr>
            </w:pPr>
          </w:p>
        </w:tc>
        <w:tc>
          <w:tcPr>
            <w:tcW w:w="972" w:type="dxa"/>
            <w:tcBorders>
              <w:left w:val="nil"/>
              <w:bottom w:val="nil"/>
              <w:right w:val="nil"/>
            </w:tcBorders>
            <w:shd w:val="clear" w:color="auto" w:fill="F2F2F2" w:themeFill="background1" w:themeFillShade="F2"/>
            <w:noWrap/>
            <w:vAlign w:val="center"/>
          </w:tcPr>
          <w:p w14:paraId="3B80D9E2" w14:textId="244F1F7F" w:rsidR="00C7531B" w:rsidRPr="00BB4ED3" w:rsidRDefault="00C7531B" w:rsidP="00C7531B">
            <w:pPr>
              <w:jc w:val="center"/>
              <w:rPr>
                <w:rFonts w:ascii="Aptos Narrow" w:hAnsi="Aptos Narrow"/>
                <w:color w:val="000000"/>
                <w:sz w:val="16"/>
                <w:szCs w:val="16"/>
              </w:rPr>
            </w:pPr>
            <w:r w:rsidRPr="00BB4ED3">
              <w:rPr>
                <w:rFonts w:ascii="Aptos Narrow" w:hAnsi="Aptos Narrow"/>
                <w:color w:val="000000"/>
                <w:sz w:val="16"/>
                <w:szCs w:val="16"/>
              </w:rPr>
              <w:t>77.7</w:t>
            </w:r>
          </w:p>
        </w:tc>
        <w:tc>
          <w:tcPr>
            <w:tcW w:w="1393" w:type="dxa"/>
            <w:tcBorders>
              <w:left w:val="nil"/>
              <w:bottom w:val="nil"/>
              <w:right w:val="nil"/>
            </w:tcBorders>
            <w:shd w:val="clear" w:color="auto" w:fill="F2F2F2" w:themeFill="background1" w:themeFillShade="F2"/>
            <w:noWrap/>
            <w:vAlign w:val="center"/>
          </w:tcPr>
          <w:p w14:paraId="59337B68" w14:textId="7FFD26CF" w:rsidR="00C7531B" w:rsidRPr="00BB4ED3" w:rsidRDefault="00C7531B" w:rsidP="00C7531B">
            <w:pPr>
              <w:jc w:val="center"/>
              <w:rPr>
                <w:rFonts w:ascii="Aptos Narrow" w:hAnsi="Aptos Narrow"/>
                <w:color w:val="000000"/>
                <w:sz w:val="16"/>
                <w:szCs w:val="16"/>
              </w:rPr>
            </w:pPr>
            <w:r w:rsidRPr="00BB4ED3">
              <w:rPr>
                <w:rFonts w:ascii="Aptos Narrow" w:hAnsi="Aptos Narrow"/>
                <w:color w:val="000000"/>
                <w:sz w:val="16"/>
                <w:szCs w:val="16"/>
              </w:rPr>
              <w:t>0.665 (0.0)</w:t>
            </w:r>
          </w:p>
        </w:tc>
      </w:tr>
      <w:tr w:rsidR="00303C37" w:rsidRPr="00BB4ED3" w14:paraId="19854C36" w14:textId="77777777" w:rsidTr="00C7531B">
        <w:trPr>
          <w:trHeight w:val="279"/>
        </w:trPr>
        <w:tc>
          <w:tcPr>
            <w:tcW w:w="1306" w:type="dxa"/>
            <w:tcBorders>
              <w:top w:val="nil"/>
              <w:left w:val="nil"/>
              <w:bottom w:val="nil"/>
              <w:right w:val="nil"/>
            </w:tcBorders>
            <w:noWrap/>
            <w:vAlign w:val="center"/>
            <w:hideMark/>
          </w:tcPr>
          <w:p w14:paraId="4D2CF4DC"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Very low</w:t>
            </w:r>
          </w:p>
        </w:tc>
        <w:tc>
          <w:tcPr>
            <w:tcW w:w="1175" w:type="dxa"/>
            <w:tcBorders>
              <w:top w:val="nil"/>
              <w:left w:val="nil"/>
              <w:bottom w:val="nil"/>
              <w:right w:val="nil"/>
            </w:tcBorders>
            <w:noWrap/>
            <w:vAlign w:val="center"/>
          </w:tcPr>
          <w:p w14:paraId="50BA7A1B" w14:textId="61D31300"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7325 (20.5)</w:t>
            </w:r>
          </w:p>
        </w:tc>
        <w:tc>
          <w:tcPr>
            <w:tcW w:w="1174" w:type="dxa"/>
            <w:tcBorders>
              <w:top w:val="nil"/>
              <w:left w:val="nil"/>
              <w:bottom w:val="nil"/>
              <w:right w:val="nil"/>
            </w:tcBorders>
            <w:noWrap/>
            <w:vAlign w:val="center"/>
          </w:tcPr>
          <w:p w14:paraId="1CEB4403" w14:textId="29F0F135"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1384 (3.9)</w:t>
            </w:r>
          </w:p>
        </w:tc>
        <w:tc>
          <w:tcPr>
            <w:tcW w:w="1057" w:type="dxa"/>
            <w:tcBorders>
              <w:top w:val="nil"/>
              <w:left w:val="nil"/>
              <w:bottom w:val="nil"/>
              <w:right w:val="nil"/>
            </w:tcBorders>
            <w:noWrap/>
            <w:vAlign w:val="center"/>
          </w:tcPr>
          <w:p w14:paraId="089CF7A4" w14:textId="5EBE8EB0"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15 (0</w:t>
            </w:r>
            <w:r w:rsidR="00D17902" w:rsidRPr="00BB4ED3">
              <w:rPr>
                <w:rFonts w:ascii="Aptos Narrow" w:hAnsi="Aptos Narrow"/>
                <w:color w:val="000000"/>
                <w:sz w:val="16"/>
                <w:szCs w:val="16"/>
              </w:rPr>
              <w:t>.0</w:t>
            </w:r>
            <w:r w:rsidRPr="00BB4ED3">
              <w:rPr>
                <w:rFonts w:ascii="Aptos Narrow" w:hAnsi="Aptos Narrow"/>
                <w:color w:val="000000"/>
                <w:sz w:val="16"/>
                <w:szCs w:val="16"/>
              </w:rPr>
              <w:t>)</w:t>
            </w:r>
          </w:p>
        </w:tc>
        <w:tc>
          <w:tcPr>
            <w:tcW w:w="940" w:type="dxa"/>
            <w:tcBorders>
              <w:top w:val="nil"/>
              <w:left w:val="nil"/>
              <w:bottom w:val="nil"/>
              <w:right w:val="nil"/>
            </w:tcBorders>
            <w:noWrap/>
            <w:vAlign w:val="center"/>
          </w:tcPr>
          <w:p w14:paraId="08D50C2C" w14:textId="55C9FB0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bottom w:val="nil"/>
              <w:right w:val="nil"/>
            </w:tcBorders>
            <w:noWrap/>
            <w:vAlign w:val="center"/>
          </w:tcPr>
          <w:p w14:paraId="7040B34C" w14:textId="696F9CBE"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824" w:type="dxa"/>
            <w:tcBorders>
              <w:top w:val="nil"/>
              <w:left w:val="nil"/>
              <w:bottom w:val="nil"/>
              <w:right w:val="nil"/>
            </w:tcBorders>
            <w:noWrap/>
            <w:vAlign w:val="center"/>
          </w:tcPr>
          <w:p w14:paraId="7D2B571A" w14:textId="5C223EF3"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8724</w:t>
            </w:r>
          </w:p>
        </w:tc>
        <w:tc>
          <w:tcPr>
            <w:tcW w:w="972" w:type="dxa"/>
            <w:tcBorders>
              <w:top w:val="nil"/>
              <w:left w:val="nil"/>
              <w:bottom w:val="nil"/>
              <w:right w:val="nil"/>
            </w:tcBorders>
            <w:noWrap/>
            <w:vAlign w:val="center"/>
          </w:tcPr>
          <w:p w14:paraId="02B98140" w14:textId="146352AB"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21A03105" w14:textId="1FB2408E" w:rsidR="00303C37" w:rsidRPr="00BB4ED3" w:rsidRDefault="00303C37" w:rsidP="00303C37">
            <w:pPr>
              <w:jc w:val="center"/>
              <w:rPr>
                <w:rFonts w:ascii="Aptos Narrow" w:hAnsi="Aptos Narrow"/>
                <w:color w:val="000000"/>
                <w:sz w:val="16"/>
                <w:szCs w:val="16"/>
              </w:rPr>
            </w:pPr>
          </w:p>
        </w:tc>
      </w:tr>
      <w:tr w:rsidR="00303C37" w:rsidRPr="00BB4ED3" w14:paraId="7E73CC7D" w14:textId="77777777" w:rsidTr="00C7531B">
        <w:trPr>
          <w:trHeight w:val="279"/>
        </w:trPr>
        <w:tc>
          <w:tcPr>
            <w:tcW w:w="1306" w:type="dxa"/>
            <w:tcBorders>
              <w:top w:val="nil"/>
              <w:left w:val="nil"/>
              <w:bottom w:val="nil"/>
              <w:right w:val="nil"/>
            </w:tcBorders>
            <w:noWrap/>
            <w:vAlign w:val="center"/>
            <w:hideMark/>
          </w:tcPr>
          <w:p w14:paraId="300EA3AD"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Low</w:t>
            </w:r>
          </w:p>
        </w:tc>
        <w:tc>
          <w:tcPr>
            <w:tcW w:w="1175" w:type="dxa"/>
            <w:tcBorders>
              <w:top w:val="nil"/>
              <w:left w:val="nil"/>
              <w:bottom w:val="nil"/>
              <w:right w:val="nil"/>
            </w:tcBorders>
            <w:noWrap/>
            <w:vAlign w:val="center"/>
          </w:tcPr>
          <w:p w14:paraId="3CA9E1BD" w14:textId="00F6E7FD"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2122 (5.9)</w:t>
            </w:r>
          </w:p>
        </w:tc>
        <w:tc>
          <w:tcPr>
            <w:tcW w:w="1174" w:type="dxa"/>
            <w:tcBorders>
              <w:top w:val="nil"/>
              <w:left w:val="nil"/>
              <w:bottom w:val="nil"/>
              <w:right w:val="nil"/>
            </w:tcBorders>
            <w:noWrap/>
            <w:vAlign w:val="center"/>
          </w:tcPr>
          <w:p w14:paraId="5C45EAD9" w14:textId="630511B5"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11330 (31.7)</w:t>
            </w:r>
          </w:p>
        </w:tc>
        <w:tc>
          <w:tcPr>
            <w:tcW w:w="1057" w:type="dxa"/>
            <w:tcBorders>
              <w:top w:val="nil"/>
              <w:left w:val="nil"/>
              <w:bottom w:val="nil"/>
              <w:right w:val="nil"/>
            </w:tcBorders>
            <w:noWrap/>
            <w:vAlign w:val="center"/>
          </w:tcPr>
          <w:p w14:paraId="014F62D9" w14:textId="1330767A"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2379 (6.6)</w:t>
            </w:r>
          </w:p>
        </w:tc>
        <w:tc>
          <w:tcPr>
            <w:tcW w:w="940" w:type="dxa"/>
            <w:tcBorders>
              <w:top w:val="nil"/>
              <w:left w:val="nil"/>
              <w:bottom w:val="nil"/>
              <w:right w:val="nil"/>
            </w:tcBorders>
            <w:noWrap/>
            <w:vAlign w:val="center"/>
          </w:tcPr>
          <w:p w14:paraId="5D8FD467" w14:textId="4D358CE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bottom w:val="nil"/>
              <w:right w:val="nil"/>
            </w:tcBorders>
            <w:noWrap/>
            <w:vAlign w:val="center"/>
          </w:tcPr>
          <w:p w14:paraId="71D46EC0" w14:textId="51E3B85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824" w:type="dxa"/>
            <w:tcBorders>
              <w:top w:val="nil"/>
              <w:left w:val="nil"/>
              <w:bottom w:val="nil"/>
              <w:right w:val="nil"/>
            </w:tcBorders>
            <w:noWrap/>
            <w:vAlign w:val="center"/>
          </w:tcPr>
          <w:p w14:paraId="7DA9A04D" w14:textId="315D1499"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15831</w:t>
            </w:r>
          </w:p>
        </w:tc>
        <w:tc>
          <w:tcPr>
            <w:tcW w:w="972" w:type="dxa"/>
            <w:tcBorders>
              <w:top w:val="nil"/>
              <w:left w:val="nil"/>
              <w:bottom w:val="nil"/>
              <w:right w:val="nil"/>
            </w:tcBorders>
            <w:noWrap/>
            <w:vAlign w:val="center"/>
          </w:tcPr>
          <w:p w14:paraId="6F77A108"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5B69A1DF" w14:textId="77777777" w:rsidR="00303C37" w:rsidRPr="00BB4ED3" w:rsidRDefault="00303C37" w:rsidP="00303C37">
            <w:pPr>
              <w:jc w:val="center"/>
              <w:rPr>
                <w:rFonts w:ascii="Aptos Narrow" w:hAnsi="Aptos Narrow"/>
                <w:sz w:val="16"/>
                <w:szCs w:val="16"/>
              </w:rPr>
            </w:pPr>
          </w:p>
        </w:tc>
      </w:tr>
      <w:tr w:rsidR="00303C37" w:rsidRPr="00BB4ED3" w14:paraId="383F4AAC" w14:textId="77777777" w:rsidTr="00C7531B">
        <w:trPr>
          <w:trHeight w:val="279"/>
        </w:trPr>
        <w:tc>
          <w:tcPr>
            <w:tcW w:w="1306" w:type="dxa"/>
            <w:tcBorders>
              <w:top w:val="nil"/>
              <w:left w:val="nil"/>
              <w:bottom w:val="nil"/>
              <w:right w:val="nil"/>
            </w:tcBorders>
            <w:noWrap/>
            <w:vAlign w:val="center"/>
            <w:hideMark/>
          </w:tcPr>
          <w:p w14:paraId="238A6F84"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Moderate</w:t>
            </w:r>
          </w:p>
        </w:tc>
        <w:tc>
          <w:tcPr>
            <w:tcW w:w="1175" w:type="dxa"/>
            <w:tcBorders>
              <w:top w:val="nil"/>
              <w:left w:val="nil"/>
              <w:bottom w:val="nil"/>
              <w:right w:val="nil"/>
            </w:tcBorders>
            <w:noWrap/>
            <w:vAlign w:val="center"/>
          </w:tcPr>
          <w:p w14:paraId="10E4D1A7" w14:textId="5FC3929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 (0.0)</w:t>
            </w:r>
          </w:p>
        </w:tc>
        <w:tc>
          <w:tcPr>
            <w:tcW w:w="1174" w:type="dxa"/>
            <w:tcBorders>
              <w:top w:val="nil"/>
              <w:left w:val="nil"/>
              <w:bottom w:val="nil"/>
              <w:right w:val="nil"/>
            </w:tcBorders>
            <w:noWrap/>
            <w:vAlign w:val="center"/>
          </w:tcPr>
          <w:p w14:paraId="354BBE13" w14:textId="4831531B"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1213 (3.4)</w:t>
            </w:r>
          </w:p>
        </w:tc>
        <w:tc>
          <w:tcPr>
            <w:tcW w:w="1057" w:type="dxa"/>
            <w:tcBorders>
              <w:top w:val="nil"/>
              <w:left w:val="nil"/>
              <w:bottom w:val="nil"/>
              <w:right w:val="nil"/>
            </w:tcBorders>
            <w:noWrap/>
            <w:vAlign w:val="center"/>
          </w:tcPr>
          <w:p w14:paraId="35C7A08A" w14:textId="7642A541"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8863 (24.8)</w:t>
            </w:r>
          </w:p>
        </w:tc>
        <w:tc>
          <w:tcPr>
            <w:tcW w:w="940" w:type="dxa"/>
            <w:tcBorders>
              <w:top w:val="nil"/>
              <w:left w:val="nil"/>
              <w:bottom w:val="nil"/>
              <w:right w:val="nil"/>
            </w:tcBorders>
            <w:noWrap/>
            <w:vAlign w:val="center"/>
          </w:tcPr>
          <w:p w14:paraId="4666AC78" w14:textId="77BEC66B"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622 (1.7)</w:t>
            </w:r>
          </w:p>
        </w:tc>
        <w:tc>
          <w:tcPr>
            <w:tcW w:w="940" w:type="dxa"/>
            <w:tcBorders>
              <w:top w:val="nil"/>
              <w:left w:val="nil"/>
              <w:bottom w:val="nil"/>
              <w:right w:val="nil"/>
            </w:tcBorders>
            <w:noWrap/>
            <w:vAlign w:val="center"/>
          </w:tcPr>
          <w:p w14:paraId="6BF3455E" w14:textId="6691224E"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4 (0.0)</w:t>
            </w:r>
          </w:p>
        </w:tc>
        <w:tc>
          <w:tcPr>
            <w:tcW w:w="824" w:type="dxa"/>
            <w:tcBorders>
              <w:top w:val="nil"/>
              <w:left w:val="nil"/>
              <w:bottom w:val="nil"/>
              <w:right w:val="nil"/>
            </w:tcBorders>
            <w:noWrap/>
            <w:vAlign w:val="center"/>
          </w:tcPr>
          <w:p w14:paraId="6EB915D1" w14:textId="4770A1EE"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10703</w:t>
            </w:r>
          </w:p>
        </w:tc>
        <w:tc>
          <w:tcPr>
            <w:tcW w:w="972" w:type="dxa"/>
            <w:tcBorders>
              <w:top w:val="nil"/>
              <w:left w:val="nil"/>
              <w:bottom w:val="nil"/>
              <w:right w:val="nil"/>
            </w:tcBorders>
            <w:noWrap/>
            <w:vAlign w:val="center"/>
          </w:tcPr>
          <w:p w14:paraId="4D86D7B4"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490DFA11" w14:textId="77777777" w:rsidR="00303C37" w:rsidRPr="00BB4ED3" w:rsidRDefault="00303C37" w:rsidP="00303C37">
            <w:pPr>
              <w:jc w:val="center"/>
              <w:rPr>
                <w:rFonts w:ascii="Aptos Narrow" w:hAnsi="Aptos Narrow"/>
                <w:sz w:val="16"/>
                <w:szCs w:val="16"/>
              </w:rPr>
            </w:pPr>
          </w:p>
        </w:tc>
      </w:tr>
      <w:tr w:rsidR="00303C37" w:rsidRPr="00BB4ED3" w14:paraId="3C904FEE" w14:textId="77777777" w:rsidTr="00C7531B">
        <w:trPr>
          <w:trHeight w:val="279"/>
        </w:trPr>
        <w:tc>
          <w:tcPr>
            <w:tcW w:w="1306" w:type="dxa"/>
            <w:tcBorders>
              <w:top w:val="nil"/>
              <w:left w:val="nil"/>
              <w:bottom w:val="nil"/>
              <w:right w:val="nil"/>
            </w:tcBorders>
            <w:noWrap/>
            <w:vAlign w:val="center"/>
            <w:hideMark/>
          </w:tcPr>
          <w:p w14:paraId="4D4B7ACA"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High</w:t>
            </w:r>
          </w:p>
        </w:tc>
        <w:tc>
          <w:tcPr>
            <w:tcW w:w="1175" w:type="dxa"/>
            <w:tcBorders>
              <w:top w:val="nil"/>
              <w:left w:val="nil"/>
              <w:bottom w:val="nil"/>
              <w:right w:val="nil"/>
            </w:tcBorders>
            <w:noWrap/>
            <w:vAlign w:val="center"/>
          </w:tcPr>
          <w:p w14:paraId="63B2762A" w14:textId="5F14945F"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bottom w:val="nil"/>
              <w:right w:val="nil"/>
            </w:tcBorders>
            <w:noWrap/>
            <w:vAlign w:val="center"/>
          </w:tcPr>
          <w:p w14:paraId="506C20D8" w14:textId="69FA0567"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057" w:type="dxa"/>
            <w:tcBorders>
              <w:top w:val="nil"/>
              <w:left w:val="nil"/>
              <w:bottom w:val="nil"/>
              <w:right w:val="nil"/>
            </w:tcBorders>
            <w:noWrap/>
            <w:vAlign w:val="center"/>
          </w:tcPr>
          <w:p w14:paraId="5F34D469" w14:textId="6272020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212 (0.6)</w:t>
            </w:r>
          </w:p>
        </w:tc>
        <w:tc>
          <w:tcPr>
            <w:tcW w:w="940" w:type="dxa"/>
            <w:tcBorders>
              <w:top w:val="nil"/>
              <w:left w:val="nil"/>
              <w:bottom w:val="nil"/>
              <w:right w:val="nil"/>
            </w:tcBorders>
            <w:noWrap/>
            <w:vAlign w:val="center"/>
          </w:tcPr>
          <w:p w14:paraId="08C5A71A" w14:textId="6429DAF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266 (0.7)</w:t>
            </w:r>
          </w:p>
        </w:tc>
        <w:tc>
          <w:tcPr>
            <w:tcW w:w="940" w:type="dxa"/>
            <w:tcBorders>
              <w:top w:val="nil"/>
              <w:left w:val="nil"/>
              <w:bottom w:val="nil"/>
              <w:right w:val="nil"/>
            </w:tcBorders>
            <w:noWrap/>
            <w:vAlign w:val="center"/>
          </w:tcPr>
          <w:p w14:paraId="21A83397" w14:textId="32050A5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36 (0.1)</w:t>
            </w:r>
          </w:p>
        </w:tc>
        <w:tc>
          <w:tcPr>
            <w:tcW w:w="824" w:type="dxa"/>
            <w:tcBorders>
              <w:top w:val="nil"/>
              <w:left w:val="nil"/>
              <w:bottom w:val="nil"/>
              <w:right w:val="nil"/>
            </w:tcBorders>
            <w:noWrap/>
            <w:vAlign w:val="center"/>
          </w:tcPr>
          <w:p w14:paraId="4CCFE299" w14:textId="00F1EDBA"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514</w:t>
            </w:r>
          </w:p>
        </w:tc>
        <w:tc>
          <w:tcPr>
            <w:tcW w:w="972" w:type="dxa"/>
            <w:tcBorders>
              <w:top w:val="nil"/>
              <w:left w:val="nil"/>
              <w:bottom w:val="nil"/>
              <w:right w:val="nil"/>
            </w:tcBorders>
            <w:noWrap/>
            <w:vAlign w:val="center"/>
          </w:tcPr>
          <w:p w14:paraId="5E34F101"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00EA302" w14:textId="77777777" w:rsidR="00303C37" w:rsidRPr="00BB4ED3" w:rsidRDefault="00303C37" w:rsidP="00303C37">
            <w:pPr>
              <w:jc w:val="center"/>
              <w:rPr>
                <w:rFonts w:ascii="Aptos Narrow" w:hAnsi="Aptos Narrow"/>
                <w:sz w:val="16"/>
                <w:szCs w:val="16"/>
              </w:rPr>
            </w:pPr>
          </w:p>
        </w:tc>
      </w:tr>
      <w:tr w:rsidR="00303C37" w:rsidRPr="00BB4ED3" w14:paraId="443034DD" w14:textId="77777777" w:rsidTr="00C7531B">
        <w:trPr>
          <w:trHeight w:val="279"/>
        </w:trPr>
        <w:tc>
          <w:tcPr>
            <w:tcW w:w="1306" w:type="dxa"/>
            <w:tcBorders>
              <w:top w:val="nil"/>
              <w:left w:val="nil"/>
              <w:right w:val="nil"/>
            </w:tcBorders>
            <w:noWrap/>
            <w:vAlign w:val="center"/>
            <w:hideMark/>
          </w:tcPr>
          <w:p w14:paraId="3661C89F"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Very high</w:t>
            </w:r>
          </w:p>
        </w:tc>
        <w:tc>
          <w:tcPr>
            <w:tcW w:w="1175" w:type="dxa"/>
            <w:tcBorders>
              <w:top w:val="nil"/>
              <w:left w:val="nil"/>
              <w:right w:val="nil"/>
            </w:tcBorders>
            <w:noWrap/>
            <w:vAlign w:val="center"/>
          </w:tcPr>
          <w:p w14:paraId="605A5287" w14:textId="4E0F7302"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right w:val="nil"/>
            </w:tcBorders>
            <w:noWrap/>
            <w:vAlign w:val="center"/>
          </w:tcPr>
          <w:p w14:paraId="041CEBEC" w14:textId="20546FBA"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057" w:type="dxa"/>
            <w:tcBorders>
              <w:top w:val="nil"/>
              <w:left w:val="nil"/>
              <w:right w:val="nil"/>
            </w:tcBorders>
            <w:noWrap/>
            <w:vAlign w:val="center"/>
          </w:tcPr>
          <w:p w14:paraId="64937F45" w14:textId="422D94F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right w:val="nil"/>
            </w:tcBorders>
            <w:noWrap/>
            <w:vAlign w:val="center"/>
          </w:tcPr>
          <w:p w14:paraId="09865F4C" w14:textId="21954272"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10 (0.0)</w:t>
            </w:r>
          </w:p>
        </w:tc>
        <w:tc>
          <w:tcPr>
            <w:tcW w:w="940" w:type="dxa"/>
            <w:tcBorders>
              <w:top w:val="nil"/>
              <w:left w:val="nil"/>
              <w:right w:val="nil"/>
            </w:tcBorders>
            <w:noWrap/>
            <w:vAlign w:val="center"/>
          </w:tcPr>
          <w:p w14:paraId="0302A94D" w14:textId="2805304A"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10 (0.0)</w:t>
            </w:r>
          </w:p>
        </w:tc>
        <w:tc>
          <w:tcPr>
            <w:tcW w:w="824" w:type="dxa"/>
            <w:tcBorders>
              <w:top w:val="nil"/>
              <w:left w:val="nil"/>
              <w:right w:val="nil"/>
            </w:tcBorders>
            <w:noWrap/>
            <w:vAlign w:val="center"/>
          </w:tcPr>
          <w:p w14:paraId="1825956A" w14:textId="20B5823E"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20</w:t>
            </w:r>
          </w:p>
        </w:tc>
        <w:tc>
          <w:tcPr>
            <w:tcW w:w="972" w:type="dxa"/>
            <w:tcBorders>
              <w:top w:val="nil"/>
              <w:left w:val="nil"/>
              <w:right w:val="nil"/>
            </w:tcBorders>
            <w:noWrap/>
            <w:vAlign w:val="center"/>
          </w:tcPr>
          <w:p w14:paraId="74E1BDF4"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right w:val="nil"/>
            </w:tcBorders>
            <w:noWrap/>
            <w:vAlign w:val="center"/>
          </w:tcPr>
          <w:p w14:paraId="13411E33" w14:textId="77777777" w:rsidR="00303C37" w:rsidRPr="00BB4ED3" w:rsidRDefault="00303C37" w:rsidP="00303C37">
            <w:pPr>
              <w:jc w:val="center"/>
              <w:rPr>
                <w:rFonts w:ascii="Aptos Narrow" w:hAnsi="Aptos Narrow"/>
                <w:sz w:val="16"/>
                <w:szCs w:val="16"/>
              </w:rPr>
            </w:pPr>
          </w:p>
        </w:tc>
      </w:tr>
      <w:tr w:rsidR="00C76FD1" w:rsidRPr="00BB4ED3" w14:paraId="275D4BF2" w14:textId="77777777" w:rsidTr="00C7531B">
        <w:trPr>
          <w:trHeight w:val="279"/>
        </w:trPr>
        <w:tc>
          <w:tcPr>
            <w:tcW w:w="1306" w:type="dxa"/>
            <w:tcBorders>
              <w:top w:val="nil"/>
              <w:left w:val="nil"/>
              <w:right w:val="nil"/>
            </w:tcBorders>
            <w:noWrap/>
            <w:vAlign w:val="center"/>
            <w:hideMark/>
          </w:tcPr>
          <w:p w14:paraId="37AC8200" w14:textId="77777777" w:rsidR="00C76FD1" w:rsidRPr="00BB4ED3" w:rsidRDefault="00C76FD1" w:rsidP="00C76FD1">
            <w:pPr>
              <w:ind w:firstLineChars="200" w:firstLine="326"/>
              <w:rPr>
                <w:rFonts w:ascii="Aptos Narrow" w:hAnsi="Aptos Narrow"/>
                <w:b/>
                <w:bCs/>
                <w:color w:val="000000"/>
                <w:sz w:val="16"/>
                <w:szCs w:val="16"/>
              </w:rPr>
            </w:pPr>
            <w:r w:rsidRPr="00BB4ED3">
              <w:rPr>
                <w:rFonts w:ascii="Aptos Narrow" w:hAnsi="Aptos Narrow"/>
                <w:b/>
                <w:bCs/>
                <w:color w:val="000000"/>
                <w:sz w:val="16"/>
                <w:szCs w:val="16"/>
              </w:rPr>
              <w:t>Total N</w:t>
            </w:r>
          </w:p>
        </w:tc>
        <w:tc>
          <w:tcPr>
            <w:tcW w:w="1175" w:type="dxa"/>
            <w:tcBorders>
              <w:top w:val="nil"/>
              <w:left w:val="nil"/>
              <w:right w:val="nil"/>
            </w:tcBorders>
            <w:noWrap/>
            <w:vAlign w:val="center"/>
          </w:tcPr>
          <w:p w14:paraId="700400E1" w14:textId="6662E554"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9448</w:t>
            </w:r>
          </w:p>
        </w:tc>
        <w:tc>
          <w:tcPr>
            <w:tcW w:w="1174" w:type="dxa"/>
            <w:tcBorders>
              <w:top w:val="nil"/>
              <w:left w:val="nil"/>
              <w:right w:val="nil"/>
            </w:tcBorders>
            <w:noWrap/>
            <w:vAlign w:val="center"/>
          </w:tcPr>
          <w:p w14:paraId="64A2B17F" w14:textId="004F3C74"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13927</w:t>
            </w:r>
          </w:p>
        </w:tc>
        <w:tc>
          <w:tcPr>
            <w:tcW w:w="1057" w:type="dxa"/>
            <w:tcBorders>
              <w:top w:val="nil"/>
              <w:left w:val="nil"/>
              <w:right w:val="nil"/>
            </w:tcBorders>
            <w:noWrap/>
            <w:vAlign w:val="center"/>
          </w:tcPr>
          <w:p w14:paraId="5080356B" w14:textId="6C258DEB"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11469</w:t>
            </w:r>
          </w:p>
        </w:tc>
        <w:tc>
          <w:tcPr>
            <w:tcW w:w="940" w:type="dxa"/>
            <w:tcBorders>
              <w:top w:val="nil"/>
              <w:left w:val="nil"/>
              <w:right w:val="nil"/>
            </w:tcBorders>
            <w:noWrap/>
            <w:vAlign w:val="center"/>
          </w:tcPr>
          <w:p w14:paraId="618E335E" w14:textId="74B9BEF2"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898</w:t>
            </w:r>
          </w:p>
        </w:tc>
        <w:tc>
          <w:tcPr>
            <w:tcW w:w="940" w:type="dxa"/>
            <w:tcBorders>
              <w:top w:val="nil"/>
              <w:left w:val="nil"/>
              <w:right w:val="nil"/>
            </w:tcBorders>
            <w:noWrap/>
            <w:vAlign w:val="center"/>
          </w:tcPr>
          <w:p w14:paraId="275593C3" w14:textId="545C3BF5"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50</w:t>
            </w:r>
          </w:p>
        </w:tc>
        <w:tc>
          <w:tcPr>
            <w:tcW w:w="824" w:type="dxa"/>
            <w:tcBorders>
              <w:top w:val="nil"/>
              <w:left w:val="nil"/>
              <w:right w:val="nil"/>
            </w:tcBorders>
            <w:noWrap/>
            <w:vAlign w:val="center"/>
          </w:tcPr>
          <w:p w14:paraId="191267EC" w14:textId="2FFAF97B"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35792</w:t>
            </w:r>
          </w:p>
        </w:tc>
        <w:tc>
          <w:tcPr>
            <w:tcW w:w="972" w:type="dxa"/>
            <w:tcBorders>
              <w:top w:val="nil"/>
              <w:left w:val="nil"/>
              <w:right w:val="nil"/>
            </w:tcBorders>
            <w:noWrap/>
            <w:vAlign w:val="center"/>
          </w:tcPr>
          <w:p w14:paraId="72299888" w14:textId="77777777" w:rsidR="00C76FD1" w:rsidRPr="00BB4ED3" w:rsidRDefault="00C76FD1" w:rsidP="00C76FD1">
            <w:pPr>
              <w:jc w:val="center"/>
              <w:rPr>
                <w:rFonts w:ascii="Aptos Narrow" w:hAnsi="Aptos Narrow"/>
                <w:color w:val="000000"/>
                <w:sz w:val="16"/>
                <w:szCs w:val="16"/>
              </w:rPr>
            </w:pPr>
          </w:p>
        </w:tc>
        <w:tc>
          <w:tcPr>
            <w:tcW w:w="1393" w:type="dxa"/>
            <w:tcBorders>
              <w:top w:val="nil"/>
              <w:left w:val="nil"/>
              <w:right w:val="nil"/>
            </w:tcBorders>
            <w:noWrap/>
            <w:vAlign w:val="center"/>
          </w:tcPr>
          <w:p w14:paraId="40CD8467" w14:textId="77777777" w:rsidR="00C76FD1" w:rsidRPr="00BB4ED3" w:rsidRDefault="00C76FD1" w:rsidP="00C76FD1">
            <w:pPr>
              <w:jc w:val="center"/>
              <w:rPr>
                <w:rFonts w:ascii="Aptos Narrow" w:hAnsi="Aptos Narrow"/>
                <w:sz w:val="16"/>
                <w:szCs w:val="16"/>
              </w:rPr>
            </w:pPr>
          </w:p>
        </w:tc>
      </w:tr>
      <w:tr w:rsidR="00C7531B" w:rsidRPr="00BB4ED3" w14:paraId="36580F3D" w14:textId="77777777" w:rsidTr="00C05FBA">
        <w:trPr>
          <w:trHeight w:val="299"/>
        </w:trPr>
        <w:tc>
          <w:tcPr>
            <w:tcW w:w="1306" w:type="dxa"/>
            <w:tcBorders>
              <w:left w:val="nil"/>
              <w:bottom w:val="nil"/>
              <w:right w:val="nil"/>
            </w:tcBorders>
            <w:shd w:val="clear" w:color="auto" w:fill="F2F2F2" w:themeFill="background1" w:themeFillShade="F2"/>
            <w:vAlign w:val="center"/>
            <w:hideMark/>
          </w:tcPr>
          <w:p w14:paraId="006A7245" w14:textId="68BB8642" w:rsidR="00C7531B" w:rsidRPr="00BB4ED3" w:rsidRDefault="00C7531B" w:rsidP="00C7531B">
            <w:pPr>
              <w:rPr>
                <w:rFonts w:ascii="Aptos Narrow" w:hAnsi="Aptos Narrow"/>
                <w:b/>
                <w:bCs/>
                <w:color w:val="000000"/>
                <w:sz w:val="16"/>
                <w:szCs w:val="16"/>
              </w:rPr>
            </w:pPr>
            <w:r w:rsidRPr="00BB4ED3">
              <w:rPr>
                <w:rFonts w:ascii="Aptos Narrow" w:hAnsi="Aptos Narrow"/>
                <w:b/>
                <w:bCs/>
                <w:color w:val="000000"/>
                <w:sz w:val="16"/>
                <w:szCs w:val="16"/>
              </w:rPr>
              <w:t>Northeast</w:t>
            </w:r>
          </w:p>
        </w:tc>
        <w:tc>
          <w:tcPr>
            <w:tcW w:w="1175" w:type="dxa"/>
            <w:tcBorders>
              <w:left w:val="nil"/>
              <w:bottom w:val="nil"/>
              <w:right w:val="nil"/>
            </w:tcBorders>
            <w:shd w:val="clear" w:color="auto" w:fill="F2F2F2" w:themeFill="background1" w:themeFillShade="F2"/>
            <w:noWrap/>
            <w:vAlign w:val="center"/>
          </w:tcPr>
          <w:p w14:paraId="0EAE65A2" w14:textId="0BF3FE1C" w:rsidR="00C7531B" w:rsidRPr="00BB4ED3" w:rsidRDefault="00C7531B" w:rsidP="00D3417D">
            <w:pPr>
              <w:rPr>
                <w:rFonts w:ascii="Aptos Narrow" w:hAnsi="Aptos Narrow"/>
                <w:color w:val="000000"/>
                <w:sz w:val="16"/>
                <w:szCs w:val="16"/>
              </w:rPr>
            </w:pPr>
          </w:p>
        </w:tc>
        <w:tc>
          <w:tcPr>
            <w:tcW w:w="1174" w:type="dxa"/>
            <w:tcBorders>
              <w:left w:val="nil"/>
              <w:bottom w:val="nil"/>
              <w:right w:val="nil"/>
            </w:tcBorders>
            <w:shd w:val="clear" w:color="auto" w:fill="F2F2F2" w:themeFill="background1" w:themeFillShade="F2"/>
            <w:noWrap/>
            <w:vAlign w:val="center"/>
          </w:tcPr>
          <w:p w14:paraId="537DC3E7" w14:textId="2A8358D7" w:rsidR="00C7531B" w:rsidRPr="00BB4ED3" w:rsidRDefault="00C7531B" w:rsidP="00D3417D">
            <w:pPr>
              <w:rPr>
                <w:rFonts w:ascii="Aptos Narrow" w:hAnsi="Aptos Narrow"/>
                <w:color w:val="000000"/>
                <w:sz w:val="16"/>
                <w:szCs w:val="16"/>
              </w:rPr>
            </w:pPr>
          </w:p>
        </w:tc>
        <w:tc>
          <w:tcPr>
            <w:tcW w:w="1057" w:type="dxa"/>
            <w:tcBorders>
              <w:left w:val="nil"/>
              <w:bottom w:val="nil"/>
              <w:right w:val="nil"/>
            </w:tcBorders>
            <w:shd w:val="clear" w:color="auto" w:fill="F2F2F2" w:themeFill="background1" w:themeFillShade="F2"/>
            <w:noWrap/>
            <w:vAlign w:val="center"/>
          </w:tcPr>
          <w:p w14:paraId="1AD16846" w14:textId="7C036D41" w:rsidR="00C7531B" w:rsidRPr="00BB4ED3" w:rsidRDefault="00C7531B"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6E99FE26" w14:textId="1991735D" w:rsidR="00C7531B" w:rsidRPr="00BB4ED3" w:rsidRDefault="00C7531B"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24B7E4E7" w14:textId="6E930771" w:rsidR="00C7531B" w:rsidRPr="00BB4ED3" w:rsidRDefault="00C7531B" w:rsidP="00D3417D">
            <w:pPr>
              <w:rPr>
                <w:rFonts w:ascii="Aptos Narrow" w:hAnsi="Aptos Narrow"/>
                <w:color w:val="000000"/>
                <w:sz w:val="16"/>
                <w:szCs w:val="16"/>
              </w:rPr>
            </w:pPr>
          </w:p>
        </w:tc>
        <w:tc>
          <w:tcPr>
            <w:tcW w:w="824" w:type="dxa"/>
            <w:tcBorders>
              <w:left w:val="nil"/>
              <w:bottom w:val="nil"/>
              <w:right w:val="nil"/>
            </w:tcBorders>
            <w:shd w:val="clear" w:color="auto" w:fill="F2F2F2" w:themeFill="background1" w:themeFillShade="F2"/>
            <w:noWrap/>
            <w:vAlign w:val="center"/>
          </w:tcPr>
          <w:p w14:paraId="3DD53761" w14:textId="70CC7435" w:rsidR="00C7531B" w:rsidRPr="00BB4ED3" w:rsidRDefault="00C7531B" w:rsidP="00D3417D">
            <w:pPr>
              <w:rPr>
                <w:rFonts w:ascii="Aptos Narrow" w:hAnsi="Aptos Narrow"/>
                <w:b/>
                <w:bCs/>
                <w:color w:val="000000"/>
                <w:sz w:val="16"/>
                <w:szCs w:val="16"/>
              </w:rPr>
            </w:pPr>
          </w:p>
        </w:tc>
        <w:tc>
          <w:tcPr>
            <w:tcW w:w="972" w:type="dxa"/>
            <w:tcBorders>
              <w:left w:val="nil"/>
              <w:bottom w:val="nil"/>
              <w:right w:val="nil"/>
            </w:tcBorders>
            <w:shd w:val="clear" w:color="auto" w:fill="F2F2F2" w:themeFill="background1" w:themeFillShade="F2"/>
            <w:noWrap/>
            <w:vAlign w:val="center"/>
          </w:tcPr>
          <w:p w14:paraId="37BA4653" w14:textId="1375E176" w:rsidR="00C7531B" w:rsidRPr="00BB4ED3" w:rsidRDefault="00C7531B" w:rsidP="00C7531B">
            <w:pPr>
              <w:jc w:val="center"/>
              <w:rPr>
                <w:rFonts w:ascii="Aptos Narrow" w:hAnsi="Aptos Narrow"/>
                <w:color w:val="000000"/>
                <w:sz w:val="16"/>
                <w:szCs w:val="16"/>
              </w:rPr>
            </w:pPr>
            <w:r w:rsidRPr="00BB4ED3">
              <w:rPr>
                <w:rFonts w:ascii="Aptos Narrow" w:hAnsi="Aptos Narrow"/>
                <w:color w:val="000000"/>
                <w:sz w:val="16"/>
                <w:szCs w:val="16"/>
              </w:rPr>
              <w:t>74.8</w:t>
            </w:r>
          </w:p>
        </w:tc>
        <w:tc>
          <w:tcPr>
            <w:tcW w:w="1393" w:type="dxa"/>
            <w:tcBorders>
              <w:left w:val="nil"/>
              <w:bottom w:val="nil"/>
              <w:right w:val="nil"/>
            </w:tcBorders>
            <w:shd w:val="clear" w:color="auto" w:fill="F2F2F2" w:themeFill="background1" w:themeFillShade="F2"/>
            <w:noWrap/>
            <w:vAlign w:val="center"/>
          </w:tcPr>
          <w:p w14:paraId="0028BFF0" w14:textId="6CA4874A" w:rsidR="00C7531B" w:rsidRPr="00BB4ED3" w:rsidRDefault="00C7531B" w:rsidP="00C7531B">
            <w:pPr>
              <w:jc w:val="center"/>
              <w:rPr>
                <w:rFonts w:ascii="Aptos Narrow" w:hAnsi="Aptos Narrow"/>
                <w:color w:val="000000"/>
                <w:sz w:val="16"/>
                <w:szCs w:val="16"/>
              </w:rPr>
            </w:pPr>
            <w:r w:rsidRPr="00BB4ED3">
              <w:rPr>
                <w:rFonts w:ascii="Aptos Narrow" w:hAnsi="Aptos Narrow"/>
                <w:color w:val="000000"/>
                <w:sz w:val="16"/>
                <w:szCs w:val="16"/>
              </w:rPr>
              <w:t>0.621 (0.0)</w:t>
            </w:r>
          </w:p>
        </w:tc>
      </w:tr>
      <w:tr w:rsidR="00303C37" w:rsidRPr="00BB4ED3" w14:paraId="219811DD" w14:textId="77777777" w:rsidTr="00C7531B">
        <w:trPr>
          <w:trHeight w:val="279"/>
        </w:trPr>
        <w:tc>
          <w:tcPr>
            <w:tcW w:w="1306" w:type="dxa"/>
            <w:tcBorders>
              <w:top w:val="nil"/>
              <w:left w:val="nil"/>
              <w:bottom w:val="nil"/>
              <w:right w:val="nil"/>
            </w:tcBorders>
            <w:noWrap/>
            <w:vAlign w:val="center"/>
            <w:hideMark/>
          </w:tcPr>
          <w:p w14:paraId="12AA8772"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Very low</w:t>
            </w:r>
          </w:p>
        </w:tc>
        <w:tc>
          <w:tcPr>
            <w:tcW w:w="1175" w:type="dxa"/>
            <w:tcBorders>
              <w:top w:val="nil"/>
              <w:left w:val="nil"/>
              <w:bottom w:val="nil"/>
              <w:right w:val="nil"/>
            </w:tcBorders>
            <w:noWrap/>
            <w:vAlign w:val="center"/>
          </w:tcPr>
          <w:p w14:paraId="331ACB59" w14:textId="1238A227"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6849 (21.4)</w:t>
            </w:r>
          </w:p>
        </w:tc>
        <w:tc>
          <w:tcPr>
            <w:tcW w:w="1174" w:type="dxa"/>
            <w:tcBorders>
              <w:top w:val="nil"/>
              <w:left w:val="nil"/>
              <w:bottom w:val="nil"/>
              <w:right w:val="nil"/>
            </w:tcBorders>
            <w:noWrap/>
            <w:vAlign w:val="center"/>
          </w:tcPr>
          <w:p w14:paraId="25F7F23F" w14:textId="2BFA2F1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1648 (5.1)</w:t>
            </w:r>
          </w:p>
        </w:tc>
        <w:tc>
          <w:tcPr>
            <w:tcW w:w="1057" w:type="dxa"/>
            <w:tcBorders>
              <w:top w:val="nil"/>
              <w:left w:val="nil"/>
              <w:bottom w:val="nil"/>
              <w:right w:val="nil"/>
            </w:tcBorders>
            <w:noWrap/>
            <w:vAlign w:val="center"/>
          </w:tcPr>
          <w:p w14:paraId="3415175B" w14:textId="416B52D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34 (0.1)</w:t>
            </w:r>
          </w:p>
        </w:tc>
        <w:tc>
          <w:tcPr>
            <w:tcW w:w="940" w:type="dxa"/>
            <w:tcBorders>
              <w:top w:val="nil"/>
              <w:left w:val="nil"/>
              <w:bottom w:val="nil"/>
              <w:right w:val="nil"/>
            </w:tcBorders>
            <w:noWrap/>
            <w:vAlign w:val="center"/>
          </w:tcPr>
          <w:p w14:paraId="282DC7F1" w14:textId="027AB192"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bottom w:val="nil"/>
              <w:right w:val="nil"/>
            </w:tcBorders>
            <w:noWrap/>
            <w:vAlign w:val="center"/>
          </w:tcPr>
          <w:p w14:paraId="7F5C1FC5" w14:textId="20C73CEE"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824" w:type="dxa"/>
            <w:tcBorders>
              <w:top w:val="nil"/>
              <w:left w:val="nil"/>
              <w:bottom w:val="nil"/>
              <w:right w:val="nil"/>
            </w:tcBorders>
            <w:noWrap/>
            <w:vAlign w:val="center"/>
          </w:tcPr>
          <w:p w14:paraId="0C3BC3C1" w14:textId="4061B45D"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8531</w:t>
            </w:r>
          </w:p>
        </w:tc>
        <w:tc>
          <w:tcPr>
            <w:tcW w:w="972" w:type="dxa"/>
            <w:tcBorders>
              <w:top w:val="nil"/>
              <w:left w:val="nil"/>
              <w:bottom w:val="nil"/>
              <w:right w:val="nil"/>
            </w:tcBorders>
            <w:noWrap/>
            <w:vAlign w:val="center"/>
          </w:tcPr>
          <w:p w14:paraId="6BD167E7" w14:textId="79E0AB2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5B8BE9E0" w14:textId="2A682F05" w:rsidR="00303C37" w:rsidRPr="00BB4ED3" w:rsidRDefault="00303C37" w:rsidP="00303C37">
            <w:pPr>
              <w:jc w:val="center"/>
              <w:rPr>
                <w:rFonts w:ascii="Aptos Narrow" w:hAnsi="Aptos Narrow"/>
                <w:color w:val="000000"/>
                <w:sz w:val="16"/>
                <w:szCs w:val="16"/>
              </w:rPr>
            </w:pPr>
          </w:p>
        </w:tc>
      </w:tr>
      <w:tr w:rsidR="00303C37" w:rsidRPr="00BB4ED3" w14:paraId="4DEE4D47" w14:textId="77777777" w:rsidTr="00C7531B">
        <w:trPr>
          <w:trHeight w:val="279"/>
        </w:trPr>
        <w:tc>
          <w:tcPr>
            <w:tcW w:w="1306" w:type="dxa"/>
            <w:tcBorders>
              <w:top w:val="nil"/>
              <w:left w:val="nil"/>
              <w:bottom w:val="nil"/>
              <w:right w:val="nil"/>
            </w:tcBorders>
            <w:noWrap/>
            <w:vAlign w:val="center"/>
            <w:hideMark/>
          </w:tcPr>
          <w:p w14:paraId="2047FCA7"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Low</w:t>
            </w:r>
          </w:p>
        </w:tc>
        <w:tc>
          <w:tcPr>
            <w:tcW w:w="1175" w:type="dxa"/>
            <w:tcBorders>
              <w:top w:val="nil"/>
              <w:left w:val="nil"/>
              <w:bottom w:val="nil"/>
              <w:right w:val="nil"/>
            </w:tcBorders>
            <w:noWrap/>
            <w:vAlign w:val="center"/>
          </w:tcPr>
          <w:p w14:paraId="04B46924" w14:textId="4526B642"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1824 (5.7)</w:t>
            </w:r>
          </w:p>
        </w:tc>
        <w:tc>
          <w:tcPr>
            <w:tcW w:w="1174" w:type="dxa"/>
            <w:tcBorders>
              <w:top w:val="nil"/>
              <w:left w:val="nil"/>
              <w:bottom w:val="nil"/>
              <w:right w:val="nil"/>
            </w:tcBorders>
            <w:noWrap/>
            <w:vAlign w:val="center"/>
          </w:tcPr>
          <w:p w14:paraId="18322EB9" w14:textId="7D455DD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9886 (30.8)</w:t>
            </w:r>
          </w:p>
        </w:tc>
        <w:tc>
          <w:tcPr>
            <w:tcW w:w="1057" w:type="dxa"/>
            <w:tcBorders>
              <w:top w:val="nil"/>
              <w:left w:val="nil"/>
              <w:bottom w:val="nil"/>
              <w:right w:val="nil"/>
            </w:tcBorders>
            <w:noWrap/>
            <w:vAlign w:val="center"/>
          </w:tcPr>
          <w:p w14:paraId="58371BDD" w14:textId="13934DA5"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2765 (8.6)</w:t>
            </w:r>
          </w:p>
        </w:tc>
        <w:tc>
          <w:tcPr>
            <w:tcW w:w="940" w:type="dxa"/>
            <w:tcBorders>
              <w:top w:val="nil"/>
              <w:left w:val="nil"/>
              <w:bottom w:val="nil"/>
              <w:right w:val="nil"/>
            </w:tcBorders>
            <w:noWrap/>
            <w:vAlign w:val="center"/>
          </w:tcPr>
          <w:p w14:paraId="5534D104" w14:textId="30878129"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 (0.0)</w:t>
            </w:r>
          </w:p>
        </w:tc>
        <w:tc>
          <w:tcPr>
            <w:tcW w:w="940" w:type="dxa"/>
            <w:tcBorders>
              <w:top w:val="nil"/>
              <w:left w:val="nil"/>
              <w:bottom w:val="nil"/>
              <w:right w:val="nil"/>
            </w:tcBorders>
            <w:noWrap/>
            <w:vAlign w:val="center"/>
          </w:tcPr>
          <w:p w14:paraId="66435739" w14:textId="7583C870"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824" w:type="dxa"/>
            <w:tcBorders>
              <w:top w:val="nil"/>
              <w:left w:val="nil"/>
              <w:bottom w:val="nil"/>
              <w:right w:val="nil"/>
            </w:tcBorders>
            <w:noWrap/>
            <w:vAlign w:val="center"/>
          </w:tcPr>
          <w:p w14:paraId="40761E91" w14:textId="284E42F9"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14477</w:t>
            </w:r>
          </w:p>
        </w:tc>
        <w:tc>
          <w:tcPr>
            <w:tcW w:w="972" w:type="dxa"/>
            <w:tcBorders>
              <w:top w:val="nil"/>
              <w:left w:val="nil"/>
              <w:bottom w:val="nil"/>
              <w:right w:val="nil"/>
            </w:tcBorders>
            <w:noWrap/>
            <w:vAlign w:val="center"/>
          </w:tcPr>
          <w:p w14:paraId="0E7F79FE"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4B77CC88" w14:textId="77777777" w:rsidR="00303C37" w:rsidRPr="00BB4ED3" w:rsidRDefault="00303C37" w:rsidP="00303C37">
            <w:pPr>
              <w:jc w:val="center"/>
              <w:rPr>
                <w:rFonts w:ascii="Aptos Narrow" w:hAnsi="Aptos Narrow"/>
                <w:sz w:val="16"/>
                <w:szCs w:val="16"/>
              </w:rPr>
            </w:pPr>
          </w:p>
        </w:tc>
      </w:tr>
      <w:tr w:rsidR="00303C37" w:rsidRPr="00BB4ED3" w14:paraId="1617258F" w14:textId="77777777" w:rsidTr="00C7531B">
        <w:trPr>
          <w:trHeight w:val="279"/>
        </w:trPr>
        <w:tc>
          <w:tcPr>
            <w:tcW w:w="1306" w:type="dxa"/>
            <w:tcBorders>
              <w:top w:val="nil"/>
              <w:left w:val="nil"/>
              <w:right w:val="nil"/>
            </w:tcBorders>
            <w:noWrap/>
            <w:vAlign w:val="center"/>
            <w:hideMark/>
          </w:tcPr>
          <w:p w14:paraId="04CC8CE2"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Moderate</w:t>
            </w:r>
          </w:p>
        </w:tc>
        <w:tc>
          <w:tcPr>
            <w:tcW w:w="1175" w:type="dxa"/>
            <w:tcBorders>
              <w:top w:val="nil"/>
              <w:left w:val="nil"/>
              <w:right w:val="nil"/>
            </w:tcBorders>
            <w:noWrap/>
            <w:vAlign w:val="center"/>
          </w:tcPr>
          <w:p w14:paraId="36457CDD" w14:textId="51119329"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right w:val="nil"/>
            </w:tcBorders>
            <w:noWrap/>
            <w:vAlign w:val="center"/>
          </w:tcPr>
          <w:p w14:paraId="22D3FE0F" w14:textId="3E4835F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1069 (3.3)</w:t>
            </w:r>
          </w:p>
        </w:tc>
        <w:tc>
          <w:tcPr>
            <w:tcW w:w="1057" w:type="dxa"/>
            <w:tcBorders>
              <w:top w:val="nil"/>
              <w:left w:val="nil"/>
              <w:right w:val="nil"/>
            </w:tcBorders>
            <w:noWrap/>
            <w:vAlign w:val="center"/>
          </w:tcPr>
          <w:p w14:paraId="39C63BC6" w14:textId="3EC7E2D9"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7037 (21.9)</w:t>
            </w:r>
          </w:p>
        </w:tc>
        <w:tc>
          <w:tcPr>
            <w:tcW w:w="940" w:type="dxa"/>
            <w:tcBorders>
              <w:top w:val="nil"/>
              <w:left w:val="nil"/>
              <w:right w:val="nil"/>
            </w:tcBorders>
            <w:noWrap/>
            <w:vAlign w:val="center"/>
          </w:tcPr>
          <w:p w14:paraId="04EFE8DC" w14:textId="2F1B8A4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553 (1.7)</w:t>
            </w:r>
          </w:p>
        </w:tc>
        <w:tc>
          <w:tcPr>
            <w:tcW w:w="940" w:type="dxa"/>
            <w:tcBorders>
              <w:top w:val="nil"/>
              <w:left w:val="nil"/>
              <w:right w:val="nil"/>
            </w:tcBorders>
            <w:noWrap/>
            <w:vAlign w:val="center"/>
          </w:tcPr>
          <w:p w14:paraId="02C4EFCE" w14:textId="256C680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11 (0.0)</w:t>
            </w:r>
          </w:p>
        </w:tc>
        <w:tc>
          <w:tcPr>
            <w:tcW w:w="824" w:type="dxa"/>
            <w:tcBorders>
              <w:top w:val="nil"/>
              <w:left w:val="nil"/>
              <w:right w:val="nil"/>
            </w:tcBorders>
            <w:noWrap/>
            <w:vAlign w:val="center"/>
          </w:tcPr>
          <w:p w14:paraId="583067EF" w14:textId="1953368E"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8670</w:t>
            </w:r>
          </w:p>
        </w:tc>
        <w:tc>
          <w:tcPr>
            <w:tcW w:w="972" w:type="dxa"/>
            <w:tcBorders>
              <w:top w:val="nil"/>
              <w:left w:val="nil"/>
              <w:right w:val="nil"/>
            </w:tcBorders>
            <w:noWrap/>
            <w:vAlign w:val="center"/>
          </w:tcPr>
          <w:p w14:paraId="54101B36"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right w:val="nil"/>
            </w:tcBorders>
            <w:noWrap/>
            <w:vAlign w:val="center"/>
          </w:tcPr>
          <w:p w14:paraId="08F0B9DE" w14:textId="77777777" w:rsidR="00303C37" w:rsidRPr="00BB4ED3" w:rsidRDefault="00303C37" w:rsidP="00303C37">
            <w:pPr>
              <w:jc w:val="center"/>
              <w:rPr>
                <w:rFonts w:ascii="Aptos Narrow" w:hAnsi="Aptos Narrow"/>
                <w:sz w:val="16"/>
                <w:szCs w:val="16"/>
              </w:rPr>
            </w:pPr>
          </w:p>
        </w:tc>
      </w:tr>
      <w:tr w:rsidR="00303C37" w:rsidRPr="00BB4ED3" w14:paraId="733163EE" w14:textId="77777777" w:rsidTr="00C7531B">
        <w:trPr>
          <w:trHeight w:val="279"/>
        </w:trPr>
        <w:tc>
          <w:tcPr>
            <w:tcW w:w="1306" w:type="dxa"/>
            <w:tcBorders>
              <w:top w:val="nil"/>
              <w:left w:val="nil"/>
              <w:bottom w:val="nil"/>
              <w:right w:val="nil"/>
            </w:tcBorders>
            <w:noWrap/>
            <w:vAlign w:val="center"/>
            <w:hideMark/>
          </w:tcPr>
          <w:p w14:paraId="136FD40B"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High</w:t>
            </w:r>
          </w:p>
        </w:tc>
        <w:tc>
          <w:tcPr>
            <w:tcW w:w="1175" w:type="dxa"/>
            <w:tcBorders>
              <w:top w:val="nil"/>
              <w:left w:val="nil"/>
              <w:bottom w:val="nil"/>
              <w:right w:val="nil"/>
            </w:tcBorders>
            <w:noWrap/>
            <w:vAlign w:val="center"/>
          </w:tcPr>
          <w:p w14:paraId="442678BF" w14:textId="0F087B21"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bottom w:val="nil"/>
              <w:right w:val="nil"/>
            </w:tcBorders>
            <w:noWrap/>
            <w:vAlign w:val="center"/>
          </w:tcPr>
          <w:p w14:paraId="12F30D8F" w14:textId="446F0B0E"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057" w:type="dxa"/>
            <w:tcBorders>
              <w:top w:val="nil"/>
              <w:left w:val="nil"/>
              <w:bottom w:val="nil"/>
              <w:right w:val="nil"/>
            </w:tcBorders>
            <w:noWrap/>
            <w:vAlign w:val="center"/>
          </w:tcPr>
          <w:p w14:paraId="115BD615" w14:textId="21F208B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163 (0.5)</w:t>
            </w:r>
          </w:p>
        </w:tc>
        <w:tc>
          <w:tcPr>
            <w:tcW w:w="940" w:type="dxa"/>
            <w:tcBorders>
              <w:top w:val="nil"/>
              <w:left w:val="nil"/>
              <w:bottom w:val="nil"/>
              <w:right w:val="nil"/>
            </w:tcBorders>
            <w:noWrap/>
            <w:vAlign w:val="center"/>
          </w:tcPr>
          <w:p w14:paraId="0B30A0C6" w14:textId="2F6E080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201 (0.6)</w:t>
            </w:r>
          </w:p>
        </w:tc>
        <w:tc>
          <w:tcPr>
            <w:tcW w:w="940" w:type="dxa"/>
            <w:tcBorders>
              <w:top w:val="nil"/>
              <w:left w:val="nil"/>
              <w:bottom w:val="nil"/>
              <w:right w:val="nil"/>
            </w:tcBorders>
            <w:noWrap/>
            <w:vAlign w:val="center"/>
          </w:tcPr>
          <w:p w14:paraId="639487CC" w14:textId="5AC172D0"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21 (0.1)</w:t>
            </w:r>
          </w:p>
        </w:tc>
        <w:tc>
          <w:tcPr>
            <w:tcW w:w="824" w:type="dxa"/>
            <w:tcBorders>
              <w:top w:val="nil"/>
              <w:left w:val="nil"/>
              <w:bottom w:val="nil"/>
              <w:right w:val="nil"/>
            </w:tcBorders>
            <w:noWrap/>
            <w:vAlign w:val="center"/>
          </w:tcPr>
          <w:p w14:paraId="542A7BF8" w14:textId="457BBC1C"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385</w:t>
            </w:r>
          </w:p>
        </w:tc>
        <w:tc>
          <w:tcPr>
            <w:tcW w:w="972" w:type="dxa"/>
            <w:tcBorders>
              <w:top w:val="nil"/>
              <w:left w:val="nil"/>
              <w:bottom w:val="nil"/>
              <w:right w:val="nil"/>
            </w:tcBorders>
            <w:noWrap/>
            <w:vAlign w:val="center"/>
          </w:tcPr>
          <w:p w14:paraId="7CE2B148"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1FB80F58" w14:textId="77777777" w:rsidR="00303C37" w:rsidRPr="00BB4ED3" w:rsidRDefault="00303C37" w:rsidP="00303C37">
            <w:pPr>
              <w:jc w:val="center"/>
              <w:rPr>
                <w:rFonts w:ascii="Aptos Narrow" w:hAnsi="Aptos Narrow"/>
                <w:sz w:val="16"/>
                <w:szCs w:val="16"/>
              </w:rPr>
            </w:pPr>
          </w:p>
        </w:tc>
      </w:tr>
      <w:tr w:rsidR="00303C37" w:rsidRPr="00BB4ED3" w14:paraId="0CADD4F0" w14:textId="77777777" w:rsidTr="00C7531B">
        <w:trPr>
          <w:trHeight w:val="279"/>
        </w:trPr>
        <w:tc>
          <w:tcPr>
            <w:tcW w:w="1306" w:type="dxa"/>
            <w:tcBorders>
              <w:top w:val="nil"/>
              <w:left w:val="nil"/>
              <w:bottom w:val="nil"/>
              <w:right w:val="nil"/>
            </w:tcBorders>
            <w:noWrap/>
            <w:vAlign w:val="center"/>
            <w:hideMark/>
          </w:tcPr>
          <w:p w14:paraId="76F40AB3"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Very high</w:t>
            </w:r>
          </w:p>
        </w:tc>
        <w:tc>
          <w:tcPr>
            <w:tcW w:w="1175" w:type="dxa"/>
            <w:tcBorders>
              <w:top w:val="nil"/>
              <w:left w:val="nil"/>
              <w:bottom w:val="nil"/>
              <w:right w:val="nil"/>
            </w:tcBorders>
            <w:noWrap/>
            <w:vAlign w:val="center"/>
          </w:tcPr>
          <w:p w14:paraId="0B4B6054" w14:textId="64FBA536"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bottom w:val="nil"/>
              <w:right w:val="nil"/>
            </w:tcBorders>
            <w:noWrap/>
            <w:vAlign w:val="center"/>
          </w:tcPr>
          <w:p w14:paraId="65BB2E2F" w14:textId="7D5A5FB2"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057" w:type="dxa"/>
            <w:tcBorders>
              <w:top w:val="nil"/>
              <w:left w:val="nil"/>
              <w:bottom w:val="nil"/>
              <w:right w:val="nil"/>
            </w:tcBorders>
            <w:noWrap/>
            <w:vAlign w:val="center"/>
          </w:tcPr>
          <w:p w14:paraId="58E7BFB4" w14:textId="6F6E67AA"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bottom w:val="nil"/>
              <w:right w:val="nil"/>
            </w:tcBorders>
            <w:noWrap/>
            <w:vAlign w:val="center"/>
          </w:tcPr>
          <w:p w14:paraId="4DB2352E" w14:textId="50004F3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 (0</w:t>
            </w:r>
            <w:r w:rsidR="00D17902" w:rsidRPr="00BB4ED3">
              <w:rPr>
                <w:rFonts w:ascii="Aptos Narrow" w:hAnsi="Aptos Narrow"/>
                <w:color w:val="000000"/>
                <w:sz w:val="16"/>
                <w:szCs w:val="16"/>
              </w:rPr>
              <w:t>.0</w:t>
            </w:r>
            <w:r w:rsidRPr="00BB4ED3">
              <w:rPr>
                <w:rFonts w:ascii="Aptos Narrow" w:hAnsi="Aptos Narrow"/>
                <w:color w:val="000000"/>
                <w:sz w:val="16"/>
                <w:szCs w:val="16"/>
              </w:rPr>
              <w:t>)</w:t>
            </w:r>
          </w:p>
        </w:tc>
        <w:tc>
          <w:tcPr>
            <w:tcW w:w="940" w:type="dxa"/>
            <w:tcBorders>
              <w:top w:val="nil"/>
              <w:left w:val="nil"/>
              <w:bottom w:val="nil"/>
              <w:right w:val="nil"/>
            </w:tcBorders>
            <w:noWrap/>
            <w:vAlign w:val="center"/>
          </w:tcPr>
          <w:p w14:paraId="48AF08EA" w14:textId="1E2FD4DE"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3 (0.0)</w:t>
            </w:r>
          </w:p>
        </w:tc>
        <w:tc>
          <w:tcPr>
            <w:tcW w:w="824" w:type="dxa"/>
            <w:tcBorders>
              <w:top w:val="nil"/>
              <w:left w:val="nil"/>
              <w:bottom w:val="nil"/>
              <w:right w:val="nil"/>
            </w:tcBorders>
            <w:noWrap/>
            <w:vAlign w:val="center"/>
          </w:tcPr>
          <w:p w14:paraId="7DF5E5BA" w14:textId="39215B99"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5</w:t>
            </w:r>
          </w:p>
        </w:tc>
        <w:tc>
          <w:tcPr>
            <w:tcW w:w="972" w:type="dxa"/>
            <w:tcBorders>
              <w:top w:val="nil"/>
              <w:left w:val="nil"/>
              <w:bottom w:val="nil"/>
              <w:right w:val="nil"/>
            </w:tcBorders>
            <w:noWrap/>
            <w:vAlign w:val="center"/>
          </w:tcPr>
          <w:p w14:paraId="5D7AFFEA"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52B88AB3" w14:textId="77777777" w:rsidR="00303C37" w:rsidRPr="00BB4ED3" w:rsidRDefault="00303C37" w:rsidP="00303C37">
            <w:pPr>
              <w:jc w:val="center"/>
              <w:rPr>
                <w:rFonts w:ascii="Aptos Narrow" w:hAnsi="Aptos Narrow"/>
                <w:sz w:val="16"/>
                <w:szCs w:val="16"/>
              </w:rPr>
            </w:pPr>
          </w:p>
        </w:tc>
      </w:tr>
      <w:tr w:rsidR="00C76FD1" w:rsidRPr="00BB4ED3" w14:paraId="0DC99E57" w14:textId="77777777" w:rsidTr="00C7531B">
        <w:trPr>
          <w:trHeight w:val="279"/>
        </w:trPr>
        <w:tc>
          <w:tcPr>
            <w:tcW w:w="1306" w:type="dxa"/>
            <w:tcBorders>
              <w:top w:val="nil"/>
              <w:left w:val="nil"/>
              <w:right w:val="nil"/>
            </w:tcBorders>
            <w:noWrap/>
            <w:vAlign w:val="center"/>
            <w:hideMark/>
          </w:tcPr>
          <w:p w14:paraId="2DEF6053" w14:textId="77777777" w:rsidR="00C76FD1" w:rsidRPr="00BB4ED3" w:rsidRDefault="00C76FD1" w:rsidP="00C76FD1">
            <w:pPr>
              <w:ind w:firstLineChars="200" w:firstLine="326"/>
              <w:rPr>
                <w:rFonts w:ascii="Aptos Narrow" w:hAnsi="Aptos Narrow"/>
                <w:b/>
                <w:bCs/>
                <w:color w:val="000000"/>
                <w:sz w:val="16"/>
                <w:szCs w:val="16"/>
              </w:rPr>
            </w:pPr>
            <w:r w:rsidRPr="00BB4ED3">
              <w:rPr>
                <w:rFonts w:ascii="Aptos Narrow" w:hAnsi="Aptos Narrow"/>
                <w:b/>
                <w:bCs/>
                <w:color w:val="000000"/>
                <w:sz w:val="16"/>
                <w:szCs w:val="16"/>
              </w:rPr>
              <w:t>Total N</w:t>
            </w:r>
          </w:p>
        </w:tc>
        <w:tc>
          <w:tcPr>
            <w:tcW w:w="1175" w:type="dxa"/>
            <w:tcBorders>
              <w:top w:val="nil"/>
              <w:left w:val="nil"/>
              <w:right w:val="nil"/>
            </w:tcBorders>
            <w:noWrap/>
            <w:vAlign w:val="center"/>
          </w:tcPr>
          <w:p w14:paraId="534F165C" w14:textId="23F7E216"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8673</w:t>
            </w:r>
          </w:p>
        </w:tc>
        <w:tc>
          <w:tcPr>
            <w:tcW w:w="1174" w:type="dxa"/>
            <w:tcBorders>
              <w:top w:val="nil"/>
              <w:left w:val="nil"/>
              <w:right w:val="nil"/>
            </w:tcBorders>
            <w:noWrap/>
            <w:vAlign w:val="center"/>
          </w:tcPr>
          <w:p w14:paraId="1C19A8D5" w14:textId="2E73948F"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12603</w:t>
            </w:r>
          </w:p>
        </w:tc>
        <w:tc>
          <w:tcPr>
            <w:tcW w:w="1057" w:type="dxa"/>
            <w:tcBorders>
              <w:top w:val="nil"/>
              <w:left w:val="nil"/>
              <w:right w:val="nil"/>
            </w:tcBorders>
            <w:noWrap/>
            <w:vAlign w:val="center"/>
          </w:tcPr>
          <w:p w14:paraId="1F6EABF4" w14:textId="43E1B070"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9999</w:t>
            </w:r>
          </w:p>
        </w:tc>
        <w:tc>
          <w:tcPr>
            <w:tcW w:w="940" w:type="dxa"/>
            <w:tcBorders>
              <w:top w:val="nil"/>
              <w:left w:val="nil"/>
              <w:right w:val="nil"/>
            </w:tcBorders>
            <w:noWrap/>
            <w:vAlign w:val="center"/>
          </w:tcPr>
          <w:p w14:paraId="73C7686F" w14:textId="15845D2F"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758</w:t>
            </w:r>
          </w:p>
        </w:tc>
        <w:tc>
          <w:tcPr>
            <w:tcW w:w="940" w:type="dxa"/>
            <w:tcBorders>
              <w:top w:val="nil"/>
              <w:left w:val="nil"/>
              <w:right w:val="nil"/>
            </w:tcBorders>
            <w:noWrap/>
            <w:vAlign w:val="center"/>
          </w:tcPr>
          <w:p w14:paraId="43FE5E63" w14:textId="6228E619"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35</w:t>
            </w:r>
          </w:p>
        </w:tc>
        <w:tc>
          <w:tcPr>
            <w:tcW w:w="824" w:type="dxa"/>
            <w:tcBorders>
              <w:top w:val="nil"/>
              <w:left w:val="nil"/>
              <w:right w:val="nil"/>
            </w:tcBorders>
            <w:noWrap/>
            <w:vAlign w:val="center"/>
          </w:tcPr>
          <w:p w14:paraId="1077E3BE" w14:textId="45F9AEAA"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32068</w:t>
            </w:r>
          </w:p>
        </w:tc>
        <w:tc>
          <w:tcPr>
            <w:tcW w:w="972" w:type="dxa"/>
            <w:tcBorders>
              <w:top w:val="nil"/>
              <w:left w:val="nil"/>
              <w:right w:val="nil"/>
            </w:tcBorders>
            <w:noWrap/>
            <w:vAlign w:val="center"/>
          </w:tcPr>
          <w:p w14:paraId="6268B974" w14:textId="77777777" w:rsidR="00C76FD1" w:rsidRPr="00BB4ED3" w:rsidRDefault="00C76FD1" w:rsidP="00C76FD1">
            <w:pPr>
              <w:jc w:val="center"/>
              <w:rPr>
                <w:rFonts w:ascii="Aptos Narrow" w:hAnsi="Aptos Narrow"/>
                <w:color w:val="000000"/>
                <w:sz w:val="16"/>
                <w:szCs w:val="16"/>
              </w:rPr>
            </w:pPr>
          </w:p>
        </w:tc>
        <w:tc>
          <w:tcPr>
            <w:tcW w:w="1393" w:type="dxa"/>
            <w:tcBorders>
              <w:top w:val="nil"/>
              <w:left w:val="nil"/>
              <w:right w:val="nil"/>
            </w:tcBorders>
            <w:noWrap/>
            <w:vAlign w:val="center"/>
          </w:tcPr>
          <w:p w14:paraId="669F7147" w14:textId="77777777" w:rsidR="00C76FD1" w:rsidRPr="00BB4ED3" w:rsidRDefault="00C76FD1" w:rsidP="00C76FD1">
            <w:pPr>
              <w:jc w:val="center"/>
              <w:rPr>
                <w:rFonts w:ascii="Aptos Narrow" w:hAnsi="Aptos Narrow"/>
                <w:sz w:val="16"/>
                <w:szCs w:val="16"/>
              </w:rPr>
            </w:pPr>
          </w:p>
        </w:tc>
      </w:tr>
      <w:tr w:rsidR="00C7531B" w:rsidRPr="00BB4ED3" w14:paraId="3282ED27" w14:textId="77777777" w:rsidTr="00C05FBA">
        <w:trPr>
          <w:trHeight w:val="279"/>
        </w:trPr>
        <w:tc>
          <w:tcPr>
            <w:tcW w:w="1306" w:type="dxa"/>
            <w:tcBorders>
              <w:left w:val="nil"/>
              <w:bottom w:val="nil"/>
              <w:right w:val="nil"/>
            </w:tcBorders>
            <w:shd w:val="clear" w:color="auto" w:fill="F2F2F2" w:themeFill="background1" w:themeFillShade="F2"/>
            <w:noWrap/>
            <w:vAlign w:val="center"/>
            <w:hideMark/>
          </w:tcPr>
          <w:p w14:paraId="57A0C950" w14:textId="235DF294" w:rsidR="00C7531B" w:rsidRPr="00BB4ED3" w:rsidRDefault="00C7531B" w:rsidP="00C7531B">
            <w:pPr>
              <w:rPr>
                <w:rFonts w:ascii="Aptos Narrow" w:hAnsi="Aptos Narrow"/>
                <w:b/>
                <w:bCs/>
                <w:color w:val="000000"/>
                <w:sz w:val="16"/>
                <w:szCs w:val="16"/>
              </w:rPr>
            </w:pPr>
            <w:r w:rsidRPr="00BB4ED3">
              <w:rPr>
                <w:rFonts w:ascii="Aptos Narrow" w:hAnsi="Aptos Narrow"/>
                <w:b/>
                <w:bCs/>
                <w:color w:val="000000"/>
                <w:sz w:val="16"/>
                <w:szCs w:val="16"/>
              </w:rPr>
              <w:t>South</w:t>
            </w:r>
          </w:p>
        </w:tc>
        <w:tc>
          <w:tcPr>
            <w:tcW w:w="1175" w:type="dxa"/>
            <w:tcBorders>
              <w:left w:val="nil"/>
              <w:bottom w:val="nil"/>
              <w:right w:val="nil"/>
            </w:tcBorders>
            <w:shd w:val="clear" w:color="auto" w:fill="F2F2F2" w:themeFill="background1" w:themeFillShade="F2"/>
            <w:noWrap/>
            <w:vAlign w:val="center"/>
          </w:tcPr>
          <w:p w14:paraId="4E57E617" w14:textId="3A945BCE" w:rsidR="00C7531B" w:rsidRPr="00BB4ED3" w:rsidRDefault="00C7531B" w:rsidP="00D3417D">
            <w:pPr>
              <w:rPr>
                <w:rFonts w:ascii="Aptos Narrow" w:hAnsi="Aptos Narrow"/>
                <w:color w:val="000000"/>
                <w:sz w:val="16"/>
                <w:szCs w:val="16"/>
              </w:rPr>
            </w:pPr>
          </w:p>
        </w:tc>
        <w:tc>
          <w:tcPr>
            <w:tcW w:w="1174" w:type="dxa"/>
            <w:tcBorders>
              <w:left w:val="nil"/>
              <w:bottom w:val="nil"/>
              <w:right w:val="nil"/>
            </w:tcBorders>
            <w:shd w:val="clear" w:color="auto" w:fill="F2F2F2" w:themeFill="background1" w:themeFillShade="F2"/>
            <w:noWrap/>
            <w:vAlign w:val="center"/>
          </w:tcPr>
          <w:p w14:paraId="1D22ED01" w14:textId="48C7F87B" w:rsidR="00C7531B" w:rsidRPr="00BB4ED3" w:rsidRDefault="00C7531B" w:rsidP="00D3417D">
            <w:pPr>
              <w:rPr>
                <w:rFonts w:ascii="Aptos Narrow" w:hAnsi="Aptos Narrow"/>
                <w:color w:val="000000"/>
                <w:sz w:val="16"/>
                <w:szCs w:val="16"/>
              </w:rPr>
            </w:pPr>
          </w:p>
        </w:tc>
        <w:tc>
          <w:tcPr>
            <w:tcW w:w="1057" w:type="dxa"/>
            <w:tcBorders>
              <w:left w:val="nil"/>
              <w:bottom w:val="nil"/>
              <w:right w:val="nil"/>
            </w:tcBorders>
            <w:shd w:val="clear" w:color="auto" w:fill="F2F2F2" w:themeFill="background1" w:themeFillShade="F2"/>
            <w:noWrap/>
            <w:vAlign w:val="center"/>
          </w:tcPr>
          <w:p w14:paraId="5FEB0160" w14:textId="393531E5" w:rsidR="00C7531B" w:rsidRPr="00BB4ED3" w:rsidRDefault="00C7531B"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55A09AB0" w14:textId="6AC596C0" w:rsidR="00C7531B" w:rsidRPr="00BB4ED3" w:rsidRDefault="00C7531B"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0D5B3179" w14:textId="0CEC92BA" w:rsidR="00C7531B" w:rsidRPr="00BB4ED3" w:rsidRDefault="00C7531B" w:rsidP="00D3417D">
            <w:pPr>
              <w:rPr>
                <w:rFonts w:ascii="Aptos Narrow" w:hAnsi="Aptos Narrow"/>
                <w:color w:val="000000"/>
                <w:sz w:val="16"/>
                <w:szCs w:val="16"/>
              </w:rPr>
            </w:pPr>
          </w:p>
        </w:tc>
        <w:tc>
          <w:tcPr>
            <w:tcW w:w="824" w:type="dxa"/>
            <w:tcBorders>
              <w:left w:val="nil"/>
              <w:bottom w:val="nil"/>
              <w:right w:val="nil"/>
            </w:tcBorders>
            <w:shd w:val="clear" w:color="auto" w:fill="F2F2F2" w:themeFill="background1" w:themeFillShade="F2"/>
            <w:noWrap/>
            <w:vAlign w:val="center"/>
          </w:tcPr>
          <w:p w14:paraId="7E85B922" w14:textId="517191A0" w:rsidR="00C7531B" w:rsidRPr="00BB4ED3" w:rsidRDefault="00C7531B" w:rsidP="00D3417D">
            <w:pPr>
              <w:rPr>
                <w:rFonts w:ascii="Aptos Narrow" w:hAnsi="Aptos Narrow"/>
                <w:b/>
                <w:bCs/>
                <w:color w:val="000000"/>
                <w:sz w:val="16"/>
                <w:szCs w:val="16"/>
              </w:rPr>
            </w:pPr>
          </w:p>
        </w:tc>
        <w:tc>
          <w:tcPr>
            <w:tcW w:w="972" w:type="dxa"/>
            <w:tcBorders>
              <w:left w:val="nil"/>
              <w:bottom w:val="nil"/>
              <w:right w:val="nil"/>
            </w:tcBorders>
            <w:shd w:val="clear" w:color="auto" w:fill="F2F2F2" w:themeFill="background1" w:themeFillShade="F2"/>
            <w:noWrap/>
            <w:vAlign w:val="center"/>
          </w:tcPr>
          <w:p w14:paraId="6B1C46CF" w14:textId="2C572736" w:rsidR="00C7531B" w:rsidRPr="00BB4ED3" w:rsidRDefault="00C7531B" w:rsidP="00C7531B">
            <w:pPr>
              <w:jc w:val="center"/>
              <w:rPr>
                <w:rFonts w:ascii="Aptos Narrow" w:hAnsi="Aptos Narrow"/>
                <w:color w:val="000000"/>
                <w:sz w:val="16"/>
                <w:szCs w:val="16"/>
              </w:rPr>
            </w:pPr>
            <w:r w:rsidRPr="00BB4ED3">
              <w:rPr>
                <w:rFonts w:ascii="Aptos Narrow" w:hAnsi="Aptos Narrow"/>
                <w:color w:val="000000"/>
                <w:sz w:val="16"/>
                <w:szCs w:val="16"/>
              </w:rPr>
              <w:t>80.4</w:t>
            </w:r>
          </w:p>
        </w:tc>
        <w:tc>
          <w:tcPr>
            <w:tcW w:w="1393" w:type="dxa"/>
            <w:tcBorders>
              <w:left w:val="nil"/>
              <w:bottom w:val="nil"/>
              <w:right w:val="nil"/>
            </w:tcBorders>
            <w:shd w:val="clear" w:color="auto" w:fill="F2F2F2" w:themeFill="background1" w:themeFillShade="F2"/>
            <w:noWrap/>
            <w:vAlign w:val="center"/>
          </w:tcPr>
          <w:p w14:paraId="36D55DF9" w14:textId="2E076822" w:rsidR="00C7531B" w:rsidRPr="00BB4ED3" w:rsidRDefault="00C7531B" w:rsidP="00C7531B">
            <w:pPr>
              <w:jc w:val="center"/>
              <w:rPr>
                <w:rFonts w:ascii="Aptos Narrow" w:hAnsi="Aptos Narrow"/>
                <w:color w:val="000000"/>
                <w:sz w:val="16"/>
                <w:szCs w:val="16"/>
              </w:rPr>
            </w:pPr>
            <w:r w:rsidRPr="00BB4ED3">
              <w:rPr>
                <w:rFonts w:ascii="Aptos Narrow" w:hAnsi="Aptos Narrow"/>
                <w:color w:val="000000"/>
                <w:sz w:val="16"/>
                <w:szCs w:val="16"/>
              </w:rPr>
              <w:t>0.708 (0.0)</w:t>
            </w:r>
          </w:p>
        </w:tc>
      </w:tr>
      <w:tr w:rsidR="00303C37" w:rsidRPr="00BB4ED3" w14:paraId="09215566" w14:textId="77777777" w:rsidTr="00C7531B">
        <w:trPr>
          <w:trHeight w:val="279"/>
        </w:trPr>
        <w:tc>
          <w:tcPr>
            <w:tcW w:w="1306" w:type="dxa"/>
            <w:tcBorders>
              <w:top w:val="nil"/>
              <w:left w:val="nil"/>
              <w:bottom w:val="nil"/>
              <w:right w:val="nil"/>
            </w:tcBorders>
            <w:noWrap/>
            <w:vAlign w:val="center"/>
            <w:hideMark/>
          </w:tcPr>
          <w:p w14:paraId="5B6AC483"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Very low</w:t>
            </w:r>
          </w:p>
        </w:tc>
        <w:tc>
          <w:tcPr>
            <w:tcW w:w="1175" w:type="dxa"/>
            <w:tcBorders>
              <w:top w:val="nil"/>
              <w:left w:val="nil"/>
              <w:bottom w:val="nil"/>
              <w:right w:val="nil"/>
            </w:tcBorders>
            <w:noWrap/>
            <w:vAlign w:val="center"/>
          </w:tcPr>
          <w:p w14:paraId="2A01AB76" w14:textId="1FC5AB6F"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3975 (20.9)</w:t>
            </w:r>
          </w:p>
        </w:tc>
        <w:tc>
          <w:tcPr>
            <w:tcW w:w="1174" w:type="dxa"/>
            <w:tcBorders>
              <w:top w:val="nil"/>
              <w:left w:val="nil"/>
              <w:bottom w:val="nil"/>
              <w:right w:val="nil"/>
            </w:tcBorders>
            <w:noWrap/>
            <w:vAlign w:val="center"/>
          </w:tcPr>
          <w:p w14:paraId="1D1B877D" w14:textId="46E0A2C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529 (2.8)</w:t>
            </w:r>
          </w:p>
        </w:tc>
        <w:tc>
          <w:tcPr>
            <w:tcW w:w="1057" w:type="dxa"/>
            <w:tcBorders>
              <w:top w:val="nil"/>
              <w:left w:val="nil"/>
              <w:bottom w:val="nil"/>
              <w:right w:val="nil"/>
            </w:tcBorders>
            <w:noWrap/>
            <w:vAlign w:val="center"/>
          </w:tcPr>
          <w:p w14:paraId="44299409" w14:textId="17283D7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6 (0)</w:t>
            </w:r>
          </w:p>
        </w:tc>
        <w:tc>
          <w:tcPr>
            <w:tcW w:w="940" w:type="dxa"/>
            <w:tcBorders>
              <w:top w:val="nil"/>
              <w:left w:val="nil"/>
              <w:bottom w:val="nil"/>
              <w:right w:val="nil"/>
            </w:tcBorders>
            <w:noWrap/>
            <w:vAlign w:val="center"/>
          </w:tcPr>
          <w:p w14:paraId="0A20FE01" w14:textId="5041A28E"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 (0)</w:t>
            </w:r>
          </w:p>
        </w:tc>
        <w:tc>
          <w:tcPr>
            <w:tcW w:w="940" w:type="dxa"/>
            <w:tcBorders>
              <w:top w:val="nil"/>
              <w:left w:val="nil"/>
              <w:bottom w:val="nil"/>
              <w:right w:val="nil"/>
            </w:tcBorders>
            <w:noWrap/>
            <w:vAlign w:val="center"/>
          </w:tcPr>
          <w:p w14:paraId="2EBD32F2" w14:textId="604E767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 (0)</w:t>
            </w:r>
          </w:p>
        </w:tc>
        <w:tc>
          <w:tcPr>
            <w:tcW w:w="824" w:type="dxa"/>
            <w:tcBorders>
              <w:top w:val="nil"/>
              <w:left w:val="nil"/>
              <w:bottom w:val="nil"/>
              <w:right w:val="nil"/>
            </w:tcBorders>
            <w:noWrap/>
            <w:vAlign w:val="center"/>
          </w:tcPr>
          <w:p w14:paraId="2B584BCD" w14:textId="48C2EA1B"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4510</w:t>
            </w:r>
          </w:p>
        </w:tc>
        <w:tc>
          <w:tcPr>
            <w:tcW w:w="972" w:type="dxa"/>
            <w:tcBorders>
              <w:top w:val="nil"/>
              <w:left w:val="nil"/>
              <w:bottom w:val="nil"/>
              <w:right w:val="nil"/>
            </w:tcBorders>
            <w:noWrap/>
            <w:vAlign w:val="center"/>
          </w:tcPr>
          <w:p w14:paraId="7560C1CC" w14:textId="5E3D34F9"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1BF7B682" w14:textId="6892AE7F" w:rsidR="00303C37" w:rsidRPr="00BB4ED3" w:rsidRDefault="00303C37" w:rsidP="00303C37">
            <w:pPr>
              <w:jc w:val="center"/>
              <w:rPr>
                <w:rFonts w:ascii="Aptos Narrow" w:hAnsi="Aptos Narrow"/>
                <w:color w:val="000000"/>
                <w:sz w:val="16"/>
                <w:szCs w:val="16"/>
              </w:rPr>
            </w:pPr>
          </w:p>
        </w:tc>
      </w:tr>
      <w:tr w:rsidR="00303C37" w:rsidRPr="00BB4ED3" w14:paraId="56BEDE2B" w14:textId="77777777" w:rsidTr="00C7531B">
        <w:trPr>
          <w:trHeight w:val="279"/>
        </w:trPr>
        <w:tc>
          <w:tcPr>
            <w:tcW w:w="1306" w:type="dxa"/>
            <w:tcBorders>
              <w:top w:val="nil"/>
              <w:left w:val="nil"/>
              <w:bottom w:val="nil"/>
              <w:right w:val="nil"/>
            </w:tcBorders>
            <w:noWrap/>
            <w:vAlign w:val="center"/>
            <w:hideMark/>
          </w:tcPr>
          <w:p w14:paraId="4CCEA585"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Low</w:t>
            </w:r>
          </w:p>
        </w:tc>
        <w:tc>
          <w:tcPr>
            <w:tcW w:w="1175" w:type="dxa"/>
            <w:tcBorders>
              <w:top w:val="nil"/>
              <w:left w:val="nil"/>
              <w:bottom w:val="nil"/>
              <w:right w:val="nil"/>
            </w:tcBorders>
            <w:noWrap/>
            <w:vAlign w:val="center"/>
          </w:tcPr>
          <w:p w14:paraId="2EB0B2A3" w14:textId="09E46A1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1171 (6.1)</w:t>
            </w:r>
          </w:p>
        </w:tc>
        <w:tc>
          <w:tcPr>
            <w:tcW w:w="1174" w:type="dxa"/>
            <w:tcBorders>
              <w:top w:val="nil"/>
              <w:left w:val="nil"/>
              <w:bottom w:val="nil"/>
              <w:right w:val="nil"/>
            </w:tcBorders>
            <w:noWrap/>
            <w:vAlign w:val="center"/>
          </w:tcPr>
          <w:p w14:paraId="4BC1F074" w14:textId="3FF9592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6218 (32.7)</w:t>
            </w:r>
          </w:p>
        </w:tc>
        <w:tc>
          <w:tcPr>
            <w:tcW w:w="1057" w:type="dxa"/>
            <w:tcBorders>
              <w:top w:val="nil"/>
              <w:left w:val="nil"/>
              <w:bottom w:val="nil"/>
              <w:right w:val="nil"/>
            </w:tcBorders>
            <w:noWrap/>
            <w:vAlign w:val="center"/>
          </w:tcPr>
          <w:p w14:paraId="6A3278CA" w14:textId="0AB552E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894 (4.7)</w:t>
            </w:r>
          </w:p>
        </w:tc>
        <w:tc>
          <w:tcPr>
            <w:tcW w:w="940" w:type="dxa"/>
            <w:tcBorders>
              <w:top w:val="nil"/>
              <w:left w:val="nil"/>
              <w:bottom w:val="nil"/>
              <w:right w:val="nil"/>
            </w:tcBorders>
            <w:noWrap/>
            <w:vAlign w:val="center"/>
          </w:tcPr>
          <w:p w14:paraId="2D50D7BE" w14:textId="00B08EA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 (0</w:t>
            </w:r>
            <w:r w:rsidR="00D17902" w:rsidRPr="00BB4ED3">
              <w:rPr>
                <w:rFonts w:ascii="Aptos Narrow" w:hAnsi="Aptos Narrow"/>
                <w:color w:val="000000"/>
                <w:sz w:val="16"/>
                <w:szCs w:val="16"/>
              </w:rPr>
              <w:t>.0</w:t>
            </w:r>
            <w:r w:rsidRPr="00BB4ED3">
              <w:rPr>
                <w:rFonts w:ascii="Aptos Narrow" w:hAnsi="Aptos Narrow"/>
                <w:color w:val="000000"/>
                <w:sz w:val="16"/>
                <w:szCs w:val="16"/>
              </w:rPr>
              <w:t>)</w:t>
            </w:r>
          </w:p>
        </w:tc>
        <w:tc>
          <w:tcPr>
            <w:tcW w:w="940" w:type="dxa"/>
            <w:tcBorders>
              <w:top w:val="nil"/>
              <w:left w:val="nil"/>
              <w:bottom w:val="nil"/>
              <w:right w:val="nil"/>
            </w:tcBorders>
            <w:noWrap/>
            <w:vAlign w:val="center"/>
          </w:tcPr>
          <w:p w14:paraId="11715F41" w14:textId="43836C3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 (0)</w:t>
            </w:r>
          </w:p>
        </w:tc>
        <w:tc>
          <w:tcPr>
            <w:tcW w:w="824" w:type="dxa"/>
            <w:tcBorders>
              <w:top w:val="nil"/>
              <w:left w:val="nil"/>
              <w:bottom w:val="nil"/>
              <w:right w:val="nil"/>
            </w:tcBorders>
            <w:noWrap/>
            <w:vAlign w:val="center"/>
          </w:tcPr>
          <w:p w14:paraId="4560022D" w14:textId="01B180FC"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8284</w:t>
            </w:r>
          </w:p>
        </w:tc>
        <w:tc>
          <w:tcPr>
            <w:tcW w:w="972" w:type="dxa"/>
            <w:tcBorders>
              <w:top w:val="nil"/>
              <w:left w:val="nil"/>
              <w:bottom w:val="nil"/>
              <w:right w:val="nil"/>
            </w:tcBorders>
            <w:noWrap/>
            <w:vAlign w:val="center"/>
          </w:tcPr>
          <w:p w14:paraId="0F404FB8"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13EF161" w14:textId="77777777" w:rsidR="00303C37" w:rsidRPr="00BB4ED3" w:rsidRDefault="00303C37" w:rsidP="00303C37">
            <w:pPr>
              <w:jc w:val="center"/>
              <w:rPr>
                <w:rFonts w:ascii="Aptos Narrow" w:hAnsi="Aptos Narrow"/>
                <w:sz w:val="16"/>
                <w:szCs w:val="16"/>
              </w:rPr>
            </w:pPr>
          </w:p>
        </w:tc>
      </w:tr>
      <w:tr w:rsidR="00303C37" w:rsidRPr="00BB4ED3" w14:paraId="6526E96B" w14:textId="77777777" w:rsidTr="00C7531B">
        <w:trPr>
          <w:trHeight w:val="279"/>
        </w:trPr>
        <w:tc>
          <w:tcPr>
            <w:tcW w:w="1306" w:type="dxa"/>
            <w:tcBorders>
              <w:top w:val="nil"/>
              <w:left w:val="nil"/>
              <w:bottom w:val="nil"/>
              <w:right w:val="nil"/>
            </w:tcBorders>
            <w:noWrap/>
            <w:vAlign w:val="center"/>
            <w:hideMark/>
          </w:tcPr>
          <w:p w14:paraId="782CF4B5"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Moderate</w:t>
            </w:r>
          </w:p>
        </w:tc>
        <w:tc>
          <w:tcPr>
            <w:tcW w:w="1175" w:type="dxa"/>
            <w:tcBorders>
              <w:top w:val="nil"/>
              <w:left w:val="nil"/>
              <w:bottom w:val="nil"/>
              <w:right w:val="nil"/>
            </w:tcBorders>
            <w:noWrap/>
            <w:vAlign w:val="center"/>
          </w:tcPr>
          <w:p w14:paraId="6FB4AB87" w14:textId="1806DD8B"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bottom w:val="nil"/>
              <w:right w:val="nil"/>
            </w:tcBorders>
            <w:noWrap/>
            <w:vAlign w:val="center"/>
          </w:tcPr>
          <w:p w14:paraId="012549EA" w14:textId="2EBFB21D"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651 (3.4)</w:t>
            </w:r>
          </w:p>
        </w:tc>
        <w:tc>
          <w:tcPr>
            <w:tcW w:w="1057" w:type="dxa"/>
            <w:tcBorders>
              <w:top w:val="nil"/>
              <w:left w:val="nil"/>
              <w:bottom w:val="nil"/>
              <w:right w:val="nil"/>
            </w:tcBorders>
            <w:noWrap/>
            <w:vAlign w:val="center"/>
          </w:tcPr>
          <w:p w14:paraId="0E9150D4" w14:textId="061AC768"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4934 (25.9)</w:t>
            </w:r>
          </w:p>
        </w:tc>
        <w:tc>
          <w:tcPr>
            <w:tcW w:w="940" w:type="dxa"/>
            <w:tcBorders>
              <w:top w:val="nil"/>
              <w:left w:val="nil"/>
              <w:bottom w:val="nil"/>
              <w:right w:val="nil"/>
            </w:tcBorders>
            <w:noWrap/>
            <w:vAlign w:val="center"/>
          </w:tcPr>
          <w:p w14:paraId="77D69F0B" w14:textId="2E4FEEBB"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299 (1.6)</w:t>
            </w:r>
          </w:p>
        </w:tc>
        <w:tc>
          <w:tcPr>
            <w:tcW w:w="940" w:type="dxa"/>
            <w:tcBorders>
              <w:top w:val="nil"/>
              <w:left w:val="nil"/>
              <w:bottom w:val="nil"/>
              <w:right w:val="nil"/>
            </w:tcBorders>
            <w:noWrap/>
            <w:vAlign w:val="center"/>
          </w:tcPr>
          <w:p w14:paraId="7FA06004" w14:textId="51F5BF8C"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4 (0</w:t>
            </w:r>
            <w:r w:rsidR="00D17902" w:rsidRPr="00BB4ED3">
              <w:rPr>
                <w:rFonts w:ascii="Aptos Narrow" w:hAnsi="Aptos Narrow"/>
                <w:color w:val="000000"/>
                <w:sz w:val="16"/>
                <w:szCs w:val="16"/>
              </w:rPr>
              <w:t>.0</w:t>
            </w:r>
            <w:r w:rsidRPr="00BB4ED3">
              <w:rPr>
                <w:rFonts w:ascii="Aptos Narrow" w:hAnsi="Aptos Narrow"/>
                <w:color w:val="000000"/>
                <w:sz w:val="16"/>
                <w:szCs w:val="16"/>
              </w:rPr>
              <w:t>)</w:t>
            </w:r>
          </w:p>
        </w:tc>
        <w:tc>
          <w:tcPr>
            <w:tcW w:w="824" w:type="dxa"/>
            <w:tcBorders>
              <w:top w:val="nil"/>
              <w:left w:val="nil"/>
              <w:bottom w:val="nil"/>
              <w:right w:val="nil"/>
            </w:tcBorders>
            <w:noWrap/>
            <w:vAlign w:val="center"/>
          </w:tcPr>
          <w:p w14:paraId="46907B01" w14:textId="002206C3"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5888</w:t>
            </w:r>
          </w:p>
        </w:tc>
        <w:tc>
          <w:tcPr>
            <w:tcW w:w="972" w:type="dxa"/>
            <w:tcBorders>
              <w:top w:val="nil"/>
              <w:left w:val="nil"/>
              <w:bottom w:val="nil"/>
              <w:right w:val="nil"/>
            </w:tcBorders>
            <w:noWrap/>
            <w:vAlign w:val="center"/>
          </w:tcPr>
          <w:p w14:paraId="2FCBB174"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4636BAF" w14:textId="77777777" w:rsidR="00303C37" w:rsidRPr="00BB4ED3" w:rsidRDefault="00303C37" w:rsidP="00303C37">
            <w:pPr>
              <w:jc w:val="center"/>
              <w:rPr>
                <w:rFonts w:ascii="Aptos Narrow" w:hAnsi="Aptos Narrow"/>
                <w:sz w:val="16"/>
                <w:szCs w:val="16"/>
              </w:rPr>
            </w:pPr>
          </w:p>
        </w:tc>
      </w:tr>
      <w:tr w:rsidR="00303C37" w:rsidRPr="00BB4ED3" w14:paraId="4FDFBCC1" w14:textId="77777777" w:rsidTr="00C7531B">
        <w:trPr>
          <w:trHeight w:val="279"/>
        </w:trPr>
        <w:tc>
          <w:tcPr>
            <w:tcW w:w="1306" w:type="dxa"/>
            <w:tcBorders>
              <w:top w:val="nil"/>
              <w:left w:val="nil"/>
              <w:right w:val="nil"/>
            </w:tcBorders>
            <w:noWrap/>
            <w:vAlign w:val="center"/>
            <w:hideMark/>
          </w:tcPr>
          <w:p w14:paraId="40758139"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High</w:t>
            </w:r>
          </w:p>
        </w:tc>
        <w:tc>
          <w:tcPr>
            <w:tcW w:w="1175" w:type="dxa"/>
            <w:tcBorders>
              <w:top w:val="nil"/>
              <w:left w:val="nil"/>
              <w:right w:val="nil"/>
            </w:tcBorders>
            <w:noWrap/>
            <w:vAlign w:val="center"/>
          </w:tcPr>
          <w:p w14:paraId="76EB2F56" w14:textId="3D5B9E37"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right w:val="nil"/>
            </w:tcBorders>
            <w:noWrap/>
            <w:vAlign w:val="center"/>
          </w:tcPr>
          <w:p w14:paraId="3783E8F5" w14:textId="70E1F61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057" w:type="dxa"/>
            <w:tcBorders>
              <w:top w:val="nil"/>
              <w:left w:val="nil"/>
              <w:right w:val="nil"/>
            </w:tcBorders>
            <w:noWrap/>
            <w:vAlign w:val="center"/>
          </w:tcPr>
          <w:p w14:paraId="5A8CDC70" w14:textId="30437181"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142 (0.7)</w:t>
            </w:r>
          </w:p>
        </w:tc>
        <w:tc>
          <w:tcPr>
            <w:tcW w:w="940" w:type="dxa"/>
            <w:tcBorders>
              <w:top w:val="nil"/>
              <w:left w:val="nil"/>
              <w:right w:val="nil"/>
            </w:tcBorders>
            <w:noWrap/>
            <w:vAlign w:val="center"/>
          </w:tcPr>
          <w:p w14:paraId="68F1A1EE" w14:textId="3B049A7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184 (1)</w:t>
            </w:r>
          </w:p>
        </w:tc>
        <w:tc>
          <w:tcPr>
            <w:tcW w:w="940" w:type="dxa"/>
            <w:tcBorders>
              <w:top w:val="nil"/>
              <w:left w:val="nil"/>
              <w:right w:val="nil"/>
            </w:tcBorders>
            <w:noWrap/>
            <w:vAlign w:val="center"/>
          </w:tcPr>
          <w:p w14:paraId="18DE2139" w14:textId="10481583"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18 (0.1)</w:t>
            </w:r>
          </w:p>
        </w:tc>
        <w:tc>
          <w:tcPr>
            <w:tcW w:w="824" w:type="dxa"/>
            <w:tcBorders>
              <w:top w:val="nil"/>
              <w:left w:val="nil"/>
              <w:right w:val="nil"/>
            </w:tcBorders>
            <w:noWrap/>
            <w:vAlign w:val="center"/>
          </w:tcPr>
          <w:p w14:paraId="1CAD418E" w14:textId="39B24CA4"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344</w:t>
            </w:r>
          </w:p>
        </w:tc>
        <w:tc>
          <w:tcPr>
            <w:tcW w:w="972" w:type="dxa"/>
            <w:tcBorders>
              <w:top w:val="nil"/>
              <w:left w:val="nil"/>
              <w:right w:val="nil"/>
            </w:tcBorders>
            <w:noWrap/>
            <w:vAlign w:val="center"/>
          </w:tcPr>
          <w:p w14:paraId="3DB8A0C1"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right w:val="nil"/>
            </w:tcBorders>
            <w:noWrap/>
            <w:vAlign w:val="center"/>
          </w:tcPr>
          <w:p w14:paraId="6EFBE07B" w14:textId="77777777" w:rsidR="00303C37" w:rsidRPr="00BB4ED3" w:rsidRDefault="00303C37" w:rsidP="00303C37">
            <w:pPr>
              <w:jc w:val="center"/>
              <w:rPr>
                <w:rFonts w:ascii="Aptos Narrow" w:hAnsi="Aptos Narrow"/>
                <w:sz w:val="16"/>
                <w:szCs w:val="16"/>
              </w:rPr>
            </w:pPr>
          </w:p>
        </w:tc>
      </w:tr>
      <w:tr w:rsidR="00303C37" w:rsidRPr="00BB4ED3" w14:paraId="485A8BA3" w14:textId="77777777" w:rsidTr="00C05FBA">
        <w:trPr>
          <w:trHeight w:val="279"/>
        </w:trPr>
        <w:tc>
          <w:tcPr>
            <w:tcW w:w="1306" w:type="dxa"/>
            <w:tcBorders>
              <w:top w:val="nil"/>
              <w:left w:val="nil"/>
              <w:right w:val="nil"/>
            </w:tcBorders>
            <w:noWrap/>
            <w:vAlign w:val="center"/>
            <w:hideMark/>
          </w:tcPr>
          <w:p w14:paraId="541B5A6F" w14:textId="77777777" w:rsidR="00303C37" w:rsidRPr="00BB4ED3" w:rsidRDefault="00303C37" w:rsidP="00303C37">
            <w:pPr>
              <w:ind w:firstLineChars="200" w:firstLine="320"/>
              <w:rPr>
                <w:rFonts w:ascii="Aptos Narrow" w:hAnsi="Aptos Narrow"/>
                <w:color w:val="000000"/>
                <w:sz w:val="16"/>
                <w:szCs w:val="16"/>
              </w:rPr>
            </w:pPr>
            <w:r w:rsidRPr="00BB4ED3">
              <w:rPr>
                <w:rFonts w:ascii="Aptos Narrow" w:hAnsi="Aptos Narrow"/>
                <w:color w:val="000000"/>
                <w:sz w:val="16"/>
                <w:szCs w:val="16"/>
              </w:rPr>
              <w:t>Very high</w:t>
            </w:r>
          </w:p>
        </w:tc>
        <w:tc>
          <w:tcPr>
            <w:tcW w:w="1175" w:type="dxa"/>
            <w:tcBorders>
              <w:top w:val="nil"/>
              <w:left w:val="nil"/>
              <w:right w:val="nil"/>
            </w:tcBorders>
            <w:noWrap/>
            <w:vAlign w:val="center"/>
          </w:tcPr>
          <w:p w14:paraId="386936DB" w14:textId="62FF8661"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174" w:type="dxa"/>
            <w:tcBorders>
              <w:top w:val="nil"/>
              <w:left w:val="nil"/>
              <w:right w:val="nil"/>
            </w:tcBorders>
            <w:noWrap/>
            <w:vAlign w:val="center"/>
          </w:tcPr>
          <w:p w14:paraId="376A43EE" w14:textId="481F37D5"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1057" w:type="dxa"/>
            <w:tcBorders>
              <w:top w:val="nil"/>
              <w:left w:val="nil"/>
              <w:right w:val="nil"/>
            </w:tcBorders>
            <w:noWrap/>
            <w:vAlign w:val="center"/>
          </w:tcPr>
          <w:p w14:paraId="02BCC92C" w14:textId="574BF824"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0</w:t>
            </w:r>
          </w:p>
        </w:tc>
        <w:tc>
          <w:tcPr>
            <w:tcW w:w="940" w:type="dxa"/>
            <w:tcBorders>
              <w:top w:val="nil"/>
              <w:left w:val="nil"/>
              <w:right w:val="nil"/>
            </w:tcBorders>
            <w:noWrap/>
            <w:vAlign w:val="center"/>
          </w:tcPr>
          <w:p w14:paraId="1F7E49F2" w14:textId="6D50229F"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9 (0</w:t>
            </w:r>
            <w:r w:rsidR="00D17902" w:rsidRPr="00BB4ED3">
              <w:rPr>
                <w:rFonts w:ascii="Aptos Narrow" w:hAnsi="Aptos Narrow"/>
                <w:color w:val="000000"/>
                <w:sz w:val="16"/>
                <w:szCs w:val="16"/>
              </w:rPr>
              <w:t>.0</w:t>
            </w:r>
            <w:r w:rsidRPr="00BB4ED3">
              <w:rPr>
                <w:rFonts w:ascii="Aptos Narrow" w:hAnsi="Aptos Narrow"/>
                <w:color w:val="000000"/>
                <w:sz w:val="16"/>
                <w:szCs w:val="16"/>
              </w:rPr>
              <w:t>)</w:t>
            </w:r>
          </w:p>
        </w:tc>
        <w:tc>
          <w:tcPr>
            <w:tcW w:w="940" w:type="dxa"/>
            <w:tcBorders>
              <w:top w:val="nil"/>
              <w:left w:val="nil"/>
              <w:right w:val="nil"/>
            </w:tcBorders>
            <w:noWrap/>
            <w:vAlign w:val="center"/>
          </w:tcPr>
          <w:p w14:paraId="4AE77BCB" w14:textId="4689653A" w:rsidR="00303C37" w:rsidRPr="00BB4ED3" w:rsidRDefault="00303C37" w:rsidP="00D3417D">
            <w:pPr>
              <w:rPr>
                <w:rFonts w:ascii="Aptos Narrow" w:hAnsi="Aptos Narrow"/>
                <w:color w:val="000000"/>
                <w:sz w:val="16"/>
                <w:szCs w:val="16"/>
              </w:rPr>
            </w:pPr>
            <w:r w:rsidRPr="00BB4ED3">
              <w:rPr>
                <w:rFonts w:ascii="Aptos Narrow" w:hAnsi="Aptos Narrow"/>
                <w:color w:val="000000"/>
                <w:sz w:val="16"/>
                <w:szCs w:val="16"/>
              </w:rPr>
              <w:t>6 (0</w:t>
            </w:r>
            <w:r w:rsidR="00D17902" w:rsidRPr="00BB4ED3">
              <w:rPr>
                <w:rFonts w:ascii="Aptos Narrow" w:hAnsi="Aptos Narrow"/>
                <w:color w:val="000000"/>
                <w:sz w:val="16"/>
                <w:szCs w:val="16"/>
              </w:rPr>
              <w:t>.0</w:t>
            </w:r>
            <w:r w:rsidRPr="00BB4ED3">
              <w:rPr>
                <w:rFonts w:ascii="Aptos Narrow" w:hAnsi="Aptos Narrow"/>
                <w:color w:val="000000"/>
                <w:sz w:val="16"/>
                <w:szCs w:val="16"/>
              </w:rPr>
              <w:t>)</w:t>
            </w:r>
          </w:p>
        </w:tc>
        <w:tc>
          <w:tcPr>
            <w:tcW w:w="824" w:type="dxa"/>
            <w:tcBorders>
              <w:top w:val="nil"/>
              <w:left w:val="nil"/>
              <w:right w:val="nil"/>
            </w:tcBorders>
            <w:noWrap/>
            <w:vAlign w:val="center"/>
          </w:tcPr>
          <w:p w14:paraId="2D84F20A" w14:textId="4D29B609" w:rsidR="00303C37" w:rsidRPr="00BB4ED3" w:rsidRDefault="00303C37" w:rsidP="00D3417D">
            <w:pPr>
              <w:rPr>
                <w:rFonts w:ascii="Aptos Narrow" w:hAnsi="Aptos Narrow"/>
                <w:b/>
                <w:bCs/>
                <w:color w:val="000000"/>
                <w:sz w:val="16"/>
                <w:szCs w:val="16"/>
              </w:rPr>
            </w:pPr>
            <w:r w:rsidRPr="00BB4ED3">
              <w:rPr>
                <w:rFonts w:ascii="Aptos Narrow" w:hAnsi="Aptos Narrow"/>
                <w:b/>
                <w:bCs/>
                <w:color w:val="000000"/>
                <w:sz w:val="16"/>
                <w:szCs w:val="16"/>
              </w:rPr>
              <w:t>15</w:t>
            </w:r>
          </w:p>
        </w:tc>
        <w:tc>
          <w:tcPr>
            <w:tcW w:w="972" w:type="dxa"/>
            <w:tcBorders>
              <w:top w:val="nil"/>
              <w:left w:val="nil"/>
              <w:right w:val="nil"/>
            </w:tcBorders>
            <w:noWrap/>
            <w:vAlign w:val="center"/>
          </w:tcPr>
          <w:p w14:paraId="6046348F" w14:textId="77777777" w:rsidR="00303C37" w:rsidRPr="00BB4ED3" w:rsidRDefault="00303C37" w:rsidP="00303C37">
            <w:pPr>
              <w:jc w:val="center"/>
              <w:rPr>
                <w:rFonts w:ascii="Aptos Narrow" w:hAnsi="Aptos Narrow"/>
                <w:color w:val="000000"/>
                <w:sz w:val="16"/>
                <w:szCs w:val="16"/>
              </w:rPr>
            </w:pPr>
          </w:p>
        </w:tc>
        <w:tc>
          <w:tcPr>
            <w:tcW w:w="1393" w:type="dxa"/>
            <w:tcBorders>
              <w:top w:val="nil"/>
              <w:left w:val="nil"/>
              <w:right w:val="nil"/>
            </w:tcBorders>
            <w:noWrap/>
            <w:vAlign w:val="center"/>
          </w:tcPr>
          <w:p w14:paraId="005B445E" w14:textId="77777777" w:rsidR="00303C37" w:rsidRPr="00BB4ED3" w:rsidRDefault="00303C37" w:rsidP="00303C37">
            <w:pPr>
              <w:jc w:val="center"/>
              <w:rPr>
                <w:rFonts w:ascii="Aptos Narrow" w:hAnsi="Aptos Narrow"/>
                <w:sz w:val="16"/>
                <w:szCs w:val="16"/>
              </w:rPr>
            </w:pPr>
          </w:p>
        </w:tc>
      </w:tr>
      <w:tr w:rsidR="00C76FD1" w:rsidRPr="00BB4ED3" w14:paraId="57FD3D07" w14:textId="77777777" w:rsidTr="00C05FBA">
        <w:trPr>
          <w:trHeight w:val="279"/>
        </w:trPr>
        <w:tc>
          <w:tcPr>
            <w:tcW w:w="1306" w:type="dxa"/>
            <w:tcBorders>
              <w:top w:val="nil"/>
              <w:left w:val="nil"/>
              <w:bottom w:val="single" w:sz="4" w:space="0" w:color="auto"/>
              <w:right w:val="nil"/>
            </w:tcBorders>
            <w:noWrap/>
            <w:vAlign w:val="center"/>
            <w:hideMark/>
          </w:tcPr>
          <w:p w14:paraId="5B6FB770" w14:textId="77777777" w:rsidR="00C76FD1" w:rsidRPr="00BB4ED3" w:rsidRDefault="00C76FD1" w:rsidP="00C76FD1">
            <w:pPr>
              <w:ind w:firstLineChars="200" w:firstLine="326"/>
              <w:rPr>
                <w:rFonts w:ascii="Aptos Narrow" w:hAnsi="Aptos Narrow"/>
                <w:b/>
                <w:bCs/>
                <w:color w:val="000000"/>
                <w:sz w:val="16"/>
                <w:szCs w:val="16"/>
              </w:rPr>
            </w:pPr>
            <w:r w:rsidRPr="00BB4ED3">
              <w:rPr>
                <w:rFonts w:ascii="Aptos Narrow" w:hAnsi="Aptos Narrow"/>
                <w:b/>
                <w:bCs/>
                <w:color w:val="000000"/>
                <w:sz w:val="16"/>
                <w:szCs w:val="16"/>
              </w:rPr>
              <w:t>Total N</w:t>
            </w:r>
          </w:p>
        </w:tc>
        <w:tc>
          <w:tcPr>
            <w:tcW w:w="1175" w:type="dxa"/>
            <w:tcBorders>
              <w:top w:val="nil"/>
              <w:left w:val="nil"/>
              <w:bottom w:val="single" w:sz="4" w:space="0" w:color="auto"/>
              <w:right w:val="nil"/>
            </w:tcBorders>
            <w:noWrap/>
            <w:vAlign w:val="center"/>
          </w:tcPr>
          <w:p w14:paraId="67DD2CCF" w14:textId="365F4B8B"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5146</w:t>
            </w:r>
          </w:p>
        </w:tc>
        <w:tc>
          <w:tcPr>
            <w:tcW w:w="1174" w:type="dxa"/>
            <w:tcBorders>
              <w:top w:val="nil"/>
              <w:left w:val="nil"/>
              <w:bottom w:val="single" w:sz="4" w:space="0" w:color="auto"/>
              <w:right w:val="nil"/>
            </w:tcBorders>
            <w:noWrap/>
            <w:vAlign w:val="center"/>
          </w:tcPr>
          <w:p w14:paraId="2B0CFB55" w14:textId="73F68975"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7398</w:t>
            </w:r>
          </w:p>
        </w:tc>
        <w:tc>
          <w:tcPr>
            <w:tcW w:w="1057" w:type="dxa"/>
            <w:tcBorders>
              <w:top w:val="nil"/>
              <w:left w:val="nil"/>
              <w:bottom w:val="single" w:sz="4" w:space="0" w:color="auto"/>
              <w:right w:val="nil"/>
            </w:tcBorders>
            <w:noWrap/>
            <w:vAlign w:val="center"/>
          </w:tcPr>
          <w:p w14:paraId="2C12C891" w14:textId="43655EA1"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5976</w:t>
            </w:r>
          </w:p>
        </w:tc>
        <w:tc>
          <w:tcPr>
            <w:tcW w:w="940" w:type="dxa"/>
            <w:tcBorders>
              <w:top w:val="nil"/>
              <w:left w:val="nil"/>
              <w:bottom w:val="single" w:sz="4" w:space="0" w:color="auto"/>
              <w:right w:val="nil"/>
            </w:tcBorders>
            <w:noWrap/>
            <w:vAlign w:val="center"/>
          </w:tcPr>
          <w:p w14:paraId="67A53099" w14:textId="5889DDB6"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493</w:t>
            </w:r>
          </w:p>
        </w:tc>
        <w:tc>
          <w:tcPr>
            <w:tcW w:w="940" w:type="dxa"/>
            <w:tcBorders>
              <w:top w:val="nil"/>
              <w:left w:val="nil"/>
              <w:bottom w:val="single" w:sz="4" w:space="0" w:color="auto"/>
              <w:right w:val="nil"/>
            </w:tcBorders>
            <w:noWrap/>
            <w:vAlign w:val="center"/>
          </w:tcPr>
          <w:p w14:paraId="47465A30" w14:textId="1E6CDDAB"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28</w:t>
            </w:r>
          </w:p>
        </w:tc>
        <w:tc>
          <w:tcPr>
            <w:tcW w:w="824" w:type="dxa"/>
            <w:tcBorders>
              <w:top w:val="nil"/>
              <w:left w:val="nil"/>
              <w:bottom w:val="single" w:sz="4" w:space="0" w:color="auto"/>
              <w:right w:val="nil"/>
            </w:tcBorders>
            <w:noWrap/>
            <w:vAlign w:val="center"/>
          </w:tcPr>
          <w:p w14:paraId="70FEBFE5" w14:textId="4F26BE31" w:rsidR="00C76FD1" w:rsidRPr="00BB4ED3" w:rsidRDefault="00C76FD1" w:rsidP="00D3417D">
            <w:pPr>
              <w:rPr>
                <w:rFonts w:ascii="Aptos Narrow" w:hAnsi="Aptos Narrow"/>
                <w:b/>
                <w:bCs/>
                <w:color w:val="000000"/>
                <w:sz w:val="16"/>
                <w:szCs w:val="16"/>
              </w:rPr>
            </w:pPr>
            <w:r w:rsidRPr="00BB4ED3">
              <w:rPr>
                <w:rFonts w:ascii="Aptos Narrow" w:hAnsi="Aptos Narrow"/>
                <w:b/>
                <w:bCs/>
                <w:color w:val="000000"/>
                <w:sz w:val="16"/>
                <w:szCs w:val="16"/>
              </w:rPr>
              <w:t>19041</w:t>
            </w:r>
          </w:p>
        </w:tc>
        <w:tc>
          <w:tcPr>
            <w:tcW w:w="972" w:type="dxa"/>
            <w:tcBorders>
              <w:top w:val="nil"/>
              <w:left w:val="nil"/>
              <w:bottom w:val="single" w:sz="4" w:space="0" w:color="auto"/>
              <w:right w:val="nil"/>
            </w:tcBorders>
            <w:noWrap/>
            <w:vAlign w:val="center"/>
          </w:tcPr>
          <w:p w14:paraId="7814B9EF" w14:textId="77777777" w:rsidR="00C76FD1" w:rsidRPr="00BB4ED3" w:rsidRDefault="00C76FD1" w:rsidP="00C76FD1">
            <w:pPr>
              <w:jc w:val="center"/>
              <w:rPr>
                <w:rFonts w:ascii="Aptos Narrow" w:hAnsi="Aptos Narrow"/>
                <w:color w:val="000000"/>
                <w:sz w:val="16"/>
                <w:szCs w:val="16"/>
              </w:rPr>
            </w:pPr>
          </w:p>
        </w:tc>
        <w:tc>
          <w:tcPr>
            <w:tcW w:w="1393" w:type="dxa"/>
            <w:tcBorders>
              <w:top w:val="nil"/>
              <w:left w:val="nil"/>
              <w:bottom w:val="single" w:sz="4" w:space="0" w:color="auto"/>
              <w:right w:val="nil"/>
            </w:tcBorders>
            <w:noWrap/>
            <w:vAlign w:val="center"/>
          </w:tcPr>
          <w:p w14:paraId="4E2E0EDE" w14:textId="77777777" w:rsidR="00C76FD1" w:rsidRPr="00BB4ED3" w:rsidRDefault="00C76FD1" w:rsidP="00C76FD1">
            <w:pPr>
              <w:jc w:val="center"/>
              <w:rPr>
                <w:rFonts w:ascii="Aptos Narrow" w:hAnsi="Aptos Narrow"/>
                <w:sz w:val="16"/>
                <w:szCs w:val="16"/>
              </w:rPr>
            </w:pPr>
          </w:p>
        </w:tc>
      </w:tr>
    </w:tbl>
    <w:p w14:paraId="4BB26EFB" w14:textId="581EB06C" w:rsidR="009B51DE" w:rsidRPr="00563CAC" w:rsidRDefault="0007031E" w:rsidP="006443B0">
      <w:pPr>
        <w:rPr>
          <w:rFonts w:ascii="Aptos Narrow" w:hAnsi="Aptos Narrow" w:cs="Angsana New"/>
          <w:sz w:val="16"/>
          <w:szCs w:val="16"/>
        </w:rPr>
      </w:pPr>
      <w:r w:rsidRPr="00563CAC">
        <w:rPr>
          <w:rFonts w:ascii="Aptos Narrow" w:hAnsi="Aptos Narrow" w:cs="Angsana New"/>
          <w:sz w:val="16"/>
          <w:szCs w:val="16"/>
        </w:rPr>
        <w:t>SE: standard erro</w:t>
      </w:r>
      <w:r w:rsidR="006443B0" w:rsidRPr="00563CAC">
        <w:rPr>
          <w:rFonts w:ascii="Aptos Narrow" w:hAnsi="Aptos Narrow" w:cs="Angsana New"/>
          <w:sz w:val="16"/>
          <w:szCs w:val="16"/>
        </w:rPr>
        <w:t>r</w:t>
      </w:r>
    </w:p>
    <w:p w14:paraId="18D895F3" w14:textId="7C43ECD1" w:rsidR="00C05FBA" w:rsidRPr="00563CAC" w:rsidRDefault="00563CAC" w:rsidP="00C05FBA">
      <w:pPr>
        <w:rPr>
          <w:rFonts w:ascii="Aptos Narrow" w:hAnsi="Aptos Narrow" w:cs="Angsana New"/>
          <w:sz w:val="16"/>
          <w:szCs w:val="16"/>
          <w:lang w:val="en-US"/>
        </w:rPr>
      </w:pPr>
      <w:r>
        <w:rPr>
          <w:rFonts w:ascii="Aptos Narrow" w:hAnsi="Aptos Narrow" w:cs="Angsana New"/>
          <w:sz w:val="16"/>
          <w:szCs w:val="16"/>
          <w:lang w:val="en-US"/>
        </w:rPr>
        <w:t xml:space="preserve">Predicted 10-year CVD risk categories: </w:t>
      </w:r>
      <w:r w:rsidR="00C05FBA" w:rsidRPr="00563CAC">
        <w:rPr>
          <w:rFonts w:ascii="Aptos Narrow" w:hAnsi="Aptos Narrow" w:cs="Angsana New"/>
          <w:sz w:val="16"/>
          <w:szCs w:val="16"/>
          <w:lang w:val="en-US"/>
        </w:rPr>
        <w:t xml:space="preserve">Very </w:t>
      </w:r>
      <w:r w:rsidR="00D17902" w:rsidRPr="00563CAC">
        <w:rPr>
          <w:rFonts w:ascii="Aptos Narrow" w:hAnsi="Aptos Narrow" w:cs="Angsana New"/>
          <w:sz w:val="16"/>
          <w:szCs w:val="16"/>
          <w:lang w:val="en-US"/>
        </w:rPr>
        <w:t>L</w:t>
      </w:r>
      <w:r w:rsidR="00C05FBA" w:rsidRPr="00563CAC">
        <w:rPr>
          <w:rFonts w:ascii="Aptos Narrow" w:hAnsi="Aptos Narrow" w:cs="Angsana New"/>
          <w:sz w:val="16"/>
          <w:szCs w:val="16"/>
          <w:lang w:val="en-US"/>
        </w:rPr>
        <w:t xml:space="preserve">ow (&lt;5%), Low (5-&lt;10%), Moderate (10-&lt;20%), High (20-&lt;30%), and </w:t>
      </w:r>
      <w:r w:rsidR="00D17902" w:rsidRPr="00563CAC">
        <w:rPr>
          <w:rFonts w:ascii="Aptos Narrow" w:hAnsi="Aptos Narrow" w:cs="Angsana New"/>
          <w:sz w:val="16"/>
          <w:szCs w:val="16"/>
          <w:lang w:val="en-US"/>
        </w:rPr>
        <w:t>Very</w:t>
      </w:r>
      <w:r w:rsidR="00C05FBA" w:rsidRPr="00563CAC">
        <w:rPr>
          <w:rFonts w:ascii="Aptos Narrow" w:hAnsi="Aptos Narrow" w:cs="Angsana New"/>
          <w:sz w:val="16"/>
          <w:szCs w:val="16"/>
          <w:lang w:val="en-US"/>
        </w:rPr>
        <w:t xml:space="preserve"> </w:t>
      </w:r>
      <w:r w:rsidR="00D17902" w:rsidRPr="00563CAC">
        <w:rPr>
          <w:rFonts w:ascii="Aptos Narrow" w:hAnsi="Aptos Narrow" w:cs="Angsana New"/>
          <w:sz w:val="16"/>
          <w:szCs w:val="16"/>
          <w:lang w:val="en-US"/>
        </w:rPr>
        <w:t>H</w:t>
      </w:r>
      <w:r w:rsidR="00C05FBA" w:rsidRPr="00563CAC">
        <w:rPr>
          <w:rFonts w:ascii="Aptos Narrow" w:hAnsi="Aptos Narrow" w:cs="Angsana New"/>
          <w:sz w:val="16"/>
          <w:szCs w:val="16"/>
          <w:lang w:val="en-US"/>
        </w:rPr>
        <w:t>igh (</w:t>
      </w:r>
      <w:r w:rsidR="00C05FBA" w:rsidRPr="00563CAC">
        <w:rPr>
          <w:rFonts w:ascii="Aptos Narrow" w:hAnsi="Aptos Narrow" w:cs="Angsana New"/>
          <w:sz w:val="16"/>
          <w:szCs w:val="16"/>
        </w:rPr>
        <w:t>≥</w:t>
      </w:r>
      <w:r w:rsidR="00C05FBA" w:rsidRPr="00563CAC">
        <w:rPr>
          <w:rFonts w:ascii="Aptos Narrow" w:hAnsi="Aptos Narrow" w:cs="Angsana New"/>
          <w:sz w:val="16"/>
          <w:szCs w:val="16"/>
          <w:lang w:val="en-US"/>
        </w:rPr>
        <w:t>30%)</w:t>
      </w:r>
    </w:p>
    <w:p w14:paraId="4B8DCFED" w14:textId="5F28E793" w:rsidR="00B11A37" w:rsidRDefault="00563CAC" w:rsidP="00C05FBA">
      <w:pPr>
        <w:rPr>
          <w:rFonts w:ascii="Aptos Narrow" w:hAnsi="Aptos Narrow"/>
          <w:color w:val="161719"/>
          <w:sz w:val="16"/>
          <w:szCs w:val="16"/>
          <w:shd w:val="clear" w:color="auto" w:fill="FFFFFF"/>
        </w:rPr>
      </w:pPr>
      <w:r>
        <w:rPr>
          <w:rFonts w:ascii="Aptos Narrow" w:hAnsi="Aptos Narrow"/>
          <w:color w:val="161719"/>
          <w:sz w:val="16"/>
          <w:szCs w:val="16"/>
          <w:shd w:val="clear" w:color="auto" w:fill="FFFFFF"/>
        </w:rPr>
        <w:t>*</w:t>
      </w:r>
      <w:r w:rsidRPr="00563CAC">
        <w:rPr>
          <w:rFonts w:ascii="Aptos Narrow" w:hAnsi="Aptos Narrow"/>
          <w:color w:val="161719"/>
          <w:sz w:val="16"/>
          <w:szCs w:val="16"/>
          <w:shd w:val="clear" w:color="auto" w:fill="FFFFFF"/>
        </w:rPr>
        <w:t>The kappa agreement was classified as almost perfect (kappa = 0.81–0.99), substantial (kappa = 0.61–0.80), moderate (kappa = 0.41–0.60), fair (kappa = 0.21–0.40), slight (kappa = 0.01–0.2), and less than chance agreement (kappa &lt;0)</w:t>
      </w:r>
    </w:p>
    <w:p w14:paraId="3F48C918" w14:textId="77777777" w:rsidR="00B11A37" w:rsidRDefault="00B11A37">
      <w:pPr>
        <w:rPr>
          <w:rFonts w:ascii="Aptos Narrow" w:hAnsi="Aptos Narrow"/>
          <w:color w:val="161719"/>
          <w:sz w:val="16"/>
          <w:szCs w:val="16"/>
          <w:shd w:val="clear" w:color="auto" w:fill="FFFFFF"/>
        </w:rPr>
      </w:pPr>
      <w:r>
        <w:rPr>
          <w:rFonts w:ascii="Aptos Narrow" w:hAnsi="Aptos Narrow"/>
          <w:color w:val="161719"/>
          <w:sz w:val="16"/>
          <w:szCs w:val="16"/>
          <w:shd w:val="clear" w:color="auto" w:fill="FFFFFF"/>
        </w:rPr>
        <w:br w:type="page"/>
      </w:r>
    </w:p>
    <w:p w14:paraId="66577DA0" w14:textId="66DCD26A" w:rsidR="00B11A37" w:rsidRPr="00BB4ED3" w:rsidRDefault="00B11A37" w:rsidP="00B11A37">
      <w:pPr>
        <w:rPr>
          <w:rFonts w:ascii="Aptos Narrow" w:hAnsi="Aptos Narrow" w:cs="Angsana New"/>
          <w:sz w:val="22"/>
          <w:szCs w:val="22"/>
        </w:rPr>
      </w:pPr>
      <w:r w:rsidRPr="00CD45C7">
        <w:rPr>
          <w:rFonts w:ascii="Aptos Narrow" w:hAnsi="Aptos Narrow"/>
          <w:b/>
          <w:bCs/>
          <w:color w:val="000000" w:themeColor="text1"/>
          <w:sz w:val="22"/>
          <w:szCs w:val="22"/>
        </w:rPr>
        <w:lastRenderedPageBreak/>
        <w:t>Table S13.</w:t>
      </w:r>
      <w:r w:rsidRPr="00CD45C7">
        <w:rPr>
          <w:rFonts w:ascii="Aptos Narrow" w:hAnsi="Aptos Narrow" w:cs="Angsana New"/>
          <w:sz w:val="22"/>
          <w:szCs w:val="22"/>
        </w:rPr>
        <w:t xml:space="preserve"> Agreement</w:t>
      </w:r>
      <w:r w:rsidRPr="00BB4ED3">
        <w:rPr>
          <w:rFonts w:ascii="Aptos Narrow" w:hAnsi="Aptos Narrow" w:cs="Angsana New"/>
          <w:sz w:val="22"/>
          <w:szCs w:val="22"/>
        </w:rPr>
        <w:t xml:space="preserve"> between the non-laboratory-based and laboratory-based 2019 World Health Organization CVD risk score according to the grouped risk</w:t>
      </w:r>
      <w:r>
        <w:rPr>
          <w:rFonts w:ascii="Aptos Narrow" w:hAnsi="Aptos Narrow" w:cs="Angsana New"/>
          <w:sz w:val="22"/>
          <w:szCs w:val="22"/>
        </w:rPr>
        <w:t xml:space="preserve"> (continue)</w:t>
      </w:r>
    </w:p>
    <w:p w14:paraId="457B5025" w14:textId="77777777" w:rsidR="00B11A37" w:rsidRDefault="00B11A37" w:rsidP="00B11A37"/>
    <w:tbl>
      <w:tblPr>
        <w:tblpPr w:leftFromText="180" w:rightFromText="180" w:vertAnchor="text" w:tblpY="1"/>
        <w:tblOverlap w:val="never"/>
        <w:tblW w:w="9781" w:type="dxa"/>
        <w:tblLook w:val="04A0" w:firstRow="1" w:lastRow="0" w:firstColumn="1" w:lastColumn="0" w:noHBand="0" w:noVBand="1"/>
      </w:tblPr>
      <w:tblGrid>
        <w:gridCol w:w="1306"/>
        <w:gridCol w:w="1175"/>
        <w:gridCol w:w="1174"/>
        <w:gridCol w:w="1057"/>
        <w:gridCol w:w="940"/>
        <w:gridCol w:w="940"/>
        <w:gridCol w:w="824"/>
        <w:gridCol w:w="972"/>
        <w:gridCol w:w="1393"/>
      </w:tblGrid>
      <w:tr w:rsidR="00B11A37" w:rsidRPr="00BB4ED3" w14:paraId="3E5DB1B9" w14:textId="77777777" w:rsidTr="009E695A">
        <w:trPr>
          <w:trHeight w:val="279"/>
        </w:trPr>
        <w:tc>
          <w:tcPr>
            <w:tcW w:w="1306" w:type="dxa"/>
            <w:vMerge w:val="restart"/>
            <w:tcBorders>
              <w:top w:val="single" w:sz="4" w:space="0" w:color="auto"/>
              <w:left w:val="nil"/>
              <w:bottom w:val="single" w:sz="4" w:space="0" w:color="auto"/>
              <w:right w:val="nil"/>
            </w:tcBorders>
            <w:noWrap/>
            <w:vAlign w:val="center"/>
          </w:tcPr>
          <w:p w14:paraId="26BE804C" w14:textId="77777777" w:rsidR="00B11A37" w:rsidRPr="00BB4ED3" w:rsidRDefault="00B11A37" w:rsidP="009E695A">
            <w:pPr>
              <w:rPr>
                <w:rFonts w:ascii="Aptos Narrow" w:hAnsi="Aptos Narrow"/>
                <w:b/>
                <w:bCs/>
                <w:color w:val="000000"/>
                <w:sz w:val="16"/>
                <w:szCs w:val="16"/>
              </w:rPr>
            </w:pPr>
            <w:r w:rsidRPr="00BB4ED3">
              <w:rPr>
                <w:rFonts w:ascii="Aptos Narrow" w:hAnsi="Aptos Narrow"/>
                <w:b/>
                <w:bCs/>
                <w:color w:val="000000"/>
                <w:sz w:val="16"/>
                <w:szCs w:val="16"/>
              </w:rPr>
              <w:t>Non-laboratory-based risk category</w:t>
            </w:r>
          </w:p>
        </w:tc>
        <w:tc>
          <w:tcPr>
            <w:tcW w:w="6110" w:type="dxa"/>
            <w:gridSpan w:val="6"/>
            <w:tcBorders>
              <w:top w:val="single" w:sz="4" w:space="0" w:color="auto"/>
              <w:left w:val="nil"/>
              <w:bottom w:val="single" w:sz="4" w:space="0" w:color="auto"/>
              <w:right w:val="nil"/>
            </w:tcBorders>
            <w:noWrap/>
            <w:vAlign w:val="center"/>
          </w:tcPr>
          <w:p w14:paraId="754CA9D0" w14:textId="77777777" w:rsidR="00B11A37" w:rsidRPr="00BB4ED3" w:rsidRDefault="00B11A37" w:rsidP="009E695A">
            <w:pPr>
              <w:jc w:val="center"/>
              <w:rPr>
                <w:rFonts w:ascii="Aptos Narrow" w:hAnsi="Aptos Narrow"/>
                <w:b/>
                <w:bCs/>
                <w:color w:val="000000"/>
                <w:sz w:val="16"/>
                <w:szCs w:val="16"/>
              </w:rPr>
            </w:pPr>
            <w:r w:rsidRPr="00BB4ED3">
              <w:rPr>
                <w:rFonts w:ascii="Aptos Narrow" w:hAnsi="Aptos Narrow"/>
                <w:b/>
                <w:bCs/>
                <w:color w:val="000000"/>
                <w:sz w:val="16"/>
                <w:szCs w:val="16"/>
              </w:rPr>
              <w:t>Laboratory-based risk category, n (%)</w:t>
            </w:r>
          </w:p>
        </w:tc>
        <w:tc>
          <w:tcPr>
            <w:tcW w:w="972" w:type="dxa"/>
            <w:vMerge w:val="restart"/>
            <w:tcBorders>
              <w:top w:val="single" w:sz="4" w:space="0" w:color="auto"/>
              <w:left w:val="nil"/>
              <w:bottom w:val="single" w:sz="4" w:space="0" w:color="auto"/>
              <w:right w:val="nil"/>
            </w:tcBorders>
            <w:noWrap/>
            <w:vAlign w:val="center"/>
          </w:tcPr>
          <w:p w14:paraId="191B9856" w14:textId="77777777" w:rsidR="00B11A37" w:rsidRPr="00BB4ED3" w:rsidRDefault="00B11A37" w:rsidP="009E695A">
            <w:pPr>
              <w:jc w:val="center"/>
              <w:rPr>
                <w:rFonts w:ascii="Aptos Narrow" w:hAnsi="Aptos Narrow"/>
                <w:color w:val="000000"/>
                <w:sz w:val="16"/>
                <w:szCs w:val="16"/>
              </w:rPr>
            </w:pPr>
            <w:r w:rsidRPr="00BB4ED3">
              <w:rPr>
                <w:rFonts w:ascii="Aptos Narrow" w:hAnsi="Aptos Narrow"/>
                <w:b/>
                <w:bCs/>
                <w:color w:val="000000"/>
                <w:sz w:val="16"/>
                <w:szCs w:val="16"/>
              </w:rPr>
              <w:t xml:space="preserve">Agreement (%) </w:t>
            </w:r>
          </w:p>
        </w:tc>
        <w:tc>
          <w:tcPr>
            <w:tcW w:w="1393" w:type="dxa"/>
            <w:vMerge w:val="restart"/>
            <w:tcBorders>
              <w:top w:val="single" w:sz="4" w:space="0" w:color="auto"/>
              <w:left w:val="nil"/>
              <w:bottom w:val="single" w:sz="4" w:space="0" w:color="auto"/>
              <w:right w:val="nil"/>
            </w:tcBorders>
            <w:noWrap/>
            <w:vAlign w:val="center"/>
          </w:tcPr>
          <w:p w14:paraId="52AFD3D0" w14:textId="77777777" w:rsidR="00B11A37" w:rsidRPr="00BB4ED3" w:rsidRDefault="00B11A37" w:rsidP="009E695A">
            <w:pPr>
              <w:jc w:val="center"/>
              <w:rPr>
                <w:rFonts w:ascii="Aptos Narrow" w:hAnsi="Aptos Narrow"/>
                <w:sz w:val="16"/>
                <w:szCs w:val="16"/>
              </w:rPr>
            </w:pPr>
            <w:r w:rsidRPr="00BB4ED3">
              <w:rPr>
                <w:rFonts w:ascii="Aptos Narrow" w:hAnsi="Aptos Narrow"/>
                <w:b/>
                <w:bCs/>
                <w:color w:val="000000"/>
                <w:sz w:val="16"/>
                <w:szCs w:val="16"/>
              </w:rPr>
              <w:t>Kappa (SE)</w:t>
            </w:r>
            <w:r>
              <w:rPr>
                <w:rFonts w:ascii="Aptos Narrow" w:hAnsi="Aptos Narrow"/>
                <w:b/>
                <w:bCs/>
                <w:color w:val="000000"/>
                <w:sz w:val="16"/>
                <w:szCs w:val="16"/>
              </w:rPr>
              <w:t>*</w:t>
            </w:r>
          </w:p>
        </w:tc>
      </w:tr>
      <w:tr w:rsidR="00B11A37" w:rsidRPr="00BB4ED3" w14:paraId="5E87B380" w14:textId="77777777" w:rsidTr="009E695A">
        <w:trPr>
          <w:trHeight w:val="279"/>
        </w:trPr>
        <w:tc>
          <w:tcPr>
            <w:tcW w:w="1306" w:type="dxa"/>
            <w:vMerge/>
            <w:tcBorders>
              <w:top w:val="single" w:sz="4" w:space="0" w:color="auto"/>
              <w:left w:val="nil"/>
              <w:bottom w:val="single" w:sz="4" w:space="0" w:color="auto"/>
              <w:right w:val="nil"/>
            </w:tcBorders>
            <w:noWrap/>
            <w:vAlign w:val="center"/>
          </w:tcPr>
          <w:p w14:paraId="2B77D3E9" w14:textId="77777777" w:rsidR="00B11A37" w:rsidRPr="00BB4ED3" w:rsidRDefault="00B11A37" w:rsidP="009E695A">
            <w:pPr>
              <w:ind w:firstLineChars="200" w:firstLine="326"/>
              <w:rPr>
                <w:rFonts w:ascii="Aptos Narrow" w:hAnsi="Aptos Narrow"/>
                <w:b/>
                <w:bCs/>
                <w:color w:val="000000"/>
                <w:sz w:val="16"/>
                <w:szCs w:val="16"/>
              </w:rPr>
            </w:pPr>
          </w:p>
        </w:tc>
        <w:tc>
          <w:tcPr>
            <w:tcW w:w="1175" w:type="dxa"/>
            <w:tcBorders>
              <w:top w:val="single" w:sz="4" w:space="0" w:color="auto"/>
              <w:left w:val="nil"/>
              <w:bottom w:val="single" w:sz="4" w:space="0" w:color="auto"/>
              <w:right w:val="nil"/>
            </w:tcBorders>
            <w:noWrap/>
            <w:vAlign w:val="center"/>
          </w:tcPr>
          <w:p w14:paraId="2F0952FC"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 xml:space="preserve">Very low </w:t>
            </w:r>
          </w:p>
          <w:p w14:paraId="13C15003"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1174" w:type="dxa"/>
            <w:tcBorders>
              <w:top w:val="single" w:sz="4" w:space="0" w:color="auto"/>
              <w:left w:val="nil"/>
              <w:bottom w:val="single" w:sz="4" w:space="0" w:color="auto"/>
              <w:right w:val="nil"/>
            </w:tcBorders>
            <w:noWrap/>
            <w:vAlign w:val="center"/>
          </w:tcPr>
          <w:p w14:paraId="7A273AFC"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Low</w:t>
            </w:r>
          </w:p>
          <w:p w14:paraId="4E0EC2B8"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1057" w:type="dxa"/>
            <w:tcBorders>
              <w:top w:val="single" w:sz="4" w:space="0" w:color="auto"/>
              <w:left w:val="nil"/>
              <w:bottom w:val="single" w:sz="4" w:space="0" w:color="auto"/>
              <w:right w:val="nil"/>
            </w:tcBorders>
            <w:noWrap/>
            <w:vAlign w:val="center"/>
          </w:tcPr>
          <w:p w14:paraId="2750D959"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Moderate</w:t>
            </w:r>
          </w:p>
          <w:p w14:paraId="63AEF044"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940" w:type="dxa"/>
            <w:tcBorders>
              <w:top w:val="single" w:sz="4" w:space="0" w:color="auto"/>
              <w:left w:val="nil"/>
              <w:bottom w:val="single" w:sz="4" w:space="0" w:color="auto"/>
              <w:right w:val="nil"/>
            </w:tcBorders>
            <w:noWrap/>
            <w:vAlign w:val="center"/>
          </w:tcPr>
          <w:p w14:paraId="49443EBD"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High</w:t>
            </w:r>
          </w:p>
          <w:p w14:paraId="5A27B0ED"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940" w:type="dxa"/>
            <w:tcBorders>
              <w:top w:val="single" w:sz="4" w:space="0" w:color="auto"/>
              <w:left w:val="nil"/>
              <w:bottom w:val="single" w:sz="4" w:space="0" w:color="auto"/>
              <w:right w:val="nil"/>
            </w:tcBorders>
            <w:noWrap/>
            <w:vAlign w:val="center"/>
          </w:tcPr>
          <w:p w14:paraId="3FBB4CE3"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Very high</w:t>
            </w:r>
          </w:p>
          <w:p w14:paraId="0F8183AC"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n (%)</w:t>
            </w:r>
          </w:p>
        </w:tc>
        <w:tc>
          <w:tcPr>
            <w:tcW w:w="824" w:type="dxa"/>
            <w:tcBorders>
              <w:top w:val="single" w:sz="4" w:space="0" w:color="auto"/>
              <w:left w:val="nil"/>
              <w:bottom w:val="single" w:sz="4" w:space="0" w:color="auto"/>
              <w:right w:val="nil"/>
            </w:tcBorders>
            <w:noWrap/>
            <w:vAlign w:val="center"/>
          </w:tcPr>
          <w:p w14:paraId="76A523D7" w14:textId="77777777" w:rsidR="00B11A37" w:rsidRPr="00BB4ED3" w:rsidRDefault="00B11A37" w:rsidP="00D3417D">
            <w:pPr>
              <w:rPr>
                <w:rFonts w:ascii="Aptos Narrow" w:hAnsi="Aptos Narrow"/>
                <w:b/>
                <w:bCs/>
                <w:color w:val="000000"/>
                <w:sz w:val="16"/>
                <w:szCs w:val="16"/>
              </w:rPr>
            </w:pPr>
            <w:r w:rsidRPr="00BB4ED3">
              <w:rPr>
                <w:rFonts w:ascii="Aptos Narrow" w:hAnsi="Aptos Narrow"/>
                <w:b/>
                <w:bCs/>
                <w:color w:val="000000"/>
                <w:sz w:val="16"/>
                <w:szCs w:val="16"/>
              </w:rPr>
              <w:t>Total N</w:t>
            </w:r>
          </w:p>
        </w:tc>
        <w:tc>
          <w:tcPr>
            <w:tcW w:w="972" w:type="dxa"/>
            <w:vMerge/>
            <w:tcBorders>
              <w:top w:val="single" w:sz="4" w:space="0" w:color="auto"/>
              <w:left w:val="nil"/>
              <w:bottom w:val="single" w:sz="4" w:space="0" w:color="auto"/>
              <w:right w:val="nil"/>
            </w:tcBorders>
            <w:noWrap/>
            <w:vAlign w:val="center"/>
          </w:tcPr>
          <w:p w14:paraId="385CDE73" w14:textId="77777777" w:rsidR="00B11A37" w:rsidRPr="00BB4ED3" w:rsidRDefault="00B11A37" w:rsidP="009E695A">
            <w:pPr>
              <w:jc w:val="center"/>
              <w:rPr>
                <w:rFonts w:ascii="Aptos Narrow" w:hAnsi="Aptos Narrow"/>
                <w:color w:val="000000"/>
                <w:sz w:val="16"/>
                <w:szCs w:val="16"/>
              </w:rPr>
            </w:pPr>
          </w:p>
        </w:tc>
        <w:tc>
          <w:tcPr>
            <w:tcW w:w="1393" w:type="dxa"/>
            <w:vMerge/>
            <w:tcBorders>
              <w:top w:val="single" w:sz="4" w:space="0" w:color="auto"/>
              <w:left w:val="nil"/>
              <w:bottom w:val="single" w:sz="4" w:space="0" w:color="auto"/>
              <w:right w:val="nil"/>
            </w:tcBorders>
            <w:noWrap/>
            <w:vAlign w:val="center"/>
          </w:tcPr>
          <w:p w14:paraId="5DCEB878" w14:textId="77777777" w:rsidR="00B11A37" w:rsidRPr="00BB4ED3" w:rsidRDefault="00B11A37" w:rsidP="009E695A">
            <w:pPr>
              <w:jc w:val="center"/>
              <w:rPr>
                <w:rFonts w:ascii="Aptos Narrow" w:hAnsi="Aptos Narrow"/>
                <w:sz w:val="16"/>
                <w:szCs w:val="16"/>
              </w:rPr>
            </w:pPr>
          </w:p>
        </w:tc>
      </w:tr>
      <w:tr w:rsidR="00B11A37" w:rsidRPr="00BB4ED3" w14:paraId="2610F3DD" w14:textId="77777777" w:rsidTr="009E695A">
        <w:trPr>
          <w:trHeight w:val="279"/>
        </w:trPr>
        <w:tc>
          <w:tcPr>
            <w:tcW w:w="1306" w:type="dxa"/>
            <w:tcBorders>
              <w:top w:val="single" w:sz="4" w:space="0" w:color="auto"/>
              <w:left w:val="nil"/>
              <w:bottom w:val="nil"/>
              <w:right w:val="nil"/>
            </w:tcBorders>
            <w:shd w:val="clear" w:color="auto" w:fill="F2F2F2" w:themeFill="background1" w:themeFillShade="F2"/>
            <w:noWrap/>
            <w:vAlign w:val="center"/>
            <w:hideMark/>
          </w:tcPr>
          <w:p w14:paraId="16FE2286" w14:textId="59EB2B2C" w:rsidR="00B11A37" w:rsidRPr="00BB4ED3" w:rsidRDefault="00B11A37" w:rsidP="009E695A">
            <w:pPr>
              <w:rPr>
                <w:rFonts w:ascii="Aptos Narrow" w:hAnsi="Aptos Narrow"/>
                <w:b/>
                <w:bCs/>
                <w:color w:val="000000"/>
                <w:sz w:val="16"/>
                <w:szCs w:val="16"/>
              </w:rPr>
            </w:pPr>
            <w:r>
              <w:rPr>
                <w:rFonts w:ascii="Aptos Narrow" w:hAnsi="Aptos Narrow"/>
                <w:b/>
                <w:bCs/>
                <w:color w:val="000000"/>
                <w:sz w:val="16"/>
                <w:szCs w:val="16"/>
              </w:rPr>
              <w:t>Diabetes</w:t>
            </w:r>
          </w:p>
        </w:tc>
        <w:tc>
          <w:tcPr>
            <w:tcW w:w="1175" w:type="dxa"/>
            <w:tcBorders>
              <w:top w:val="single" w:sz="4" w:space="0" w:color="auto"/>
              <w:left w:val="nil"/>
              <w:bottom w:val="nil"/>
              <w:right w:val="nil"/>
            </w:tcBorders>
            <w:shd w:val="clear" w:color="auto" w:fill="F2F2F2" w:themeFill="background1" w:themeFillShade="F2"/>
            <w:noWrap/>
            <w:vAlign w:val="center"/>
          </w:tcPr>
          <w:p w14:paraId="2E7F2D2C" w14:textId="77777777" w:rsidR="00B11A37" w:rsidRPr="00BB4ED3" w:rsidRDefault="00B11A37" w:rsidP="00D3417D">
            <w:pPr>
              <w:rPr>
                <w:rFonts w:ascii="Aptos Narrow" w:hAnsi="Aptos Narrow"/>
                <w:color w:val="000000"/>
                <w:sz w:val="16"/>
                <w:szCs w:val="16"/>
              </w:rPr>
            </w:pPr>
          </w:p>
        </w:tc>
        <w:tc>
          <w:tcPr>
            <w:tcW w:w="1174" w:type="dxa"/>
            <w:tcBorders>
              <w:top w:val="single" w:sz="4" w:space="0" w:color="auto"/>
              <w:left w:val="nil"/>
              <w:bottom w:val="nil"/>
              <w:right w:val="nil"/>
            </w:tcBorders>
            <w:shd w:val="clear" w:color="auto" w:fill="F2F2F2" w:themeFill="background1" w:themeFillShade="F2"/>
            <w:noWrap/>
            <w:vAlign w:val="center"/>
          </w:tcPr>
          <w:p w14:paraId="5FF4B731" w14:textId="77777777" w:rsidR="00B11A37" w:rsidRPr="00BB4ED3" w:rsidRDefault="00B11A37" w:rsidP="00D3417D">
            <w:pPr>
              <w:rPr>
                <w:rFonts w:ascii="Aptos Narrow" w:hAnsi="Aptos Narrow"/>
                <w:color w:val="000000"/>
                <w:sz w:val="16"/>
                <w:szCs w:val="16"/>
              </w:rPr>
            </w:pPr>
          </w:p>
        </w:tc>
        <w:tc>
          <w:tcPr>
            <w:tcW w:w="1057" w:type="dxa"/>
            <w:tcBorders>
              <w:top w:val="single" w:sz="4" w:space="0" w:color="auto"/>
              <w:left w:val="nil"/>
              <w:bottom w:val="nil"/>
              <w:right w:val="nil"/>
            </w:tcBorders>
            <w:shd w:val="clear" w:color="auto" w:fill="F2F2F2" w:themeFill="background1" w:themeFillShade="F2"/>
            <w:noWrap/>
            <w:vAlign w:val="center"/>
          </w:tcPr>
          <w:p w14:paraId="4A24B435" w14:textId="77777777" w:rsidR="00B11A37" w:rsidRPr="00BB4ED3" w:rsidRDefault="00B11A37" w:rsidP="00D3417D">
            <w:pPr>
              <w:rPr>
                <w:rFonts w:ascii="Aptos Narrow" w:hAnsi="Aptos Narrow"/>
                <w:color w:val="000000"/>
                <w:sz w:val="16"/>
                <w:szCs w:val="16"/>
              </w:rPr>
            </w:pPr>
          </w:p>
        </w:tc>
        <w:tc>
          <w:tcPr>
            <w:tcW w:w="940" w:type="dxa"/>
            <w:tcBorders>
              <w:top w:val="single" w:sz="4" w:space="0" w:color="auto"/>
              <w:left w:val="nil"/>
              <w:bottom w:val="nil"/>
              <w:right w:val="nil"/>
            </w:tcBorders>
            <w:shd w:val="clear" w:color="auto" w:fill="F2F2F2" w:themeFill="background1" w:themeFillShade="F2"/>
            <w:noWrap/>
            <w:vAlign w:val="center"/>
          </w:tcPr>
          <w:p w14:paraId="7D22342F" w14:textId="77777777" w:rsidR="00B11A37" w:rsidRPr="00BB4ED3" w:rsidRDefault="00B11A37" w:rsidP="00D3417D">
            <w:pPr>
              <w:rPr>
                <w:rFonts w:ascii="Aptos Narrow" w:hAnsi="Aptos Narrow"/>
                <w:color w:val="000000"/>
                <w:sz w:val="16"/>
                <w:szCs w:val="16"/>
              </w:rPr>
            </w:pPr>
          </w:p>
        </w:tc>
        <w:tc>
          <w:tcPr>
            <w:tcW w:w="940" w:type="dxa"/>
            <w:tcBorders>
              <w:top w:val="single" w:sz="4" w:space="0" w:color="auto"/>
              <w:left w:val="nil"/>
              <w:bottom w:val="nil"/>
              <w:right w:val="nil"/>
            </w:tcBorders>
            <w:shd w:val="clear" w:color="auto" w:fill="F2F2F2" w:themeFill="background1" w:themeFillShade="F2"/>
            <w:noWrap/>
            <w:vAlign w:val="center"/>
          </w:tcPr>
          <w:p w14:paraId="2438F499" w14:textId="77777777" w:rsidR="00B11A37" w:rsidRPr="00BB4ED3" w:rsidRDefault="00B11A37" w:rsidP="00D3417D">
            <w:pPr>
              <w:rPr>
                <w:rFonts w:ascii="Aptos Narrow" w:hAnsi="Aptos Narrow"/>
                <w:color w:val="000000"/>
                <w:sz w:val="16"/>
                <w:szCs w:val="16"/>
              </w:rPr>
            </w:pPr>
          </w:p>
        </w:tc>
        <w:tc>
          <w:tcPr>
            <w:tcW w:w="824" w:type="dxa"/>
            <w:tcBorders>
              <w:top w:val="single" w:sz="4" w:space="0" w:color="auto"/>
              <w:left w:val="nil"/>
              <w:bottom w:val="nil"/>
              <w:right w:val="nil"/>
            </w:tcBorders>
            <w:shd w:val="clear" w:color="auto" w:fill="F2F2F2" w:themeFill="background1" w:themeFillShade="F2"/>
            <w:noWrap/>
            <w:vAlign w:val="center"/>
          </w:tcPr>
          <w:p w14:paraId="380C5F49" w14:textId="77777777" w:rsidR="00B11A37" w:rsidRPr="00BB4ED3" w:rsidRDefault="00B11A37" w:rsidP="00D3417D">
            <w:pPr>
              <w:rPr>
                <w:rFonts w:ascii="Aptos Narrow" w:hAnsi="Aptos Narrow"/>
                <w:b/>
                <w:bCs/>
                <w:color w:val="000000"/>
                <w:sz w:val="16"/>
                <w:szCs w:val="16"/>
              </w:rPr>
            </w:pPr>
          </w:p>
        </w:tc>
        <w:tc>
          <w:tcPr>
            <w:tcW w:w="972" w:type="dxa"/>
            <w:tcBorders>
              <w:top w:val="single" w:sz="4" w:space="0" w:color="auto"/>
              <w:left w:val="nil"/>
              <w:bottom w:val="nil"/>
              <w:right w:val="nil"/>
            </w:tcBorders>
            <w:shd w:val="clear" w:color="auto" w:fill="F2F2F2" w:themeFill="background1" w:themeFillShade="F2"/>
            <w:noWrap/>
            <w:vAlign w:val="center"/>
          </w:tcPr>
          <w:p w14:paraId="4DB034DB" w14:textId="7156172B" w:rsidR="00B11A37" w:rsidRPr="00BB4ED3" w:rsidRDefault="00A11656" w:rsidP="009E695A">
            <w:pPr>
              <w:jc w:val="center"/>
              <w:rPr>
                <w:rFonts w:ascii="Aptos Narrow" w:hAnsi="Aptos Narrow"/>
                <w:color w:val="000000"/>
                <w:sz w:val="16"/>
                <w:szCs w:val="16"/>
              </w:rPr>
            </w:pPr>
            <w:r>
              <w:rPr>
                <w:rFonts w:ascii="Aptos Narrow" w:hAnsi="Aptos Narrow"/>
                <w:color w:val="000000"/>
                <w:sz w:val="16"/>
                <w:szCs w:val="16"/>
              </w:rPr>
              <w:t>41.4</w:t>
            </w:r>
          </w:p>
        </w:tc>
        <w:tc>
          <w:tcPr>
            <w:tcW w:w="1393" w:type="dxa"/>
            <w:tcBorders>
              <w:top w:val="single" w:sz="4" w:space="0" w:color="auto"/>
              <w:left w:val="nil"/>
              <w:bottom w:val="nil"/>
              <w:right w:val="nil"/>
            </w:tcBorders>
            <w:shd w:val="clear" w:color="auto" w:fill="F2F2F2" w:themeFill="background1" w:themeFillShade="F2"/>
            <w:noWrap/>
            <w:vAlign w:val="center"/>
          </w:tcPr>
          <w:p w14:paraId="7BE89E61" w14:textId="64173446" w:rsidR="00B11A37" w:rsidRPr="00BB4ED3" w:rsidRDefault="00A11656" w:rsidP="009E695A">
            <w:pPr>
              <w:jc w:val="center"/>
              <w:rPr>
                <w:rFonts w:ascii="Aptos Narrow" w:hAnsi="Aptos Narrow"/>
                <w:color w:val="000000"/>
                <w:sz w:val="16"/>
                <w:szCs w:val="16"/>
              </w:rPr>
            </w:pPr>
            <w:r w:rsidRPr="00A11656">
              <w:rPr>
                <w:rFonts w:ascii="Aptos Narrow" w:hAnsi="Aptos Narrow"/>
                <w:color w:val="000000"/>
                <w:sz w:val="16"/>
                <w:szCs w:val="16"/>
              </w:rPr>
              <w:t>0.138 (0.0)</w:t>
            </w:r>
          </w:p>
        </w:tc>
      </w:tr>
      <w:tr w:rsidR="00A11656" w:rsidRPr="00BB4ED3" w14:paraId="02E006B4" w14:textId="77777777" w:rsidTr="002D4D71">
        <w:trPr>
          <w:trHeight w:val="279"/>
        </w:trPr>
        <w:tc>
          <w:tcPr>
            <w:tcW w:w="1306" w:type="dxa"/>
            <w:tcBorders>
              <w:top w:val="nil"/>
              <w:left w:val="nil"/>
              <w:bottom w:val="nil"/>
              <w:right w:val="nil"/>
            </w:tcBorders>
            <w:noWrap/>
            <w:vAlign w:val="center"/>
            <w:hideMark/>
          </w:tcPr>
          <w:p w14:paraId="73682C17"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Very low</w:t>
            </w:r>
          </w:p>
        </w:tc>
        <w:tc>
          <w:tcPr>
            <w:tcW w:w="1175" w:type="dxa"/>
            <w:tcBorders>
              <w:top w:val="nil"/>
              <w:left w:val="nil"/>
              <w:bottom w:val="nil"/>
              <w:right w:val="nil"/>
            </w:tcBorders>
            <w:noWrap/>
            <w:vAlign w:val="bottom"/>
          </w:tcPr>
          <w:p w14:paraId="7E706124" w14:textId="36B91BCF"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996 (4.7)</w:t>
            </w:r>
          </w:p>
        </w:tc>
        <w:tc>
          <w:tcPr>
            <w:tcW w:w="1174" w:type="dxa"/>
            <w:tcBorders>
              <w:top w:val="nil"/>
              <w:left w:val="nil"/>
              <w:bottom w:val="nil"/>
              <w:right w:val="nil"/>
            </w:tcBorders>
            <w:noWrap/>
            <w:vAlign w:val="bottom"/>
          </w:tcPr>
          <w:p w14:paraId="384BACC5" w14:textId="766CA5B8"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3934 (18.4)</w:t>
            </w:r>
          </w:p>
        </w:tc>
        <w:tc>
          <w:tcPr>
            <w:tcW w:w="1057" w:type="dxa"/>
            <w:tcBorders>
              <w:top w:val="nil"/>
              <w:left w:val="nil"/>
              <w:bottom w:val="nil"/>
              <w:right w:val="nil"/>
            </w:tcBorders>
            <w:noWrap/>
            <w:vAlign w:val="bottom"/>
          </w:tcPr>
          <w:p w14:paraId="4A2FE3CC" w14:textId="411E75A9"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67 (0.3)</w:t>
            </w:r>
          </w:p>
        </w:tc>
        <w:tc>
          <w:tcPr>
            <w:tcW w:w="940" w:type="dxa"/>
            <w:tcBorders>
              <w:top w:val="nil"/>
              <w:left w:val="nil"/>
              <w:bottom w:val="nil"/>
              <w:right w:val="nil"/>
            </w:tcBorders>
            <w:noWrap/>
            <w:vAlign w:val="bottom"/>
          </w:tcPr>
          <w:p w14:paraId="2A42E7F8" w14:textId="4894AAF0"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940" w:type="dxa"/>
            <w:tcBorders>
              <w:top w:val="nil"/>
              <w:left w:val="nil"/>
              <w:bottom w:val="nil"/>
              <w:right w:val="nil"/>
            </w:tcBorders>
            <w:noWrap/>
            <w:vAlign w:val="bottom"/>
          </w:tcPr>
          <w:p w14:paraId="63C9ED48" w14:textId="0A6E8B2A"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824" w:type="dxa"/>
            <w:tcBorders>
              <w:top w:val="nil"/>
              <w:left w:val="nil"/>
              <w:bottom w:val="nil"/>
              <w:right w:val="nil"/>
            </w:tcBorders>
            <w:noWrap/>
            <w:vAlign w:val="bottom"/>
          </w:tcPr>
          <w:p w14:paraId="54A0DB57" w14:textId="4DDD72CB" w:rsidR="00A11656" w:rsidRPr="00A11656" w:rsidRDefault="00A11656" w:rsidP="00D3417D">
            <w:pPr>
              <w:rPr>
                <w:rFonts w:ascii="Aptos Narrow" w:hAnsi="Aptos Narrow"/>
                <w:b/>
                <w:bCs/>
                <w:color w:val="000000"/>
                <w:sz w:val="16"/>
                <w:szCs w:val="16"/>
              </w:rPr>
            </w:pPr>
            <w:r w:rsidRPr="00A11656">
              <w:rPr>
                <w:rFonts w:ascii="Aptos Narrow" w:hAnsi="Aptos Narrow"/>
                <w:b/>
                <w:bCs/>
                <w:color w:val="000000"/>
                <w:sz w:val="16"/>
                <w:szCs w:val="16"/>
              </w:rPr>
              <w:t>4,997</w:t>
            </w:r>
          </w:p>
        </w:tc>
        <w:tc>
          <w:tcPr>
            <w:tcW w:w="972" w:type="dxa"/>
            <w:tcBorders>
              <w:top w:val="nil"/>
              <w:left w:val="nil"/>
              <w:bottom w:val="nil"/>
              <w:right w:val="nil"/>
            </w:tcBorders>
            <w:noWrap/>
            <w:vAlign w:val="center"/>
          </w:tcPr>
          <w:p w14:paraId="3A0B7FEF"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6637B9CE" w14:textId="77777777" w:rsidR="00A11656" w:rsidRPr="00BB4ED3" w:rsidRDefault="00A11656" w:rsidP="00A11656">
            <w:pPr>
              <w:jc w:val="center"/>
              <w:rPr>
                <w:rFonts w:ascii="Aptos Narrow" w:hAnsi="Aptos Narrow"/>
                <w:color w:val="000000"/>
                <w:sz w:val="16"/>
                <w:szCs w:val="16"/>
              </w:rPr>
            </w:pPr>
          </w:p>
        </w:tc>
      </w:tr>
      <w:tr w:rsidR="00A11656" w:rsidRPr="00BB4ED3" w14:paraId="06AE3D65" w14:textId="77777777" w:rsidTr="002D4D71">
        <w:trPr>
          <w:trHeight w:val="279"/>
        </w:trPr>
        <w:tc>
          <w:tcPr>
            <w:tcW w:w="1306" w:type="dxa"/>
            <w:tcBorders>
              <w:top w:val="nil"/>
              <w:left w:val="nil"/>
              <w:bottom w:val="nil"/>
              <w:right w:val="nil"/>
            </w:tcBorders>
            <w:noWrap/>
            <w:vAlign w:val="center"/>
            <w:hideMark/>
          </w:tcPr>
          <w:p w14:paraId="676DEC53"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Low</w:t>
            </w:r>
          </w:p>
        </w:tc>
        <w:tc>
          <w:tcPr>
            <w:tcW w:w="1175" w:type="dxa"/>
            <w:tcBorders>
              <w:top w:val="nil"/>
              <w:left w:val="nil"/>
              <w:bottom w:val="nil"/>
              <w:right w:val="nil"/>
            </w:tcBorders>
            <w:noWrap/>
            <w:vAlign w:val="bottom"/>
          </w:tcPr>
          <w:p w14:paraId="7F100A30" w14:textId="4389B9DA"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1174" w:type="dxa"/>
            <w:tcBorders>
              <w:top w:val="nil"/>
              <w:left w:val="nil"/>
              <w:bottom w:val="nil"/>
              <w:right w:val="nil"/>
            </w:tcBorders>
            <w:noWrap/>
            <w:vAlign w:val="bottom"/>
          </w:tcPr>
          <w:p w14:paraId="2563C2B5" w14:textId="15ABAD73"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3226 (15.1)</w:t>
            </w:r>
          </w:p>
        </w:tc>
        <w:tc>
          <w:tcPr>
            <w:tcW w:w="1057" w:type="dxa"/>
            <w:tcBorders>
              <w:top w:val="nil"/>
              <w:left w:val="nil"/>
              <w:bottom w:val="nil"/>
              <w:right w:val="nil"/>
            </w:tcBorders>
            <w:noWrap/>
            <w:vAlign w:val="bottom"/>
          </w:tcPr>
          <w:p w14:paraId="7F31698D" w14:textId="7629D2AA"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6867 (32.1)</w:t>
            </w:r>
          </w:p>
        </w:tc>
        <w:tc>
          <w:tcPr>
            <w:tcW w:w="940" w:type="dxa"/>
            <w:tcBorders>
              <w:top w:val="nil"/>
              <w:left w:val="nil"/>
              <w:bottom w:val="nil"/>
              <w:right w:val="nil"/>
            </w:tcBorders>
            <w:noWrap/>
            <w:vAlign w:val="bottom"/>
          </w:tcPr>
          <w:p w14:paraId="25AB3139" w14:textId="3D83C54F"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3 (0.0)</w:t>
            </w:r>
          </w:p>
        </w:tc>
        <w:tc>
          <w:tcPr>
            <w:tcW w:w="940" w:type="dxa"/>
            <w:tcBorders>
              <w:top w:val="nil"/>
              <w:left w:val="nil"/>
              <w:bottom w:val="nil"/>
              <w:right w:val="nil"/>
            </w:tcBorders>
            <w:noWrap/>
            <w:vAlign w:val="bottom"/>
          </w:tcPr>
          <w:p w14:paraId="338C19DF" w14:textId="033543CA"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824" w:type="dxa"/>
            <w:tcBorders>
              <w:top w:val="nil"/>
              <w:left w:val="nil"/>
              <w:bottom w:val="nil"/>
              <w:right w:val="nil"/>
            </w:tcBorders>
            <w:noWrap/>
            <w:vAlign w:val="bottom"/>
          </w:tcPr>
          <w:p w14:paraId="20C94267" w14:textId="2D7658ED" w:rsidR="00A11656" w:rsidRPr="00A11656" w:rsidRDefault="00A11656" w:rsidP="00D3417D">
            <w:pPr>
              <w:rPr>
                <w:rFonts w:ascii="Aptos Narrow" w:hAnsi="Aptos Narrow"/>
                <w:b/>
                <w:bCs/>
                <w:color w:val="000000"/>
                <w:sz w:val="16"/>
                <w:szCs w:val="16"/>
              </w:rPr>
            </w:pPr>
            <w:r w:rsidRPr="00A11656">
              <w:rPr>
                <w:rFonts w:ascii="Aptos Narrow" w:hAnsi="Aptos Narrow"/>
                <w:b/>
                <w:bCs/>
                <w:color w:val="000000"/>
                <w:sz w:val="16"/>
                <w:szCs w:val="16"/>
              </w:rPr>
              <w:t>10,096</w:t>
            </w:r>
          </w:p>
        </w:tc>
        <w:tc>
          <w:tcPr>
            <w:tcW w:w="972" w:type="dxa"/>
            <w:tcBorders>
              <w:top w:val="nil"/>
              <w:left w:val="nil"/>
              <w:bottom w:val="nil"/>
              <w:right w:val="nil"/>
            </w:tcBorders>
            <w:noWrap/>
            <w:vAlign w:val="center"/>
          </w:tcPr>
          <w:p w14:paraId="64051A58"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2D09343" w14:textId="77777777" w:rsidR="00A11656" w:rsidRPr="00BB4ED3" w:rsidRDefault="00A11656" w:rsidP="00A11656">
            <w:pPr>
              <w:jc w:val="center"/>
              <w:rPr>
                <w:rFonts w:ascii="Aptos Narrow" w:hAnsi="Aptos Narrow"/>
                <w:sz w:val="16"/>
                <w:szCs w:val="16"/>
              </w:rPr>
            </w:pPr>
          </w:p>
        </w:tc>
      </w:tr>
      <w:tr w:rsidR="00A11656" w:rsidRPr="00BB4ED3" w14:paraId="63E4D192" w14:textId="77777777" w:rsidTr="002D4D71">
        <w:trPr>
          <w:trHeight w:val="279"/>
        </w:trPr>
        <w:tc>
          <w:tcPr>
            <w:tcW w:w="1306" w:type="dxa"/>
            <w:tcBorders>
              <w:top w:val="nil"/>
              <w:left w:val="nil"/>
              <w:bottom w:val="nil"/>
              <w:right w:val="nil"/>
            </w:tcBorders>
            <w:noWrap/>
            <w:vAlign w:val="center"/>
            <w:hideMark/>
          </w:tcPr>
          <w:p w14:paraId="65760D2D"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Moderate</w:t>
            </w:r>
          </w:p>
        </w:tc>
        <w:tc>
          <w:tcPr>
            <w:tcW w:w="1175" w:type="dxa"/>
            <w:tcBorders>
              <w:top w:val="nil"/>
              <w:left w:val="nil"/>
              <w:bottom w:val="nil"/>
              <w:right w:val="nil"/>
            </w:tcBorders>
            <w:noWrap/>
            <w:vAlign w:val="bottom"/>
          </w:tcPr>
          <w:p w14:paraId="7CE46E1B" w14:textId="303E4CF3"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1174" w:type="dxa"/>
            <w:tcBorders>
              <w:top w:val="nil"/>
              <w:left w:val="nil"/>
              <w:bottom w:val="nil"/>
              <w:right w:val="nil"/>
            </w:tcBorders>
            <w:noWrap/>
            <w:vAlign w:val="bottom"/>
          </w:tcPr>
          <w:p w14:paraId="6260FE30" w14:textId="611AD061"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1057" w:type="dxa"/>
            <w:tcBorders>
              <w:top w:val="nil"/>
              <w:left w:val="nil"/>
              <w:bottom w:val="nil"/>
              <w:right w:val="nil"/>
            </w:tcBorders>
            <w:noWrap/>
            <w:vAlign w:val="bottom"/>
          </w:tcPr>
          <w:p w14:paraId="3E04655C" w14:textId="5CB90BBA"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4440 (20.8)</w:t>
            </w:r>
          </w:p>
        </w:tc>
        <w:tc>
          <w:tcPr>
            <w:tcW w:w="940" w:type="dxa"/>
            <w:tcBorders>
              <w:top w:val="nil"/>
              <w:left w:val="nil"/>
              <w:bottom w:val="nil"/>
              <w:right w:val="nil"/>
            </w:tcBorders>
            <w:noWrap/>
            <w:vAlign w:val="bottom"/>
          </w:tcPr>
          <w:p w14:paraId="49B13FCE" w14:textId="4203CD64"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1560 (7.3)</w:t>
            </w:r>
          </w:p>
        </w:tc>
        <w:tc>
          <w:tcPr>
            <w:tcW w:w="940" w:type="dxa"/>
            <w:tcBorders>
              <w:top w:val="nil"/>
              <w:left w:val="nil"/>
              <w:bottom w:val="nil"/>
              <w:right w:val="nil"/>
            </w:tcBorders>
            <w:noWrap/>
            <w:vAlign w:val="bottom"/>
          </w:tcPr>
          <w:p w14:paraId="2FE9A352" w14:textId="26EB419B"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27 (0.1)</w:t>
            </w:r>
          </w:p>
        </w:tc>
        <w:tc>
          <w:tcPr>
            <w:tcW w:w="824" w:type="dxa"/>
            <w:tcBorders>
              <w:top w:val="nil"/>
              <w:left w:val="nil"/>
              <w:bottom w:val="nil"/>
              <w:right w:val="nil"/>
            </w:tcBorders>
            <w:noWrap/>
            <w:vAlign w:val="bottom"/>
          </w:tcPr>
          <w:p w14:paraId="312B4054" w14:textId="2A40ADB4" w:rsidR="00A11656" w:rsidRPr="00A11656" w:rsidRDefault="00A11656" w:rsidP="00D3417D">
            <w:pPr>
              <w:rPr>
                <w:rFonts w:ascii="Aptos Narrow" w:hAnsi="Aptos Narrow"/>
                <w:b/>
                <w:bCs/>
                <w:color w:val="000000"/>
                <w:sz w:val="16"/>
                <w:szCs w:val="16"/>
              </w:rPr>
            </w:pPr>
            <w:r w:rsidRPr="00A11656">
              <w:rPr>
                <w:rFonts w:ascii="Aptos Narrow" w:hAnsi="Aptos Narrow"/>
                <w:b/>
                <w:bCs/>
                <w:color w:val="000000"/>
                <w:sz w:val="16"/>
                <w:szCs w:val="16"/>
              </w:rPr>
              <w:t>6,027</w:t>
            </w:r>
          </w:p>
        </w:tc>
        <w:tc>
          <w:tcPr>
            <w:tcW w:w="972" w:type="dxa"/>
            <w:tcBorders>
              <w:top w:val="nil"/>
              <w:left w:val="nil"/>
              <w:bottom w:val="nil"/>
              <w:right w:val="nil"/>
            </w:tcBorders>
            <w:noWrap/>
            <w:vAlign w:val="center"/>
          </w:tcPr>
          <w:p w14:paraId="634FB18D"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035B62AA" w14:textId="77777777" w:rsidR="00A11656" w:rsidRPr="00BB4ED3" w:rsidRDefault="00A11656" w:rsidP="00A11656">
            <w:pPr>
              <w:jc w:val="center"/>
              <w:rPr>
                <w:rFonts w:ascii="Aptos Narrow" w:hAnsi="Aptos Narrow"/>
                <w:sz w:val="16"/>
                <w:szCs w:val="16"/>
              </w:rPr>
            </w:pPr>
          </w:p>
        </w:tc>
      </w:tr>
      <w:tr w:rsidR="00A11656" w:rsidRPr="00BB4ED3" w14:paraId="4FE4F14B" w14:textId="77777777" w:rsidTr="002D4D71">
        <w:trPr>
          <w:trHeight w:val="279"/>
        </w:trPr>
        <w:tc>
          <w:tcPr>
            <w:tcW w:w="1306" w:type="dxa"/>
            <w:tcBorders>
              <w:top w:val="nil"/>
              <w:left w:val="nil"/>
              <w:right w:val="nil"/>
            </w:tcBorders>
            <w:noWrap/>
            <w:vAlign w:val="center"/>
            <w:hideMark/>
          </w:tcPr>
          <w:p w14:paraId="5C48C89F"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High</w:t>
            </w:r>
          </w:p>
        </w:tc>
        <w:tc>
          <w:tcPr>
            <w:tcW w:w="1175" w:type="dxa"/>
            <w:tcBorders>
              <w:top w:val="nil"/>
              <w:left w:val="nil"/>
              <w:right w:val="nil"/>
            </w:tcBorders>
            <w:noWrap/>
            <w:vAlign w:val="bottom"/>
          </w:tcPr>
          <w:p w14:paraId="6F455BE4" w14:textId="0E54966E"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1174" w:type="dxa"/>
            <w:tcBorders>
              <w:top w:val="nil"/>
              <w:left w:val="nil"/>
              <w:right w:val="nil"/>
            </w:tcBorders>
            <w:noWrap/>
            <w:vAlign w:val="bottom"/>
          </w:tcPr>
          <w:p w14:paraId="52E33BC1" w14:textId="5E1BAABD"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1057" w:type="dxa"/>
            <w:tcBorders>
              <w:top w:val="nil"/>
              <w:left w:val="nil"/>
              <w:right w:val="nil"/>
            </w:tcBorders>
            <w:noWrap/>
            <w:vAlign w:val="bottom"/>
          </w:tcPr>
          <w:p w14:paraId="7278339A" w14:textId="6671F803"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1 (0.0)</w:t>
            </w:r>
          </w:p>
        </w:tc>
        <w:tc>
          <w:tcPr>
            <w:tcW w:w="940" w:type="dxa"/>
            <w:tcBorders>
              <w:top w:val="nil"/>
              <w:left w:val="nil"/>
              <w:right w:val="nil"/>
            </w:tcBorders>
            <w:noWrap/>
            <w:vAlign w:val="bottom"/>
          </w:tcPr>
          <w:p w14:paraId="086088A5" w14:textId="3D4485BF"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177 (0.8)</w:t>
            </w:r>
          </w:p>
        </w:tc>
        <w:tc>
          <w:tcPr>
            <w:tcW w:w="940" w:type="dxa"/>
            <w:tcBorders>
              <w:top w:val="nil"/>
              <w:left w:val="nil"/>
              <w:right w:val="nil"/>
            </w:tcBorders>
            <w:noWrap/>
            <w:vAlign w:val="bottom"/>
          </w:tcPr>
          <w:p w14:paraId="7A66D26B" w14:textId="08CBD77E"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75 (0.4)</w:t>
            </w:r>
          </w:p>
        </w:tc>
        <w:tc>
          <w:tcPr>
            <w:tcW w:w="824" w:type="dxa"/>
            <w:tcBorders>
              <w:top w:val="nil"/>
              <w:left w:val="nil"/>
              <w:right w:val="nil"/>
            </w:tcBorders>
            <w:noWrap/>
            <w:vAlign w:val="bottom"/>
          </w:tcPr>
          <w:p w14:paraId="55A340B7" w14:textId="0F16ADDB" w:rsidR="00A11656" w:rsidRPr="00A11656" w:rsidRDefault="00A11656" w:rsidP="00D3417D">
            <w:pPr>
              <w:rPr>
                <w:rFonts w:ascii="Aptos Narrow" w:hAnsi="Aptos Narrow"/>
                <w:b/>
                <w:bCs/>
                <w:color w:val="000000"/>
                <w:sz w:val="16"/>
                <w:szCs w:val="16"/>
              </w:rPr>
            </w:pPr>
            <w:r w:rsidRPr="00A11656">
              <w:rPr>
                <w:rFonts w:ascii="Aptos Narrow" w:hAnsi="Aptos Narrow"/>
                <w:b/>
                <w:bCs/>
                <w:color w:val="000000"/>
                <w:sz w:val="16"/>
                <w:szCs w:val="16"/>
              </w:rPr>
              <w:t>253</w:t>
            </w:r>
          </w:p>
        </w:tc>
        <w:tc>
          <w:tcPr>
            <w:tcW w:w="972" w:type="dxa"/>
            <w:tcBorders>
              <w:top w:val="nil"/>
              <w:left w:val="nil"/>
              <w:right w:val="nil"/>
            </w:tcBorders>
            <w:noWrap/>
            <w:vAlign w:val="center"/>
          </w:tcPr>
          <w:p w14:paraId="72F69142"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right w:val="nil"/>
            </w:tcBorders>
            <w:noWrap/>
            <w:vAlign w:val="center"/>
          </w:tcPr>
          <w:p w14:paraId="782F7694" w14:textId="77777777" w:rsidR="00A11656" w:rsidRPr="00BB4ED3" w:rsidRDefault="00A11656" w:rsidP="00A11656">
            <w:pPr>
              <w:jc w:val="center"/>
              <w:rPr>
                <w:rFonts w:ascii="Aptos Narrow" w:hAnsi="Aptos Narrow"/>
                <w:sz w:val="16"/>
                <w:szCs w:val="16"/>
              </w:rPr>
            </w:pPr>
          </w:p>
        </w:tc>
      </w:tr>
      <w:tr w:rsidR="00A11656" w:rsidRPr="00BB4ED3" w14:paraId="0FA5A1D9" w14:textId="77777777" w:rsidTr="002D4D71">
        <w:trPr>
          <w:trHeight w:val="279"/>
        </w:trPr>
        <w:tc>
          <w:tcPr>
            <w:tcW w:w="1306" w:type="dxa"/>
            <w:tcBorders>
              <w:top w:val="nil"/>
              <w:left w:val="nil"/>
              <w:bottom w:val="nil"/>
              <w:right w:val="nil"/>
            </w:tcBorders>
            <w:noWrap/>
            <w:vAlign w:val="center"/>
            <w:hideMark/>
          </w:tcPr>
          <w:p w14:paraId="1D09A8E2"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Very high</w:t>
            </w:r>
          </w:p>
        </w:tc>
        <w:tc>
          <w:tcPr>
            <w:tcW w:w="1175" w:type="dxa"/>
            <w:tcBorders>
              <w:top w:val="nil"/>
              <w:left w:val="nil"/>
              <w:bottom w:val="nil"/>
              <w:right w:val="nil"/>
            </w:tcBorders>
            <w:noWrap/>
            <w:vAlign w:val="bottom"/>
          </w:tcPr>
          <w:p w14:paraId="16A0A964" w14:textId="74185D0F"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1174" w:type="dxa"/>
            <w:tcBorders>
              <w:top w:val="nil"/>
              <w:left w:val="nil"/>
              <w:bottom w:val="nil"/>
              <w:right w:val="nil"/>
            </w:tcBorders>
            <w:noWrap/>
            <w:vAlign w:val="bottom"/>
          </w:tcPr>
          <w:p w14:paraId="2C8F1927" w14:textId="65B6F29F"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1057" w:type="dxa"/>
            <w:tcBorders>
              <w:top w:val="nil"/>
              <w:left w:val="nil"/>
              <w:bottom w:val="nil"/>
              <w:right w:val="nil"/>
            </w:tcBorders>
            <w:noWrap/>
            <w:vAlign w:val="bottom"/>
          </w:tcPr>
          <w:p w14:paraId="08C4AD03" w14:textId="3686A670"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0</w:t>
            </w:r>
          </w:p>
        </w:tc>
        <w:tc>
          <w:tcPr>
            <w:tcW w:w="940" w:type="dxa"/>
            <w:tcBorders>
              <w:top w:val="nil"/>
              <w:left w:val="nil"/>
              <w:bottom w:val="nil"/>
              <w:right w:val="nil"/>
            </w:tcBorders>
            <w:noWrap/>
            <w:vAlign w:val="bottom"/>
          </w:tcPr>
          <w:p w14:paraId="7C2DF645" w14:textId="66ABE702"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2 (0.0)</w:t>
            </w:r>
          </w:p>
        </w:tc>
        <w:tc>
          <w:tcPr>
            <w:tcW w:w="940" w:type="dxa"/>
            <w:tcBorders>
              <w:top w:val="nil"/>
              <w:left w:val="nil"/>
              <w:bottom w:val="nil"/>
              <w:right w:val="nil"/>
            </w:tcBorders>
            <w:noWrap/>
            <w:vAlign w:val="bottom"/>
          </w:tcPr>
          <w:p w14:paraId="0A4DBF63" w14:textId="6BCA2D23" w:rsidR="00A11656" w:rsidRPr="00A11656" w:rsidRDefault="00A11656" w:rsidP="00D3417D">
            <w:pPr>
              <w:rPr>
                <w:rFonts w:ascii="Aptos Narrow" w:hAnsi="Aptos Narrow"/>
                <w:color w:val="000000"/>
                <w:sz w:val="16"/>
                <w:szCs w:val="16"/>
              </w:rPr>
            </w:pPr>
            <w:r w:rsidRPr="00A11656">
              <w:rPr>
                <w:rFonts w:ascii="Aptos Narrow" w:hAnsi="Aptos Narrow"/>
                <w:color w:val="000000"/>
                <w:sz w:val="16"/>
                <w:szCs w:val="16"/>
              </w:rPr>
              <w:t>9 (0.0)</w:t>
            </w:r>
          </w:p>
        </w:tc>
        <w:tc>
          <w:tcPr>
            <w:tcW w:w="824" w:type="dxa"/>
            <w:tcBorders>
              <w:top w:val="nil"/>
              <w:left w:val="nil"/>
              <w:bottom w:val="nil"/>
              <w:right w:val="nil"/>
            </w:tcBorders>
            <w:noWrap/>
            <w:vAlign w:val="bottom"/>
          </w:tcPr>
          <w:p w14:paraId="63B3F847" w14:textId="463289C1" w:rsidR="00A11656" w:rsidRPr="00A11656" w:rsidRDefault="00A11656" w:rsidP="00D3417D">
            <w:pPr>
              <w:rPr>
                <w:rFonts w:ascii="Aptos Narrow" w:hAnsi="Aptos Narrow"/>
                <w:b/>
                <w:bCs/>
                <w:color w:val="000000"/>
                <w:sz w:val="16"/>
                <w:szCs w:val="16"/>
              </w:rPr>
            </w:pPr>
            <w:r w:rsidRPr="00A11656">
              <w:rPr>
                <w:rFonts w:ascii="Aptos Narrow" w:hAnsi="Aptos Narrow"/>
                <w:b/>
                <w:bCs/>
                <w:color w:val="000000"/>
                <w:sz w:val="16"/>
                <w:szCs w:val="16"/>
              </w:rPr>
              <w:t>11</w:t>
            </w:r>
          </w:p>
        </w:tc>
        <w:tc>
          <w:tcPr>
            <w:tcW w:w="972" w:type="dxa"/>
            <w:tcBorders>
              <w:top w:val="nil"/>
              <w:left w:val="nil"/>
              <w:bottom w:val="nil"/>
              <w:right w:val="nil"/>
            </w:tcBorders>
            <w:noWrap/>
            <w:vAlign w:val="center"/>
          </w:tcPr>
          <w:p w14:paraId="0A48A84B"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206CF953" w14:textId="77777777" w:rsidR="00A11656" w:rsidRPr="00BB4ED3" w:rsidRDefault="00A11656" w:rsidP="00A11656">
            <w:pPr>
              <w:jc w:val="center"/>
              <w:rPr>
                <w:rFonts w:ascii="Aptos Narrow" w:hAnsi="Aptos Narrow"/>
                <w:sz w:val="16"/>
                <w:szCs w:val="16"/>
              </w:rPr>
            </w:pPr>
          </w:p>
        </w:tc>
      </w:tr>
      <w:tr w:rsidR="00A11656" w:rsidRPr="00BB4ED3" w14:paraId="71F9E584" w14:textId="77777777" w:rsidTr="002D4D71">
        <w:trPr>
          <w:trHeight w:val="279"/>
        </w:trPr>
        <w:tc>
          <w:tcPr>
            <w:tcW w:w="1306" w:type="dxa"/>
            <w:tcBorders>
              <w:top w:val="nil"/>
              <w:left w:val="nil"/>
              <w:right w:val="nil"/>
            </w:tcBorders>
            <w:noWrap/>
            <w:vAlign w:val="center"/>
            <w:hideMark/>
          </w:tcPr>
          <w:p w14:paraId="603EBA40" w14:textId="77777777" w:rsidR="00A11656" w:rsidRPr="00BB4ED3" w:rsidRDefault="00A11656" w:rsidP="00A11656">
            <w:pPr>
              <w:ind w:firstLineChars="200" w:firstLine="326"/>
              <w:rPr>
                <w:rFonts w:ascii="Aptos Narrow" w:hAnsi="Aptos Narrow"/>
                <w:b/>
                <w:bCs/>
                <w:color w:val="000000"/>
                <w:sz w:val="16"/>
                <w:szCs w:val="16"/>
              </w:rPr>
            </w:pPr>
            <w:r w:rsidRPr="00BB4ED3">
              <w:rPr>
                <w:rFonts w:ascii="Aptos Narrow" w:hAnsi="Aptos Narrow"/>
                <w:b/>
                <w:bCs/>
                <w:color w:val="000000"/>
                <w:sz w:val="16"/>
                <w:szCs w:val="16"/>
              </w:rPr>
              <w:t>Total N</w:t>
            </w:r>
          </w:p>
        </w:tc>
        <w:tc>
          <w:tcPr>
            <w:tcW w:w="1175" w:type="dxa"/>
            <w:tcBorders>
              <w:top w:val="nil"/>
              <w:left w:val="nil"/>
              <w:right w:val="nil"/>
            </w:tcBorders>
            <w:noWrap/>
            <w:vAlign w:val="bottom"/>
          </w:tcPr>
          <w:p w14:paraId="617C20D5" w14:textId="1BDB9C7D"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996</w:t>
            </w:r>
          </w:p>
        </w:tc>
        <w:tc>
          <w:tcPr>
            <w:tcW w:w="1174" w:type="dxa"/>
            <w:tcBorders>
              <w:top w:val="nil"/>
              <w:left w:val="nil"/>
              <w:right w:val="nil"/>
            </w:tcBorders>
            <w:noWrap/>
            <w:vAlign w:val="bottom"/>
          </w:tcPr>
          <w:p w14:paraId="720487AF" w14:textId="530F260D"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7,160</w:t>
            </w:r>
          </w:p>
        </w:tc>
        <w:tc>
          <w:tcPr>
            <w:tcW w:w="1057" w:type="dxa"/>
            <w:tcBorders>
              <w:top w:val="nil"/>
              <w:left w:val="nil"/>
              <w:right w:val="nil"/>
            </w:tcBorders>
            <w:noWrap/>
            <w:vAlign w:val="bottom"/>
          </w:tcPr>
          <w:p w14:paraId="32D62B87" w14:textId="073394DF"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11,375</w:t>
            </w:r>
          </w:p>
        </w:tc>
        <w:tc>
          <w:tcPr>
            <w:tcW w:w="940" w:type="dxa"/>
            <w:tcBorders>
              <w:top w:val="nil"/>
              <w:left w:val="nil"/>
              <w:right w:val="nil"/>
            </w:tcBorders>
            <w:noWrap/>
            <w:vAlign w:val="bottom"/>
          </w:tcPr>
          <w:p w14:paraId="5D50A38C" w14:textId="60E2E1D0"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1,742</w:t>
            </w:r>
          </w:p>
        </w:tc>
        <w:tc>
          <w:tcPr>
            <w:tcW w:w="940" w:type="dxa"/>
            <w:tcBorders>
              <w:top w:val="nil"/>
              <w:left w:val="nil"/>
              <w:right w:val="nil"/>
            </w:tcBorders>
            <w:noWrap/>
            <w:vAlign w:val="bottom"/>
          </w:tcPr>
          <w:p w14:paraId="799F12F7" w14:textId="7AFDC83E"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111</w:t>
            </w:r>
          </w:p>
        </w:tc>
        <w:tc>
          <w:tcPr>
            <w:tcW w:w="824" w:type="dxa"/>
            <w:tcBorders>
              <w:top w:val="nil"/>
              <w:left w:val="nil"/>
              <w:right w:val="nil"/>
            </w:tcBorders>
            <w:noWrap/>
            <w:vAlign w:val="bottom"/>
          </w:tcPr>
          <w:p w14:paraId="66A77727" w14:textId="74F7F100" w:rsidR="00A11656" w:rsidRPr="00A11656" w:rsidRDefault="00A11656" w:rsidP="00D3417D">
            <w:pPr>
              <w:rPr>
                <w:rFonts w:ascii="Aptos Narrow" w:hAnsi="Aptos Narrow"/>
                <w:b/>
                <w:bCs/>
                <w:color w:val="000000"/>
                <w:sz w:val="16"/>
                <w:szCs w:val="16"/>
              </w:rPr>
            </w:pPr>
            <w:r w:rsidRPr="00A11656">
              <w:rPr>
                <w:rFonts w:ascii="Aptos Narrow" w:hAnsi="Aptos Narrow"/>
                <w:b/>
                <w:bCs/>
                <w:color w:val="000000"/>
                <w:sz w:val="16"/>
                <w:szCs w:val="16"/>
              </w:rPr>
              <w:t>21,384</w:t>
            </w:r>
          </w:p>
        </w:tc>
        <w:tc>
          <w:tcPr>
            <w:tcW w:w="972" w:type="dxa"/>
            <w:tcBorders>
              <w:top w:val="nil"/>
              <w:left w:val="nil"/>
              <w:right w:val="nil"/>
            </w:tcBorders>
            <w:noWrap/>
            <w:vAlign w:val="center"/>
          </w:tcPr>
          <w:p w14:paraId="419302E3"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right w:val="nil"/>
            </w:tcBorders>
            <w:noWrap/>
            <w:vAlign w:val="center"/>
          </w:tcPr>
          <w:p w14:paraId="3FE291A3" w14:textId="77777777" w:rsidR="00A11656" w:rsidRPr="00BB4ED3" w:rsidRDefault="00A11656" w:rsidP="00A11656">
            <w:pPr>
              <w:jc w:val="center"/>
              <w:rPr>
                <w:rFonts w:ascii="Aptos Narrow" w:hAnsi="Aptos Narrow"/>
                <w:sz w:val="16"/>
                <w:szCs w:val="16"/>
              </w:rPr>
            </w:pPr>
          </w:p>
        </w:tc>
      </w:tr>
      <w:tr w:rsidR="00B11A37" w:rsidRPr="00BB4ED3" w14:paraId="52A937D2" w14:textId="77777777" w:rsidTr="00E07AC7">
        <w:trPr>
          <w:trHeight w:val="299"/>
        </w:trPr>
        <w:tc>
          <w:tcPr>
            <w:tcW w:w="2481" w:type="dxa"/>
            <w:gridSpan w:val="2"/>
            <w:tcBorders>
              <w:left w:val="nil"/>
              <w:bottom w:val="nil"/>
              <w:right w:val="nil"/>
            </w:tcBorders>
            <w:shd w:val="clear" w:color="auto" w:fill="F2F2F2" w:themeFill="background1" w:themeFillShade="F2"/>
            <w:vAlign w:val="center"/>
            <w:hideMark/>
          </w:tcPr>
          <w:p w14:paraId="27594314" w14:textId="200D2364" w:rsidR="00B11A37" w:rsidRPr="00B11A37" w:rsidRDefault="00A11656" w:rsidP="00D3417D">
            <w:pPr>
              <w:rPr>
                <w:rFonts w:ascii="Aptos Narrow" w:hAnsi="Aptos Narrow"/>
                <w:b/>
                <w:bCs/>
                <w:color w:val="000000"/>
                <w:sz w:val="16"/>
                <w:szCs w:val="16"/>
              </w:rPr>
            </w:pPr>
            <w:r>
              <w:rPr>
                <w:rFonts w:ascii="Aptos Narrow" w:hAnsi="Aptos Narrow"/>
                <w:b/>
                <w:bCs/>
                <w:color w:val="000000"/>
                <w:sz w:val="16"/>
                <w:szCs w:val="16"/>
              </w:rPr>
              <w:t>No history of diabetes</w:t>
            </w:r>
          </w:p>
        </w:tc>
        <w:tc>
          <w:tcPr>
            <w:tcW w:w="1174" w:type="dxa"/>
            <w:tcBorders>
              <w:left w:val="nil"/>
              <w:bottom w:val="nil"/>
              <w:right w:val="nil"/>
            </w:tcBorders>
            <w:shd w:val="clear" w:color="auto" w:fill="F2F2F2" w:themeFill="background1" w:themeFillShade="F2"/>
            <w:noWrap/>
            <w:vAlign w:val="center"/>
          </w:tcPr>
          <w:p w14:paraId="266F288A" w14:textId="77777777" w:rsidR="00B11A37" w:rsidRPr="00BB4ED3" w:rsidRDefault="00B11A37" w:rsidP="00D3417D">
            <w:pPr>
              <w:rPr>
                <w:rFonts w:ascii="Aptos Narrow" w:hAnsi="Aptos Narrow"/>
                <w:color w:val="000000"/>
                <w:sz w:val="16"/>
                <w:szCs w:val="16"/>
              </w:rPr>
            </w:pPr>
          </w:p>
        </w:tc>
        <w:tc>
          <w:tcPr>
            <w:tcW w:w="1057" w:type="dxa"/>
            <w:tcBorders>
              <w:left w:val="nil"/>
              <w:bottom w:val="nil"/>
              <w:right w:val="nil"/>
            </w:tcBorders>
            <w:shd w:val="clear" w:color="auto" w:fill="F2F2F2" w:themeFill="background1" w:themeFillShade="F2"/>
            <w:noWrap/>
            <w:vAlign w:val="center"/>
          </w:tcPr>
          <w:p w14:paraId="1172FA8C" w14:textId="77777777" w:rsidR="00B11A37" w:rsidRPr="00BB4ED3" w:rsidRDefault="00B11A37"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03027A1F" w14:textId="77777777" w:rsidR="00B11A37" w:rsidRPr="00BB4ED3" w:rsidRDefault="00B11A37"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11139FA7" w14:textId="77777777" w:rsidR="00B11A37" w:rsidRPr="00BB4ED3" w:rsidRDefault="00B11A37" w:rsidP="00D3417D">
            <w:pPr>
              <w:rPr>
                <w:rFonts w:ascii="Aptos Narrow" w:hAnsi="Aptos Narrow"/>
                <w:color w:val="000000"/>
                <w:sz w:val="16"/>
                <w:szCs w:val="16"/>
              </w:rPr>
            </w:pPr>
          </w:p>
        </w:tc>
        <w:tc>
          <w:tcPr>
            <w:tcW w:w="824" w:type="dxa"/>
            <w:tcBorders>
              <w:left w:val="nil"/>
              <w:bottom w:val="nil"/>
              <w:right w:val="nil"/>
            </w:tcBorders>
            <w:shd w:val="clear" w:color="auto" w:fill="F2F2F2" w:themeFill="background1" w:themeFillShade="F2"/>
            <w:noWrap/>
            <w:vAlign w:val="center"/>
          </w:tcPr>
          <w:p w14:paraId="38E0797A" w14:textId="77777777" w:rsidR="00B11A37" w:rsidRPr="00BB4ED3" w:rsidRDefault="00B11A37" w:rsidP="00D3417D">
            <w:pPr>
              <w:rPr>
                <w:rFonts w:ascii="Aptos Narrow" w:hAnsi="Aptos Narrow"/>
                <w:b/>
                <w:bCs/>
                <w:color w:val="000000"/>
                <w:sz w:val="16"/>
                <w:szCs w:val="16"/>
              </w:rPr>
            </w:pPr>
          </w:p>
        </w:tc>
        <w:tc>
          <w:tcPr>
            <w:tcW w:w="972" w:type="dxa"/>
            <w:tcBorders>
              <w:left w:val="nil"/>
              <w:bottom w:val="nil"/>
              <w:right w:val="nil"/>
            </w:tcBorders>
            <w:shd w:val="clear" w:color="auto" w:fill="F2F2F2" w:themeFill="background1" w:themeFillShade="F2"/>
            <w:noWrap/>
            <w:vAlign w:val="center"/>
          </w:tcPr>
          <w:p w14:paraId="16A10375" w14:textId="3D57E344" w:rsidR="00B11A37" w:rsidRPr="00BB4ED3" w:rsidRDefault="00A11656" w:rsidP="009E695A">
            <w:pPr>
              <w:jc w:val="center"/>
              <w:rPr>
                <w:rFonts w:ascii="Aptos Narrow" w:hAnsi="Aptos Narrow"/>
                <w:color w:val="000000"/>
                <w:sz w:val="16"/>
                <w:szCs w:val="16"/>
              </w:rPr>
            </w:pPr>
            <w:r>
              <w:rPr>
                <w:rFonts w:ascii="Aptos Narrow" w:hAnsi="Aptos Narrow"/>
                <w:color w:val="000000"/>
                <w:sz w:val="16"/>
                <w:szCs w:val="16"/>
              </w:rPr>
              <w:t>86.1</w:t>
            </w:r>
          </w:p>
        </w:tc>
        <w:tc>
          <w:tcPr>
            <w:tcW w:w="1393" w:type="dxa"/>
            <w:tcBorders>
              <w:left w:val="nil"/>
              <w:bottom w:val="nil"/>
              <w:right w:val="nil"/>
            </w:tcBorders>
            <w:shd w:val="clear" w:color="auto" w:fill="F2F2F2" w:themeFill="background1" w:themeFillShade="F2"/>
            <w:noWrap/>
            <w:vAlign w:val="center"/>
          </w:tcPr>
          <w:p w14:paraId="3A0E5394" w14:textId="472D07D3" w:rsidR="00B11A37" w:rsidRPr="00BB4ED3" w:rsidRDefault="00A11656" w:rsidP="009E695A">
            <w:pPr>
              <w:jc w:val="center"/>
              <w:rPr>
                <w:rFonts w:ascii="Aptos Narrow" w:hAnsi="Aptos Narrow"/>
                <w:color w:val="000000"/>
                <w:sz w:val="16"/>
                <w:szCs w:val="16"/>
              </w:rPr>
            </w:pPr>
            <w:r w:rsidRPr="00A11656">
              <w:rPr>
                <w:rFonts w:ascii="Aptos Narrow" w:hAnsi="Aptos Narrow"/>
                <w:color w:val="000000"/>
                <w:sz w:val="16"/>
                <w:szCs w:val="16"/>
              </w:rPr>
              <w:t>0.790 (0.0)</w:t>
            </w:r>
          </w:p>
        </w:tc>
      </w:tr>
      <w:tr w:rsidR="0064652A" w:rsidRPr="00BB4ED3" w14:paraId="169FC76B" w14:textId="77777777" w:rsidTr="009E695A">
        <w:trPr>
          <w:trHeight w:val="279"/>
        </w:trPr>
        <w:tc>
          <w:tcPr>
            <w:tcW w:w="1306" w:type="dxa"/>
            <w:tcBorders>
              <w:top w:val="nil"/>
              <w:left w:val="nil"/>
              <w:bottom w:val="nil"/>
              <w:right w:val="nil"/>
            </w:tcBorders>
            <w:noWrap/>
            <w:vAlign w:val="center"/>
            <w:hideMark/>
          </w:tcPr>
          <w:p w14:paraId="40CF5213"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Very low</w:t>
            </w:r>
          </w:p>
        </w:tc>
        <w:tc>
          <w:tcPr>
            <w:tcW w:w="1175" w:type="dxa"/>
            <w:tcBorders>
              <w:top w:val="nil"/>
              <w:left w:val="nil"/>
              <w:bottom w:val="nil"/>
              <w:right w:val="nil"/>
            </w:tcBorders>
            <w:noWrap/>
            <w:vAlign w:val="center"/>
          </w:tcPr>
          <w:p w14:paraId="6C8C741F" w14:textId="1694E2D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24822 (25.4)</w:t>
            </w:r>
          </w:p>
        </w:tc>
        <w:tc>
          <w:tcPr>
            <w:tcW w:w="1174" w:type="dxa"/>
            <w:tcBorders>
              <w:top w:val="nil"/>
              <w:left w:val="nil"/>
              <w:bottom w:val="nil"/>
              <w:right w:val="nil"/>
            </w:tcBorders>
            <w:noWrap/>
            <w:vAlign w:val="center"/>
          </w:tcPr>
          <w:p w14:paraId="634FC591" w14:textId="68CEBC99"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687 (0.7)</w:t>
            </w:r>
          </w:p>
        </w:tc>
        <w:tc>
          <w:tcPr>
            <w:tcW w:w="1057" w:type="dxa"/>
            <w:tcBorders>
              <w:top w:val="nil"/>
              <w:left w:val="nil"/>
              <w:bottom w:val="nil"/>
              <w:right w:val="nil"/>
            </w:tcBorders>
            <w:noWrap/>
            <w:vAlign w:val="center"/>
          </w:tcPr>
          <w:p w14:paraId="065B32B5" w14:textId="5E2634C3"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940" w:type="dxa"/>
            <w:tcBorders>
              <w:top w:val="nil"/>
              <w:left w:val="nil"/>
              <w:bottom w:val="nil"/>
              <w:right w:val="nil"/>
            </w:tcBorders>
            <w:noWrap/>
            <w:vAlign w:val="center"/>
          </w:tcPr>
          <w:p w14:paraId="73B4F3DC" w14:textId="7AC30E5A"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940" w:type="dxa"/>
            <w:tcBorders>
              <w:top w:val="nil"/>
              <w:left w:val="nil"/>
              <w:bottom w:val="nil"/>
              <w:right w:val="nil"/>
            </w:tcBorders>
            <w:noWrap/>
            <w:vAlign w:val="center"/>
          </w:tcPr>
          <w:p w14:paraId="7FFC4245" w14:textId="280A9A0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824" w:type="dxa"/>
            <w:tcBorders>
              <w:top w:val="nil"/>
              <w:left w:val="nil"/>
              <w:bottom w:val="nil"/>
              <w:right w:val="nil"/>
            </w:tcBorders>
            <w:noWrap/>
            <w:vAlign w:val="center"/>
          </w:tcPr>
          <w:p w14:paraId="0B873AF2" w14:textId="39C366F1"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25,509</w:t>
            </w:r>
          </w:p>
        </w:tc>
        <w:tc>
          <w:tcPr>
            <w:tcW w:w="972" w:type="dxa"/>
            <w:tcBorders>
              <w:top w:val="nil"/>
              <w:left w:val="nil"/>
              <w:bottom w:val="nil"/>
              <w:right w:val="nil"/>
            </w:tcBorders>
            <w:noWrap/>
            <w:vAlign w:val="center"/>
          </w:tcPr>
          <w:p w14:paraId="5DECFC5A"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6799E980" w14:textId="77777777" w:rsidR="0064652A" w:rsidRPr="00BB4ED3" w:rsidRDefault="0064652A" w:rsidP="0064652A">
            <w:pPr>
              <w:jc w:val="center"/>
              <w:rPr>
                <w:rFonts w:ascii="Aptos Narrow" w:hAnsi="Aptos Narrow"/>
                <w:color w:val="000000"/>
                <w:sz w:val="16"/>
                <w:szCs w:val="16"/>
              </w:rPr>
            </w:pPr>
          </w:p>
        </w:tc>
      </w:tr>
      <w:tr w:rsidR="0064652A" w:rsidRPr="00BB4ED3" w14:paraId="64863990" w14:textId="77777777" w:rsidTr="009E695A">
        <w:trPr>
          <w:trHeight w:val="279"/>
        </w:trPr>
        <w:tc>
          <w:tcPr>
            <w:tcW w:w="1306" w:type="dxa"/>
            <w:tcBorders>
              <w:top w:val="nil"/>
              <w:left w:val="nil"/>
              <w:bottom w:val="nil"/>
              <w:right w:val="nil"/>
            </w:tcBorders>
            <w:noWrap/>
            <w:vAlign w:val="center"/>
            <w:hideMark/>
          </w:tcPr>
          <w:p w14:paraId="0AB20747"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Low</w:t>
            </w:r>
          </w:p>
        </w:tc>
        <w:tc>
          <w:tcPr>
            <w:tcW w:w="1175" w:type="dxa"/>
            <w:tcBorders>
              <w:top w:val="nil"/>
              <w:left w:val="nil"/>
              <w:bottom w:val="nil"/>
              <w:right w:val="nil"/>
            </w:tcBorders>
            <w:noWrap/>
            <w:vAlign w:val="center"/>
          </w:tcPr>
          <w:p w14:paraId="6ACDD322" w14:textId="1850FD13"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7161 (7.3)</w:t>
            </w:r>
          </w:p>
        </w:tc>
        <w:tc>
          <w:tcPr>
            <w:tcW w:w="1174" w:type="dxa"/>
            <w:tcBorders>
              <w:top w:val="nil"/>
              <w:left w:val="nil"/>
              <w:bottom w:val="nil"/>
              <w:right w:val="nil"/>
            </w:tcBorders>
            <w:noWrap/>
            <w:vAlign w:val="center"/>
          </w:tcPr>
          <w:p w14:paraId="75299CDC" w14:textId="76098D5A"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35025 (35.8)</w:t>
            </w:r>
          </w:p>
        </w:tc>
        <w:tc>
          <w:tcPr>
            <w:tcW w:w="1057" w:type="dxa"/>
            <w:tcBorders>
              <w:top w:val="nil"/>
              <w:left w:val="nil"/>
              <w:bottom w:val="nil"/>
              <w:right w:val="nil"/>
            </w:tcBorders>
            <w:noWrap/>
            <w:vAlign w:val="center"/>
          </w:tcPr>
          <w:p w14:paraId="58739822" w14:textId="6780B286"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706 (0.7)</w:t>
            </w:r>
          </w:p>
        </w:tc>
        <w:tc>
          <w:tcPr>
            <w:tcW w:w="940" w:type="dxa"/>
            <w:tcBorders>
              <w:top w:val="nil"/>
              <w:left w:val="nil"/>
              <w:bottom w:val="nil"/>
              <w:right w:val="nil"/>
            </w:tcBorders>
            <w:noWrap/>
            <w:vAlign w:val="center"/>
          </w:tcPr>
          <w:p w14:paraId="65A04610" w14:textId="4F4DB00C"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940" w:type="dxa"/>
            <w:tcBorders>
              <w:top w:val="nil"/>
              <w:left w:val="nil"/>
              <w:bottom w:val="nil"/>
              <w:right w:val="nil"/>
            </w:tcBorders>
            <w:noWrap/>
            <w:vAlign w:val="center"/>
          </w:tcPr>
          <w:p w14:paraId="50ACBB5D" w14:textId="72678F61"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824" w:type="dxa"/>
            <w:tcBorders>
              <w:top w:val="nil"/>
              <w:left w:val="nil"/>
              <w:bottom w:val="nil"/>
              <w:right w:val="nil"/>
            </w:tcBorders>
            <w:noWrap/>
            <w:vAlign w:val="center"/>
          </w:tcPr>
          <w:p w14:paraId="0D9CB9AD" w14:textId="09F45FF9"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42,892</w:t>
            </w:r>
          </w:p>
        </w:tc>
        <w:tc>
          <w:tcPr>
            <w:tcW w:w="972" w:type="dxa"/>
            <w:tcBorders>
              <w:top w:val="nil"/>
              <w:left w:val="nil"/>
              <w:bottom w:val="nil"/>
              <w:right w:val="nil"/>
            </w:tcBorders>
            <w:noWrap/>
            <w:vAlign w:val="center"/>
          </w:tcPr>
          <w:p w14:paraId="508BE1FC"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21696CF8" w14:textId="77777777" w:rsidR="0064652A" w:rsidRPr="00BB4ED3" w:rsidRDefault="0064652A" w:rsidP="0064652A">
            <w:pPr>
              <w:jc w:val="center"/>
              <w:rPr>
                <w:rFonts w:ascii="Aptos Narrow" w:hAnsi="Aptos Narrow"/>
                <w:sz w:val="16"/>
                <w:szCs w:val="16"/>
              </w:rPr>
            </w:pPr>
          </w:p>
        </w:tc>
      </w:tr>
      <w:tr w:rsidR="0064652A" w:rsidRPr="00BB4ED3" w14:paraId="513ED358" w14:textId="77777777" w:rsidTr="00BC051B">
        <w:trPr>
          <w:trHeight w:val="279"/>
        </w:trPr>
        <w:tc>
          <w:tcPr>
            <w:tcW w:w="1306" w:type="dxa"/>
            <w:tcBorders>
              <w:top w:val="nil"/>
              <w:left w:val="nil"/>
              <w:right w:val="nil"/>
            </w:tcBorders>
            <w:noWrap/>
            <w:vAlign w:val="center"/>
            <w:hideMark/>
          </w:tcPr>
          <w:p w14:paraId="0C5B307E"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Moderate</w:t>
            </w:r>
          </w:p>
        </w:tc>
        <w:tc>
          <w:tcPr>
            <w:tcW w:w="1175" w:type="dxa"/>
            <w:tcBorders>
              <w:top w:val="nil"/>
              <w:left w:val="nil"/>
              <w:right w:val="nil"/>
            </w:tcBorders>
            <w:noWrap/>
            <w:vAlign w:val="center"/>
          </w:tcPr>
          <w:p w14:paraId="216009D2" w14:textId="7F127DF0"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 (0.0)</w:t>
            </w:r>
          </w:p>
        </w:tc>
        <w:tc>
          <w:tcPr>
            <w:tcW w:w="1174" w:type="dxa"/>
            <w:tcBorders>
              <w:top w:val="nil"/>
              <w:left w:val="nil"/>
              <w:right w:val="nil"/>
            </w:tcBorders>
            <w:noWrap/>
            <w:vAlign w:val="center"/>
          </w:tcPr>
          <w:p w14:paraId="7C659208" w14:textId="0376600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4061 (4.2)</w:t>
            </w:r>
          </w:p>
        </w:tc>
        <w:tc>
          <w:tcPr>
            <w:tcW w:w="1057" w:type="dxa"/>
            <w:tcBorders>
              <w:top w:val="nil"/>
              <w:left w:val="nil"/>
              <w:right w:val="nil"/>
            </w:tcBorders>
            <w:noWrap/>
            <w:vAlign w:val="center"/>
          </w:tcPr>
          <w:p w14:paraId="5FA02774" w14:textId="6F4E4EA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23596 (24.1)</w:t>
            </w:r>
          </w:p>
        </w:tc>
        <w:tc>
          <w:tcPr>
            <w:tcW w:w="940" w:type="dxa"/>
            <w:tcBorders>
              <w:top w:val="nil"/>
              <w:left w:val="nil"/>
              <w:right w:val="nil"/>
            </w:tcBorders>
            <w:noWrap/>
            <w:vAlign w:val="center"/>
          </w:tcPr>
          <w:p w14:paraId="1E167239" w14:textId="2A2BFDF0"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256 (0.3)</w:t>
            </w:r>
          </w:p>
        </w:tc>
        <w:tc>
          <w:tcPr>
            <w:tcW w:w="940" w:type="dxa"/>
            <w:tcBorders>
              <w:top w:val="nil"/>
              <w:left w:val="nil"/>
              <w:right w:val="nil"/>
            </w:tcBorders>
            <w:noWrap/>
            <w:vAlign w:val="center"/>
          </w:tcPr>
          <w:p w14:paraId="5E28A974" w14:textId="74B9AC89"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824" w:type="dxa"/>
            <w:tcBorders>
              <w:top w:val="nil"/>
              <w:left w:val="nil"/>
              <w:right w:val="nil"/>
            </w:tcBorders>
            <w:noWrap/>
            <w:vAlign w:val="center"/>
          </w:tcPr>
          <w:p w14:paraId="58F9C28C" w14:textId="121D077F"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27,914</w:t>
            </w:r>
          </w:p>
        </w:tc>
        <w:tc>
          <w:tcPr>
            <w:tcW w:w="972" w:type="dxa"/>
            <w:tcBorders>
              <w:top w:val="nil"/>
              <w:left w:val="nil"/>
              <w:right w:val="nil"/>
            </w:tcBorders>
            <w:noWrap/>
            <w:vAlign w:val="center"/>
          </w:tcPr>
          <w:p w14:paraId="00A954EC"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right w:val="nil"/>
            </w:tcBorders>
            <w:noWrap/>
            <w:vAlign w:val="center"/>
          </w:tcPr>
          <w:p w14:paraId="7B2B8FF6" w14:textId="77777777" w:rsidR="0064652A" w:rsidRPr="00BB4ED3" w:rsidRDefault="0064652A" w:rsidP="0064652A">
            <w:pPr>
              <w:jc w:val="center"/>
              <w:rPr>
                <w:rFonts w:ascii="Aptos Narrow" w:hAnsi="Aptos Narrow"/>
                <w:sz w:val="16"/>
                <w:szCs w:val="16"/>
              </w:rPr>
            </w:pPr>
          </w:p>
        </w:tc>
      </w:tr>
      <w:tr w:rsidR="0064652A" w:rsidRPr="00BB4ED3" w14:paraId="40B64B29" w14:textId="77777777" w:rsidTr="009E695A">
        <w:trPr>
          <w:trHeight w:val="279"/>
        </w:trPr>
        <w:tc>
          <w:tcPr>
            <w:tcW w:w="1306" w:type="dxa"/>
            <w:tcBorders>
              <w:top w:val="nil"/>
              <w:left w:val="nil"/>
              <w:bottom w:val="nil"/>
              <w:right w:val="nil"/>
            </w:tcBorders>
            <w:noWrap/>
            <w:vAlign w:val="center"/>
            <w:hideMark/>
          </w:tcPr>
          <w:p w14:paraId="723EA976"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High</w:t>
            </w:r>
          </w:p>
        </w:tc>
        <w:tc>
          <w:tcPr>
            <w:tcW w:w="1175" w:type="dxa"/>
            <w:tcBorders>
              <w:top w:val="nil"/>
              <w:left w:val="nil"/>
              <w:bottom w:val="nil"/>
              <w:right w:val="nil"/>
            </w:tcBorders>
            <w:noWrap/>
            <w:vAlign w:val="center"/>
          </w:tcPr>
          <w:p w14:paraId="68F8138B" w14:textId="7EB5530C"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174" w:type="dxa"/>
            <w:tcBorders>
              <w:top w:val="nil"/>
              <w:left w:val="nil"/>
              <w:bottom w:val="nil"/>
              <w:right w:val="nil"/>
            </w:tcBorders>
            <w:noWrap/>
            <w:vAlign w:val="center"/>
          </w:tcPr>
          <w:p w14:paraId="1012A91F" w14:textId="0D3FF13E"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057" w:type="dxa"/>
            <w:tcBorders>
              <w:top w:val="nil"/>
              <w:left w:val="nil"/>
              <w:bottom w:val="nil"/>
              <w:right w:val="nil"/>
            </w:tcBorders>
            <w:noWrap/>
            <w:vAlign w:val="center"/>
          </w:tcPr>
          <w:p w14:paraId="36EEB3C6" w14:textId="691690FE"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714 (0.7)</w:t>
            </w:r>
          </w:p>
        </w:tc>
        <w:tc>
          <w:tcPr>
            <w:tcW w:w="940" w:type="dxa"/>
            <w:tcBorders>
              <w:top w:val="nil"/>
              <w:left w:val="nil"/>
              <w:bottom w:val="nil"/>
              <w:right w:val="nil"/>
            </w:tcBorders>
            <w:noWrap/>
            <w:vAlign w:val="center"/>
          </w:tcPr>
          <w:p w14:paraId="7E737E87" w14:textId="21C54654"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670 (0.7)</w:t>
            </w:r>
          </w:p>
        </w:tc>
        <w:tc>
          <w:tcPr>
            <w:tcW w:w="940" w:type="dxa"/>
            <w:tcBorders>
              <w:top w:val="nil"/>
              <w:left w:val="nil"/>
              <w:bottom w:val="nil"/>
              <w:right w:val="nil"/>
            </w:tcBorders>
            <w:noWrap/>
            <w:vAlign w:val="center"/>
          </w:tcPr>
          <w:p w14:paraId="2FCA0BD0" w14:textId="2827C721"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14 (0.0)</w:t>
            </w:r>
          </w:p>
        </w:tc>
        <w:tc>
          <w:tcPr>
            <w:tcW w:w="824" w:type="dxa"/>
            <w:tcBorders>
              <w:top w:val="nil"/>
              <w:left w:val="nil"/>
              <w:bottom w:val="nil"/>
              <w:right w:val="nil"/>
            </w:tcBorders>
            <w:noWrap/>
            <w:vAlign w:val="center"/>
          </w:tcPr>
          <w:p w14:paraId="7533ED52" w14:textId="190F02D3"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1,398</w:t>
            </w:r>
          </w:p>
        </w:tc>
        <w:tc>
          <w:tcPr>
            <w:tcW w:w="972" w:type="dxa"/>
            <w:tcBorders>
              <w:top w:val="nil"/>
              <w:left w:val="nil"/>
              <w:bottom w:val="nil"/>
              <w:right w:val="nil"/>
            </w:tcBorders>
            <w:noWrap/>
            <w:vAlign w:val="center"/>
          </w:tcPr>
          <w:p w14:paraId="64245CEC"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620DA66B" w14:textId="77777777" w:rsidR="0064652A" w:rsidRPr="00BB4ED3" w:rsidRDefault="0064652A" w:rsidP="0064652A">
            <w:pPr>
              <w:jc w:val="center"/>
              <w:rPr>
                <w:rFonts w:ascii="Aptos Narrow" w:hAnsi="Aptos Narrow"/>
                <w:sz w:val="16"/>
                <w:szCs w:val="16"/>
              </w:rPr>
            </w:pPr>
          </w:p>
        </w:tc>
      </w:tr>
      <w:tr w:rsidR="0064652A" w:rsidRPr="00BB4ED3" w14:paraId="6B77C2BA" w14:textId="77777777" w:rsidTr="009E695A">
        <w:trPr>
          <w:trHeight w:val="279"/>
        </w:trPr>
        <w:tc>
          <w:tcPr>
            <w:tcW w:w="1306" w:type="dxa"/>
            <w:tcBorders>
              <w:top w:val="nil"/>
              <w:left w:val="nil"/>
              <w:right w:val="nil"/>
            </w:tcBorders>
            <w:noWrap/>
            <w:vAlign w:val="center"/>
            <w:hideMark/>
          </w:tcPr>
          <w:p w14:paraId="2C6E3A23"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Very high</w:t>
            </w:r>
          </w:p>
        </w:tc>
        <w:tc>
          <w:tcPr>
            <w:tcW w:w="1175" w:type="dxa"/>
            <w:tcBorders>
              <w:top w:val="nil"/>
              <w:left w:val="nil"/>
              <w:right w:val="nil"/>
            </w:tcBorders>
            <w:noWrap/>
            <w:vAlign w:val="center"/>
          </w:tcPr>
          <w:p w14:paraId="1BB92D2E" w14:textId="6FEC1737"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174" w:type="dxa"/>
            <w:tcBorders>
              <w:top w:val="nil"/>
              <w:left w:val="nil"/>
              <w:right w:val="nil"/>
            </w:tcBorders>
            <w:noWrap/>
            <w:vAlign w:val="center"/>
          </w:tcPr>
          <w:p w14:paraId="2A06F6BC" w14:textId="4F438C8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057" w:type="dxa"/>
            <w:tcBorders>
              <w:top w:val="nil"/>
              <w:left w:val="nil"/>
              <w:right w:val="nil"/>
            </w:tcBorders>
            <w:noWrap/>
            <w:vAlign w:val="center"/>
          </w:tcPr>
          <w:p w14:paraId="68344689" w14:textId="6D72A79A"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940" w:type="dxa"/>
            <w:tcBorders>
              <w:top w:val="nil"/>
              <w:left w:val="nil"/>
              <w:right w:val="nil"/>
            </w:tcBorders>
            <w:noWrap/>
            <w:vAlign w:val="center"/>
          </w:tcPr>
          <w:p w14:paraId="3882F779" w14:textId="62949E41"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24 (0.0)</w:t>
            </w:r>
          </w:p>
        </w:tc>
        <w:tc>
          <w:tcPr>
            <w:tcW w:w="940" w:type="dxa"/>
            <w:tcBorders>
              <w:top w:val="nil"/>
              <w:left w:val="nil"/>
              <w:right w:val="nil"/>
            </w:tcBorders>
            <w:noWrap/>
            <w:vAlign w:val="center"/>
          </w:tcPr>
          <w:p w14:paraId="135CA08C" w14:textId="7A87FF3F"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13 (0.0)</w:t>
            </w:r>
          </w:p>
        </w:tc>
        <w:tc>
          <w:tcPr>
            <w:tcW w:w="824" w:type="dxa"/>
            <w:tcBorders>
              <w:top w:val="nil"/>
              <w:left w:val="nil"/>
              <w:right w:val="nil"/>
            </w:tcBorders>
            <w:noWrap/>
            <w:vAlign w:val="center"/>
          </w:tcPr>
          <w:p w14:paraId="6387C830" w14:textId="4E5819B5"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37</w:t>
            </w:r>
          </w:p>
        </w:tc>
        <w:tc>
          <w:tcPr>
            <w:tcW w:w="972" w:type="dxa"/>
            <w:tcBorders>
              <w:top w:val="nil"/>
              <w:left w:val="nil"/>
              <w:right w:val="nil"/>
            </w:tcBorders>
            <w:noWrap/>
            <w:vAlign w:val="center"/>
          </w:tcPr>
          <w:p w14:paraId="6B17D584"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right w:val="nil"/>
            </w:tcBorders>
            <w:noWrap/>
            <w:vAlign w:val="center"/>
          </w:tcPr>
          <w:p w14:paraId="0C67215E" w14:textId="77777777" w:rsidR="0064652A" w:rsidRPr="00BB4ED3" w:rsidRDefault="0064652A" w:rsidP="0064652A">
            <w:pPr>
              <w:jc w:val="center"/>
              <w:rPr>
                <w:rFonts w:ascii="Aptos Narrow" w:hAnsi="Aptos Narrow"/>
                <w:sz w:val="16"/>
                <w:szCs w:val="16"/>
              </w:rPr>
            </w:pPr>
          </w:p>
        </w:tc>
      </w:tr>
      <w:tr w:rsidR="0064652A" w:rsidRPr="00BB4ED3" w14:paraId="45EF3B11" w14:textId="77777777" w:rsidTr="009E695A">
        <w:trPr>
          <w:trHeight w:val="279"/>
        </w:trPr>
        <w:tc>
          <w:tcPr>
            <w:tcW w:w="1306" w:type="dxa"/>
            <w:tcBorders>
              <w:top w:val="nil"/>
              <w:left w:val="nil"/>
              <w:right w:val="nil"/>
            </w:tcBorders>
            <w:noWrap/>
            <w:vAlign w:val="center"/>
            <w:hideMark/>
          </w:tcPr>
          <w:p w14:paraId="6C764085" w14:textId="77777777" w:rsidR="0064652A" w:rsidRPr="00BB4ED3" w:rsidRDefault="0064652A" w:rsidP="0064652A">
            <w:pPr>
              <w:ind w:firstLineChars="200" w:firstLine="326"/>
              <w:rPr>
                <w:rFonts w:ascii="Aptos Narrow" w:hAnsi="Aptos Narrow"/>
                <w:b/>
                <w:bCs/>
                <w:color w:val="000000"/>
                <w:sz w:val="16"/>
                <w:szCs w:val="16"/>
              </w:rPr>
            </w:pPr>
            <w:r w:rsidRPr="00BB4ED3">
              <w:rPr>
                <w:rFonts w:ascii="Aptos Narrow" w:hAnsi="Aptos Narrow"/>
                <w:b/>
                <w:bCs/>
                <w:color w:val="000000"/>
                <w:sz w:val="16"/>
                <w:szCs w:val="16"/>
              </w:rPr>
              <w:t>Total N</w:t>
            </w:r>
          </w:p>
        </w:tc>
        <w:tc>
          <w:tcPr>
            <w:tcW w:w="1175" w:type="dxa"/>
            <w:tcBorders>
              <w:top w:val="nil"/>
              <w:left w:val="nil"/>
              <w:right w:val="nil"/>
            </w:tcBorders>
            <w:noWrap/>
            <w:vAlign w:val="center"/>
          </w:tcPr>
          <w:p w14:paraId="0F961E30" w14:textId="24DF1E54"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31,984</w:t>
            </w:r>
          </w:p>
        </w:tc>
        <w:tc>
          <w:tcPr>
            <w:tcW w:w="1174" w:type="dxa"/>
            <w:tcBorders>
              <w:top w:val="nil"/>
              <w:left w:val="nil"/>
              <w:right w:val="nil"/>
            </w:tcBorders>
            <w:noWrap/>
            <w:vAlign w:val="center"/>
          </w:tcPr>
          <w:p w14:paraId="0D10D242" w14:textId="1E9B53BC"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39,773</w:t>
            </w:r>
          </w:p>
        </w:tc>
        <w:tc>
          <w:tcPr>
            <w:tcW w:w="1057" w:type="dxa"/>
            <w:tcBorders>
              <w:top w:val="nil"/>
              <w:left w:val="nil"/>
              <w:right w:val="nil"/>
            </w:tcBorders>
            <w:noWrap/>
            <w:vAlign w:val="center"/>
          </w:tcPr>
          <w:p w14:paraId="595EF801" w14:textId="47E81742"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25,016</w:t>
            </w:r>
          </w:p>
        </w:tc>
        <w:tc>
          <w:tcPr>
            <w:tcW w:w="940" w:type="dxa"/>
            <w:tcBorders>
              <w:top w:val="nil"/>
              <w:left w:val="nil"/>
              <w:right w:val="nil"/>
            </w:tcBorders>
            <w:noWrap/>
            <w:vAlign w:val="center"/>
          </w:tcPr>
          <w:p w14:paraId="2B5D29E3" w14:textId="2DD10F27"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950</w:t>
            </w:r>
          </w:p>
        </w:tc>
        <w:tc>
          <w:tcPr>
            <w:tcW w:w="940" w:type="dxa"/>
            <w:tcBorders>
              <w:top w:val="nil"/>
              <w:left w:val="nil"/>
              <w:right w:val="nil"/>
            </w:tcBorders>
            <w:noWrap/>
            <w:vAlign w:val="center"/>
          </w:tcPr>
          <w:p w14:paraId="301CB60B" w14:textId="483F0C48"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27</w:t>
            </w:r>
          </w:p>
        </w:tc>
        <w:tc>
          <w:tcPr>
            <w:tcW w:w="824" w:type="dxa"/>
            <w:tcBorders>
              <w:top w:val="nil"/>
              <w:left w:val="nil"/>
              <w:right w:val="nil"/>
            </w:tcBorders>
            <w:noWrap/>
            <w:vAlign w:val="center"/>
          </w:tcPr>
          <w:p w14:paraId="58808FE6" w14:textId="35C6FA14" w:rsidR="0064652A" w:rsidRPr="0064652A" w:rsidRDefault="0064652A" w:rsidP="00D3417D">
            <w:pPr>
              <w:rPr>
                <w:rFonts w:ascii="Aptos Narrow" w:hAnsi="Aptos Narrow"/>
                <w:b/>
                <w:bCs/>
                <w:color w:val="000000"/>
                <w:sz w:val="16"/>
                <w:szCs w:val="16"/>
              </w:rPr>
            </w:pPr>
            <w:r w:rsidRPr="0064652A">
              <w:rPr>
                <w:rFonts w:ascii="Aptos Narrow" w:hAnsi="Aptos Narrow"/>
                <w:b/>
                <w:bCs/>
                <w:color w:val="000000"/>
                <w:sz w:val="16"/>
                <w:szCs w:val="16"/>
              </w:rPr>
              <w:t>97,750</w:t>
            </w:r>
          </w:p>
        </w:tc>
        <w:tc>
          <w:tcPr>
            <w:tcW w:w="972" w:type="dxa"/>
            <w:tcBorders>
              <w:top w:val="nil"/>
              <w:left w:val="nil"/>
              <w:right w:val="nil"/>
            </w:tcBorders>
            <w:noWrap/>
            <w:vAlign w:val="center"/>
          </w:tcPr>
          <w:p w14:paraId="571D4478"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right w:val="nil"/>
            </w:tcBorders>
            <w:noWrap/>
            <w:vAlign w:val="center"/>
          </w:tcPr>
          <w:p w14:paraId="18D8883D" w14:textId="77777777" w:rsidR="0064652A" w:rsidRPr="00BB4ED3" w:rsidRDefault="0064652A" w:rsidP="0064652A">
            <w:pPr>
              <w:jc w:val="center"/>
              <w:rPr>
                <w:rFonts w:ascii="Aptos Narrow" w:hAnsi="Aptos Narrow"/>
                <w:sz w:val="16"/>
                <w:szCs w:val="16"/>
              </w:rPr>
            </w:pPr>
          </w:p>
        </w:tc>
      </w:tr>
      <w:tr w:rsidR="00A11656" w:rsidRPr="00BB4ED3" w14:paraId="3C0CEC13" w14:textId="77777777" w:rsidTr="00BC051B">
        <w:trPr>
          <w:trHeight w:val="279"/>
        </w:trPr>
        <w:tc>
          <w:tcPr>
            <w:tcW w:w="2481" w:type="dxa"/>
            <w:gridSpan w:val="2"/>
            <w:tcBorders>
              <w:left w:val="nil"/>
              <w:bottom w:val="nil"/>
              <w:right w:val="nil"/>
            </w:tcBorders>
            <w:shd w:val="clear" w:color="auto" w:fill="F2F2F2" w:themeFill="background1" w:themeFillShade="F2"/>
            <w:noWrap/>
            <w:vAlign w:val="center"/>
            <w:hideMark/>
          </w:tcPr>
          <w:p w14:paraId="31C711A8" w14:textId="5793AC68" w:rsidR="00A11656" w:rsidRPr="00BB4ED3" w:rsidRDefault="00A11656" w:rsidP="00D3417D">
            <w:pPr>
              <w:rPr>
                <w:rFonts w:ascii="Aptos Narrow" w:hAnsi="Aptos Narrow"/>
                <w:color w:val="000000"/>
                <w:sz w:val="16"/>
                <w:szCs w:val="16"/>
              </w:rPr>
            </w:pPr>
            <w:r w:rsidRPr="00B11A37">
              <w:rPr>
                <w:rFonts w:ascii="Aptos Narrow" w:hAnsi="Aptos Narrow"/>
                <w:b/>
                <w:bCs/>
                <w:color w:val="000000"/>
                <w:sz w:val="16"/>
                <w:szCs w:val="16"/>
              </w:rPr>
              <w:t xml:space="preserve">BMI </w:t>
            </w:r>
            <w:r w:rsidRPr="00B11A37">
              <w:rPr>
                <w:rFonts w:ascii="Aptos Narrow" w:hAnsi="Aptos Narrow" w:cs="Angsana New"/>
                <w:b/>
                <w:bCs/>
                <w:sz w:val="16"/>
                <w:szCs w:val="16"/>
              </w:rPr>
              <w:t>≥ 25 kg/m</w:t>
            </w:r>
            <w:r w:rsidRPr="00B11A37">
              <w:rPr>
                <w:rFonts w:ascii="Aptos Narrow" w:hAnsi="Aptos Narrow" w:cs="Angsana New"/>
                <w:b/>
                <w:bCs/>
                <w:sz w:val="16"/>
                <w:szCs w:val="16"/>
                <w:vertAlign w:val="superscript"/>
              </w:rPr>
              <w:t>2</w:t>
            </w:r>
          </w:p>
        </w:tc>
        <w:tc>
          <w:tcPr>
            <w:tcW w:w="1174" w:type="dxa"/>
            <w:tcBorders>
              <w:left w:val="nil"/>
              <w:bottom w:val="nil"/>
              <w:right w:val="nil"/>
            </w:tcBorders>
            <w:shd w:val="clear" w:color="auto" w:fill="F2F2F2" w:themeFill="background1" w:themeFillShade="F2"/>
            <w:noWrap/>
            <w:vAlign w:val="center"/>
          </w:tcPr>
          <w:p w14:paraId="3CFD2017" w14:textId="77777777" w:rsidR="00A11656" w:rsidRPr="00BB4ED3" w:rsidRDefault="00A11656" w:rsidP="00D3417D">
            <w:pPr>
              <w:rPr>
                <w:rFonts w:ascii="Aptos Narrow" w:hAnsi="Aptos Narrow"/>
                <w:color w:val="000000"/>
                <w:sz w:val="16"/>
                <w:szCs w:val="16"/>
              </w:rPr>
            </w:pPr>
          </w:p>
        </w:tc>
        <w:tc>
          <w:tcPr>
            <w:tcW w:w="1057" w:type="dxa"/>
            <w:tcBorders>
              <w:left w:val="nil"/>
              <w:bottom w:val="nil"/>
              <w:right w:val="nil"/>
            </w:tcBorders>
            <w:shd w:val="clear" w:color="auto" w:fill="F2F2F2" w:themeFill="background1" w:themeFillShade="F2"/>
            <w:noWrap/>
            <w:vAlign w:val="center"/>
          </w:tcPr>
          <w:p w14:paraId="55C4E5D3" w14:textId="77777777" w:rsidR="00A11656" w:rsidRPr="00BB4ED3" w:rsidRDefault="00A11656"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7DB1B6D3" w14:textId="77777777" w:rsidR="00A11656" w:rsidRPr="00BB4ED3" w:rsidRDefault="00A11656"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25BFC16D" w14:textId="77777777" w:rsidR="00A11656" w:rsidRPr="00BB4ED3" w:rsidRDefault="00A11656" w:rsidP="00D3417D">
            <w:pPr>
              <w:rPr>
                <w:rFonts w:ascii="Aptos Narrow" w:hAnsi="Aptos Narrow"/>
                <w:color w:val="000000"/>
                <w:sz w:val="16"/>
                <w:szCs w:val="16"/>
              </w:rPr>
            </w:pPr>
          </w:p>
        </w:tc>
        <w:tc>
          <w:tcPr>
            <w:tcW w:w="824" w:type="dxa"/>
            <w:tcBorders>
              <w:left w:val="nil"/>
              <w:bottom w:val="nil"/>
              <w:right w:val="nil"/>
            </w:tcBorders>
            <w:shd w:val="clear" w:color="auto" w:fill="F2F2F2" w:themeFill="background1" w:themeFillShade="F2"/>
            <w:noWrap/>
            <w:vAlign w:val="center"/>
          </w:tcPr>
          <w:p w14:paraId="486C4757" w14:textId="77777777" w:rsidR="00A11656" w:rsidRPr="00BB4ED3" w:rsidRDefault="00A11656" w:rsidP="00D3417D">
            <w:pPr>
              <w:rPr>
                <w:rFonts w:ascii="Aptos Narrow" w:hAnsi="Aptos Narrow"/>
                <w:b/>
                <w:bCs/>
                <w:color w:val="000000"/>
                <w:sz w:val="16"/>
                <w:szCs w:val="16"/>
              </w:rPr>
            </w:pPr>
          </w:p>
        </w:tc>
        <w:tc>
          <w:tcPr>
            <w:tcW w:w="972" w:type="dxa"/>
            <w:tcBorders>
              <w:left w:val="nil"/>
              <w:bottom w:val="nil"/>
              <w:right w:val="nil"/>
            </w:tcBorders>
            <w:shd w:val="clear" w:color="auto" w:fill="F2F2F2" w:themeFill="background1" w:themeFillShade="F2"/>
            <w:noWrap/>
            <w:vAlign w:val="center"/>
          </w:tcPr>
          <w:p w14:paraId="7CF9BF26" w14:textId="0AD56751" w:rsidR="00A11656" w:rsidRPr="00BB4ED3" w:rsidRDefault="00A11656" w:rsidP="00A11656">
            <w:pPr>
              <w:jc w:val="center"/>
              <w:rPr>
                <w:rFonts w:ascii="Aptos Narrow" w:hAnsi="Aptos Narrow"/>
                <w:color w:val="000000"/>
                <w:sz w:val="16"/>
                <w:szCs w:val="16"/>
              </w:rPr>
            </w:pPr>
            <w:r>
              <w:rPr>
                <w:rFonts w:ascii="Aptos Narrow" w:hAnsi="Aptos Narrow"/>
                <w:color w:val="000000"/>
                <w:sz w:val="16"/>
                <w:szCs w:val="16"/>
              </w:rPr>
              <w:t>75.1</w:t>
            </w:r>
          </w:p>
        </w:tc>
        <w:tc>
          <w:tcPr>
            <w:tcW w:w="1393" w:type="dxa"/>
            <w:tcBorders>
              <w:left w:val="nil"/>
              <w:bottom w:val="nil"/>
              <w:right w:val="nil"/>
            </w:tcBorders>
            <w:shd w:val="clear" w:color="auto" w:fill="F2F2F2" w:themeFill="background1" w:themeFillShade="F2"/>
            <w:noWrap/>
            <w:vAlign w:val="center"/>
          </w:tcPr>
          <w:p w14:paraId="14272040" w14:textId="0CC8531E" w:rsidR="00A11656" w:rsidRPr="00BB4ED3" w:rsidRDefault="00A11656" w:rsidP="00A11656">
            <w:pPr>
              <w:jc w:val="center"/>
              <w:rPr>
                <w:rFonts w:ascii="Aptos Narrow" w:hAnsi="Aptos Narrow"/>
                <w:color w:val="000000"/>
                <w:sz w:val="16"/>
                <w:szCs w:val="16"/>
              </w:rPr>
            </w:pPr>
            <w:r w:rsidRPr="00A11656">
              <w:rPr>
                <w:rFonts w:ascii="Aptos Narrow" w:hAnsi="Aptos Narrow"/>
                <w:color w:val="000000"/>
                <w:sz w:val="16"/>
                <w:szCs w:val="16"/>
              </w:rPr>
              <w:t>0.624 (0.0)</w:t>
            </w:r>
          </w:p>
        </w:tc>
      </w:tr>
      <w:tr w:rsidR="00A11656" w:rsidRPr="00BB4ED3" w14:paraId="56CA613C" w14:textId="77777777" w:rsidTr="009B7F11">
        <w:trPr>
          <w:trHeight w:val="279"/>
        </w:trPr>
        <w:tc>
          <w:tcPr>
            <w:tcW w:w="1306" w:type="dxa"/>
            <w:tcBorders>
              <w:top w:val="nil"/>
              <w:left w:val="nil"/>
              <w:bottom w:val="nil"/>
              <w:right w:val="nil"/>
            </w:tcBorders>
            <w:noWrap/>
            <w:vAlign w:val="center"/>
            <w:hideMark/>
          </w:tcPr>
          <w:p w14:paraId="56C970EA"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Very low</w:t>
            </w:r>
          </w:p>
        </w:tc>
        <w:tc>
          <w:tcPr>
            <w:tcW w:w="1175" w:type="dxa"/>
            <w:tcBorders>
              <w:top w:val="nil"/>
              <w:left w:val="nil"/>
              <w:bottom w:val="nil"/>
              <w:right w:val="nil"/>
            </w:tcBorders>
            <w:noWrap/>
            <w:vAlign w:val="center"/>
          </w:tcPr>
          <w:p w14:paraId="08FD9CF3" w14:textId="3E6EEB17"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14845 (24.3)</w:t>
            </w:r>
          </w:p>
        </w:tc>
        <w:tc>
          <w:tcPr>
            <w:tcW w:w="1174" w:type="dxa"/>
            <w:tcBorders>
              <w:top w:val="nil"/>
              <w:left w:val="nil"/>
              <w:bottom w:val="nil"/>
              <w:right w:val="nil"/>
            </w:tcBorders>
            <w:noWrap/>
            <w:vAlign w:val="center"/>
          </w:tcPr>
          <w:p w14:paraId="047AC4E3" w14:textId="15A753D3"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2638 (4.3)</w:t>
            </w:r>
          </w:p>
        </w:tc>
        <w:tc>
          <w:tcPr>
            <w:tcW w:w="1057" w:type="dxa"/>
            <w:tcBorders>
              <w:top w:val="nil"/>
              <w:left w:val="nil"/>
              <w:bottom w:val="nil"/>
              <w:right w:val="nil"/>
            </w:tcBorders>
            <w:noWrap/>
            <w:vAlign w:val="center"/>
          </w:tcPr>
          <w:p w14:paraId="74DFEB30" w14:textId="08150997"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19 (0.0)</w:t>
            </w:r>
          </w:p>
        </w:tc>
        <w:tc>
          <w:tcPr>
            <w:tcW w:w="940" w:type="dxa"/>
            <w:tcBorders>
              <w:top w:val="nil"/>
              <w:left w:val="nil"/>
              <w:bottom w:val="nil"/>
              <w:right w:val="nil"/>
            </w:tcBorders>
            <w:noWrap/>
            <w:vAlign w:val="center"/>
          </w:tcPr>
          <w:p w14:paraId="4D4E8F84" w14:textId="4BE96B0D"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940" w:type="dxa"/>
            <w:tcBorders>
              <w:top w:val="nil"/>
              <w:left w:val="nil"/>
              <w:bottom w:val="nil"/>
              <w:right w:val="nil"/>
            </w:tcBorders>
            <w:noWrap/>
            <w:vAlign w:val="center"/>
          </w:tcPr>
          <w:p w14:paraId="59E49730" w14:textId="6650767F"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824" w:type="dxa"/>
            <w:tcBorders>
              <w:top w:val="nil"/>
              <w:left w:val="nil"/>
              <w:bottom w:val="nil"/>
              <w:right w:val="nil"/>
            </w:tcBorders>
            <w:noWrap/>
            <w:vAlign w:val="center"/>
          </w:tcPr>
          <w:p w14:paraId="3188FD48" w14:textId="7CF82C1E" w:rsidR="00A11656" w:rsidRPr="00A11656" w:rsidRDefault="00A11656" w:rsidP="00D3417D">
            <w:pPr>
              <w:rPr>
                <w:rFonts w:ascii="Aptos Narrow" w:hAnsi="Aptos Narrow"/>
                <w:b/>
                <w:bCs/>
                <w:color w:val="000000"/>
                <w:sz w:val="16"/>
                <w:szCs w:val="16"/>
              </w:rPr>
            </w:pPr>
            <w:r w:rsidRPr="002C1B8B">
              <w:rPr>
                <w:rFonts w:ascii="Aptos Narrow" w:hAnsi="Aptos Narrow"/>
                <w:b/>
                <w:bCs/>
                <w:color w:val="000000"/>
                <w:sz w:val="16"/>
                <w:szCs w:val="16"/>
              </w:rPr>
              <w:t>17,502</w:t>
            </w:r>
          </w:p>
        </w:tc>
        <w:tc>
          <w:tcPr>
            <w:tcW w:w="972" w:type="dxa"/>
            <w:tcBorders>
              <w:top w:val="nil"/>
              <w:left w:val="nil"/>
              <w:bottom w:val="nil"/>
              <w:right w:val="nil"/>
            </w:tcBorders>
            <w:noWrap/>
            <w:vAlign w:val="center"/>
          </w:tcPr>
          <w:p w14:paraId="6F697BC2"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CBDC20E" w14:textId="77777777" w:rsidR="00A11656" w:rsidRPr="00BB4ED3" w:rsidRDefault="00A11656" w:rsidP="00A11656">
            <w:pPr>
              <w:jc w:val="center"/>
              <w:rPr>
                <w:rFonts w:ascii="Aptos Narrow" w:hAnsi="Aptos Narrow"/>
                <w:color w:val="000000"/>
                <w:sz w:val="16"/>
                <w:szCs w:val="16"/>
              </w:rPr>
            </w:pPr>
          </w:p>
        </w:tc>
      </w:tr>
      <w:tr w:rsidR="00A11656" w:rsidRPr="00BB4ED3" w14:paraId="52C9024A" w14:textId="77777777" w:rsidTr="009B7F11">
        <w:trPr>
          <w:trHeight w:val="279"/>
        </w:trPr>
        <w:tc>
          <w:tcPr>
            <w:tcW w:w="1306" w:type="dxa"/>
            <w:tcBorders>
              <w:top w:val="nil"/>
              <w:left w:val="nil"/>
              <w:bottom w:val="nil"/>
              <w:right w:val="nil"/>
            </w:tcBorders>
            <w:noWrap/>
            <w:vAlign w:val="center"/>
            <w:hideMark/>
          </w:tcPr>
          <w:p w14:paraId="2D0125F2"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Low</w:t>
            </w:r>
          </w:p>
        </w:tc>
        <w:tc>
          <w:tcPr>
            <w:tcW w:w="1175" w:type="dxa"/>
            <w:tcBorders>
              <w:top w:val="nil"/>
              <w:left w:val="nil"/>
              <w:bottom w:val="nil"/>
              <w:right w:val="nil"/>
            </w:tcBorders>
            <w:noWrap/>
            <w:vAlign w:val="center"/>
          </w:tcPr>
          <w:p w14:paraId="20198504" w14:textId="36A1CEEA"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4930 (8.1)</w:t>
            </w:r>
          </w:p>
        </w:tc>
        <w:tc>
          <w:tcPr>
            <w:tcW w:w="1174" w:type="dxa"/>
            <w:tcBorders>
              <w:top w:val="nil"/>
              <w:left w:val="nil"/>
              <w:bottom w:val="nil"/>
              <w:right w:val="nil"/>
            </w:tcBorders>
            <w:noWrap/>
            <w:vAlign w:val="center"/>
          </w:tcPr>
          <w:p w14:paraId="0E10A49A" w14:textId="237DC180"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19447 (31.9)</w:t>
            </w:r>
          </w:p>
        </w:tc>
        <w:tc>
          <w:tcPr>
            <w:tcW w:w="1057" w:type="dxa"/>
            <w:tcBorders>
              <w:top w:val="nil"/>
              <w:left w:val="nil"/>
              <w:bottom w:val="nil"/>
              <w:right w:val="nil"/>
            </w:tcBorders>
            <w:noWrap/>
            <w:vAlign w:val="center"/>
          </w:tcPr>
          <w:p w14:paraId="2F8759A0" w14:textId="6618C679"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4000 (6.6)</w:t>
            </w:r>
          </w:p>
        </w:tc>
        <w:tc>
          <w:tcPr>
            <w:tcW w:w="940" w:type="dxa"/>
            <w:tcBorders>
              <w:top w:val="nil"/>
              <w:left w:val="nil"/>
              <w:bottom w:val="nil"/>
              <w:right w:val="nil"/>
            </w:tcBorders>
            <w:noWrap/>
            <w:vAlign w:val="center"/>
          </w:tcPr>
          <w:p w14:paraId="76861302" w14:textId="3E32F30E"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940" w:type="dxa"/>
            <w:tcBorders>
              <w:top w:val="nil"/>
              <w:left w:val="nil"/>
              <w:bottom w:val="nil"/>
              <w:right w:val="nil"/>
            </w:tcBorders>
            <w:noWrap/>
            <w:vAlign w:val="center"/>
          </w:tcPr>
          <w:p w14:paraId="1094234C" w14:textId="679BCEA6"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824" w:type="dxa"/>
            <w:tcBorders>
              <w:top w:val="nil"/>
              <w:left w:val="nil"/>
              <w:bottom w:val="nil"/>
              <w:right w:val="nil"/>
            </w:tcBorders>
            <w:noWrap/>
            <w:vAlign w:val="center"/>
          </w:tcPr>
          <w:p w14:paraId="1E1ADFEC" w14:textId="25041F26" w:rsidR="00A11656" w:rsidRPr="00A11656" w:rsidRDefault="00A11656" w:rsidP="00D3417D">
            <w:pPr>
              <w:rPr>
                <w:rFonts w:ascii="Aptos Narrow" w:hAnsi="Aptos Narrow"/>
                <w:b/>
                <w:bCs/>
                <w:color w:val="000000"/>
                <w:sz w:val="16"/>
                <w:szCs w:val="16"/>
              </w:rPr>
            </w:pPr>
            <w:r w:rsidRPr="002C1B8B">
              <w:rPr>
                <w:rFonts w:ascii="Aptos Narrow" w:hAnsi="Aptos Narrow"/>
                <w:b/>
                <w:bCs/>
                <w:color w:val="000000"/>
                <w:sz w:val="16"/>
                <w:szCs w:val="16"/>
              </w:rPr>
              <w:t>28,377</w:t>
            </w:r>
          </w:p>
        </w:tc>
        <w:tc>
          <w:tcPr>
            <w:tcW w:w="972" w:type="dxa"/>
            <w:tcBorders>
              <w:top w:val="nil"/>
              <w:left w:val="nil"/>
              <w:bottom w:val="nil"/>
              <w:right w:val="nil"/>
            </w:tcBorders>
            <w:noWrap/>
            <w:vAlign w:val="center"/>
          </w:tcPr>
          <w:p w14:paraId="080D14E3"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78E70C1F" w14:textId="77777777" w:rsidR="00A11656" w:rsidRPr="00BB4ED3" w:rsidRDefault="00A11656" w:rsidP="00A11656">
            <w:pPr>
              <w:jc w:val="center"/>
              <w:rPr>
                <w:rFonts w:ascii="Aptos Narrow" w:hAnsi="Aptos Narrow"/>
                <w:sz w:val="16"/>
                <w:szCs w:val="16"/>
              </w:rPr>
            </w:pPr>
          </w:p>
        </w:tc>
      </w:tr>
      <w:tr w:rsidR="00A11656" w:rsidRPr="00BB4ED3" w14:paraId="34893E2D" w14:textId="77777777" w:rsidTr="009B7F11">
        <w:trPr>
          <w:trHeight w:val="279"/>
        </w:trPr>
        <w:tc>
          <w:tcPr>
            <w:tcW w:w="1306" w:type="dxa"/>
            <w:tcBorders>
              <w:top w:val="nil"/>
              <w:left w:val="nil"/>
              <w:bottom w:val="nil"/>
              <w:right w:val="nil"/>
            </w:tcBorders>
            <w:noWrap/>
            <w:vAlign w:val="center"/>
            <w:hideMark/>
          </w:tcPr>
          <w:p w14:paraId="0469A27C"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Moderate</w:t>
            </w:r>
          </w:p>
        </w:tc>
        <w:tc>
          <w:tcPr>
            <w:tcW w:w="1175" w:type="dxa"/>
            <w:tcBorders>
              <w:top w:val="nil"/>
              <w:left w:val="nil"/>
              <w:bottom w:val="nil"/>
              <w:right w:val="nil"/>
            </w:tcBorders>
            <w:noWrap/>
            <w:vAlign w:val="center"/>
          </w:tcPr>
          <w:p w14:paraId="638B1B1A" w14:textId="6A1CCA38"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1 (0.0)</w:t>
            </w:r>
          </w:p>
        </w:tc>
        <w:tc>
          <w:tcPr>
            <w:tcW w:w="1174" w:type="dxa"/>
            <w:tcBorders>
              <w:top w:val="nil"/>
              <w:left w:val="nil"/>
              <w:bottom w:val="nil"/>
              <w:right w:val="nil"/>
            </w:tcBorders>
            <w:noWrap/>
            <w:vAlign w:val="center"/>
          </w:tcPr>
          <w:p w14:paraId="6A9BAD27" w14:textId="64DDCD27"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2287 (3.7)</w:t>
            </w:r>
          </w:p>
        </w:tc>
        <w:tc>
          <w:tcPr>
            <w:tcW w:w="1057" w:type="dxa"/>
            <w:tcBorders>
              <w:top w:val="nil"/>
              <w:left w:val="nil"/>
              <w:bottom w:val="nil"/>
              <w:right w:val="nil"/>
            </w:tcBorders>
            <w:noWrap/>
            <w:vAlign w:val="center"/>
          </w:tcPr>
          <w:p w14:paraId="714EA2E8" w14:textId="1F635F23"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11128 (18.2)</w:t>
            </w:r>
          </w:p>
        </w:tc>
        <w:tc>
          <w:tcPr>
            <w:tcW w:w="940" w:type="dxa"/>
            <w:tcBorders>
              <w:top w:val="nil"/>
              <w:left w:val="nil"/>
              <w:bottom w:val="nil"/>
              <w:right w:val="nil"/>
            </w:tcBorders>
            <w:noWrap/>
            <w:vAlign w:val="center"/>
          </w:tcPr>
          <w:p w14:paraId="70CC9424" w14:textId="0292F217"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713 (1.2)</w:t>
            </w:r>
          </w:p>
        </w:tc>
        <w:tc>
          <w:tcPr>
            <w:tcW w:w="940" w:type="dxa"/>
            <w:tcBorders>
              <w:top w:val="nil"/>
              <w:left w:val="nil"/>
              <w:bottom w:val="nil"/>
              <w:right w:val="nil"/>
            </w:tcBorders>
            <w:noWrap/>
            <w:vAlign w:val="center"/>
          </w:tcPr>
          <w:p w14:paraId="735C1EA3" w14:textId="667265F7"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5 (0.0)</w:t>
            </w:r>
          </w:p>
        </w:tc>
        <w:tc>
          <w:tcPr>
            <w:tcW w:w="824" w:type="dxa"/>
            <w:tcBorders>
              <w:top w:val="nil"/>
              <w:left w:val="nil"/>
              <w:bottom w:val="nil"/>
              <w:right w:val="nil"/>
            </w:tcBorders>
            <w:noWrap/>
            <w:vAlign w:val="center"/>
          </w:tcPr>
          <w:p w14:paraId="30105345" w14:textId="23A3DAE0" w:rsidR="00A11656" w:rsidRPr="00A11656" w:rsidRDefault="00A11656" w:rsidP="00D3417D">
            <w:pPr>
              <w:rPr>
                <w:rFonts w:ascii="Aptos Narrow" w:hAnsi="Aptos Narrow"/>
                <w:b/>
                <w:bCs/>
                <w:color w:val="000000"/>
                <w:sz w:val="16"/>
                <w:szCs w:val="16"/>
              </w:rPr>
            </w:pPr>
            <w:r w:rsidRPr="002C1B8B">
              <w:rPr>
                <w:rFonts w:ascii="Aptos Narrow" w:hAnsi="Aptos Narrow"/>
                <w:b/>
                <w:bCs/>
                <w:color w:val="000000"/>
                <w:sz w:val="16"/>
                <w:szCs w:val="16"/>
              </w:rPr>
              <w:t>14,134</w:t>
            </w:r>
          </w:p>
        </w:tc>
        <w:tc>
          <w:tcPr>
            <w:tcW w:w="972" w:type="dxa"/>
            <w:tcBorders>
              <w:top w:val="nil"/>
              <w:left w:val="nil"/>
              <w:bottom w:val="nil"/>
              <w:right w:val="nil"/>
            </w:tcBorders>
            <w:noWrap/>
            <w:vAlign w:val="center"/>
          </w:tcPr>
          <w:p w14:paraId="7D5741E0"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178716FA" w14:textId="77777777" w:rsidR="00A11656" w:rsidRPr="00BB4ED3" w:rsidRDefault="00A11656" w:rsidP="00A11656">
            <w:pPr>
              <w:jc w:val="center"/>
              <w:rPr>
                <w:rFonts w:ascii="Aptos Narrow" w:hAnsi="Aptos Narrow"/>
                <w:sz w:val="16"/>
                <w:szCs w:val="16"/>
              </w:rPr>
            </w:pPr>
          </w:p>
        </w:tc>
      </w:tr>
      <w:tr w:rsidR="00A11656" w:rsidRPr="00BB4ED3" w14:paraId="1522CC02" w14:textId="77777777" w:rsidTr="009B7F11">
        <w:trPr>
          <w:trHeight w:val="279"/>
        </w:trPr>
        <w:tc>
          <w:tcPr>
            <w:tcW w:w="1306" w:type="dxa"/>
            <w:tcBorders>
              <w:top w:val="nil"/>
              <w:left w:val="nil"/>
              <w:right w:val="nil"/>
            </w:tcBorders>
            <w:noWrap/>
            <w:vAlign w:val="center"/>
            <w:hideMark/>
          </w:tcPr>
          <w:p w14:paraId="10231785"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High</w:t>
            </w:r>
          </w:p>
        </w:tc>
        <w:tc>
          <w:tcPr>
            <w:tcW w:w="1175" w:type="dxa"/>
            <w:tcBorders>
              <w:top w:val="nil"/>
              <w:left w:val="nil"/>
              <w:right w:val="nil"/>
            </w:tcBorders>
            <w:noWrap/>
            <w:vAlign w:val="center"/>
          </w:tcPr>
          <w:p w14:paraId="2D4A149F" w14:textId="75839A25"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1174" w:type="dxa"/>
            <w:tcBorders>
              <w:top w:val="nil"/>
              <w:left w:val="nil"/>
              <w:right w:val="nil"/>
            </w:tcBorders>
            <w:noWrap/>
            <w:vAlign w:val="center"/>
          </w:tcPr>
          <w:p w14:paraId="0E05E04C" w14:textId="03732129"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1057" w:type="dxa"/>
            <w:tcBorders>
              <w:top w:val="nil"/>
              <w:left w:val="nil"/>
              <w:right w:val="nil"/>
            </w:tcBorders>
            <w:noWrap/>
            <w:vAlign w:val="center"/>
          </w:tcPr>
          <w:p w14:paraId="127A707F" w14:textId="131E3428"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560 (0.9)</w:t>
            </w:r>
          </w:p>
        </w:tc>
        <w:tc>
          <w:tcPr>
            <w:tcW w:w="940" w:type="dxa"/>
            <w:tcBorders>
              <w:top w:val="nil"/>
              <w:left w:val="nil"/>
              <w:right w:val="nil"/>
            </w:tcBorders>
            <w:noWrap/>
            <w:vAlign w:val="center"/>
          </w:tcPr>
          <w:p w14:paraId="7E3A640B" w14:textId="5577F8B4"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415 (0.7)</w:t>
            </w:r>
          </w:p>
        </w:tc>
        <w:tc>
          <w:tcPr>
            <w:tcW w:w="940" w:type="dxa"/>
            <w:tcBorders>
              <w:top w:val="nil"/>
              <w:left w:val="nil"/>
              <w:right w:val="nil"/>
            </w:tcBorders>
            <w:noWrap/>
            <w:vAlign w:val="center"/>
          </w:tcPr>
          <w:p w14:paraId="211CE4C5" w14:textId="191D319B"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41 (0.1)</w:t>
            </w:r>
          </w:p>
        </w:tc>
        <w:tc>
          <w:tcPr>
            <w:tcW w:w="824" w:type="dxa"/>
            <w:tcBorders>
              <w:top w:val="nil"/>
              <w:left w:val="nil"/>
              <w:right w:val="nil"/>
            </w:tcBorders>
            <w:noWrap/>
            <w:vAlign w:val="center"/>
          </w:tcPr>
          <w:p w14:paraId="6C812D42" w14:textId="22336F09" w:rsidR="00A11656" w:rsidRPr="00A11656" w:rsidRDefault="00A11656" w:rsidP="00D3417D">
            <w:pPr>
              <w:rPr>
                <w:rFonts w:ascii="Aptos Narrow" w:hAnsi="Aptos Narrow"/>
                <w:b/>
                <w:bCs/>
                <w:color w:val="000000"/>
                <w:sz w:val="16"/>
                <w:szCs w:val="16"/>
              </w:rPr>
            </w:pPr>
            <w:r w:rsidRPr="002C1B8B">
              <w:rPr>
                <w:rFonts w:ascii="Aptos Narrow" w:hAnsi="Aptos Narrow"/>
                <w:b/>
                <w:bCs/>
                <w:color w:val="000000"/>
                <w:sz w:val="16"/>
                <w:szCs w:val="16"/>
              </w:rPr>
              <w:t>1,016</w:t>
            </w:r>
          </w:p>
        </w:tc>
        <w:tc>
          <w:tcPr>
            <w:tcW w:w="972" w:type="dxa"/>
            <w:tcBorders>
              <w:top w:val="nil"/>
              <w:left w:val="nil"/>
              <w:right w:val="nil"/>
            </w:tcBorders>
            <w:noWrap/>
            <w:vAlign w:val="center"/>
          </w:tcPr>
          <w:p w14:paraId="32B2390F"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right w:val="nil"/>
            </w:tcBorders>
            <w:noWrap/>
            <w:vAlign w:val="center"/>
          </w:tcPr>
          <w:p w14:paraId="7A43C67E" w14:textId="77777777" w:rsidR="00A11656" w:rsidRPr="00BB4ED3" w:rsidRDefault="00A11656" w:rsidP="00A11656">
            <w:pPr>
              <w:jc w:val="center"/>
              <w:rPr>
                <w:rFonts w:ascii="Aptos Narrow" w:hAnsi="Aptos Narrow"/>
                <w:sz w:val="16"/>
                <w:szCs w:val="16"/>
              </w:rPr>
            </w:pPr>
          </w:p>
        </w:tc>
      </w:tr>
      <w:tr w:rsidR="00A11656" w:rsidRPr="00BB4ED3" w14:paraId="2EC4506C" w14:textId="77777777" w:rsidTr="009B7F11">
        <w:trPr>
          <w:trHeight w:val="279"/>
        </w:trPr>
        <w:tc>
          <w:tcPr>
            <w:tcW w:w="1306" w:type="dxa"/>
            <w:tcBorders>
              <w:top w:val="nil"/>
              <w:left w:val="nil"/>
              <w:bottom w:val="nil"/>
              <w:right w:val="nil"/>
            </w:tcBorders>
            <w:noWrap/>
            <w:vAlign w:val="center"/>
            <w:hideMark/>
          </w:tcPr>
          <w:p w14:paraId="72F92258" w14:textId="77777777" w:rsidR="00A11656" w:rsidRPr="00BB4ED3" w:rsidRDefault="00A11656" w:rsidP="00A11656">
            <w:pPr>
              <w:ind w:firstLineChars="200" w:firstLine="320"/>
              <w:rPr>
                <w:rFonts w:ascii="Aptos Narrow" w:hAnsi="Aptos Narrow"/>
                <w:color w:val="000000"/>
                <w:sz w:val="16"/>
                <w:szCs w:val="16"/>
              </w:rPr>
            </w:pPr>
            <w:r w:rsidRPr="00BB4ED3">
              <w:rPr>
                <w:rFonts w:ascii="Aptos Narrow" w:hAnsi="Aptos Narrow"/>
                <w:color w:val="000000"/>
                <w:sz w:val="16"/>
                <w:szCs w:val="16"/>
              </w:rPr>
              <w:t>Very high</w:t>
            </w:r>
          </w:p>
        </w:tc>
        <w:tc>
          <w:tcPr>
            <w:tcW w:w="1175" w:type="dxa"/>
            <w:tcBorders>
              <w:top w:val="nil"/>
              <w:left w:val="nil"/>
              <w:bottom w:val="nil"/>
              <w:right w:val="nil"/>
            </w:tcBorders>
            <w:noWrap/>
            <w:vAlign w:val="center"/>
          </w:tcPr>
          <w:p w14:paraId="5AA77DF5" w14:textId="2D2C8859"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1174" w:type="dxa"/>
            <w:tcBorders>
              <w:top w:val="nil"/>
              <w:left w:val="nil"/>
              <w:bottom w:val="nil"/>
              <w:right w:val="nil"/>
            </w:tcBorders>
            <w:noWrap/>
            <w:vAlign w:val="center"/>
          </w:tcPr>
          <w:p w14:paraId="669800BC" w14:textId="253E36DE"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1057" w:type="dxa"/>
            <w:tcBorders>
              <w:top w:val="nil"/>
              <w:left w:val="nil"/>
              <w:bottom w:val="nil"/>
              <w:right w:val="nil"/>
            </w:tcBorders>
            <w:noWrap/>
            <w:vAlign w:val="center"/>
          </w:tcPr>
          <w:p w14:paraId="7061193D" w14:textId="46C63335"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0</w:t>
            </w:r>
          </w:p>
        </w:tc>
        <w:tc>
          <w:tcPr>
            <w:tcW w:w="940" w:type="dxa"/>
            <w:tcBorders>
              <w:top w:val="nil"/>
              <w:left w:val="nil"/>
              <w:bottom w:val="nil"/>
              <w:right w:val="nil"/>
            </w:tcBorders>
            <w:noWrap/>
            <w:vAlign w:val="center"/>
          </w:tcPr>
          <w:p w14:paraId="58123D68" w14:textId="78394914"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17 (0.0)</w:t>
            </w:r>
          </w:p>
        </w:tc>
        <w:tc>
          <w:tcPr>
            <w:tcW w:w="940" w:type="dxa"/>
            <w:tcBorders>
              <w:top w:val="nil"/>
              <w:left w:val="nil"/>
              <w:bottom w:val="nil"/>
              <w:right w:val="nil"/>
            </w:tcBorders>
            <w:noWrap/>
            <w:vAlign w:val="center"/>
          </w:tcPr>
          <w:p w14:paraId="4ECAAF8C" w14:textId="77AA75B3" w:rsidR="00A11656" w:rsidRPr="00A11656" w:rsidRDefault="00A11656" w:rsidP="00D3417D">
            <w:pPr>
              <w:rPr>
                <w:rFonts w:ascii="Aptos Narrow" w:hAnsi="Aptos Narrow"/>
                <w:color w:val="000000"/>
                <w:sz w:val="16"/>
                <w:szCs w:val="16"/>
              </w:rPr>
            </w:pPr>
            <w:r w:rsidRPr="002C1B8B">
              <w:rPr>
                <w:rFonts w:ascii="Aptos Narrow" w:hAnsi="Aptos Narrow"/>
                <w:color w:val="000000"/>
                <w:sz w:val="16"/>
                <w:szCs w:val="16"/>
              </w:rPr>
              <w:t>11 (0.0)</w:t>
            </w:r>
          </w:p>
        </w:tc>
        <w:tc>
          <w:tcPr>
            <w:tcW w:w="824" w:type="dxa"/>
            <w:tcBorders>
              <w:top w:val="nil"/>
              <w:left w:val="nil"/>
              <w:bottom w:val="nil"/>
              <w:right w:val="nil"/>
            </w:tcBorders>
            <w:noWrap/>
            <w:vAlign w:val="center"/>
          </w:tcPr>
          <w:p w14:paraId="50BD75DC" w14:textId="77392E15" w:rsidR="00A11656" w:rsidRPr="00A11656" w:rsidRDefault="00A11656" w:rsidP="00D3417D">
            <w:pPr>
              <w:rPr>
                <w:rFonts w:ascii="Aptos Narrow" w:hAnsi="Aptos Narrow"/>
                <w:b/>
                <w:bCs/>
                <w:color w:val="000000"/>
                <w:sz w:val="16"/>
                <w:szCs w:val="16"/>
              </w:rPr>
            </w:pPr>
            <w:r w:rsidRPr="002C1B8B">
              <w:rPr>
                <w:rFonts w:ascii="Aptos Narrow" w:hAnsi="Aptos Narrow"/>
                <w:b/>
                <w:bCs/>
                <w:color w:val="000000"/>
                <w:sz w:val="16"/>
                <w:szCs w:val="16"/>
              </w:rPr>
              <w:t>28</w:t>
            </w:r>
          </w:p>
        </w:tc>
        <w:tc>
          <w:tcPr>
            <w:tcW w:w="972" w:type="dxa"/>
            <w:tcBorders>
              <w:top w:val="nil"/>
              <w:left w:val="nil"/>
              <w:bottom w:val="nil"/>
              <w:right w:val="nil"/>
            </w:tcBorders>
            <w:noWrap/>
            <w:vAlign w:val="center"/>
          </w:tcPr>
          <w:p w14:paraId="0F5F5743"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57A34CC0" w14:textId="77777777" w:rsidR="00A11656" w:rsidRPr="00BB4ED3" w:rsidRDefault="00A11656" w:rsidP="00A11656">
            <w:pPr>
              <w:jc w:val="center"/>
              <w:rPr>
                <w:rFonts w:ascii="Aptos Narrow" w:hAnsi="Aptos Narrow"/>
                <w:sz w:val="16"/>
                <w:szCs w:val="16"/>
              </w:rPr>
            </w:pPr>
          </w:p>
        </w:tc>
      </w:tr>
      <w:tr w:rsidR="00A11656" w:rsidRPr="00BB4ED3" w14:paraId="341AB87B" w14:textId="77777777" w:rsidTr="009B7F11">
        <w:trPr>
          <w:trHeight w:val="279"/>
        </w:trPr>
        <w:tc>
          <w:tcPr>
            <w:tcW w:w="1306" w:type="dxa"/>
            <w:tcBorders>
              <w:top w:val="nil"/>
              <w:left w:val="nil"/>
              <w:right w:val="nil"/>
            </w:tcBorders>
            <w:noWrap/>
            <w:vAlign w:val="center"/>
            <w:hideMark/>
          </w:tcPr>
          <w:p w14:paraId="3C4DFD93" w14:textId="77777777" w:rsidR="00A11656" w:rsidRPr="00BB4ED3" w:rsidRDefault="00A11656" w:rsidP="00A11656">
            <w:pPr>
              <w:ind w:firstLineChars="200" w:firstLine="326"/>
              <w:rPr>
                <w:rFonts w:ascii="Aptos Narrow" w:hAnsi="Aptos Narrow"/>
                <w:b/>
                <w:bCs/>
                <w:color w:val="000000"/>
                <w:sz w:val="16"/>
                <w:szCs w:val="16"/>
              </w:rPr>
            </w:pPr>
            <w:r w:rsidRPr="00BB4ED3">
              <w:rPr>
                <w:rFonts w:ascii="Aptos Narrow" w:hAnsi="Aptos Narrow"/>
                <w:b/>
                <w:bCs/>
                <w:color w:val="000000"/>
                <w:sz w:val="16"/>
                <w:szCs w:val="16"/>
              </w:rPr>
              <w:t>Total N</w:t>
            </w:r>
          </w:p>
        </w:tc>
        <w:tc>
          <w:tcPr>
            <w:tcW w:w="1175" w:type="dxa"/>
            <w:tcBorders>
              <w:top w:val="nil"/>
              <w:left w:val="nil"/>
              <w:right w:val="nil"/>
            </w:tcBorders>
            <w:noWrap/>
            <w:vAlign w:val="center"/>
          </w:tcPr>
          <w:p w14:paraId="1705CF0A" w14:textId="76D4150B"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19,776</w:t>
            </w:r>
          </w:p>
        </w:tc>
        <w:tc>
          <w:tcPr>
            <w:tcW w:w="1174" w:type="dxa"/>
            <w:tcBorders>
              <w:top w:val="nil"/>
              <w:left w:val="nil"/>
              <w:right w:val="nil"/>
            </w:tcBorders>
            <w:noWrap/>
            <w:vAlign w:val="center"/>
          </w:tcPr>
          <w:p w14:paraId="54E475EB" w14:textId="274C9E7C"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24,372</w:t>
            </w:r>
          </w:p>
        </w:tc>
        <w:tc>
          <w:tcPr>
            <w:tcW w:w="1057" w:type="dxa"/>
            <w:tcBorders>
              <w:top w:val="nil"/>
              <w:left w:val="nil"/>
              <w:right w:val="nil"/>
            </w:tcBorders>
            <w:noWrap/>
            <w:vAlign w:val="center"/>
          </w:tcPr>
          <w:p w14:paraId="5B8C968E" w14:textId="6C320BDA"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15,707</w:t>
            </w:r>
          </w:p>
        </w:tc>
        <w:tc>
          <w:tcPr>
            <w:tcW w:w="940" w:type="dxa"/>
            <w:tcBorders>
              <w:top w:val="nil"/>
              <w:left w:val="nil"/>
              <w:right w:val="nil"/>
            </w:tcBorders>
            <w:noWrap/>
            <w:vAlign w:val="center"/>
          </w:tcPr>
          <w:p w14:paraId="3B78ABCA" w14:textId="5ACCD041"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1,145</w:t>
            </w:r>
          </w:p>
        </w:tc>
        <w:tc>
          <w:tcPr>
            <w:tcW w:w="940" w:type="dxa"/>
            <w:tcBorders>
              <w:top w:val="nil"/>
              <w:left w:val="nil"/>
              <w:right w:val="nil"/>
            </w:tcBorders>
            <w:noWrap/>
            <w:vAlign w:val="center"/>
          </w:tcPr>
          <w:p w14:paraId="1F6334EF" w14:textId="7E4FF0F9" w:rsidR="00A11656" w:rsidRPr="00BC051B" w:rsidRDefault="00A11656" w:rsidP="00D3417D">
            <w:pPr>
              <w:rPr>
                <w:rFonts w:ascii="Aptos Narrow" w:hAnsi="Aptos Narrow"/>
                <w:b/>
                <w:bCs/>
                <w:color w:val="000000"/>
                <w:sz w:val="16"/>
                <w:szCs w:val="16"/>
              </w:rPr>
            </w:pPr>
            <w:r w:rsidRPr="00BC051B">
              <w:rPr>
                <w:rFonts w:ascii="Aptos Narrow" w:hAnsi="Aptos Narrow"/>
                <w:b/>
                <w:bCs/>
                <w:color w:val="000000"/>
                <w:sz w:val="16"/>
                <w:szCs w:val="16"/>
              </w:rPr>
              <w:t>57</w:t>
            </w:r>
          </w:p>
        </w:tc>
        <w:tc>
          <w:tcPr>
            <w:tcW w:w="824" w:type="dxa"/>
            <w:tcBorders>
              <w:top w:val="nil"/>
              <w:left w:val="nil"/>
              <w:right w:val="nil"/>
            </w:tcBorders>
            <w:noWrap/>
            <w:vAlign w:val="center"/>
          </w:tcPr>
          <w:p w14:paraId="3BF2726A" w14:textId="325B0682" w:rsidR="00A11656" w:rsidRPr="00A11656" w:rsidRDefault="00A11656" w:rsidP="00D3417D">
            <w:pPr>
              <w:rPr>
                <w:rFonts w:ascii="Aptos Narrow" w:hAnsi="Aptos Narrow"/>
                <w:b/>
                <w:bCs/>
                <w:color w:val="000000"/>
                <w:sz w:val="16"/>
                <w:szCs w:val="16"/>
              </w:rPr>
            </w:pPr>
            <w:r w:rsidRPr="002C1B8B">
              <w:rPr>
                <w:rFonts w:ascii="Aptos Narrow" w:hAnsi="Aptos Narrow"/>
                <w:b/>
                <w:bCs/>
                <w:color w:val="000000"/>
                <w:sz w:val="16"/>
                <w:szCs w:val="16"/>
              </w:rPr>
              <w:t>61,057</w:t>
            </w:r>
          </w:p>
        </w:tc>
        <w:tc>
          <w:tcPr>
            <w:tcW w:w="972" w:type="dxa"/>
            <w:tcBorders>
              <w:top w:val="nil"/>
              <w:left w:val="nil"/>
              <w:right w:val="nil"/>
            </w:tcBorders>
            <w:noWrap/>
            <w:vAlign w:val="center"/>
          </w:tcPr>
          <w:p w14:paraId="5F1C322F" w14:textId="77777777" w:rsidR="00A11656" w:rsidRPr="00BB4ED3" w:rsidRDefault="00A11656" w:rsidP="00A11656">
            <w:pPr>
              <w:jc w:val="center"/>
              <w:rPr>
                <w:rFonts w:ascii="Aptos Narrow" w:hAnsi="Aptos Narrow"/>
                <w:color w:val="000000"/>
                <w:sz w:val="16"/>
                <w:szCs w:val="16"/>
              </w:rPr>
            </w:pPr>
          </w:p>
        </w:tc>
        <w:tc>
          <w:tcPr>
            <w:tcW w:w="1393" w:type="dxa"/>
            <w:tcBorders>
              <w:top w:val="nil"/>
              <w:left w:val="nil"/>
              <w:right w:val="nil"/>
            </w:tcBorders>
            <w:noWrap/>
            <w:vAlign w:val="center"/>
          </w:tcPr>
          <w:p w14:paraId="57BE2192" w14:textId="77777777" w:rsidR="00A11656" w:rsidRPr="00BB4ED3" w:rsidRDefault="00A11656" w:rsidP="00A11656">
            <w:pPr>
              <w:jc w:val="center"/>
              <w:rPr>
                <w:rFonts w:ascii="Aptos Narrow" w:hAnsi="Aptos Narrow"/>
                <w:sz w:val="16"/>
                <w:szCs w:val="16"/>
              </w:rPr>
            </w:pPr>
          </w:p>
        </w:tc>
      </w:tr>
      <w:tr w:rsidR="00A11656" w:rsidRPr="00BB4ED3" w14:paraId="1A27F7EE" w14:textId="77777777" w:rsidTr="009E695A">
        <w:trPr>
          <w:trHeight w:val="299"/>
        </w:trPr>
        <w:tc>
          <w:tcPr>
            <w:tcW w:w="2481" w:type="dxa"/>
            <w:gridSpan w:val="2"/>
            <w:tcBorders>
              <w:left w:val="nil"/>
              <w:bottom w:val="nil"/>
              <w:right w:val="nil"/>
            </w:tcBorders>
            <w:shd w:val="clear" w:color="auto" w:fill="F2F2F2" w:themeFill="background1" w:themeFillShade="F2"/>
            <w:vAlign w:val="center"/>
            <w:hideMark/>
          </w:tcPr>
          <w:p w14:paraId="00240361" w14:textId="62E1FB8B" w:rsidR="00A11656" w:rsidRPr="00B11A37" w:rsidRDefault="00A11656" w:rsidP="00D3417D">
            <w:pPr>
              <w:rPr>
                <w:rFonts w:ascii="Aptos Narrow" w:hAnsi="Aptos Narrow"/>
                <w:b/>
                <w:bCs/>
                <w:color w:val="000000"/>
                <w:sz w:val="16"/>
                <w:szCs w:val="16"/>
              </w:rPr>
            </w:pPr>
            <w:r w:rsidRPr="00B11A37">
              <w:rPr>
                <w:rFonts w:ascii="Aptos Narrow" w:hAnsi="Aptos Narrow"/>
                <w:b/>
                <w:bCs/>
                <w:color w:val="000000"/>
                <w:sz w:val="16"/>
                <w:szCs w:val="16"/>
              </w:rPr>
              <w:t xml:space="preserve">BMI </w:t>
            </w:r>
            <w:r>
              <w:rPr>
                <w:rFonts w:ascii="Aptos Narrow" w:hAnsi="Aptos Narrow"/>
                <w:b/>
                <w:bCs/>
                <w:color w:val="000000"/>
                <w:sz w:val="16"/>
                <w:szCs w:val="16"/>
              </w:rPr>
              <w:t>&lt;</w:t>
            </w:r>
            <w:r w:rsidRPr="00B11A37">
              <w:rPr>
                <w:rFonts w:ascii="Aptos Narrow" w:hAnsi="Aptos Narrow" w:cs="Angsana New"/>
                <w:b/>
                <w:bCs/>
                <w:sz w:val="16"/>
                <w:szCs w:val="16"/>
              </w:rPr>
              <w:t xml:space="preserve"> 25 kg/m</w:t>
            </w:r>
            <w:r w:rsidRPr="00B11A37">
              <w:rPr>
                <w:rFonts w:ascii="Aptos Narrow" w:hAnsi="Aptos Narrow" w:cs="Angsana New"/>
                <w:b/>
                <w:bCs/>
                <w:sz w:val="16"/>
                <w:szCs w:val="16"/>
                <w:vertAlign w:val="superscript"/>
              </w:rPr>
              <w:t>2</w:t>
            </w:r>
          </w:p>
        </w:tc>
        <w:tc>
          <w:tcPr>
            <w:tcW w:w="1174" w:type="dxa"/>
            <w:tcBorders>
              <w:left w:val="nil"/>
              <w:bottom w:val="nil"/>
              <w:right w:val="nil"/>
            </w:tcBorders>
            <w:shd w:val="clear" w:color="auto" w:fill="F2F2F2" w:themeFill="background1" w:themeFillShade="F2"/>
            <w:noWrap/>
            <w:vAlign w:val="center"/>
          </w:tcPr>
          <w:p w14:paraId="00A258AA" w14:textId="77777777" w:rsidR="00A11656" w:rsidRPr="00BB4ED3" w:rsidRDefault="00A11656" w:rsidP="00D3417D">
            <w:pPr>
              <w:rPr>
                <w:rFonts w:ascii="Aptos Narrow" w:hAnsi="Aptos Narrow"/>
                <w:color w:val="000000"/>
                <w:sz w:val="16"/>
                <w:szCs w:val="16"/>
              </w:rPr>
            </w:pPr>
          </w:p>
        </w:tc>
        <w:tc>
          <w:tcPr>
            <w:tcW w:w="1057" w:type="dxa"/>
            <w:tcBorders>
              <w:left w:val="nil"/>
              <w:bottom w:val="nil"/>
              <w:right w:val="nil"/>
            </w:tcBorders>
            <w:shd w:val="clear" w:color="auto" w:fill="F2F2F2" w:themeFill="background1" w:themeFillShade="F2"/>
            <w:noWrap/>
            <w:vAlign w:val="center"/>
          </w:tcPr>
          <w:p w14:paraId="6F301C9E" w14:textId="77777777" w:rsidR="00A11656" w:rsidRPr="00BB4ED3" w:rsidRDefault="00A11656"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23C6BDB8" w14:textId="77777777" w:rsidR="00A11656" w:rsidRPr="00BB4ED3" w:rsidRDefault="00A11656" w:rsidP="00D3417D">
            <w:pPr>
              <w:rPr>
                <w:rFonts w:ascii="Aptos Narrow" w:hAnsi="Aptos Narrow"/>
                <w:color w:val="000000"/>
                <w:sz w:val="16"/>
                <w:szCs w:val="16"/>
              </w:rPr>
            </w:pPr>
          </w:p>
        </w:tc>
        <w:tc>
          <w:tcPr>
            <w:tcW w:w="940" w:type="dxa"/>
            <w:tcBorders>
              <w:left w:val="nil"/>
              <w:bottom w:val="nil"/>
              <w:right w:val="nil"/>
            </w:tcBorders>
            <w:shd w:val="clear" w:color="auto" w:fill="F2F2F2" w:themeFill="background1" w:themeFillShade="F2"/>
            <w:noWrap/>
            <w:vAlign w:val="center"/>
          </w:tcPr>
          <w:p w14:paraId="1A68F205" w14:textId="77777777" w:rsidR="00A11656" w:rsidRPr="00BB4ED3" w:rsidRDefault="00A11656" w:rsidP="00D3417D">
            <w:pPr>
              <w:rPr>
                <w:rFonts w:ascii="Aptos Narrow" w:hAnsi="Aptos Narrow"/>
                <w:color w:val="000000"/>
                <w:sz w:val="16"/>
                <w:szCs w:val="16"/>
              </w:rPr>
            </w:pPr>
          </w:p>
        </w:tc>
        <w:tc>
          <w:tcPr>
            <w:tcW w:w="824" w:type="dxa"/>
            <w:tcBorders>
              <w:left w:val="nil"/>
              <w:bottom w:val="nil"/>
              <w:right w:val="nil"/>
            </w:tcBorders>
            <w:shd w:val="clear" w:color="auto" w:fill="F2F2F2" w:themeFill="background1" w:themeFillShade="F2"/>
            <w:noWrap/>
            <w:vAlign w:val="center"/>
          </w:tcPr>
          <w:p w14:paraId="471969CE" w14:textId="77777777" w:rsidR="00A11656" w:rsidRPr="00BB4ED3" w:rsidRDefault="00A11656" w:rsidP="00D3417D">
            <w:pPr>
              <w:rPr>
                <w:rFonts w:ascii="Aptos Narrow" w:hAnsi="Aptos Narrow"/>
                <w:b/>
                <w:bCs/>
                <w:color w:val="000000"/>
                <w:sz w:val="16"/>
                <w:szCs w:val="16"/>
              </w:rPr>
            </w:pPr>
          </w:p>
        </w:tc>
        <w:tc>
          <w:tcPr>
            <w:tcW w:w="972" w:type="dxa"/>
            <w:tcBorders>
              <w:left w:val="nil"/>
              <w:bottom w:val="nil"/>
              <w:right w:val="nil"/>
            </w:tcBorders>
            <w:shd w:val="clear" w:color="auto" w:fill="F2F2F2" w:themeFill="background1" w:themeFillShade="F2"/>
            <w:noWrap/>
            <w:vAlign w:val="center"/>
          </w:tcPr>
          <w:p w14:paraId="34FCE252" w14:textId="798C8E21" w:rsidR="00A11656" w:rsidRPr="00BB4ED3" w:rsidRDefault="00A11656" w:rsidP="009E695A">
            <w:pPr>
              <w:jc w:val="center"/>
              <w:rPr>
                <w:rFonts w:ascii="Aptos Narrow" w:hAnsi="Aptos Narrow"/>
                <w:color w:val="000000"/>
                <w:sz w:val="16"/>
                <w:szCs w:val="16"/>
              </w:rPr>
            </w:pPr>
            <w:r>
              <w:rPr>
                <w:rFonts w:ascii="Aptos Narrow" w:hAnsi="Aptos Narrow"/>
                <w:color w:val="000000"/>
                <w:sz w:val="16"/>
                <w:szCs w:val="16"/>
              </w:rPr>
              <w:t>81.2</w:t>
            </w:r>
          </w:p>
        </w:tc>
        <w:tc>
          <w:tcPr>
            <w:tcW w:w="1393" w:type="dxa"/>
            <w:tcBorders>
              <w:left w:val="nil"/>
              <w:bottom w:val="nil"/>
              <w:right w:val="nil"/>
            </w:tcBorders>
            <w:shd w:val="clear" w:color="auto" w:fill="F2F2F2" w:themeFill="background1" w:themeFillShade="F2"/>
            <w:noWrap/>
            <w:vAlign w:val="center"/>
          </w:tcPr>
          <w:p w14:paraId="64833F80" w14:textId="21AE8453" w:rsidR="00A11656" w:rsidRPr="00BB4ED3" w:rsidRDefault="00A11656" w:rsidP="009E695A">
            <w:pPr>
              <w:jc w:val="center"/>
              <w:rPr>
                <w:rFonts w:ascii="Aptos Narrow" w:hAnsi="Aptos Narrow"/>
                <w:color w:val="000000"/>
                <w:sz w:val="16"/>
                <w:szCs w:val="16"/>
              </w:rPr>
            </w:pPr>
            <w:r w:rsidRPr="00A11656">
              <w:rPr>
                <w:rFonts w:ascii="Aptos Narrow" w:hAnsi="Aptos Narrow"/>
                <w:color w:val="000000"/>
                <w:sz w:val="16"/>
                <w:szCs w:val="16"/>
              </w:rPr>
              <w:t>0.716 (0.0)</w:t>
            </w:r>
          </w:p>
        </w:tc>
      </w:tr>
      <w:tr w:rsidR="0064652A" w:rsidRPr="00BB4ED3" w14:paraId="250D1FC2" w14:textId="77777777" w:rsidTr="009E695A">
        <w:trPr>
          <w:trHeight w:val="279"/>
        </w:trPr>
        <w:tc>
          <w:tcPr>
            <w:tcW w:w="1306" w:type="dxa"/>
            <w:tcBorders>
              <w:top w:val="nil"/>
              <w:left w:val="nil"/>
              <w:bottom w:val="nil"/>
              <w:right w:val="nil"/>
            </w:tcBorders>
            <w:noWrap/>
            <w:vAlign w:val="center"/>
            <w:hideMark/>
          </w:tcPr>
          <w:p w14:paraId="0A5F248E"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Very low</w:t>
            </w:r>
          </w:p>
        </w:tc>
        <w:tc>
          <w:tcPr>
            <w:tcW w:w="1175" w:type="dxa"/>
            <w:tcBorders>
              <w:top w:val="nil"/>
              <w:left w:val="nil"/>
              <w:bottom w:val="nil"/>
              <w:right w:val="nil"/>
            </w:tcBorders>
            <w:noWrap/>
            <w:vAlign w:val="center"/>
          </w:tcPr>
          <w:p w14:paraId="7F0A0CCF" w14:textId="0700347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10973 (18.9)</w:t>
            </w:r>
          </w:p>
        </w:tc>
        <w:tc>
          <w:tcPr>
            <w:tcW w:w="1174" w:type="dxa"/>
            <w:tcBorders>
              <w:top w:val="nil"/>
              <w:left w:val="nil"/>
              <w:bottom w:val="nil"/>
              <w:right w:val="nil"/>
            </w:tcBorders>
            <w:noWrap/>
            <w:vAlign w:val="center"/>
          </w:tcPr>
          <w:p w14:paraId="3F9A6E5D" w14:textId="2DE91BDC"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1983 (3.4)</w:t>
            </w:r>
          </w:p>
        </w:tc>
        <w:tc>
          <w:tcPr>
            <w:tcW w:w="1057" w:type="dxa"/>
            <w:tcBorders>
              <w:top w:val="nil"/>
              <w:left w:val="nil"/>
              <w:bottom w:val="nil"/>
              <w:right w:val="nil"/>
            </w:tcBorders>
            <w:noWrap/>
            <w:vAlign w:val="center"/>
          </w:tcPr>
          <w:p w14:paraId="2288C7B8" w14:textId="62DE98F7"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48 (0.1)</w:t>
            </w:r>
          </w:p>
        </w:tc>
        <w:tc>
          <w:tcPr>
            <w:tcW w:w="940" w:type="dxa"/>
            <w:tcBorders>
              <w:top w:val="nil"/>
              <w:left w:val="nil"/>
              <w:bottom w:val="nil"/>
              <w:right w:val="nil"/>
            </w:tcBorders>
            <w:noWrap/>
            <w:vAlign w:val="center"/>
          </w:tcPr>
          <w:p w14:paraId="7462A0D4" w14:textId="109F37F7"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940" w:type="dxa"/>
            <w:tcBorders>
              <w:top w:val="nil"/>
              <w:left w:val="nil"/>
              <w:bottom w:val="nil"/>
              <w:right w:val="nil"/>
            </w:tcBorders>
            <w:noWrap/>
            <w:vAlign w:val="center"/>
          </w:tcPr>
          <w:p w14:paraId="06C0CDB2" w14:textId="4732B85A"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824" w:type="dxa"/>
            <w:tcBorders>
              <w:top w:val="nil"/>
              <w:left w:val="nil"/>
              <w:bottom w:val="nil"/>
              <w:right w:val="nil"/>
            </w:tcBorders>
            <w:noWrap/>
            <w:vAlign w:val="center"/>
          </w:tcPr>
          <w:p w14:paraId="2D9FCFB3" w14:textId="7FD72251"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13,004</w:t>
            </w:r>
          </w:p>
        </w:tc>
        <w:tc>
          <w:tcPr>
            <w:tcW w:w="972" w:type="dxa"/>
            <w:tcBorders>
              <w:top w:val="nil"/>
              <w:left w:val="nil"/>
              <w:bottom w:val="nil"/>
              <w:right w:val="nil"/>
            </w:tcBorders>
            <w:noWrap/>
            <w:vAlign w:val="center"/>
          </w:tcPr>
          <w:p w14:paraId="66EFDC0B"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1AD97FEB" w14:textId="77777777" w:rsidR="0064652A" w:rsidRPr="00BB4ED3" w:rsidRDefault="0064652A" w:rsidP="0064652A">
            <w:pPr>
              <w:jc w:val="center"/>
              <w:rPr>
                <w:rFonts w:ascii="Aptos Narrow" w:hAnsi="Aptos Narrow"/>
                <w:color w:val="000000"/>
                <w:sz w:val="16"/>
                <w:szCs w:val="16"/>
              </w:rPr>
            </w:pPr>
          </w:p>
        </w:tc>
      </w:tr>
      <w:tr w:rsidR="0064652A" w:rsidRPr="00BB4ED3" w14:paraId="52317633" w14:textId="77777777" w:rsidTr="009E695A">
        <w:trPr>
          <w:trHeight w:val="279"/>
        </w:trPr>
        <w:tc>
          <w:tcPr>
            <w:tcW w:w="1306" w:type="dxa"/>
            <w:tcBorders>
              <w:top w:val="nil"/>
              <w:left w:val="nil"/>
              <w:bottom w:val="nil"/>
              <w:right w:val="nil"/>
            </w:tcBorders>
            <w:noWrap/>
            <w:vAlign w:val="center"/>
            <w:hideMark/>
          </w:tcPr>
          <w:p w14:paraId="03881099"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Low</w:t>
            </w:r>
          </w:p>
        </w:tc>
        <w:tc>
          <w:tcPr>
            <w:tcW w:w="1175" w:type="dxa"/>
            <w:tcBorders>
              <w:top w:val="nil"/>
              <w:left w:val="nil"/>
              <w:bottom w:val="nil"/>
              <w:right w:val="nil"/>
            </w:tcBorders>
            <w:noWrap/>
            <w:vAlign w:val="center"/>
          </w:tcPr>
          <w:p w14:paraId="15F17D20" w14:textId="7B4C848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2231 (3.8)</w:t>
            </w:r>
          </w:p>
        </w:tc>
        <w:tc>
          <w:tcPr>
            <w:tcW w:w="1174" w:type="dxa"/>
            <w:tcBorders>
              <w:top w:val="nil"/>
              <w:left w:val="nil"/>
              <w:bottom w:val="nil"/>
              <w:right w:val="nil"/>
            </w:tcBorders>
            <w:noWrap/>
            <w:vAlign w:val="center"/>
          </w:tcPr>
          <w:p w14:paraId="6C59E94C" w14:textId="4184CF56"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18804 (32.4)</w:t>
            </w:r>
          </w:p>
        </w:tc>
        <w:tc>
          <w:tcPr>
            <w:tcW w:w="1057" w:type="dxa"/>
            <w:tcBorders>
              <w:top w:val="nil"/>
              <w:left w:val="nil"/>
              <w:bottom w:val="nil"/>
              <w:right w:val="nil"/>
            </w:tcBorders>
            <w:noWrap/>
            <w:vAlign w:val="center"/>
          </w:tcPr>
          <w:p w14:paraId="5057FD0C" w14:textId="1F12FB2C"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3573 (6.2)</w:t>
            </w:r>
          </w:p>
        </w:tc>
        <w:tc>
          <w:tcPr>
            <w:tcW w:w="940" w:type="dxa"/>
            <w:tcBorders>
              <w:top w:val="nil"/>
              <w:left w:val="nil"/>
              <w:bottom w:val="nil"/>
              <w:right w:val="nil"/>
            </w:tcBorders>
            <w:noWrap/>
            <w:vAlign w:val="center"/>
          </w:tcPr>
          <w:p w14:paraId="5A93998A" w14:textId="363A9429"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3 (0.0)</w:t>
            </w:r>
          </w:p>
        </w:tc>
        <w:tc>
          <w:tcPr>
            <w:tcW w:w="940" w:type="dxa"/>
            <w:tcBorders>
              <w:top w:val="nil"/>
              <w:left w:val="nil"/>
              <w:bottom w:val="nil"/>
              <w:right w:val="nil"/>
            </w:tcBorders>
            <w:noWrap/>
            <w:vAlign w:val="center"/>
          </w:tcPr>
          <w:p w14:paraId="6B76175A" w14:textId="0052C62F"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824" w:type="dxa"/>
            <w:tcBorders>
              <w:top w:val="nil"/>
              <w:left w:val="nil"/>
              <w:bottom w:val="nil"/>
              <w:right w:val="nil"/>
            </w:tcBorders>
            <w:noWrap/>
            <w:vAlign w:val="center"/>
          </w:tcPr>
          <w:p w14:paraId="2C6AB7D4" w14:textId="0289B206"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24,611</w:t>
            </w:r>
          </w:p>
        </w:tc>
        <w:tc>
          <w:tcPr>
            <w:tcW w:w="972" w:type="dxa"/>
            <w:tcBorders>
              <w:top w:val="nil"/>
              <w:left w:val="nil"/>
              <w:bottom w:val="nil"/>
              <w:right w:val="nil"/>
            </w:tcBorders>
            <w:noWrap/>
            <w:vAlign w:val="center"/>
          </w:tcPr>
          <w:p w14:paraId="151B1BA8"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4C00B520" w14:textId="77777777" w:rsidR="0064652A" w:rsidRPr="00BB4ED3" w:rsidRDefault="0064652A" w:rsidP="0064652A">
            <w:pPr>
              <w:jc w:val="center"/>
              <w:rPr>
                <w:rFonts w:ascii="Aptos Narrow" w:hAnsi="Aptos Narrow"/>
                <w:sz w:val="16"/>
                <w:szCs w:val="16"/>
              </w:rPr>
            </w:pPr>
          </w:p>
        </w:tc>
      </w:tr>
      <w:tr w:rsidR="0064652A" w:rsidRPr="00BB4ED3" w14:paraId="0A3C9A24" w14:textId="77777777" w:rsidTr="009E695A">
        <w:trPr>
          <w:trHeight w:val="279"/>
        </w:trPr>
        <w:tc>
          <w:tcPr>
            <w:tcW w:w="1306" w:type="dxa"/>
            <w:tcBorders>
              <w:top w:val="nil"/>
              <w:left w:val="nil"/>
              <w:bottom w:val="nil"/>
              <w:right w:val="nil"/>
            </w:tcBorders>
            <w:noWrap/>
            <w:vAlign w:val="center"/>
            <w:hideMark/>
          </w:tcPr>
          <w:p w14:paraId="4E9059BE"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Moderate</w:t>
            </w:r>
          </w:p>
        </w:tc>
        <w:tc>
          <w:tcPr>
            <w:tcW w:w="1175" w:type="dxa"/>
            <w:tcBorders>
              <w:top w:val="nil"/>
              <w:left w:val="nil"/>
              <w:bottom w:val="nil"/>
              <w:right w:val="nil"/>
            </w:tcBorders>
            <w:noWrap/>
            <w:vAlign w:val="center"/>
          </w:tcPr>
          <w:p w14:paraId="12CFB85A" w14:textId="777F4574"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174" w:type="dxa"/>
            <w:tcBorders>
              <w:top w:val="nil"/>
              <w:left w:val="nil"/>
              <w:bottom w:val="nil"/>
              <w:right w:val="nil"/>
            </w:tcBorders>
            <w:noWrap/>
            <w:vAlign w:val="center"/>
          </w:tcPr>
          <w:p w14:paraId="45DFFE81" w14:textId="689860F9"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1774 (3.1)</w:t>
            </w:r>
          </w:p>
        </w:tc>
        <w:tc>
          <w:tcPr>
            <w:tcW w:w="1057" w:type="dxa"/>
            <w:tcBorders>
              <w:top w:val="nil"/>
              <w:left w:val="nil"/>
              <w:bottom w:val="nil"/>
              <w:right w:val="nil"/>
            </w:tcBorders>
            <w:noWrap/>
            <w:vAlign w:val="center"/>
          </w:tcPr>
          <w:p w14:paraId="3D338257" w14:textId="38CD1563"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16908 (29.1)</w:t>
            </w:r>
          </w:p>
        </w:tc>
        <w:tc>
          <w:tcPr>
            <w:tcW w:w="940" w:type="dxa"/>
            <w:tcBorders>
              <w:top w:val="nil"/>
              <w:left w:val="nil"/>
              <w:bottom w:val="nil"/>
              <w:right w:val="nil"/>
            </w:tcBorders>
            <w:noWrap/>
            <w:vAlign w:val="center"/>
          </w:tcPr>
          <w:p w14:paraId="7C1C1786" w14:textId="2EBA4424"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1103 (1.9)</w:t>
            </w:r>
          </w:p>
        </w:tc>
        <w:tc>
          <w:tcPr>
            <w:tcW w:w="940" w:type="dxa"/>
            <w:tcBorders>
              <w:top w:val="nil"/>
              <w:left w:val="nil"/>
              <w:bottom w:val="nil"/>
              <w:right w:val="nil"/>
            </w:tcBorders>
            <w:noWrap/>
            <w:vAlign w:val="center"/>
          </w:tcPr>
          <w:p w14:paraId="5CBF5A4D" w14:textId="3AD4F65D"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22 (0.0)</w:t>
            </w:r>
          </w:p>
        </w:tc>
        <w:tc>
          <w:tcPr>
            <w:tcW w:w="824" w:type="dxa"/>
            <w:tcBorders>
              <w:top w:val="nil"/>
              <w:left w:val="nil"/>
              <w:bottom w:val="nil"/>
              <w:right w:val="nil"/>
            </w:tcBorders>
            <w:noWrap/>
            <w:vAlign w:val="center"/>
          </w:tcPr>
          <w:p w14:paraId="33F82818" w14:textId="16FC2D19"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19,807</w:t>
            </w:r>
          </w:p>
        </w:tc>
        <w:tc>
          <w:tcPr>
            <w:tcW w:w="972" w:type="dxa"/>
            <w:tcBorders>
              <w:top w:val="nil"/>
              <w:left w:val="nil"/>
              <w:bottom w:val="nil"/>
              <w:right w:val="nil"/>
            </w:tcBorders>
            <w:noWrap/>
            <w:vAlign w:val="center"/>
          </w:tcPr>
          <w:p w14:paraId="5226FEAE"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3D052A82" w14:textId="77777777" w:rsidR="0064652A" w:rsidRPr="00BB4ED3" w:rsidRDefault="0064652A" w:rsidP="0064652A">
            <w:pPr>
              <w:jc w:val="center"/>
              <w:rPr>
                <w:rFonts w:ascii="Aptos Narrow" w:hAnsi="Aptos Narrow"/>
                <w:sz w:val="16"/>
                <w:szCs w:val="16"/>
              </w:rPr>
            </w:pPr>
          </w:p>
        </w:tc>
      </w:tr>
      <w:tr w:rsidR="0064652A" w:rsidRPr="00BB4ED3" w14:paraId="3D20CCA2" w14:textId="77777777" w:rsidTr="009E695A">
        <w:trPr>
          <w:trHeight w:val="279"/>
        </w:trPr>
        <w:tc>
          <w:tcPr>
            <w:tcW w:w="1306" w:type="dxa"/>
            <w:tcBorders>
              <w:top w:val="nil"/>
              <w:left w:val="nil"/>
              <w:bottom w:val="nil"/>
              <w:right w:val="nil"/>
            </w:tcBorders>
            <w:noWrap/>
            <w:vAlign w:val="center"/>
            <w:hideMark/>
          </w:tcPr>
          <w:p w14:paraId="51F2138B"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High</w:t>
            </w:r>
          </w:p>
        </w:tc>
        <w:tc>
          <w:tcPr>
            <w:tcW w:w="1175" w:type="dxa"/>
            <w:tcBorders>
              <w:top w:val="nil"/>
              <w:left w:val="nil"/>
              <w:bottom w:val="nil"/>
              <w:right w:val="nil"/>
            </w:tcBorders>
            <w:noWrap/>
            <w:vAlign w:val="center"/>
          </w:tcPr>
          <w:p w14:paraId="4EE4ABBD" w14:textId="635ACD5B"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174" w:type="dxa"/>
            <w:tcBorders>
              <w:top w:val="nil"/>
              <w:left w:val="nil"/>
              <w:bottom w:val="nil"/>
              <w:right w:val="nil"/>
            </w:tcBorders>
            <w:noWrap/>
            <w:vAlign w:val="center"/>
          </w:tcPr>
          <w:p w14:paraId="359D4F3F" w14:textId="2D84FB8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057" w:type="dxa"/>
            <w:tcBorders>
              <w:top w:val="nil"/>
              <w:left w:val="nil"/>
              <w:bottom w:val="nil"/>
              <w:right w:val="nil"/>
            </w:tcBorders>
            <w:noWrap/>
            <w:vAlign w:val="center"/>
          </w:tcPr>
          <w:p w14:paraId="6EF5F8B4" w14:textId="61B1E086"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155 (0.3)</w:t>
            </w:r>
          </w:p>
        </w:tc>
        <w:tc>
          <w:tcPr>
            <w:tcW w:w="940" w:type="dxa"/>
            <w:tcBorders>
              <w:top w:val="nil"/>
              <w:left w:val="nil"/>
              <w:bottom w:val="nil"/>
              <w:right w:val="nil"/>
            </w:tcBorders>
            <w:noWrap/>
            <w:vAlign w:val="center"/>
          </w:tcPr>
          <w:p w14:paraId="6D5302E8" w14:textId="7FFF7242"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432 (0.7)</w:t>
            </w:r>
          </w:p>
        </w:tc>
        <w:tc>
          <w:tcPr>
            <w:tcW w:w="940" w:type="dxa"/>
            <w:tcBorders>
              <w:top w:val="nil"/>
              <w:left w:val="nil"/>
              <w:bottom w:val="nil"/>
              <w:right w:val="nil"/>
            </w:tcBorders>
            <w:noWrap/>
            <w:vAlign w:val="center"/>
          </w:tcPr>
          <w:p w14:paraId="24A35F51" w14:textId="05CF384E"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48 (0.1)</w:t>
            </w:r>
          </w:p>
        </w:tc>
        <w:tc>
          <w:tcPr>
            <w:tcW w:w="824" w:type="dxa"/>
            <w:tcBorders>
              <w:top w:val="nil"/>
              <w:left w:val="nil"/>
              <w:bottom w:val="nil"/>
              <w:right w:val="nil"/>
            </w:tcBorders>
            <w:noWrap/>
            <w:vAlign w:val="center"/>
          </w:tcPr>
          <w:p w14:paraId="2A8C6298" w14:textId="79AFB238"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635</w:t>
            </w:r>
          </w:p>
        </w:tc>
        <w:tc>
          <w:tcPr>
            <w:tcW w:w="972" w:type="dxa"/>
            <w:tcBorders>
              <w:top w:val="nil"/>
              <w:left w:val="nil"/>
              <w:bottom w:val="nil"/>
              <w:right w:val="nil"/>
            </w:tcBorders>
            <w:noWrap/>
            <w:vAlign w:val="center"/>
          </w:tcPr>
          <w:p w14:paraId="66AF3596"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bottom w:val="nil"/>
              <w:right w:val="nil"/>
            </w:tcBorders>
            <w:noWrap/>
            <w:vAlign w:val="center"/>
          </w:tcPr>
          <w:p w14:paraId="6AA7A98F" w14:textId="77777777" w:rsidR="0064652A" w:rsidRPr="00BB4ED3" w:rsidRDefault="0064652A" w:rsidP="0064652A">
            <w:pPr>
              <w:jc w:val="center"/>
              <w:rPr>
                <w:rFonts w:ascii="Aptos Narrow" w:hAnsi="Aptos Narrow"/>
                <w:sz w:val="16"/>
                <w:szCs w:val="16"/>
              </w:rPr>
            </w:pPr>
          </w:p>
        </w:tc>
      </w:tr>
      <w:tr w:rsidR="0064652A" w:rsidRPr="00BB4ED3" w14:paraId="053CAB61" w14:textId="77777777" w:rsidTr="00370FF5">
        <w:trPr>
          <w:trHeight w:val="279"/>
        </w:trPr>
        <w:tc>
          <w:tcPr>
            <w:tcW w:w="1306" w:type="dxa"/>
            <w:tcBorders>
              <w:top w:val="nil"/>
              <w:left w:val="nil"/>
              <w:right w:val="nil"/>
            </w:tcBorders>
            <w:noWrap/>
            <w:vAlign w:val="center"/>
            <w:hideMark/>
          </w:tcPr>
          <w:p w14:paraId="2E573C18" w14:textId="77777777" w:rsidR="0064652A" w:rsidRPr="00BB4ED3" w:rsidRDefault="0064652A" w:rsidP="0064652A">
            <w:pPr>
              <w:ind w:firstLineChars="200" w:firstLine="320"/>
              <w:rPr>
                <w:rFonts w:ascii="Aptos Narrow" w:hAnsi="Aptos Narrow"/>
                <w:color w:val="000000"/>
                <w:sz w:val="16"/>
                <w:szCs w:val="16"/>
              </w:rPr>
            </w:pPr>
            <w:r w:rsidRPr="00BB4ED3">
              <w:rPr>
                <w:rFonts w:ascii="Aptos Narrow" w:hAnsi="Aptos Narrow"/>
                <w:color w:val="000000"/>
                <w:sz w:val="16"/>
                <w:szCs w:val="16"/>
              </w:rPr>
              <w:t>Very high</w:t>
            </w:r>
          </w:p>
        </w:tc>
        <w:tc>
          <w:tcPr>
            <w:tcW w:w="1175" w:type="dxa"/>
            <w:tcBorders>
              <w:top w:val="nil"/>
              <w:left w:val="nil"/>
              <w:right w:val="nil"/>
            </w:tcBorders>
            <w:noWrap/>
            <w:vAlign w:val="center"/>
          </w:tcPr>
          <w:p w14:paraId="63A92501" w14:textId="6454FCC9"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174" w:type="dxa"/>
            <w:tcBorders>
              <w:top w:val="nil"/>
              <w:left w:val="nil"/>
              <w:right w:val="nil"/>
            </w:tcBorders>
            <w:noWrap/>
            <w:vAlign w:val="center"/>
          </w:tcPr>
          <w:p w14:paraId="6AFD91B8" w14:textId="2B72A12F"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1057" w:type="dxa"/>
            <w:tcBorders>
              <w:top w:val="nil"/>
              <w:left w:val="nil"/>
              <w:right w:val="nil"/>
            </w:tcBorders>
            <w:noWrap/>
            <w:vAlign w:val="center"/>
          </w:tcPr>
          <w:p w14:paraId="1CCC3170" w14:textId="679E4CB5"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0</w:t>
            </w:r>
          </w:p>
        </w:tc>
        <w:tc>
          <w:tcPr>
            <w:tcW w:w="940" w:type="dxa"/>
            <w:tcBorders>
              <w:top w:val="nil"/>
              <w:left w:val="nil"/>
              <w:right w:val="nil"/>
            </w:tcBorders>
            <w:noWrap/>
            <w:vAlign w:val="center"/>
          </w:tcPr>
          <w:p w14:paraId="60915740" w14:textId="3EF1A447"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9 (0.0)</w:t>
            </w:r>
          </w:p>
        </w:tc>
        <w:tc>
          <w:tcPr>
            <w:tcW w:w="940" w:type="dxa"/>
            <w:tcBorders>
              <w:top w:val="nil"/>
              <w:left w:val="nil"/>
              <w:right w:val="nil"/>
            </w:tcBorders>
            <w:noWrap/>
            <w:vAlign w:val="center"/>
          </w:tcPr>
          <w:p w14:paraId="42CD099E" w14:textId="5738208B" w:rsidR="0064652A" w:rsidRPr="0064652A" w:rsidRDefault="0064652A" w:rsidP="00D3417D">
            <w:pPr>
              <w:rPr>
                <w:rFonts w:ascii="Aptos Narrow" w:hAnsi="Aptos Narrow"/>
                <w:color w:val="000000"/>
                <w:sz w:val="16"/>
                <w:szCs w:val="16"/>
              </w:rPr>
            </w:pPr>
            <w:r w:rsidRPr="0064652A">
              <w:rPr>
                <w:rFonts w:ascii="Aptos Narrow" w:hAnsi="Aptos Narrow"/>
                <w:color w:val="000000"/>
                <w:sz w:val="16"/>
                <w:szCs w:val="16"/>
              </w:rPr>
              <w:t>11 (0.0)</w:t>
            </w:r>
          </w:p>
        </w:tc>
        <w:tc>
          <w:tcPr>
            <w:tcW w:w="824" w:type="dxa"/>
            <w:tcBorders>
              <w:top w:val="nil"/>
              <w:left w:val="nil"/>
              <w:right w:val="nil"/>
            </w:tcBorders>
            <w:noWrap/>
            <w:vAlign w:val="center"/>
          </w:tcPr>
          <w:p w14:paraId="4EF6C44B" w14:textId="1F454BCA"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20</w:t>
            </w:r>
          </w:p>
        </w:tc>
        <w:tc>
          <w:tcPr>
            <w:tcW w:w="972" w:type="dxa"/>
            <w:tcBorders>
              <w:top w:val="nil"/>
              <w:left w:val="nil"/>
              <w:right w:val="nil"/>
            </w:tcBorders>
            <w:noWrap/>
            <w:vAlign w:val="center"/>
          </w:tcPr>
          <w:p w14:paraId="6BD55F8A"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right w:val="nil"/>
            </w:tcBorders>
            <w:noWrap/>
            <w:vAlign w:val="center"/>
          </w:tcPr>
          <w:p w14:paraId="73BF195B" w14:textId="77777777" w:rsidR="0064652A" w:rsidRPr="00BB4ED3" w:rsidRDefault="0064652A" w:rsidP="0064652A">
            <w:pPr>
              <w:jc w:val="center"/>
              <w:rPr>
                <w:rFonts w:ascii="Aptos Narrow" w:hAnsi="Aptos Narrow"/>
                <w:sz w:val="16"/>
                <w:szCs w:val="16"/>
              </w:rPr>
            </w:pPr>
          </w:p>
        </w:tc>
      </w:tr>
      <w:tr w:rsidR="0064652A" w:rsidRPr="00BB4ED3" w14:paraId="3DF78718" w14:textId="77777777" w:rsidTr="00370FF5">
        <w:trPr>
          <w:trHeight w:val="279"/>
        </w:trPr>
        <w:tc>
          <w:tcPr>
            <w:tcW w:w="1306" w:type="dxa"/>
            <w:tcBorders>
              <w:top w:val="nil"/>
              <w:left w:val="nil"/>
              <w:bottom w:val="single" w:sz="4" w:space="0" w:color="auto"/>
              <w:right w:val="nil"/>
            </w:tcBorders>
            <w:noWrap/>
            <w:vAlign w:val="center"/>
            <w:hideMark/>
          </w:tcPr>
          <w:p w14:paraId="03874A56" w14:textId="77777777" w:rsidR="0064652A" w:rsidRPr="00BB4ED3" w:rsidRDefault="0064652A" w:rsidP="0064652A">
            <w:pPr>
              <w:ind w:firstLineChars="200" w:firstLine="326"/>
              <w:rPr>
                <w:rFonts w:ascii="Aptos Narrow" w:hAnsi="Aptos Narrow"/>
                <w:b/>
                <w:bCs/>
                <w:color w:val="000000"/>
                <w:sz w:val="16"/>
                <w:szCs w:val="16"/>
              </w:rPr>
            </w:pPr>
            <w:r w:rsidRPr="00BB4ED3">
              <w:rPr>
                <w:rFonts w:ascii="Aptos Narrow" w:hAnsi="Aptos Narrow"/>
                <w:b/>
                <w:bCs/>
                <w:color w:val="000000"/>
                <w:sz w:val="16"/>
                <w:szCs w:val="16"/>
              </w:rPr>
              <w:t>Total N</w:t>
            </w:r>
          </w:p>
        </w:tc>
        <w:tc>
          <w:tcPr>
            <w:tcW w:w="1175" w:type="dxa"/>
            <w:tcBorders>
              <w:top w:val="nil"/>
              <w:left w:val="nil"/>
              <w:bottom w:val="single" w:sz="4" w:space="0" w:color="auto"/>
              <w:right w:val="nil"/>
            </w:tcBorders>
            <w:noWrap/>
            <w:vAlign w:val="center"/>
          </w:tcPr>
          <w:p w14:paraId="783B6B27" w14:textId="40794F50"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13,204</w:t>
            </w:r>
          </w:p>
        </w:tc>
        <w:tc>
          <w:tcPr>
            <w:tcW w:w="1174" w:type="dxa"/>
            <w:tcBorders>
              <w:top w:val="nil"/>
              <w:left w:val="nil"/>
              <w:bottom w:val="single" w:sz="4" w:space="0" w:color="auto"/>
              <w:right w:val="nil"/>
            </w:tcBorders>
            <w:noWrap/>
            <w:vAlign w:val="center"/>
          </w:tcPr>
          <w:p w14:paraId="1A8AB3ED" w14:textId="08E47C1E"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22,561</w:t>
            </w:r>
          </w:p>
        </w:tc>
        <w:tc>
          <w:tcPr>
            <w:tcW w:w="1057" w:type="dxa"/>
            <w:tcBorders>
              <w:top w:val="nil"/>
              <w:left w:val="nil"/>
              <w:bottom w:val="single" w:sz="4" w:space="0" w:color="auto"/>
              <w:right w:val="nil"/>
            </w:tcBorders>
            <w:noWrap/>
            <w:vAlign w:val="center"/>
          </w:tcPr>
          <w:p w14:paraId="56254F35" w14:textId="407A4C63"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20,684</w:t>
            </w:r>
          </w:p>
        </w:tc>
        <w:tc>
          <w:tcPr>
            <w:tcW w:w="940" w:type="dxa"/>
            <w:tcBorders>
              <w:top w:val="nil"/>
              <w:left w:val="nil"/>
              <w:bottom w:val="single" w:sz="4" w:space="0" w:color="auto"/>
              <w:right w:val="nil"/>
            </w:tcBorders>
            <w:noWrap/>
            <w:vAlign w:val="center"/>
          </w:tcPr>
          <w:p w14:paraId="705C825C" w14:textId="2ED1425D"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1,547</w:t>
            </w:r>
          </w:p>
        </w:tc>
        <w:tc>
          <w:tcPr>
            <w:tcW w:w="940" w:type="dxa"/>
            <w:tcBorders>
              <w:top w:val="nil"/>
              <w:left w:val="nil"/>
              <w:bottom w:val="single" w:sz="4" w:space="0" w:color="auto"/>
              <w:right w:val="nil"/>
            </w:tcBorders>
            <w:noWrap/>
            <w:vAlign w:val="center"/>
          </w:tcPr>
          <w:p w14:paraId="28020905" w14:textId="2CEBBFCE"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81</w:t>
            </w:r>
          </w:p>
        </w:tc>
        <w:tc>
          <w:tcPr>
            <w:tcW w:w="824" w:type="dxa"/>
            <w:tcBorders>
              <w:top w:val="nil"/>
              <w:left w:val="nil"/>
              <w:bottom w:val="single" w:sz="4" w:space="0" w:color="auto"/>
              <w:right w:val="nil"/>
            </w:tcBorders>
            <w:noWrap/>
            <w:vAlign w:val="center"/>
          </w:tcPr>
          <w:p w14:paraId="7120D98F" w14:textId="6B2A0964" w:rsidR="0064652A" w:rsidRPr="00BC051B" w:rsidRDefault="0064652A" w:rsidP="00D3417D">
            <w:pPr>
              <w:rPr>
                <w:rFonts w:ascii="Aptos Narrow" w:hAnsi="Aptos Narrow"/>
                <w:b/>
                <w:bCs/>
                <w:color w:val="000000"/>
                <w:sz w:val="16"/>
                <w:szCs w:val="16"/>
              </w:rPr>
            </w:pPr>
            <w:r w:rsidRPr="00BC051B">
              <w:rPr>
                <w:rFonts w:ascii="Aptos Narrow" w:hAnsi="Aptos Narrow"/>
                <w:b/>
                <w:bCs/>
                <w:color w:val="000000"/>
                <w:sz w:val="16"/>
                <w:szCs w:val="16"/>
              </w:rPr>
              <w:t>58,077</w:t>
            </w:r>
          </w:p>
        </w:tc>
        <w:tc>
          <w:tcPr>
            <w:tcW w:w="972" w:type="dxa"/>
            <w:tcBorders>
              <w:top w:val="nil"/>
              <w:left w:val="nil"/>
              <w:bottom w:val="single" w:sz="4" w:space="0" w:color="auto"/>
              <w:right w:val="nil"/>
            </w:tcBorders>
            <w:noWrap/>
            <w:vAlign w:val="center"/>
          </w:tcPr>
          <w:p w14:paraId="14472D80" w14:textId="77777777" w:rsidR="0064652A" w:rsidRPr="00BB4ED3" w:rsidRDefault="0064652A" w:rsidP="0064652A">
            <w:pPr>
              <w:jc w:val="center"/>
              <w:rPr>
                <w:rFonts w:ascii="Aptos Narrow" w:hAnsi="Aptos Narrow"/>
                <w:color w:val="000000"/>
                <w:sz w:val="16"/>
                <w:szCs w:val="16"/>
              </w:rPr>
            </w:pPr>
          </w:p>
        </w:tc>
        <w:tc>
          <w:tcPr>
            <w:tcW w:w="1393" w:type="dxa"/>
            <w:tcBorders>
              <w:top w:val="nil"/>
              <w:left w:val="nil"/>
              <w:bottom w:val="single" w:sz="4" w:space="0" w:color="auto"/>
              <w:right w:val="nil"/>
            </w:tcBorders>
            <w:noWrap/>
            <w:vAlign w:val="center"/>
          </w:tcPr>
          <w:p w14:paraId="09A94638" w14:textId="77777777" w:rsidR="0064652A" w:rsidRPr="00BB4ED3" w:rsidRDefault="0064652A" w:rsidP="0064652A">
            <w:pPr>
              <w:jc w:val="center"/>
              <w:rPr>
                <w:rFonts w:ascii="Aptos Narrow" w:hAnsi="Aptos Narrow"/>
                <w:sz w:val="16"/>
                <w:szCs w:val="16"/>
              </w:rPr>
            </w:pPr>
          </w:p>
        </w:tc>
      </w:tr>
    </w:tbl>
    <w:p w14:paraId="36D84565" w14:textId="77777777" w:rsidR="00370FF5" w:rsidRPr="00563CAC" w:rsidRDefault="00370FF5" w:rsidP="00370FF5">
      <w:pPr>
        <w:rPr>
          <w:rFonts w:ascii="Aptos Narrow" w:hAnsi="Aptos Narrow" w:cs="Angsana New"/>
          <w:sz w:val="16"/>
          <w:szCs w:val="16"/>
        </w:rPr>
      </w:pPr>
      <w:r w:rsidRPr="00563CAC">
        <w:rPr>
          <w:rFonts w:ascii="Aptos Narrow" w:hAnsi="Aptos Narrow" w:cs="Angsana New"/>
          <w:sz w:val="16"/>
          <w:szCs w:val="16"/>
        </w:rPr>
        <w:t>SE: standard error</w:t>
      </w:r>
    </w:p>
    <w:p w14:paraId="21EAFEC6" w14:textId="77777777" w:rsidR="00370FF5" w:rsidRPr="00563CAC" w:rsidRDefault="00370FF5" w:rsidP="00370FF5">
      <w:pPr>
        <w:rPr>
          <w:rFonts w:ascii="Aptos Narrow" w:hAnsi="Aptos Narrow" w:cs="Angsana New"/>
          <w:sz w:val="16"/>
          <w:szCs w:val="16"/>
          <w:lang w:val="en-US"/>
        </w:rPr>
      </w:pPr>
      <w:r>
        <w:rPr>
          <w:rFonts w:ascii="Aptos Narrow" w:hAnsi="Aptos Narrow" w:cs="Angsana New"/>
          <w:sz w:val="16"/>
          <w:szCs w:val="16"/>
          <w:lang w:val="en-US"/>
        </w:rPr>
        <w:t xml:space="preserve">Predicted 10-year CVD risk categories: </w:t>
      </w:r>
      <w:r w:rsidRPr="00563CAC">
        <w:rPr>
          <w:rFonts w:ascii="Aptos Narrow" w:hAnsi="Aptos Narrow" w:cs="Angsana New"/>
          <w:sz w:val="16"/>
          <w:szCs w:val="16"/>
          <w:lang w:val="en-US"/>
        </w:rPr>
        <w:t>Very Low (&lt;5%), Low (5-&lt;10%), Moderate (10-&lt;20%), High (20-&lt;30%), and Very High (</w:t>
      </w:r>
      <w:r w:rsidRPr="00563CAC">
        <w:rPr>
          <w:rFonts w:ascii="Aptos Narrow" w:hAnsi="Aptos Narrow" w:cs="Angsana New"/>
          <w:sz w:val="16"/>
          <w:szCs w:val="16"/>
        </w:rPr>
        <w:t>≥</w:t>
      </w:r>
      <w:r w:rsidRPr="00563CAC">
        <w:rPr>
          <w:rFonts w:ascii="Aptos Narrow" w:hAnsi="Aptos Narrow" w:cs="Angsana New"/>
          <w:sz w:val="16"/>
          <w:szCs w:val="16"/>
          <w:lang w:val="en-US"/>
        </w:rPr>
        <w:t>30%)</w:t>
      </w:r>
    </w:p>
    <w:p w14:paraId="4F3CA58E" w14:textId="77777777" w:rsidR="00370FF5" w:rsidRDefault="00370FF5" w:rsidP="00370FF5">
      <w:pPr>
        <w:rPr>
          <w:rFonts w:ascii="Aptos Narrow" w:hAnsi="Aptos Narrow"/>
          <w:color w:val="161719"/>
          <w:sz w:val="16"/>
          <w:szCs w:val="16"/>
          <w:shd w:val="clear" w:color="auto" w:fill="FFFFFF"/>
        </w:rPr>
      </w:pPr>
      <w:r>
        <w:rPr>
          <w:rFonts w:ascii="Aptos Narrow" w:hAnsi="Aptos Narrow"/>
          <w:color w:val="161719"/>
          <w:sz w:val="16"/>
          <w:szCs w:val="16"/>
          <w:shd w:val="clear" w:color="auto" w:fill="FFFFFF"/>
        </w:rPr>
        <w:t>*</w:t>
      </w:r>
      <w:r w:rsidRPr="00563CAC">
        <w:rPr>
          <w:rFonts w:ascii="Aptos Narrow" w:hAnsi="Aptos Narrow"/>
          <w:color w:val="161719"/>
          <w:sz w:val="16"/>
          <w:szCs w:val="16"/>
          <w:shd w:val="clear" w:color="auto" w:fill="FFFFFF"/>
        </w:rPr>
        <w:t>The kappa agreement was classified as almost perfect (kappa = 0.81–0.99), substantial (kappa = 0.61–0.80), moderate (kappa = 0.41–0.60), fair (kappa = 0.21–0.40), slight (kappa = 0.01–0.2), and less than chance agreement (kappa &lt;0)</w:t>
      </w:r>
    </w:p>
    <w:p w14:paraId="20EA7F78" w14:textId="5E5FCE24" w:rsidR="00CD45C7" w:rsidRDefault="00CD45C7">
      <w:pPr>
        <w:rPr>
          <w:rFonts w:ascii="Aptos Narrow" w:hAnsi="Aptos Narrow"/>
          <w:color w:val="161719"/>
          <w:sz w:val="16"/>
          <w:szCs w:val="16"/>
          <w:shd w:val="clear" w:color="auto" w:fill="FFFFFF"/>
          <w:cs/>
        </w:rPr>
      </w:pPr>
      <w:r>
        <w:rPr>
          <w:rFonts w:ascii="Aptos Narrow" w:hAnsi="Aptos Narrow" w:cs="Angsana New"/>
          <w:color w:val="161719"/>
          <w:sz w:val="16"/>
          <w:szCs w:val="16"/>
          <w:shd w:val="clear" w:color="auto" w:fill="FFFFFF"/>
          <w:cs/>
        </w:rPr>
        <w:br w:type="page"/>
      </w:r>
    </w:p>
    <w:p w14:paraId="1C742674" w14:textId="40810898" w:rsidR="00563CAC" w:rsidRDefault="00CD45C7" w:rsidP="00C05FBA">
      <w:pPr>
        <w:rPr>
          <w:rFonts w:ascii="Aptos Narrow" w:hAnsi="Aptos Narrow"/>
          <w:color w:val="000000" w:themeColor="text1"/>
          <w:sz w:val="22"/>
          <w:szCs w:val="22"/>
        </w:rPr>
      </w:pPr>
      <w:r w:rsidRPr="00CD45C7">
        <w:rPr>
          <w:rFonts w:ascii="Aptos Narrow" w:hAnsi="Aptos Narrow"/>
          <w:b/>
          <w:bCs/>
          <w:color w:val="000000" w:themeColor="text1"/>
          <w:sz w:val="22"/>
          <w:szCs w:val="22"/>
        </w:rPr>
        <w:lastRenderedPageBreak/>
        <w:t>Table S1</w:t>
      </w:r>
      <w:r>
        <w:rPr>
          <w:rFonts w:ascii="Aptos Narrow" w:hAnsi="Aptos Narrow" w:cs="Angsana New"/>
          <w:b/>
          <w:bCs/>
          <w:color w:val="000000" w:themeColor="text1"/>
          <w:sz w:val="22"/>
          <w:szCs w:val="28"/>
          <w:lang w:val="en-US"/>
        </w:rPr>
        <w:t>4</w:t>
      </w:r>
      <w:r w:rsidRPr="00CD45C7">
        <w:rPr>
          <w:rFonts w:ascii="Aptos Narrow" w:hAnsi="Aptos Narrow"/>
          <w:b/>
          <w:bCs/>
          <w:color w:val="000000" w:themeColor="text1"/>
          <w:sz w:val="22"/>
          <w:szCs w:val="22"/>
        </w:rPr>
        <w:t>.</w:t>
      </w:r>
      <w:r>
        <w:rPr>
          <w:rFonts w:ascii="Aptos Narrow" w:hAnsi="Aptos Narrow"/>
          <w:b/>
          <w:bCs/>
          <w:color w:val="000000" w:themeColor="text1"/>
          <w:sz w:val="22"/>
          <w:szCs w:val="22"/>
        </w:rPr>
        <w:t xml:space="preserve"> </w:t>
      </w:r>
      <w:r w:rsidRPr="00CD45C7">
        <w:rPr>
          <w:rFonts w:ascii="Aptos Narrow" w:hAnsi="Aptos Narrow"/>
          <w:color w:val="000000" w:themeColor="text1"/>
          <w:sz w:val="22"/>
          <w:szCs w:val="22"/>
        </w:rPr>
        <w:t xml:space="preserve">Diagnostic performance and clinical concordance of the non-laboratory-based model relative to the laboratory-based 2019 </w:t>
      </w:r>
      <w:r w:rsidRPr="00BB4ED3">
        <w:rPr>
          <w:rFonts w:ascii="Aptos Narrow" w:hAnsi="Aptos Narrow" w:cs="Angsana New"/>
          <w:sz w:val="22"/>
          <w:szCs w:val="22"/>
        </w:rPr>
        <w:t>World Health Organization</w:t>
      </w:r>
      <w:r w:rsidRPr="00CD45C7">
        <w:rPr>
          <w:rFonts w:ascii="Aptos Narrow" w:hAnsi="Aptos Narrow"/>
          <w:color w:val="000000" w:themeColor="text1"/>
          <w:sz w:val="22"/>
          <w:szCs w:val="22"/>
        </w:rPr>
        <w:t xml:space="preserve"> CVD risk score (n = 119,134)</w:t>
      </w:r>
    </w:p>
    <w:p w14:paraId="63028585" w14:textId="77777777" w:rsidR="00CD45C7" w:rsidRPr="00CD45C7" w:rsidRDefault="00CD45C7" w:rsidP="00C05FBA">
      <w:pPr>
        <w:rPr>
          <w:rFonts w:ascii="Aptos Narrow" w:hAnsi="Aptos Narrow"/>
          <w:color w:val="000000" w:themeColor="text1"/>
          <w:sz w:val="22"/>
          <w:szCs w:val="22"/>
        </w:rPr>
      </w:pPr>
    </w:p>
    <w:tbl>
      <w:tblPr>
        <w:tblW w:w="9808" w:type="dxa"/>
        <w:tblBorders>
          <w:top w:val="single" w:sz="4" w:space="0" w:color="auto"/>
          <w:bottom w:val="single" w:sz="4" w:space="0" w:color="auto"/>
        </w:tblBorders>
        <w:tblLook w:val="04A0" w:firstRow="1" w:lastRow="0" w:firstColumn="1" w:lastColumn="0" w:noHBand="0" w:noVBand="1"/>
      </w:tblPr>
      <w:tblGrid>
        <w:gridCol w:w="3417"/>
        <w:gridCol w:w="3387"/>
        <w:gridCol w:w="3004"/>
      </w:tblGrid>
      <w:tr w:rsidR="00CD45C7" w:rsidRPr="00CD45C7" w14:paraId="5DD6575E" w14:textId="77777777" w:rsidTr="00CD45C7">
        <w:trPr>
          <w:trHeight w:val="314"/>
        </w:trPr>
        <w:tc>
          <w:tcPr>
            <w:tcW w:w="3417" w:type="dxa"/>
            <w:tcBorders>
              <w:top w:val="single" w:sz="4" w:space="0" w:color="auto"/>
              <w:bottom w:val="single" w:sz="4" w:space="0" w:color="auto"/>
            </w:tcBorders>
            <w:noWrap/>
            <w:vAlign w:val="center"/>
            <w:hideMark/>
          </w:tcPr>
          <w:p w14:paraId="244E1C6A"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Metric</w:t>
            </w:r>
          </w:p>
        </w:tc>
        <w:tc>
          <w:tcPr>
            <w:tcW w:w="3387" w:type="dxa"/>
            <w:tcBorders>
              <w:top w:val="single" w:sz="4" w:space="0" w:color="auto"/>
              <w:bottom w:val="single" w:sz="4" w:space="0" w:color="auto"/>
            </w:tcBorders>
            <w:noWrap/>
            <w:vAlign w:val="center"/>
            <w:hideMark/>
          </w:tcPr>
          <w:p w14:paraId="63A4D829"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Moderate-to-Very High Risk (≥10%)</w:t>
            </w:r>
          </w:p>
        </w:tc>
        <w:tc>
          <w:tcPr>
            <w:tcW w:w="3004" w:type="dxa"/>
            <w:tcBorders>
              <w:top w:val="single" w:sz="4" w:space="0" w:color="auto"/>
              <w:bottom w:val="single" w:sz="4" w:space="0" w:color="auto"/>
            </w:tcBorders>
            <w:noWrap/>
            <w:vAlign w:val="center"/>
            <w:hideMark/>
          </w:tcPr>
          <w:p w14:paraId="46058BF0"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High or Very High Risk (≥20%)</w:t>
            </w:r>
          </w:p>
        </w:tc>
      </w:tr>
      <w:tr w:rsidR="00CD45C7" w:rsidRPr="00CD45C7" w14:paraId="2C70FE94" w14:textId="77777777" w:rsidTr="00CD45C7">
        <w:trPr>
          <w:trHeight w:val="314"/>
        </w:trPr>
        <w:tc>
          <w:tcPr>
            <w:tcW w:w="3417" w:type="dxa"/>
            <w:tcBorders>
              <w:top w:val="single" w:sz="4" w:space="0" w:color="auto"/>
            </w:tcBorders>
            <w:noWrap/>
            <w:vAlign w:val="center"/>
            <w:hideMark/>
          </w:tcPr>
          <w:p w14:paraId="02E2A18C"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Sensitivity (95% CI)</w:t>
            </w:r>
          </w:p>
        </w:tc>
        <w:tc>
          <w:tcPr>
            <w:tcW w:w="3387" w:type="dxa"/>
            <w:tcBorders>
              <w:top w:val="single" w:sz="4" w:space="0" w:color="auto"/>
            </w:tcBorders>
            <w:noWrap/>
            <w:vAlign w:val="center"/>
            <w:hideMark/>
          </w:tcPr>
          <w:p w14:paraId="4B5C16A8"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80.5% (80.1%–80.9%)</w:t>
            </w:r>
          </w:p>
        </w:tc>
        <w:tc>
          <w:tcPr>
            <w:tcW w:w="3004" w:type="dxa"/>
            <w:tcBorders>
              <w:top w:val="single" w:sz="4" w:space="0" w:color="auto"/>
            </w:tcBorders>
            <w:noWrap/>
            <w:vAlign w:val="center"/>
            <w:hideMark/>
          </w:tcPr>
          <w:p w14:paraId="26DDF79D"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34.8% (33.0%–36.6%)</w:t>
            </w:r>
          </w:p>
        </w:tc>
      </w:tr>
      <w:tr w:rsidR="00CD45C7" w:rsidRPr="00CD45C7" w14:paraId="373A3F5F" w14:textId="77777777" w:rsidTr="00CD45C7">
        <w:trPr>
          <w:trHeight w:val="314"/>
        </w:trPr>
        <w:tc>
          <w:tcPr>
            <w:tcW w:w="3417" w:type="dxa"/>
            <w:noWrap/>
            <w:vAlign w:val="center"/>
            <w:hideMark/>
          </w:tcPr>
          <w:p w14:paraId="05E3449E"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Specificity (95% CI)</w:t>
            </w:r>
          </w:p>
        </w:tc>
        <w:tc>
          <w:tcPr>
            <w:tcW w:w="3387" w:type="dxa"/>
            <w:noWrap/>
            <w:vAlign w:val="center"/>
            <w:hideMark/>
          </w:tcPr>
          <w:p w14:paraId="7ACC147F"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94.9% (94.8%–95.1%)</w:t>
            </w:r>
          </w:p>
        </w:tc>
        <w:tc>
          <w:tcPr>
            <w:tcW w:w="3004" w:type="dxa"/>
            <w:noWrap/>
            <w:vAlign w:val="center"/>
            <w:hideMark/>
          </w:tcPr>
          <w:p w14:paraId="023B47B3"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99.4% (99.3%–99.4%)</w:t>
            </w:r>
          </w:p>
        </w:tc>
      </w:tr>
      <w:tr w:rsidR="00CD45C7" w:rsidRPr="00CD45C7" w14:paraId="30C12527" w14:textId="77777777" w:rsidTr="00CD45C7">
        <w:trPr>
          <w:trHeight w:val="314"/>
        </w:trPr>
        <w:tc>
          <w:tcPr>
            <w:tcW w:w="3417" w:type="dxa"/>
            <w:noWrap/>
            <w:vAlign w:val="center"/>
            <w:hideMark/>
          </w:tcPr>
          <w:p w14:paraId="509DF2D5"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Positive Predictive Value (95% CI)</w:t>
            </w:r>
          </w:p>
        </w:tc>
        <w:tc>
          <w:tcPr>
            <w:tcW w:w="3387" w:type="dxa"/>
            <w:noWrap/>
            <w:vAlign w:val="center"/>
            <w:hideMark/>
          </w:tcPr>
          <w:p w14:paraId="5679C59F"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88.6% (88.3%–88.9%)</w:t>
            </w:r>
          </w:p>
        </w:tc>
        <w:tc>
          <w:tcPr>
            <w:tcW w:w="3004" w:type="dxa"/>
            <w:noWrap/>
            <w:vAlign w:val="center"/>
            <w:hideMark/>
          </w:tcPr>
          <w:p w14:paraId="189F425A"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57.9% (55.5%–60.3%)</w:t>
            </w:r>
          </w:p>
        </w:tc>
      </w:tr>
      <w:tr w:rsidR="00CD45C7" w:rsidRPr="00CD45C7" w14:paraId="656712E5" w14:textId="77777777" w:rsidTr="00CD45C7">
        <w:trPr>
          <w:trHeight w:val="314"/>
        </w:trPr>
        <w:tc>
          <w:tcPr>
            <w:tcW w:w="3417" w:type="dxa"/>
            <w:noWrap/>
            <w:vAlign w:val="center"/>
            <w:hideMark/>
          </w:tcPr>
          <w:p w14:paraId="7CBB1451"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Negative Predictive Value (95% CI)</w:t>
            </w:r>
          </w:p>
        </w:tc>
        <w:tc>
          <w:tcPr>
            <w:tcW w:w="3387" w:type="dxa"/>
            <w:noWrap/>
            <w:vAlign w:val="center"/>
            <w:hideMark/>
          </w:tcPr>
          <w:p w14:paraId="30076EBF"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90.8% (90.6%–91.0%)</w:t>
            </w:r>
          </w:p>
        </w:tc>
        <w:tc>
          <w:tcPr>
            <w:tcW w:w="3004" w:type="dxa"/>
            <w:noWrap/>
            <w:vAlign w:val="center"/>
            <w:hideMark/>
          </w:tcPr>
          <w:p w14:paraId="283070E0"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98.4% (98.4%–98.5%)</w:t>
            </w:r>
          </w:p>
        </w:tc>
      </w:tr>
      <w:tr w:rsidR="00CD45C7" w:rsidRPr="00CD45C7" w14:paraId="301745A5" w14:textId="77777777" w:rsidTr="00CD45C7">
        <w:trPr>
          <w:trHeight w:val="314"/>
        </w:trPr>
        <w:tc>
          <w:tcPr>
            <w:tcW w:w="3417" w:type="dxa"/>
            <w:noWrap/>
            <w:vAlign w:val="center"/>
            <w:hideMark/>
          </w:tcPr>
          <w:p w14:paraId="3E4CCD02"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Positive Likelihood Ratio (95% CI)</w:t>
            </w:r>
          </w:p>
        </w:tc>
        <w:tc>
          <w:tcPr>
            <w:tcW w:w="3387" w:type="dxa"/>
            <w:noWrap/>
            <w:vAlign w:val="center"/>
            <w:hideMark/>
          </w:tcPr>
          <w:p w14:paraId="23619C32" w14:textId="00103C1A"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15.8 (15.37–16.33)</w:t>
            </w:r>
          </w:p>
        </w:tc>
        <w:tc>
          <w:tcPr>
            <w:tcW w:w="3004" w:type="dxa"/>
            <w:noWrap/>
            <w:vAlign w:val="center"/>
            <w:hideMark/>
          </w:tcPr>
          <w:p w14:paraId="72B1F52A" w14:textId="06E63C9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56.</w:t>
            </w:r>
            <w:r w:rsidR="009C1986">
              <w:rPr>
                <w:rFonts w:ascii="Aptos Narrow" w:hAnsi="Aptos Narrow" w:cs="Arial"/>
                <w:color w:val="000000"/>
                <w:sz w:val="20"/>
                <w:szCs w:val="20"/>
              </w:rPr>
              <w:t>7</w:t>
            </w:r>
            <w:r w:rsidRPr="00CD45C7">
              <w:rPr>
                <w:rFonts w:ascii="Aptos Narrow" w:hAnsi="Aptos Narrow" w:cs="Arial"/>
                <w:color w:val="000000"/>
                <w:sz w:val="20"/>
                <w:szCs w:val="20"/>
              </w:rPr>
              <w:t xml:space="preserve"> (51.75–61.81)</w:t>
            </w:r>
          </w:p>
        </w:tc>
      </w:tr>
      <w:tr w:rsidR="00CD45C7" w:rsidRPr="00CD45C7" w14:paraId="41B0A688" w14:textId="77777777" w:rsidTr="00CD45C7">
        <w:trPr>
          <w:trHeight w:val="314"/>
        </w:trPr>
        <w:tc>
          <w:tcPr>
            <w:tcW w:w="3417" w:type="dxa"/>
            <w:noWrap/>
            <w:vAlign w:val="center"/>
            <w:hideMark/>
          </w:tcPr>
          <w:p w14:paraId="07D78850"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Negative Likelihood Ratio (95% CI)</w:t>
            </w:r>
          </w:p>
        </w:tc>
        <w:tc>
          <w:tcPr>
            <w:tcW w:w="3387" w:type="dxa"/>
            <w:noWrap/>
            <w:vAlign w:val="center"/>
            <w:hideMark/>
          </w:tcPr>
          <w:p w14:paraId="72950F78"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0.21 (0.20–0.21)</w:t>
            </w:r>
          </w:p>
        </w:tc>
        <w:tc>
          <w:tcPr>
            <w:tcW w:w="3004" w:type="dxa"/>
            <w:noWrap/>
            <w:vAlign w:val="center"/>
            <w:hideMark/>
          </w:tcPr>
          <w:p w14:paraId="5B7F6774"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0.66 (0.64–0.67)</w:t>
            </w:r>
          </w:p>
        </w:tc>
      </w:tr>
      <w:tr w:rsidR="00CD45C7" w:rsidRPr="00CD45C7" w14:paraId="11D69268" w14:textId="77777777" w:rsidTr="00CD45C7">
        <w:trPr>
          <w:trHeight w:val="314"/>
        </w:trPr>
        <w:tc>
          <w:tcPr>
            <w:tcW w:w="3417" w:type="dxa"/>
            <w:noWrap/>
            <w:vAlign w:val="center"/>
            <w:hideMark/>
          </w:tcPr>
          <w:p w14:paraId="30F17DA2" w14:textId="77777777" w:rsidR="00CD45C7" w:rsidRPr="00CD45C7" w:rsidRDefault="00CD45C7" w:rsidP="00CD45C7">
            <w:pPr>
              <w:rPr>
                <w:rFonts w:ascii="Aptos Narrow" w:hAnsi="Aptos Narrow" w:cs="Arial"/>
                <w:b/>
                <w:bCs/>
                <w:color w:val="000000"/>
                <w:sz w:val="20"/>
                <w:szCs w:val="20"/>
              </w:rPr>
            </w:pPr>
            <w:r w:rsidRPr="00CD45C7">
              <w:rPr>
                <w:rFonts w:ascii="Aptos Narrow" w:hAnsi="Aptos Narrow" w:cs="Arial"/>
                <w:b/>
                <w:bCs/>
                <w:color w:val="000000"/>
                <w:sz w:val="20"/>
                <w:szCs w:val="20"/>
              </w:rPr>
              <w:t>ROC Area (95% CI)</w:t>
            </w:r>
          </w:p>
        </w:tc>
        <w:tc>
          <w:tcPr>
            <w:tcW w:w="3387" w:type="dxa"/>
            <w:noWrap/>
            <w:vAlign w:val="center"/>
            <w:hideMark/>
          </w:tcPr>
          <w:p w14:paraId="3B6D7B9B"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0.88 (0.88–0.88)</w:t>
            </w:r>
          </w:p>
        </w:tc>
        <w:tc>
          <w:tcPr>
            <w:tcW w:w="3004" w:type="dxa"/>
            <w:noWrap/>
            <w:vAlign w:val="center"/>
            <w:hideMark/>
          </w:tcPr>
          <w:p w14:paraId="722BB548" w14:textId="77777777" w:rsidR="00CD45C7" w:rsidRPr="00CD45C7" w:rsidRDefault="00CD45C7" w:rsidP="00CD45C7">
            <w:pPr>
              <w:rPr>
                <w:rFonts w:ascii="Aptos Narrow" w:hAnsi="Aptos Narrow" w:cs="Arial"/>
                <w:color w:val="000000"/>
                <w:sz w:val="20"/>
                <w:szCs w:val="20"/>
              </w:rPr>
            </w:pPr>
            <w:r w:rsidRPr="00CD45C7">
              <w:rPr>
                <w:rFonts w:ascii="Aptos Narrow" w:hAnsi="Aptos Narrow" w:cs="Arial"/>
                <w:color w:val="000000"/>
                <w:sz w:val="20"/>
                <w:szCs w:val="20"/>
              </w:rPr>
              <w:t>0.67 (0.66–0.68)</w:t>
            </w:r>
          </w:p>
        </w:tc>
      </w:tr>
    </w:tbl>
    <w:p w14:paraId="27899434" w14:textId="77777777" w:rsidR="00CD45C7" w:rsidRPr="00CD45C7" w:rsidRDefault="00CD45C7" w:rsidP="00C05FBA">
      <w:pPr>
        <w:rPr>
          <w:rFonts w:ascii="Aptos Narrow" w:hAnsi="Aptos Narrow"/>
          <w:color w:val="161719"/>
          <w:sz w:val="16"/>
          <w:szCs w:val="16"/>
          <w:shd w:val="clear" w:color="auto" w:fill="FFFFFF"/>
          <w:cs/>
          <w:lang w:val="en-US"/>
        </w:rPr>
      </w:pPr>
    </w:p>
    <w:sectPr w:rsidR="00CD45C7" w:rsidRPr="00CD45C7" w:rsidSect="007E225A">
      <w:pgSz w:w="12240" w:h="15840"/>
      <w:pgMar w:top="1440" w:right="1440" w:bottom="1440" w:left="1440" w:header="709" w:footer="709"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8FD8FA" w14:textId="77777777" w:rsidR="00CC648D" w:rsidRDefault="00CC648D" w:rsidP="001E41F6">
      <w:r>
        <w:separator/>
      </w:r>
    </w:p>
  </w:endnote>
  <w:endnote w:type="continuationSeparator" w:id="0">
    <w:p w14:paraId="002B50C0" w14:textId="77777777" w:rsidR="00CC648D" w:rsidRDefault="00CC648D" w:rsidP="001E4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H Sarabun New">
    <w:panose1 w:val="020B0500040200020003"/>
    <w:charset w:val="DE"/>
    <w:family w:val="swiss"/>
    <w:pitch w:val="variable"/>
    <w:sig w:usb0="A100006F" w:usb1="5000205A" w:usb2="00000000" w:usb3="00000000" w:csb0="00010183" w:csb1="00000000"/>
  </w:font>
  <w:font w:name="Angsana New">
    <w:panose1 w:val="02020603050405020304"/>
    <w:charset w:val="DE"/>
    <w:family w:val="roman"/>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7234001"/>
      <w:docPartObj>
        <w:docPartGallery w:val="Page Numbers (Bottom of Page)"/>
        <w:docPartUnique/>
      </w:docPartObj>
    </w:sdtPr>
    <w:sdtContent>
      <w:p w14:paraId="59CDBCF3" w14:textId="7869094A" w:rsidR="001E41F6" w:rsidRDefault="001E41F6" w:rsidP="008E74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7B85ED" w14:textId="77777777" w:rsidR="001E41F6" w:rsidRDefault="001E41F6" w:rsidP="001E41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82800895"/>
      <w:docPartObj>
        <w:docPartGallery w:val="Page Numbers (Bottom of Page)"/>
        <w:docPartUnique/>
      </w:docPartObj>
    </w:sdtPr>
    <w:sdtContent>
      <w:p w14:paraId="7D9F5111" w14:textId="2D1A65B2" w:rsidR="001E41F6" w:rsidRDefault="001E41F6" w:rsidP="008E74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269BDB4" w14:textId="77777777" w:rsidR="001E41F6" w:rsidRDefault="001E41F6" w:rsidP="001E41F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C78CA7" w14:textId="77777777" w:rsidR="00CC648D" w:rsidRDefault="00CC648D" w:rsidP="001E41F6">
      <w:r>
        <w:separator/>
      </w:r>
    </w:p>
  </w:footnote>
  <w:footnote w:type="continuationSeparator" w:id="0">
    <w:p w14:paraId="4CC39B06" w14:textId="77777777" w:rsidR="00CC648D" w:rsidRDefault="00CC648D" w:rsidP="001E41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55BD7"/>
    <w:multiLevelType w:val="hybridMultilevel"/>
    <w:tmpl w:val="3C26F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F8532D"/>
    <w:multiLevelType w:val="hybridMultilevel"/>
    <w:tmpl w:val="5C7EE5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4CB1031"/>
    <w:multiLevelType w:val="hybridMultilevel"/>
    <w:tmpl w:val="D506D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8107FF3"/>
    <w:multiLevelType w:val="hybridMultilevel"/>
    <w:tmpl w:val="B5BEA7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92536600">
    <w:abstractNumId w:val="1"/>
  </w:num>
  <w:num w:numId="2" w16cid:durableId="51855539">
    <w:abstractNumId w:val="2"/>
  </w:num>
  <w:num w:numId="3" w16cid:durableId="650645578">
    <w:abstractNumId w:val="0"/>
  </w:num>
  <w:num w:numId="4" w16cid:durableId="52514400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drawingGridHorizontalSpacing w:val="160"/>
  <w:drawingGridVerticalSpacing w:val="435"/>
  <w:displayHorizontalDrawingGridEvery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989"/>
    <w:rsid w:val="00021BB2"/>
    <w:rsid w:val="0004063A"/>
    <w:rsid w:val="0005690F"/>
    <w:rsid w:val="0007031E"/>
    <w:rsid w:val="00072A08"/>
    <w:rsid w:val="00090384"/>
    <w:rsid w:val="00091386"/>
    <w:rsid w:val="000A25D3"/>
    <w:rsid w:val="000A656D"/>
    <w:rsid w:val="000B485F"/>
    <w:rsid w:val="000D414D"/>
    <w:rsid w:val="000D7418"/>
    <w:rsid w:val="000E720E"/>
    <w:rsid w:val="00110D28"/>
    <w:rsid w:val="00136363"/>
    <w:rsid w:val="00174A8D"/>
    <w:rsid w:val="00183098"/>
    <w:rsid w:val="00186304"/>
    <w:rsid w:val="001D3C8E"/>
    <w:rsid w:val="001E41F6"/>
    <w:rsid w:val="00203F03"/>
    <w:rsid w:val="00214E05"/>
    <w:rsid w:val="00216393"/>
    <w:rsid w:val="00242B35"/>
    <w:rsid w:val="002619CA"/>
    <w:rsid w:val="00282E5F"/>
    <w:rsid w:val="00285F40"/>
    <w:rsid w:val="0029305B"/>
    <w:rsid w:val="002A7512"/>
    <w:rsid w:val="002C1B8B"/>
    <w:rsid w:val="002E2F2D"/>
    <w:rsid w:val="002E5756"/>
    <w:rsid w:val="00303C37"/>
    <w:rsid w:val="003244FA"/>
    <w:rsid w:val="00370FF5"/>
    <w:rsid w:val="00397F5B"/>
    <w:rsid w:val="003D0D8F"/>
    <w:rsid w:val="003E4ED8"/>
    <w:rsid w:val="0040078E"/>
    <w:rsid w:val="00400A95"/>
    <w:rsid w:val="00400F57"/>
    <w:rsid w:val="00411F37"/>
    <w:rsid w:val="0042762A"/>
    <w:rsid w:val="00432D7A"/>
    <w:rsid w:val="00433644"/>
    <w:rsid w:val="0044610B"/>
    <w:rsid w:val="00482F5F"/>
    <w:rsid w:val="004846B1"/>
    <w:rsid w:val="004A0AD8"/>
    <w:rsid w:val="004B3678"/>
    <w:rsid w:val="004B64DA"/>
    <w:rsid w:val="004B6846"/>
    <w:rsid w:val="004B761E"/>
    <w:rsid w:val="004C0443"/>
    <w:rsid w:val="004C1382"/>
    <w:rsid w:val="004D0E62"/>
    <w:rsid w:val="00510186"/>
    <w:rsid w:val="00515A31"/>
    <w:rsid w:val="00540F8A"/>
    <w:rsid w:val="0054381D"/>
    <w:rsid w:val="00563CAC"/>
    <w:rsid w:val="0058543C"/>
    <w:rsid w:val="005950EA"/>
    <w:rsid w:val="005D3F6C"/>
    <w:rsid w:val="005E14C6"/>
    <w:rsid w:val="005E481F"/>
    <w:rsid w:val="005E6EC3"/>
    <w:rsid w:val="005F4CA0"/>
    <w:rsid w:val="005F60BF"/>
    <w:rsid w:val="0060472D"/>
    <w:rsid w:val="00615C9C"/>
    <w:rsid w:val="006206A6"/>
    <w:rsid w:val="0064394F"/>
    <w:rsid w:val="00644280"/>
    <w:rsid w:val="006443B0"/>
    <w:rsid w:val="0064652A"/>
    <w:rsid w:val="006718C1"/>
    <w:rsid w:val="006C051A"/>
    <w:rsid w:val="006E73E3"/>
    <w:rsid w:val="00767218"/>
    <w:rsid w:val="00767FF2"/>
    <w:rsid w:val="0078289D"/>
    <w:rsid w:val="00792987"/>
    <w:rsid w:val="007957CE"/>
    <w:rsid w:val="007A6495"/>
    <w:rsid w:val="007A66EC"/>
    <w:rsid w:val="007E225A"/>
    <w:rsid w:val="007E23DA"/>
    <w:rsid w:val="007E5B75"/>
    <w:rsid w:val="00813DBB"/>
    <w:rsid w:val="00814C9B"/>
    <w:rsid w:val="00815461"/>
    <w:rsid w:val="00850C2D"/>
    <w:rsid w:val="008606BC"/>
    <w:rsid w:val="00867200"/>
    <w:rsid w:val="00870358"/>
    <w:rsid w:val="00890C77"/>
    <w:rsid w:val="0089669D"/>
    <w:rsid w:val="008D4A60"/>
    <w:rsid w:val="008E7436"/>
    <w:rsid w:val="00945FF9"/>
    <w:rsid w:val="009A1AF4"/>
    <w:rsid w:val="009A3E24"/>
    <w:rsid w:val="009A5794"/>
    <w:rsid w:val="009A6211"/>
    <w:rsid w:val="009B02D1"/>
    <w:rsid w:val="009B51DE"/>
    <w:rsid w:val="009C1986"/>
    <w:rsid w:val="009E1BF4"/>
    <w:rsid w:val="009E315A"/>
    <w:rsid w:val="00A0192F"/>
    <w:rsid w:val="00A01E0B"/>
    <w:rsid w:val="00A11656"/>
    <w:rsid w:val="00A17D1C"/>
    <w:rsid w:val="00A26A21"/>
    <w:rsid w:val="00A51ED2"/>
    <w:rsid w:val="00A60E1F"/>
    <w:rsid w:val="00A66989"/>
    <w:rsid w:val="00A87E95"/>
    <w:rsid w:val="00A91D41"/>
    <w:rsid w:val="00A9516B"/>
    <w:rsid w:val="00A97715"/>
    <w:rsid w:val="00AD2905"/>
    <w:rsid w:val="00AE7FE9"/>
    <w:rsid w:val="00AF1F73"/>
    <w:rsid w:val="00B07BCB"/>
    <w:rsid w:val="00B11A37"/>
    <w:rsid w:val="00B12D10"/>
    <w:rsid w:val="00B16636"/>
    <w:rsid w:val="00B16CF0"/>
    <w:rsid w:val="00B661D1"/>
    <w:rsid w:val="00BA4FED"/>
    <w:rsid w:val="00BB4ED3"/>
    <w:rsid w:val="00BB5658"/>
    <w:rsid w:val="00BC051B"/>
    <w:rsid w:val="00BE2E21"/>
    <w:rsid w:val="00BF0F53"/>
    <w:rsid w:val="00C05FBA"/>
    <w:rsid w:val="00C12477"/>
    <w:rsid w:val="00C137EF"/>
    <w:rsid w:val="00C40C29"/>
    <w:rsid w:val="00C45154"/>
    <w:rsid w:val="00C577E9"/>
    <w:rsid w:val="00C67B02"/>
    <w:rsid w:val="00C67F5E"/>
    <w:rsid w:val="00C74196"/>
    <w:rsid w:val="00C7531B"/>
    <w:rsid w:val="00C76FD1"/>
    <w:rsid w:val="00C93F46"/>
    <w:rsid w:val="00CC648D"/>
    <w:rsid w:val="00CD326B"/>
    <w:rsid w:val="00CD45C7"/>
    <w:rsid w:val="00CF1792"/>
    <w:rsid w:val="00CF5A17"/>
    <w:rsid w:val="00D11815"/>
    <w:rsid w:val="00D17902"/>
    <w:rsid w:val="00D31314"/>
    <w:rsid w:val="00D3417D"/>
    <w:rsid w:val="00D57F94"/>
    <w:rsid w:val="00D76DB9"/>
    <w:rsid w:val="00D9315F"/>
    <w:rsid w:val="00D97BF7"/>
    <w:rsid w:val="00DA083D"/>
    <w:rsid w:val="00DA436C"/>
    <w:rsid w:val="00DA5AD7"/>
    <w:rsid w:val="00DC0A76"/>
    <w:rsid w:val="00DC2581"/>
    <w:rsid w:val="00DF00AC"/>
    <w:rsid w:val="00E1258B"/>
    <w:rsid w:val="00E222B2"/>
    <w:rsid w:val="00E71EF9"/>
    <w:rsid w:val="00E9201B"/>
    <w:rsid w:val="00E9627B"/>
    <w:rsid w:val="00EA311C"/>
    <w:rsid w:val="00EB2504"/>
    <w:rsid w:val="00EC0994"/>
    <w:rsid w:val="00EC295C"/>
    <w:rsid w:val="00EF34E7"/>
    <w:rsid w:val="00EF64BC"/>
    <w:rsid w:val="00F0519D"/>
    <w:rsid w:val="00F05317"/>
    <w:rsid w:val="00F06102"/>
    <w:rsid w:val="00F312EE"/>
    <w:rsid w:val="00F35900"/>
    <w:rsid w:val="00F35916"/>
    <w:rsid w:val="00F57FD2"/>
    <w:rsid w:val="00F60C78"/>
    <w:rsid w:val="00F712AB"/>
    <w:rsid w:val="00F73E7A"/>
    <w:rsid w:val="00FB6235"/>
    <w:rsid w:val="00FC476E"/>
    <w:rsid w:val="00FD3F32"/>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904EA"/>
  <w15:chartTrackingRefBased/>
  <w15:docId w15:val="{B0BA0754-B7BD-5B46-A4A2-B063257A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30"/>
        <w:lang w:val="en-TH"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504"/>
    <w:rPr>
      <w:rFonts w:ascii="Times New Roman" w:eastAsia="Times New Roman" w:hAnsi="Times New Roman" w:cs="Times New Roman"/>
      <w:kern w:val="0"/>
      <w:szCs w:val="24"/>
      <w14:ligatures w14:val="none"/>
    </w:rPr>
  </w:style>
  <w:style w:type="paragraph" w:styleId="Heading1">
    <w:name w:val="heading 1"/>
    <w:basedOn w:val="NoSpacing"/>
    <w:next w:val="Normal"/>
    <w:link w:val="Heading1Char"/>
    <w:autoRedefine/>
    <w:uiPriority w:val="9"/>
    <w:qFormat/>
    <w:rsid w:val="00411F37"/>
    <w:pPr>
      <w:keepNext/>
      <w:keepLines/>
      <w:jc w:val="center"/>
      <w:outlineLvl w:val="0"/>
    </w:pPr>
    <w:rPr>
      <w:rFonts w:ascii="TH Sarabun New" w:eastAsiaTheme="majorEastAsia" w:hAnsi="TH Sarabun New" w:cstheme="majorBidi"/>
      <w:b/>
      <w:color w:val="000000" w:themeColor="text1"/>
      <w:kern w:val="0"/>
      <w:sz w:val="40"/>
      <w:szCs w:val="50"/>
      <w:lang w:val="en-TH"/>
      <w14:ligatures w14:val="none"/>
    </w:rPr>
  </w:style>
  <w:style w:type="paragraph" w:styleId="Heading2">
    <w:name w:val="heading 2"/>
    <w:basedOn w:val="Normal"/>
    <w:next w:val="Normal"/>
    <w:link w:val="Heading2Char"/>
    <w:uiPriority w:val="9"/>
    <w:unhideWhenUsed/>
    <w:qFormat/>
    <w:rsid w:val="00E1258B"/>
    <w:pPr>
      <w:keepNext/>
      <w:keepLines/>
      <w:spacing w:before="160" w:after="80"/>
      <w:outlineLvl w:val="1"/>
    </w:pPr>
    <w:rPr>
      <w:rFonts w:ascii="TH Sarabun New" w:eastAsiaTheme="majorEastAsia" w:hAnsi="TH Sarabun New" w:cstheme="majorBidi"/>
      <w:b/>
      <w:color w:val="000000" w:themeColor="text1"/>
      <w:kern w:val="2"/>
      <w:sz w:val="28"/>
      <w:szCs w:val="40"/>
      <w:lang w:val="en-US"/>
      <w14:ligatures w14:val="standardContextual"/>
    </w:rPr>
  </w:style>
  <w:style w:type="paragraph" w:styleId="Heading3">
    <w:name w:val="heading 3"/>
    <w:basedOn w:val="Normal"/>
    <w:next w:val="Normal"/>
    <w:link w:val="Heading3Char"/>
    <w:uiPriority w:val="9"/>
    <w:unhideWhenUsed/>
    <w:qFormat/>
    <w:rsid w:val="00A66989"/>
    <w:pPr>
      <w:keepNext/>
      <w:keepLines/>
      <w:spacing w:before="160" w:after="80"/>
      <w:outlineLvl w:val="2"/>
    </w:pPr>
    <w:rPr>
      <w:rFonts w:asciiTheme="minorHAnsi" w:eastAsiaTheme="majorEastAsia" w:hAnsiTheme="minorHAnsi" w:cstheme="majorBidi"/>
      <w:color w:val="0F4761" w:themeColor="accent1" w:themeShade="BF"/>
      <w:kern w:val="2"/>
      <w:sz w:val="28"/>
      <w:szCs w:val="35"/>
      <w:lang w:val="en-US"/>
      <w14:ligatures w14:val="standardContextual"/>
    </w:rPr>
  </w:style>
  <w:style w:type="paragraph" w:styleId="Heading4">
    <w:name w:val="heading 4"/>
    <w:basedOn w:val="Normal"/>
    <w:next w:val="Normal"/>
    <w:link w:val="Heading4Char"/>
    <w:uiPriority w:val="9"/>
    <w:semiHidden/>
    <w:unhideWhenUsed/>
    <w:qFormat/>
    <w:rsid w:val="00A66989"/>
    <w:pPr>
      <w:keepNext/>
      <w:keepLines/>
      <w:spacing w:before="80" w:after="40"/>
      <w:outlineLvl w:val="3"/>
    </w:pPr>
    <w:rPr>
      <w:rFonts w:asciiTheme="minorHAnsi" w:eastAsiaTheme="majorEastAsia" w:hAnsiTheme="minorHAnsi" w:cstheme="majorBidi"/>
      <w:i/>
      <w:iCs/>
      <w:color w:val="0F4761" w:themeColor="accent1" w:themeShade="BF"/>
      <w:kern w:val="2"/>
      <w:szCs w:val="30"/>
      <w:lang w:val="en-US"/>
      <w14:ligatures w14:val="standardContextual"/>
    </w:rPr>
  </w:style>
  <w:style w:type="paragraph" w:styleId="Heading5">
    <w:name w:val="heading 5"/>
    <w:basedOn w:val="Normal"/>
    <w:next w:val="Normal"/>
    <w:link w:val="Heading5Char"/>
    <w:uiPriority w:val="9"/>
    <w:semiHidden/>
    <w:unhideWhenUsed/>
    <w:qFormat/>
    <w:rsid w:val="00A66989"/>
    <w:pPr>
      <w:keepNext/>
      <w:keepLines/>
      <w:spacing w:before="80" w:after="40"/>
      <w:outlineLvl w:val="4"/>
    </w:pPr>
    <w:rPr>
      <w:rFonts w:asciiTheme="minorHAnsi" w:eastAsiaTheme="majorEastAsia" w:hAnsiTheme="minorHAnsi" w:cstheme="majorBidi"/>
      <w:color w:val="0F4761" w:themeColor="accent1" w:themeShade="BF"/>
      <w:kern w:val="2"/>
      <w:szCs w:val="30"/>
      <w:lang w:val="en-US"/>
      <w14:ligatures w14:val="standardContextual"/>
    </w:rPr>
  </w:style>
  <w:style w:type="paragraph" w:styleId="Heading6">
    <w:name w:val="heading 6"/>
    <w:basedOn w:val="Normal"/>
    <w:next w:val="Normal"/>
    <w:link w:val="Heading6Char"/>
    <w:uiPriority w:val="9"/>
    <w:semiHidden/>
    <w:unhideWhenUsed/>
    <w:qFormat/>
    <w:rsid w:val="00A66989"/>
    <w:pPr>
      <w:keepNext/>
      <w:keepLines/>
      <w:spacing w:before="40"/>
      <w:outlineLvl w:val="5"/>
    </w:pPr>
    <w:rPr>
      <w:rFonts w:asciiTheme="minorHAnsi" w:eastAsiaTheme="majorEastAsia" w:hAnsiTheme="minorHAnsi" w:cstheme="majorBidi"/>
      <w:i/>
      <w:iCs/>
      <w:color w:val="595959" w:themeColor="text1" w:themeTint="A6"/>
      <w:kern w:val="2"/>
      <w:szCs w:val="30"/>
      <w:lang w:val="en-US"/>
      <w14:ligatures w14:val="standardContextual"/>
    </w:rPr>
  </w:style>
  <w:style w:type="paragraph" w:styleId="Heading7">
    <w:name w:val="heading 7"/>
    <w:basedOn w:val="Normal"/>
    <w:next w:val="Normal"/>
    <w:link w:val="Heading7Char"/>
    <w:uiPriority w:val="9"/>
    <w:semiHidden/>
    <w:unhideWhenUsed/>
    <w:qFormat/>
    <w:rsid w:val="00A66989"/>
    <w:pPr>
      <w:keepNext/>
      <w:keepLines/>
      <w:spacing w:before="40"/>
      <w:outlineLvl w:val="6"/>
    </w:pPr>
    <w:rPr>
      <w:rFonts w:asciiTheme="minorHAnsi" w:eastAsiaTheme="majorEastAsia" w:hAnsiTheme="minorHAnsi" w:cstheme="majorBidi"/>
      <w:color w:val="595959" w:themeColor="text1" w:themeTint="A6"/>
      <w:kern w:val="2"/>
      <w:szCs w:val="30"/>
      <w:lang w:val="en-US"/>
      <w14:ligatures w14:val="standardContextual"/>
    </w:rPr>
  </w:style>
  <w:style w:type="paragraph" w:styleId="Heading8">
    <w:name w:val="heading 8"/>
    <w:basedOn w:val="Normal"/>
    <w:next w:val="Normal"/>
    <w:link w:val="Heading8Char"/>
    <w:uiPriority w:val="9"/>
    <w:semiHidden/>
    <w:unhideWhenUsed/>
    <w:qFormat/>
    <w:rsid w:val="00A66989"/>
    <w:pPr>
      <w:keepNext/>
      <w:keepLines/>
      <w:outlineLvl w:val="7"/>
    </w:pPr>
    <w:rPr>
      <w:rFonts w:asciiTheme="minorHAnsi" w:eastAsiaTheme="majorEastAsia" w:hAnsiTheme="minorHAnsi" w:cstheme="majorBidi"/>
      <w:i/>
      <w:iCs/>
      <w:color w:val="272727" w:themeColor="text1" w:themeTint="D8"/>
      <w:kern w:val="2"/>
      <w:szCs w:val="30"/>
      <w:lang w:val="en-US"/>
      <w14:ligatures w14:val="standardContextual"/>
    </w:rPr>
  </w:style>
  <w:style w:type="paragraph" w:styleId="Heading9">
    <w:name w:val="heading 9"/>
    <w:basedOn w:val="Normal"/>
    <w:next w:val="Normal"/>
    <w:link w:val="Heading9Char"/>
    <w:uiPriority w:val="9"/>
    <w:semiHidden/>
    <w:unhideWhenUsed/>
    <w:qFormat/>
    <w:rsid w:val="00A66989"/>
    <w:pPr>
      <w:keepNext/>
      <w:keepLines/>
      <w:outlineLvl w:val="8"/>
    </w:pPr>
    <w:rPr>
      <w:rFonts w:asciiTheme="minorHAnsi" w:eastAsiaTheme="majorEastAsia" w:hAnsiTheme="minorHAnsi" w:cstheme="majorBidi"/>
      <w:color w:val="272727" w:themeColor="text1" w:themeTint="D8"/>
      <w:kern w:val="2"/>
      <w:szCs w:val="30"/>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F37"/>
    <w:rPr>
      <w:rFonts w:ascii="TH Sarabun New" w:eastAsiaTheme="majorEastAsia" w:hAnsi="TH Sarabun New" w:cstheme="majorBidi"/>
      <w:b/>
      <w:color w:val="000000" w:themeColor="text1"/>
      <w:kern w:val="0"/>
      <w:sz w:val="40"/>
      <w:szCs w:val="50"/>
      <w14:ligatures w14:val="none"/>
    </w:rPr>
  </w:style>
  <w:style w:type="paragraph" w:styleId="NoSpacing">
    <w:name w:val="No Spacing"/>
    <w:uiPriority w:val="1"/>
    <w:qFormat/>
    <w:rsid w:val="00411F37"/>
    <w:rPr>
      <w:lang w:val="en-US"/>
    </w:rPr>
  </w:style>
  <w:style w:type="character" w:customStyle="1" w:styleId="Heading2Char">
    <w:name w:val="Heading 2 Char"/>
    <w:basedOn w:val="DefaultParagraphFont"/>
    <w:link w:val="Heading2"/>
    <w:uiPriority w:val="9"/>
    <w:rsid w:val="00E1258B"/>
    <w:rPr>
      <w:rFonts w:ascii="TH Sarabun New" w:eastAsiaTheme="majorEastAsia" w:hAnsi="TH Sarabun New" w:cstheme="majorBidi"/>
      <w:b/>
      <w:color w:val="000000" w:themeColor="text1"/>
      <w:sz w:val="28"/>
      <w:szCs w:val="40"/>
      <w:lang w:val="en-US"/>
    </w:rPr>
  </w:style>
  <w:style w:type="character" w:customStyle="1" w:styleId="Heading3Char">
    <w:name w:val="Heading 3 Char"/>
    <w:basedOn w:val="DefaultParagraphFont"/>
    <w:link w:val="Heading3"/>
    <w:uiPriority w:val="9"/>
    <w:rsid w:val="00A66989"/>
    <w:rPr>
      <w:rFonts w:eastAsiaTheme="majorEastAsia" w:cstheme="majorBidi"/>
      <w:color w:val="0F4761" w:themeColor="accent1" w:themeShade="BF"/>
      <w:sz w:val="28"/>
      <w:szCs w:val="35"/>
      <w:lang w:val="en-US"/>
    </w:rPr>
  </w:style>
  <w:style w:type="character" w:customStyle="1" w:styleId="Heading4Char">
    <w:name w:val="Heading 4 Char"/>
    <w:basedOn w:val="DefaultParagraphFont"/>
    <w:link w:val="Heading4"/>
    <w:uiPriority w:val="9"/>
    <w:semiHidden/>
    <w:rsid w:val="00A66989"/>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A66989"/>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A66989"/>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A66989"/>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A66989"/>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A66989"/>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A66989"/>
    <w:pPr>
      <w:spacing w:after="80"/>
      <w:contextualSpacing/>
    </w:pPr>
    <w:rPr>
      <w:rFonts w:asciiTheme="majorHAnsi" w:eastAsiaTheme="majorEastAsia" w:hAnsiTheme="majorHAnsi" w:cstheme="majorBidi"/>
      <w:spacing w:val="-10"/>
      <w:kern w:val="28"/>
      <w:sz w:val="56"/>
      <w:szCs w:val="71"/>
      <w:lang w:val="en-US"/>
      <w14:ligatures w14:val="standardContextual"/>
    </w:rPr>
  </w:style>
  <w:style w:type="character" w:customStyle="1" w:styleId="TitleChar">
    <w:name w:val="Title Char"/>
    <w:basedOn w:val="DefaultParagraphFont"/>
    <w:link w:val="Title"/>
    <w:uiPriority w:val="10"/>
    <w:rsid w:val="00A66989"/>
    <w:rPr>
      <w:rFonts w:asciiTheme="majorHAnsi" w:eastAsiaTheme="majorEastAsia" w:hAnsiTheme="majorHAnsi" w:cstheme="majorBidi"/>
      <w:spacing w:val="-10"/>
      <w:kern w:val="28"/>
      <w:sz w:val="56"/>
      <w:szCs w:val="71"/>
      <w:lang w:val="en-US"/>
    </w:rPr>
  </w:style>
  <w:style w:type="paragraph" w:styleId="Subtitle">
    <w:name w:val="Subtitle"/>
    <w:basedOn w:val="Normal"/>
    <w:next w:val="Normal"/>
    <w:link w:val="SubtitleChar"/>
    <w:uiPriority w:val="11"/>
    <w:qFormat/>
    <w:rsid w:val="00A66989"/>
    <w:pPr>
      <w:numPr>
        <w:ilvl w:val="1"/>
      </w:numPr>
      <w:spacing w:after="160"/>
    </w:pPr>
    <w:rPr>
      <w:rFonts w:asciiTheme="minorHAnsi" w:eastAsiaTheme="majorEastAsia" w:hAnsiTheme="minorHAnsi" w:cstheme="majorBidi"/>
      <w:color w:val="595959" w:themeColor="text1" w:themeTint="A6"/>
      <w:spacing w:val="15"/>
      <w:kern w:val="2"/>
      <w:sz w:val="28"/>
      <w:szCs w:val="35"/>
      <w:lang w:val="en-US"/>
      <w14:ligatures w14:val="standardContextual"/>
    </w:rPr>
  </w:style>
  <w:style w:type="character" w:customStyle="1" w:styleId="SubtitleChar">
    <w:name w:val="Subtitle Char"/>
    <w:basedOn w:val="DefaultParagraphFont"/>
    <w:link w:val="Subtitle"/>
    <w:uiPriority w:val="11"/>
    <w:rsid w:val="00A66989"/>
    <w:rPr>
      <w:rFonts w:eastAsiaTheme="majorEastAsia" w:cstheme="majorBidi"/>
      <w:color w:val="595959" w:themeColor="text1" w:themeTint="A6"/>
      <w:spacing w:val="15"/>
      <w:sz w:val="28"/>
      <w:szCs w:val="35"/>
      <w:lang w:val="en-US"/>
    </w:rPr>
  </w:style>
  <w:style w:type="paragraph" w:styleId="Quote">
    <w:name w:val="Quote"/>
    <w:basedOn w:val="Normal"/>
    <w:next w:val="Normal"/>
    <w:link w:val="QuoteChar"/>
    <w:uiPriority w:val="29"/>
    <w:qFormat/>
    <w:rsid w:val="00A66989"/>
    <w:pPr>
      <w:spacing w:before="160" w:after="160"/>
      <w:jc w:val="center"/>
    </w:pPr>
    <w:rPr>
      <w:rFonts w:asciiTheme="minorHAnsi" w:eastAsiaTheme="minorHAnsi" w:hAnsiTheme="minorHAnsi" w:cstheme="minorBidi"/>
      <w:i/>
      <w:iCs/>
      <w:color w:val="404040" w:themeColor="text1" w:themeTint="BF"/>
      <w:kern w:val="2"/>
      <w:szCs w:val="30"/>
      <w:lang w:val="en-US"/>
      <w14:ligatures w14:val="standardContextual"/>
    </w:rPr>
  </w:style>
  <w:style w:type="character" w:customStyle="1" w:styleId="QuoteChar">
    <w:name w:val="Quote Char"/>
    <w:basedOn w:val="DefaultParagraphFont"/>
    <w:link w:val="Quote"/>
    <w:uiPriority w:val="29"/>
    <w:rsid w:val="00A66989"/>
    <w:rPr>
      <w:i/>
      <w:iCs/>
      <w:color w:val="404040" w:themeColor="text1" w:themeTint="BF"/>
      <w:lang w:val="en-US"/>
    </w:rPr>
  </w:style>
  <w:style w:type="paragraph" w:styleId="ListParagraph">
    <w:name w:val="List Paragraph"/>
    <w:basedOn w:val="Normal"/>
    <w:uiPriority w:val="34"/>
    <w:qFormat/>
    <w:rsid w:val="00A66989"/>
    <w:pPr>
      <w:ind w:left="720"/>
      <w:contextualSpacing/>
    </w:pPr>
    <w:rPr>
      <w:rFonts w:asciiTheme="minorHAnsi" w:eastAsiaTheme="minorHAnsi" w:hAnsiTheme="minorHAnsi" w:cstheme="minorBidi"/>
      <w:kern w:val="2"/>
      <w:szCs w:val="30"/>
      <w:lang w:val="en-US"/>
      <w14:ligatures w14:val="standardContextual"/>
    </w:rPr>
  </w:style>
  <w:style w:type="character" w:styleId="IntenseEmphasis">
    <w:name w:val="Intense Emphasis"/>
    <w:basedOn w:val="DefaultParagraphFont"/>
    <w:uiPriority w:val="21"/>
    <w:qFormat/>
    <w:rsid w:val="00A66989"/>
    <w:rPr>
      <w:i/>
      <w:iCs/>
      <w:color w:val="0F4761" w:themeColor="accent1" w:themeShade="BF"/>
    </w:rPr>
  </w:style>
  <w:style w:type="paragraph" w:styleId="IntenseQuote">
    <w:name w:val="Intense Quote"/>
    <w:basedOn w:val="Normal"/>
    <w:next w:val="Normal"/>
    <w:link w:val="IntenseQuoteChar"/>
    <w:uiPriority w:val="30"/>
    <w:qFormat/>
    <w:rsid w:val="00A6698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30"/>
      <w:lang w:val="en-US"/>
      <w14:ligatures w14:val="standardContextual"/>
    </w:rPr>
  </w:style>
  <w:style w:type="character" w:customStyle="1" w:styleId="IntenseQuoteChar">
    <w:name w:val="Intense Quote Char"/>
    <w:basedOn w:val="DefaultParagraphFont"/>
    <w:link w:val="IntenseQuote"/>
    <w:uiPriority w:val="30"/>
    <w:rsid w:val="00A66989"/>
    <w:rPr>
      <w:i/>
      <w:iCs/>
      <w:color w:val="0F4761" w:themeColor="accent1" w:themeShade="BF"/>
      <w:lang w:val="en-US"/>
    </w:rPr>
  </w:style>
  <w:style w:type="character" w:styleId="IntenseReference">
    <w:name w:val="Intense Reference"/>
    <w:basedOn w:val="DefaultParagraphFont"/>
    <w:uiPriority w:val="32"/>
    <w:qFormat/>
    <w:rsid w:val="00A66989"/>
    <w:rPr>
      <w:b/>
      <w:bCs/>
      <w:smallCaps/>
      <w:color w:val="0F4761" w:themeColor="accent1" w:themeShade="BF"/>
      <w:spacing w:val="5"/>
    </w:rPr>
  </w:style>
  <w:style w:type="character" w:styleId="Emphasis">
    <w:name w:val="Emphasis"/>
    <w:basedOn w:val="DefaultParagraphFont"/>
    <w:uiPriority w:val="20"/>
    <w:qFormat/>
    <w:rsid w:val="00A66989"/>
    <w:rPr>
      <w:i/>
      <w:iCs/>
    </w:rPr>
  </w:style>
  <w:style w:type="character" w:styleId="Hyperlink">
    <w:name w:val="Hyperlink"/>
    <w:basedOn w:val="DefaultParagraphFont"/>
    <w:uiPriority w:val="99"/>
    <w:semiHidden/>
    <w:unhideWhenUsed/>
    <w:rsid w:val="00A66989"/>
    <w:rPr>
      <w:color w:val="0000FF"/>
      <w:u w:val="single"/>
    </w:rPr>
  </w:style>
  <w:style w:type="character" w:styleId="FollowedHyperlink">
    <w:name w:val="FollowedHyperlink"/>
    <w:basedOn w:val="DefaultParagraphFont"/>
    <w:uiPriority w:val="99"/>
    <w:semiHidden/>
    <w:unhideWhenUsed/>
    <w:rsid w:val="00DC0A76"/>
    <w:rPr>
      <w:color w:val="96607D"/>
      <w:u w:val="single"/>
    </w:rPr>
  </w:style>
  <w:style w:type="paragraph" w:customStyle="1" w:styleId="msonormal0">
    <w:name w:val="msonormal"/>
    <w:basedOn w:val="Normal"/>
    <w:rsid w:val="00DC0A76"/>
    <w:pPr>
      <w:spacing w:before="100" w:beforeAutospacing="1" w:after="100" w:afterAutospacing="1"/>
    </w:pPr>
  </w:style>
  <w:style w:type="paragraph" w:customStyle="1" w:styleId="font5">
    <w:name w:val="font5"/>
    <w:basedOn w:val="Normal"/>
    <w:rsid w:val="00DC0A76"/>
    <w:pPr>
      <w:spacing w:before="100" w:beforeAutospacing="1" w:after="100" w:afterAutospacing="1"/>
    </w:pPr>
    <w:rPr>
      <w:rFonts w:ascii="Aptos Narrow" w:hAnsi="Aptos Narrow"/>
      <w:b/>
      <w:bCs/>
      <w:color w:val="000000"/>
      <w:sz w:val="20"/>
      <w:szCs w:val="20"/>
    </w:rPr>
  </w:style>
  <w:style w:type="paragraph" w:customStyle="1" w:styleId="font6">
    <w:name w:val="font6"/>
    <w:basedOn w:val="Normal"/>
    <w:rsid w:val="00DC0A76"/>
    <w:pPr>
      <w:spacing w:before="100" w:beforeAutospacing="1" w:after="100" w:afterAutospacing="1"/>
    </w:pPr>
    <w:rPr>
      <w:rFonts w:ascii="Aptos Narrow" w:hAnsi="Aptos Narrow"/>
      <w:b/>
      <w:bCs/>
      <w:color w:val="000000"/>
      <w:sz w:val="20"/>
      <w:szCs w:val="20"/>
    </w:rPr>
  </w:style>
  <w:style w:type="paragraph" w:customStyle="1" w:styleId="xl65">
    <w:name w:val="xl65"/>
    <w:basedOn w:val="Normal"/>
    <w:rsid w:val="00DC0A76"/>
    <w:pPr>
      <w:spacing w:before="100" w:beforeAutospacing="1" w:after="100" w:afterAutospacing="1"/>
    </w:pPr>
    <w:rPr>
      <w:rFonts w:ascii="Aptos Narrow" w:hAnsi="Aptos Narrow"/>
      <w:sz w:val="20"/>
      <w:szCs w:val="20"/>
    </w:rPr>
  </w:style>
  <w:style w:type="paragraph" w:customStyle="1" w:styleId="xl66">
    <w:name w:val="xl66"/>
    <w:basedOn w:val="Normal"/>
    <w:rsid w:val="00DC0A76"/>
    <w:pPr>
      <w:pBdr>
        <w:bottom w:val="single" w:sz="4" w:space="0" w:color="auto"/>
      </w:pBdr>
      <w:spacing w:before="100" w:beforeAutospacing="1" w:after="100" w:afterAutospacing="1"/>
      <w:textAlignment w:val="center"/>
    </w:pPr>
    <w:rPr>
      <w:rFonts w:ascii="Aptos Narrow" w:hAnsi="Aptos Narrow"/>
      <w:b/>
      <w:bCs/>
      <w:sz w:val="20"/>
      <w:szCs w:val="20"/>
    </w:rPr>
  </w:style>
  <w:style w:type="paragraph" w:customStyle="1" w:styleId="xl67">
    <w:name w:val="xl67"/>
    <w:basedOn w:val="Normal"/>
    <w:rsid w:val="00DC0A76"/>
    <w:pPr>
      <w:spacing w:before="100" w:beforeAutospacing="1" w:after="100" w:afterAutospacing="1"/>
      <w:ind w:firstLineChars="200" w:firstLine="200"/>
      <w:textAlignment w:val="center"/>
    </w:pPr>
    <w:rPr>
      <w:rFonts w:ascii="Aptos Narrow" w:hAnsi="Aptos Narrow"/>
      <w:sz w:val="20"/>
      <w:szCs w:val="20"/>
    </w:rPr>
  </w:style>
  <w:style w:type="paragraph" w:customStyle="1" w:styleId="xl68">
    <w:name w:val="xl68"/>
    <w:basedOn w:val="Normal"/>
    <w:rsid w:val="00DC0A76"/>
    <w:pPr>
      <w:spacing w:before="100" w:beforeAutospacing="1" w:after="100" w:afterAutospacing="1"/>
      <w:jc w:val="center"/>
      <w:textAlignment w:val="center"/>
    </w:pPr>
    <w:rPr>
      <w:rFonts w:ascii="Aptos Narrow" w:hAnsi="Aptos Narrow"/>
      <w:sz w:val="20"/>
      <w:szCs w:val="20"/>
    </w:rPr>
  </w:style>
  <w:style w:type="paragraph" w:customStyle="1" w:styleId="xl69">
    <w:name w:val="xl69"/>
    <w:basedOn w:val="Normal"/>
    <w:rsid w:val="00DC0A76"/>
    <w:pPr>
      <w:spacing w:before="100" w:beforeAutospacing="1" w:after="100" w:afterAutospacing="1"/>
      <w:ind w:firstLineChars="100" w:firstLine="100"/>
      <w:textAlignment w:val="center"/>
    </w:pPr>
    <w:rPr>
      <w:rFonts w:ascii="Aptos Narrow" w:hAnsi="Aptos Narrow"/>
      <w:b/>
      <w:bCs/>
      <w:sz w:val="20"/>
      <w:szCs w:val="20"/>
    </w:rPr>
  </w:style>
  <w:style w:type="paragraph" w:customStyle="1" w:styleId="xl70">
    <w:name w:val="xl70"/>
    <w:basedOn w:val="Normal"/>
    <w:rsid w:val="00DC0A76"/>
    <w:pPr>
      <w:spacing w:before="100" w:beforeAutospacing="1" w:after="100" w:afterAutospacing="1"/>
      <w:ind w:firstLineChars="100" w:firstLine="100"/>
      <w:textAlignment w:val="center"/>
    </w:pPr>
    <w:rPr>
      <w:rFonts w:ascii="Aptos Narrow" w:hAnsi="Aptos Narrow"/>
      <w:sz w:val="20"/>
      <w:szCs w:val="20"/>
    </w:rPr>
  </w:style>
  <w:style w:type="paragraph" w:customStyle="1" w:styleId="xl71">
    <w:name w:val="xl71"/>
    <w:basedOn w:val="Normal"/>
    <w:rsid w:val="00DC0A76"/>
    <w:pPr>
      <w:pBdr>
        <w:bottom w:val="single" w:sz="4" w:space="0" w:color="auto"/>
      </w:pBdr>
      <w:spacing w:before="100" w:beforeAutospacing="1" w:after="100" w:afterAutospacing="1"/>
      <w:jc w:val="center"/>
      <w:textAlignment w:val="center"/>
    </w:pPr>
    <w:rPr>
      <w:rFonts w:ascii="Aptos Narrow" w:hAnsi="Aptos Narrow"/>
      <w:b/>
      <w:bCs/>
      <w:sz w:val="20"/>
      <w:szCs w:val="20"/>
    </w:rPr>
  </w:style>
  <w:style w:type="paragraph" w:customStyle="1" w:styleId="xl72">
    <w:name w:val="xl72"/>
    <w:basedOn w:val="Normal"/>
    <w:rsid w:val="00DC0A76"/>
    <w:pPr>
      <w:spacing w:before="100" w:beforeAutospacing="1" w:after="100" w:afterAutospacing="1"/>
      <w:jc w:val="center"/>
      <w:textAlignment w:val="center"/>
    </w:pPr>
    <w:rPr>
      <w:sz w:val="20"/>
      <w:szCs w:val="20"/>
    </w:rPr>
  </w:style>
  <w:style w:type="paragraph" w:customStyle="1" w:styleId="xl73">
    <w:name w:val="xl73"/>
    <w:basedOn w:val="Normal"/>
    <w:rsid w:val="00DC0A76"/>
    <w:pPr>
      <w:pBdr>
        <w:bottom w:val="single" w:sz="4" w:space="0" w:color="auto"/>
      </w:pBdr>
      <w:spacing w:before="100" w:beforeAutospacing="1" w:after="100" w:afterAutospacing="1"/>
      <w:jc w:val="center"/>
      <w:textAlignment w:val="center"/>
    </w:pPr>
    <w:rPr>
      <w:sz w:val="20"/>
      <w:szCs w:val="20"/>
    </w:rPr>
  </w:style>
  <w:style w:type="paragraph" w:customStyle="1" w:styleId="xl74">
    <w:name w:val="xl74"/>
    <w:basedOn w:val="Normal"/>
    <w:rsid w:val="00DC0A76"/>
    <w:pPr>
      <w:spacing w:before="100" w:beforeAutospacing="1" w:after="100" w:afterAutospacing="1"/>
      <w:jc w:val="center"/>
      <w:textAlignment w:val="center"/>
    </w:pPr>
    <w:rPr>
      <w:rFonts w:ascii="Aptos Narrow" w:hAnsi="Aptos Narrow"/>
      <w:sz w:val="20"/>
      <w:szCs w:val="20"/>
    </w:rPr>
  </w:style>
  <w:style w:type="paragraph" w:customStyle="1" w:styleId="xl75">
    <w:name w:val="xl75"/>
    <w:basedOn w:val="Normal"/>
    <w:rsid w:val="00DC0A76"/>
    <w:pPr>
      <w:spacing w:before="100" w:beforeAutospacing="1" w:after="100" w:afterAutospacing="1"/>
    </w:pPr>
    <w:rPr>
      <w:rFonts w:ascii="Aptos Narrow" w:hAnsi="Aptos Narrow"/>
      <w:b/>
      <w:bCs/>
      <w:sz w:val="20"/>
      <w:szCs w:val="20"/>
    </w:rPr>
  </w:style>
  <w:style w:type="paragraph" w:customStyle="1" w:styleId="xl76">
    <w:name w:val="xl76"/>
    <w:basedOn w:val="Normal"/>
    <w:rsid w:val="00DC0A76"/>
    <w:pPr>
      <w:spacing w:before="100" w:beforeAutospacing="1" w:after="100" w:afterAutospacing="1"/>
      <w:ind w:firstLineChars="200" w:firstLine="200"/>
      <w:textAlignment w:val="center"/>
    </w:pPr>
    <w:rPr>
      <w:rFonts w:ascii="Aptos Narrow" w:hAnsi="Aptos Narrow"/>
      <w:b/>
      <w:bCs/>
      <w:sz w:val="20"/>
      <w:szCs w:val="20"/>
    </w:rPr>
  </w:style>
  <w:style w:type="paragraph" w:customStyle="1" w:styleId="xl77">
    <w:name w:val="xl77"/>
    <w:basedOn w:val="Normal"/>
    <w:rsid w:val="00DC0A76"/>
    <w:pPr>
      <w:spacing w:before="100" w:beforeAutospacing="1" w:after="100" w:afterAutospacing="1"/>
      <w:ind w:firstLineChars="300" w:firstLine="300"/>
      <w:textAlignment w:val="center"/>
    </w:pPr>
    <w:rPr>
      <w:rFonts w:ascii="Aptos Narrow" w:hAnsi="Aptos Narrow"/>
      <w:sz w:val="20"/>
      <w:szCs w:val="20"/>
    </w:rPr>
  </w:style>
  <w:style w:type="paragraph" w:customStyle="1" w:styleId="xl78">
    <w:name w:val="xl78"/>
    <w:basedOn w:val="Normal"/>
    <w:rsid w:val="00DC0A76"/>
    <w:pPr>
      <w:pBdr>
        <w:bottom w:val="single" w:sz="4" w:space="0" w:color="auto"/>
      </w:pBdr>
      <w:spacing w:before="100" w:beforeAutospacing="1" w:after="100" w:afterAutospacing="1"/>
      <w:ind w:firstLineChars="300" w:firstLine="300"/>
      <w:textAlignment w:val="center"/>
    </w:pPr>
    <w:rPr>
      <w:rFonts w:ascii="Aptos Narrow" w:hAnsi="Aptos Narrow"/>
      <w:sz w:val="20"/>
      <w:szCs w:val="20"/>
    </w:rPr>
  </w:style>
  <w:style w:type="paragraph" w:customStyle="1" w:styleId="xl79">
    <w:name w:val="xl79"/>
    <w:basedOn w:val="Normal"/>
    <w:rsid w:val="00DC0A76"/>
    <w:pPr>
      <w:spacing w:before="100" w:beforeAutospacing="1" w:after="100" w:afterAutospacing="1"/>
      <w:textAlignment w:val="center"/>
    </w:pPr>
    <w:rPr>
      <w:rFonts w:ascii="Aptos Narrow" w:hAnsi="Aptos Narrow"/>
      <w:b/>
      <w:bCs/>
      <w:sz w:val="20"/>
      <w:szCs w:val="20"/>
    </w:rPr>
  </w:style>
  <w:style w:type="paragraph" w:customStyle="1" w:styleId="xl80">
    <w:name w:val="xl80"/>
    <w:basedOn w:val="Normal"/>
    <w:rsid w:val="00DC0A76"/>
    <w:pPr>
      <w:pBdr>
        <w:top w:val="single" w:sz="4" w:space="0" w:color="auto"/>
      </w:pBdr>
      <w:spacing w:before="100" w:beforeAutospacing="1" w:after="100" w:afterAutospacing="1"/>
      <w:textAlignment w:val="center"/>
    </w:pPr>
    <w:rPr>
      <w:rFonts w:ascii="Aptos Narrow" w:hAnsi="Aptos Narrow"/>
      <w:b/>
      <w:bCs/>
      <w:sz w:val="20"/>
      <w:szCs w:val="20"/>
    </w:rPr>
  </w:style>
  <w:style w:type="paragraph" w:customStyle="1" w:styleId="xl81">
    <w:name w:val="xl81"/>
    <w:basedOn w:val="Normal"/>
    <w:rsid w:val="00DC0A76"/>
    <w:pPr>
      <w:spacing w:before="100" w:beforeAutospacing="1" w:after="100" w:afterAutospacing="1"/>
      <w:jc w:val="center"/>
      <w:textAlignment w:val="center"/>
    </w:pPr>
  </w:style>
  <w:style w:type="paragraph" w:customStyle="1" w:styleId="xl82">
    <w:name w:val="xl82"/>
    <w:basedOn w:val="Normal"/>
    <w:rsid w:val="00DC0A76"/>
    <w:pPr>
      <w:pBdr>
        <w:top w:val="single" w:sz="4" w:space="0" w:color="auto"/>
      </w:pBdr>
      <w:spacing w:before="100" w:beforeAutospacing="1" w:after="100" w:afterAutospacing="1"/>
      <w:jc w:val="center"/>
      <w:textAlignment w:val="center"/>
    </w:pPr>
    <w:rPr>
      <w:rFonts w:ascii="Aptos Narrow" w:hAnsi="Aptos Narrow"/>
      <w:b/>
      <w:bCs/>
      <w:sz w:val="20"/>
      <w:szCs w:val="20"/>
    </w:rPr>
  </w:style>
  <w:style w:type="paragraph" w:customStyle="1" w:styleId="xl83">
    <w:name w:val="xl83"/>
    <w:basedOn w:val="Normal"/>
    <w:rsid w:val="00DC0A76"/>
    <w:pPr>
      <w:pBdr>
        <w:bottom w:val="single" w:sz="4" w:space="0" w:color="auto"/>
      </w:pBdr>
      <w:spacing w:before="100" w:beforeAutospacing="1" w:after="100" w:afterAutospacing="1"/>
      <w:jc w:val="center"/>
      <w:textAlignment w:val="center"/>
    </w:pPr>
    <w:rPr>
      <w:rFonts w:ascii="Aptos Narrow" w:hAnsi="Aptos Narrow"/>
      <w:b/>
      <w:bCs/>
      <w:sz w:val="20"/>
      <w:szCs w:val="20"/>
    </w:rPr>
  </w:style>
  <w:style w:type="paragraph" w:customStyle="1" w:styleId="xl84">
    <w:name w:val="xl84"/>
    <w:basedOn w:val="Normal"/>
    <w:rsid w:val="00DC0A76"/>
    <w:pPr>
      <w:spacing w:before="100" w:beforeAutospacing="1" w:after="100" w:afterAutospacing="1"/>
      <w:jc w:val="center"/>
      <w:textAlignment w:val="center"/>
    </w:pPr>
    <w:rPr>
      <w:rFonts w:ascii="Aptos Narrow" w:hAnsi="Aptos Narrow"/>
      <w:sz w:val="20"/>
      <w:szCs w:val="20"/>
    </w:rPr>
  </w:style>
  <w:style w:type="paragraph" w:customStyle="1" w:styleId="xl85">
    <w:name w:val="xl85"/>
    <w:basedOn w:val="Normal"/>
    <w:rsid w:val="00DC0A76"/>
    <w:pPr>
      <w:spacing w:before="100" w:beforeAutospacing="1" w:after="100" w:afterAutospacing="1"/>
      <w:jc w:val="center"/>
    </w:pPr>
    <w:rPr>
      <w:rFonts w:ascii="Aptos Narrow" w:hAnsi="Aptos Narrow"/>
      <w:sz w:val="20"/>
      <w:szCs w:val="20"/>
    </w:rPr>
  </w:style>
  <w:style w:type="paragraph" w:customStyle="1" w:styleId="xl86">
    <w:name w:val="xl86"/>
    <w:basedOn w:val="Normal"/>
    <w:rsid w:val="00DC0A76"/>
    <w:pPr>
      <w:pBdr>
        <w:top w:val="single" w:sz="4" w:space="0" w:color="auto"/>
      </w:pBdr>
      <w:spacing w:before="100" w:beforeAutospacing="1" w:after="100" w:afterAutospacing="1"/>
      <w:jc w:val="center"/>
      <w:textAlignment w:val="center"/>
    </w:pPr>
    <w:rPr>
      <w:rFonts w:ascii="Aptos Narrow" w:hAnsi="Aptos Narrow"/>
      <w:b/>
      <w:bCs/>
      <w:i/>
      <w:iCs/>
      <w:sz w:val="20"/>
      <w:szCs w:val="20"/>
    </w:rPr>
  </w:style>
  <w:style w:type="paragraph" w:customStyle="1" w:styleId="xl87">
    <w:name w:val="xl87"/>
    <w:basedOn w:val="Normal"/>
    <w:rsid w:val="00DC0A76"/>
    <w:pPr>
      <w:spacing w:before="100" w:beforeAutospacing="1" w:after="100" w:afterAutospacing="1"/>
      <w:jc w:val="center"/>
      <w:textAlignment w:val="center"/>
    </w:pPr>
    <w:rPr>
      <w:rFonts w:ascii="Aptos Narrow" w:hAnsi="Aptos Narrow"/>
      <w:b/>
      <w:bCs/>
      <w:i/>
      <w:iCs/>
      <w:sz w:val="20"/>
      <w:szCs w:val="20"/>
    </w:rPr>
  </w:style>
  <w:style w:type="paragraph" w:customStyle="1" w:styleId="xl88">
    <w:name w:val="xl88"/>
    <w:basedOn w:val="Normal"/>
    <w:rsid w:val="00DC0A76"/>
    <w:pPr>
      <w:pBdr>
        <w:bottom w:val="single" w:sz="4" w:space="0" w:color="auto"/>
      </w:pBdr>
      <w:spacing w:before="100" w:beforeAutospacing="1" w:after="100" w:afterAutospacing="1"/>
      <w:jc w:val="center"/>
      <w:textAlignment w:val="center"/>
    </w:pPr>
    <w:rPr>
      <w:rFonts w:ascii="Aptos Narrow" w:hAnsi="Aptos Narrow"/>
      <w:b/>
      <w:bCs/>
      <w:i/>
      <w:iCs/>
      <w:sz w:val="20"/>
      <w:szCs w:val="20"/>
    </w:rPr>
  </w:style>
  <w:style w:type="paragraph" w:customStyle="1" w:styleId="xl89">
    <w:name w:val="xl89"/>
    <w:basedOn w:val="Normal"/>
    <w:rsid w:val="00DC0A76"/>
    <w:pPr>
      <w:spacing w:before="100" w:beforeAutospacing="1" w:after="100" w:afterAutospacing="1"/>
      <w:jc w:val="center"/>
      <w:textAlignment w:val="center"/>
    </w:pPr>
    <w:rPr>
      <w:rFonts w:ascii="Aptos Narrow" w:hAnsi="Aptos Narrow"/>
      <w:sz w:val="20"/>
      <w:szCs w:val="20"/>
    </w:rPr>
  </w:style>
  <w:style w:type="paragraph" w:customStyle="1" w:styleId="xl90">
    <w:name w:val="xl90"/>
    <w:basedOn w:val="Normal"/>
    <w:rsid w:val="00DC0A76"/>
    <w:pPr>
      <w:spacing w:before="100" w:beforeAutospacing="1" w:after="100" w:afterAutospacing="1"/>
      <w:jc w:val="center"/>
      <w:textAlignment w:val="center"/>
    </w:pPr>
    <w:rPr>
      <w:rFonts w:ascii="Aptos Narrow" w:hAnsi="Aptos Narrow"/>
      <w:sz w:val="20"/>
      <w:szCs w:val="20"/>
    </w:rPr>
  </w:style>
  <w:style w:type="paragraph" w:customStyle="1" w:styleId="xl91">
    <w:name w:val="xl91"/>
    <w:basedOn w:val="Normal"/>
    <w:rsid w:val="00DC0A76"/>
    <w:pPr>
      <w:pBdr>
        <w:bottom w:val="single" w:sz="4" w:space="0" w:color="auto"/>
      </w:pBdr>
      <w:spacing w:before="100" w:beforeAutospacing="1" w:after="100" w:afterAutospacing="1"/>
      <w:jc w:val="center"/>
      <w:textAlignment w:val="center"/>
    </w:pPr>
    <w:rPr>
      <w:rFonts w:ascii="Aptos Narrow" w:hAnsi="Aptos Narrow"/>
      <w:sz w:val="20"/>
      <w:szCs w:val="20"/>
    </w:rPr>
  </w:style>
  <w:style w:type="paragraph" w:customStyle="1" w:styleId="xl92">
    <w:name w:val="xl92"/>
    <w:basedOn w:val="Normal"/>
    <w:rsid w:val="00DC0A76"/>
    <w:pPr>
      <w:pBdr>
        <w:bottom w:val="single" w:sz="4" w:space="0" w:color="auto"/>
      </w:pBdr>
      <w:spacing w:before="100" w:beforeAutospacing="1" w:after="100" w:afterAutospacing="1"/>
      <w:jc w:val="center"/>
      <w:textAlignment w:val="center"/>
    </w:pPr>
    <w:rPr>
      <w:rFonts w:ascii="Aptos Narrow" w:hAnsi="Aptos Narrow"/>
      <w:b/>
      <w:bCs/>
      <w:i/>
      <w:iCs/>
      <w:sz w:val="20"/>
      <w:szCs w:val="20"/>
    </w:rPr>
  </w:style>
  <w:style w:type="paragraph" w:customStyle="1" w:styleId="xl93">
    <w:name w:val="xl93"/>
    <w:basedOn w:val="Normal"/>
    <w:rsid w:val="00DC0A76"/>
    <w:pPr>
      <w:pBdr>
        <w:bottom w:val="single" w:sz="4" w:space="0" w:color="auto"/>
      </w:pBdr>
      <w:spacing w:before="100" w:beforeAutospacing="1" w:after="100" w:afterAutospacing="1"/>
      <w:jc w:val="center"/>
    </w:pPr>
    <w:rPr>
      <w:rFonts w:ascii="Aptos Narrow" w:hAnsi="Aptos Narrow"/>
      <w:sz w:val="20"/>
      <w:szCs w:val="20"/>
    </w:rPr>
  </w:style>
  <w:style w:type="paragraph" w:customStyle="1" w:styleId="xl94">
    <w:name w:val="xl94"/>
    <w:basedOn w:val="Normal"/>
    <w:rsid w:val="00DC0A76"/>
    <w:pPr>
      <w:pBdr>
        <w:bottom w:val="single" w:sz="4" w:space="0" w:color="auto"/>
      </w:pBdr>
      <w:spacing w:before="100" w:beforeAutospacing="1" w:after="100" w:afterAutospacing="1"/>
      <w:jc w:val="center"/>
      <w:textAlignment w:val="center"/>
    </w:pPr>
    <w:rPr>
      <w:rFonts w:ascii="Aptos Narrow" w:hAnsi="Aptos Narrow"/>
      <w:b/>
      <w:bCs/>
      <w:sz w:val="20"/>
      <w:szCs w:val="20"/>
    </w:rPr>
  </w:style>
  <w:style w:type="paragraph" w:customStyle="1" w:styleId="font7">
    <w:name w:val="font7"/>
    <w:basedOn w:val="Normal"/>
    <w:rsid w:val="00DC0A76"/>
    <w:pPr>
      <w:spacing w:before="100" w:beforeAutospacing="1" w:after="100" w:afterAutospacing="1"/>
    </w:pPr>
    <w:rPr>
      <w:b/>
      <w:bCs/>
      <w:color w:val="FF0000"/>
      <w:sz w:val="20"/>
      <w:szCs w:val="20"/>
    </w:rPr>
  </w:style>
  <w:style w:type="paragraph" w:customStyle="1" w:styleId="font8">
    <w:name w:val="font8"/>
    <w:basedOn w:val="Normal"/>
    <w:rsid w:val="00DC0A76"/>
    <w:pPr>
      <w:spacing w:before="100" w:beforeAutospacing="1" w:after="100" w:afterAutospacing="1"/>
    </w:pPr>
    <w:rPr>
      <w:b/>
      <w:bCs/>
      <w:color w:val="000000"/>
      <w:sz w:val="20"/>
      <w:szCs w:val="20"/>
    </w:rPr>
  </w:style>
  <w:style w:type="paragraph" w:customStyle="1" w:styleId="font9">
    <w:name w:val="font9"/>
    <w:basedOn w:val="Normal"/>
    <w:rsid w:val="00DC0A76"/>
    <w:pPr>
      <w:spacing w:before="100" w:beforeAutospacing="1" w:after="100" w:afterAutospacing="1"/>
    </w:pPr>
    <w:rPr>
      <w:b/>
      <w:bCs/>
      <w:color w:val="000000"/>
      <w:sz w:val="20"/>
      <w:szCs w:val="20"/>
    </w:rPr>
  </w:style>
  <w:style w:type="paragraph" w:customStyle="1" w:styleId="xl95">
    <w:name w:val="xl95"/>
    <w:basedOn w:val="Normal"/>
    <w:rsid w:val="00DC0A76"/>
    <w:pPr>
      <w:spacing w:before="100" w:beforeAutospacing="1" w:after="100" w:afterAutospacing="1"/>
      <w:textAlignment w:val="center"/>
    </w:pPr>
    <w:rPr>
      <w:rFonts w:ascii="Aptos Narrow" w:hAnsi="Aptos Narrow"/>
      <w:b/>
      <w:bCs/>
      <w:color w:val="000000"/>
      <w:sz w:val="20"/>
      <w:szCs w:val="20"/>
    </w:rPr>
  </w:style>
  <w:style w:type="paragraph" w:customStyle="1" w:styleId="xl96">
    <w:name w:val="xl96"/>
    <w:basedOn w:val="Normal"/>
    <w:rsid w:val="00DC0A76"/>
    <w:pPr>
      <w:spacing w:before="100" w:beforeAutospacing="1" w:after="100" w:afterAutospacing="1"/>
      <w:textAlignment w:val="center"/>
    </w:pPr>
    <w:rPr>
      <w:rFonts w:ascii="Aptos Narrow" w:hAnsi="Aptos Narrow"/>
      <w:sz w:val="20"/>
      <w:szCs w:val="20"/>
    </w:rPr>
  </w:style>
  <w:style w:type="paragraph" w:customStyle="1" w:styleId="xl97">
    <w:name w:val="xl97"/>
    <w:basedOn w:val="Normal"/>
    <w:rsid w:val="00DC0A76"/>
    <w:pPr>
      <w:spacing w:before="100" w:beforeAutospacing="1" w:after="100" w:afterAutospacing="1"/>
      <w:jc w:val="right"/>
    </w:pPr>
    <w:rPr>
      <w:color w:val="FF0000"/>
    </w:rPr>
  </w:style>
  <w:style w:type="paragraph" w:customStyle="1" w:styleId="xl98">
    <w:name w:val="xl98"/>
    <w:basedOn w:val="Normal"/>
    <w:rsid w:val="00DC0A76"/>
    <w:pPr>
      <w:pBdr>
        <w:bottom w:val="single" w:sz="4" w:space="0" w:color="auto"/>
      </w:pBdr>
      <w:spacing w:before="100" w:beforeAutospacing="1" w:after="100" w:afterAutospacing="1"/>
      <w:jc w:val="center"/>
      <w:textAlignment w:val="center"/>
    </w:pPr>
    <w:rPr>
      <w:sz w:val="20"/>
      <w:szCs w:val="20"/>
    </w:rPr>
  </w:style>
  <w:style w:type="paragraph" w:customStyle="1" w:styleId="xl99">
    <w:name w:val="xl99"/>
    <w:basedOn w:val="Normal"/>
    <w:rsid w:val="00DC0A76"/>
    <w:pPr>
      <w:pBdr>
        <w:bottom w:val="single" w:sz="4" w:space="0" w:color="auto"/>
      </w:pBdr>
      <w:spacing w:before="100" w:beforeAutospacing="1" w:after="100" w:afterAutospacing="1"/>
    </w:pPr>
    <w:rPr>
      <w:rFonts w:ascii="Aptos Narrow" w:hAnsi="Aptos Narrow"/>
    </w:rPr>
  </w:style>
  <w:style w:type="paragraph" w:customStyle="1" w:styleId="xl100">
    <w:name w:val="xl100"/>
    <w:basedOn w:val="Normal"/>
    <w:rsid w:val="00DC0A76"/>
    <w:pPr>
      <w:pBdr>
        <w:bottom w:val="single" w:sz="4" w:space="0" w:color="auto"/>
      </w:pBdr>
      <w:spacing w:before="100" w:beforeAutospacing="1" w:after="100" w:afterAutospacing="1"/>
      <w:jc w:val="center"/>
      <w:textAlignment w:val="center"/>
    </w:pPr>
    <w:rPr>
      <w:rFonts w:ascii="Aptos Narrow" w:hAnsi="Aptos Narrow"/>
      <w:b/>
      <w:bCs/>
      <w:color w:val="000000"/>
      <w:sz w:val="20"/>
      <w:szCs w:val="20"/>
    </w:rPr>
  </w:style>
  <w:style w:type="paragraph" w:customStyle="1" w:styleId="xl101">
    <w:name w:val="xl101"/>
    <w:basedOn w:val="Normal"/>
    <w:rsid w:val="00DC0A76"/>
    <w:pPr>
      <w:pBdr>
        <w:top w:val="single" w:sz="4" w:space="0" w:color="auto"/>
      </w:pBdr>
      <w:shd w:val="clear" w:color="000000" w:fill="FFFF00"/>
      <w:spacing w:before="100" w:beforeAutospacing="1" w:after="100" w:afterAutospacing="1"/>
      <w:jc w:val="center"/>
      <w:textAlignment w:val="center"/>
    </w:pPr>
    <w:rPr>
      <w:rFonts w:ascii="Aptos Narrow" w:hAnsi="Aptos Narrow"/>
      <w:b/>
      <w:bCs/>
      <w:sz w:val="20"/>
      <w:szCs w:val="20"/>
    </w:rPr>
  </w:style>
  <w:style w:type="paragraph" w:customStyle="1" w:styleId="xl102">
    <w:name w:val="xl102"/>
    <w:basedOn w:val="Normal"/>
    <w:rsid w:val="00DC0A76"/>
    <w:pPr>
      <w:shd w:val="clear" w:color="000000" w:fill="FFFF00"/>
      <w:spacing w:before="100" w:beforeAutospacing="1" w:after="100" w:afterAutospacing="1"/>
      <w:jc w:val="center"/>
      <w:textAlignment w:val="center"/>
    </w:pPr>
    <w:rPr>
      <w:rFonts w:ascii="Aptos Narrow" w:hAnsi="Aptos Narrow"/>
      <w:b/>
      <w:bCs/>
      <w:sz w:val="20"/>
      <w:szCs w:val="20"/>
    </w:rPr>
  </w:style>
  <w:style w:type="paragraph" w:customStyle="1" w:styleId="xl103">
    <w:name w:val="xl103"/>
    <w:basedOn w:val="Normal"/>
    <w:rsid w:val="00DC0A76"/>
    <w:pPr>
      <w:pBdr>
        <w:top w:val="single" w:sz="4" w:space="0" w:color="auto"/>
      </w:pBdr>
      <w:shd w:val="clear" w:color="000000" w:fill="B5E6A2"/>
      <w:spacing w:before="100" w:beforeAutospacing="1" w:after="100" w:afterAutospacing="1"/>
      <w:jc w:val="center"/>
      <w:textAlignment w:val="center"/>
    </w:pPr>
    <w:rPr>
      <w:rFonts w:ascii="Aptos Narrow" w:hAnsi="Aptos Narrow"/>
      <w:b/>
      <w:bCs/>
      <w:sz w:val="20"/>
      <w:szCs w:val="20"/>
    </w:rPr>
  </w:style>
  <w:style w:type="paragraph" w:customStyle="1" w:styleId="xl104">
    <w:name w:val="xl104"/>
    <w:basedOn w:val="Normal"/>
    <w:rsid w:val="00DC0A76"/>
    <w:pPr>
      <w:shd w:val="clear" w:color="000000" w:fill="B5E6A2"/>
      <w:spacing w:before="100" w:beforeAutospacing="1" w:after="100" w:afterAutospacing="1"/>
      <w:jc w:val="center"/>
      <w:textAlignment w:val="center"/>
    </w:pPr>
    <w:rPr>
      <w:rFonts w:ascii="Aptos Narrow" w:hAnsi="Aptos Narrow"/>
      <w:b/>
      <w:bCs/>
      <w:sz w:val="20"/>
      <w:szCs w:val="20"/>
    </w:rPr>
  </w:style>
  <w:style w:type="paragraph" w:customStyle="1" w:styleId="xl105">
    <w:name w:val="xl105"/>
    <w:basedOn w:val="Normal"/>
    <w:rsid w:val="00DC0A76"/>
    <w:pPr>
      <w:shd w:val="clear" w:color="000000" w:fill="CAEDFB"/>
      <w:spacing w:before="100" w:beforeAutospacing="1" w:after="100" w:afterAutospacing="1"/>
      <w:jc w:val="center"/>
      <w:textAlignment w:val="center"/>
    </w:pPr>
    <w:rPr>
      <w:rFonts w:ascii="Aptos Narrow" w:hAnsi="Aptos Narrow"/>
      <w:b/>
      <w:bCs/>
      <w:sz w:val="20"/>
      <w:szCs w:val="20"/>
    </w:rPr>
  </w:style>
  <w:style w:type="paragraph" w:customStyle="1" w:styleId="xl106">
    <w:name w:val="xl106"/>
    <w:basedOn w:val="Normal"/>
    <w:rsid w:val="00DC0A76"/>
    <w:pPr>
      <w:shd w:val="clear" w:color="000000" w:fill="FBE2D5"/>
      <w:spacing w:before="100" w:beforeAutospacing="1" w:after="100" w:afterAutospacing="1"/>
      <w:jc w:val="center"/>
      <w:textAlignment w:val="center"/>
    </w:pPr>
    <w:rPr>
      <w:rFonts w:ascii="Aptos Narrow" w:hAnsi="Aptos Narrow"/>
      <w:b/>
      <w:bCs/>
      <w:sz w:val="20"/>
      <w:szCs w:val="20"/>
    </w:rPr>
  </w:style>
  <w:style w:type="paragraph" w:customStyle="1" w:styleId="xl107">
    <w:name w:val="xl107"/>
    <w:basedOn w:val="Normal"/>
    <w:rsid w:val="00DC0A76"/>
    <w:pPr>
      <w:pBdr>
        <w:bottom w:val="single" w:sz="4" w:space="0" w:color="auto"/>
      </w:pBdr>
      <w:shd w:val="clear" w:color="000000" w:fill="FBE2D5"/>
      <w:spacing w:before="100" w:beforeAutospacing="1" w:after="100" w:afterAutospacing="1"/>
      <w:jc w:val="center"/>
      <w:textAlignment w:val="center"/>
    </w:pPr>
    <w:rPr>
      <w:rFonts w:ascii="Aptos Narrow" w:hAnsi="Aptos Narrow"/>
      <w:b/>
      <w:bCs/>
      <w:sz w:val="20"/>
      <w:szCs w:val="20"/>
    </w:rPr>
  </w:style>
  <w:style w:type="paragraph" w:customStyle="1" w:styleId="xl108">
    <w:name w:val="xl108"/>
    <w:basedOn w:val="Normal"/>
    <w:rsid w:val="00DC0A76"/>
    <w:pPr>
      <w:pBdr>
        <w:top w:val="single" w:sz="4" w:space="0" w:color="auto"/>
      </w:pBdr>
      <w:spacing w:before="100" w:beforeAutospacing="1" w:after="100" w:afterAutospacing="1"/>
      <w:jc w:val="center"/>
    </w:pPr>
    <w:rPr>
      <w:rFonts w:ascii="Aptos Narrow" w:hAnsi="Aptos Narrow"/>
      <w:sz w:val="20"/>
      <w:szCs w:val="20"/>
    </w:rPr>
  </w:style>
  <w:style w:type="paragraph" w:customStyle="1" w:styleId="xl109">
    <w:name w:val="xl109"/>
    <w:basedOn w:val="Normal"/>
    <w:rsid w:val="00DC0A76"/>
    <w:pPr>
      <w:pBdr>
        <w:bottom w:val="single" w:sz="4" w:space="0" w:color="auto"/>
      </w:pBdr>
      <w:spacing w:before="100" w:beforeAutospacing="1" w:after="100" w:afterAutospacing="1"/>
      <w:jc w:val="center"/>
    </w:pPr>
    <w:rPr>
      <w:rFonts w:ascii="Aptos Narrow" w:hAnsi="Aptos Narrow"/>
      <w:sz w:val="20"/>
      <w:szCs w:val="20"/>
    </w:rPr>
  </w:style>
  <w:style w:type="paragraph" w:customStyle="1" w:styleId="xl110">
    <w:name w:val="xl110"/>
    <w:basedOn w:val="Normal"/>
    <w:rsid w:val="00DC0A76"/>
    <w:pPr>
      <w:pBdr>
        <w:top w:val="single" w:sz="4" w:space="0" w:color="auto"/>
        <w:bottom w:val="single" w:sz="4" w:space="0" w:color="auto"/>
      </w:pBdr>
      <w:spacing w:before="100" w:beforeAutospacing="1" w:after="100" w:afterAutospacing="1"/>
      <w:jc w:val="center"/>
      <w:textAlignment w:val="center"/>
    </w:pPr>
    <w:rPr>
      <w:rFonts w:ascii="Aptos Narrow" w:hAnsi="Aptos Narrow"/>
      <w:b/>
      <w:bCs/>
      <w:sz w:val="18"/>
      <w:szCs w:val="18"/>
    </w:rPr>
  </w:style>
  <w:style w:type="paragraph" w:customStyle="1" w:styleId="xl111">
    <w:name w:val="xl111"/>
    <w:basedOn w:val="Normal"/>
    <w:rsid w:val="00DC0A76"/>
    <w:pPr>
      <w:shd w:val="clear" w:color="000000" w:fill="F2F2F2"/>
      <w:spacing w:before="100" w:beforeAutospacing="1" w:after="100" w:afterAutospacing="1"/>
      <w:jc w:val="center"/>
      <w:textAlignment w:val="center"/>
    </w:pPr>
    <w:rPr>
      <w:rFonts w:ascii="Aptos Narrow" w:hAnsi="Aptos Narrow"/>
      <w:b/>
      <w:bCs/>
      <w:sz w:val="20"/>
      <w:szCs w:val="20"/>
    </w:rPr>
  </w:style>
  <w:style w:type="paragraph" w:customStyle="1" w:styleId="xl112">
    <w:name w:val="xl112"/>
    <w:basedOn w:val="Normal"/>
    <w:rsid w:val="00DC0A76"/>
    <w:pPr>
      <w:spacing w:before="100" w:beforeAutospacing="1" w:after="100" w:afterAutospacing="1"/>
      <w:jc w:val="center"/>
      <w:textAlignment w:val="center"/>
    </w:pPr>
    <w:rPr>
      <w:rFonts w:ascii="Aptos Narrow" w:hAnsi="Aptos Narrow"/>
      <w:sz w:val="20"/>
      <w:szCs w:val="20"/>
    </w:rPr>
  </w:style>
  <w:style w:type="paragraph" w:customStyle="1" w:styleId="xl113">
    <w:name w:val="xl113"/>
    <w:basedOn w:val="Normal"/>
    <w:rsid w:val="00DC0A76"/>
    <w:pPr>
      <w:pBdr>
        <w:bottom w:val="single" w:sz="4" w:space="0" w:color="auto"/>
      </w:pBdr>
      <w:spacing w:before="100" w:beforeAutospacing="1" w:after="100" w:afterAutospacing="1"/>
      <w:jc w:val="center"/>
      <w:textAlignment w:val="center"/>
    </w:pPr>
    <w:rPr>
      <w:rFonts w:ascii="Aptos Narrow" w:hAnsi="Aptos Narrow"/>
      <w:sz w:val="20"/>
      <w:szCs w:val="20"/>
    </w:rPr>
  </w:style>
  <w:style w:type="paragraph" w:customStyle="1" w:styleId="xl114">
    <w:name w:val="xl114"/>
    <w:basedOn w:val="Normal"/>
    <w:rsid w:val="00DC0A76"/>
    <w:pPr>
      <w:pBdr>
        <w:top w:val="single" w:sz="4" w:space="0" w:color="auto"/>
      </w:pBdr>
      <w:spacing w:before="100" w:beforeAutospacing="1" w:after="100" w:afterAutospacing="1"/>
      <w:jc w:val="center"/>
      <w:textAlignment w:val="center"/>
    </w:pPr>
    <w:rPr>
      <w:rFonts w:ascii="Aptos Narrow" w:hAnsi="Aptos Narrow"/>
      <w:b/>
      <w:bCs/>
      <w:color w:val="000000"/>
      <w:sz w:val="20"/>
      <w:szCs w:val="20"/>
    </w:rPr>
  </w:style>
  <w:style w:type="paragraph" w:customStyle="1" w:styleId="xl115">
    <w:name w:val="xl115"/>
    <w:basedOn w:val="Normal"/>
    <w:rsid w:val="00DC0A76"/>
    <w:pPr>
      <w:pBdr>
        <w:bottom w:val="single" w:sz="4" w:space="0" w:color="auto"/>
      </w:pBdr>
      <w:spacing w:before="100" w:beforeAutospacing="1" w:after="100" w:afterAutospacing="1"/>
      <w:jc w:val="center"/>
      <w:textAlignment w:val="center"/>
    </w:pPr>
    <w:rPr>
      <w:rFonts w:ascii="Aptos Narrow" w:hAnsi="Aptos Narrow"/>
      <w:b/>
      <w:bCs/>
      <w:color w:val="000000"/>
      <w:sz w:val="20"/>
      <w:szCs w:val="20"/>
    </w:rPr>
  </w:style>
  <w:style w:type="paragraph" w:customStyle="1" w:styleId="xl116">
    <w:name w:val="xl116"/>
    <w:basedOn w:val="Normal"/>
    <w:rsid w:val="00DC0A76"/>
    <w:pPr>
      <w:shd w:val="clear" w:color="000000" w:fill="F2F2F2"/>
      <w:spacing w:before="100" w:beforeAutospacing="1" w:after="100" w:afterAutospacing="1"/>
      <w:jc w:val="center"/>
      <w:textAlignment w:val="center"/>
    </w:pPr>
    <w:rPr>
      <w:rFonts w:ascii="Aptos Narrow" w:hAnsi="Aptos Narrow"/>
      <w:sz w:val="20"/>
      <w:szCs w:val="20"/>
    </w:rPr>
  </w:style>
  <w:style w:type="paragraph" w:customStyle="1" w:styleId="xl117">
    <w:name w:val="xl117"/>
    <w:basedOn w:val="Normal"/>
    <w:rsid w:val="00DC0A76"/>
    <w:pPr>
      <w:spacing w:before="100" w:beforeAutospacing="1" w:after="100" w:afterAutospacing="1"/>
      <w:jc w:val="center"/>
      <w:textAlignment w:val="center"/>
    </w:pPr>
    <w:rPr>
      <w:rFonts w:ascii="Aptos Narrow" w:hAnsi="Aptos Narrow"/>
      <w:color w:val="000000"/>
      <w:sz w:val="20"/>
      <w:szCs w:val="20"/>
    </w:rPr>
  </w:style>
  <w:style w:type="paragraph" w:customStyle="1" w:styleId="xl118">
    <w:name w:val="xl118"/>
    <w:basedOn w:val="Normal"/>
    <w:rsid w:val="00DC0A76"/>
    <w:pPr>
      <w:shd w:val="clear" w:color="000000" w:fill="CAEDFB"/>
      <w:spacing w:before="100" w:beforeAutospacing="1" w:after="100" w:afterAutospacing="1"/>
      <w:jc w:val="center"/>
      <w:textAlignment w:val="center"/>
    </w:pPr>
    <w:rPr>
      <w:rFonts w:ascii="Aptos Narrow" w:hAnsi="Aptos Narrow"/>
      <w:sz w:val="20"/>
      <w:szCs w:val="20"/>
    </w:rPr>
  </w:style>
  <w:style w:type="paragraph" w:customStyle="1" w:styleId="xl119">
    <w:name w:val="xl119"/>
    <w:basedOn w:val="Normal"/>
    <w:rsid w:val="00DC0A76"/>
    <w:pPr>
      <w:shd w:val="clear" w:color="000000" w:fill="FBE2D5"/>
      <w:spacing w:before="100" w:beforeAutospacing="1" w:after="100" w:afterAutospacing="1"/>
      <w:jc w:val="center"/>
      <w:textAlignment w:val="center"/>
    </w:pPr>
    <w:rPr>
      <w:rFonts w:ascii="Aptos Narrow" w:hAnsi="Aptos Narrow"/>
      <w:sz w:val="20"/>
      <w:szCs w:val="20"/>
    </w:rPr>
  </w:style>
  <w:style w:type="paragraph" w:customStyle="1" w:styleId="xl120">
    <w:name w:val="xl120"/>
    <w:basedOn w:val="Normal"/>
    <w:rsid w:val="00DC0A76"/>
    <w:pPr>
      <w:pBdr>
        <w:top w:val="single" w:sz="4" w:space="0" w:color="auto"/>
      </w:pBdr>
      <w:shd w:val="clear" w:color="000000" w:fill="FBE2D5"/>
      <w:spacing w:before="100" w:beforeAutospacing="1" w:after="100" w:afterAutospacing="1"/>
      <w:jc w:val="center"/>
      <w:textAlignment w:val="center"/>
    </w:pPr>
    <w:rPr>
      <w:rFonts w:ascii="Aptos Narrow" w:hAnsi="Aptos Narrow"/>
      <w:sz w:val="20"/>
      <w:szCs w:val="20"/>
    </w:rPr>
  </w:style>
  <w:style w:type="paragraph" w:customStyle="1" w:styleId="xl121">
    <w:name w:val="xl121"/>
    <w:basedOn w:val="Normal"/>
    <w:rsid w:val="00DC0A76"/>
    <w:pPr>
      <w:spacing w:before="100" w:beforeAutospacing="1" w:after="100" w:afterAutospacing="1"/>
      <w:jc w:val="center"/>
      <w:textAlignment w:val="center"/>
    </w:pPr>
    <w:rPr>
      <w:rFonts w:ascii="Aptos Narrow" w:hAnsi="Aptos Narrow"/>
      <w:color w:val="000000"/>
      <w:sz w:val="18"/>
      <w:szCs w:val="18"/>
    </w:rPr>
  </w:style>
  <w:style w:type="paragraph" w:styleId="NormalWeb">
    <w:name w:val="Normal (Web)"/>
    <w:basedOn w:val="Normal"/>
    <w:uiPriority w:val="99"/>
    <w:unhideWhenUsed/>
    <w:rsid w:val="00DC0A76"/>
    <w:pPr>
      <w:spacing w:before="100" w:beforeAutospacing="1" w:after="100" w:afterAutospacing="1"/>
    </w:pPr>
  </w:style>
  <w:style w:type="character" w:styleId="Strong">
    <w:name w:val="Strong"/>
    <w:basedOn w:val="DefaultParagraphFont"/>
    <w:uiPriority w:val="22"/>
    <w:qFormat/>
    <w:rsid w:val="00DC0A76"/>
    <w:rPr>
      <w:b/>
      <w:bCs/>
    </w:rPr>
  </w:style>
  <w:style w:type="paragraph" w:customStyle="1" w:styleId="p1">
    <w:name w:val="p1"/>
    <w:basedOn w:val="Normal"/>
    <w:rsid w:val="00DC0A76"/>
    <w:rPr>
      <w:color w:val="000000"/>
      <w:sz w:val="14"/>
      <w:szCs w:val="14"/>
    </w:rPr>
  </w:style>
  <w:style w:type="character" w:customStyle="1" w:styleId="apple-converted-space">
    <w:name w:val="apple-converted-space"/>
    <w:basedOn w:val="DefaultParagraphFont"/>
    <w:rsid w:val="00DC0A76"/>
  </w:style>
  <w:style w:type="paragraph" w:styleId="Footer">
    <w:name w:val="footer"/>
    <w:basedOn w:val="Normal"/>
    <w:link w:val="FooterChar"/>
    <w:uiPriority w:val="99"/>
    <w:unhideWhenUsed/>
    <w:rsid w:val="001E41F6"/>
    <w:pPr>
      <w:tabs>
        <w:tab w:val="center" w:pos="4680"/>
        <w:tab w:val="right" w:pos="9360"/>
      </w:tabs>
    </w:pPr>
    <w:rPr>
      <w:rFonts w:cs="Angsana New"/>
      <w:szCs w:val="30"/>
    </w:rPr>
  </w:style>
  <w:style w:type="character" w:customStyle="1" w:styleId="FooterChar">
    <w:name w:val="Footer Char"/>
    <w:basedOn w:val="DefaultParagraphFont"/>
    <w:link w:val="Footer"/>
    <w:uiPriority w:val="99"/>
    <w:rsid w:val="001E41F6"/>
    <w:rPr>
      <w:rFonts w:ascii="Times New Roman" w:eastAsia="Times New Roman" w:hAnsi="Times New Roman" w:cs="Angsana New"/>
      <w:kern w:val="0"/>
      <w14:ligatures w14:val="none"/>
    </w:rPr>
  </w:style>
  <w:style w:type="character" w:styleId="PageNumber">
    <w:name w:val="page number"/>
    <w:basedOn w:val="DefaultParagraphFont"/>
    <w:uiPriority w:val="99"/>
    <w:semiHidden/>
    <w:unhideWhenUsed/>
    <w:rsid w:val="001E41F6"/>
  </w:style>
  <w:style w:type="table" w:styleId="TableGrid">
    <w:name w:val="Table Grid"/>
    <w:basedOn w:val="TableNormal"/>
    <w:uiPriority w:val="39"/>
    <w:rsid w:val="00482F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6E73E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6149002">
      <w:bodyDiv w:val="1"/>
      <w:marLeft w:val="0"/>
      <w:marRight w:val="0"/>
      <w:marTop w:val="0"/>
      <w:marBottom w:val="0"/>
      <w:divBdr>
        <w:top w:val="none" w:sz="0" w:space="0" w:color="auto"/>
        <w:left w:val="none" w:sz="0" w:space="0" w:color="auto"/>
        <w:bottom w:val="none" w:sz="0" w:space="0" w:color="auto"/>
        <w:right w:val="none" w:sz="0" w:space="0" w:color="auto"/>
      </w:divBdr>
    </w:div>
    <w:div w:id="175388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TotalTime>
  <Pages>32</Pages>
  <Words>12277</Words>
  <Characters>69983</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Boonsub Sakboonyarat</dc:creator>
  <cp:keywords/>
  <dc:description/>
  <cp:lastModifiedBy>Capt.Boonsub Sakboonyarat</cp:lastModifiedBy>
  <cp:revision>37</cp:revision>
  <cp:lastPrinted>2025-12-10T14:50:00Z</cp:lastPrinted>
  <dcterms:created xsi:type="dcterms:W3CDTF">2025-06-21T00:07:00Z</dcterms:created>
  <dcterms:modified xsi:type="dcterms:W3CDTF">2026-08-19T15:33:00Z</dcterms:modified>
</cp:coreProperties>
</file>