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12BD" w:rsidRPr="00FF2055" w:rsidRDefault="002612BD" w:rsidP="002612BD">
      <w:pPr>
        <w:pBdr>
          <w:top w:val="nil"/>
          <w:left w:val="nil"/>
          <w:bottom w:val="nil"/>
          <w:right w:val="nil"/>
          <w:between w:val="nil"/>
        </w:pBdr>
        <w:ind w:left="720" w:hanging="720"/>
        <w:rPr>
          <w:rFonts w:asciiTheme="minorBidi" w:hAnsiTheme="minorBidi"/>
          <w:color w:val="000000" w:themeColor="text1"/>
          <w:sz w:val="20"/>
          <w:szCs w:val="20"/>
        </w:rPr>
      </w:pPr>
    </w:p>
    <w:p w:rsidR="002612BD" w:rsidRPr="00FF2055" w:rsidRDefault="002612BD" w:rsidP="002612BD">
      <w:pPr>
        <w:spacing w:line="360" w:lineRule="auto"/>
        <w:jc w:val="center"/>
        <w:rPr>
          <w:b/>
          <w:color w:val="000000" w:themeColor="text1"/>
          <w:sz w:val="20"/>
          <w:szCs w:val="20"/>
        </w:rPr>
      </w:pPr>
      <w:r w:rsidRPr="00FF2055">
        <w:rPr>
          <w:rFonts w:asciiTheme="minorBidi" w:hAnsiTheme="minorBidi"/>
          <w:b/>
          <w:color w:val="000000" w:themeColor="text1"/>
          <w:sz w:val="20"/>
          <w:szCs w:val="20"/>
        </w:rPr>
        <w:t>Appendix A</w:t>
      </w:r>
    </w:p>
    <w:p w:rsidR="002612BD" w:rsidRPr="00FF2055" w:rsidRDefault="002612BD" w:rsidP="002612BD">
      <w:pPr>
        <w:spacing w:line="360" w:lineRule="auto"/>
        <w:ind w:left="-20" w:right="740"/>
        <w:rPr>
          <w:rFonts w:asciiTheme="minorBidi" w:hAnsiTheme="minorBidi"/>
          <w:b/>
          <w:color w:val="000000" w:themeColor="text1"/>
          <w:sz w:val="20"/>
          <w:szCs w:val="20"/>
        </w:rPr>
      </w:pPr>
      <w:r w:rsidRPr="00FF2055">
        <w:rPr>
          <w:rFonts w:asciiTheme="minorBidi" w:hAnsiTheme="minorBidi"/>
          <w:b/>
          <w:color w:val="000000" w:themeColor="text1"/>
          <w:sz w:val="20"/>
          <w:szCs w:val="20"/>
        </w:rPr>
        <w:t>The Study’s Questionnaire (Translated to English)</w:t>
      </w:r>
    </w:p>
    <w:p w:rsidR="002612BD" w:rsidRPr="00FF2055" w:rsidRDefault="002612BD" w:rsidP="002612BD">
      <w:pPr>
        <w:spacing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In collaboration with the Ministry of Human Resources and Social Development’s Child Care Services, researchers at the Faseeh initiative are conducting this study to identify the training needs of childcare providers in childcare centers across Saudi Arabia.</w:t>
      </w:r>
    </w:p>
    <w:p w:rsidR="002612BD" w:rsidRPr="00FF2055" w:rsidRDefault="002612BD" w:rsidP="002612BD">
      <w:pPr>
        <w:spacing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This study has received approval from the Ethics Committee for Scientific Research at King Saud University. The estimated time for participation in this study is approximately 10 minutes. You are not required to provide any personal information except for your mobile number or email if you wish to enter the draw for one of six Samsung Galaxy Tab A7 Lite Tablets.</w:t>
      </w:r>
    </w:p>
    <w:p w:rsidR="002612BD" w:rsidRPr="00FF2055" w:rsidRDefault="002612BD" w:rsidP="002612BD">
      <w:pPr>
        <w:spacing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For any inquiries or comments, please contact Dr. Roaa Al-Sulaiman via email at rmalsulaiman@ksu.edu.sa.</w:t>
      </w:r>
    </w:p>
    <w:p w:rsidR="002612BD" w:rsidRPr="00FF2055" w:rsidRDefault="002612BD" w:rsidP="002612BD">
      <w:pPr>
        <w:spacing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The results and recommendations of this study will be utilized to enhance the services provided, and your opinion is highly valued.</w:t>
      </w:r>
    </w:p>
    <w:p w:rsidR="002612BD" w:rsidRPr="00FF2055" w:rsidRDefault="002612BD" w:rsidP="002612BD">
      <w:pPr>
        <w:spacing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To participate, click the "Next" button to begin answering the questions.</w:t>
      </w:r>
    </w:p>
    <w:p w:rsidR="002612BD" w:rsidRPr="00FF2055" w:rsidRDefault="002612BD" w:rsidP="002612BD">
      <w:pPr>
        <w:spacing w:line="360" w:lineRule="auto"/>
        <w:rPr>
          <w:rFonts w:asciiTheme="minorBidi" w:hAnsiTheme="minorBidi"/>
          <w:b/>
          <w:color w:val="000000" w:themeColor="text1"/>
          <w:sz w:val="20"/>
          <w:szCs w:val="20"/>
          <w:u w:val="single"/>
        </w:rPr>
      </w:pPr>
    </w:p>
    <w:p w:rsidR="002612BD" w:rsidRPr="00FF2055" w:rsidRDefault="002612BD" w:rsidP="002612BD">
      <w:pPr>
        <w:spacing w:line="360" w:lineRule="auto"/>
        <w:rPr>
          <w:rFonts w:asciiTheme="minorBidi" w:hAnsiTheme="minorBidi"/>
          <w:b/>
          <w:color w:val="000000" w:themeColor="text1"/>
          <w:sz w:val="20"/>
          <w:szCs w:val="20"/>
          <w:u w:val="single"/>
        </w:rPr>
      </w:pPr>
      <w:r w:rsidRPr="00FF2055">
        <w:rPr>
          <w:rFonts w:asciiTheme="minorBidi" w:hAnsiTheme="minorBidi"/>
          <w:b/>
          <w:color w:val="000000" w:themeColor="text1"/>
          <w:sz w:val="20"/>
          <w:szCs w:val="20"/>
          <w:u w:val="single"/>
        </w:rPr>
        <w:t>Part 1: Initial Information</w:t>
      </w:r>
    </w:p>
    <w:p w:rsidR="002612BD" w:rsidRPr="00FF2055" w:rsidRDefault="002612BD" w:rsidP="002612BD">
      <w:pPr>
        <w:numPr>
          <w:ilvl w:val="0"/>
          <w:numId w:val="1"/>
        </w:numP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Job title:</w:t>
      </w:r>
    </w:p>
    <w:p w:rsidR="002612BD" w:rsidRPr="00FF2055" w:rsidRDefault="002612BD" w:rsidP="002612BD">
      <w:pPr>
        <w:numPr>
          <w:ilvl w:val="0"/>
          <w:numId w:val="6"/>
        </w:numP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Childcare supervisor</w:t>
      </w:r>
    </w:p>
    <w:p w:rsidR="002612BD" w:rsidRPr="00FF2055" w:rsidRDefault="002612BD" w:rsidP="002612BD">
      <w:pPr>
        <w:numPr>
          <w:ilvl w:val="0"/>
          <w:numId w:val="6"/>
        </w:numP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Childcare worker</w:t>
      </w:r>
    </w:p>
    <w:p w:rsidR="002612BD" w:rsidRPr="00FF2055" w:rsidRDefault="002612BD" w:rsidP="002612BD">
      <w:pPr>
        <w:numPr>
          <w:ilvl w:val="0"/>
          <w:numId w:val="6"/>
        </w:numP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Childcare worker assistant</w:t>
      </w:r>
    </w:p>
    <w:p w:rsidR="002612BD" w:rsidRPr="00FF2055" w:rsidRDefault="002612BD" w:rsidP="002612BD">
      <w:pPr>
        <w:numPr>
          <w:ilvl w:val="0"/>
          <w:numId w:val="6"/>
        </w:numP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Other, please describe</w:t>
      </w:r>
    </w:p>
    <w:p w:rsidR="002612BD" w:rsidRPr="00FF2055" w:rsidRDefault="002612BD" w:rsidP="002612BD">
      <w:pPr>
        <w:spacing w:line="360" w:lineRule="auto"/>
        <w:ind w:left="720"/>
        <w:rPr>
          <w:rFonts w:asciiTheme="minorBidi" w:hAnsiTheme="minorBidi"/>
          <w:color w:val="000000" w:themeColor="text1"/>
          <w:sz w:val="20"/>
          <w:szCs w:val="20"/>
        </w:rPr>
      </w:pPr>
    </w:p>
    <w:p w:rsidR="002612BD" w:rsidRPr="00FF2055" w:rsidRDefault="002612BD" w:rsidP="002612BD">
      <w:pPr>
        <w:spacing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2. What type of childcare center do you work at?</w:t>
      </w:r>
    </w:p>
    <w:p w:rsidR="002612BD" w:rsidRPr="00FF2055" w:rsidRDefault="002612BD" w:rsidP="002612BD">
      <w:pPr>
        <w:numPr>
          <w:ilvl w:val="0"/>
          <w:numId w:val="7"/>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Independent childcare center</w:t>
      </w:r>
    </w:p>
    <w:p w:rsidR="002612BD" w:rsidRPr="00FF2055" w:rsidRDefault="002612BD" w:rsidP="002612BD">
      <w:pPr>
        <w:numPr>
          <w:ilvl w:val="0"/>
          <w:numId w:val="7"/>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Home-based childcare center</w:t>
      </w:r>
    </w:p>
    <w:p w:rsidR="002612BD" w:rsidRPr="00FF2055" w:rsidRDefault="002612BD" w:rsidP="002612BD">
      <w:pPr>
        <w:numPr>
          <w:ilvl w:val="0"/>
          <w:numId w:val="7"/>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Workplace-based childcare center</w:t>
      </w:r>
    </w:p>
    <w:p w:rsidR="002612BD" w:rsidRPr="00FF2055" w:rsidRDefault="002612BD" w:rsidP="002612BD">
      <w:pPr>
        <w:numPr>
          <w:ilvl w:val="0"/>
          <w:numId w:val="7"/>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Hajj and Umrah Childcare Center</w:t>
      </w:r>
    </w:p>
    <w:p w:rsidR="002612BD" w:rsidRPr="00FF2055" w:rsidRDefault="002612BD" w:rsidP="002612BD">
      <w:pPr>
        <w:numPr>
          <w:ilvl w:val="0"/>
          <w:numId w:val="7"/>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Other (please specify)</w:t>
      </w:r>
    </w:p>
    <w:p w:rsidR="002612BD" w:rsidRPr="00FF2055" w:rsidRDefault="002612BD" w:rsidP="002612BD">
      <w:pPr>
        <w:pBdr>
          <w:top w:val="nil"/>
          <w:left w:val="nil"/>
          <w:bottom w:val="nil"/>
          <w:right w:val="nil"/>
          <w:between w:val="nil"/>
        </w:pBdr>
        <w:spacing w:line="360" w:lineRule="auto"/>
        <w:rPr>
          <w:rFonts w:asciiTheme="minorBidi" w:hAnsiTheme="minorBidi"/>
          <w:color w:val="000000" w:themeColor="text1"/>
          <w:sz w:val="20"/>
          <w:szCs w:val="20"/>
        </w:rPr>
      </w:pPr>
    </w:p>
    <w:p w:rsidR="002612BD" w:rsidRPr="00FF2055" w:rsidRDefault="002612BD" w:rsidP="002612BD">
      <w:pPr>
        <w:spacing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3. What age group do you provide care for in your work (according to the categorization issued by the Ministry of Human Resources and Social Development)? Multiple answers can be selected</w:t>
      </w:r>
    </w:p>
    <w:p w:rsidR="002612BD" w:rsidRPr="00FF2055" w:rsidRDefault="002612BD" w:rsidP="002612BD">
      <w:pPr>
        <w:numPr>
          <w:ilvl w:val="0"/>
          <w:numId w:val="8"/>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Age Group 1: Newborns up to before the age of 2</w:t>
      </w:r>
    </w:p>
    <w:p w:rsidR="002612BD" w:rsidRPr="00FF2055" w:rsidRDefault="002612BD" w:rsidP="002612BD">
      <w:pPr>
        <w:numPr>
          <w:ilvl w:val="0"/>
          <w:numId w:val="8"/>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Age Group 2: Children from the age of 2 up to before the age of 4</w:t>
      </w:r>
    </w:p>
    <w:p w:rsidR="002612BD" w:rsidRPr="00FF2055" w:rsidRDefault="002612BD" w:rsidP="002612BD">
      <w:pPr>
        <w:numPr>
          <w:ilvl w:val="0"/>
          <w:numId w:val="8"/>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Age Group 3: Children from the age of 4 up to before the age of 6</w:t>
      </w:r>
    </w:p>
    <w:p w:rsidR="002612BD" w:rsidRPr="00FF2055" w:rsidRDefault="002612BD" w:rsidP="002612BD">
      <w:pPr>
        <w:numPr>
          <w:ilvl w:val="0"/>
          <w:numId w:val="8"/>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Age Group 4: Children from the age of 6 up to before the age of 10</w:t>
      </w:r>
    </w:p>
    <w:p w:rsidR="002612BD" w:rsidRPr="00FF2055" w:rsidRDefault="002612BD" w:rsidP="002612BD">
      <w:pPr>
        <w:numPr>
          <w:ilvl w:val="0"/>
          <w:numId w:val="8"/>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Other (please specify)</w:t>
      </w:r>
    </w:p>
    <w:p w:rsidR="002612BD" w:rsidRPr="00FF2055" w:rsidRDefault="002612BD" w:rsidP="002612BD">
      <w:pPr>
        <w:spacing w:line="360" w:lineRule="auto"/>
        <w:rPr>
          <w:rFonts w:asciiTheme="minorBidi" w:hAnsiTheme="minorBidi"/>
          <w:color w:val="000000" w:themeColor="text1"/>
          <w:sz w:val="20"/>
          <w:szCs w:val="20"/>
        </w:rPr>
      </w:pPr>
    </w:p>
    <w:p w:rsidR="002612BD" w:rsidRPr="00FF2055" w:rsidRDefault="002612BD" w:rsidP="002612BD">
      <w:pPr>
        <w:spacing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4. If you work at a center that accepts children with disabilities, do you have a diploma/certificate in any field related to working with children with disabilities?</w:t>
      </w:r>
    </w:p>
    <w:p w:rsidR="002612BD" w:rsidRPr="00FF2055" w:rsidRDefault="002612BD" w:rsidP="002612BD">
      <w:pPr>
        <w:numPr>
          <w:ilvl w:val="0"/>
          <w:numId w:val="9"/>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Yes, I work at a center that accepts children with disabilities and I have a diploma/certificate in a field related to disabilities.</w:t>
      </w:r>
    </w:p>
    <w:p w:rsidR="002612BD" w:rsidRPr="00FF2055" w:rsidRDefault="002612BD" w:rsidP="002612BD">
      <w:pPr>
        <w:numPr>
          <w:ilvl w:val="0"/>
          <w:numId w:val="9"/>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Yes, I work at a center that accepts children with disabilities, but I do not have a diploma/certificate in any field related to disabilities.</w:t>
      </w:r>
    </w:p>
    <w:p w:rsidR="002612BD" w:rsidRPr="00FF2055" w:rsidRDefault="002612BD" w:rsidP="002612BD">
      <w:pPr>
        <w:numPr>
          <w:ilvl w:val="0"/>
          <w:numId w:val="9"/>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No, I work at a center that does not accept children with disabilities at all.</w:t>
      </w:r>
    </w:p>
    <w:p w:rsidR="002612BD" w:rsidRPr="00FF2055" w:rsidRDefault="002612BD" w:rsidP="002612BD">
      <w:pPr>
        <w:numPr>
          <w:ilvl w:val="0"/>
          <w:numId w:val="9"/>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Other (please specify)</w:t>
      </w:r>
    </w:p>
    <w:p w:rsidR="002612BD" w:rsidRPr="00FF2055" w:rsidRDefault="002612BD" w:rsidP="002612BD">
      <w:pPr>
        <w:spacing w:line="360" w:lineRule="auto"/>
        <w:rPr>
          <w:rFonts w:asciiTheme="minorBidi" w:hAnsiTheme="minorBidi"/>
          <w:color w:val="000000" w:themeColor="text1"/>
          <w:sz w:val="20"/>
          <w:szCs w:val="20"/>
        </w:rPr>
      </w:pPr>
    </w:p>
    <w:p w:rsidR="002612BD" w:rsidRPr="00FF2055" w:rsidRDefault="002612BD" w:rsidP="002612BD">
      <w:pPr>
        <w:spacing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5. Generally, how many children do you provide care for in a day approximately?</w:t>
      </w:r>
    </w:p>
    <w:p w:rsidR="002612BD" w:rsidRPr="00FF2055" w:rsidRDefault="002612BD" w:rsidP="002612BD">
      <w:pPr>
        <w:numPr>
          <w:ilvl w:val="0"/>
          <w:numId w:val="10"/>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I do not work directly with children.</w:t>
      </w:r>
    </w:p>
    <w:p w:rsidR="002612BD" w:rsidRPr="00FF2055" w:rsidRDefault="002612BD" w:rsidP="002612BD">
      <w:pPr>
        <w:numPr>
          <w:ilvl w:val="0"/>
          <w:numId w:val="10"/>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1</w:t>
      </w:r>
    </w:p>
    <w:p w:rsidR="002612BD" w:rsidRPr="00FF2055" w:rsidRDefault="002612BD" w:rsidP="002612BD">
      <w:pPr>
        <w:numPr>
          <w:ilvl w:val="0"/>
          <w:numId w:val="10"/>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2</w:t>
      </w:r>
    </w:p>
    <w:p w:rsidR="002612BD" w:rsidRPr="00FF2055" w:rsidRDefault="002612BD" w:rsidP="002612BD">
      <w:pPr>
        <w:numPr>
          <w:ilvl w:val="0"/>
          <w:numId w:val="10"/>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3</w:t>
      </w:r>
    </w:p>
    <w:p w:rsidR="002612BD" w:rsidRPr="00FF2055" w:rsidRDefault="002612BD" w:rsidP="002612BD">
      <w:pPr>
        <w:numPr>
          <w:ilvl w:val="0"/>
          <w:numId w:val="10"/>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4</w:t>
      </w:r>
    </w:p>
    <w:p w:rsidR="002612BD" w:rsidRPr="00FF2055" w:rsidRDefault="002612BD" w:rsidP="002612BD">
      <w:pPr>
        <w:numPr>
          <w:ilvl w:val="0"/>
          <w:numId w:val="10"/>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5</w:t>
      </w:r>
    </w:p>
    <w:p w:rsidR="002612BD" w:rsidRPr="00FF2055" w:rsidRDefault="002612BD" w:rsidP="002612BD">
      <w:pPr>
        <w:numPr>
          <w:ilvl w:val="0"/>
          <w:numId w:val="10"/>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6</w:t>
      </w:r>
    </w:p>
    <w:p w:rsidR="002612BD" w:rsidRPr="00FF2055" w:rsidRDefault="002612BD" w:rsidP="002612BD">
      <w:pPr>
        <w:numPr>
          <w:ilvl w:val="0"/>
          <w:numId w:val="10"/>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7</w:t>
      </w:r>
    </w:p>
    <w:p w:rsidR="002612BD" w:rsidRPr="00FF2055" w:rsidRDefault="002612BD" w:rsidP="002612BD">
      <w:pPr>
        <w:numPr>
          <w:ilvl w:val="0"/>
          <w:numId w:val="10"/>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8</w:t>
      </w:r>
    </w:p>
    <w:p w:rsidR="002612BD" w:rsidRPr="00FF2055" w:rsidRDefault="002612BD" w:rsidP="002612BD">
      <w:pPr>
        <w:numPr>
          <w:ilvl w:val="0"/>
          <w:numId w:val="10"/>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9</w:t>
      </w:r>
    </w:p>
    <w:p w:rsidR="002612BD" w:rsidRPr="00FF2055" w:rsidRDefault="002612BD" w:rsidP="002612BD">
      <w:pPr>
        <w:numPr>
          <w:ilvl w:val="0"/>
          <w:numId w:val="10"/>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10</w:t>
      </w:r>
    </w:p>
    <w:p w:rsidR="002612BD" w:rsidRPr="00FF2055" w:rsidRDefault="002612BD" w:rsidP="002612BD">
      <w:pPr>
        <w:numPr>
          <w:ilvl w:val="0"/>
          <w:numId w:val="10"/>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11</w:t>
      </w:r>
    </w:p>
    <w:p w:rsidR="002612BD" w:rsidRPr="00FF2055" w:rsidRDefault="002612BD" w:rsidP="002612BD">
      <w:pPr>
        <w:numPr>
          <w:ilvl w:val="0"/>
          <w:numId w:val="10"/>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12 or more</w:t>
      </w:r>
    </w:p>
    <w:p w:rsidR="002612BD" w:rsidRPr="00FF2055" w:rsidRDefault="002612BD" w:rsidP="002612BD">
      <w:pPr>
        <w:spacing w:line="360" w:lineRule="auto"/>
        <w:rPr>
          <w:rFonts w:asciiTheme="minorBidi" w:hAnsiTheme="minorBidi"/>
          <w:color w:val="000000" w:themeColor="text1"/>
          <w:sz w:val="20"/>
          <w:szCs w:val="20"/>
        </w:rPr>
      </w:pPr>
    </w:p>
    <w:p w:rsidR="002612BD" w:rsidRPr="00FF2055" w:rsidRDefault="002612BD" w:rsidP="002612BD">
      <w:pPr>
        <w:spacing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6. How many years of experience do you have working with children in early childhood or pre-school age?</w:t>
      </w:r>
    </w:p>
    <w:p w:rsidR="002612BD" w:rsidRPr="00FF2055" w:rsidRDefault="002612BD" w:rsidP="002612BD">
      <w:pPr>
        <w:numPr>
          <w:ilvl w:val="0"/>
          <w:numId w:val="11"/>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Less than a year</w:t>
      </w:r>
    </w:p>
    <w:p w:rsidR="002612BD" w:rsidRPr="00FF2055" w:rsidRDefault="002612BD" w:rsidP="002612BD">
      <w:pPr>
        <w:numPr>
          <w:ilvl w:val="0"/>
          <w:numId w:val="11"/>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1 year</w:t>
      </w:r>
    </w:p>
    <w:p w:rsidR="002612BD" w:rsidRPr="00FF2055" w:rsidRDefault="002612BD" w:rsidP="002612BD">
      <w:pPr>
        <w:numPr>
          <w:ilvl w:val="0"/>
          <w:numId w:val="11"/>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2 years</w:t>
      </w:r>
    </w:p>
    <w:p w:rsidR="002612BD" w:rsidRPr="00FF2055" w:rsidRDefault="002612BD" w:rsidP="002612BD">
      <w:pPr>
        <w:numPr>
          <w:ilvl w:val="0"/>
          <w:numId w:val="11"/>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3 years</w:t>
      </w:r>
    </w:p>
    <w:p w:rsidR="002612BD" w:rsidRPr="00FF2055" w:rsidRDefault="002612BD" w:rsidP="002612BD">
      <w:pPr>
        <w:numPr>
          <w:ilvl w:val="0"/>
          <w:numId w:val="11"/>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4 years</w:t>
      </w:r>
    </w:p>
    <w:p w:rsidR="002612BD" w:rsidRPr="00FF2055" w:rsidRDefault="002612BD" w:rsidP="002612BD">
      <w:pPr>
        <w:numPr>
          <w:ilvl w:val="0"/>
          <w:numId w:val="11"/>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5 years</w:t>
      </w:r>
    </w:p>
    <w:p w:rsidR="002612BD" w:rsidRPr="00FF2055" w:rsidRDefault="002612BD" w:rsidP="002612BD">
      <w:pPr>
        <w:numPr>
          <w:ilvl w:val="0"/>
          <w:numId w:val="11"/>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6 years</w:t>
      </w:r>
    </w:p>
    <w:p w:rsidR="002612BD" w:rsidRPr="00FF2055" w:rsidRDefault="002612BD" w:rsidP="002612BD">
      <w:pPr>
        <w:numPr>
          <w:ilvl w:val="0"/>
          <w:numId w:val="11"/>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7 years</w:t>
      </w:r>
    </w:p>
    <w:p w:rsidR="002612BD" w:rsidRPr="00FF2055" w:rsidRDefault="002612BD" w:rsidP="002612BD">
      <w:pPr>
        <w:numPr>
          <w:ilvl w:val="0"/>
          <w:numId w:val="11"/>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8 years or more</w:t>
      </w:r>
    </w:p>
    <w:p w:rsidR="002612BD" w:rsidRPr="00FF2055" w:rsidRDefault="002612BD" w:rsidP="002612BD">
      <w:pPr>
        <w:spacing w:line="360" w:lineRule="auto"/>
        <w:rPr>
          <w:rFonts w:asciiTheme="minorBidi" w:hAnsiTheme="minorBidi"/>
          <w:color w:val="000000" w:themeColor="text1"/>
          <w:sz w:val="20"/>
          <w:szCs w:val="20"/>
        </w:rPr>
      </w:pPr>
    </w:p>
    <w:p w:rsidR="002612BD" w:rsidRPr="00FF2055" w:rsidRDefault="002612BD" w:rsidP="002612BD">
      <w:pPr>
        <w:spacing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7. What is the highest level of education you have achieved?</w:t>
      </w:r>
    </w:p>
    <w:p w:rsidR="002612BD" w:rsidRPr="00FF2055" w:rsidRDefault="002612BD" w:rsidP="002612BD">
      <w:pPr>
        <w:numPr>
          <w:ilvl w:val="0"/>
          <w:numId w:val="12"/>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High school</w:t>
      </w:r>
    </w:p>
    <w:p w:rsidR="002612BD" w:rsidRPr="00FF2055" w:rsidRDefault="002612BD" w:rsidP="002612BD">
      <w:pPr>
        <w:numPr>
          <w:ilvl w:val="0"/>
          <w:numId w:val="12"/>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Diploma</w:t>
      </w:r>
    </w:p>
    <w:p w:rsidR="002612BD" w:rsidRPr="00FF2055" w:rsidRDefault="002612BD" w:rsidP="002612BD">
      <w:pPr>
        <w:numPr>
          <w:ilvl w:val="0"/>
          <w:numId w:val="12"/>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Bachelor’s degree</w:t>
      </w:r>
    </w:p>
    <w:p w:rsidR="002612BD" w:rsidRPr="00FF2055" w:rsidRDefault="002612BD" w:rsidP="002612BD">
      <w:pPr>
        <w:numPr>
          <w:ilvl w:val="0"/>
          <w:numId w:val="12"/>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Postgraduate studies</w:t>
      </w:r>
    </w:p>
    <w:p w:rsidR="002612BD" w:rsidRPr="00FF2055" w:rsidRDefault="002612BD" w:rsidP="002612BD">
      <w:pPr>
        <w:numPr>
          <w:ilvl w:val="0"/>
          <w:numId w:val="12"/>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Other (please specify)</w:t>
      </w:r>
    </w:p>
    <w:p w:rsidR="002612BD" w:rsidRPr="00FF2055" w:rsidRDefault="002612BD" w:rsidP="002612BD">
      <w:pPr>
        <w:spacing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8. What is your specialization or the title of the specialization in your highest educational degree?</w:t>
      </w:r>
    </w:p>
    <w:p w:rsidR="002612BD" w:rsidRPr="00FF2055" w:rsidRDefault="002612BD" w:rsidP="002612BD">
      <w:pPr>
        <w:numPr>
          <w:ilvl w:val="0"/>
          <w:numId w:val="13"/>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Early Childhood Education</w:t>
      </w:r>
    </w:p>
    <w:p w:rsidR="002612BD" w:rsidRPr="00FF2055" w:rsidRDefault="002612BD" w:rsidP="002612BD">
      <w:pPr>
        <w:numPr>
          <w:ilvl w:val="0"/>
          <w:numId w:val="13"/>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Special Education</w:t>
      </w:r>
    </w:p>
    <w:p w:rsidR="002612BD" w:rsidRPr="00FF2055" w:rsidRDefault="002612BD" w:rsidP="002612BD">
      <w:pPr>
        <w:numPr>
          <w:ilvl w:val="0"/>
          <w:numId w:val="13"/>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Psychology</w:t>
      </w:r>
    </w:p>
    <w:p w:rsidR="002612BD" w:rsidRPr="00FF2055" w:rsidRDefault="002612BD" w:rsidP="002612BD">
      <w:pPr>
        <w:numPr>
          <w:ilvl w:val="0"/>
          <w:numId w:val="13"/>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Speech and Communication Disorders</w:t>
      </w:r>
    </w:p>
    <w:p w:rsidR="002612BD" w:rsidRPr="00FF2055" w:rsidRDefault="002612BD" w:rsidP="002612BD">
      <w:pPr>
        <w:numPr>
          <w:ilvl w:val="0"/>
          <w:numId w:val="13"/>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English Language</w:t>
      </w:r>
    </w:p>
    <w:p w:rsidR="002612BD" w:rsidRPr="00FF2055" w:rsidRDefault="002612BD" w:rsidP="002612BD">
      <w:pPr>
        <w:numPr>
          <w:ilvl w:val="0"/>
          <w:numId w:val="13"/>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I have not specialized yet</w:t>
      </w:r>
    </w:p>
    <w:p w:rsidR="002612BD" w:rsidRPr="00FF2055" w:rsidRDefault="002612BD" w:rsidP="002612BD">
      <w:pPr>
        <w:numPr>
          <w:ilvl w:val="0"/>
          <w:numId w:val="13"/>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Other (please specify)</w:t>
      </w:r>
    </w:p>
    <w:p w:rsidR="002612BD" w:rsidRPr="00FF2055" w:rsidRDefault="002612BD" w:rsidP="002612BD">
      <w:pPr>
        <w:spacing w:line="360" w:lineRule="auto"/>
        <w:rPr>
          <w:rFonts w:asciiTheme="minorBidi" w:hAnsiTheme="minorBidi"/>
          <w:color w:val="000000" w:themeColor="text1"/>
          <w:sz w:val="20"/>
          <w:szCs w:val="20"/>
        </w:rPr>
      </w:pPr>
    </w:p>
    <w:p w:rsidR="002612BD" w:rsidRPr="00FF2055" w:rsidRDefault="002612BD" w:rsidP="002612BD">
      <w:pPr>
        <w:spacing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 xml:space="preserve">9. Choose the city where you work. </w:t>
      </w:r>
    </w:p>
    <w:p w:rsidR="002612BD" w:rsidRPr="00FF2055" w:rsidRDefault="002612BD" w:rsidP="002612BD">
      <w:pPr>
        <w:spacing w:line="360" w:lineRule="auto"/>
        <w:rPr>
          <w:rFonts w:asciiTheme="minorBidi" w:hAnsiTheme="minorBidi"/>
          <w:color w:val="000000" w:themeColor="text1"/>
          <w:sz w:val="20"/>
          <w:szCs w:val="20"/>
        </w:rPr>
      </w:pPr>
    </w:p>
    <w:p w:rsidR="002612BD" w:rsidRPr="00FF2055" w:rsidRDefault="002612BD" w:rsidP="002612BD">
      <w:pPr>
        <w:spacing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10. What is your nationality?</w:t>
      </w:r>
    </w:p>
    <w:p w:rsidR="002612BD" w:rsidRPr="00FF2055" w:rsidRDefault="002612BD" w:rsidP="002612BD">
      <w:pPr>
        <w:numPr>
          <w:ilvl w:val="0"/>
          <w:numId w:val="2"/>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Saudi</w:t>
      </w:r>
    </w:p>
    <w:p w:rsidR="002612BD" w:rsidRPr="00FF2055" w:rsidRDefault="002612BD" w:rsidP="002612BD">
      <w:pPr>
        <w:numPr>
          <w:ilvl w:val="0"/>
          <w:numId w:val="2"/>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Other (please specify)</w:t>
      </w:r>
    </w:p>
    <w:p w:rsidR="002612BD" w:rsidRPr="00FF2055" w:rsidRDefault="002612BD" w:rsidP="002612BD">
      <w:pPr>
        <w:spacing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11. How old are you?</w:t>
      </w:r>
    </w:p>
    <w:p w:rsidR="002612BD" w:rsidRPr="00FF2055" w:rsidRDefault="002612BD" w:rsidP="002612BD">
      <w:pPr>
        <w:numPr>
          <w:ilvl w:val="0"/>
          <w:numId w:val="3"/>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Under 18 years old</w:t>
      </w:r>
    </w:p>
    <w:p w:rsidR="002612BD" w:rsidRPr="00FF2055" w:rsidRDefault="002612BD" w:rsidP="002612BD">
      <w:pPr>
        <w:numPr>
          <w:ilvl w:val="0"/>
          <w:numId w:val="3"/>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18-24 years old</w:t>
      </w:r>
    </w:p>
    <w:p w:rsidR="002612BD" w:rsidRPr="00FF2055" w:rsidRDefault="002612BD" w:rsidP="002612BD">
      <w:pPr>
        <w:numPr>
          <w:ilvl w:val="0"/>
          <w:numId w:val="3"/>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25-30 years old</w:t>
      </w:r>
    </w:p>
    <w:p w:rsidR="002612BD" w:rsidRPr="00FF2055" w:rsidRDefault="002612BD" w:rsidP="002612BD">
      <w:pPr>
        <w:numPr>
          <w:ilvl w:val="0"/>
          <w:numId w:val="3"/>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31-35 years old</w:t>
      </w:r>
    </w:p>
    <w:p w:rsidR="002612BD" w:rsidRPr="00FF2055" w:rsidRDefault="002612BD" w:rsidP="002612BD">
      <w:pPr>
        <w:numPr>
          <w:ilvl w:val="0"/>
          <w:numId w:val="3"/>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36-40 years old</w:t>
      </w:r>
    </w:p>
    <w:p w:rsidR="002612BD" w:rsidRPr="00FF2055" w:rsidRDefault="002612BD" w:rsidP="002612BD">
      <w:pPr>
        <w:numPr>
          <w:ilvl w:val="0"/>
          <w:numId w:val="3"/>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41-45 years old</w:t>
      </w:r>
    </w:p>
    <w:p w:rsidR="002612BD" w:rsidRPr="00FF2055" w:rsidRDefault="002612BD" w:rsidP="002612BD">
      <w:pPr>
        <w:numPr>
          <w:ilvl w:val="0"/>
          <w:numId w:val="3"/>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46-50 years old</w:t>
      </w:r>
    </w:p>
    <w:p w:rsidR="002612BD" w:rsidRPr="00FF2055" w:rsidRDefault="002612BD" w:rsidP="002612BD">
      <w:pPr>
        <w:numPr>
          <w:ilvl w:val="0"/>
          <w:numId w:val="3"/>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51-55 years old</w:t>
      </w:r>
    </w:p>
    <w:p w:rsidR="002612BD" w:rsidRPr="00FF2055" w:rsidRDefault="002612BD" w:rsidP="002612BD">
      <w:pPr>
        <w:numPr>
          <w:ilvl w:val="0"/>
          <w:numId w:val="3"/>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56-64 years old</w:t>
      </w:r>
    </w:p>
    <w:p w:rsidR="002612BD" w:rsidRPr="00FF2055" w:rsidRDefault="002612BD" w:rsidP="002612BD">
      <w:pPr>
        <w:numPr>
          <w:ilvl w:val="0"/>
          <w:numId w:val="3"/>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65 years or older</w:t>
      </w:r>
    </w:p>
    <w:p w:rsidR="002612BD" w:rsidRPr="00FF2055" w:rsidRDefault="002612BD" w:rsidP="002612BD">
      <w:pPr>
        <w:spacing w:line="360" w:lineRule="auto"/>
        <w:rPr>
          <w:rFonts w:asciiTheme="minorBidi" w:hAnsiTheme="minorBidi"/>
          <w:color w:val="000000" w:themeColor="text1"/>
          <w:sz w:val="20"/>
          <w:szCs w:val="20"/>
        </w:rPr>
      </w:pPr>
    </w:p>
    <w:p w:rsidR="002612BD" w:rsidRPr="00FF2055" w:rsidRDefault="002612BD" w:rsidP="002612BD">
      <w:pPr>
        <w:spacing w:line="360" w:lineRule="auto"/>
        <w:rPr>
          <w:rFonts w:asciiTheme="minorBidi" w:hAnsiTheme="minorBidi"/>
          <w:b/>
          <w:color w:val="000000" w:themeColor="text1"/>
          <w:sz w:val="20"/>
          <w:szCs w:val="20"/>
          <w:u w:val="single"/>
        </w:rPr>
      </w:pPr>
      <w:r w:rsidRPr="00FF2055">
        <w:rPr>
          <w:rFonts w:asciiTheme="minorBidi" w:hAnsiTheme="minorBidi"/>
          <w:b/>
          <w:color w:val="000000" w:themeColor="text1"/>
          <w:sz w:val="20"/>
          <w:szCs w:val="20"/>
          <w:u w:val="single"/>
        </w:rPr>
        <w:t>Part 2: Language Development in Children</w:t>
      </w:r>
    </w:p>
    <w:p w:rsidR="002612BD" w:rsidRPr="00FF2055" w:rsidRDefault="002612BD" w:rsidP="002612BD">
      <w:pPr>
        <w:spacing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12. These phrases are related to language development in children. Please respond to the following phrases according to what you deem suitable from your perspective.</w:t>
      </w:r>
    </w:p>
    <w:tbl>
      <w:tblPr>
        <w:tblW w:w="9584"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619"/>
        <w:gridCol w:w="850"/>
        <w:gridCol w:w="851"/>
        <w:gridCol w:w="850"/>
        <w:gridCol w:w="567"/>
        <w:gridCol w:w="847"/>
      </w:tblGrid>
      <w:tr w:rsidR="002612BD" w:rsidRPr="00FF2055" w:rsidTr="002612BD">
        <w:trPr>
          <w:trHeight w:val="202"/>
        </w:trPr>
        <w:tc>
          <w:tcPr>
            <w:tcW w:w="5619" w:type="dxa"/>
            <w:tcMar>
              <w:top w:w="100" w:type="dxa"/>
              <w:left w:w="100" w:type="dxa"/>
              <w:bottom w:w="100" w:type="dxa"/>
              <w:right w:w="100" w:type="dxa"/>
            </w:tcMar>
          </w:tcPr>
          <w:p w:rsidR="002612BD" w:rsidRPr="00FF2055" w:rsidRDefault="002612BD" w:rsidP="002612BD">
            <w:pPr>
              <w:rPr>
                <w:rFonts w:asciiTheme="minorBidi" w:hAnsiTheme="minorBidi"/>
                <w:color w:val="000000" w:themeColor="text1"/>
                <w:sz w:val="16"/>
                <w:szCs w:val="16"/>
              </w:rPr>
            </w:pPr>
          </w:p>
        </w:tc>
        <w:tc>
          <w:tcPr>
            <w:tcW w:w="850" w:type="dxa"/>
            <w:tcMar>
              <w:top w:w="100" w:type="dxa"/>
              <w:left w:w="100" w:type="dxa"/>
              <w:bottom w:w="10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Strongly disagree </w:t>
            </w:r>
          </w:p>
        </w:tc>
        <w:tc>
          <w:tcPr>
            <w:tcW w:w="851" w:type="dxa"/>
            <w:tcMar>
              <w:top w:w="100" w:type="dxa"/>
              <w:left w:w="100" w:type="dxa"/>
              <w:bottom w:w="10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disagree</w:t>
            </w:r>
          </w:p>
        </w:tc>
        <w:tc>
          <w:tcPr>
            <w:tcW w:w="850" w:type="dxa"/>
            <w:tcMar>
              <w:top w:w="100" w:type="dxa"/>
              <w:left w:w="100" w:type="dxa"/>
              <w:bottom w:w="10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Unsure </w:t>
            </w:r>
          </w:p>
        </w:tc>
        <w:tc>
          <w:tcPr>
            <w:tcW w:w="567" w:type="dxa"/>
            <w:tcMar>
              <w:top w:w="100" w:type="dxa"/>
              <w:left w:w="100" w:type="dxa"/>
              <w:bottom w:w="10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agree </w:t>
            </w:r>
          </w:p>
        </w:tc>
        <w:tc>
          <w:tcPr>
            <w:tcW w:w="847" w:type="dxa"/>
            <w:tcMar>
              <w:top w:w="100" w:type="dxa"/>
              <w:left w:w="100" w:type="dxa"/>
              <w:bottom w:w="10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Strongly agree</w:t>
            </w:r>
          </w:p>
        </w:tc>
      </w:tr>
      <w:tr w:rsidR="002612BD" w:rsidRPr="00FF2055" w:rsidTr="002612BD">
        <w:trPr>
          <w:trHeight w:val="219"/>
        </w:trPr>
        <w:tc>
          <w:tcPr>
            <w:tcW w:w="5619"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r w:rsidRPr="00FF2055">
              <w:rPr>
                <w:rFonts w:asciiTheme="minorBidi" w:hAnsiTheme="minorBidi"/>
                <w:color w:val="000000" w:themeColor="text1"/>
                <w:sz w:val="16"/>
                <w:szCs w:val="16"/>
              </w:rPr>
              <w:t>Using baby-talk (i.e. talking in a sing-song voice) helps babies learn how to talk.</w:t>
            </w:r>
          </w:p>
        </w:tc>
        <w:tc>
          <w:tcPr>
            <w:tcW w:w="85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851"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85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567"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847"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r>
      <w:tr w:rsidR="002612BD" w:rsidRPr="00FF2055" w:rsidTr="002612BD">
        <w:trPr>
          <w:trHeight w:val="135"/>
        </w:trPr>
        <w:tc>
          <w:tcPr>
            <w:tcW w:w="5619"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r w:rsidRPr="00FF2055">
              <w:rPr>
                <w:rFonts w:asciiTheme="minorBidi" w:hAnsiTheme="minorBidi"/>
                <w:color w:val="000000" w:themeColor="text1"/>
                <w:sz w:val="16"/>
                <w:szCs w:val="16"/>
              </w:rPr>
              <w:t>Children learn fewer words when adults talk with a warm tone.</w:t>
            </w:r>
          </w:p>
        </w:tc>
        <w:tc>
          <w:tcPr>
            <w:tcW w:w="85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851"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85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567"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847"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r>
      <w:tr w:rsidR="002612BD" w:rsidRPr="00FF2055" w:rsidTr="002612BD">
        <w:trPr>
          <w:trHeight w:val="122"/>
        </w:trPr>
        <w:tc>
          <w:tcPr>
            <w:tcW w:w="5619"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r w:rsidRPr="00FF2055">
              <w:rPr>
                <w:rFonts w:asciiTheme="minorBidi" w:hAnsiTheme="minorBidi"/>
                <w:color w:val="000000" w:themeColor="text1"/>
                <w:sz w:val="16"/>
                <w:szCs w:val="16"/>
              </w:rPr>
              <w:t>Babies should be able to see your face when you talk to them.</w:t>
            </w:r>
          </w:p>
        </w:tc>
        <w:tc>
          <w:tcPr>
            <w:tcW w:w="85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851"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85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567"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847"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r>
      <w:tr w:rsidR="002612BD" w:rsidRPr="00FF2055" w:rsidTr="002612BD">
        <w:trPr>
          <w:trHeight w:val="141"/>
        </w:trPr>
        <w:tc>
          <w:tcPr>
            <w:tcW w:w="5619"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r w:rsidRPr="00FF2055">
              <w:rPr>
                <w:rFonts w:asciiTheme="minorBidi" w:hAnsiTheme="minorBidi"/>
                <w:color w:val="000000" w:themeColor="text1"/>
                <w:sz w:val="16"/>
                <w:szCs w:val="16"/>
              </w:rPr>
              <w:t>By the age of 3, children answer questions just as quickly as adults.</w:t>
            </w:r>
          </w:p>
        </w:tc>
        <w:tc>
          <w:tcPr>
            <w:tcW w:w="85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851"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85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567"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847"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r>
      <w:tr w:rsidR="002612BD" w:rsidRPr="00FF2055" w:rsidTr="002612BD">
        <w:trPr>
          <w:trHeight w:val="271"/>
        </w:trPr>
        <w:tc>
          <w:tcPr>
            <w:tcW w:w="5619"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r w:rsidRPr="00FF2055">
              <w:rPr>
                <w:rFonts w:asciiTheme="minorBidi" w:hAnsiTheme="minorBidi"/>
                <w:color w:val="000000" w:themeColor="text1"/>
                <w:sz w:val="16"/>
                <w:szCs w:val="16"/>
              </w:rPr>
              <w:t>Parents should not talk back when their toddlers use ‘baby-talk’ (like when they say “bib-bib” instead of “car”).</w:t>
            </w:r>
          </w:p>
        </w:tc>
        <w:tc>
          <w:tcPr>
            <w:tcW w:w="85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851"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85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567"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847"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r>
      <w:tr w:rsidR="002612BD" w:rsidRPr="00FF2055" w:rsidTr="002612BD">
        <w:trPr>
          <w:trHeight w:val="135"/>
        </w:trPr>
        <w:tc>
          <w:tcPr>
            <w:tcW w:w="5619"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r w:rsidRPr="00FF2055">
              <w:rPr>
                <w:rFonts w:asciiTheme="minorBidi" w:hAnsiTheme="minorBidi"/>
                <w:color w:val="000000" w:themeColor="text1"/>
                <w:sz w:val="16"/>
                <w:szCs w:val="16"/>
              </w:rPr>
              <w:t>Pointing to things is one way that babies learn how to talk.</w:t>
            </w:r>
          </w:p>
        </w:tc>
        <w:tc>
          <w:tcPr>
            <w:tcW w:w="85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851"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85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567"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847"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r>
      <w:tr w:rsidR="002612BD" w:rsidRPr="00FF2055" w:rsidTr="002612BD">
        <w:trPr>
          <w:trHeight w:val="141"/>
        </w:trPr>
        <w:tc>
          <w:tcPr>
            <w:tcW w:w="5619"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r w:rsidRPr="00FF2055">
              <w:rPr>
                <w:rFonts w:asciiTheme="minorBidi" w:hAnsiTheme="minorBidi"/>
                <w:color w:val="000000" w:themeColor="text1"/>
                <w:sz w:val="16"/>
                <w:szCs w:val="16"/>
              </w:rPr>
              <w:t>Adults cannot have conversations with babies who can’t talk yet.</w:t>
            </w:r>
          </w:p>
        </w:tc>
        <w:tc>
          <w:tcPr>
            <w:tcW w:w="85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851"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85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567"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847"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r>
      <w:tr w:rsidR="002612BD" w:rsidRPr="00FF2055" w:rsidTr="002612BD">
        <w:trPr>
          <w:trHeight w:val="271"/>
        </w:trPr>
        <w:tc>
          <w:tcPr>
            <w:tcW w:w="5619"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r w:rsidRPr="00FF2055">
              <w:rPr>
                <w:rFonts w:asciiTheme="minorBidi" w:hAnsiTheme="minorBidi"/>
                <w:color w:val="000000" w:themeColor="text1"/>
                <w:sz w:val="16"/>
                <w:szCs w:val="16"/>
              </w:rPr>
              <w:t>Children learn fewer words when they don’t pay attention to what you’re saying.</w:t>
            </w:r>
          </w:p>
        </w:tc>
        <w:tc>
          <w:tcPr>
            <w:tcW w:w="85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851"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85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567"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847"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r>
      <w:tr w:rsidR="002612BD" w:rsidRPr="00FF2055" w:rsidTr="002612BD">
        <w:trPr>
          <w:trHeight w:val="135"/>
        </w:trPr>
        <w:tc>
          <w:tcPr>
            <w:tcW w:w="5619"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r w:rsidRPr="00FF2055">
              <w:rPr>
                <w:rFonts w:asciiTheme="minorBidi" w:hAnsiTheme="minorBidi"/>
                <w:color w:val="000000" w:themeColor="text1"/>
                <w:sz w:val="16"/>
                <w:szCs w:val="16"/>
              </w:rPr>
              <w:t>Parents need to know a lot of big words to teach children how to talk.</w:t>
            </w:r>
          </w:p>
        </w:tc>
        <w:tc>
          <w:tcPr>
            <w:tcW w:w="85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851"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85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567"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847"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r>
    </w:tbl>
    <w:p w:rsidR="002612BD" w:rsidRPr="00FF2055" w:rsidRDefault="002612BD" w:rsidP="002612BD">
      <w:pPr>
        <w:spacing w:line="360" w:lineRule="auto"/>
        <w:rPr>
          <w:rFonts w:asciiTheme="minorBidi" w:hAnsiTheme="minorBidi"/>
          <w:color w:val="000000" w:themeColor="text1"/>
          <w:sz w:val="20"/>
          <w:szCs w:val="20"/>
        </w:rPr>
      </w:pPr>
    </w:p>
    <w:p w:rsidR="002612BD" w:rsidRPr="00FF2055" w:rsidRDefault="002612BD" w:rsidP="002612BD">
      <w:pPr>
        <w:spacing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13. These phrases are related to reading stories to children. Please respond to the following phrases according to what you deem suitable from your perspective.</w:t>
      </w:r>
    </w:p>
    <w:tbl>
      <w:tblPr>
        <w:tblW w:w="9277"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70"/>
        <w:gridCol w:w="890"/>
        <w:gridCol w:w="997"/>
        <w:gridCol w:w="900"/>
        <w:gridCol w:w="720"/>
        <w:gridCol w:w="900"/>
      </w:tblGrid>
      <w:tr w:rsidR="002612BD" w:rsidRPr="00FF2055" w:rsidTr="002612BD">
        <w:tc>
          <w:tcPr>
            <w:tcW w:w="4870" w:type="dxa"/>
            <w:tcMar>
              <w:top w:w="100" w:type="dxa"/>
              <w:left w:w="100" w:type="dxa"/>
              <w:bottom w:w="100" w:type="dxa"/>
              <w:right w:w="100" w:type="dxa"/>
            </w:tcMar>
          </w:tcPr>
          <w:p w:rsidR="002612BD" w:rsidRPr="00FF2055" w:rsidRDefault="002612BD" w:rsidP="002612BD">
            <w:pPr>
              <w:rPr>
                <w:rFonts w:asciiTheme="minorBidi" w:hAnsiTheme="minorBidi"/>
                <w:color w:val="000000" w:themeColor="text1"/>
                <w:sz w:val="16"/>
                <w:szCs w:val="16"/>
              </w:rPr>
            </w:pPr>
          </w:p>
        </w:tc>
        <w:tc>
          <w:tcPr>
            <w:tcW w:w="890" w:type="dxa"/>
            <w:tcMar>
              <w:top w:w="100" w:type="dxa"/>
              <w:left w:w="100" w:type="dxa"/>
              <w:bottom w:w="10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Strongly disagree </w:t>
            </w:r>
          </w:p>
        </w:tc>
        <w:tc>
          <w:tcPr>
            <w:tcW w:w="997" w:type="dxa"/>
            <w:tcMar>
              <w:top w:w="100" w:type="dxa"/>
              <w:left w:w="100" w:type="dxa"/>
              <w:bottom w:w="10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disagree</w:t>
            </w:r>
          </w:p>
        </w:tc>
        <w:tc>
          <w:tcPr>
            <w:tcW w:w="900" w:type="dxa"/>
            <w:tcMar>
              <w:top w:w="100" w:type="dxa"/>
              <w:left w:w="100" w:type="dxa"/>
              <w:bottom w:w="10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Unsure </w:t>
            </w:r>
          </w:p>
        </w:tc>
        <w:tc>
          <w:tcPr>
            <w:tcW w:w="720" w:type="dxa"/>
            <w:tcMar>
              <w:top w:w="100" w:type="dxa"/>
              <w:left w:w="100" w:type="dxa"/>
              <w:bottom w:w="10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agree </w:t>
            </w:r>
          </w:p>
        </w:tc>
        <w:tc>
          <w:tcPr>
            <w:tcW w:w="900" w:type="dxa"/>
            <w:tcMar>
              <w:top w:w="100" w:type="dxa"/>
              <w:left w:w="100" w:type="dxa"/>
              <w:bottom w:w="10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Strongly agree</w:t>
            </w:r>
          </w:p>
        </w:tc>
      </w:tr>
      <w:tr w:rsidR="002612BD" w:rsidRPr="00FF2055" w:rsidTr="002612BD">
        <w:tc>
          <w:tcPr>
            <w:tcW w:w="487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r w:rsidRPr="00FF2055">
              <w:rPr>
                <w:rFonts w:asciiTheme="minorBidi" w:hAnsiTheme="minorBidi"/>
                <w:color w:val="000000" w:themeColor="text1"/>
                <w:sz w:val="16"/>
                <w:szCs w:val="16"/>
              </w:rPr>
              <w:t>You cannot teach children anything new by reading them the same book over and over.</w:t>
            </w:r>
          </w:p>
        </w:tc>
        <w:tc>
          <w:tcPr>
            <w:tcW w:w="89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997"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90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72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90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r>
      <w:tr w:rsidR="002612BD" w:rsidRPr="00FF2055" w:rsidTr="002612BD">
        <w:tc>
          <w:tcPr>
            <w:tcW w:w="487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r w:rsidRPr="00FF2055">
              <w:rPr>
                <w:rFonts w:asciiTheme="minorBidi" w:hAnsiTheme="minorBidi"/>
                <w:color w:val="000000" w:themeColor="text1"/>
                <w:sz w:val="16"/>
                <w:szCs w:val="16"/>
              </w:rPr>
              <w:t>Parents who have trouble reading can help their children learn how to read books.</w:t>
            </w:r>
          </w:p>
        </w:tc>
        <w:tc>
          <w:tcPr>
            <w:tcW w:w="89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997"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90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72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90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r>
      <w:tr w:rsidR="002612BD" w:rsidRPr="00FF2055" w:rsidTr="002612BD">
        <w:tc>
          <w:tcPr>
            <w:tcW w:w="487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r w:rsidRPr="00FF2055">
              <w:rPr>
                <w:rFonts w:asciiTheme="minorBidi" w:hAnsiTheme="minorBidi"/>
                <w:color w:val="000000" w:themeColor="text1"/>
                <w:sz w:val="16"/>
                <w:szCs w:val="16"/>
              </w:rPr>
              <w:t>Some books should be kept where babies can reach them.</w:t>
            </w:r>
          </w:p>
        </w:tc>
        <w:tc>
          <w:tcPr>
            <w:tcW w:w="89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997"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90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72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90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r>
      <w:tr w:rsidR="002612BD" w:rsidRPr="00FF2055" w:rsidTr="002612BD">
        <w:tc>
          <w:tcPr>
            <w:tcW w:w="487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r w:rsidRPr="00FF2055">
              <w:rPr>
                <w:rFonts w:asciiTheme="minorBidi" w:hAnsiTheme="minorBidi"/>
                <w:color w:val="000000" w:themeColor="text1"/>
                <w:sz w:val="16"/>
                <w:szCs w:val="16"/>
              </w:rPr>
              <w:t>When reading with toddlers, you should always read all of the words on one page before moving on to the next page.</w:t>
            </w:r>
          </w:p>
        </w:tc>
        <w:tc>
          <w:tcPr>
            <w:tcW w:w="89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997"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90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72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90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r>
      <w:tr w:rsidR="002612BD" w:rsidRPr="00FF2055" w:rsidTr="002612BD">
        <w:tc>
          <w:tcPr>
            <w:tcW w:w="487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r w:rsidRPr="00FF2055">
              <w:rPr>
                <w:rFonts w:asciiTheme="minorBidi" w:hAnsiTheme="minorBidi"/>
                <w:color w:val="000000" w:themeColor="text1"/>
                <w:sz w:val="16"/>
                <w:szCs w:val="16"/>
              </w:rPr>
              <w:t>2-year-olds should do their best to listen quietly when you read to them.</w:t>
            </w:r>
          </w:p>
        </w:tc>
        <w:tc>
          <w:tcPr>
            <w:tcW w:w="89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997"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90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72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90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r>
      <w:tr w:rsidR="002612BD" w:rsidRPr="00FF2055" w:rsidTr="002612BD">
        <w:tc>
          <w:tcPr>
            <w:tcW w:w="487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r w:rsidRPr="00FF2055">
              <w:rPr>
                <w:rFonts w:asciiTheme="minorBidi" w:hAnsiTheme="minorBidi"/>
                <w:color w:val="000000" w:themeColor="text1"/>
                <w:sz w:val="16"/>
                <w:szCs w:val="16"/>
              </w:rPr>
              <w:t>Children can learn from looking at books by themselves before they know how to read.</w:t>
            </w:r>
          </w:p>
        </w:tc>
        <w:tc>
          <w:tcPr>
            <w:tcW w:w="89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997"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90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72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90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r>
    </w:tbl>
    <w:p w:rsidR="002612BD" w:rsidRPr="00FF2055" w:rsidRDefault="002612BD" w:rsidP="002612BD">
      <w:pPr>
        <w:spacing w:line="360" w:lineRule="auto"/>
        <w:rPr>
          <w:rFonts w:asciiTheme="minorBidi" w:hAnsiTheme="minorBidi"/>
          <w:color w:val="000000" w:themeColor="text1"/>
          <w:sz w:val="20"/>
          <w:szCs w:val="20"/>
        </w:rPr>
      </w:pPr>
    </w:p>
    <w:p w:rsidR="002612BD" w:rsidRPr="00FF2055" w:rsidRDefault="002612BD" w:rsidP="002612BD">
      <w:pPr>
        <w:spacing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14. These sentences are related to children’s learning of mathematics. Please respond to the following sentences according to what you consider appropriate from your point of view.</w:t>
      </w:r>
    </w:p>
    <w:tbl>
      <w:tblPr>
        <w:tblW w:w="945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1080"/>
        <w:gridCol w:w="990"/>
        <w:gridCol w:w="1031"/>
        <w:gridCol w:w="720"/>
        <w:gridCol w:w="949"/>
      </w:tblGrid>
      <w:tr w:rsidR="002612BD" w:rsidRPr="00FF2055" w:rsidTr="002612BD">
        <w:tc>
          <w:tcPr>
            <w:tcW w:w="4680" w:type="dxa"/>
            <w:tcMar>
              <w:top w:w="100" w:type="dxa"/>
              <w:left w:w="100" w:type="dxa"/>
              <w:bottom w:w="100" w:type="dxa"/>
              <w:right w:w="100" w:type="dxa"/>
            </w:tcMar>
          </w:tcPr>
          <w:p w:rsidR="002612BD" w:rsidRPr="00FF2055" w:rsidRDefault="002612BD" w:rsidP="002612BD">
            <w:pPr>
              <w:rPr>
                <w:rFonts w:asciiTheme="minorBidi" w:hAnsiTheme="minorBidi"/>
                <w:color w:val="000000" w:themeColor="text1"/>
                <w:sz w:val="16"/>
                <w:szCs w:val="16"/>
              </w:rPr>
            </w:pPr>
          </w:p>
        </w:tc>
        <w:tc>
          <w:tcPr>
            <w:tcW w:w="1080" w:type="dxa"/>
            <w:tcMar>
              <w:top w:w="100" w:type="dxa"/>
              <w:left w:w="100" w:type="dxa"/>
              <w:bottom w:w="10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Strongly disagree </w:t>
            </w:r>
          </w:p>
        </w:tc>
        <w:tc>
          <w:tcPr>
            <w:tcW w:w="990" w:type="dxa"/>
            <w:tcMar>
              <w:top w:w="100" w:type="dxa"/>
              <w:left w:w="100" w:type="dxa"/>
              <w:bottom w:w="10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disagree</w:t>
            </w:r>
          </w:p>
        </w:tc>
        <w:tc>
          <w:tcPr>
            <w:tcW w:w="1031" w:type="dxa"/>
            <w:tcMar>
              <w:top w:w="100" w:type="dxa"/>
              <w:left w:w="100" w:type="dxa"/>
              <w:bottom w:w="10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Unsure </w:t>
            </w:r>
          </w:p>
        </w:tc>
        <w:tc>
          <w:tcPr>
            <w:tcW w:w="720" w:type="dxa"/>
            <w:tcMar>
              <w:top w:w="100" w:type="dxa"/>
              <w:left w:w="100" w:type="dxa"/>
              <w:bottom w:w="10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agree </w:t>
            </w:r>
          </w:p>
        </w:tc>
        <w:tc>
          <w:tcPr>
            <w:tcW w:w="949" w:type="dxa"/>
            <w:tcMar>
              <w:top w:w="100" w:type="dxa"/>
              <w:left w:w="100" w:type="dxa"/>
              <w:bottom w:w="10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Strongly agree</w:t>
            </w:r>
          </w:p>
        </w:tc>
      </w:tr>
      <w:tr w:rsidR="002612BD" w:rsidRPr="00FF2055" w:rsidTr="002612BD">
        <w:tc>
          <w:tcPr>
            <w:tcW w:w="468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r w:rsidRPr="00FF2055">
              <w:rPr>
                <w:rFonts w:asciiTheme="minorBidi" w:hAnsiTheme="minorBidi"/>
                <w:color w:val="000000" w:themeColor="text1"/>
                <w:sz w:val="16"/>
                <w:szCs w:val="16"/>
              </w:rPr>
              <w:t>Saying numbers and counting are the only ways you can help toddlers get ready to learn math in school.</w:t>
            </w:r>
          </w:p>
        </w:tc>
        <w:tc>
          <w:tcPr>
            <w:tcW w:w="108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99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1031"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72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949"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r>
      <w:tr w:rsidR="002612BD" w:rsidRPr="00FF2055" w:rsidTr="002612BD">
        <w:tc>
          <w:tcPr>
            <w:tcW w:w="468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r w:rsidRPr="00FF2055">
              <w:rPr>
                <w:rFonts w:asciiTheme="minorBidi" w:hAnsiTheme="minorBidi"/>
                <w:color w:val="000000" w:themeColor="text1"/>
                <w:sz w:val="16"/>
                <w:szCs w:val="16"/>
              </w:rPr>
              <w:t>Toddlers need to learn how to count before they can understand math.</w:t>
            </w:r>
          </w:p>
        </w:tc>
        <w:tc>
          <w:tcPr>
            <w:tcW w:w="108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99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1031"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72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949"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r>
      <w:tr w:rsidR="002612BD" w:rsidRPr="00FF2055" w:rsidTr="002612BD">
        <w:tc>
          <w:tcPr>
            <w:tcW w:w="468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r w:rsidRPr="00FF2055">
              <w:rPr>
                <w:rFonts w:asciiTheme="minorBidi" w:hAnsiTheme="minorBidi"/>
                <w:color w:val="000000" w:themeColor="text1"/>
                <w:sz w:val="16"/>
                <w:szCs w:val="16"/>
              </w:rPr>
              <w:t>Talking about the difference between tall and short teaches toddlers about math.</w:t>
            </w:r>
          </w:p>
        </w:tc>
        <w:tc>
          <w:tcPr>
            <w:tcW w:w="108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99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1031"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72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949"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r>
      <w:tr w:rsidR="002612BD" w:rsidRPr="00FF2055" w:rsidTr="002612BD">
        <w:tc>
          <w:tcPr>
            <w:tcW w:w="468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r w:rsidRPr="00FF2055">
              <w:rPr>
                <w:rFonts w:asciiTheme="minorBidi" w:hAnsiTheme="minorBidi"/>
                <w:color w:val="000000" w:themeColor="text1"/>
                <w:sz w:val="16"/>
                <w:szCs w:val="16"/>
              </w:rPr>
              <w:t>It’s best for children to wait until they are old enough for school to learn about math.</w:t>
            </w:r>
          </w:p>
        </w:tc>
        <w:tc>
          <w:tcPr>
            <w:tcW w:w="108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99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1031"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72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949"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r>
      <w:tr w:rsidR="002612BD" w:rsidRPr="00FF2055" w:rsidTr="002612BD">
        <w:tc>
          <w:tcPr>
            <w:tcW w:w="468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r w:rsidRPr="00FF2055">
              <w:rPr>
                <w:rFonts w:asciiTheme="minorBidi" w:hAnsiTheme="minorBidi"/>
                <w:color w:val="000000" w:themeColor="text1"/>
                <w:sz w:val="16"/>
                <w:szCs w:val="16"/>
              </w:rPr>
              <w:t>Children are learning about math when they learn the names of different shapes (like triangles and squares).</w:t>
            </w:r>
          </w:p>
        </w:tc>
        <w:tc>
          <w:tcPr>
            <w:tcW w:w="108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99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1031"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72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949"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r>
    </w:tbl>
    <w:p w:rsidR="002612BD" w:rsidRPr="00FF2055" w:rsidRDefault="002612BD" w:rsidP="002612BD">
      <w:pPr>
        <w:spacing w:line="360" w:lineRule="auto"/>
        <w:rPr>
          <w:rFonts w:asciiTheme="minorBidi" w:hAnsiTheme="minorBidi"/>
          <w:color w:val="000000" w:themeColor="text1"/>
          <w:sz w:val="20"/>
          <w:szCs w:val="20"/>
        </w:rPr>
      </w:pPr>
    </w:p>
    <w:p w:rsidR="002612BD" w:rsidRPr="00FF2055" w:rsidRDefault="002612BD" w:rsidP="002612BD">
      <w:pPr>
        <w:spacing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15. These sentences are related to children’s readiness for school. Please respond to the following sentences according to what you consider appropriate from your point of view.</w:t>
      </w:r>
    </w:p>
    <w:tbl>
      <w:tblPr>
        <w:tblW w:w="918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1170"/>
        <w:gridCol w:w="900"/>
        <w:gridCol w:w="810"/>
        <w:gridCol w:w="720"/>
        <w:gridCol w:w="900"/>
      </w:tblGrid>
      <w:tr w:rsidR="002612BD" w:rsidRPr="00FF2055" w:rsidTr="002612BD">
        <w:tc>
          <w:tcPr>
            <w:tcW w:w="4680" w:type="dxa"/>
            <w:tcMar>
              <w:top w:w="100" w:type="dxa"/>
              <w:left w:w="100" w:type="dxa"/>
              <w:bottom w:w="100" w:type="dxa"/>
              <w:right w:w="100" w:type="dxa"/>
            </w:tcMar>
          </w:tcPr>
          <w:p w:rsidR="002612BD" w:rsidRPr="00FF2055" w:rsidRDefault="002612BD" w:rsidP="002612BD">
            <w:pPr>
              <w:rPr>
                <w:rFonts w:asciiTheme="minorBidi" w:hAnsiTheme="minorBidi"/>
                <w:color w:val="000000" w:themeColor="text1"/>
                <w:sz w:val="16"/>
                <w:szCs w:val="16"/>
              </w:rPr>
            </w:pPr>
          </w:p>
        </w:tc>
        <w:tc>
          <w:tcPr>
            <w:tcW w:w="1170" w:type="dxa"/>
            <w:tcMar>
              <w:top w:w="100" w:type="dxa"/>
              <w:left w:w="100" w:type="dxa"/>
              <w:bottom w:w="10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Strongly disagree </w:t>
            </w:r>
          </w:p>
        </w:tc>
        <w:tc>
          <w:tcPr>
            <w:tcW w:w="900" w:type="dxa"/>
            <w:tcMar>
              <w:top w:w="100" w:type="dxa"/>
              <w:left w:w="100" w:type="dxa"/>
              <w:bottom w:w="10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disagree</w:t>
            </w:r>
          </w:p>
        </w:tc>
        <w:tc>
          <w:tcPr>
            <w:tcW w:w="810" w:type="dxa"/>
            <w:tcMar>
              <w:top w:w="100" w:type="dxa"/>
              <w:left w:w="100" w:type="dxa"/>
              <w:bottom w:w="10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Unsure </w:t>
            </w:r>
          </w:p>
        </w:tc>
        <w:tc>
          <w:tcPr>
            <w:tcW w:w="720" w:type="dxa"/>
            <w:tcMar>
              <w:top w:w="100" w:type="dxa"/>
              <w:left w:w="100" w:type="dxa"/>
              <w:bottom w:w="10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agree </w:t>
            </w:r>
          </w:p>
        </w:tc>
        <w:tc>
          <w:tcPr>
            <w:tcW w:w="900" w:type="dxa"/>
            <w:tcMar>
              <w:top w:w="100" w:type="dxa"/>
              <w:left w:w="100" w:type="dxa"/>
              <w:bottom w:w="10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Strongly agree</w:t>
            </w:r>
          </w:p>
        </w:tc>
      </w:tr>
      <w:tr w:rsidR="002612BD" w:rsidRPr="00FF2055" w:rsidTr="002612BD">
        <w:tc>
          <w:tcPr>
            <w:tcW w:w="468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r w:rsidRPr="00FF2055">
              <w:rPr>
                <w:rFonts w:asciiTheme="minorBidi" w:hAnsiTheme="minorBidi"/>
                <w:color w:val="000000" w:themeColor="text1"/>
                <w:sz w:val="16"/>
                <w:szCs w:val="16"/>
              </w:rPr>
              <w:t>Children who know fewer words when they start school will probably do worse in third grade than their classmates who know more words.</w:t>
            </w:r>
          </w:p>
        </w:tc>
        <w:tc>
          <w:tcPr>
            <w:tcW w:w="117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90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81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72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90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r>
      <w:tr w:rsidR="002612BD" w:rsidRPr="00FF2055" w:rsidTr="002612BD">
        <w:tc>
          <w:tcPr>
            <w:tcW w:w="468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r w:rsidRPr="00FF2055">
              <w:rPr>
                <w:rFonts w:asciiTheme="minorBidi" w:hAnsiTheme="minorBidi"/>
                <w:color w:val="000000" w:themeColor="text1"/>
                <w:sz w:val="16"/>
                <w:szCs w:val="16"/>
              </w:rPr>
              <w:t>Talking to children cannot make them smarter.</w:t>
            </w:r>
          </w:p>
        </w:tc>
        <w:tc>
          <w:tcPr>
            <w:tcW w:w="117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90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81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72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90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r>
      <w:tr w:rsidR="002612BD" w:rsidRPr="00FF2055" w:rsidTr="002612BD">
        <w:tc>
          <w:tcPr>
            <w:tcW w:w="468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r w:rsidRPr="00FF2055">
              <w:rPr>
                <w:rFonts w:asciiTheme="minorBidi" w:hAnsiTheme="minorBidi"/>
                <w:color w:val="000000" w:themeColor="text1"/>
                <w:sz w:val="16"/>
                <w:szCs w:val="16"/>
              </w:rPr>
              <w:t>How many words 3-year-olds know can predict how well they might do in kindergarten.</w:t>
            </w:r>
          </w:p>
        </w:tc>
        <w:tc>
          <w:tcPr>
            <w:tcW w:w="117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90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81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72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90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r>
      <w:tr w:rsidR="002612BD" w:rsidRPr="00FF2055" w:rsidTr="002612BD">
        <w:tc>
          <w:tcPr>
            <w:tcW w:w="468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r w:rsidRPr="00FF2055">
              <w:rPr>
                <w:rFonts w:asciiTheme="minorBidi" w:hAnsiTheme="minorBidi"/>
                <w:color w:val="000000" w:themeColor="text1"/>
                <w:sz w:val="16"/>
                <w:szCs w:val="16"/>
              </w:rPr>
              <w:t>Children should be told what to do instead of given choices.</w:t>
            </w:r>
          </w:p>
        </w:tc>
        <w:tc>
          <w:tcPr>
            <w:tcW w:w="117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90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81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72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90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r>
      <w:tr w:rsidR="002612BD" w:rsidRPr="00FF2055" w:rsidTr="002612BD">
        <w:tc>
          <w:tcPr>
            <w:tcW w:w="468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r w:rsidRPr="00FF2055">
              <w:rPr>
                <w:rFonts w:asciiTheme="minorBidi" w:hAnsiTheme="minorBidi"/>
                <w:color w:val="000000" w:themeColor="text1"/>
                <w:sz w:val="16"/>
                <w:szCs w:val="16"/>
              </w:rPr>
              <w:t>How many words 3-year-olds know cannot predict how many new words they will learn during their lifetime.</w:t>
            </w:r>
          </w:p>
        </w:tc>
        <w:tc>
          <w:tcPr>
            <w:tcW w:w="117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90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81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72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90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r>
      <w:tr w:rsidR="002612BD" w:rsidRPr="00FF2055" w:rsidTr="002612BD">
        <w:tc>
          <w:tcPr>
            <w:tcW w:w="468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r w:rsidRPr="00FF2055">
              <w:rPr>
                <w:rFonts w:asciiTheme="minorBidi" w:hAnsiTheme="minorBidi"/>
                <w:color w:val="000000" w:themeColor="text1"/>
                <w:sz w:val="16"/>
                <w:szCs w:val="16"/>
              </w:rPr>
              <w:t>Talking to 3-year-olds can help them do better in school.</w:t>
            </w:r>
          </w:p>
        </w:tc>
        <w:tc>
          <w:tcPr>
            <w:tcW w:w="117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90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81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72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90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r>
      <w:tr w:rsidR="002612BD" w:rsidRPr="00FF2055" w:rsidTr="002612BD">
        <w:tc>
          <w:tcPr>
            <w:tcW w:w="468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r w:rsidRPr="00FF2055">
              <w:rPr>
                <w:rFonts w:asciiTheme="minorBidi" w:hAnsiTheme="minorBidi"/>
                <w:color w:val="000000" w:themeColor="text1"/>
                <w:sz w:val="16"/>
                <w:szCs w:val="16"/>
              </w:rPr>
              <w:t>It’s the school’s responsibility to make sure children learn how to read and do math.</w:t>
            </w:r>
          </w:p>
        </w:tc>
        <w:tc>
          <w:tcPr>
            <w:tcW w:w="117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90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81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72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90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r>
    </w:tbl>
    <w:p w:rsidR="002612BD" w:rsidRPr="00FF2055" w:rsidRDefault="002612BD" w:rsidP="002612BD">
      <w:pPr>
        <w:spacing w:line="360" w:lineRule="auto"/>
        <w:rPr>
          <w:rFonts w:asciiTheme="minorBidi" w:hAnsiTheme="minorBidi"/>
          <w:color w:val="000000" w:themeColor="text1"/>
          <w:sz w:val="20"/>
          <w:szCs w:val="20"/>
        </w:rPr>
      </w:pPr>
    </w:p>
    <w:p w:rsidR="002612BD" w:rsidRPr="00FF2055" w:rsidRDefault="002612BD" w:rsidP="002612BD">
      <w:pPr>
        <w:spacing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16. T</w:t>
      </w:r>
      <w:sdt>
        <w:sdtPr>
          <w:rPr>
            <w:rFonts w:asciiTheme="minorBidi" w:hAnsiTheme="minorBidi"/>
            <w:color w:val="000000" w:themeColor="text1"/>
            <w:sz w:val="20"/>
            <w:szCs w:val="20"/>
          </w:rPr>
          <w:tag w:val="goog_rdk_3"/>
          <w:id w:val="-1920391679"/>
        </w:sdtPr>
        <w:sdtContent/>
      </w:sdt>
      <w:r w:rsidRPr="00FF2055">
        <w:rPr>
          <w:rFonts w:asciiTheme="minorBidi" w:hAnsiTheme="minorBidi"/>
          <w:color w:val="000000" w:themeColor="text1"/>
          <w:sz w:val="20"/>
          <w:szCs w:val="20"/>
        </w:rPr>
        <w:t>hese sentences are related to children watching TV, iPad, or other electronic devices. Please respond to the following sentences according to what you consider appropriate from your point of view.</w:t>
      </w:r>
    </w:p>
    <w:tbl>
      <w:tblPr>
        <w:tblW w:w="934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1170"/>
        <w:gridCol w:w="900"/>
        <w:gridCol w:w="810"/>
        <w:gridCol w:w="720"/>
        <w:gridCol w:w="1060"/>
      </w:tblGrid>
      <w:tr w:rsidR="002612BD" w:rsidRPr="00FF2055" w:rsidTr="002612BD">
        <w:tc>
          <w:tcPr>
            <w:tcW w:w="4680" w:type="dxa"/>
            <w:tcMar>
              <w:top w:w="100" w:type="dxa"/>
              <w:left w:w="100" w:type="dxa"/>
              <w:bottom w:w="100" w:type="dxa"/>
              <w:right w:w="100" w:type="dxa"/>
            </w:tcMar>
          </w:tcPr>
          <w:p w:rsidR="002612BD" w:rsidRPr="00FF2055" w:rsidRDefault="002612BD" w:rsidP="002612BD">
            <w:pPr>
              <w:rPr>
                <w:rFonts w:asciiTheme="minorBidi" w:hAnsiTheme="minorBidi"/>
                <w:color w:val="000000" w:themeColor="text1"/>
                <w:sz w:val="16"/>
                <w:szCs w:val="16"/>
              </w:rPr>
            </w:pPr>
          </w:p>
        </w:tc>
        <w:tc>
          <w:tcPr>
            <w:tcW w:w="1170" w:type="dxa"/>
            <w:tcMar>
              <w:top w:w="100" w:type="dxa"/>
              <w:left w:w="100" w:type="dxa"/>
              <w:bottom w:w="10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Strongly disagree </w:t>
            </w:r>
          </w:p>
        </w:tc>
        <w:tc>
          <w:tcPr>
            <w:tcW w:w="900" w:type="dxa"/>
            <w:tcMar>
              <w:top w:w="100" w:type="dxa"/>
              <w:left w:w="100" w:type="dxa"/>
              <w:bottom w:w="10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disagree</w:t>
            </w:r>
          </w:p>
        </w:tc>
        <w:tc>
          <w:tcPr>
            <w:tcW w:w="810" w:type="dxa"/>
            <w:tcMar>
              <w:top w:w="100" w:type="dxa"/>
              <w:left w:w="100" w:type="dxa"/>
              <w:bottom w:w="10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Unsure </w:t>
            </w:r>
          </w:p>
        </w:tc>
        <w:tc>
          <w:tcPr>
            <w:tcW w:w="720" w:type="dxa"/>
            <w:tcMar>
              <w:top w:w="100" w:type="dxa"/>
              <w:left w:w="100" w:type="dxa"/>
              <w:bottom w:w="10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agree </w:t>
            </w:r>
          </w:p>
        </w:tc>
        <w:tc>
          <w:tcPr>
            <w:tcW w:w="1060" w:type="dxa"/>
            <w:tcMar>
              <w:top w:w="100" w:type="dxa"/>
              <w:left w:w="100" w:type="dxa"/>
              <w:bottom w:w="10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Strongly agree</w:t>
            </w:r>
          </w:p>
        </w:tc>
      </w:tr>
      <w:tr w:rsidR="002612BD" w:rsidRPr="00FF2055" w:rsidTr="002612BD">
        <w:tc>
          <w:tcPr>
            <w:tcW w:w="4680" w:type="dxa"/>
            <w:shd w:val="clear" w:color="auto" w:fill="auto"/>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r w:rsidRPr="00FF2055">
              <w:rPr>
                <w:rFonts w:asciiTheme="minorBidi" w:hAnsiTheme="minorBidi"/>
                <w:color w:val="000000" w:themeColor="text1"/>
                <w:sz w:val="16"/>
                <w:szCs w:val="16"/>
              </w:rPr>
              <w:t>Watching educational content is good for children of all ages.</w:t>
            </w:r>
          </w:p>
        </w:tc>
        <w:tc>
          <w:tcPr>
            <w:tcW w:w="117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90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81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72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106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r>
      <w:tr w:rsidR="002612BD" w:rsidRPr="00FF2055" w:rsidTr="002612BD">
        <w:tc>
          <w:tcPr>
            <w:tcW w:w="4680" w:type="dxa"/>
            <w:shd w:val="clear" w:color="auto" w:fill="auto"/>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r w:rsidRPr="00FF2055">
              <w:rPr>
                <w:rFonts w:asciiTheme="minorBidi" w:hAnsiTheme="minorBidi"/>
                <w:color w:val="000000" w:themeColor="text1"/>
                <w:sz w:val="16"/>
                <w:szCs w:val="16"/>
              </w:rPr>
              <w:t>Having conversations with adults while watching screens can help 3-year-olds learn new words.</w:t>
            </w:r>
          </w:p>
        </w:tc>
        <w:tc>
          <w:tcPr>
            <w:tcW w:w="117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90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81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72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106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r>
      <w:tr w:rsidR="002612BD" w:rsidRPr="00FF2055" w:rsidTr="002612BD">
        <w:tc>
          <w:tcPr>
            <w:tcW w:w="4680" w:type="dxa"/>
            <w:shd w:val="clear" w:color="auto" w:fill="auto"/>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r w:rsidRPr="00FF2055">
              <w:rPr>
                <w:rFonts w:asciiTheme="minorBidi" w:hAnsiTheme="minorBidi"/>
                <w:color w:val="000000" w:themeColor="text1"/>
                <w:sz w:val="16"/>
                <w:szCs w:val="16"/>
              </w:rPr>
              <w:t>The more screens children under 2 watch by themselves the more words they learn.</w:t>
            </w:r>
          </w:p>
        </w:tc>
        <w:tc>
          <w:tcPr>
            <w:tcW w:w="117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90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81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72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c>
          <w:tcPr>
            <w:tcW w:w="1060" w:type="dxa"/>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p>
        </w:tc>
      </w:tr>
    </w:tbl>
    <w:p w:rsidR="002612BD" w:rsidRPr="00FF2055" w:rsidRDefault="002612BD" w:rsidP="002612BD">
      <w:pPr>
        <w:spacing w:line="360" w:lineRule="auto"/>
        <w:rPr>
          <w:rFonts w:asciiTheme="minorBidi" w:hAnsiTheme="minorBidi"/>
          <w:b/>
          <w:color w:val="000000" w:themeColor="text1"/>
          <w:sz w:val="20"/>
          <w:szCs w:val="20"/>
          <w:u w:val="single"/>
        </w:rPr>
      </w:pPr>
    </w:p>
    <w:p w:rsidR="002612BD" w:rsidRPr="00FF2055" w:rsidRDefault="002612BD" w:rsidP="002612BD">
      <w:pPr>
        <w:spacing w:line="360" w:lineRule="auto"/>
        <w:rPr>
          <w:rFonts w:asciiTheme="minorBidi" w:hAnsiTheme="minorBidi"/>
          <w:b/>
          <w:color w:val="000000" w:themeColor="text1"/>
          <w:sz w:val="20"/>
          <w:szCs w:val="20"/>
          <w:u w:val="single"/>
        </w:rPr>
      </w:pPr>
      <w:r w:rsidRPr="00FF2055">
        <w:rPr>
          <w:rFonts w:asciiTheme="minorBidi" w:hAnsiTheme="minorBidi"/>
          <w:b/>
          <w:color w:val="000000" w:themeColor="text1"/>
          <w:sz w:val="20"/>
          <w:szCs w:val="20"/>
          <w:u w:val="single"/>
        </w:rPr>
        <w:t xml:space="preserve">Part 3: Training Needs for Childcare Providers </w:t>
      </w:r>
    </w:p>
    <w:p w:rsidR="002612BD" w:rsidRPr="00FF2055" w:rsidRDefault="002612BD" w:rsidP="002612BD">
      <w:pPr>
        <w:spacing w:line="360" w:lineRule="auto"/>
        <w:rPr>
          <w:rFonts w:asciiTheme="minorBidi" w:hAnsiTheme="minorBidi"/>
          <w:color w:val="000000" w:themeColor="text1"/>
          <w:sz w:val="20"/>
          <w:szCs w:val="20"/>
        </w:rPr>
      </w:pPr>
    </w:p>
    <w:p w:rsidR="002612BD" w:rsidRPr="00FF2055" w:rsidRDefault="002612BD" w:rsidP="002612BD">
      <w:pPr>
        <w:spacing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17. Please respond to the following expressions according to your abilities.</w:t>
      </w:r>
    </w:p>
    <w:tbl>
      <w:tblPr>
        <w:tblW w:w="9277"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30"/>
        <w:gridCol w:w="930"/>
        <w:gridCol w:w="997"/>
        <w:gridCol w:w="810"/>
        <w:gridCol w:w="810"/>
        <w:gridCol w:w="900"/>
      </w:tblGrid>
      <w:tr w:rsidR="002612BD" w:rsidRPr="00FF2055" w:rsidTr="002612BD">
        <w:tc>
          <w:tcPr>
            <w:tcW w:w="4830" w:type="dxa"/>
            <w:tcMar>
              <w:top w:w="100" w:type="dxa"/>
              <w:left w:w="100" w:type="dxa"/>
              <w:bottom w:w="100" w:type="dxa"/>
              <w:right w:w="100" w:type="dxa"/>
            </w:tcMar>
          </w:tcPr>
          <w:p w:rsidR="002612BD" w:rsidRPr="00FF2055" w:rsidRDefault="002612BD" w:rsidP="002612BD">
            <w:pPr>
              <w:rPr>
                <w:rFonts w:asciiTheme="minorBidi" w:hAnsiTheme="minorBidi"/>
                <w:color w:val="000000" w:themeColor="text1"/>
                <w:sz w:val="16"/>
                <w:szCs w:val="16"/>
              </w:rPr>
            </w:pPr>
          </w:p>
        </w:tc>
        <w:tc>
          <w:tcPr>
            <w:tcW w:w="930" w:type="dxa"/>
            <w:tcMar>
              <w:top w:w="100" w:type="dxa"/>
              <w:left w:w="100" w:type="dxa"/>
              <w:bottom w:w="10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Strongly disagree </w:t>
            </w:r>
          </w:p>
        </w:tc>
        <w:tc>
          <w:tcPr>
            <w:tcW w:w="997" w:type="dxa"/>
            <w:tcMar>
              <w:top w:w="100" w:type="dxa"/>
              <w:left w:w="100" w:type="dxa"/>
              <w:bottom w:w="10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disagree</w:t>
            </w:r>
          </w:p>
        </w:tc>
        <w:tc>
          <w:tcPr>
            <w:tcW w:w="810" w:type="dxa"/>
            <w:tcMar>
              <w:top w:w="100" w:type="dxa"/>
              <w:left w:w="100" w:type="dxa"/>
              <w:bottom w:w="10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Unsure </w:t>
            </w:r>
          </w:p>
        </w:tc>
        <w:tc>
          <w:tcPr>
            <w:tcW w:w="810" w:type="dxa"/>
            <w:tcMar>
              <w:top w:w="100" w:type="dxa"/>
              <w:left w:w="100" w:type="dxa"/>
              <w:bottom w:w="10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agree </w:t>
            </w:r>
          </w:p>
        </w:tc>
        <w:tc>
          <w:tcPr>
            <w:tcW w:w="900" w:type="dxa"/>
            <w:tcMar>
              <w:top w:w="100" w:type="dxa"/>
              <w:left w:w="100" w:type="dxa"/>
              <w:bottom w:w="10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Strongly agree</w:t>
            </w:r>
          </w:p>
        </w:tc>
      </w:tr>
      <w:tr w:rsidR="002612BD" w:rsidRPr="00FF2055" w:rsidTr="002612BD">
        <w:tc>
          <w:tcPr>
            <w:tcW w:w="4830" w:type="dxa"/>
            <w:shd w:val="clear" w:color="auto" w:fill="auto"/>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r w:rsidRPr="00FF2055">
              <w:rPr>
                <w:rFonts w:asciiTheme="minorBidi" w:hAnsiTheme="minorBidi"/>
                <w:color w:val="000000" w:themeColor="text1"/>
                <w:sz w:val="16"/>
                <w:szCs w:val="16"/>
              </w:rPr>
              <w:t>1. I can ask about children’s concerns and respect them, even if the children are very shy or cannot yet speak fluently.</w:t>
            </w:r>
          </w:p>
        </w:tc>
        <w:tc>
          <w:tcPr>
            <w:tcW w:w="930" w:type="dxa"/>
          </w:tcPr>
          <w:p w:rsidR="002612BD" w:rsidRPr="00FF2055" w:rsidRDefault="002612BD" w:rsidP="002612BD">
            <w:pPr>
              <w:widowControl w:val="0"/>
              <w:rPr>
                <w:rFonts w:asciiTheme="minorBidi" w:hAnsiTheme="minorBidi"/>
                <w:color w:val="000000" w:themeColor="text1"/>
                <w:sz w:val="16"/>
                <w:szCs w:val="16"/>
              </w:rPr>
            </w:pPr>
          </w:p>
        </w:tc>
        <w:tc>
          <w:tcPr>
            <w:tcW w:w="997" w:type="dxa"/>
          </w:tcPr>
          <w:p w:rsidR="002612BD" w:rsidRPr="00FF2055" w:rsidRDefault="002612BD" w:rsidP="002612BD">
            <w:pPr>
              <w:widowControl w:val="0"/>
              <w:rPr>
                <w:rFonts w:asciiTheme="minorBidi" w:hAnsiTheme="minorBidi"/>
                <w:color w:val="000000" w:themeColor="text1"/>
                <w:sz w:val="16"/>
                <w:szCs w:val="16"/>
              </w:rPr>
            </w:pPr>
          </w:p>
        </w:tc>
        <w:tc>
          <w:tcPr>
            <w:tcW w:w="810" w:type="dxa"/>
          </w:tcPr>
          <w:p w:rsidR="002612BD" w:rsidRPr="00FF2055" w:rsidRDefault="002612BD" w:rsidP="002612BD">
            <w:pPr>
              <w:widowControl w:val="0"/>
              <w:rPr>
                <w:rFonts w:asciiTheme="minorBidi" w:hAnsiTheme="minorBidi"/>
                <w:color w:val="000000" w:themeColor="text1"/>
                <w:sz w:val="16"/>
                <w:szCs w:val="16"/>
              </w:rPr>
            </w:pPr>
          </w:p>
        </w:tc>
        <w:tc>
          <w:tcPr>
            <w:tcW w:w="810" w:type="dxa"/>
          </w:tcPr>
          <w:p w:rsidR="002612BD" w:rsidRPr="00FF2055" w:rsidRDefault="002612BD" w:rsidP="002612BD">
            <w:pPr>
              <w:widowControl w:val="0"/>
              <w:rPr>
                <w:rFonts w:asciiTheme="minorBidi" w:hAnsiTheme="minorBidi"/>
                <w:color w:val="000000" w:themeColor="text1"/>
                <w:sz w:val="16"/>
                <w:szCs w:val="16"/>
              </w:rPr>
            </w:pPr>
          </w:p>
        </w:tc>
        <w:tc>
          <w:tcPr>
            <w:tcW w:w="900" w:type="dxa"/>
          </w:tcPr>
          <w:p w:rsidR="002612BD" w:rsidRPr="00FF2055" w:rsidRDefault="002612BD" w:rsidP="002612BD">
            <w:pPr>
              <w:widowControl w:val="0"/>
              <w:rPr>
                <w:rFonts w:asciiTheme="minorBidi" w:hAnsiTheme="minorBidi"/>
                <w:color w:val="000000" w:themeColor="text1"/>
                <w:sz w:val="16"/>
                <w:szCs w:val="16"/>
              </w:rPr>
            </w:pPr>
          </w:p>
        </w:tc>
      </w:tr>
      <w:tr w:rsidR="002612BD" w:rsidRPr="00FF2055" w:rsidTr="002612BD">
        <w:tc>
          <w:tcPr>
            <w:tcW w:w="4830" w:type="dxa"/>
            <w:shd w:val="clear" w:color="auto" w:fill="auto"/>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r w:rsidRPr="00FF2055">
              <w:rPr>
                <w:rFonts w:asciiTheme="minorBidi" w:hAnsiTheme="minorBidi"/>
                <w:color w:val="000000" w:themeColor="text1"/>
                <w:sz w:val="16"/>
                <w:szCs w:val="16"/>
              </w:rPr>
              <w:t>2. I show interest in children’s ideas and incorporate them, even though I’d rather follow another programme.</w:t>
            </w:r>
          </w:p>
        </w:tc>
        <w:tc>
          <w:tcPr>
            <w:tcW w:w="930" w:type="dxa"/>
          </w:tcPr>
          <w:p w:rsidR="002612BD" w:rsidRPr="00FF2055" w:rsidRDefault="002612BD" w:rsidP="002612BD">
            <w:pPr>
              <w:widowControl w:val="0"/>
              <w:rPr>
                <w:rFonts w:asciiTheme="minorBidi" w:hAnsiTheme="minorBidi"/>
                <w:color w:val="000000" w:themeColor="text1"/>
                <w:sz w:val="16"/>
                <w:szCs w:val="16"/>
              </w:rPr>
            </w:pPr>
          </w:p>
        </w:tc>
        <w:tc>
          <w:tcPr>
            <w:tcW w:w="997" w:type="dxa"/>
          </w:tcPr>
          <w:p w:rsidR="002612BD" w:rsidRPr="00FF2055" w:rsidRDefault="002612BD" w:rsidP="002612BD">
            <w:pPr>
              <w:widowControl w:val="0"/>
              <w:rPr>
                <w:rFonts w:asciiTheme="minorBidi" w:hAnsiTheme="minorBidi"/>
                <w:color w:val="000000" w:themeColor="text1"/>
                <w:sz w:val="16"/>
                <w:szCs w:val="16"/>
              </w:rPr>
            </w:pPr>
          </w:p>
        </w:tc>
        <w:tc>
          <w:tcPr>
            <w:tcW w:w="810" w:type="dxa"/>
          </w:tcPr>
          <w:p w:rsidR="002612BD" w:rsidRPr="00FF2055" w:rsidRDefault="002612BD" w:rsidP="002612BD">
            <w:pPr>
              <w:widowControl w:val="0"/>
              <w:rPr>
                <w:rFonts w:asciiTheme="minorBidi" w:hAnsiTheme="minorBidi"/>
                <w:color w:val="000000" w:themeColor="text1"/>
                <w:sz w:val="16"/>
                <w:szCs w:val="16"/>
              </w:rPr>
            </w:pPr>
          </w:p>
        </w:tc>
        <w:tc>
          <w:tcPr>
            <w:tcW w:w="810" w:type="dxa"/>
          </w:tcPr>
          <w:p w:rsidR="002612BD" w:rsidRPr="00FF2055" w:rsidRDefault="002612BD" w:rsidP="002612BD">
            <w:pPr>
              <w:widowControl w:val="0"/>
              <w:rPr>
                <w:rFonts w:asciiTheme="minorBidi" w:hAnsiTheme="minorBidi"/>
                <w:color w:val="000000" w:themeColor="text1"/>
                <w:sz w:val="16"/>
                <w:szCs w:val="16"/>
              </w:rPr>
            </w:pPr>
          </w:p>
        </w:tc>
        <w:tc>
          <w:tcPr>
            <w:tcW w:w="900" w:type="dxa"/>
          </w:tcPr>
          <w:p w:rsidR="002612BD" w:rsidRPr="00FF2055" w:rsidRDefault="002612BD" w:rsidP="002612BD">
            <w:pPr>
              <w:widowControl w:val="0"/>
              <w:rPr>
                <w:rFonts w:asciiTheme="minorBidi" w:hAnsiTheme="minorBidi"/>
                <w:color w:val="000000" w:themeColor="text1"/>
                <w:sz w:val="16"/>
                <w:szCs w:val="16"/>
              </w:rPr>
            </w:pPr>
          </w:p>
        </w:tc>
      </w:tr>
      <w:tr w:rsidR="002612BD" w:rsidRPr="00FF2055" w:rsidTr="002612BD">
        <w:tc>
          <w:tcPr>
            <w:tcW w:w="4830" w:type="dxa"/>
            <w:shd w:val="clear" w:color="auto" w:fill="auto"/>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r w:rsidRPr="00FF2055">
              <w:rPr>
                <w:rFonts w:asciiTheme="minorBidi" w:hAnsiTheme="minorBidi"/>
                <w:color w:val="000000" w:themeColor="text1"/>
                <w:sz w:val="16"/>
                <w:szCs w:val="16"/>
              </w:rPr>
              <w:t>3. I can be interested in children’s opinions and views and consider them, even if I’m under time pressure.</w:t>
            </w:r>
          </w:p>
        </w:tc>
        <w:tc>
          <w:tcPr>
            <w:tcW w:w="930" w:type="dxa"/>
          </w:tcPr>
          <w:p w:rsidR="002612BD" w:rsidRPr="00FF2055" w:rsidRDefault="002612BD" w:rsidP="002612BD">
            <w:pPr>
              <w:widowControl w:val="0"/>
              <w:rPr>
                <w:rFonts w:asciiTheme="minorBidi" w:hAnsiTheme="minorBidi"/>
                <w:color w:val="000000" w:themeColor="text1"/>
                <w:sz w:val="16"/>
                <w:szCs w:val="16"/>
              </w:rPr>
            </w:pPr>
          </w:p>
        </w:tc>
        <w:tc>
          <w:tcPr>
            <w:tcW w:w="997" w:type="dxa"/>
          </w:tcPr>
          <w:p w:rsidR="002612BD" w:rsidRPr="00FF2055" w:rsidRDefault="002612BD" w:rsidP="002612BD">
            <w:pPr>
              <w:widowControl w:val="0"/>
              <w:rPr>
                <w:rFonts w:asciiTheme="minorBidi" w:hAnsiTheme="minorBidi"/>
                <w:color w:val="000000" w:themeColor="text1"/>
                <w:sz w:val="16"/>
                <w:szCs w:val="16"/>
              </w:rPr>
            </w:pPr>
          </w:p>
        </w:tc>
        <w:tc>
          <w:tcPr>
            <w:tcW w:w="810" w:type="dxa"/>
          </w:tcPr>
          <w:p w:rsidR="002612BD" w:rsidRPr="00FF2055" w:rsidRDefault="002612BD" w:rsidP="002612BD">
            <w:pPr>
              <w:widowControl w:val="0"/>
              <w:rPr>
                <w:rFonts w:asciiTheme="minorBidi" w:hAnsiTheme="minorBidi"/>
                <w:color w:val="000000" w:themeColor="text1"/>
                <w:sz w:val="16"/>
                <w:szCs w:val="16"/>
              </w:rPr>
            </w:pPr>
          </w:p>
        </w:tc>
        <w:tc>
          <w:tcPr>
            <w:tcW w:w="810" w:type="dxa"/>
          </w:tcPr>
          <w:p w:rsidR="002612BD" w:rsidRPr="00FF2055" w:rsidRDefault="002612BD" w:rsidP="002612BD">
            <w:pPr>
              <w:widowControl w:val="0"/>
              <w:rPr>
                <w:rFonts w:asciiTheme="minorBidi" w:hAnsiTheme="minorBidi"/>
                <w:color w:val="000000" w:themeColor="text1"/>
                <w:sz w:val="16"/>
                <w:szCs w:val="16"/>
              </w:rPr>
            </w:pPr>
          </w:p>
        </w:tc>
        <w:tc>
          <w:tcPr>
            <w:tcW w:w="900" w:type="dxa"/>
          </w:tcPr>
          <w:p w:rsidR="002612BD" w:rsidRPr="00FF2055" w:rsidRDefault="002612BD" w:rsidP="002612BD">
            <w:pPr>
              <w:widowControl w:val="0"/>
              <w:rPr>
                <w:rFonts w:asciiTheme="minorBidi" w:hAnsiTheme="minorBidi"/>
                <w:color w:val="000000" w:themeColor="text1"/>
                <w:sz w:val="16"/>
                <w:szCs w:val="16"/>
              </w:rPr>
            </w:pPr>
          </w:p>
        </w:tc>
      </w:tr>
      <w:tr w:rsidR="002612BD" w:rsidRPr="00FF2055" w:rsidTr="002612BD">
        <w:tc>
          <w:tcPr>
            <w:tcW w:w="4830" w:type="dxa"/>
            <w:shd w:val="clear" w:color="auto" w:fill="auto"/>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r w:rsidRPr="00FF2055">
              <w:rPr>
                <w:rFonts w:asciiTheme="minorBidi" w:hAnsiTheme="minorBidi"/>
                <w:color w:val="000000" w:themeColor="text1"/>
                <w:sz w:val="16"/>
                <w:szCs w:val="16"/>
              </w:rPr>
              <w:t>4. I’m able to support children in their autonomous exploration of the environment, even when children are anxious.</w:t>
            </w:r>
          </w:p>
        </w:tc>
        <w:tc>
          <w:tcPr>
            <w:tcW w:w="930" w:type="dxa"/>
          </w:tcPr>
          <w:p w:rsidR="002612BD" w:rsidRPr="00FF2055" w:rsidRDefault="002612BD" w:rsidP="002612BD">
            <w:pPr>
              <w:widowControl w:val="0"/>
              <w:rPr>
                <w:rFonts w:asciiTheme="minorBidi" w:hAnsiTheme="minorBidi"/>
                <w:color w:val="000000" w:themeColor="text1"/>
                <w:sz w:val="16"/>
                <w:szCs w:val="16"/>
              </w:rPr>
            </w:pPr>
          </w:p>
        </w:tc>
        <w:tc>
          <w:tcPr>
            <w:tcW w:w="997" w:type="dxa"/>
          </w:tcPr>
          <w:p w:rsidR="002612BD" w:rsidRPr="00FF2055" w:rsidRDefault="002612BD" w:rsidP="002612BD">
            <w:pPr>
              <w:widowControl w:val="0"/>
              <w:rPr>
                <w:rFonts w:asciiTheme="minorBidi" w:hAnsiTheme="minorBidi"/>
                <w:color w:val="000000" w:themeColor="text1"/>
                <w:sz w:val="16"/>
                <w:szCs w:val="16"/>
              </w:rPr>
            </w:pPr>
          </w:p>
        </w:tc>
        <w:tc>
          <w:tcPr>
            <w:tcW w:w="810" w:type="dxa"/>
          </w:tcPr>
          <w:p w:rsidR="002612BD" w:rsidRPr="00FF2055" w:rsidRDefault="002612BD" w:rsidP="002612BD">
            <w:pPr>
              <w:widowControl w:val="0"/>
              <w:rPr>
                <w:rFonts w:asciiTheme="minorBidi" w:hAnsiTheme="minorBidi"/>
                <w:color w:val="000000" w:themeColor="text1"/>
                <w:sz w:val="16"/>
                <w:szCs w:val="16"/>
              </w:rPr>
            </w:pPr>
          </w:p>
        </w:tc>
        <w:tc>
          <w:tcPr>
            <w:tcW w:w="810" w:type="dxa"/>
          </w:tcPr>
          <w:p w:rsidR="002612BD" w:rsidRPr="00FF2055" w:rsidRDefault="002612BD" w:rsidP="002612BD">
            <w:pPr>
              <w:widowControl w:val="0"/>
              <w:rPr>
                <w:rFonts w:asciiTheme="minorBidi" w:hAnsiTheme="minorBidi"/>
                <w:color w:val="000000" w:themeColor="text1"/>
                <w:sz w:val="16"/>
                <w:szCs w:val="16"/>
              </w:rPr>
            </w:pPr>
          </w:p>
        </w:tc>
        <w:tc>
          <w:tcPr>
            <w:tcW w:w="900" w:type="dxa"/>
          </w:tcPr>
          <w:p w:rsidR="002612BD" w:rsidRPr="00FF2055" w:rsidRDefault="002612BD" w:rsidP="002612BD">
            <w:pPr>
              <w:widowControl w:val="0"/>
              <w:rPr>
                <w:rFonts w:asciiTheme="minorBidi" w:hAnsiTheme="minorBidi"/>
                <w:color w:val="000000" w:themeColor="text1"/>
                <w:sz w:val="16"/>
                <w:szCs w:val="16"/>
              </w:rPr>
            </w:pPr>
          </w:p>
        </w:tc>
      </w:tr>
      <w:tr w:rsidR="002612BD" w:rsidRPr="00FF2055" w:rsidTr="002612BD">
        <w:tc>
          <w:tcPr>
            <w:tcW w:w="4830" w:type="dxa"/>
            <w:shd w:val="clear" w:color="auto" w:fill="auto"/>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r w:rsidRPr="00FF2055">
              <w:rPr>
                <w:rFonts w:asciiTheme="minorBidi" w:hAnsiTheme="minorBidi"/>
                <w:color w:val="000000" w:themeColor="text1"/>
                <w:sz w:val="16"/>
                <w:szCs w:val="16"/>
              </w:rPr>
              <w:t>5. I can show interest as an observer without intervening, even when I get impatient.</w:t>
            </w:r>
          </w:p>
        </w:tc>
        <w:tc>
          <w:tcPr>
            <w:tcW w:w="930" w:type="dxa"/>
          </w:tcPr>
          <w:p w:rsidR="002612BD" w:rsidRPr="00FF2055" w:rsidRDefault="002612BD" w:rsidP="002612BD">
            <w:pPr>
              <w:widowControl w:val="0"/>
              <w:rPr>
                <w:rFonts w:asciiTheme="minorBidi" w:hAnsiTheme="minorBidi"/>
                <w:color w:val="000000" w:themeColor="text1"/>
                <w:sz w:val="16"/>
                <w:szCs w:val="16"/>
              </w:rPr>
            </w:pPr>
          </w:p>
        </w:tc>
        <w:tc>
          <w:tcPr>
            <w:tcW w:w="997" w:type="dxa"/>
          </w:tcPr>
          <w:p w:rsidR="002612BD" w:rsidRPr="00FF2055" w:rsidRDefault="002612BD" w:rsidP="002612BD">
            <w:pPr>
              <w:widowControl w:val="0"/>
              <w:rPr>
                <w:rFonts w:asciiTheme="minorBidi" w:hAnsiTheme="minorBidi"/>
                <w:color w:val="000000" w:themeColor="text1"/>
                <w:sz w:val="16"/>
                <w:szCs w:val="16"/>
              </w:rPr>
            </w:pPr>
          </w:p>
        </w:tc>
        <w:tc>
          <w:tcPr>
            <w:tcW w:w="810" w:type="dxa"/>
          </w:tcPr>
          <w:p w:rsidR="002612BD" w:rsidRPr="00FF2055" w:rsidRDefault="002612BD" w:rsidP="002612BD">
            <w:pPr>
              <w:widowControl w:val="0"/>
              <w:rPr>
                <w:rFonts w:asciiTheme="minorBidi" w:hAnsiTheme="minorBidi"/>
                <w:color w:val="000000" w:themeColor="text1"/>
                <w:sz w:val="16"/>
                <w:szCs w:val="16"/>
              </w:rPr>
            </w:pPr>
          </w:p>
        </w:tc>
        <w:tc>
          <w:tcPr>
            <w:tcW w:w="810" w:type="dxa"/>
          </w:tcPr>
          <w:p w:rsidR="002612BD" w:rsidRPr="00FF2055" w:rsidRDefault="002612BD" w:rsidP="002612BD">
            <w:pPr>
              <w:widowControl w:val="0"/>
              <w:rPr>
                <w:rFonts w:asciiTheme="minorBidi" w:hAnsiTheme="minorBidi"/>
                <w:color w:val="000000" w:themeColor="text1"/>
                <w:sz w:val="16"/>
                <w:szCs w:val="16"/>
              </w:rPr>
            </w:pPr>
          </w:p>
        </w:tc>
        <w:tc>
          <w:tcPr>
            <w:tcW w:w="900" w:type="dxa"/>
          </w:tcPr>
          <w:p w:rsidR="002612BD" w:rsidRPr="00FF2055" w:rsidRDefault="002612BD" w:rsidP="002612BD">
            <w:pPr>
              <w:widowControl w:val="0"/>
              <w:rPr>
                <w:rFonts w:asciiTheme="minorBidi" w:hAnsiTheme="minorBidi"/>
                <w:color w:val="000000" w:themeColor="text1"/>
                <w:sz w:val="16"/>
                <w:szCs w:val="16"/>
              </w:rPr>
            </w:pPr>
          </w:p>
        </w:tc>
      </w:tr>
      <w:tr w:rsidR="002612BD" w:rsidRPr="00FF2055" w:rsidTr="002612BD">
        <w:tc>
          <w:tcPr>
            <w:tcW w:w="4830" w:type="dxa"/>
            <w:shd w:val="clear" w:color="auto" w:fill="auto"/>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r w:rsidRPr="00FF2055">
              <w:rPr>
                <w:rFonts w:asciiTheme="minorBidi" w:hAnsiTheme="minorBidi"/>
                <w:color w:val="000000" w:themeColor="text1"/>
                <w:sz w:val="16"/>
                <w:szCs w:val="16"/>
              </w:rPr>
              <w:t>6. I can tolerate the children approaching things in their own way, even if I know a better solution.</w:t>
            </w:r>
          </w:p>
        </w:tc>
        <w:tc>
          <w:tcPr>
            <w:tcW w:w="930" w:type="dxa"/>
          </w:tcPr>
          <w:p w:rsidR="002612BD" w:rsidRPr="00FF2055" w:rsidRDefault="002612BD" w:rsidP="002612BD">
            <w:pPr>
              <w:widowControl w:val="0"/>
              <w:rPr>
                <w:rFonts w:asciiTheme="minorBidi" w:hAnsiTheme="minorBidi"/>
                <w:color w:val="000000" w:themeColor="text1"/>
                <w:sz w:val="16"/>
                <w:szCs w:val="16"/>
              </w:rPr>
            </w:pPr>
          </w:p>
        </w:tc>
        <w:tc>
          <w:tcPr>
            <w:tcW w:w="997" w:type="dxa"/>
          </w:tcPr>
          <w:p w:rsidR="002612BD" w:rsidRPr="00FF2055" w:rsidRDefault="002612BD" w:rsidP="002612BD">
            <w:pPr>
              <w:widowControl w:val="0"/>
              <w:rPr>
                <w:rFonts w:asciiTheme="minorBidi" w:hAnsiTheme="minorBidi"/>
                <w:color w:val="000000" w:themeColor="text1"/>
                <w:sz w:val="16"/>
                <w:szCs w:val="16"/>
              </w:rPr>
            </w:pPr>
          </w:p>
        </w:tc>
        <w:tc>
          <w:tcPr>
            <w:tcW w:w="810" w:type="dxa"/>
          </w:tcPr>
          <w:p w:rsidR="002612BD" w:rsidRPr="00FF2055" w:rsidRDefault="002612BD" w:rsidP="002612BD">
            <w:pPr>
              <w:widowControl w:val="0"/>
              <w:rPr>
                <w:rFonts w:asciiTheme="minorBidi" w:hAnsiTheme="minorBidi"/>
                <w:color w:val="000000" w:themeColor="text1"/>
                <w:sz w:val="16"/>
                <w:szCs w:val="16"/>
              </w:rPr>
            </w:pPr>
          </w:p>
        </w:tc>
        <w:tc>
          <w:tcPr>
            <w:tcW w:w="810" w:type="dxa"/>
          </w:tcPr>
          <w:p w:rsidR="002612BD" w:rsidRPr="00FF2055" w:rsidRDefault="002612BD" w:rsidP="002612BD">
            <w:pPr>
              <w:widowControl w:val="0"/>
              <w:rPr>
                <w:rFonts w:asciiTheme="minorBidi" w:hAnsiTheme="minorBidi"/>
                <w:color w:val="000000" w:themeColor="text1"/>
                <w:sz w:val="16"/>
                <w:szCs w:val="16"/>
              </w:rPr>
            </w:pPr>
          </w:p>
        </w:tc>
        <w:tc>
          <w:tcPr>
            <w:tcW w:w="900" w:type="dxa"/>
          </w:tcPr>
          <w:p w:rsidR="002612BD" w:rsidRPr="00FF2055" w:rsidRDefault="002612BD" w:rsidP="002612BD">
            <w:pPr>
              <w:widowControl w:val="0"/>
              <w:rPr>
                <w:rFonts w:asciiTheme="minorBidi" w:hAnsiTheme="minorBidi"/>
                <w:color w:val="000000" w:themeColor="text1"/>
                <w:sz w:val="16"/>
                <w:szCs w:val="16"/>
              </w:rPr>
            </w:pPr>
          </w:p>
        </w:tc>
      </w:tr>
      <w:tr w:rsidR="002612BD" w:rsidRPr="00FF2055" w:rsidTr="002612BD">
        <w:tc>
          <w:tcPr>
            <w:tcW w:w="4830" w:type="dxa"/>
            <w:shd w:val="clear" w:color="auto" w:fill="auto"/>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r w:rsidRPr="00FF2055">
              <w:rPr>
                <w:rFonts w:asciiTheme="minorBidi" w:hAnsiTheme="minorBidi"/>
                <w:color w:val="000000" w:themeColor="text1"/>
                <w:sz w:val="16"/>
                <w:szCs w:val="16"/>
              </w:rPr>
              <w:t>7. I can provide diverse play areas and materials, even when the resources of the institution are limited.</w:t>
            </w:r>
          </w:p>
        </w:tc>
        <w:tc>
          <w:tcPr>
            <w:tcW w:w="930" w:type="dxa"/>
          </w:tcPr>
          <w:p w:rsidR="002612BD" w:rsidRPr="00FF2055" w:rsidRDefault="002612BD" w:rsidP="002612BD">
            <w:pPr>
              <w:widowControl w:val="0"/>
              <w:rPr>
                <w:rFonts w:asciiTheme="minorBidi" w:hAnsiTheme="minorBidi"/>
                <w:color w:val="000000" w:themeColor="text1"/>
                <w:sz w:val="16"/>
                <w:szCs w:val="16"/>
              </w:rPr>
            </w:pPr>
          </w:p>
        </w:tc>
        <w:tc>
          <w:tcPr>
            <w:tcW w:w="997" w:type="dxa"/>
          </w:tcPr>
          <w:p w:rsidR="002612BD" w:rsidRPr="00FF2055" w:rsidRDefault="002612BD" w:rsidP="002612BD">
            <w:pPr>
              <w:widowControl w:val="0"/>
              <w:rPr>
                <w:rFonts w:asciiTheme="minorBidi" w:hAnsiTheme="minorBidi"/>
                <w:color w:val="000000" w:themeColor="text1"/>
                <w:sz w:val="16"/>
                <w:szCs w:val="16"/>
              </w:rPr>
            </w:pPr>
          </w:p>
        </w:tc>
        <w:tc>
          <w:tcPr>
            <w:tcW w:w="810" w:type="dxa"/>
          </w:tcPr>
          <w:p w:rsidR="002612BD" w:rsidRPr="00FF2055" w:rsidRDefault="002612BD" w:rsidP="002612BD">
            <w:pPr>
              <w:widowControl w:val="0"/>
              <w:rPr>
                <w:rFonts w:asciiTheme="minorBidi" w:hAnsiTheme="minorBidi"/>
                <w:color w:val="000000" w:themeColor="text1"/>
                <w:sz w:val="16"/>
                <w:szCs w:val="16"/>
              </w:rPr>
            </w:pPr>
          </w:p>
        </w:tc>
        <w:tc>
          <w:tcPr>
            <w:tcW w:w="810" w:type="dxa"/>
          </w:tcPr>
          <w:p w:rsidR="002612BD" w:rsidRPr="00FF2055" w:rsidRDefault="002612BD" w:rsidP="002612BD">
            <w:pPr>
              <w:widowControl w:val="0"/>
              <w:rPr>
                <w:rFonts w:asciiTheme="minorBidi" w:hAnsiTheme="minorBidi"/>
                <w:color w:val="000000" w:themeColor="text1"/>
                <w:sz w:val="16"/>
                <w:szCs w:val="16"/>
              </w:rPr>
            </w:pPr>
          </w:p>
        </w:tc>
        <w:tc>
          <w:tcPr>
            <w:tcW w:w="900" w:type="dxa"/>
          </w:tcPr>
          <w:p w:rsidR="002612BD" w:rsidRPr="00FF2055" w:rsidRDefault="002612BD" w:rsidP="002612BD">
            <w:pPr>
              <w:widowControl w:val="0"/>
              <w:rPr>
                <w:rFonts w:asciiTheme="minorBidi" w:hAnsiTheme="minorBidi"/>
                <w:color w:val="000000" w:themeColor="text1"/>
                <w:sz w:val="16"/>
                <w:szCs w:val="16"/>
              </w:rPr>
            </w:pPr>
          </w:p>
        </w:tc>
      </w:tr>
      <w:tr w:rsidR="002612BD" w:rsidRPr="00FF2055" w:rsidTr="002612BD">
        <w:tc>
          <w:tcPr>
            <w:tcW w:w="4830" w:type="dxa"/>
            <w:shd w:val="clear" w:color="auto" w:fill="auto"/>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r w:rsidRPr="00FF2055">
              <w:rPr>
                <w:rFonts w:asciiTheme="minorBidi" w:hAnsiTheme="minorBidi"/>
                <w:color w:val="000000" w:themeColor="text1"/>
                <w:sz w:val="16"/>
                <w:szCs w:val="16"/>
              </w:rPr>
              <w:t>8. I can awaken children’s curiosity about new experiences, even if they show little interest at first.</w:t>
            </w:r>
          </w:p>
        </w:tc>
        <w:tc>
          <w:tcPr>
            <w:tcW w:w="930" w:type="dxa"/>
          </w:tcPr>
          <w:p w:rsidR="002612BD" w:rsidRPr="00FF2055" w:rsidRDefault="002612BD" w:rsidP="002612BD">
            <w:pPr>
              <w:widowControl w:val="0"/>
              <w:rPr>
                <w:rFonts w:asciiTheme="minorBidi" w:hAnsiTheme="minorBidi"/>
                <w:color w:val="000000" w:themeColor="text1"/>
                <w:sz w:val="16"/>
                <w:szCs w:val="16"/>
              </w:rPr>
            </w:pPr>
          </w:p>
        </w:tc>
        <w:tc>
          <w:tcPr>
            <w:tcW w:w="997" w:type="dxa"/>
          </w:tcPr>
          <w:p w:rsidR="002612BD" w:rsidRPr="00FF2055" w:rsidRDefault="002612BD" w:rsidP="002612BD">
            <w:pPr>
              <w:widowControl w:val="0"/>
              <w:rPr>
                <w:rFonts w:asciiTheme="minorBidi" w:hAnsiTheme="minorBidi"/>
                <w:color w:val="000000" w:themeColor="text1"/>
                <w:sz w:val="16"/>
                <w:szCs w:val="16"/>
              </w:rPr>
            </w:pPr>
          </w:p>
        </w:tc>
        <w:tc>
          <w:tcPr>
            <w:tcW w:w="810" w:type="dxa"/>
          </w:tcPr>
          <w:p w:rsidR="002612BD" w:rsidRPr="00FF2055" w:rsidRDefault="002612BD" w:rsidP="002612BD">
            <w:pPr>
              <w:widowControl w:val="0"/>
              <w:rPr>
                <w:rFonts w:asciiTheme="minorBidi" w:hAnsiTheme="minorBidi"/>
                <w:color w:val="000000" w:themeColor="text1"/>
                <w:sz w:val="16"/>
                <w:szCs w:val="16"/>
              </w:rPr>
            </w:pPr>
          </w:p>
        </w:tc>
        <w:tc>
          <w:tcPr>
            <w:tcW w:w="810" w:type="dxa"/>
          </w:tcPr>
          <w:p w:rsidR="002612BD" w:rsidRPr="00FF2055" w:rsidRDefault="002612BD" w:rsidP="002612BD">
            <w:pPr>
              <w:widowControl w:val="0"/>
              <w:rPr>
                <w:rFonts w:asciiTheme="minorBidi" w:hAnsiTheme="minorBidi"/>
                <w:color w:val="000000" w:themeColor="text1"/>
                <w:sz w:val="16"/>
                <w:szCs w:val="16"/>
              </w:rPr>
            </w:pPr>
          </w:p>
        </w:tc>
        <w:tc>
          <w:tcPr>
            <w:tcW w:w="900" w:type="dxa"/>
          </w:tcPr>
          <w:p w:rsidR="002612BD" w:rsidRPr="00FF2055" w:rsidRDefault="002612BD" w:rsidP="002612BD">
            <w:pPr>
              <w:widowControl w:val="0"/>
              <w:rPr>
                <w:rFonts w:asciiTheme="minorBidi" w:hAnsiTheme="minorBidi"/>
                <w:color w:val="000000" w:themeColor="text1"/>
                <w:sz w:val="16"/>
                <w:szCs w:val="16"/>
              </w:rPr>
            </w:pPr>
          </w:p>
        </w:tc>
      </w:tr>
      <w:tr w:rsidR="002612BD" w:rsidRPr="00FF2055" w:rsidTr="002612BD">
        <w:tc>
          <w:tcPr>
            <w:tcW w:w="4830" w:type="dxa"/>
            <w:shd w:val="clear" w:color="auto" w:fill="auto"/>
            <w:tcMar>
              <w:top w:w="100" w:type="dxa"/>
              <w:left w:w="100" w:type="dxa"/>
              <w:bottom w:w="100" w:type="dxa"/>
              <w:right w:w="100" w:type="dxa"/>
            </w:tcMar>
          </w:tcPr>
          <w:p w:rsidR="002612BD" w:rsidRPr="00FF2055" w:rsidRDefault="002612BD" w:rsidP="002612BD">
            <w:pPr>
              <w:widowControl w:val="0"/>
              <w:rPr>
                <w:rFonts w:asciiTheme="minorBidi" w:hAnsiTheme="minorBidi"/>
                <w:color w:val="000000" w:themeColor="text1"/>
                <w:sz w:val="16"/>
                <w:szCs w:val="16"/>
              </w:rPr>
            </w:pPr>
            <w:r w:rsidRPr="00FF2055">
              <w:rPr>
                <w:rFonts w:asciiTheme="minorBidi" w:hAnsiTheme="minorBidi"/>
                <w:color w:val="000000" w:themeColor="text1"/>
                <w:sz w:val="16"/>
                <w:szCs w:val="16"/>
              </w:rPr>
              <w:t>9. I can structure the learning environment in such a way that all children in the group find suitable challenges, even when their needs are very different.</w:t>
            </w:r>
          </w:p>
        </w:tc>
        <w:tc>
          <w:tcPr>
            <w:tcW w:w="930" w:type="dxa"/>
          </w:tcPr>
          <w:p w:rsidR="002612BD" w:rsidRPr="00FF2055" w:rsidRDefault="002612BD" w:rsidP="002612BD">
            <w:pPr>
              <w:widowControl w:val="0"/>
              <w:rPr>
                <w:rFonts w:asciiTheme="minorBidi" w:hAnsiTheme="minorBidi"/>
                <w:color w:val="000000" w:themeColor="text1"/>
                <w:sz w:val="16"/>
                <w:szCs w:val="16"/>
              </w:rPr>
            </w:pPr>
          </w:p>
        </w:tc>
        <w:tc>
          <w:tcPr>
            <w:tcW w:w="997" w:type="dxa"/>
          </w:tcPr>
          <w:p w:rsidR="002612BD" w:rsidRPr="00FF2055" w:rsidRDefault="002612BD" w:rsidP="002612BD">
            <w:pPr>
              <w:widowControl w:val="0"/>
              <w:rPr>
                <w:rFonts w:asciiTheme="minorBidi" w:hAnsiTheme="minorBidi"/>
                <w:color w:val="000000" w:themeColor="text1"/>
                <w:sz w:val="16"/>
                <w:szCs w:val="16"/>
              </w:rPr>
            </w:pPr>
          </w:p>
        </w:tc>
        <w:tc>
          <w:tcPr>
            <w:tcW w:w="810" w:type="dxa"/>
          </w:tcPr>
          <w:p w:rsidR="002612BD" w:rsidRPr="00FF2055" w:rsidRDefault="002612BD" w:rsidP="002612BD">
            <w:pPr>
              <w:widowControl w:val="0"/>
              <w:rPr>
                <w:rFonts w:asciiTheme="minorBidi" w:hAnsiTheme="minorBidi"/>
                <w:color w:val="000000" w:themeColor="text1"/>
                <w:sz w:val="16"/>
                <w:szCs w:val="16"/>
              </w:rPr>
            </w:pPr>
          </w:p>
        </w:tc>
        <w:tc>
          <w:tcPr>
            <w:tcW w:w="810" w:type="dxa"/>
          </w:tcPr>
          <w:p w:rsidR="002612BD" w:rsidRPr="00FF2055" w:rsidRDefault="002612BD" w:rsidP="002612BD">
            <w:pPr>
              <w:widowControl w:val="0"/>
              <w:rPr>
                <w:rFonts w:asciiTheme="minorBidi" w:hAnsiTheme="minorBidi"/>
                <w:color w:val="000000" w:themeColor="text1"/>
                <w:sz w:val="16"/>
                <w:szCs w:val="16"/>
              </w:rPr>
            </w:pPr>
          </w:p>
        </w:tc>
        <w:tc>
          <w:tcPr>
            <w:tcW w:w="900" w:type="dxa"/>
          </w:tcPr>
          <w:p w:rsidR="002612BD" w:rsidRPr="00FF2055" w:rsidRDefault="002612BD" w:rsidP="002612BD">
            <w:pPr>
              <w:widowControl w:val="0"/>
              <w:rPr>
                <w:rFonts w:asciiTheme="minorBidi" w:hAnsiTheme="minorBidi"/>
                <w:color w:val="000000" w:themeColor="text1"/>
                <w:sz w:val="16"/>
                <w:szCs w:val="16"/>
              </w:rPr>
            </w:pPr>
          </w:p>
        </w:tc>
      </w:tr>
    </w:tbl>
    <w:p w:rsidR="002612BD" w:rsidRPr="00FF2055" w:rsidRDefault="002612BD" w:rsidP="002612BD">
      <w:pPr>
        <w:spacing w:line="360" w:lineRule="auto"/>
        <w:rPr>
          <w:rFonts w:asciiTheme="minorBidi" w:hAnsiTheme="minorBidi"/>
          <w:color w:val="000000" w:themeColor="text1"/>
          <w:sz w:val="20"/>
          <w:szCs w:val="20"/>
        </w:rPr>
      </w:pPr>
    </w:p>
    <w:p w:rsidR="002612BD" w:rsidRPr="00FF2055" w:rsidRDefault="002612BD" w:rsidP="002612BD">
      <w:pPr>
        <w:spacing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18. Approximately, how many training hours have you received in the past 12 months?</w:t>
      </w:r>
    </w:p>
    <w:p w:rsidR="002612BD" w:rsidRPr="00FF2055" w:rsidRDefault="002612BD" w:rsidP="002612BD">
      <w:pPr>
        <w:numPr>
          <w:ilvl w:val="1"/>
          <w:numId w:val="4"/>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I have not received any training hours in the past 12 months.</w:t>
      </w:r>
    </w:p>
    <w:p w:rsidR="002612BD" w:rsidRPr="00FF2055" w:rsidRDefault="002612BD" w:rsidP="002612BD">
      <w:pPr>
        <w:numPr>
          <w:ilvl w:val="1"/>
          <w:numId w:val="4"/>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Less than 3 hours.</w:t>
      </w:r>
    </w:p>
    <w:p w:rsidR="002612BD" w:rsidRPr="00FF2055" w:rsidRDefault="002612BD" w:rsidP="002612BD">
      <w:pPr>
        <w:numPr>
          <w:ilvl w:val="1"/>
          <w:numId w:val="4"/>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3 - 6 hours.</w:t>
      </w:r>
    </w:p>
    <w:p w:rsidR="002612BD" w:rsidRPr="00FF2055" w:rsidRDefault="002612BD" w:rsidP="002612BD">
      <w:pPr>
        <w:numPr>
          <w:ilvl w:val="1"/>
          <w:numId w:val="4"/>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6 - 10 hours.</w:t>
      </w:r>
    </w:p>
    <w:p w:rsidR="002612BD" w:rsidRPr="00FF2055" w:rsidRDefault="002612BD" w:rsidP="002612BD">
      <w:pPr>
        <w:numPr>
          <w:ilvl w:val="1"/>
          <w:numId w:val="4"/>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10 - 15 hours.</w:t>
      </w:r>
    </w:p>
    <w:p w:rsidR="002612BD" w:rsidRPr="00FF2055" w:rsidRDefault="002612BD" w:rsidP="002612BD">
      <w:pPr>
        <w:numPr>
          <w:ilvl w:val="1"/>
          <w:numId w:val="4"/>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More than 15 hours.</w:t>
      </w:r>
    </w:p>
    <w:p w:rsidR="002612BD" w:rsidRPr="00FF2055" w:rsidRDefault="002612BD" w:rsidP="002612BD">
      <w:pPr>
        <w:spacing w:line="360" w:lineRule="auto"/>
        <w:ind w:left="1440"/>
        <w:rPr>
          <w:rFonts w:asciiTheme="minorBidi" w:hAnsiTheme="minorBidi"/>
          <w:color w:val="000000" w:themeColor="text1"/>
          <w:sz w:val="20"/>
          <w:szCs w:val="20"/>
        </w:rPr>
      </w:pPr>
    </w:p>
    <w:p w:rsidR="002612BD" w:rsidRPr="00FF2055" w:rsidRDefault="002612BD" w:rsidP="002612BD">
      <w:pPr>
        <w:spacing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19. You mentioned that you have obtained a number of training hours in the past 12 months. What topics did these training hours cover? (You can select more than one answer)</w:t>
      </w:r>
    </w:p>
    <w:p w:rsidR="002612BD" w:rsidRPr="00FF2055" w:rsidRDefault="002612BD" w:rsidP="002612BD">
      <w:pPr>
        <w:numPr>
          <w:ilvl w:val="1"/>
          <w:numId w:val="4"/>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Effective communication with children and their families.</w:t>
      </w:r>
    </w:p>
    <w:p w:rsidR="002612BD" w:rsidRPr="00FF2055" w:rsidRDefault="002612BD" w:rsidP="002612BD">
      <w:pPr>
        <w:numPr>
          <w:ilvl w:val="1"/>
          <w:numId w:val="4"/>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Assessment of child development and learning</w:t>
      </w:r>
    </w:p>
    <w:p w:rsidR="002612BD" w:rsidRPr="00FF2055" w:rsidRDefault="002612BD" w:rsidP="002612BD">
      <w:pPr>
        <w:numPr>
          <w:ilvl w:val="1"/>
          <w:numId w:val="4"/>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Knowledge of child food and nutrition.</w:t>
      </w:r>
    </w:p>
    <w:p w:rsidR="002612BD" w:rsidRPr="00FF2055" w:rsidRDefault="002612BD" w:rsidP="002612BD">
      <w:pPr>
        <w:numPr>
          <w:ilvl w:val="1"/>
          <w:numId w:val="4"/>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Program planning and development.</w:t>
      </w:r>
    </w:p>
    <w:p w:rsidR="002612BD" w:rsidRPr="00FF2055" w:rsidRDefault="002612BD" w:rsidP="002612BD">
      <w:pPr>
        <w:numPr>
          <w:ilvl w:val="1"/>
          <w:numId w:val="4"/>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Preparing the learning environment.</w:t>
      </w:r>
    </w:p>
    <w:p w:rsidR="002612BD" w:rsidRPr="00FF2055" w:rsidRDefault="002612BD" w:rsidP="002612BD">
      <w:pPr>
        <w:numPr>
          <w:ilvl w:val="1"/>
          <w:numId w:val="4"/>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Directing and controlling of behavior</w:t>
      </w:r>
    </w:p>
    <w:p w:rsidR="002612BD" w:rsidRPr="00FF2055" w:rsidRDefault="002612BD" w:rsidP="002612BD">
      <w:pPr>
        <w:numPr>
          <w:ilvl w:val="1"/>
          <w:numId w:val="4"/>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Evaluation and assessment of children’s development</w:t>
      </w:r>
    </w:p>
    <w:p w:rsidR="002612BD" w:rsidRPr="00FF2055" w:rsidRDefault="002612BD" w:rsidP="002612BD">
      <w:pPr>
        <w:numPr>
          <w:ilvl w:val="1"/>
          <w:numId w:val="4"/>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Activating the partnership with the family</w:t>
      </w:r>
    </w:p>
    <w:p w:rsidR="002612BD" w:rsidRPr="00FF2055" w:rsidRDefault="002612BD" w:rsidP="002612BD">
      <w:pPr>
        <w:numPr>
          <w:ilvl w:val="1"/>
          <w:numId w:val="4"/>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Understanding the characteristics of children’s emotional and social development</w:t>
      </w:r>
    </w:p>
    <w:p w:rsidR="002612BD" w:rsidRPr="00FF2055" w:rsidRDefault="002612BD" w:rsidP="002612BD">
      <w:pPr>
        <w:numPr>
          <w:ilvl w:val="1"/>
          <w:numId w:val="4"/>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Knowledge of the characteristics of children’s language development</w:t>
      </w:r>
    </w:p>
    <w:p w:rsidR="002612BD" w:rsidRPr="00FF2055" w:rsidRDefault="002612BD" w:rsidP="002612BD">
      <w:pPr>
        <w:numPr>
          <w:ilvl w:val="1"/>
          <w:numId w:val="4"/>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Crisis and risk management.</w:t>
      </w:r>
    </w:p>
    <w:p w:rsidR="002612BD" w:rsidRPr="00FF2055" w:rsidRDefault="002612BD" w:rsidP="002612BD">
      <w:pPr>
        <w:numPr>
          <w:ilvl w:val="1"/>
          <w:numId w:val="4"/>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Other (please specify).</w:t>
      </w:r>
    </w:p>
    <w:p w:rsidR="002612BD" w:rsidRPr="00FF2055" w:rsidRDefault="002612BD" w:rsidP="002612BD">
      <w:pPr>
        <w:spacing w:line="360" w:lineRule="auto"/>
        <w:ind w:firstLine="720"/>
        <w:rPr>
          <w:rFonts w:asciiTheme="minorBidi" w:hAnsiTheme="minorBidi"/>
          <w:color w:val="000000" w:themeColor="text1"/>
          <w:sz w:val="20"/>
          <w:szCs w:val="20"/>
        </w:rPr>
      </w:pPr>
    </w:p>
    <w:p w:rsidR="002612BD" w:rsidRPr="00FF2055" w:rsidRDefault="002612BD" w:rsidP="002612BD">
      <w:pPr>
        <w:spacing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20. What areas would you like to receive training courses in? (You can select more than one option)</w:t>
      </w:r>
    </w:p>
    <w:p w:rsidR="002612BD" w:rsidRPr="00FF2055" w:rsidRDefault="002612BD" w:rsidP="002612BD">
      <w:pPr>
        <w:numPr>
          <w:ilvl w:val="1"/>
          <w:numId w:val="4"/>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Effective communication with children and their families.</w:t>
      </w:r>
    </w:p>
    <w:p w:rsidR="002612BD" w:rsidRPr="00FF2055" w:rsidRDefault="002612BD" w:rsidP="002612BD">
      <w:pPr>
        <w:numPr>
          <w:ilvl w:val="1"/>
          <w:numId w:val="4"/>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Assessment of child development and learning</w:t>
      </w:r>
    </w:p>
    <w:p w:rsidR="002612BD" w:rsidRPr="00FF2055" w:rsidRDefault="002612BD" w:rsidP="002612BD">
      <w:pPr>
        <w:numPr>
          <w:ilvl w:val="1"/>
          <w:numId w:val="4"/>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Knowledge of child food and nutrition.</w:t>
      </w:r>
    </w:p>
    <w:p w:rsidR="002612BD" w:rsidRPr="00FF2055" w:rsidRDefault="002612BD" w:rsidP="002612BD">
      <w:pPr>
        <w:numPr>
          <w:ilvl w:val="1"/>
          <w:numId w:val="4"/>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Program planning and development.</w:t>
      </w:r>
    </w:p>
    <w:p w:rsidR="002612BD" w:rsidRPr="00FF2055" w:rsidRDefault="002612BD" w:rsidP="002612BD">
      <w:pPr>
        <w:numPr>
          <w:ilvl w:val="1"/>
          <w:numId w:val="4"/>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Preparing the learning environment.</w:t>
      </w:r>
    </w:p>
    <w:p w:rsidR="002612BD" w:rsidRPr="00FF2055" w:rsidRDefault="002612BD" w:rsidP="002612BD">
      <w:pPr>
        <w:numPr>
          <w:ilvl w:val="1"/>
          <w:numId w:val="4"/>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Directing and controlling of behavior</w:t>
      </w:r>
    </w:p>
    <w:p w:rsidR="002612BD" w:rsidRPr="00FF2055" w:rsidRDefault="002612BD" w:rsidP="002612BD">
      <w:pPr>
        <w:numPr>
          <w:ilvl w:val="1"/>
          <w:numId w:val="4"/>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Evaluation and assessment of children’s development</w:t>
      </w:r>
    </w:p>
    <w:p w:rsidR="002612BD" w:rsidRPr="00FF2055" w:rsidRDefault="002612BD" w:rsidP="002612BD">
      <w:pPr>
        <w:numPr>
          <w:ilvl w:val="1"/>
          <w:numId w:val="4"/>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Activating the partnership with the family</w:t>
      </w:r>
    </w:p>
    <w:p w:rsidR="002612BD" w:rsidRPr="00FF2055" w:rsidRDefault="002612BD" w:rsidP="002612BD">
      <w:pPr>
        <w:numPr>
          <w:ilvl w:val="1"/>
          <w:numId w:val="4"/>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Understanding the characteristics of children’s emotional and social development</w:t>
      </w:r>
    </w:p>
    <w:p w:rsidR="002612BD" w:rsidRPr="00FF2055" w:rsidRDefault="002612BD" w:rsidP="002612BD">
      <w:pPr>
        <w:numPr>
          <w:ilvl w:val="1"/>
          <w:numId w:val="4"/>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Knowledge of the characteristics of children’s language development</w:t>
      </w:r>
    </w:p>
    <w:p w:rsidR="002612BD" w:rsidRPr="00FF2055" w:rsidRDefault="002612BD" w:rsidP="002612BD">
      <w:pPr>
        <w:numPr>
          <w:ilvl w:val="1"/>
          <w:numId w:val="4"/>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Crisis and risk management.</w:t>
      </w:r>
    </w:p>
    <w:p w:rsidR="002612BD" w:rsidRPr="00FF2055" w:rsidRDefault="002612BD" w:rsidP="002612BD">
      <w:pPr>
        <w:numPr>
          <w:ilvl w:val="1"/>
          <w:numId w:val="4"/>
        </w:numPr>
        <w:pBdr>
          <w:top w:val="nil"/>
          <w:left w:val="nil"/>
          <w:bottom w:val="nil"/>
          <w:right w:val="nil"/>
          <w:between w:val="nil"/>
        </w:pBdr>
        <w:spacing w:after="0"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Other (please specify).</w:t>
      </w:r>
    </w:p>
    <w:p w:rsidR="002612BD" w:rsidRPr="00FF2055" w:rsidRDefault="002612BD" w:rsidP="002612BD">
      <w:pPr>
        <w:spacing w:line="360" w:lineRule="auto"/>
        <w:ind w:firstLine="720"/>
        <w:rPr>
          <w:rFonts w:asciiTheme="minorBidi" w:hAnsiTheme="minorBidi"/>
          <w:color w:val="000000" w:themeColor="text1"/>
          <w:sz w:val="20"/>
          <w:szCs w:val="20"/>
        </w:rPr>
      </w:pPr>
    </w:p>
    <w:p w:rsidR="002612BD" w:rsidRPr="00FF2055" w:rsidRDefault="002612BD" w:rsidP="002612BD">
      <w:pPr>
        <w:spacing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21. Please provide us with your mobile number and email if you would like to enter the draw for 6 Samsung Galaxy Tab A7 Lite tablets (optional).</w:t>
      </w:r>
    </w:p>
    <w:p w:rsidR="002612BD" w:rsidRPr="00FF2055" w:rsidRDefault="002612BD" w:rsidP="002612BD">
      <w:pPr>
        <w:spacing w:line="360" w:lineRule="auto"/>
        <w:rPr>
          <w:rFonts w:asciiTheme="minorBidi" w:hAnsiTheme="minorBidi"/>
          <w:color w:val="000000" w:themeColor="text1"/>
          <w:sz w:val="20"/>
          <w:szCs w:val="20"/>
        </w:rPr>
      </w:pPr>
    </w:p>
    <w:p w:rsidR="002612BD" w:rsidRPr="00FF2055" w:rsidRDefault="002612BD" w:rsidP="002612BD">
      <w:pPr>
        <w:spacing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 xml:space="preserve">22. This section is dedicated to any comments/feedback you would like to share with us (optional). </w:t>
      </w:r>
    </w:p>
    <w:p w:rsidR="002612BD" w:rsidRPr="00FF2055" w:rsidRDefault="002612BD" w:rsidP="002612BD">
      <w:pPr>
        <w:spacing w:line="360" w:lineRule="auto"/>
        <w:rPr>
          <w:rFonts w:asciiTheme="minorBidi" w:hAnsiTheme="minorBidi"/>
          <w:color w:val="000000" w:themeColor="text1"/>
          <w:sz w:val="20"/>
          <w:szCs w:val="20"/>
        </w:rPr>
      </w:pPr>
    </w:p>
    <w:p w:rsidR="002612BD" w:rsidRPr="00FF2055" w:rsidRDefault="002612BD" w:rsidP="002612BD">
      <w:pPr>
        <w:spacing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Once again, thank you very much for participating in this study.</w:t>
      </w:r>
    </w:p>
    <w:p w:rsidR="002612BD" w:rsidRPr="00FF2055" w:rsidRDefault="002612BD" w:rsidP="002612BD">
      <w:pPr>
        <w:spacing w:line="360" w:lineRule="auto"/>
        <w:rPr>
          <w:rFonts w:asciiTheme="minorBidi" w:hAnsiTheme="minorBidi"/>
          <w:b/>
          <w:color w:val="000000" w:themeColor="text1"/>
          <w:sz w:val="20"/>
          <w:szCs w:val="20"/>
        </w:rPr>
      </w:pPr>
    </w:p>
    <w:p w:rsidR="002612BD" w:rsidRPr="00FF2055" w:rsidRDefault="002612BD" w:rsidP="002612BD">
      <w:pPr>
        <w:spacing w:line="360" w:lineRule="auto"/>
        <w:rPr>
          <w:rFonts w:asciiTheme="minorBidi" w:hAnsiTheme="minorBidi"/>
          <w:color w:val="000000" w:themeColor="text1"/>
          <w:sz w:val="20"/>
          <w:szCs w:val="20"/>
        </w:rPr>
      </w:pPr>
    </w:p>
    <w:p w:rsidR="002612BD" w:rsidRPr="00FF2055" w:rsidRDefault="002612BD" w:rsidP="002612BD">
      <w:pPr>
        <w:spacing w:line="360" w:lineRule="auto"/>
        <w:rPr>
          <w:rFonts w:asciiTheme="minorBidi" w:hAnsiTheme="minorBidi"/>
          <w:color w:val="000000" w:themeColor="text1"/>
          <w:sz w:val="20"/>
          <w:szCs w:val="20"/>
        </w:rPr>
      </w:pPr>
    </w:p>
    <w:p w:rsidR="002612BD" w:rsidRPr="00FF2055" w:rsidRDefault="002612BD" w:rsidP="002612BD">
      <w:pPr>
        <w:spacing w:line="360" w:lineRule="auto"/>
        <w:rPr>
          <w:rFonts w:asciiTheme="minorBidi" w:hAnsiTheme="minorBidi"/>
          <w:color w:val="000000" w:themeColor="text1"/>
          <w:sz w:val="20"/>
          <w:szCs w:val="20"/>
        </w:rPr>
      </w:pPr>
    </w:p>
    <w:p w:rsidR="002612BD" w:rsidRPr="00FF2055" w:rsidRDefault="002612BD" w:rsidP="002612BD">
      <w:pPr>
        <w:spacing w:line="360" w:lineRule="auto"/>
        <w:rPr>
          <w:rFonts w:asciiTheme="minorBidi" w:hAnsiTheme="minorBidi"/>
          <w:color w:val="000000" w:themeColor="text1"/>
          <w:sz w:val="20"/>
          <w:szCs w:val="20"/>
        </w:rPr>
      </w:pPr>
    </w:p>
    <w:p w:rsidR="002612BD" w:rsidRPr="00FF2055" w:rsidRDefault="002612BD" w:rsidP="002612BD">
      <w:pPr>
        <w:spacing w:line="360" w:lineRule="auto"/>
        <w:rPr>
          <w:rFonts w:asciiTheme="minorBidi" w:hAnsiTheme="minorBidi"/>
          <w:b/>
          <w:color w:val="000000" w:themeColor="text1"/>
          <w:sz w:val="20"/>
          <w:szCs w:val="20"/>
        </w:rPr>
      </w:pPr>
    </w:p>
    <w:p w:rsidR="002612BD" w:rsidRPr="00FF2055" w:rsidRDefault="002612BD" w:rsidP="002612BD">
      <w:pPr>
        <w:spacing w:line="360" w:lineRule="auto"/>
        <w:rPr>
          <w:rFonts w:asciiTheme="minorBidi" w:hAnsiTheme="minorBidi"/>
          <w:b/>
          <w:color w:val="000000" w:themeColor="text1"/>
          <w:sz w:val="20"/>
          <w:szCs w:val="20"/>
        </w:rPr>
      </w:pPr>
    </w:p>
    <w:p w:rsidR="002612BD" w:rsidRPr="00FF2055" w:rsidRDefault="002612BD" w:rsidP="002612BD">
      <w:pPr>
        <w:spacing w:line="360" w:lineRule="auto"/>
        <w:rPr>
          <w:rFonts w:asciiTheme="minorBidi" w:hAnsiTheme="minorBidi"/>
          <w:b/>
          <w:color w:val="000000" w:themeColor="text1"/>
          <w:sz w:val="20"/>
          <w:szCs w:val="20"/>
        </w:rPr>
      </w:pPr>
    </w:p>
    <w:p w:rsidR="002612BD" w:rsidRPr="00FF2055" w:rsidRDefault="002612BD" w:rsidP="002612BD">
      <w:pPr>
        <w:spacing w:line="360" w:lineRule="auto"/>
        <w:rPr>
          <w:rFonts w:asciiTheme="minorBidi" w:hAnsiTheme="minorBidi"/>
          <w:b/>
          <w:color w:val="000000" w:themeColor="text1"/>
          <w:sz w:val="20"/>
          <w:szCs w:val="20"/>
        </w:rPr>
      </w:pPr>
    </w:p>
    <w:p w:rsidR="002612BD" w:rsidRPr="00FF2055" w:rsidRDefault="002612BD" w:rsidP="002612BD">
      <w:pPr>
        <w:spacing w:line="360" w:lineRule="auto"/>
        <w:rPr>
          <w:rFonts w:asciiTheme="minorBidi" w:hAnsiTheme="minorBidi"/>
          <w:b/>
          <w:color w:val="000000" w:themeColor="text1"/>
          <w:sz w:val="20"/>
          <w:szCs w:val="20"/>
        </w:rPr>
      </w:pPr>
      <w:r w:rsidRPr="00FF2055">
        <w:rPr>
          <w:rFonts w:asciiTheme="minorBidi" w:hAnsiTheme="minorBidi"/>
          <w:color w:val="000000" w:themeColor="text1"/>
          <w:sz w:val="20"/>
          <w:szCs w:val="20"/>
        </w:rPr>
        <w:br w:type="page"/>
      </w:r>
    </w:p>
    <w:p w:rsidR="002612BD" w:rsidRPr="00FF2055" w:rsidRDefault="002612BD" w:rsidP="002612BD">
      <w:pPr>
        <w:spacing w:line="360" w:lineRule="auto"/>
        <w:jc w:val="center"/>
        <w:rPr>
          <w:rFonts w:asciiTheme="minorBidi" w:hAnsiTheme="minorBidi"/>
          <w:b/>
          <w:color w:val="000000" w:themeColor="text1"/>
          <w:sz w:val="20"/>
          <w:szCs w:val="20"/>
        </w:rPr>
      </w:pPr>
      <w:r w:rsidRPr="00FF2055">
        <w:rPr>
          <w:rFonts w:asciiTheme="minorBidi" w:hAnsiTheme="minorBidi"/>
          <w:b/>
          <w:color w:val="000000" w:themeColor="text1"/>
          <w:sz w:val="20"/>
          <w:szCs w:val="20"/>
        </w:rPr>
        <w:t>Appendix B</w:t>
      </w:r>
    </w:p>
    <w:p w:rsidR="002612BD" w:rsidRPr="00FF2055" w:rsidRDefault="002612BD" w:rsidP="002612BD">
      <w:pPr>
        <w:spacing w:line="360" w:lineRule="auto"/>
        <w:rPr>
          <w:rFonts w:asciiTheme="minorBidi" w:hAnsiTheme="minorBidi"/>
          <w:color w:val="000000" w:themeColor="text1"/>
          <w:sz w:val="20"/>
          <w:szCs w:val="20"/>
        </w:rPr>
      </w:pPr>
      <w:r w:rsidRPr="00FF2055">
        <w:rPr>
          <w:rFonts w:asciiTheme="minorBidi" w:hAnsiTheme="minorBidi"/>
          <w:b/>
          <w:color w:val="000000" w:themeColor="text1"/>
          <w:sz w:val="20"/>
          <w:szCs w:val="20"/>
        </w:rPr>
        <w:t>The Study’s Questionnaire (Arabic)</w:t>
      </w:r>
    </w:p>
    <w:p w:rsidR="002612BD" w:rsidRPr="00FF2055" w:rsidRDefault="002612BD" w:rsidP="002612BD">
      <w:pPr>
        <w:bidi/>
        <w:spacing w:line="360" w:lineRule="auto"/>
        <w:jc w:val="center"/>
        <w:rPr>
          <w:rFonts w:asciiTheme="minorBidi" w:hAnsiTheme="minorBidi"/>
          <w:b/>
          <w:bCs/>
          <w:color w:val="000000" w:themeColor="text1"/>
          <w:sz w:val="20"/>
          <w:szCs w:val="20"/>
        </w:rPr>
      </w:pPr>
    </w:p>
    <w:p w:rsidR="002612BD" w:rsidRPr="00FF2055" w:rsidRDefault="002612BD" w:rsidP="002612BD">
      <w:pPr>
        <w:bidi/>
        <w:spacing w:line="360" w:lineRule="auto"/>
        <w:jc w:val="center"/>
        <w:rPr>
          <w:rFonts w:asciiTheme="minorBidi" w:hAnsiTheme="minorBidi"/>
          <w:b/>
          <w:bCs/>
          <w:color w:val="000000" w:themeColor="text1"/>
          <w:sz w:val="20"/>
          <w:szCs w:val="20"/>
        </w:rPr>
      </w:pPr>
      <w:r w:rsidRPr="00FF2055">
        <w:rPr>
          <w:rFonts w:asciiTheme="minorBidi" w:hAnsiTheme="minorBidi"/>
          <w:b/>
          <w:bCs/>
          <w:color w:val="000000" w:themeColor="text1"/>
          <w:sz w:val="20"/>
          <w:szCs w:val="20"/>
          <w:rtl/>
        </w:rPr>
        <w:t>الاحتياجات التدريبية في مراكز ضيافة الأطفال في السعودية</w:t>
      </w:r>
    </w:p>
    <w:p w:rsidR="002612BD" w:rsidRPr="00FF2055" w:rsidRDefault="002612BD" w:rsidP="002612BD">
      <w:pPr>
        <w:bidi/>
        <w:spacing w:line="360" w:lineRule="auto"/>
        <w:rPr>
          <w:rFonts w:asciiTheme="minorBidi" w:hAnsiTheme="minorBidi"/>
          <w:color w:val="000000" w:themeColor="text1"/>
          <w:sz w:val="20"/>
          <w:szCs w:val="20"/>
        </w:rPr>
      </w:pPr>
      <w:r w:rsidRPr="00FF2055">
        <w:rPr>
          <w:rFonts w:asciiTheme="minorBidi" w:hAnsiTheme="minorBidi"/>
          <w:b/>
          <w:color w:val="000000" w:themeColor="text1"/>
          <w:sz w:val="20"/>
          <w:szCs w:val="20"/>
          <w:rtl/>
        </w:rPr>
        <w:t>أهلاً بِـــكِ</w:t>
      </w:r>
    </w:p>
    <w:p w:rsidR="002612BD" w:rsidRPr="00FF2055" w:rsidRDefault="002612BD" w:rsidP="002612BD">
      <w:pPr>
        <w:bidi/>
        <w:spacing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tl/>
        </w:rPr>
        <w:t>بالتعاون مع إدارة الرعاية اليومية للأطفال بوزارة الموارد البشرية والتنمية الاجتماعية، يعمل خبراء مبادرة فصيح على هذه الدراسة والتي تهدف إلى معرفة الاحتياجات التدريبية لمقدمات الرعاية في مراكز ضيافة الأطفال في السعودية.</w:t>
      </w:r>
      <w:r w:rsidRPr="00FF2055">
        <w:rPr>
          <w:rFonts w:asciiTheme="minorBidi" w:hAnsiTheme="minorBidi"/>
          <w:color w:val="000000" w:themeColor="text1"/>
          <w:sz w:val="20"/>
          <w:szCs w:val="20"/>
          <w:rtl/>
        </w:rPr>
        <w:br/>
        <w:t xml:space="preserve"> حَصَلَت هذه الدراسة على موافقة لجنة أخلاقيات الأبحاث العلمية بجامعة الملك سعود. مدة المشاركة في الدراسة هي 10 دقائق تقريباً. لا تحتاجين إلى تقديم أي معلومات شخصية للمشاركة في هذه الدراسة، ما عدا رقم الجوال أو الإيميل إذا كنتِ ترغبين في الدخول على السحب على 6 أجهزة ذكية </w:t>
      </w:r>
      <w:r w:rsidRPr="00FF2055">
        <w:rPr>
          <w:rFonts w:asciiTheme="minorBidi" w:hAnsiTheme="minorBidi"/>
          <w:color w:val="000000" w:themeColor="text1"/>
          <w:sz w:val="20"/>
          <w:szCs w:val="20"/>
        </w:rPr>
        <w:t>Samsung Galaxy Tab A7 Lite Tablet</w:t>
      </w:r>
    </w:p>
    <w:p w:rsidR="002612BD" w:rsidRPr="00FF2055" w:rsidRDefault="002612BD" w:rsidP="002612BD">
      <w:pPr>
        <w:bidi/>
        <w:spacing w:line="360" w:lineRule="auto"/>
        <w:rPr>
          <w:rFonts w:asciiTheme="minorBidi" w:hAnsiTheme="minorBidi"/>
          <w:b/>
          <w:color w:val="000000" w:themeColor="text1"/>
          <w:sz w:val="20"/>
          <w:szCs w:val="20"/>
        </w:rPr>
      </w:pPr>
      <w:r w:rsidRPr="00FF2055">
        <w:rPr>
          <w:rFonts w:asciiTheme="minorBidi" w:hAnsiTheme="minorBidi"/>
          <w:color w:val="000000" w:themeColor="text1"/>
          <w:sz w:val="20"/>
          <w:szCs w:val="20"/>
          <w:rtl/>
        </w:rPr>
        <w:t xml:space="preserve"> في حال وجود أي إستفسار أو ملاحظة، الرجاء التواصل مع د. رؤى السليمان عبر البريد </w:t>
      </w:r>
      <w:r w:rsidRPr="00FF2055">
        <w:rPr>
          <w:rFonts w:asciiTheme="minorBidi" w:hAnsiTheme="minorBidi" w:hint="cs"/>
          <w:color w:val="000000" w:themeColor="text1"/>
          <w:sz w:val="20"/>
          <w:szCs w:val="20"/>
          <w:rtl/>
        </w:rPr>
        <w:t xml:space="preserve">الإلكتروني </w:t>
      </w:r>
      <w:r w:rsidRPr="00FF2055">
        <w:rPr>
          <w:rFonts w:asciiTheme="minorBidi" w:hAnsiTheme="minorBidi" w:hint="cs"/>
          <w:color w:val="000000" w:themeColor="text1"/>
          <w:sz w:val="20"/>
          <w:szCs w:val="20"/>
        </w:rPr>
        <w:t>rmalsulaiman@ksu.edu.sa</w:t>
      </w:r>
      <w:r w:rsidRPr="00FF2055">
        <w:rPr>
          <w:rFonts w:asciiTheme="minorBidi" w:hAnsiTheme="minorBidi"/>
          <w:color w:val="000000" w:themeColor="text1"/>
          <w:sz w:val="20"/>
          <w:szCs w:val="20"/>
          <w:rtl/>
        </w:rPr>
        <w:br/>
        <w:t xml:space="preserve"> سيتم الاستفادة من نتائج وتوصيات هذه الدراسة في تحسين الخدمات المقدمة، ولذلك </w:t>
      </w:r>
      <w:r w:rsidRPr="00FF2055">
        <w:rPr>
          <w:rFonts w:asciiTheme="minorBidi" w:hAnsiTheme="minorBidi"/>
          <w:b/>
          <w:color w:val="000000" w:themeColor="text1"/>
          <w:sz w:val="20"/>
          <w:szCs w:val="20"/>
          <w:rtl/>
        </w:rPr>
        <w:t>رأيـُكِ يهمنا كثيرا.</w:t>
      </w:r>
    </w:p>
    <w:p w:rsidR="002612BD" w:rsidRPr="00FF2055" w:rsidRDefault="002612BD" w:rsidP="002612BD">
      <w:pPr>
        <w:bidi/>
        <w:spacing w:line="360" w:lineRule="auto"/>
        <w:rPr>
          <w:rFonts w:asciiTheme="minorBidi" w:hAnsiTheme="minorBidi"/>
          <w:b/>
          <w:color w:val="000000" w:themeColor="text1"/>
          <w:sz w:val="20"/>
          <w:szCs w:val="20"/>
        </w:rPr>
      </w:pPr>
      <w:r w:rsidRPr="00FF2055">
        <w:rPr>
          <w:rFonts w:asciiTheme="minorBidi" w:hAnsiTheme="minorBidi"/>
          <w:color w:val="000000" w:themeColor="text1"/>
          <w:sz w:val="20"/>
          <w:szCs w:val="20"/>
          <w:rtl/>
        </w:rPr>
        <w:t>إذا كنت ترغبين في المشاركة، الرجاء الضغط على زر "</w:t>
      </w:r>
      <w:r w:rsidRPr="00FF2055">
        <w:rPr>
          <w:rFonts w:asciiTheme="minorBidi" w:hAnsiTheme="minorBidi"/>
          <w:b/>
          <w:color w:val="000000" w:themeColor="text1"/>
          <w:sz w:val="20"/>
          <w:szCs w:val="20"/>
          <w:rtl/>
        </w:rPr>
        <w:t>التالي"</w:t>
      </w:r>
      <w:r w:rsidRPr="00FF2055">
        <w:rPr>
          <w:rFonts w:asciiTheme="minorBidi" w:hAnsiTheme="minorBidi"/>
          <w:color w:val="000000" w:themeColor="text1"/>
          <w:sz w:val="20"/>
          <w:szCs w:val="20"/>
          <w:rtl/>
        </w:rPr>
        <w:t xml:space="preserve"> للبدء في الإجابة على الأسئلة.</w:t>
      </w:r>
    </w:p>
    <w:p w:rsidR="002612BD" w:rsidRPr="00FF2055" w:rsidRDefault="002612BD" w:rsidP="002612BD">
      <w:pPr>
        <w:bidi/>
        <w:spacing w:line="360" w:lineRule="auto"/>
        <w:rPr>
          <w:rFonts w:asciiTheme="minorBidi" w:hAnsiTheme="minorBidi"/>
          <w:bCs/>
          <w:color w:val="000000" w:themeColor="text1"/>
          <w:sz w:val="20"/>
          <w:szCs w:val="20"/>
          <w:u w:val="single"/>
        </w:rPr>
      </w:pPr>
    </w:p>
    <w:p w:rsidR="002612BD" w:rsidRPr="00FF2055" w:rsidRDefault="002612BD" w:rsidP="002612BD">
      <w:pPr>
        <w:bidi/>
        <w:spacing w:line="360" w:lineRule="auto"/>
        <w:rPr>
          <w:rFonts w:asciiTheme="minorBidi" w:hAnsiTheme="minorBidi"/>
          <w:bCs/>
          <w:color w:val="000000" w:themeColor="text1"/>
          <w:sz w:val="20"/>
          <w:szCs w:val="20"/>
        </w:rPr>
      </w:pPr>
      <w:r w:rsidRPr="00FF2055">
        <w:rPr>
          <w:rFonts w:asciiTheme="minorBidi" w:hAnsiTheme="minorBidi"/>
          <w:bCs/>
          <w:color w:val="000000" w:themeColor="text1"/>
          <w:sz w:val="20"/>
          <w:szCs w:val="20"/>
          <w:u w:val="single"/>
          <w:rtl/>
        </w:rPr>
        <w:t>الجزء الأول: معلومات الأولية</w:t>
      </w:r>
    </w:p>
    <w:p w:rsidR="002612BD" w:rsidRPr="00FF2055" w:rsidRDefault="002612BD" w:rsidP="002612BD">
      <w:pPr>
        <w:bidi/>
        <w:spacing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tl/>
        </w:rPr>
        <w:t>*1. المسمى الوظيفي</w:t>
      </w:r>
    </w:p>
    <w:p w:rsidR="002612BD" w:rsidRPr="00FF2055" w:rsidRDefault="002612BD" w:rsidP="002612BD">
      <w:pPr>
        <w:pStyle w:val="ListParagraph"/>
        <w:numPr>
          <w:ilvl w:val="0"/>
          <w:numId w:val="24"/>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مشرفة مركز ضيافة أطفال</w:t>
      </w:r>
    </w:p>
    <w:p w:rsidR="002612BD" w:rsidRPr="00FF2055" w:rsidRDefault="002612BD" w:rsidP="002612BD">
      <w:pPr>
        <w:pStyle w:val="ListParagraph"/>
        <w:numPr>
          <w:ilvl w:val="0"/>
          <w:numId w:val="24"/>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مقدمة رعاية</w:t>
      </w:r>
    </w:p>
    <w:p w:rsidR="002612BD" w:rsidRPr="00FF2055" w:rsidRDefault="002612BD" w:rsidP="002612BD">
      <w:pPr>
        <w:pStyle w:val="ListParagraph"/>
        <w:numPr>
          <w:ilvl w:val="0"/>
          <w:numId w:val="24"/>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مساعدة مقدمة رعاية</w:t>
      </w:r>
    </w:p>
    <w:p w:rsidR="002612BD" w:rsidRPr="00FF2055" w:rsidRDefault="002612BD" w:rsidP="002612BD">
      <w:pPr>
        <w:pStyle w:val="ListParagraph"/>
        <w:numPr>
          <w:ilvl w:val="0"/>
          <w:numId w:val="24"/>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أخرى (يرجى التحديد)</w:t>
      </w:r>
    </w:p>
    <w:p w:rsidR="002612BD" w:rsidRPr="00FF2055" w:rsidRDefault="002612BD" w:rsidP="002612BD">
      <w:pPr>
        <w:bidi/>
        <w:spacing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tl/>
        </w:rPr>
        <w:t>*2. ما نوع مركز ضيافة الأطفال الذي تعملين به؟</w:t>
      </w:r>
    </w:p>
    <w:p w:rsidR="002612BD" w:rsidRPr="00FF2055" w:rsidRDefault="002612BD" w:rsidP="002612BD">
      <w:pPr>
        <w:pStyle w:val="ListParagraph"/>
        <w:numPr>
          <w:ilvl w:val="0"/>
          <w:numId w:val="23"/>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مركز ضيافة أطفال مستقلة</w:t>
      </w:r>
    </w:p>
    <w:p w:rsidR="002612BD" w:rsidRPr="00FF2055" w:rsidRDefault="002612BD" w:rsidP="002612BD">
      <w:pPr>
        <w:pStyle w:val="ListParagraph"/>
        <w:numPr>
          <w:ilvl w:val="0"/>
          <w:numId w:val="23"/>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مركز ضيافة أطفال منزلي</w:t>
      </w:r>
    </w:p>
    <w:p w:rsidR="002612BD" w:rsidRPr="00FF2055" w:rsidRDefault="002612BD" w:rsidP="002612BD">
      <w:pPr>
        <w:pStyle w:val="ListParagraph"/>
        <w:numPr>
          <w:ilvl w:val="0"/>
          <w:numId w:val="23"/>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مركز ضيافة أطفال في مقرات العمل</w:t>
      </w:r>
    </w:p>
    <w:p w:rsidR="002612BD" w:rsidRPr="00FF2055" w:rsidRDefault="002612BD" w:rsidP="002612BD">
      <w:pPr>
        <w:pStyle w:val="ListParagraph"/>
        <w:numPr>
          <w:ilvl w:val="0"/>
          <w:numId w:val="23"/>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مركز ضيافة أطفال ضيوف الرحمن</w:t>
      </w:r>
    </w:p>
    <w:p w:rsidR="002612BD" w:rsidRPr="00FF2055" w:rsidRDefault="002612BD" w:rsidP="002612BD">
      <w:pPr>
        <w:pStyle w:val="ListParagraph"/>
        <w:numPr>
          <w:ilvl w:val="0"/>
          <w:numId w:val="23"/>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أخرى (يرجى التحديد</w:t>
      </w:r>
    </w:p>
    <w:p w:rsidR="002612BD" w:rsidRPr="00FF2055" w:rsidRDefault="002612BD" w:rsidP="002612BD">
      <w:pPr>
        <w:pStyle w:val="ListParagraph"/>
        <w:bidi/>
        <w:spacing w:line="360" w:lineRule="auto"/>
        <w:ind w:left="804" w:right="720"/>
        <w:rPr>
          <w:rFonts w:asciiTheme="minorBidi" w:hAnsiTheme="minorBidi" w:cstheme="minorBidi"/>
          <w:color w:val="000000" w:themeColor="text1"/>
          <w:sz w:val="20"/>
          <w:szCs w:val="20"/>
        </w:rPr>
      </w:pPr>
    </w:p>
    <w:p w:rsidR="002612BD" w:rsidRPr="00FF2055" w:rsidRDefault="002612BD" w:rsidP="002612BD">
      <w:pPr>
        <w:bidi/>
        <w:spacing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tl/>
        </w:rPr>
        <w:t>*3. ما هي الفئة العمرية التي تقدمين لها الرعاية في عملك (بحسب تقسيم الفئات الصادر عن وزارة الموارد البشرية والتنمية الاجتماعية):</w:t>
      </w:r>
      <w:r w:rsidRPr="00FF2055">
        <w:rPr>
          <w:rFonts w:asciiTheme="minorBidi" w:hAnsiTheme="minorBidi"/>
          <w:color w:val="000000" w:themeColor="text1"/>
          <w:sz w:val="20"/>
          <w:szCs w:val="20"/>
          <w:rtl/>
        </w:rPr>
        <w:br/>
        <w:t xml:space="preserve"> *يمكن اختيار أكثر من إجابة</w:t>
      </w:r>
    </w:p>
    <w:p w:rsidR="002612BD" w:rsidRPr="00FF2055" w:rsidRDefault="002612BD" w:rsidP="002612BD">
      <w:pPr>
        <w:pStyle w:val="ListParagraph"/>
        <w:numPr>
          <w:ilvl w:val="0"/>
          <w:numId w:val="19"/>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الفئة الأولى: الأطفال حديثي الولادة إلى ما قبل عمر السنتين</w:t>
      </w:r>
    </w:p>
    <w:p w:rsidR="002612BD" w:rsidRPr="00FF2055" w:rsidRDefault="002612BD" w:rsidP="002612BD">
      <w:pPr>
        <w:pStyle w:val="ListParagraph"/>
        <w:numPr>
          <w:ilvl w:val="0"/>
          <w:numId w:val="19"/>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الفئة الثانية: الأطفال من عمر السنتين إلى ما قبل عمر 4 سنوات</w:t>
      </w:r>
    </w:p>
    <w:p w:rsidR="002612BD" w:rsidRPr="00FF2055" w:rsidRDefault="002612BD" w:rsidP="002612BD">
      <w:pPr>
        <w:pStyle w:val="ListParagraph"/>
        <w:numPr>
          <w:ilvl w:val="0"/>
          <w:numId w:val="19"/>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الفئة الثالثة: الأطفال من عمر 4 سنوات إلى ما قبل عمر 6 سنوات</w:t>
      </w:r>
    </w:p>
    <w:p w:rsidR="002612BD" w:rsidRPr="00FF2055" w:rsidRDefault="002612BD" w:rsidP="002612BD">
      <w:pPr>
        <w:pStyle w:val="ListParagraph"/>
        <w:numPr>
          <w:ilvl w:val="0"/>
          <w:numId w:val="19"/>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الفئة الرابعة: الأطفال من عمر 6 سنوات إلى ما قبل عمر 10 سنوات</w:t>
      </w:r>
    </w:p>
    <w:p w:rsidR="002612BD" w:rsidRPr="00FF2055" w:rsidRDefault="002612BD" w:rsidP="002612BD">
      <w:pPr>
        <w:pStyle w:val="ListParagraph"/>
        <w:numPr>
          <w:ilvl w:val="0"/>
          <w:numId w:val="19"/>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أخرى (يرجى التحديد)</w:t>
      </w:r>
    </w:p>
    <w:p w:rsidR="002612BD" w:rsidRPr="00FF2055" w:rsidRDefault="002612BD" w:rsidP="002612BD">
      <w:pPr>
        <w:pStyle w:val="ListParagraph"/>
        <w:bidi/>
        <w:spacing w:line="360" w:lineRule="auto"/>
        <w:ind w:right="720"/>
        <w:rPr>
          <w:rFonts w:asciiTheme="minorBidi" w:hAnsiTheme="minorBidi" w:cstheme="minorBidi"/>
          <w:color w:val="000000" w:themeColor="text1"/>
          <w:sz w:val="20"/>
          <w:szCs w:val="20"/>
        </w:rPr>
      </w:pPr>
    </w:p>
    <w:p w:rsidR="002612BD" w:rsidRPr="00FF2055" w:rsidRDefault="002612BD" w:rsidP="002612BD">
      <w:pPr>
        <w:bidi/>
        <w:spacing w:line="360" w:lineRule="auto"/>
        <w:rPr>
          <w:rFonts w:asciiTheme="minorBidi" w:hAnsiTheme="minorBidi"/>
          <w:b/>
          <w:color w:val="000000" w:themeColor="text1"/>
          <w:sz w:val="20"/>
          <w:szCs w:val="20"/>
        </w:rPr>
      </w:pPr>
      <w:r w:rsidRPr="00FF2055">
        <w:rPr>
          <w:rFonts w:asciiTheme="minorBidi" w:hAnsiTheme="minorBidi"/>
          <w:color w:val="000000" w:themeColor="text1"/>
          <w:sz w:val="20"/>
          <w:szCs w:val="20"/>
          <w:rtl/>
        </w:rPr>
        <w:t>*4. إذا كنت تعملين في مركز يستقبل الأطفال ذوي الإعاقات، فهل لديك دبلوم/ شهادة في أي مجال متعلق بالعمل مع الأطفال من ذوي الإعاقة؟</w:t>
      </w:r>
    </w:p>
    <w:p w:rsidR="002612BD" w:rsidRPr="00FF2055" w:rsidRDefault="002612BD" w:rsidP="002612BD">
      <w:pPr>
        <w:pStyle w:val="ListParagraph"/>
        <w:numPr>
          <w:ilvl w:val="0"/>
          <w:numId w:val="17"/>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hint="cs"/>
          <w:color w:val="000000" w:themeColor="text1"/>
          <w:sz w:val="20"/>
          <w:szCs w:val="20"/>
          <w:rtl/>
        </w:rPr>
        <w:t>نعم،</w:t>
      </w:r>
      <w:r w:rsidRPr="00FF2055">
        <w:rPr>
          <w:rFonts w:asciiTheme="minorBidi" w:hAnsiTheme="minorBidi" w:cstheme="minorBidi"/>
          <w:color w:val="000000" w:themeColor="text1"/>
          <w:sz w:val="20"/>
          <w:szCs w:val="20"/>
          <w:rtl/>
        </w:rPr>
        <w:t xml:space="preserve"> أعمل في مركز يستقبل الأطفال ذوي الإعاقات، ولدي دبلوم/ شهادة في مجال متعلق بالإعاقة</w:t>
      </w:r>
    </w:p>
    <w:p w:rsidR="002612BD" w:rsidRPr="00FF2055" w:rsidRDefault="002612BD" w:rsidP="002612BD">
      <w:pPr>
        <w:pStyle w:val="ListParagraph"/>
        <w:numPr>
          <w:ilvl w:val="0"/>
          <w:numId w:val="17"/>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hint="cs"/>
          <w:color w:val="000000" w:themeColor="text1"/>
          <w:sz w:val="20"/>
          <w:szCs w:val="20"/>
          <w:rtl/>
        </w:rPr>
        <w:t>نعم،</w:t>
      </w:r>
      <w:r w:rsidRPr="00FF2055">
        <w:rPr>
          <w:rFonts w:asciiTheme="minorBidi" w:hAnsiTheme="minorBidi" w:cstheme="minorBidi"/>
          <w:color w:val="000000" w:themeColor="text1"/>
          <w:sz w:val="20"/>
          <w:szCs w:val="20"/>
          <w:rtl/>
        </w:rPr>
        <w:t xml:space="preserve"> أعمل في مركز يستقبل الأطفال ذوي الإعاقات، ولكن ليس لدي دبلوم/ شهادة في أي من المجالات المتعلقة بالإعاقة</w:t>
      </w:r>
    </w:p>
    <w:p w:rsidR="002612BD" w:rsidRPr="00FF2055" w:rsidRDefault="002612BD" w:rsidP="002612BD">
      <w:pPr>
        <w:pStyle w:val="ListParagraph"/>
        <w:numPr>
          <w:ilvl w:val="0"/>
          <w:numId w:val="17"/>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hint="cs"/>
          <w:color w:val="000000" w:themeColor="text1"/>
          <w:sz w:val="20"/>
          <w:szCs w:val="20"/>
          <w:rtl/>
        </w:rPr>
        <w:t>لا، أعمل</w:t>
      </w:r>
      <w:r w:rsidRPr="00FF2055">
        <w:rPr>
          <w:rFonts w:asciiTheme="minorBidi" w:hAnsiTheme="minorBidi" w:cstheme="minorBidi"/>
          <w:color w:val="000000" w:themeColor="text1"/>
          <w:sz w:val="20"/>
          <w:szCs w:val="20"/>
          <w:rtl/>
        </w:rPr>
        <w:t xml:space="preserve"> في مركز لا يقبل الأطفال ذوي الإعاقة إطلاقاً.</w:t>
      </w:r>
    </w:p>
    <w:p w:rsidR="002612BD" w:rsidRPr="00FF2055" w:rsidRDefault="002612BD" w:rsidP="002612BD">
      <w:pPr>
        <w:pStyle w:val="ListParagraph"/>
        <w:numPr>
          <w:ilvl w:val="0"/>
          <w:numId w:val="17"/>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أخرى (يرجى التحديد)</w:t>
      </w:r>
    </w:p>
    <w:p w:rsidR="002612BD" w:rsidRPr="00FF2055" w:rsidRDefault="002612BD" w:rsidP="002612BD">
      <w:pPr>
        <w:bidi/>
        <w:spacing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tl/>
        </w:rPr>
        <w:t>*</w:t>
      </w:r>
      <w:r w:rsidRPr="00FF2055">
        <w:rPr>
          <w:rFonts w:asciiTheme="minorBidi" w:hAnsiTheme="minorBidi" w:hint="cs"/>
          <w:color w:val="000000" w:themeColor="text1"/>
          <w:sz w:val="20"/>
          <w:szCs w:val="20"/>
          <w:rtl/>
        </w:rPr>
        <w:t>5. بشك</w:t>
      </w:r>
      <w:r w:rsidRPr="00FF2055">
        <w:rPr>
          <w:rFonts w:asciiTheme="minorBidi" w:hAnsiTheme="minorBidi" w:hint="eastAsia"/>
          <w:color w:val="000000" w:themeColor="text1"/>
          <w:sz w:val="20"/>
          <w:szCs w:val="20"/>
          <w:rtl/>
        </w:rPr>
        <w:t>ل</w:t>
      </w:r>
      <w:r w:rsidRPr="00FF2055">
        <w:rPr>
          <w:rFonts w:asciiTheme="minorBidi" w:hAnsiTheme="minorBidi"/>
          <w:color w:val="000000" w:themeColor="text1"/>
          <w:sz w:val="20"/>
          <w:szCs w:val="20"/>
          <w:rtl/>
        </w:rPr>
        <w:t xml:space="preserve"> عام، كم عدد الأطفال الذين تقدمين لهم </w:t>
      </w:r>
      <w:r w:rsidRPr="00FF2055">
        <w:rPr>
          <w:rFonts w:asciiTheme="minorBidi" w:hAnsiTheme="minorBidi" w:hint="cs"/>
          <w:color w:val="000000" w:themeColor="text1"/>
          <w:sz w:val="20"/>
          <w:szCs w:val="20"/>
          <w:rtl/>
        </w:rPr>
        <w:t>الرعاية في</w:t>
      </w:r>
      <w:r w:rsidRPr="00FF2055">
        <w:rPr>
          <w:rFonts w:asciiTheme="minorBidi" w:hAnsiTheme="minorBidi"/>
          <w:color w:val="000000" w:themeColor="text1"/>
          <w:sz w:val="20"/>
          <w:szCs w:val="20"/>
          <w:rtl/>
        </w:rPr>
        <w:t xml:space="preserve"> اليوم الواحد تقريباً؟</w:t>
      </w:r>
    </w:p>
    <w:p w:rsidR="002612BD" w:rsidRPr="00FF2055" w:rsidRDefault="002612BD" w:rsidP="002612BD">
      <w:pPr>
        <w:pStyle w:val="ListParagraph"/>
        <w:numPr>
          <w:ilvl w:val="0"/>
          <w:numId w:val="16"/>
        </w:numPr>
        <w:bidi/>
        <w:spacing w:line="360" w:lineRule="auto"/>
        <w:ind w:right="9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لا أعمل بشكل مباشر مع الأطفال</w:t>
      </w:r>
    </w:p>
    <w:p w:rsidR="002612BD" w:rsidRPr="00FF2055" w:rsidRDefault="002612BD" w:rsidP="002612BD">
      <w:pPr>
        <w:pStyle w:val="ListParagraph"/>
        <w:numPr>
          <w:ilvl w:val="0"/>
          <w:numId w:val="16"/>
        </w:numPr>
        <w:bidi/>
        <w:spacing w:line="360" w:lineRule="auto"/>
        <w:ind w:right="9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Pr>
        <w:t>1</w:t>
      </w:r>
    </w:p>
    <w:p w:rsidR="002612BD" w:rsidRPr="00FF2055" w:rsidRDefault="002612BD" w:rsidP="002612BD">
      <w:pPr>
        <w:pStyle w:val="ListParagraph"/>
        <w:numPr>
          <w:ilvl w:val="0"/>
          <w:numId w:val="16"/>
        </w:numPr>
        <w:bidi/>
        <w:spacing w:line="360" w:lineRule="auto"/>
        <w:ind w:right="9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Pr>
        <w:t>2</w:t>
      </w:r>
    </w:p>
    <w:p w:rsidR="002612BD" w:rsidRPr="00FF2055" w:rsidRDefault="002612BD" w:rsidP="002612BD">
      <w:pPr>
        <w:pStyle w:val="ListParagraph"/>
        <w:numPr>
          <w:ilvl w:val="0"/>
          <w:numId w:val="16"/>
        </w:numPr>
        <w:bidi/>
        <w:spacing w:line="360" w:lineRule="auto"/>
        <w:ind w:right="9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Pr>
        <w:t>3</w:t>
      </w:r>
    </w:p>
    <w:p w:rsidR="002612BD" w:rsidRPr="00FF2055" w:rsidRDefault="002612BD" w:rsidP="002612BD">
      <w:pPr>
        <w:pStyle w:val="ListParagraph"/>
        <w:numPr>
          <w:ilvl w:val="0"/>
          <w:numId w:val="16"/>
        </w:numPr>
        <w:bidi/>
        <w:spacing w:line="360" w:lineRule="auto"/>
        <w:ind w:right="9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Pr>
        <w:t>4</w:t>
      </w:r>
    </w:p>
    <w:p w:rsidR="002612BD" w:rsidRPr="00FF2055" w:rsidRDefault="002612BD" w:rsidP="002612BD">
      <w:pPr>
        <w:pStyle w:val="ListParagraph"/>
        <w:numPr>
          <w:ilvl w:val="0"/>
          <w:numId w:val="16"/>
        </w:numPr>
        <w:bidi/>
        <w:spacing w:line="360" w:lineRule="auto"/>
        <w:ind w:right="9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Pr>
        <w:t>5</w:t>
      </w:r>
    </w:p>
    <w:p w:rsidR="002612BD" w:rsidRPr="00FF2055" w:rsidRDefault="002612BD" w:rsidP="002612BD">
      <w:pPr>
        <w:pStyle w:val="ListParagraph"/>
        <w:numPr>
          <w:ilvl w:val="0"/>
          <w:numId w:val="16"/>
        </w:numPr>
        <w:bidi/>
        <w:spacing w:line="360" w:lineRule="auto"/>
        <w:ind w:right="9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Pr>
        <w:t>6</w:t>
      </w:r>
    </w:p>
    <w:p w:rsidR="002612BD" w:rsidRPr="00FF2055" w:rsidRDefault="002612BD" w:rsidP="002612BD">
      <w:pPr>
        <w:pStyle w:val="ListParagraph"/>
        <w:numPr>
          <w:ilvl w:val="0"/>
          <w:numId w:val="16"/>
        </w:numPr>
        <w:bidi/>
        <w:spacing w:line="360" w:lineRule="auto"/>
        <w:ind w:right="9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Pr>
        <w:t>7</w:t>
      </w:r>
    </w:p>
    <w:p w:rsidR="002612BD" w:rsidRPr="00FF2055" w:rsidRDefault="002612BD" w:rsidP="002612BD">
      <w:pPr>
        <w:pStyle w:val="ListParagraph"/>
        <w:numPr>
          <w:ilvl w:val="0"/>
          <w:numId w:val="16"/>
        </w:numPr>
        <w:bidi/>
        <w:spacing w:line="360" w:lineRule="auto"/>
        <w:ind w:right="9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Pr>
        <w:t>8</w:t>
      </w:r>
    </w:p>
    <w:p w:rsidR="002612BD" w:rsidRPr="00FF2055" w:rsidRDefault="002612BD" w:rsidP="002612BD">
      <w:pPr>
        <w:pStyle w:val="ListParagraph"/>
        <w:numPr>
          <w:ilvl w:val="0"/>
          <w:numId w:val="16"/>
        </w:numPr>
        <w:bidi/>
        <w:spacing w:line="360" w:lineRule="auto"/>
        <w:ind w:right="9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Pr>
        <w:t>9</w:t>
      </w:r>
    </w:p>
    <w:p w:rsidR="002612BD" w:rsidRPr="00FF2055" w:rsidRDefault="002612BD" w:rsidP="002612BD">
      <w:pPr>
        <w:pStyle w:val="ListParagraph"/>
        <w:numPr>
          <w:ilvl w:val="0"/>
          <w:numId w:val="16"/>
        </w:numPr>
        <w:bidi/>
        <w:spacing w:line="360" w:lineRule="auto"/>
        <w:ind w:right="9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Pr>
        <w:t>10</w:t>
      </w:r>
    </w:p>
    <w:p w:rsidR="002612BD" w:rsidRPr="00FF2055" w:rsidRDefault="002612BD" w:rsidP="002612BD">
      <w:pPr>
        <w:pStyle w:val="ListParagraph"/>
        <w:numPr>
          <w:ilvl w:val="0"/>
          <w:numId w:val="16"/>
        </w:numPr>
        <w:bidi/>
        <w:spacing w:line="360" w:lineRule="auto"/>
        <w:ind w:right="9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Pr>
        <w:t>11</w:t>
      </w:r>
    </w:p>
    <w:p w:rsidR="002612BD" w:rsidRPr="00FF2055" w:rsidRDefault="002612BD" w:rsidP="002612BD">
      <w:pPr>
        <w:pStyle w:val="ListParagraph"/>
        <w:numPr>
          <w:ilvl w:val="0"/>
          <w:numId w:val="16"/>
        </w:numPr>
        <w:bidi/>
        <w:spacing w:line="360" w:lineRule="auto"/>
        <w:ind w:right="9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Pr>
        <w:t>12</w:t>
      </w:r>
      <w:r w:rsidRPr="00FF2055">
        <w:rPr>
          <w:rFonts w:asciiTheme="minorBidi" w:hAnsiTheme="minorBidi" w:cstheme="minorBidi"/>
          <w:color w:val="000000" w:themeColor="text1"/>
          <w:sz w:val="20"/>
          <w:szCs w:val="20"/>
          <w:rtl/>
        </w:rPr>
        <w:t xml:space="preserve"> أو أكثر</w:t>
      </w:r>
    </w:p>
    <w:p w:rsidR="002612BD" w:rsidRPr="00FF2055" w:rsidRDefault="002612BD" w:rsidP="002612BD">
      <w:pPr>
        <w:pStyle w:val="ListParagraph"/>
        <w:bidi/>
        <w:spacing w:line="360" w:lineRule="auto"/>
        <w:ind w:left="1080" w:right="920"/>
        <w:rPr>
          <w:rFonts w:asciiTheme="minorBidi" w:hAnsiTheme="minorBidi" w:cstheme="minorBidi"/>
          <w:color w:val="000000" w:themeColor="text1"/>
          <w:sz w:val="20"/>
          <w:szCs w:val="20"/>
        </w:rPr>
      </w:pPr>
    </w:p>
    <w:p w:rsidR="002612BD" w:rsidRPr="00FF2055" w:rsidRDefault="002612BD" w:rsidP="002612BD">
      <w:pPr>
        <w:bidi/>
        <w:spacing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w:t>
      </w:r>
      <w:sdt>
        <w:sdtPr>
          <w:rPr>
            <w:rFonts w:asciiTheme="minorBidi" w:hAnsiTheme="minorBidi"/>
            <w:color w:val="000000" w:themeColor="text1"/>
            <w:sz w:val="20"/>
            <w:szCs w:val="20"/>
            <w:rtl/>
          </w:rPr>
          <w:tag w:val="goog_rdk_4"/>
          <w:id w:val="-260531780"/>
        </w:sdtPr>
        <w:sdtContent/>
      </w:sdt>
      <w:r w:rsidRPr="00FF2055">
        <w:rPr>
          <w:rFonts w:asciiTheme="minorBidi" w:hAnsiTheme="minorBidi"/>
          <w:color w:val="000000" w:themeColor="text1"/>
          <w:sz w:val="20"/>
          <w:szCs w:val="20"/>
          <w:rtl/>
        </w:rPr>
        <w:t>6. كم عدد سنوات الخبرة في العمل مع الأطفال في مرحلة الطفولة المبكرة أو قبل سن المدرسة؟</w:t>
      </w:r>
    </w:p>
    <w:p w:rsidR="002612BD" w:rsidRPr="00FF2055" w:rsidRDefault="002612BD" w:rsidP="002612BD">
      <w:pPr>
        <w:pStyle w:val="ListParagraph"/>
        <w:numPr>
          <w:ilvl w:val="0"/>
          <w:numId w:val="26"/>
        </w:numPr>
        <w:bidi/>
        <w:spacing w:line="360" w:lineRule="auto"/>
        <w:ind w:right="118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أقل من سنة.</w:t>
      </w:r>
    </w:p>
    <w:p w:rsidR="002612BD" w:rsidRPr="00FF2055" w:rsidRDefault="002612BD" w:rsidP="002612BD">
      <w:pPr>
        <w:pStyle w:val="ListParagraph"/>
        <w:numPr>
          <w:ilvl w:val="0"/>
          <w:numId w:val="26"/>
        </w:numPr>
        <w:bidi/>
        <w:spacing w:line="360" w:lineRule="auto"/>
        <w:ind w:right="118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سنة واحدة</w:t>
      </w:r>
    </w:p>
    <w:p w:rsidR="002612BD" w:rsidRPr="00FF2055" w:rsidRDefault="002612BD" w:rsidP="002612BD">
      <w:pPr>
        <w:pStyle w:val="ListParagraph"/>
        <w:numPr>
          <w:ilvl w:val="0"/>
          <w:numId w:val="26"/>
        </w:numPr>
        <w:bidi/>
        <w:spacing w:line="360" w:lineRule="auto"/>
        <w:ind w:right="118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سنتين</w:t>
      </w:r>
    </w:p>
    <w:p w:rsidR="002612BD" w:rsidRPr="00FF2055" w:rsidRDefault="002612BD" w:rsidP="002612BD">
      <w:pPr>
        <w:pStyle w:val="ListParagraph"/>
        <w:numPr>
          <w:ilvl w:val="0"/>
          <w:numId w:val="26"/>
        </w:numPr>
        <w:bidi/>
        <w:spacing w:line="360" w:lineRule="auto"/>
        <w:ind w:right="118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3 سنوات</w:t>
      </w:r>
    </w:p>
    <w:p w:rsidR="002612BD" w:rsidRPr="00FF2055" w:rsidRDefault="002612BD" w:rsidP="002612BD">
      <w:pPr>
        <w:pStyle w:val="ListParagraph"/>
        <w:numPr>
          <w:ilvl w:val="0"/>
          <w:numId w:val="26"/>
        </w:numPr>
        <w:bidi/>
        <w:spacing w:line="360" w:lineRule="auto"/>
        <w:ind w:right="118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4 سنوات</w:t>
      </w:r>
    </w:p>
    <w:p w:rsidR="002612BD" w:rsidRPr="00FF2055" w:rsidRDefault="002612BD" w:rsidP="002612BD">
      <w:pPr>
        <w:pStyle w:val="ListParagraph"/>
        <w:numPr>
          <w:ilvl w:val="0"/>
          <w:numId w:val="26"/>
        </w:numPr>
        <w:bidi/>
        <w:spacing w:line="360" w:lineRule="auto"/>
        <w:ind w:right="118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5 سنوات</w:t>
      </w:r>
    </w:p>
    <w:p w:rsidR="002612BD" w:rsidRPr="00FF2055" w:rsidRDefault="002612BD" w:rsidP="002612BD">
      <w:pPr>
        <w:pStyle w:val="ListParagraph"/>
        <w:numPr>
          <w:ilvl w:val="0"/>
          <w:numId w:val="26"/>
        </w:numPr>
        <w:bidi/>
        <w:spacing w:line="360" w:lineRule="auto"/>
        <w:ind w:right="118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6 سنوات</w:t>
      </w:r>
    </w:p>
    <w:p w:rsidR="002612BD" w:rsidRPr="00FF2055" w:rsidRDefault="002612BD" w:rsidP="002612BD">
      <w:pPr>
        <w:pStyle w:val="ListParagraph"/>
        <w:numPr>
          <w:ilvl w:val="0"/>
          <w:numId w:val="26"/>
        </w:numPr>
        <w:bidi/>
        <w:spacing w:line="360" w:lineRule="auto"/>
        <w:ind w:right="118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7 سنوات</w:t>
      </w:r>
    </w:p>
    <w:p w:rsidR="002612BD" w:rsidRPr="00FF2055" w:rsidRDefault="002612BD" w:rsidP="002612BD">
      <w:pPr>
        <w:pStyle w:val="ListParagraph"/>
        <w:numPr>
          <w:ilvl w:val="0"/>
          <w:numId w:val="26"/>
        </w:numPr>
        <w:bidi/>
        <w:spacing w:line="360" w:lineRule="auto"/>
        <w:ind w:right="118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8 سنوات أو أكثر</w:t>
      </w:r>
    </w:p>
    <w:p w:rsidR="002612BD" w:rsidRPr="00FF2055" w:rsidRDefault="002612BD" w:rsidP="002612BD">
      <w:pPr>
        <w:pStyle w:val="ListParagraph"/>
        <w:bidi/>
        <w:spacing w:line="360" w:lineRule="auto"/>
        <w:ind w:right="1180"/>
        <w:rPr>
          <w:rFonts w:asciiTheme="minorBidi" w:hAnsiTheme="minorBidi" w:cstheme="minorBidi"/>
          <w:color w:val="000000" w:themeColor="text1"/>
          <w:sz w:val="20"/>
          <w:szCs w:val="20"/>
        </w:rPr>
      </w:pPr>
    </w:p>
    <w:p w:rsidR="002612BD" w:rsidRPr="00FF2055" w:rsidRDefault="002612BD" w:rsidP="002612BD">
      <w:pPr>
        <w:bidi/>
        <w:spacing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tl/>
        </w:rPr>
        <w:t>*</w:t>
      </w:r>
      <w:r w:rsidRPr="00FF2055">
        <w:rPr>
          <w:rFonts w:asciiTheme="minorBidi" w:hAnsiTheme="minorBidi" w:hint="cs"/>
          <w:color w:val="000000" w:themeColor="text1"/>
          <w:sz w:val="20"/>
          <w:szCs w:val="20"/>
          <w:rtl/>
        </w:rPr>
        <w:t>7. م</w:t>
      </w:r>
      <w:r w:rsidRPr="00FF2055">
        <w:rPr>
          <w:rFonts w:asciiTheme="minorBidi" w:hAnsiTheme="minorBidi" w:hint="eastAsia"/>
          <w:color w:val="000000" w:themeColor="text1"/>
          <w:sz w:val="20"/>
          <w:szCs w:val="20"/>
          <w:rtl/>
        </w:rPr>
        <w:t>ا</w:t>
      </w:r>
      <w:r w:rsidRPr="00FF2055">
        <w:rPr>
          <w:rFonts w:asciiTheme="minorBidi" w:hAnsiTheme="minorBidi"/>
          <w:color w:val="000000" w:themeColor="text1"/>
          <w:sz w:val="20"/>
          <w:szCs w:val="20"/>
          <w:rtl/>
        </w:rPr>
        <w:t xml:space="preserve"> هو أعلى مستوى تعليمي حصلتِ عليه؟ </w:t>
      </w:r>
    </w:p>
    <w:p w:rsidR="002612BD" w:rsidRPr="00FF2055" w:rsidRDefault="002612BD" w:rsidP="002612BD">
      <w:pPr>
        <w:pStyle w:val="ListParagraph"/>
        <w:numPr>
          <w:ilvl w:val="0"/>
          <w:numId w:val="28"/>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 xml:space="preserve">ثانوي </w:t>
      </w:r>
    </w:p>
    <w:p w:rsidR="002612BD" w:rsidRPr="00FF2055" w:rsidRDefault="002612BD" w:rsidP="002612BD">
      <w:pPr>
        <w:pStyle w:val="ListParagraph"/>
        <w:numPr>
          <w:ilvl w:val="0"/>
          <w:numId w:val="28"/>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دبلوم</w:t>
      </w:r>
    </w:p>
    <w:p w:rsidR="002612BD" w:rsidRPr="00FF2055" w:rsidRDefault="002612BD" w:rsidP="002612BD">
      <w:pPr>
        <w:pStyle w:val="ListParagraph"/>
        <w:numPr>
          <w:ilvl w:val="0"/>
          <w:numId w:val="28"/>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 xml:space="preserve">بكالوريوس </w:t>
      </w:r>
    </w:p>
    <w:p w:rsidR="002612BD" w:rsidRPr="00FF2055" w:rsidRDefault="002612BD" w:rsidP="002612BD">
      <w:pPr>
        <w:pStyle w:val="ListParagraph"/>
        <w:numPr>
          <w:ilvl w:val="0"/>
          <w:numId w:val="28"/>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دراسات عليا</w:t>
      </w:r>
    </w:p>
    <w:p w:rsidR="002612BD" w:rsidRPr="00FF2055" w:rsidRDefault="002612BD" w:rsidP="002612BD">
      <w:pPr>
        <w:pStyle w:val="ListParagraph"/>
        <w:numPr>
          <w:ilvl w:val="0"/>
          <w:numId w:val="28"/>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أخرى (يرجى التحديد)</w:t>
      </w:r>
    </w:p>
    <w:p w:rsidR="002612BD" w:rsidRPr="00FF2055" w:rsidRDefault="002612BD" w:rsidP="002612BD">
      <w:pPr>
        <w:bidi/>
        <w:spacing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tl/>
        </w:rPr>
        <w:t>*8. ما هو تخصصك أو مسمى التخصص في أعلى شهادةٍ تعليميةٍ حصلتِ عليها؟</w:t>
      </w:r>
    </w:p>
    <w:p w:rsidR="002612BD" w:rsidRPr="00FF2055" w:rsidRDefault="002612BD" w:rsidP="002612BD">
      <w:pPr>
        <w:pStyle w:val="ListParagraph"/>
        <w:numPr>
          <w:ilvl w:val="0"/>
          <w:numId w:val="30"/>
        </w:numPr>
        <w:bidi/>
        <w:spacing w:line="360" w:lineRule="auto"/>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رياض أطفال أو طفولة مبكرة</w:t>
      </w:r>
    </w:p>
    <w:p w:rsidR="002612BD" w:rsidRPr="00FF2055" w:rsidRDefault="002612BD" w:rsidP="002612BD">
      <w:pPr>
        <w:pStyle w:val="ListParagraph"/>
        <w:numPr>
          <w:ilvl w:val="0"/>
          <w:numId w:val="30"/>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تربية خاصة</w:t>
      </w:r>
    </w:p>
    <w:p w:rsidR="002612BD" w:rsidRPr="00FF2055" w:rsidRDefault="002612BD" w:rsidP="002612BD">
      <w:pPr>
        <w:pStyle w:val="ListParagraph"/>
        <w:numPr>
          <w:ilvl w:val="0"/>
          <w:numId w:val="30"/>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علم نفس</w:t>
      </w:r>
    </w:p>
    <w:p w:rsidR="002612BD" w:rsidRPr="00FF2055" w:rsidRDefault="002612BD" w:rsidP="002612BD">
      <w:pPr>
        <w:pStyle w:val="ListParagraph"/>
        <w:numPr>
          <w:ilvl w:val="0"/>
          <w:numId w:val="30"/>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 xml:space="preserve">علم النطق </w:t>
      </w:r>
      <w:r w:rsidRPr="00FF2055">
        <w:rPr>
          <w:rFonts w:asciiTheme="minorBidi" w:hAnsiTheme="minorBidi" w:cstheme="minorBidi" w:hint="cs"/>
          <w:color w:val="000000" w:themeColor="text1"/>
          <w:sz w:val="20"/>
          <w:szCs w:val="20"/>
          <w:rtl/>
        </w:rPr>
        <w:t>والتخاطب</w:t>
      </w:r>
    </w:p>
    <w:p w:rsidR="002612BD" w:rsidRPr="00FF2055" w:rsidRDefault="002612BD" w:rsidP="002612BD">
      <w:pPr>
        <w:pStyle w:val="ListParagraph"/>
        <w:numPr>
          <w:ilvl w:val="0"/>
          <w:numId w:val="30"/>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لغة إنجليزية</w:t>
      </w:r>
    </w:p>
    <w:p w:rsidR="002612BD" w:rsidRPr="00FF2055" w:rsidRDefault="002612BD" w:rsidP="002612BD">
      <w:pPr>
        <w:pStyle w:val="ListParagraph"/>
        <w:numPr>
          <w:ilvl w:val="0"/>
          <w:numId w:val="30"/>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لم أتخصص بعد</w:t>
      </w:r>
    </w:p>
    <w:p w:rsidR="002612BD" w:rsidRPr="00FF2055" w:rsidRDefault="002612BD" w:rsidP="002612BD">
      <w:pPr>
        <w:pStyle w:val="ListParagraph"/>
        <w:numPr>
          <w:ilvl w:val="0"/>
          <w:numId w:val="30"/>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أخرى (يرجى التحديد)</w:t>
      </w:r>
    </w:p>
    <w:p w:rsidR="002612BD" w:rsidRPr="00FF2055" w:rsidRDefault="002612BD" w:rsidP="002612BD">
      <w:pPr>
        <w:bidi/>
        <w:spacing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tl/>
        </w:rPr>
        <w:t xml:space="preserve">*9.اختار المدينة التي تعملين بها </w:t>
      </w:r>
    </w:p>
    <w:p w:rsidR="002612BD" w:rsidRPr="00FF2055" w:rsidRDefault="002612BD" w:rsidP="002612BD">
      <w:pPr>
        <w:bidi/>
        <w:spacing w:line="360" w:lineRule="auto"/>
        <w:rPr>
          <w:rFonts w:asciiTheme="minorBidi" w:hAnsiTheme="minorBidi"/>
          <w:color w:val="000000" w:themeColor="text1"/>
          <w:sz w:val="20"/>
          <w:szCs w:val="20"/>
        </w:rPr>
      </w:pPr>
    </w:p>
    <w:p w:rsidR="002612BD" w:rsidRPr="00FF2055" w:rsidRDefault="002612BD" w:rsidP="002612BD">
      <w:pPr>
        <w:bidi/>
        <w:spacing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tl/>
        </w:rPr>
        <w:t>*10.ما  جنسيتكِ؟</w:t>
      </w:r>
    </w:p>
    <w:p w:rsidR="002612BD" w:rsidRPr="00FF2055" w:rsidRDefault="002612BD" w:rsidP="002612BD">
      <w:pPr>
        <w:pStyle w:val="ListParagraph"/>
        <w:numPr>
          <w:ilvl w:val="0"/>
          <w:numId w:val="32"/>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سعودية</w:t>
      </w:r>
    </w:p>
    <w:p w:rsidR="002612BD" w:rsidRPr="00FF2055" w:rsidRDefault="002612BD" w:rsidP="002612BD">
      <w:pPr>
        <w:pStyle w:val="ListParagraph"/>
        <w:numPr>
          <w:ilvl w:val="0"/>
          <w:numId w:val="32"/>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أخرى (يرجى التحديد)</w:t>
      </w:r>
    </w:p>
    <w:p w:rsidR="002612BD" w:rsidRPr="00FF2055" w:rsidRDefault="002612BD" w:rsidP="002612BD">
      <w:pPr>
        <w:pStyle w:val="ListParagraph"/>
        <w:bidi/>
        <w:spacing w:line="360" w:lineRule="auto"/>
        <w:ind w:right="720"/>
        <w:rPr>
          <w:rFonts w:asciiTheme="minorBidi" w:hAnsiTheme="minorBidi" w:cstheme="minorBidi"/>
          <w:color w:val="000000" w:themeColor="text1"/>
          <w:sz w:val="20"/>
          <w:szCs w:val="20"/>
        </w:rPr>
      </w:pPr>
    </w:p>
    <w:p w:rsidR="002612BD" w:rsidRPr="00FF2055" w:rsidRDefault="002612BD" w:rsidP="002612BD">
      <w:pPr>
        <w:bidi/>
        <w:spacing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tl/>
        </w:rPr>
        <w:t xml:space="preserve">*11.كم عمركِ؟ </w:t>
      </w:r>
    </w:p>
    <w:p w:rsidR="002612BD" w:rsidRPr="00FF2055" w:rsidRDefault="002612BD" w:rsidP="002612BD">
      <w:pPr>
        <w:pStyle w:val="ListParagraph"/>
        <w:numPr>
          <w:ilvl w:val="0"/>
          <w:numId w:val="34"/>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أقل من 18 سنة</w:t>
      </w:r>
    </w:p>
    <w:p w:rsidR="002612BD" w:rsidRPr="00FF2055" w:rsidRDefault="002612BD" w:rsidP="002612BD">
      <w:pPr>
        <w:pStyle w:val="ListParagraph"/>
        <w:numPr>
          <w:ilvl w:val="0"/>
          <w:numId w:val="34"/>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18-24 سنة</w:t>
      </w:r>
    </w:p>
    <w:p w:rsidR="002612BD" w:rsidRPr="00FF2055" w:rsidRDefault="002612BD" w:rsidP="002612BD">
      <w:pPr>
        <w:pStyle w:val="ListParagraph"/>
        <w:numPr>
          <w:ilvl w:val="0"/>
          <w:numId w:val="34"/>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25-30 سنة</w:t>
      </w:r>
    </w:p>
    <w:p w:rsidR="002612BD" w:rsidRPr="00FF2055" w:rsidRDefault="002612BD" w:rsidP="002612BD">
      <w:pPr>
        <w:pStyle w:val="ListParagraph"/>
        <w:numPr>
          <w:ilvl w:val="0"/>
          <w:numId w:val="34"/>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31-35 سنة</w:t>
      </w:r>
    </w:p>
    <w:p w:rsidR="002612BD" w:rsidRPr="00FF2055" w:rsidRDefault="002612BD" w:rsidP="002612BD">
      <w:pPr>
        <w:pStyle w:val="ListParagraph"/>
        <w:numPr>
          <w:ilvl w:val="0"/>
          <w:numId w:val="34"/>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36-40 سنة</w:t>
      </w:r>
    </w:p>
    <w:p w:rsidR="002612BD" w:rsidRPr="00FF2055" w:rsidRDefault="002612BD" w:rsidP="002612BD">
      <w:pPr>
        <w:pStyle w:val="ListParagraph"/>
        <w:numPr>
          <w:ilvl w:val="0"/>
          <w:numId w:val="34"/>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41-45 سنة</w:t>
      </w:r>
    </w:p>
    <w:p w:rsidR="002612BD" w:rsidRPr="00FF2055" w:rsidRDefault="002612BD" w:rsidP="002612BD">
      <w:pPr>
        <w:pStyle w:val="ListParagraph"/>
        <w:numPr>
          <w:ilvl w:val="0"/>
          <w:numId w:val="34"/>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46-50 سنة</w:t>
      </w:r>
    </w:p>
    <w:p w:rsidR="002612BD" w:rsidRPr="00FF2055" w:rsidRDefault="002612BD" w:rsidP="002612BD">
      <w:pPr>
        <w:pStyle w:val="ListParagraph"/>
        <w:numPr>
          <w:ilvl w:val="0"/>
          <w:numId w:val="34"/>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51-55 سنة</w:t>
      </w:r>
    </w:p>
    <w:p w:rsidR="002612BD" w:rsidRPr="00FF2055" w:rsidRDefault="002612BD" w:rsidP="002612BD">
      <w:pPr>
        <w:pStyle w:val="ListParagraph"/>
        <w:numPr>
          <w:ilvl w:val="0"/>
          <w:numId w:val="34"/>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56-64 سنة</w:t>
      </w:r>
    </w:p>
    <w:p w:rsidR="002612BD" w:rsidRPr="00FF2055" w:rsidRDefault="002612BD" w:rsidP="002612BD">
      <w:pPr>
        <w:pStyle w:val="ListParagraph"/>
        <w:numPr>
          <w:ilvl w:val="0"/>
          <w:numId w:val="34"/>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65 سنة أو أكبر</w:t>
      </w:r>
    </w:p>
    <w:p w:rsidR="002612BD" w:rsidRPr="00FF2055" w:rsidRDefault="002612BD" w:rsidP="002612BD">
      <w:pPr>
        <w:pStyle w:val="ListParagraph"/>
        <w:bidi/>
        <w:spacing w:line="360" w:lineRule="auto"/>
        <w:ind w:right="720"/>
        <w:rPr>
          <w:rFonts w:asciiTheme="minorBidi" w:hAnsiTheme="minorBidi" w:cstheme="minorBidi"/>
          <w:color w:val="000000" w:themeColor="text1"/>
          <w:sz w:val="20"/>
          <w:szCs w:val="20"/>
        </w:rPr>
      </w:pPr>
    </w:p>
    <w:p w:rsidR="002612BD" w:rsidRPr="00FF2055" w:rsidRDefault="002612BD" w:rsidP="002612BD">
      <w:pPr>
        <w:bidi/>
        <w:spacing w:line="360" w:lineRule="auto"/>
        <w:rPr>
          <w:rFonts w:asciiTheme="minorBidi" w:hAnsiTheme="minorBidi"/>
          <w:bCs/>
          <w:color w:val="000000" w:themeColor="text1"/>
          <w:sz w:val="20"/>
          <w:szCs w:val="20"/>
        </w:rPr>
      </w:pPr>
      <w:r w:rsidRPr="00FF2055">
        <w:rPr>
          <w:rFonts w:asciiTheme="minorBidi" w:hAnsiTheme="minorBidi"/>
          <w:bCs/>
          <w:color w:val="000000" w:themeColor="text1"/>
          <w:sz w:val="20"/>
          <w:szCs w:val="20"/>
          <w:u w:val="single"/>
          <w:rtl/>
        </w:rPr>
        <w:t>الجزء الثاني: تطور اللغة و الكلام عند الأطفال</w:t>
      </w:r>
    </w:p>
    <w:p w:rsidR="002612BD" w:rsidRPr="00FF2055" w:rsidRDefault="002612BD" w:rsidP="002612BD">
      <w:pPr>
        <w:bidi/>
        <w:spacing w:line="360" w:lineRule="auto"/>
        <w:rPr>
          <w:rFonts w:asciiTheme="minorBidi" w:hAnsiTheme="minorBidi"/>
          <w:b/>
          <w:color w:val="000000" w:themeColor="text1"/>
          <w:sz w:val="20"/>
          <w:szCs w:val="20"/>
        </w:rPr>
      </w:pPr>
      <w:r w:rsidRPr="00FF2055">
        <w:rPr>
          <w:rFonts w:asciiTheme="minorBidi" w:hAnsiTheme="minorBidi"/>
          <w:color w:val="000000" w:themeColor="text1"/>
          <w:sz w:val="20"/>
          <w:szCs w:val="20"/>
          <w:rtl/>
        </w:rPr>
        <w:t xml:space="preserve">*12. هذه العبارات تتعلق بتطور اللغة </w:t>
      </w:r>
      <w:r w:rsidRPr="00FF2055">
        <w:rPr>
          <w:rFonts w:asciiTheme="minorBidi" w:hAnsiTheme="minorBidi" w:hint="cs"/>
          <w:color w:val="000000" w:themeColor="text1"/>
          <w:sz w:val="20"/>
          <w:szCs w:val="20"/>
          <w:rtl/>
        </w:rPr>
        <w:t>والكلام</w:t>
      </w:r>
      <w:r w:rsidRPr="00FF2055">
        <w:rPr>
          <w:rFonts w:asciiTheme="minorBidi" w:hAnsiTheme="minorBidi"/>
          <w:color w:val="000000" w:themeColor="text1"/>
          <w:sz w:val="20"/>
          <w:szCs w:val="20"/>
          <w:rtl/>
        </w:rPr>
        <w:t xml:space="preserve"> عند الأطفال. </w:t>
      </w:r>
      <w:r w:rsidRPr="00FF2055">
        <w:rPr>
          <w:rFonts w:asciiTheme="minorBidi" w:hAnsiTheme="minorBidi" w:hint="cs"/>
          <w:color w:val="000000" w:themeColor="text1"/>
          <w:sz w:val="20"/>
          <w:szCs w:val="20"/>
          <w:rtl/>
        </w:rPr>
        <w:t>فضلا،</w:t>
      </w:r>
      <w:r w:rsidRPr="00FF2055">
        <w:rPr>
          <w:rFonts w:asciiTheme="minorBidi" w:hAnsiTheme="minorBidi"/>
          <w:color w:val="000000" w:themeColor="text1"/>
          <w:sz w:val="20"/>
          <w:szCs w:val="20"/>
          <w:rtl/>
        </w:rPr>
        <w:t xml:space="preserve"> </w:t>
      </w:r>
      <w:r w:rsidRPr="00FF2055">
        <w:rPr>
          <w:rFonts w:asciiTheme="minorBidi" w:hAnsiTheme="minorBidi"/>
          <w:b/>
          <w:color w:val="000000" w:themeColor="text1"/>
          <w:sz w:val="20"/>
          <w:szCs w:val="20"/>
          <w:rtl/>
        </w:rPr>
        <w:t>أجيبي على العبارات التالية بحسب ما ترينه  مناسبا من وجهة نظرك</w:t>
      </w:r>
    </w:p>
    <w:tbl>
      <w:tblPr>
        <w:tblW w:w="9082" w:type="dxa"/>
        <w:tblBorders>
          <w:top w:val="nil"/>
          <w:left w:val="nil"/>
          <w:bottom w:val="nil"/>
          <w:right w:val="nil"/>
          <w:insideH w:val="nil"/>
          <w:insideV w:val="nil"/>
        </w:tblBorders>
        <w:tblLayout w:type="fixed"/>
        <w:tblLook w:val="0600" w:firstRow="0" w:lastRow="0" w:firstColumn="0" w:lastColumn="0" w:noHBand="1" w:noVBand="1"/>
      </w:tblPr>
      <w:tblGrid>
        <w:gridCol w:w="5701"/>
        <w:gridCol w:w="856"/>
        <w:gridCol w:w="570"/>
        <w:gridCol w:w="482"/>
        <w:gridCol w:w="708"/>
        <w:gridCol w:w="765"/>
      </w:tblGrid>
      <w:tr w:rsidR="002612BD" w:rsidRPr="00FF2055" w:rsidTr="002612BD">
        <w:trPr>
          <w:trHeight w:val="294"/>
        </w:trPr>
        <w:tc>
          <w:tcPr>
            <w:tcW w:w="5701"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856"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rPr>
                <w:rFonts w:asciiTheme="minorBidi" w:hAnsiTheme="minorBidi"/>
                <w:color w:val="000000" w:themeColor="text1"/>
                <w:sz w:val="16"/>
                <w:szCs w:val="16"/>
              </w:rPr>
            </w:pPr>
            <w:r w:rsidRPr="00FF2055">
              <w:rPr>
                <w:rFonts w:asciiTheme="minorBidi" w:hAnsiTheme="minorBidi"/>
                <w:color w:val="000000" w:themeColor="text1"/>
                <w:sz w:val="16"/>
                <w:szCs w:val="16"/>
                <w:rtl/>
              </w:rPr>
              <w:t>لا أتفق على الإطلاق</w:t>
            </w:r>
          </w:p>
        </w:tc>
        <w:tc>
          <w:tcPr>
            <w:tcW w:w="570"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rPr>
                <w:rFonts w:asciiTheme="minorBidi" w:hAnsiTheme="minorBidi"/>
                <w:color w:val="000000" w:themeColor="text1"/>
                <w:sz w:val="16"/>
                <w:szCs w:val="16"/>
              </w:rPr>
            </w:pPr>
            <w:r w:rsidRPr="00FF2055">
              <w:rPr>
                <w:rFonts w:asciiTheme="minorBidi" w:hAnsiTheme="minorBidi"/>
                <w:color w:val="000000" w:themeColor="text1"/>
                <w:sz w:val="16"/>
                <w:szCs w:val="16"/>
                <w:rtl/>
              </w:rPr>
              <w:t>لا أتفق</w:t>
            </w:r>
          </w:p>
        </w:tc>
        <w:tc>
          <w:tcPr>
            <w:tcW w:w="482"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rPr>
                <w:rFonts w:asciiTheme="minorBidi" w:hAnsiTheme="minorBidi"/>
                <w:color w:val="000000" w:themeColor="text1"/>
                <w:sz w:val="16"/>
                <w:szCs w:val="16"/>
              </w:rPr>
            </w:pPr>
            <w:r w:rsidRPr="00FF2055">
              <w:rPr>
                <w:rFonts w:asciiTheme="minorBidi" w:hAnsiTheme="minorBidi"/>
                <w:color w:val="000000" w:themeColor="text1"/>
                <w:sz w:val="16"/>
                <w:szCs w:val="16"/>
                <w:rtl/>
              </w:rPr>
              <w:t>أتفق</w:t>
            </w:r>
          </w:p>
        </w:tc>
        <w:tc>
          <w:tcPr>
            <w:tcW w:w="708"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rPr>
                <w:rFonts w:asciiTheme="minorBidi" w:hAnsiTheme="minorBidi"/>
                <w:color w:val="000000" w:themeColor="text1"/>
                <w:sz w:val="16"/>
                <w:szCs w:val="16"/>
              </w:rPr>
            </w:pPr>
            <w:r w:rsidRPr="00FF2055">
              <w:rPr>
                <w:rFonts w:asciiTheme="minorBidi" w:hAnsiTheme="minorBidi"/>
                <w:color w:val="000000" w:themeColor="text1"/>
                <w:sz w:val="16"/>
                <w:szCs w:val="16"/>
                <w:rtl/>
              </w:rPr>
              <w:t>أتفق بشدة</w:t>
            </w:r>
          </w:p>
        </w:tc>
        <w:tc>
          <w:tcPr>
            <w:tcW w:w="765"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rPr>
                <w:rFonts w:asciiTheme="minorBidi" w:hAnsiTheme="minorBidi"/>
                <w:color w:val="000000" w:themeColor="text1"/>
                <w:sz w:val="16"/>
                <w:szCs w:val="16"/>
              </w:rPr>
            </w:pPr>
            <w:r w:rsidRPr="00FF2055">
              <w:rPr>
                <w:rFonts w:asciiTheme="minorBidi" w:hAnsiTheme="minorBidi"/>
                <w:color w:val="000000" w:themeColor="text1"/>
                <w:sz w:val="16"/>
                <w:szCs w:val="16"/>
                <w:rtl/>
              </w:rPr>
              <w:t>غير متأكدة</w:t>
            </w:r>
          </w:p>
        </w:tc>
      </w:tr>
      <w:tr w:rsidR="002612BD" w:rsidRPr="00FF2055" w:rsidTr="002612BD">
        <w:trPr>
          <w:trHeight w:val="294"/>
        </w:trPr>
        <w:tc>
          <w:tcPr>
            <w:tcW w:w="5701"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rPr>
                <w:rFonts w:asciiTheme="minorBidi" w:hAnsiTheme="minorBidi"/>
                <w:color w:val="000000" w:themeColor="text1"/>
                <w:sz w:val="16"/>
                <w:szCs w:val="16"/>
              </w:rPr>
            </w:pPr>
            <w:r w:rsidRPr="00FF2055">
              <w:rPr>
                <w:rFonts w:asciiTheme="minorBidi" w:hAnsiTheme="minorBidi"/>
                <w:color w:val="000000" w:themeColor="text1"/>
                <w:sz w:val="16"/>
                <w:szCs w:val="16"/>
                <w:rtl/>
              </w:rPr>
              <w:t>أرى أن استخدام حديث الأطفال (التحدث بشكل بسيط وبنغمة.. مثال: يلا حمودي يلعب بيب بيب) يساعد الأطفال على تعلم الكلام.</w:t>
            </w:r>
          </w:p>
        </w:tc>
        <w:tc>
          <w:tcPr>
            <w:tcW w:w="856"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ind w:right="460"/>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57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ind w:right="460"/>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48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ind w:right="460"/>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708"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ind w:right="460"/>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76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ind w:right="460"/>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r>
      <w:tr w:rsidR="002612BD" w:rsidRPr="00FF2055" w:rsidTr="002612BD">
        <w:trPr>
          <w:trHeight w:val="160"/>
        </w:trPr>
        <w:tc>
          <w:tcPr>
            <w:tcW w:w="5701"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rPr>
                <w:rFonts w:asciiTheme="minorBidi" w:hAnsiTheme="minorBidi"/>
                <w:color w:val="000000" w:themeColor="text1"/>
                <w:sz w:val="16"/>
                <w:szCs w:val="16"/>
              </w:rPr>
            </w:pPr>
            <w:r w:rsidRPr="00FF2055">
              <w:rPr>
                <w:rFonts w:asciiTheme="minorBidi" w:hAnsiTheme="minorBidi"/>
                <w:color w:val="000000" w:themeColor="text1"/>
                <w:sz w:val="16"/>
                <w:szCs w:val="16"/>
                <w:rtl/>
              </w:rPr>
              <w:t>يتعلم الأطفال كلمات أقل عندما يتحدث الكبار بنبرة هادئة.</w:t>
            </w:r>
          </w:p>
        </w:tc>
        <w:tc>
          <w:tcPr>
            <w:tcW w:w="856"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ind w:right="460"/>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57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48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ind w:right="460"/>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708"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ind w:right="460"/>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76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ind w:right="460"/>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r>
      <w:tr w:rsidR="002612BD" w:rsidRPr="00FF2055" w:rsidTr="002612BD">
        <w:trPr>
          <w:trHeight w:val="160"/>
        </w:trPr>
        <w:tc>
          <w:tcPr>
            <w:tcW w:w="5701"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rPr>
                <w:rFonts w:asciiTheme="minorBidi" w:hAnsiTheme="minorBidi"/>
                <w:color w:val="000000" w:themeColor="text1"/>
                <w:sz w:val="16"/>
                <w:szCs w:val="16"/>
              </w:rPr>
            </w:pPr>
            <w:r w:rsidRPr="00FF2055">
              <w:rPr>
                <w:rFonts w:asciiTheme="minorBidi" w:hAnsiTheme="minorBidi"/>
                <w:color w:val="000000" w:themeColor="text1"/>
                <w:sz w:val="16"/>
                <w:szCs w:val="16"/>
                <w:rtl/>
              </w:rPr>
              <w:t>يجب أن يكون الأطفال قادرين على رؤية وجهك عندما تتحدث معهم.</w:t>
            </w:r>
          </w:p>
        </w:tc>
        <w:tc>
          <w:tcPr>
            <w:tcW w:w="856"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ind w:right="460"/>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57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48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ind w:right="460"/>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708"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ind w:right="460"/>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76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ind w:right="460"/>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r>
      <w:tr w:rsidR="002612BD" w:rsidRPr="00FF2055" w:rsidTr="002612BD">
        <w:trPr>
          <w:trHeight w:val="160"/>
        </w:trPr>
        <w:tc>
          <w:tcPr>
            <w:tcW w:w="5701"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rPr>
                <w:rFonts w:asciiTheme="minorBidi" w:hAnsiTheme="minorBidi"/>
                <w:color w:val="000000" w:themeColor="text1"/>
                <w:sz w:val="16"/>
                <w:szCs w:val="16"/>
              </w:rPr>
            </w:pPr>
            <w:r w:rsidRPr="00FF2055">
              <w:rPr>
                <w:rFonts w:asciiTheme="minorBidi" w:hAnsiTheme="minorBidi"/>
                <w:color w:val="000000" w:themeColor="text1"/>
                <w:sz w:val="16"/>
                <w:szCs w:val="16"/>
                <w:rtl/>
              </w:rPr>
              <w:t>يستطيع الطفل في عمر ثلاث سنوات الإجابة على الأسئلة بنفس سرعة البالغين.</w:t>
            </w:r>
          </w:p>
        </w:tc>
        <w:tc>
          <w:tcPr>
            <w:tcW w:w="856"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ind w:right="460"/>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57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ind w:right="460"/>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48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ind w:right="460"/>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708"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ind w:right="460"/>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76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ind w:right="460"/>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r>
      <w:tr w:rsidR="002612BD" w:rsidRPr="00FF2055" w:rsidTr="002612BD">
        <w:trPr>
          <w:trHeight w:val="294"/>
        </w:trPr>
        <w:tc>
          <w:tcPr>
            <w:tcW w:w="5701"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rPr>
                <w:rFonts w:asciiTheme="minorBidi" w:hAnsiTheme="minorBidi"/>
                <w:color w:val="000000" w:themeColor="text1"/>
                <w:sz w:val="16"/>
                <w:szCs w:val="16"/>
              </w:rPr>
            </w:pPr>
            <w:r w:rsidRPr="00FF2055">
              <w:rPr>
                <w:rFonts w:asciiTheme="minorBidi" w:hAnsiTheme="minorBidi"/>
                <w:color w:val="000000" w:themeColor="text1"/>
                <w:sz w:val="16"/>
                <w:szCs w:val="16"/>
                <w:rtl/>
              </w:rPr>
              <w:t>يجب على الوالدين عدم التجاوب عندما يستخدم يقول طفلهم "بيب بيب" بدلاً من أن يقول "سيارة".</w:t>
            </w:r>
          </w:p>
        </w:tc>
        <w:tc>
          <w:tcPr>
            <w:tcW w:w="856"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ind w:right="460"/>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57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ind w:right="460"/>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48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ind w:right="460"/>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708"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ind w:right="460"/>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76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ind w:right="460"/>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r>
      <w:tr w:rsidR="002612BD" w:rsidRPr="00FF2055" w:rsidTr="002612BD">
        <w:trPr>
          <w:trHeight w:val="294"/>
        </w:trPr>
        <w:tc>
          <w:tcPr>
            <w:tcW w:w="5701"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rPr>
                <w:rFonts w:asciiTheme="minorBidi" w:hAnsiTheme="minorBidi"/>
                <w:color w:val="000000" w:themeColor="text1"/>
                <w:sz w:val="16"/>
                <w:szCs w:val="16"/>
              </w:rPr>
            </w:pPr>
            <w:r w:rsidRPr="00FF2055">
              <w:rPr>
                <w:rFonts w:asciiTheme="minorBidi" w:hAnsiTheme="minorBidi"/>
                <w:color w:val="000000" w:themeColor="text1"/>
                <w:sz w:val="16"/>
                <w:szCs w:val="16"/>
                <w:rtl/>
              </w:rPr>
              <w:t>الإشارة إلى الأشياء (باليد مثلا) هي إحدى الطرق التي يتعلم بها الأطفال كيفية التحدث.</w:t>
            </w:r>
          </w:p>
        </w:tc>
        <w:tc>
          <w:tcPr>
            <w:tcW w:w="856"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ind w:right="460"/>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57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ind w:right="460"/>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48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ind w:right="460"/>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708"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ind w:right="460"/>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76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ind w:right="460"/>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r>
      <w:tr w:rsidR="002612BD" w:rsidRPr="00FF2055" w:rsidTr="002612BD">
        <w:trPr>
          <w:trHeight w:val="160"/>
        </w:trPr>
        <w:tc>
          <w:tcPr>
            <w:tcW w:w="5701"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rPr>
                <w:rFonts w:asciiTheme="minorBidi" w:hAnsiTheme="minorBidi"/>
                <w:color w:val="000000" w:themeColor="text1"/>
                <w:sz w:val="16"/>
                <w:szCs w:val="16"/>
              </w:rPr>
            </w:pPr>
            <w:r w:rsidRPr="00FF2055">
              <w:rPr>
                <w:rFonts w:asciiTheme="minorBidi" w:hAnsiTheme="minorBidi"/>
                <w:color w:val="000000" w:themeColor="text1"/>
                <w:sz w:val="16"/>
                <w:szCs w:val="16"/>
                <w:rtl/>
              </w:rPr>
              <w:t>لا يستطيع الكبار التحاور مع الأطفال الذين لا يستطيعون الكلام  بعد.</w:t>
            </w:r>
          </w:p>
        </w:tc>
        <w:tc>
          <w:tcPr>
            <w:tcW w:w="856"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ind w:right="460"/>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57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ind w:right="460"/>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48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ind w:right="460"/>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708"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ind w:right="460"/>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76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ind w:right="460"/>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r>
      <w:tr w:rsidR="002612BD" w:rsidRPr="00FF2055" w:rsidTr="002612BD">
        <w:trPr>
          <w:trHeight w:val="56"/>
        </w:trPr>
        <w:tc>
          <w:tcPr>
            <w:tcW w:w="5701"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rPr>
                <w:rFonts w:asciiTheme="minorBidi" w:hAnsiTheme="minorBidi"/>
                <w:color w:val="000000" w:themeColor="text1"/>
                <w:sz w:val="16"/>
                <w:szCs w:val="16"/>
              </w:rPr>
            </w:pPr>
            <w:r w:rsidRPr="00FF2055">
              <w:rPr>
                <w:rFonts w:asciiTheme="minorBidi" w:hAnsiTheme="minorBidi"/>
                <w:color w:val="000000" w:themeColor="text1"/>
                <w:sz w:val="16"/>
                <w:szCs w:val="16"/>
                <w:rtl/>
              </w:rPr>
              <w:t>يتعلم الأطفال كلمات أقل عندما لا يكونون منتبهين لما تقوله.</w:t>
            </w:r>
          </w:p>
        </w:tc>
        <w:tc>
          <w:tcPr>
            <w:tcW w:w="856"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57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ind w:right="460"/>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48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ind w:right="460"/>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708"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ind w:right="460"/>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76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ind w:right="460"/>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r>
      <w:tr w:rsidR="002612BD" w:rsidRPr="00FF2055" w:rsidTr="002612BD">
        <w:trPr>
          <w:trHeight w:val="294"/>
        </w:trPr>
        <w:tc>
          <w:tcPr>
            <w:tcW w:w="5701"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rPr>
                <w:rFonts w:asciiTheme="minorBidi" w:hAnsiTheme="minorBidi"/>
                <w:color w:val="000000" w:themeColor="text1"/>
                <w:sz w:val="16"/>
                <w:szCs w:val="16"/>
              </w:rPr>
            </w:pPr>
            <w:r w:rsidRPr="00FF2055">
              <w:rPr>
                <w:rFonts w:asciiTheme="minorBidi" w:hAnsiTheme="minorBidi"/>
                <w:color w:val="000000" w:themeColor="text1"/>
                <w:sz w:val="16"/>
                <w:szCs w:val="16"/>
                <w:rtl/>
              </w:rPr>
              <w:t>يحتاج الوالدان إلى استخدام الكثير من المصطلحات الكبيرة لتعليم الأطفال كيفية التحدث.</w:t>
            </w:r>
          </w:p>
        </w:tc>
        <w:tc>
          <w:tcPr>
            <w:tcW w:w="856"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ind w:right="460"/>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570"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ind w:right="460"/>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482"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ind w:right="460"/>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708"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ind w:right="460"/>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765"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ind w:right="460"/>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r>
    </w:tbl>
    <w:p w:rsidR="002612BD" w:rsidRPr="00FF2055" w:rsidRDefault="002612BD" w:rsidP="002612BD">
      <w:pPr>
        <w:bidi/>
        <w:spacing w:line="360" w:lineRule="auto"/>
        <w:ind w:right="740"/>
        <w:rPr>
          <w:rFonts w:asciiTheme="minorBidi" w:hAnsiTheme="minorBidi"/>
          <w:b/>
          <w:color w:val="000000" w:themeColor="text1"/>
          <w:sz w:val="20"/>
          <w:szCs w:val="20"/>
        </w:rPr>
      </w:pPr>
      <w:r w:rsidRPr="00FF2055">
        <w:rPr>
          <w:rFonts w:asciiTheme="minorBidi" w:hAnsiTheme="minorBidi"/>
          <w:color w:val="000000" w:themeColor="text1"/>
          <w:sz w:val="20"/>
          <w:szCs w:val="20"/>
          <w:rtl/>
        </w:rPr>
        <w:t>*13. هذه العبارات تتعلق بقراءة القصص عند الأطفال.</w:t>
      </w:r>
      <w:r w:rsidRPr="00FF2055">
        <w:rPr>
          <w:rFonts w:asciiTheme="minorBidi" w:hAnsiTheme="minorBidi"/>
          <w:b/>
          <w:color w:val="000000" w:themeColor="text1"/>
          <w:sz w:val="20"/>
          <w:szCs w:val="20"/>
          <w:rtl/>
        </w:rPr>
        <w:t xml:space="preserve"> </w:t>
      </w:r>
      <w:r w:rsidRPr="00FF2055">
        <w:rPr>
          <w:rFonts w:asciiTheme="minorBidi" w:hAnsiTheme="minorBidi" w:hint="cs"/>
          <w:b/>
          <w:color w:val="000000" w:themeColor="text1"/>
          <w:sz w:val="20"/>
          <w:szCs w:val="20"/>
          <w:rtl/>
        </w:rPr>
        <w:t>فضلا،</w:t>
      </w:r>
      <w:r w:rsidRPr="00FF2055">
        <w:rPr>
          <w:rFonts w:asciiTheme="minorBidi" w:hAnsiTheme="minorBidi"/>
          <w:b/>
          <w:color w:val="000000" w:themeColor="text1"/>
          <w:sz w:val="20"/>
          <w:szCs w:val="20"/>
          <w:rtl/>
        </w:rPr>
        <w:t xml:space="preserve"> أجيبي على العبارات التالية بحسب ما ترينه  مناسبا من وجهة نظرك</w:t>
      </w:r>
    </w:p>
    <w:tbl>
      <w:tblPr>
        <w:tblW w:w="9066" w:type="dxa"/>
        <w:tblBorders>
          <w:top w:val="nil"/>
          <w:left w:val="nil"/>
          <w:bottom w:val="nil"/>
          <w:right w:val="nil"/>
          <w:insideH w:val="nil"/>
          <w:insideV w:val="nil"/>
        </w:tblBorders>
        <w:tblLayout w:type="fixed"/>
        <w:tblLook w:val="0600" w:firstRow="0" w:lastRow="0" w:firstColumn="0" w:lastColumn="0" w:noHBand="1" w:noVBand="1"/>
      </w:tblPr>
      <w:tblGrid>
        <w:gridCol w:w="5664"/>
        <w:gridCol w:w="851"/>
        <w:gridCol w:w="645"/>
        <w:gridCol w:w="567"/>
        <w:gridCol w:w="489"/>
        <w:gridCol w:w="850"/>
      </w:tblGrid>
      <w:tr w:rsidR="002612BD" w:rsidRPr="00FF2055" w:rsidTr="002612BD">
        <w:trPr>
          <w:trHeight w:val="495"/>
        </w:trPr>
        <w:tc>
          <w:tcPr>
            <w:tcW w:w="566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851"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tl/>
              </w:rPr>
              <w:t>لا أتفق على الإطلاق</w:t>
            </w:r>
          </w:p>
        </w:tc>
        <w:tc>
          <w:tcPr>
            <w:tcW w:w="64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tl/>
              </w:rPr>
              <w:t>لا أتفق</w:t>
            </w:r>
          </w:p>
        </w:tc>
        <w:tc>
          <w:tcPr>
            <w:tcW w:w="567"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tl/>
              </w:rPr>
              <w:t>أتفق</w:t>
            </w:r>
          </w:p>
        </w:tc>
        <w:tc>
          <w:tcPr>
            <w:tcW w:w="48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tl/>
              </w:rPr>
              <w:t>أتفق بشدة</w:t>
            </w:r>
          </w:p>
        </w:tc>
        <w:tc>
          <w:tcPr>
            <w:tcW w:w="85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tl/>
              </w:rPr>
              <w:t>غير متأكدة</w:t>
            </w:r>
          </w:p>
        </w:tc>
      </w:tr>
      <w:tr w:rsidR="002612BD" w:rsidRPr="00FF2055" w:rsidTr="002612BD">
        <w:trPr>
          <w:trHeight w:val="360"/>
        </w:trPr>
        <w:tc>
          <w:tcPr>
            <w:tcW w:w="566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tl/>
              </w:rPr>
              <w:t>لا يمكنك تعليم الأطفال أي شيء جديد من خلال قراءة نفس الكتاب مرارًا وتكرارًا</w:t>
            </w:r>
            <w:r w:rsidRPr="00FF2055">
              <w:rPr>
                <w:rFonts w:asciiTheme="minorBidi" w:hAnsiTheme="minorBidi"/>
                <w:color w:val="000000" w:themeColor="text1"/>
                <w:sz w:val="16"/>
                <w:szCs w:val="16"/>
              </w:rPr>
              <w:t>.</w:t>
            </w:r>
          </w:p>
        </w:tc>
        <w:tc>
          <w:tcPr>
            <w:tcW w:w="851"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645"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567"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489"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850"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r>
      <w:tr w:rsidR="002612BD" w:rsidRPr="00FF2055" w:rsidTr="002612BD">
        <w:trPr>
          <w:trHeight w:val="407"/>
        </w:trPr>
        <w:tc>
          <w:tcPr>
            <w:tcW w:w="566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tl/>
              </w:rPr>
              <w:t>يمكن للوالدين الذين يجدون صعوبة في القراءة مساعدة أطفالهم على تعلم كيفية قراءة الكتب</w:t>
            </w:r>
            <w:r w:rsidRPr="00FF2055">
              <w:rPr>
                <w:rFonts w:asciiTheme="minorBidi" w:hAnsiTheme="minorBidi"/>
                <w:color w:val="000000" w:themeColor="text1"/>
                <w:sz w:val="16"/>
                <w:szCs w:val="16"/>
              </w:rPr>
              <w:t>.</w:t>
            </w:r>
          </w:p>
        </w:tc>
        <w:tc>
          <w:tcPr>
            <w:tcW w:w="851"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645"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567"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489"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850"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r>
      <w:tr w:rsidR="002612BD" w:rsidRPr="00FF2055" w:rsidTr="002612BD">
        <w:trPr>
          <w:trHeight w:val="270"/>
        </w:trPr>
        <w:tc>
          <w:tcPr>
            <w:tcW w:w="566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tl/>
              </w:rPr>
              <w:t>يجب وضع بعض الكتب في مكان يسهل للأطفال الصغار الوصول إليه</w:t>
            </w:r>
            <w:r w:rsidRPr="00FF2055">
              <w:rPr>
                <w:rFonts w:asciiTheme="minorBidi" w:hAnsiTheme="minorBidi"/>
                <w:color w:val="000000" w:themeColor="text1"/>
                <w:sz w:val="16"/>
                <w:szCs w:val="16"/>
              </w:rPr>
              <w:t>.</w:t>
            </w:r>
          </w:p>
        </w:tc>
        <w:tc>
          <w:tcPr>
            <w:tcW w:w="851"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645"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567"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489"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850"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r>
      <w:tr w:rsidR="002612BD" w:rsidRPr="00FF2055" w:rsidTr="002612BD">
        <w:trPr>
          <w:trHeight w:val="275"/>
        </w:trPr>
        <w:tc>
          <w:tcPr>
            <w:tcW w:w="566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tl/>
              </w:rPr>
              <w:t>عند القراءة للأطفال الصغار، يجب عليك قراءة جميع الكلمات الموجودة في الصفحة قبل الانتقال إلى الصفحة التالية</w:t>
            </w:r>
            <w:r w:rsidRPr="00FF2055">
              <w:rPr>
                <w:rFonts w:asciiTheme="minorBidi" w:hAnsiTheme="minorBidi"/>
                <w:color w:val="000000" w:themeColor="text1"/>
                <w:sz w:val="16"/>
                <w:szCs w:val="16"/>
              </w:rPr>
              <w:t>.</w:t>
            </w:r>
          </w:p>
        </w:tc>
        <w:tc>
          <w:tcPr>
            <w:tcW w:w="851"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645"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567"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489"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850"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r>
      <w:tr w:rsidR="002612BD" w:rsidRPr="00FF2055" w:rsidTr="002612BD">
        <w:trPr>
          <w:trHeight w:val="264"/>
        </w:trPr>
        <w:tc>
          <w:tcPr>
            <w:tcW w:w="566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tl/>
              </w:rPr>
              <w:t>يجب أن يبذل الأطفال في عمر السنتين قصارى جهدهم للاستماع بهدوء عندما تقرأ لهم</w:t>
            </w:r>
            <w:r w:rsidRPr="00FF2055">
              <w:rPr>
                <w:rFonts w:asciiTheme="minorBidi" w:hAnsiTheme="minorBidi"/>
                <w:color w:val="000000" w:themeColor="text1"/>
                <w:sz w:val="16"/>
                <w:szCs w:val="16"/>
              </w:rPr>
              <w:t>.</w:t>
            </w:r>
          </w:p>
        </w:tc>
        <w:tc>
          <w:tcPr>
            <w:tcW w:w="851"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645"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567"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489"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850"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r>
      <w:tr w:rsidR="002612BD" w:rsidRPr="00FF2055" w:rsidTr="002612BD">
        <w:trPr>
          <w:trHeight w:val="269"/>
        </w:trPr>
        <w:tc>
          <w:tcPr>
            <w:tcW w:w="566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tl/>
              </w:rPr>
              <w:t>يمكن للأطفال التعلم من خلال النظر إلى الكتب بأنفسهم قبل تعلمهم كيفية القراءة</w:t>
            </w:r>
            <w:r w:rsidRPr="00FF2055">
              <w:rPr>
                <w:rFonts w:asciiTheme="minorBidi" w:hAnsiTheme="minorBidi"/>
                <w:color w:val="000000" w:themeColor="text1"/>
                <w:sz w:val="16"/>
                <w:szCs w:val="16"/>
              </w:rPr>
              <w:t>.</w:t>
            </w:r>
          </w:p>
        </w:tc>
        <w:tc>
          <w:tcPr>
            <w:tcW w:w="851"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645"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567"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489"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850"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r>
    </w:tbl>
    <w:p w:rsidR="002612BD" w:rsidRPr="00FF2055" w:rsidRDefault="002612BD" w:rsidP="002612BD">
      <w:pPr>
        <w:bidi/>
        <w:spacing w:line="360" w:lineRule="auto"/>
        <w:rPr>
          <w:rFonts w:asciiTheme="minorBidi" w:hAnsiTheme="minorBidi"/>
          <w:color w:val="000000" w:themeColor="text1"/>
          <w:sz w:val="20"/>
          <w:szCs w:val="20"/>
        </w:rPr>
      </w:pPr>
    </w:p>
    <w:p w:rsidR="002612BD" w:rsidRPr="00FF2055" w:rsidRDefault="002612BD" w:rsidP="002612BD">
      <w:pPr>
        <w:bidi/>
        <w:spacing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tl/>
        </w:rPr>
        <w:t xml:space="preserve">*14. هذه العبارات تتعلق بتعلم الرياضيات عند الأطفال. </w:t>
      </w:r>
      <w:r w:rsidRPr="00FF2055">
        <w:rPr>
          <w:rFonts w:asciiTheme="minorBidi" w:hAnsiTheme="minorBidi" w:hint="cs"/>
          <w:color w:val="000000" w:themeColor="text1"/>
          <w:sz w:val="20"/>
          <w:szCs w:val="20"/>
          <w:rtl/>
        </w:rPr>
        <w:t>فضلا،</w:t>
      </w:r>
      <w:r w:rsidRPr="00FF2055">
        <w:rPr>
          <w:rFonts w:asciiTheme="minorBidi" w:hAnsiTheme="minorBidi"/>
          <w:color w:val="000000" w:themeColor="text1"/>
          <w:sz w:val="20"/>
          <w:szCs w:val="20"/>
          <w:rtl/>
        </w:rPr>
        <w:t xml:space="preserve"> أجيبي على العبارات التالية بحسب ما </w:t>
      </w:r>
      <w:r w:rsidRPr="00FF2055">
        <w:rPr>
          <w:rFonts w:asciiTheme="minorBidi" w:hAnsiTheme="minorBidi" w:hint="cs"/>
          <w:color w:val="000000" w:themeColor="text1"/>
          <w:sz w:val="20"/>
          <w:szCs w:val="20"/>
          <w:rtl/>
        </w:rPr>
        <w:t>ترينه مناسبا</w:t>
      </w:r>
      <w:r w:rsidRPr="00FF2055">
        <w:rPr>
          <w:rFonts w:asciiTheme="minorBidi" w:hAnsiTheme="minorBidi"/>
          <w:color w:val="000000" w:themeColor="text1"/>
          <w:sz w:val="20"/>
          <w:szCs w:val="20"/>
          <w:rtl/>
        </w:rPr>
        <w:t xml:space="preserve"> من وجهة نظرك. </w:t>
      </w:r>
    </w:p>
    <w:tbl>
      <w:tblPr>
        <w:tblW w:w="9066" w:type="dxa"/>
        <w:tblBorders>
          <w:top w:val="nil"/>
          <w:left w:val="nil"/>
          <w:bottom w:val="nil"/>
          <w:right w:val="nil"/>
          <w:insideH w:val="nil"/>
          <w:insideV w:val="nil"/>
        </w:tblBorders>
        <w:tblLayout w:type="fixed"/>
        <w:tblLook w:val="0600" w:firstRow="0" w:lastRow="0" w:firstColumn="0" w:lastColumn="0" w:noHBand="1" w:noVBand="1"/>
      </w:tblPr>
      <w:tblGrid>
        <w:gridCol w:w="5598"/>
        <w:gridCol w:w="861"/>
        <w:gridCol w:w="574"/>
        <w:gridCol w:w="574"/>
        <w:gridCol w:w="751"/>
        <w:gridCol w:w="708"/>
      </w:tblGrid>
      <w:tr w:rsidR="002612BD" w:rsidRPr="00FF2055" w:rsidTr="002612BD">
        <w:trPr>
          <w:trHeight w:val="290"/>
        </w:trPr>
        <w:tc>
          <w:tcPr>
            <w:tcW w:w="559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861"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tl/>
              </w:rPr>
              <w:t>لا أتفق على الإطلاق</w:t>
            </w:r>
          </w:p>
        </w:tc>
        <w:tc>
          <w:tcPr>
            <w:tcW w:w="574"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tl/>
              </w:rPr>
              <w:t>لا أتفق</w:t>
            </w:r>
          </w:p>
        </w:tc>
        <w:tc>
          <w:tcPr>
            <w:tcW w:w="574"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tl/>
              </w:rPr>
              <w:t>أتفق</w:t>
            </w:r>
          </w:p>
        </w:tc>
        <w:tc>
          <w:tcPr>
            <w:tcW w:w="751"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tl/>
              </w:rPr>
              <w:t>أتفق بشدة</w:t>
            </w:r>
          </w:p>
        </w:tc>
        <w:tc>
          <w:tcPr>
            <w:tcW w:w="708"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tl/>
              </w:rPr>
              <w:t>غير متأكدة</w:t>
            </w:r>
          </w:p>
        </w:tc>
      </w:tr>
      <w:tr w:rsidR="002612BD" w:rsidRPr="00FF2055" w:rsidTr="002612BD">
        <w:trPr>
          <w:trHeight w:val="325"/>
        </w:trPr>
        <w:tc>
          <w:tcPr>
            <w:tcW w:w="5598"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rPr>
                <w:rFonts w:asciiTheme="minorBidi" w:hAnsiTheme="minorBidi"/>
                <w:color w:val="000000" w:themeColor="text1"/>
                <w:sz w:val="16"/>
                <w:szCs w:val="16"/>
              </w:rPr>
            </w:pPr>
            <w:r w:rsidRPr="00FF2055">
              <w:rPr>
                <w:rFonts w:asciiTheme="minorBidi" w:hAnsiTheme="minorBidi"/>
                <w:color w:val="000000" w:themeColor="text1"/>
                <w:sz w:val="16"/>
                <w:szCs w:val="16"/>
                <w:rtl/>
              </w:rPr>
              <w:t>نطق الأرقام والعد هي الطرق الوحيدة التي يمكنك من خلالها مساعدة الأطفال الصغار على الاستعداد لتعلم الرياضيات في المدرسة.</w:t>
            </w:r>
          </w:p>
        </w:tc>
        <w:tc>
          <w:tcPr>
            <w:tcW w:w="861"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ind w:right="460"/>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574"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ind w:right="460"/>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574"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ind w:right="460"/>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751"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ind w:right="460"/>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708"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ind w:right="460"/>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r>
      <w:tr w:rsidR="002612BD" w:rsidRPr="00FF2055" w:rsidTr="002612BD">
        <w:trPr>
          <w:trHeight w:val="199"/>
        </w:trPr>
        <w:tc>
          <w:tcPr>
            <w:tcW w:w="5598"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rPr>
                <w:rFonts w:asciiTheme="minorBidi" w:hAnsiTheme="minorBidi"/>
                <w:color w:val="000000" w:themeColor="text1"/>
                <w:sz w:val="16"/>
                <w:szCs w:val="16"/>
              </w:rPr>
            </w:pPr>
            <w:r w:rsidRPr="00FF2055">
              <w:rPr>
                <w:rFonts w:asciiTheme="minorBidi" w:hAnsiTheme="minorBidi"/>
                <w:color w:val="000000" w:themeColor="text1"/>
                <w:sz w:val="16"/>
                <w:szCs w:val="16"/>
                <w:rtl/>
              </w:rPr>
              <w:t>يحتاج الأطفال الصغار إلى تعلم كيفية العد قبل أن يتمكنوا من فهم الرياضيات.</w:t>
            </w:r>
          </w:p>
        </w:tc>
        <w:tc>
          <w:tcPr>
            <w:tcW w:w="861"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ind w:right="460"/>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574"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ind w:right="460"/>
              <w:rPr>
                <w:rFonts w:asciiTheme="minorBidi" w:hAnsiTheme="minorBidi"/>
                <w:color w:val="000000" w:themeColor="text1"/>
                <w:sz w:val="16"/>
                <w:szCs w:val="16"/>
              </w:rPr>
            </w:pPr>
          </w:p>
        </w:tc>
        <w:tc>
          <w:tcPr>
            <w:tcW w:w="574"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ind w:right="460"/>
              <w:rPr>
                <w:rFonts w:asciiTheme="minorBidi" w:hAnsiTheme="minorBidi"/>
                <w:color w:val="000000" w:themeColor="text1"/>
                <w:sz w:val="16"/>
                <w:szCs w:val="16"/>
              </w:rPr>
            </w:pPr>
          </w:p>
        </w:tc>
        <w:tc>
          <w:tcPr>
            <w:tcW w:w="751"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ind w:right="460"/>
              <w:rPr>
                <w:rFonts w:asciiTheme="minorBidi" w:hAnsiTheme="minorBidi"/>
                <w:color w:val="000000" w:themeColor="text1"/>
                <w:sz w:val="16"/>
                <w:szCs w:val="16"/>
              </w:rPr>
            </w:pPr>
          </w:p>
        </w:tc>
        <w:tc>
          <w:tcPr>
            <w:tcW w:w="708"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ind w:right="460"/>
              <w:rPr>
                <w:rFonts w:asciiTheme="minorBidi" w:hAnsiTheme="minorBidi"/>
                <w:color w:val="000000" w:themeColor="text1"/>
                <w:sz w:val="16"/>
                <w:szCs w:val="16"/>
              </w:rPr>
            </w:pPr>
          </w:p>
        </w:tc>
      </w:tr>
      <w:tr w:rsidR="002612BD" w:rsidRPr="00FF2055" w:rsidTr="002612BD">
        <w:trPr>
          <w:trHeight w:val="188"/>
        </w:trPr>
        <w:tc>
          <w:tcPr>
            <w:tcW w:w="5598"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rPr>
                <w:rFonts w:asciiTheme="minorBidi" w:hAnsiTheme="minorBidi"/>
                <w:color w:val="000000" w:themeColor="text1"/>
                <w:sz w:val="16"/>
                <w:szCs w:val="16"/>
              </w:rPr>
            </w:pPr>
            <w:r w:rsidRPr="00FF2055">
              <w:rPr>
                <w:rFonts w:asciiTheme="minorBidi" w:hAnsiTheme="minorBidi"/>
                <w:color w:val="000000" w:themeColor="text1"/>
                <w:sz w:val="16"/>
                <w:szCs w:val="16"/>
                <w:rtl/>
              </w:rPr>
              <w:t>التحدث عن الفرق بين طويل وقصير يعلم الأطفال الصغار عن الرياضيات.</w:t>
            </w:r>
          </w:p>
        </w:tc>
        <w:tc>
          <w:tcPr>
            <w:tcW w:w="861"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ind w:right="460"/>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574"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ind w:right="460"/>
              <w:rPr>
                <w:rFonts w:asciiTheme="minorBidi" w:hAnsiTheme="minorBidi"/>
                <w:color w:val="000000" w:themeColor="text1"/>
                <w:sz w:val="16"/>
                <w:szCs w:val="16"/>
              </w:rPr>
            </w:pPr>
          </w:p>
        </w:tc>
        <w:tc>
          <w:tcPr>
            <w:tcW w:w="574"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ind w:right="460"/>
              <w:rPr>
                <w:rFonts w:asciiTheme="minorBidi" w:hAnsiTheme="minorBidi"/>
                <w:color w:val="000000" w:themeColor="text1"/>
                <w:sz w:val="16"/>
                <w:szCs w:val="16"/>
              </w:rPr>
            </w:pPr>
          </w:p>
        </w:tc>
        <w:tc>
          <w:tcPr>
            <w:tcW w:w="751"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ind w:right="460"/>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708"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ind w:right="460"/>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r>
      <w:tr w:rsidR="002612BD" w:rsidRPr="00FF2055" w:rsidTr="002612BD">
        <w:trPr>
          <w:trHeight w:val="290"/>
        </w:trPr>
        <w:tc>
          <w:tcPr>
            <w:tcW w:w="5598"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rPr>
                <w:rFonts w:asciiTheme="minorBidi" w:hAnsiTheme="minorBidi"/>
                <w:color w:val="000000" w:themeColor="text1"/>
                <w:sz w:val="16"/>
                <w:szCs w:val="16"/>
              </w:rPr>
            </w:pPr>
            <w:r w:rsidRPr="00FF2055">
              <w:rPr>
                <w:rFonts w:asciiTheme="minorBidi" w:hAnsiTheme="minorBidi"/>
                <w:color w:val="000000" w:themeColor="text1"/>
                <w:sz w:val="16"/>
                <w:szCs w:val="16"/>
                <w:rtl/>
              </w:rPr>
              <w:t>من الأفضل للأطفال الانتظار حتى يصبحوا في سن المدرسة ليتعلموا عن الرياضيات.</w:t>
            </w:r>
          </w:p>
        </w:tc>
        <w:tc>
          <w:tcPr>
            <w:tcW w:w="861"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ind w:right="460"/>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574"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ind w:right="460"/>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574"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ind w:right="460"/>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751"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ind w:right="460"/>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708"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ind w:right="460"/>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r>
      <w:tr w:rsidR="002612BD" w:rsidRPr="00FF2055" w:rsidTr="002612BD">
        <w:trPr>
          <w:trHeight w:val="290"/>
        </w:trPr>
        <w:tc>
          <w:tcPr>
            <w:tcW w:w="5598"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rPr>
                <w:rFonts w:asciiTheme="minorBidi" w:hAnsiTheme="minorBidi"/>
                <w:color w:val="000000" w:themeColor="text1"/>
                <w:sz w:val="16"/>
                <w:szCs w:val="16"/>
              </w:rPr>
            </w:pPr>
            <w:r w:rsidRPr="00FF2055">
              <w:rPr>
                <w:rFonts w:asciiTheme="minorBidi" w:hAnsiTheme="minorBidi"/>
                <w:color w:val="000000" w:themeColor="text1"/>
                <w:sz w:val="16"/>
                <w:szCs w:val="16"/>
                <w:rtl/>
              </w:rPr>
              <w:t>يتعلم الأطفال عن الرياضيات عندما يتعلمون أسماء الأشكال المختلفة (مثل المثلث والمربع).</w:t>
            </w:r>
          </w:p>
        </w:tc>
        <w:tc>
          <w:tcPr>
            <w:tcW w:w="861"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ind w:right="460"/>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574"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ind w:right="460"/>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574"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ind w:right="460"/>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751"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ind w:right="460"/>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708"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ind w:right="460"/>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r>
    </w:tbl>
    <w:p w:rsidR="002612BD" w:rsidRPr="00FF2055" w:rsidRDefault="002612BD" w:rsidP="002612BD">
      <w:pPr>
        <w:bidi/>
        <w:spacing w:line="360" w:lineRule="auto"/>
        <w:rPr>
          <w:rFonts w:asciiTheme="minorBidi" w:hAnsiTheme="minorBidi"/>
          <w:color w:val="000000" w:themeColor="text1"/>
          <w:sz w:val="20"/>
          <w:szCs w:val="20"/>
        </w:rPr>
      </w:pPr>
    </w:p>
    <w:p w:rsidR="002612BD" w:rsidRPr="00FF2055" w:rsidRDefault="002612BD" w:rsidP="002612BD">
      <w:pPr>
        <w:bidi/>
        <w:spacing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tl/>
        </w:rPr>
        <w:t>*15. هذه العبارات تتعلق بالاستعداد المدرسي عند الأطفال. فضلا ، أجيبي على العبارات التالية بحسب ما ترينه  مناسبا من وجهة نظرك</w:t>
      </w:r>
    </w:p>
    <w:tbl>
      <w:tblPr>
        <w:tblW w:w="9034" w:type="dxa"/>
        <w:tblBorders>
          <w:top w:val="nil"/>
          <w:left w:val="nil"/>
          <w:bottom w:val="nil"/>
          <w:right w:val="nil"/>
          <w:insideH w:val="nil"/>
          <w:insideV w:val="nil"/>
        </w:tblBorders>
        <w:tblLayout w:type="fixed"/>
        <w:tblLook w:val="0600" w:firstRow="0" w:lastRow="0" w:firstColumn="0" w:lastColumn="0" w:noHBand="1" w:noVBand="1"/>
      </w:tblPr>
      <w:tblGrid>
        <w:gridCol w:w="5664"/>
        <w:gridCol w:w="851"/>
        <w:gridCol w:w="567"/>
        <w:gridCol w:w="567"/>
        <w:gridCol w:w="567"/>
        <w:gridCol w:w="818"/>
      </w:tblGrid>
      <w:tr w:rsidR="002612BD" w:rsidRPr="00FF2055" w:rsidTr="002612BD">
        <w:trPr>
          <w:trHeight w:val="309"/>
        </w:trPr>
        <w:tc>
          <w:tcPr>
            <w:tcW w:w="566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851"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tl/>
              </w:rPr>
              <w:t>لا أتفق على الإطلاق</w:t>
            </w:r>
          </w:p>
        </w:tc>
        <w:tc>
          <w:tcPr>
            <w:tcW w:w="567"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tl/>
              </w:rPr>
              <w:t>لا أتفق</w:t>
            </w:r>
          </w:p>
        </w:tc>
        <w:tc>
          <w:tcPr>
            <w:tcW w:w="567"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tl/>
              </w:rPr>
              <w:t>أتفق</w:t>
            </w:r>
          </w:p>
        </w:tc>
        <w:tc>
          <w:tcPr>
            <w:tcW w:w="567"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tl/>
              </w:rPr>
              <w:t>أتفق بشدة</w:t>
            </w:r>
          </w:p>
        </w:tc>
        <w:tc>
          <w:tcPr>
            <w:tcW w:w="818" w:type="dxa"/>
            <w:tcBorders>
              <w:top w:val="single" w:sz="5" w:space="0" w:color="000000"/>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tl/>
              </w:rPr>
              <w:t>غير متأكدة</w:t>
            </w:r>
          </w:p>
        </w:tc>
      </w:tr>
      <w:tr w:rsidR="002612BD" w:rsidRPr="00FF2055" w:rsidTr="002612BD">
        <w:trPr>
          <w:trHeight w:val="449"/>
        </w:trPr>
        <w:tc>
          <w:tcPr>
            <w:tcW w:w="5664"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rPr>
                <w:rFonts w:asciiTheme="minorBidi" w:hAnsiTheme="minorBidi"/>
                <w:color w:val="000000" w:themeColor="text1"/>
                <w:sz w:val="16"/>
                <w:szCs w:val="16"/>
              </w:rPr>
            </w:pPr>
            <w:r w:rsidRPr="00FF2055">
              <w:rPr>
                <w:rFonts w:asciiTheme="minorBidi" w:hAnsiTheme="minorBidi"/>
                <w:color w:val="000000" w:themeColor="text1"/>
                <w:sz w:val="16"/>
                <w:szCs w:val="16"/>
                <w:rtl/>
              </w:rPr>
              <w:t>يتوقع أن يكون مستوى أداء الأطفال الذين كانوا  يمتلكون كلمات أقل عند بدءهم للمدرسة أقل عند وصولهم للصف الثالث من أقرانهم الذين كانوا يمتلكون كلمات أكثر عند بدء دخولهم المدرسة.</w:t>
            </w:r>
          </w:p>
        </w:tc>
        <w:tc>
          <w:tcPr>
            <w:tcW w:w="851"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567"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567"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567"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818"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r>
      <w:tr w:rsidR="002612BD" w:rsidRPr="00FF2055" w:rsidTr="002612BD">
        <w:trPr>
          <w:trHeight w:val="168"/>
        </w:trPr>
        <w:tc>
          <w:tcPr>
            <w:tcW w:w="5664"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rPr>
                <w:rFonts w:asciiTheme="minorBidi" w:hAnsiTheme="minorBidi"/>
                <w:color w:val="000000" w:themeColor="text1"/>
                <w:sz w:val="16"/>
                <w:szCs w:val="16"/>
              </w:rPr>
            </w:pPr>
            <w:r w:rsidRPr="00FF2055">
              <w:rPr>
                <w:rFonts w:asciiTheme="minorBidi" w:hAnsiTheme="minorBidi"/>
                <w:color w:val="000000" w:themeColor="text1"/>
                <w:sz w:val="16"/>
                <w:szCs w:val="16"/>
                <w:rtl/>
              </w:rPr>
              <w:t>التحدث مع الأطفال لا يجعلهم أكثر ذكاءً.</w:t>
            </w:r>
          </w:p>
        </w:tc>
        <w:tc>
          <w:tcPr>
            <w:tcW w:w="851"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567"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567"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567"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818"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r>
      <w:tr w:rsidR="002612BD" w:rsidRPr="00FF2055" w:rsidTr="002612BD">
        <w:trPr>
          <w:trHeight w:val="309"/>
        </w:trPr>
        <w:tc>
          <w:tcPr>
            <w:tcW w:w="5664"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rPr>
                <w:rFonts w:asciiTheme="minorBidi" w:hAnsiTheme="minorBidi"/>
                <w:color w:val="000000" w:themeColor="text1"/>
                <w:sz w:val="16"/>
                <w:szCs w:val="16"/>
              </w:rPr>
            </w:pPr>
            <w:r w:rsidRPr="00FF2055">
              <w:rPr>
                <w:rFonts w:asciiTheme="minorBidi" w:hAnsiTheme="minorBidi"/>
                <w:color w:val="000000" w:themeColor="text1"/>
                <w:sz w:val="16"/>
                <w:szCs w:val="16"/>
                <w:rtl/>
              </w:rPr>
              <w:t>عدد الكلمات التي يعرفها الأطفال في عمر 3 سنوات يمكن أن يتنبأ بمستوى أدائهم في رياض الأطفال.</w:t>
            </w:r>
          </w:p>
        </w:tc>
        <w:tc>
          <w:tcPr>
            <w:tcW w:w="851"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567"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567"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567"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818"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r>
      <w:tr w:rsidR="002612BD" w:rsidRPr="00FF2055" w:rsidTr="002612BD">
        <w:trPr>
          <w:trHeight w:val="168"/>
        </w:trPr>
        <w:tc>
          <w:tcPr>
            <w:tcW w:w="5664"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rPr>
                <w:rFonts w:asciiTheme="minorBidi" w:hAnsiTheme="minorBidi"/>
                <w:color w:val="000000" w:themeColor="text1"/>
                <w:sz w:val="16"/>
                <w:szCs w:val="16"/>
              </w:rPr>
            </w:pPr>
            <w:r w:rsidRPr="00FF2055">
              <w:rPr>
                <w:rFonts w:asciiTheme="minorBidi" w:hAnsiTheme="minorBidi"/>
                <w:color w:val="000000" w:themeColor="text1"/>
                <w:sz w:val="16"/>
                <w:szCs w:val="16"/>
                <w:rtl/>
              </w:rPr>
              <w:t>يجب إخبار الأطفال بما يجب عليهم فعله بدلاً من اعطائهم خيارات.</w:t>
            </w:r>
          </w:p>
        </w:tc>
        <w:tc>
          <w:tcPr>
            <w:tcW w:w="851"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567"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567"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567"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818"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r>
      <w:tr w:rsidR="002612BD" w:rsidRPr="00FF2055" w:rsidTr="002612BD">
        <w:trPr>
          <w:trHeight w:val="309"/>
        </w:trPr>
        <w:tc>
          <w:tcPr>
            <w:tcW w:w="5664"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rPr>
                <w:rFonts w:asciiTheme="minorBidi" w:hAnsiTheme="minorBidi"/>
                <w:color w:val="000000" w:themeColor="text1"/>
                <w:sz w:val="16"/>
                <w:szCs w:val="16"/>
              </w:rPr>
            </w:pPr>
            <w:r w:rsidRPr="00FF2055">
              <w:rPr>
                <w:rFonts w:asciiTheme="minorBidi" w:hAnsiTheme="minorBidi"/>
                <w:color w:val="000000" w:themeColor="text1"/>
                <w:sz w:val="16"/>
                <w:szCs w:val="16"/>
                <w:rtl/>
              </w:rPr>
              <w:t>عدد الكلمات التي يعرفها الأطفال في عمر 3 سنوات لايمكن أن يتنبأ بعدد الكلمات الجديدة التي سيتعلمونها خلال حياتهم</w:t>
            </w:r>
          </w:p>
        </w:tc>
        <w:tc>
          <w:tcPr>
            <w:tcW w:w="851"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567"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567"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567"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818"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r>
      <w:tr w:rsidR="002612BD" w:rsidRPr="00FF2055" w:rsidTr="002612BD">
        <w:trPr>
          <w:trHeight w:val="309"/>
        </w:trPr>
        <w:tc>
          <w:tcPr>
            <w:tcW w:w="5664"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rPr>
                <w:rFonts w:asciiTheme="minorBidi" w:hAnsiTheme="minorBidi"/>
                <w:color w:val="000000" w:themeColor="text1"/>
                <w:sz w:val="16"/>
                <w:szCs w:val="16"/>
              </w:rPr>
            </w:pPr>
            <w:r w:rsidRPr="00FF2055">
              <w:rPr>
                <w:rFonts w:asciiTheme="minorBidi" w:hAnsiTheme="minorBidi"/>
                <w:color w:val="000000" w:themeColor="text1"/>
                <w:sz w:val="16"/>
                <w:szCs w:val="16"/>
                <w:rtl/>
              </w:rPr>
              <w:t>يمكن أن يساعد التحدث مع الأطفال في عمر 3 سنوات على تحسين أدائهم في المدرسة لاحقاً.</w:t>
            </w:r>
          </w:p>
        </w:tc>
        <w:tc>
          <w:tcPr>
            <w:tcW w:w="851"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567"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567"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567"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818"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r>
      <w:tr w:rsidR="002612BD" w:rsidRPr="00FF2055" w:rsidTr="002612BD">
        <w:trPr>
          <w:trHeight w:val="168"/>
        </w:trPr>
        <w:tc>
          <w:tcPr>
            <w:tcW w:w="5664"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bidi/>
              <w:rPr>
                <w:rFonts w:asciiTheme="minorBidi" w:hAnsiTheme="minorBidi"/>
                <w:color w:val="000000" w:themeColor="text1"/>
                <w:sz w:val="16"/>
                <w:szCs w:val="16"/>
              </w:rPr>
            </w:pPr>
            <w:r w:rsidRPr="00FF2055">
              <w:rPr>
                <w:rFonts w:asciiTheme="minorBidi" w:hAnsiTheme="minorBidi"/>
                <w:color w:val="000000" w:themeColor="text1"/>
                <w:sz w:val="16"/>
                <w:szCs w:val="16"/>
                <w:rtl/>
              </w:rPr>
              <w:t xml:space="preserve">التأكد من تعلم الأطفال للقراءة والرياضيات هو مسؤولية المدرسة </w:t>
            </w:r>
          </w:p>
        </w:tc>
        <w:tc>
          <w:tcPr>
            <w:tcW w:w="851"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567"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567"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567"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818" w:type="dxa"/>
            <w:tcBorders>
              <w:top w:val="nil"/>
              <w:left w:val="nil"/>
              <w:bottom w:val="single" w:sz="5" w:space="0" w:color="000000"/>
              <w:right w:val="single" w:sz="5" w:space="0" w:color="000000"/>
            </w:tcBorders>
            <w:tcMar>
              <w:top w:w="0" w:type="dxa"/>
              <w:left w:w="100" w:type="dxa"/>
              <w:bottom w:w="0" w:type="dxa"/>
              <w:right w:w="100" w:type="dxa"/>
            </w:tcMar>
            <w:vAlign w:val="cente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r>
    </w:tbl>
    <w:p w:rsidR="002612BD" w:rsidRPr="00FF2055" w:rsidRDefault="002612BD" w:rsidP="002612BD">
      <w:pPr>
        <w:bidi/>
        <w:spacing w:line="360" w:lineRule="auto"/>
        <w:ind w:left="-20" w:right="740"/>
        <w:rPr>
          <w:rFonts w:asciiTheme="minorBidi" w:hAnsiTheme="minorBidi"/>
          <w:b/>
          <w:color w:val="000000" w:themeColor="text1"/>
          <w:sz w:val="20"/>
          <w:szCs w:val="20"/>
        </w:rPr>
      </w:pPr>
    </w:p>
    <w:p w:rsidR="002612BD" w:rsidRPr="00FF2055" w:rsidRDefault="002612BD" w:rsidP="002612BD">
      <w:pPr>
        <w:bidi/>
        <w:spacing w:line="360" w:lineRule="auto"/>
        <w:ind w:left="-20" w:right="740"/>
        <w:rPr>
          <w:rFonts w:asciiTheme="minorBidi" w:hAnsiTheme="minorBidi"/>
          <w:b/>
          <w:color w:val="000000" w:themeColor="text1"/>
          <w:sz w:val="20"/>
          <w:szCs w:val="20"/>
        </w:rPr>
      </w:pPr>
      <w:r w:rsidRPr="00FF2055">
        <w:rPr>
          <w:rFonts w:asciiTheme="minorBidi" w:hAnsiTheme="minorBidi"/>
          <w:b/>
          <w:color w:val="000000" w:themeColor="text1"/>
          <w:sz w:val="20"/>
          <w:szCs w:val="20"/>
        </w:rPr>
        <w:t xml:space="preserve"> </w:t>
      </w:r>
      <w:r w:rsidRPr="00FF2055">
        <w:rPr>
          <w:rFonts w:asciiTheme="minorBidi" w:hAnsiTheme="minorBidi"/>
          <w:color w:val="000000" w:themeColor="text1"/>
          <w:sz w:val="20"/>
          <w:szCs w:val="20"/>
          <w:rtl/>
        </w:rPr>
        <w:t xml:space="preserve">*16. هذه العبارات تتعلق بمشاهدة الأطفال للتلفاز أو الايباد أو الأجهزة الإلكترونية الأخرى. </w:t>
      </w:r>
      <w:r w:rsidRPr="00FF2055">
        <w:rPr>
          <w:rFonts w:asciiTheme="minorBidi" w:hAnsiTheme="minorBidi" w:hint="cs"/>
          <w:color w:val="000000" w:themeColor="text1"/>
          <w:sz w:val="20"/>
          <w:szCs w:val="20"/>
          <w:rtl/>
        </w:rPr>
        <w:t>فضلا،</w:t>
      </w:r>
      <w:r w:rsidRPr="00FF2055">
        <w:rPr>
          <w:rFonts w:asciiTheme="minorBidi" w:hAnsiTheme="minorBidi"/>
          <w:color w:val="000000" w:themeColor="text1"/>
          <w:sz w:val="20"/>
          <w:szCs w:val="20"/>
          <w:rtl/>
        </w:rPr>
        <w:t xml:space="preserve"> أجيبي على العبارات التالية</w:t>
      </w:r>
      <w:r w:rsidRPr="00FF2055">
        <w:rPr>
          <w:rFonts w:asciiTheme="minorBidi" w:hAnsiTheme="minorBidi"/>
          <w:color w:val="000000" w:themeColor="text1"/>
          <w:sz w:val="20"/>
          <w:szCs w:val="20"/>
        </w:rPr>
        <w:t xml:space="preserve"> </w:t>
      </w:r>
      <w:r w:rsidRPr="00FF2055">
        <w:rPr>
          <w:rFonts w:asciiTheme="minorBidi" w:hAnsiTheme="minorBidi"/>
          <w:color w:val="000000" w:themeColor="text1"/>
          <w:sz w:val="20"/>
          <w:szCs w:val="20"/>
          <w:rtl/>
        </w:rPr>
        <w:t>بحسب ما ترينه  مناسبا من وجهة نظرك.</w:t>
      </w:r>
    </w:p>
    <w:tbl>
      <w:tblPr>
        <w:tblW w:w="9069" w:type="dxa"/>
        <w:tblBorders>
          <w:top w:val="nil"/>
          <w:left w:val="nil"/>
          <w:bottom w:val="nil"/>
          <w:right w:val="nil"/>
          <w:insideH w:val="nil"/>
          <w:insideV w:val="nil"/>
        </w:tblBorders>
        <w:tblLayout w:type="fixed"/>
        <w:tblLook w:val="0600" w:firstRow="0" w:lastRow="0" w:firstColumn="0" w:lastColumn="0" w:noHBand="1" w:noVBand="1"/>
      </w:tblPr>
      <w:tblGrid>
        <w:gridCol w:w="5806"/>
        <w:gridCol w:w="851"/>
        <w:gridCol w:w="567"/>
        <w:gridCol w:w="458"/>
        <w:gridCol w:w="542"/>
        <w:gridCol w:w="845"/>
      </w:tblGrid>
      <w:tr w:rsidR="002612BD" w:rsidRPr="00FF2055" w:rsidTr="002612BD">
        <w:trPr>
          <w:trHeight w:val="290"/>
        </w:trPr>
        <w:tc>
          <w:tcPr>
            <w:tcW w:w="5806"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851"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tl/>
              </w:rPr>
              <w:t>لا أتفق على الإطلاق</w:t>
            </w:r>
          </w:p>
        </w:tc>
        <w:tc>
          <w:tcPr>
            <w:tcW w:w="567"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tl/>
              </w:rPr>
              <w:t>لا أتفق</w:t>
            </w:r>
            <w:r w:rsidRPr="00FF2055">
              <w:rPr>
                <w:rFonts w:asciiTheme="minorBidi" w:hAnsiTheme="minorBidi"/>
                <w:color w:val="000000" w:themeColor="text1"/>
                <w:sz w:val="16"/>
                <w:szCs w:val="16"/>
              </w:rPr>
              <w:t xml:space="preserve"> </w:t>
            </w:r>
          </w:p>
        </w:tc>
        <w:tc>
          <w:tcPr>
            <w:tcW w:w="45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tl/>
              </w:rPr>
              <w:t>أتفق</w:t>
            </w:r>
            <w:r w:rsidRPr="00FF2055">
              <w:rPr>
                <w:rFonts w:asciiTheme="minorBidi" w:hAnsiTheme="minorBidi"/>
                <w:color w:val="000000" w:themeColor="text1"/>
                <w:sz w:val="16"/>
                <w:szCs w:val="16"/>
              </w:rPr>
              <w:t xml:space="preserve"> </w:t>
            </w:r>
          </w:p>
        </w:tc>
        <w:tc>
          <w:tcPr>
            <w:tcW w:w="542"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tl/>
              </w:rPr>
              <w:t>أتفق بشدة</w:t>
            </w:r>
          </w:p>
        </w:tc>
        <w:tc>
          <w:tcPr>
            <w:tcW w:w="84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tl/>
              </w:rPr>
              <w:t>غير متأكدة</w:t>
            </w:r>
          </w:p>
        </w:tc>
      </w:tr>
      <w:tr w:rsidR="002612BD" w:rsidRPr="00FF2055" w:rsidTr="002612BD">
        <w:trPr>
          <w:trHeight w:val="158"/>
        </w:trPr>
        <w:tc>
          <w:tcPr>
            <w:tcW w:w="580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tl/>
              </w:rPr>
              <w:t>مشاهدة المحتويات التعليمية مفيدة للأطفال من جميع الأعمار</w:t>
            </w:r>
            <w:r w:rsidRPr="00FF2055">
              <w:rPr>
                <w:rFonts w:asciiTheme="minorBidi" w:hAnsiTheme="minorBidi"/>
                <w:color w:val="000000" w:themeColor="text1"/>
                <w:sz w:val="16"/>
                <w:szCs w:val="16"/>
              </w:rPr>
              <w:t>.</w:t>
            </w:r>
          </w:p>
        </w:tc>
        <w:tc>
          <w:tcPr>
            <w:tcW w:w="851"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567"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458"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542"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845"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r>
      <w:tr w:rsidR="002612BD" w:rsidRPr="00FF2055" w:rsidTr="002612BD">
        <w:trPr>
          <w:trHeight w:val="290"/>
        </w:trPr>
        <w:tc>
          <w:tcPr>
            <w:tcW w:w="580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tl/>
              </w:rPr>
              <w:t>يمكن أن يساعد حوار الكبار مع الأطفال أثناء مشاهدة الأطفال (في عمر 3 سنوات) للشاشات على تعلم الأطفال لكلمات جديدة</w:t>
            </w:r>
            <w:r w:rsidRPr="00FF2055">
              <w:rPr>
                <w:rFonts w:asciiTheme="minorBidi" w:hAnsiTheme="minorBidi"/>
                <w:color w:val="000000" w:themeColor="text1"/>
                <w:sz w:val="16"/>
                <w:szCs w:val="16"/>
              </w:rPr>
              <w:t>.</w:t>
            </w:r>
          </w:p>
        </w:tc>
        <w:tc>
          <w:tcPr>
            <w:tcW w:w="851"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567"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458"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542"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845"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r>
      <w:tr w:rsidR="002612BD" w:rsidRPr="00FF2055" w:rsidTr="002612BD">
        <w:trPr>
          <w:trHeight w:val="290"/>
        </w:trPr>
        <w:tc>
          <w:tcPr>
            <w:tcW w:w="5806"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tl/>
              </w:rPr>
              <w:t>كلما زادت مشاهدة الأطفال (تحت عمر سنتين) للشاشات لوحدهم، كلما تعلموا المزيد من الكلمات</w:t>
            </w:r>
          </w:p>
        </w:tc>
        <w:tc>
          <w:tcPr>
            <w:tcW w:w="851"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567"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458"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542"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845"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r>
    </w:tbl>
    <w:p w:rsidR="002612BD" w:rsidRPr="00FF2055" w:rsidRDefault="002612BD" w:rsidP="002612BD">
      <w:pPr>
        <w:bidi/>
        <w:spacing w:line="360" w:lineRule="auto"/>
        <w:rPr>
          <w:rFonts w:asciiTheme="minorBidi" w:hAnsiTheme="minorBidi"/>
          <w:b/>
          <w:bCs/>
          <w:color w:val="000000" w:themeColor="text1"/>
          <w:sz w:val="20"/>
          <w:szCs w:val="20"/>
        </w:rPr>
      </w:pPr>
      <w:r w:rsidRPr="00FF2055">
        <w:rPr>
          <w:rFonts w:asciiTheme="minorBidi" w:hAnsiTheme="minorBidi"/>
          <w:color w:val="000000" w:themeColor="text1"/>
          <w:sz w:val="20"/>
          <w:szCs w:val="20"/>
        </w:rPr>
        <w:t xml:space="preserve"> </w:t>
      </w:r>
    </w:p>
    <w:p w:rsidR="002612BD" w:rsidRPr="00FF2055" w:rsidRDefault="002612BD" w:rsidP="002612BD">
      <w:pPr>
        <w:bidi/>
        <w:spacing w:line="360" w:lineRule="auto"/>
        <w:rPr>
          <w:rFonts w:asciiTheme="minorBidi" w:hAnsiTheme="minorBidi"/>
          <w:b/>
          <w:bCs/>
          <w:color w:val="000000" w:themeColor="text1"/>
          <w:sz w:val="20"/>
          <w:szCs w:val="20"/>
          <w:u w:val="single"/>
        </w:rPr>
      </w:pPr>
      <w:r w:rsidRPr="00FF2055">
        <w:rPr>
          <w:rFonts w:asciiTheme="minorBidi" w:hAnsiTheme="minorBidi"/>
          <w:b/>
          <w:bCs/>
          <w:color w:val="000000" w:themeColor="text1"/>
          <w:sz w:val="20"/>
          <w:szCs w:val="20"/>
          <w:u w:val="single"/>
          <w:rtl/>
        </w:rPr>
        <w:t>الجزء الثالث والأخير: الاحتياجات التدريبية لمقدمي خدمات الطفولة المبكرة</w:t>
      </w:r>
    </w:p>
    <w:p w:rsidR="002612BD" w:rsidRPr="00FF2055" w:rsidRDefault="002612BD" w:rsidP="002612BD">
      <w:pPr>
        <w:bidi/>
        <w:spacing w:line="360" w:lineRule="auto"/>
        <w:rPr>
          <w:rFonts w:asciiTheme="minorBidi" w:hAnsiTheme="minorBidi"/>
          <w:color w:val="000000" w:themeColor="text1"/>
          <w:sz w:val="20"/>
          <w:szCs w:val="20"/>
        </w:rPr>
      </w:pPr>
    </w:p>
    <w:p w:rsidR="002612BD" w:rsidRPr="00FF2055" w:rsidRDefault="002612BD" w:rsidP="002612BD">
      <w:pPr>
        <w:bidi/>
        <w:spacing w:line="360" w:lineRule="auto"/>
        <w:rPr>
          <w:rFonts w:asciiTheme="minorBidi" w:hAnsiTheme="minorBidi"/>
          <w:b/>
          <w:bCs/>
          <w:color w:val="000000" w:themeColor="text1"/>
          <w:sz w:val="20"/>
          <w:szCs w:val="20"/>
          <w:u w:val="single"/>
        </w:rPr>
      </w:pPr>
      <w:r w:rsidRPr="00FF2055">
        <w:rPr>
          <w:rFonts w:asciiTheme="minorBidi" w:hAnsiTheme="minorBidi"/>
          <w:color w:val="000000" w:themeColor="text1"/>
          <w:sz w:val="20"/>
          <w:szCs w:val="20"/>
          <w:rtl/>
        </w:rPr>
        <w:t xml:space="preserve">*17. </w:t>
      </w:r>
      <w:r w:rsidRPr="00FF2055">
        <w:rPr>
          <w:rFonts w:asciiTheme="minorBidi" w:hAnsiTheme="minorBidi" w:hint="cs"/>
          <w:color w:val="000000" w:themeColor="text1"/>
          <w:sz w:val="20"/>
          <w:szCs w:val="20"/>
          <w:rtl/>
        </w:rPr>
        <w:t>فضلا،</w:t>
      </w:r>
      <w:r w:rsidRPr="00FF2055">
        <w:rPr>
          <w:rFonts w:asciiTheme="minorBidi" w:hAnsiTheme="minorBidi"/>
          <w:color w:val="000000" w:themeColor="text1"/>
          <w:sz w:val="20"/>
          <w:szCs w:val="20"/>
          <w:rtl/>
        </w:rPr>
        <w:t xml:space="preserve"> أجيبي على العبارات التالية بحسب ما يتناسب مع قدراتك </w:t>
      </w:r>
    </w:p>
    <w:tbl>
      <w:tblPr>
        <w:tblW w:w="8983" w:type="dxa"/>
        <w:tblBorders>
          <w:top w:val="nil"/>
          <w:left w:val="nil"/>
          <w:bottom w:val="nil"/>
          <w:right w:val="nil"/>
          <w:insideH w:val="nil"/>
          <w:insideV w:val="nil"/>
        </w:tblBorders>
        <w:tblLayout w:type="fixed"/>
        <w:tblLook w:val="0600" w:firstRow="0" w:lastRow="0" w:firstColumn="0" w:lastColumn="0" w:noHBand="1" w:noVBand="1"/>
      </w:tblPr>
      <w:tblGrid>
        <w:gridCol w:w="5948"/>
        <w:gridCol w:w="850"/>
        <w:gridCol w:w="567"/>
        <w:gridCol w:w="426"/>
        <w:gridCol w:w="567"/>
        <w:gridCol w:w="625"/>
      </w:tblGrid>
      <w:tr w:rsidR="002612BD" w:rsidRPr="00FF2055" w:rsidTr="002612BD">
        <w:trPr>
          <w:trHeight w:val="368"/>
        </w:trPr>
        <w:tc>
          <w:tcPr>
            <w:tcW w:w="594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85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tl/>
              </w:rPr>
              <w:t>لا أتفق على الإطلاق</w:t>
            </w:r>
          </w:p>
        </w:tc>
        <w:tc>
          <w:tcPr>
            <w:tcW w:w="567"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tl/>
              </w:rPr>
              <w:t>لا أتفق</w:t>
            </w:r>
          </w:p>
        </w:tc>
        <w:tc>
          <w:tcPr>
            <w:tcW w:w="426"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tl/>
              </w:rPr>
              <w:t>أتفق</w:t>
            </w:r>
          </w:p>
        </w:tc>
        <w:tc>
          <w:tcPr>
            <w:tcW w:w="567"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tl/>
              </w:rPr>
              <w:t>أتفق بشدة</w:t>
            </w:r>
          </w:p>
        </w:tc>
        <w:tc>
          <w:tcPr>
            <w:tcW w:w="62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tl/>
              </w:rPr>
              <w:t>غير متأكدة</w:t>
            </w:r>
          </w:p>
        </w:tc>
      </w:tr>
      <w:tr w:rsidR="002612BD" w:rsidRPr="00FF2055" w:rsidTr="002612BD">
        <w:trPr>
          <w:trHeight w:val="368"/>
        </w:trPr>
        <w:tc>
          <w:tcPr>
            <w:tcW w:w="594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bidi/>
              <w:rPr>
                <w:rFonts w:asciiTheme="minorBidi" w:hAnsiTheme="minorBidi"/>
                <w:color w:val="000000" w:themeColor="text1"/>
                <w:sz w:val="16"/>
                <w:szCs w:val="16"/>
              </w:rPr>
            </w:pPr>
            <w:r w:rsidRPr="00FF2055">
              <w:rPr>
                <w:rFonts w:asciiTheme="minorBidi" w:hAnsiTheme="minorBidi"/>
                <w:color w:val="000000" w:themeColor="text1"/>
                <w:sz w:val="16"/>
                <w:szCs w:val="16"/>
                <w:rtl/>
              </w:rPr>
              <w:t>يمكنني أن أسأل عن مخاوف الأطفال أو ما يقلقهم وأن أتفهمها، حتى لو كان الأطفال خجولين جدًا أو لا يستطيعون التحدث بطلاقة بعد.</w:t>
            </w:r>
          </w:p>
        </w:tc>
        <w:tc>
          <w:tcPr>
            <w:tcW w:w="850"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567"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426"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567"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625"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r>
      <w:tr w:rsidR="002612BD" w:rsidRPr="00FF2055" w:rsidTr="002612BD">
        <w:trPr>
          <w:trHeight w:val="368"/>
        </w:trPr>
        <w:tc>
          <w:tcPr>
            <w:tcW w:w="594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bidi/>
              <w:rPr>
                <w:rFonts w:asciiTheme="minorBidi" w:hAnsiTheme="minorBidi"/>
                <w:color w:val="000000" w:themeColor="text1"/>
                <w:sz w:val="16"/>
                <w:szCs w:val="16"/>
              </w:rPr>
            </w:pPr>
            <w:r w:rsidRPr="00FF2055">
              <w:rPr>
                <w:rFonts w:asciiTheme="minorBidi" w:hAnsiTheme="minorBidi"/>
                <w:color w:val="000000" w:themeColor="text1"/>
                <w:sz w:val="16"/>
                <w:szCs w:val="16"/>
                <w:rtl/>
              </w:rPr>
              <w:t>أبدي اهتمامًا بأفكار الأطفال وأدرجها ضمن البرنامج، حتى لو كنت أفضّل اتباع برنامج آخر.</w:t>
            </w:r>
          </w:p>
        </w:tc>
        <w:tc>
          <w:tcPr>
            <w:tcW w:w="850"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567"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426"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567"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625"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r>
      <w:tr w:rsidR="002612BD" w:rsidRPr="00FF2055" w:rsidTr="002612BD">
        <w:trPr>
          <w:trHeight w:val="218"/>
        </w:trPr>
        <w:tc>
          <w:tcPr>
            <w:tcW w:w="594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bidi/>
              <w:rPr>
                <w:rFonts w:asciiTheme="minorBidi" w:hAnsiTheme="minorBidi"/>
                <w:color w:val="000000" w:themeColor="text1"/>
                <w:sz w:val="16"/>
                <w:szCs w:val="16"/>
              </w:rPr>
            </w:pPr>
            <w:r w:rsidRPr="00FF2055">
              <w:rPr>
                <w:rFonts w:asciiTheme="minorBidi" w:hAnsiTheme="minorBidi"/>
                <w:color w:val="000000" w:themeColor="text1"/>
                <w:sz w:val="16"/>
                <w:szCs w:val="16"/>
                <w:rtl/>
              </w:rPr>
              <w:t>يمكنني أن أهتم بآراء الأطفال وآخذها بعين الاعتبار، حتى لو كنت تحت ضغط الوقت.</w:t>
            </w:r>
          </w:p>
        </w:tc>
        <w:tc>
          <w:tcPr>
            <w:tcW w:w="850"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567"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426"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567"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625"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p>
        </w:tc>
      </w:tr>
      <w:tr w:rsidR="002612BD" w:rsidRPr="00FF2055" w:rsidTr="002612BD">
        <w:trPr>
          <w:trHeight w:val="197"/>
        </w:trPr>
        <w:tc>
          <w:tcPr>
            <w:tcW w:w="594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bidi/>
              <w:rPr>
                <w:rFonts w:asciiTheme="minorBidi" w:hAnsiTheme="minorBidi"/>
                <w:color w:val="000000" w:themeColor="text1"/>
                <w:sz w:val="16"/>
                <w:szCs w:val="16"/>
              </w:rPr>
            </w:pPr>
            <w:r w:rsidRPr="00FF2055">
              <w:rPr>
                <w:rFonts w:asciiTheme="minorBidi" w:hAnsiTheme="minorBidi"/>
                <w:color w:val="000000" w:themeColor="text1"/>
                <w:sz w:val="16"/>
                <w:szCs w:val="16"/>
                <w:rtl/>
              </w:rPr>
              <w:t>أنا قادرة على تشجيع الأطفال في استكشافهم المستقل للبيئة، حتى وإن كانوا قلقين.</w:t>
            </w:r>
          </w:p>
        </w:tc>
        <w:tc>
          <w:tcPr>
            <w:tcW w:w="850"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567"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426"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567"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625"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r>
      <w:tr w:rsidR="002612BD" w:rsidRPr="00FF2055" w:rsidTr="002612BD">
        <w:trPr>
          <w:trHeight w:val="278"/>
        </w:trPr>
        <w:tc>
          <w:tcPr>
            <w:tcW w:w="594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bidi/>
              <w:rPr>
                <w:rFonts w:asciiTheme="minorBidi" w:hAnsiTheme="minorBidi"/>
                <w:color w:val="000000" w:themeColor="text1"/>
                <w:sz w:val="16"/>
                <w:szCs w:val="16"/>
              </w:rPr>
            </w:pPr>
            <w:r w:rsidRPr="00FF2055">
              <w:rPr>
                <w:rFonts w:asciiTheme="minorBidi" w:hAnsiTheme="minorBidi"/>
                <w:color w:val="000000" w:themeColor="text1"/>
                <w:sz w:val="16"/>
                <w:szCs w:val="16"/>
                <w:rtl/>
              </w:rPr>
              <w:t>يمكنني أن أبدي اهتمامي بما يفعله الطفل دون التدخل ، حتى عندما ينفد صبري.</w:t>
            </w:r>
          </w:p>
        </w:tc>
        <w:tc>
          <w:tcPr>
            <w:tcW w:w="850"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567"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426"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567"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625"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r>
      <w:tr w:rsidR="002612BD" w:rsidRPr="00FF2055" w:rsidTr="002612BD">
        <w:trPr>
          <w:trHeight w:val="368"/>
        </w:trPr>
        <w:tc>
          <w:tcPr>
            <w:tcW w:w="594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bidi/>
              <w:rPr>
                <w:rFonts w:asciiTheme="minorBidi" w:hAnsiTheme="minorBidi"/>
                <w:color w:val="000000" w:themeColor="text1"/>
                <w:sz w:val="16"/>
                <w:szCs w:val="16"/>
              </w:rPr>
            </w:pPr>
            <w:r w:rsidRPr="00FF2055">
              <w:rPr>
                <w:rFonts w:asciiTheme="minorBidi" w:hAnsiTheme="minorBidi"/>
                <w:color w:val="000000" w:themeColor="text1"/>
                <w:sz w:val="16"/>
                <w:szCs w:val="16"/>
                <w:rtl/>
              </w:rPr>
              <w:t>يمكنني أن أتحمل وأصبر على تعامل الأطفال مع الأمور بطريقتهم الخاصة، حتى لو كنت أعرف حلاً أفضل.</w:t>
            </w:r>
          </w:p>
        </w:tc>
        <w:tc>
          <w:tcPr>
            <w:tcW w:w="850"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567"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426"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567"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625"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r>
      <w:tr w:rsidR="002612BD" w:rsidRPr="00FF2055" w:rsidTr="002612BD">
        <w:trPr>
          <w:trHeight w:val="191"/>
        </w:trPr>
        <w:tc>
          <w:tcPr>
            <w:tcW w:w="594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bidi/>
              <w:rPr>
                <w:rFonts w:asciiTheme="minorBidi" w:hAnsiTheme="minorBidi"/>
                <w:color w:val="000000" w:themeColor="text1"/>
                <w:sz w:val="16"/>
                <w:szCs w:val="16"/>
              </w:rPr>
            </w:pPr>
            <w:r w:rsidRPr="00FF2055">
              <w:rPr>
                <w:rFonts w:asciiTheme="minorBidi" w:hAnsiTheme="minorBidi"/>
                <w:color w:val="000000" w:themeColor="text1"/>
                <w:sz w:val="16"/>
                <w:szCs w:val="16"/>
                <w:rtl/>
              </w:rPr>
              <w:t>يمكنني توفير مناطق ومواد متنوعة للعب ، حتى عندما تكون موارد المركز محدودة.</w:t>
            </w:r>
          </w:p>
        </w:tc>
        <w:tc>
          <w:tcPr>
            <w:tcW w:w="850"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567"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426"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567"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625"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r>
      <w:tr w:rsidR="002612BD" w:rsidRPr="00FF2055" w:rsidTr="002612BD">
        <w:trPr>
          <w:trHeight w:val="368"/>
        </w:trPr>
        <w:tc>
          <w:tcPr>
            <w:tcW w:w="594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bidi/>
              <w:rPr>
                <w:rFonts w:asciiTheme="minorBidi" w:hAnsiTheme="minorBidi"/>
                <w:color w:val="000000" w:themeColor="text1"/>
                <w:sz w:val="16"/>
                <w:szCs w:val="16"/>
              </w:rPr>
            </w:pPr>
            <w:r w:rsidRPr="00FF2055">
              <w:rPr>
                <w:rFonts w:asciiTheme="minorBidi" w:hAnsiTheme="minorBidi"/>
                <w:color w:val="000000" w:themeColor="text1"/>
                <w:sz w:val="16"/>
                <w:szCs w:val="16"/>
                <w:rtl/>
              </w:rPr>
              <w:t>يمكنني تحفيز فضول الأطفال بشأن التجارب الجديدة، حتى لو أظهروا اهتماما ضعيفا في البداية.</w:t>
            </w:r>
          </w:p>
        </w:tc>
        <w:tc>
          <w:tcPr>
            <w:tcW w:w="850"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567"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426"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567"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625"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r>
      <w:tr w:rsidR="002612BD" w:rsidRPr="00FF2055" w:rsidTr="002612BD">
        <w:trPr>
          <w:trHeight w:val="368"/>
        </w:trPr>
        <w:tc>
          <w:tcPr>
            <w:tcW w:w="594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bidi/>
              <w:rPr>
                <w:rFonts w:asciiTheme="minorBidi" w:hAnsiTheme="minorBidi"/>
                <w:color w:val="000000" w:themeColor="text1"/>
                <w:sz w:val="16"/>
                <w:szCs w:val="16"/>
              </w:rPr>
            </w:pPr>
            <w:r w:rsidRPr="00FF2055">
              <w:rPr>
                <w:rFonts w:asciiTheme="minorBidi" w:hAnsiTheme="minorBidi"/>
                <w:color w:val="000000" w:themeColor="text1"/>
                <w:sz w:val="16"/>
                <w:szCs w:val="16"/>
                <w:rtl/>
              </w:rPr>
              <w:t>يمكنني صنع بيئة تعلم بتحديات مناسبة لقدرات الأطفال، حتى و إن كانت قدراتهم مختلفة تمامًا عن بعضهم البعض.</w:t>
            </w:r>
          </w:p>
        </w:tc>
        <w:tc>
          <w:tcPr>
            <w:tcW w:w="850"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567"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426"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567"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c>
          <w:tcPr>
            <w:tcW w:w="625" w:type="dxa"/>
            <w:tcBorders>
              <w:top w:val="nil"/>
              <w:left w:val="nil"/>
              <w:bottom w:val="single" w:sz="5" w:space="0" w:color="000000"/>
              <w:right w:val="single" w:sz="5" w:space="0" w:color="000000"/>
            </w:tcBorders>
            <w:tcMar>
              <w:top w:w="0" w:type="dxa"/>
              <w:left w:w="100" w:type="dxa"/>
              <w:bottom w:w="0" w:type="dxa"/>
              <w:right w:w="100" w:type="dxa"/>
            </w:tcMar>
          </w:tcPr>
          <w:p w:rsidR="002612BD" w:rsidRPr="00FF2055" w:rsidRDefault="002612BD" w:rsidP="002612BD">
            <w:pPr>
              <w:rPr>
                <w:rFonts w:asciiTheme="minorBidi" w:hAnsiTheme="minorBidi"/>
                <w:color w:val="000000" w:themeColor="text1"/>
                <w:sz w:val="16"/>
                <w:szCs w:val="16"/>
              </w:rPr>
            </w:pPr>
            <w:r w:rsidRPr="00FF2055">
              <w:rPr>
                <w:rFonts w:asciiTheme="minorBidi" w:hAnsiTheme="minorBidi"/>
                <w:color w:val="000000" w:themeColor="text1"/>
                <w:sz w:val="16"/>
                <w:szCs w:val="16"/>
              </w:rPr>
              <w:t xml:space="preserve"> </w:t>
            </w:r>
          </w:p>
        </w:tc>
      </w:tr>
    </w:tbl>
    <w:p w:rsidR="002612BD" w:rsidRPr="00FF2055" w:rsidRDefault="002612BD" w:rsidP="002612BD">
      <w:pPr>
        <w:bidi/>
        <w:spacing w:line="360" w:lineRule="auto"/>
        <w:ind w:left="-20" w:right="740"/>
        <w:rPr>
          <w:rFonts w:asciiTheme="minorBidi" w:hAnsiTheme="minorBidi"/>
          <w:b/>
          <w:color w:val="000000" w:themeColor="text1"/>
          <w:sz w:val="20"/>
          <w:szCs w:val="20"/>
        </w:rPr>
      </w:pPr>
    </w:p>
    <w:p w:rsidR="002612BD" w:rsidRPr="00FF2055" w:rsidRDefault="002612BD" w:rsidP="002612BD">
      <w:pPr>
        <w:bidi/>
        <w:spacing w:line="360" w:lineRule="auto"/>
        <w:ind w:left="-20" w:right="740"/>
        <w:rPr>
          <w:rFonts w:asciiTheme="minorBidi" w:hAnsiTheme="minorBidi"/>
          <w:b/>
          <w:color w:val="000000" w:themeColor="text1"/>
          <w:sz w:val="20"/>
          <w:szCs w:val="20"/>
        </w:rPr>
      </w:pPr>
    </w:p>
    <w:p w:rsidR="002612BD" w:rsidRPr="00FF2055" w:rsidRDefault="002612BD" w:rsidP="002612BD">
      <w:pPr>
        <w:bidi/>
        <w:spacing w:line="360" w:lineRule="auto"/>
        <w:ind w:left="-20" w:right="740"/>
        <w:rPr>
          <w:rFonts w:asciiTheme="minorBidi" w:hAnsiTheme="minorBidi"/>
          <w:b/>
          <w:color w:val="000000" w:themeColor="text1"/>
          <w:sz w:val="20"/>
          <w:szCs w:val="20"/>
        </w:rPr>
      </w:pPr>
    </w:p>
    <w:p w:rsidR="002612BD" w:rsidRPr="00FF2055" w:rsidRDefault="002612BD" w:rsidP="002612BD">
      <w:pPr>
        <w:bidi/>
        <w:spacing w:line="360" w:lineRule="auto"/>
        <w:ind w:left="-20" w:right="740"/>
        <w:rPr>
          <w:rFonts w:asciiTheme="minorBidi" w:hAnsiTheme="minorBidi"/>
          <w:b/>
          <w:color w:val="000000" w:themeColor="text1"/>
          <w:sz w:val="20"/>
          <w:szCs w:val="20"/>
        </w:rPr>
      </w:pPr>
    </w:p>
    <w:p w:rsidR="002612BD" w:rsidRPr="00FF2055" w:rsidRDefault="002612BD" w:rsidP="002612BD">
      <w:pPr>
        <w:bidi/>
        <w:spacing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tl/>
        </w:rPr>
        <w:t>*18. بشكل تقريبي، كم عدد الساعات التدريبية التي حصلتِ عليها خلال ال 12 شهر الماضية ؟</w:t>
      </w:r>
    </w:p>
    <w:p w:rsidR="002612BD" w:rsidRPr="00FF2055" w:rsidRDefault="002612BD" w:rsidP="002612BD">
      <w:pPr>
        <w:pStyle w:val="ListParagraph"/>
        <w:numPr>
          <w:ilvl w:val="1"/>
          <w:numId w:val="36"/>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لم أحصل على أي ساعات تدريبية خلال آخر 12 شهر الماضية</w:t>
      </w:r>
    </w:p>
    <w:p w:rsidR="002612BD" w:rsidRPr="00FF2055" w:rsidRDefault="002612BD" w:rsidP="002612BD">
      <w:pPr>
        <w:pStyle w:val="ListParagraph"/>
        <w:numPr>
          <w:ilvl w:val="1"/>
          <w:numId w:val="36"/>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أقل من 3 ساعات</w:t>
      </w:r>
    </w:p>
    <w:p w:rsidR="002612BD" w:rsidRPr="00FF2055" w:rsidRDefault="002612BD" w:rsidP="002612BD">
      <w:pPr>
        <w:pStyle w:val="ListParagraph"/>
        <w:numPr>
          <w:ilvl w:val="1"/>
          <w:numId w:val="36"/>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3 - 6 ساعات</w:t>
      </w:r>
      <w:bookmarkStart w:id="0" w:name="_GoBack"/>
      <w:bookmarkEnd w:id="0"/>
    </w:p>
    <w:p w:rsidR="002612BD" w:rsidRPr="00FF2055" w:rsidRDefault="002612BD" w:rsidP="002612BD">
      <w:pPr>
        <w:pStyle w:val="ListParagraph"/>
        <w:numPr>
          <w:ilvl w:val="1"/>
          <w:numId w:val="36"/>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6 - 10 ساعات</w:t>
      </w:r>
    </w:p>
    <w:p w:rsidR="002612BD" w:rsidRPr="00FF2055" w:rsidRDefault="002612BD" w:rsidP="002612BD">
      <w:pPr>
        <w:pStyle w:val="ListParagraph"/>
        <w:numPr>
          <w:ilvl w:val="1"/>
          <w:numId w:val="36"/>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10 - 15 ساعة</w:t>
      </w:r>
    </w:p>
    <w:p w:rsidR="002612BD" w:rsidRPr="00FF2055" w:rsidRDefault="002612BD" w:rsidP="002612BD">
      <w:pPr>
        <w:pStyle w:val="ListParagraph"/>
        <w:numPr>
          <w:ilvl w:val="1"/>
          <w:numId w:val="36"/>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أكثر من 15 ساعة</w:t>
      </w:r>
    </w:p>
    <w:p w:rsidR="002612BD" w:rsidRPr="00FF2055" w:rsidRDefault="002612BD" w:rsidP="002612BD">
      <w:pPr>
        <w:pStyle w:val="ListParagraph"/>
        <w:bidi/>
        <w:spacing w:line="360" w:lineRule="auto"/>
        <w:ind w:left="785" w:right="720"/>
        <w:rPr>
          <w:rFonts w:asciiTheme="minorBidi" w:hAnsiTheme="minorBidi" w:cstheme="minorBidi"/>
          <w:color w:val="000000" w:themeColor="text1"/>
          <w:sz w:val="20"/>
          <w:szCs w:val="20"/>
        </w:rPr>
      </w:pPr>
    </w:p>
    <w:p w:rsidR="002612BD" w:rsidRPr="00FF2055" w:rsidRDefault="002612BD" w:rsidP="002612BD">
      <w:pPr>
        <w:bidi/>
        <w:spacing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tl/>
        </w:rPr>
        <w:t>*19. ذكرتِ أنكِ حصلتِ على عدد من الساعات التدريبية خلال 12 شهراً الماضية. ما هي الموضوعات التي غطتها تلك الساعات تدريبية؟ (بإمكانكِ اختيار أكثر من اجابة)</w:t>
      </w:r>
    </w:p>
    <w:p w:rsidR="002612BD" w:rsidRPr="00FF2055" w:rsidRDefault="002612BD" w:rsidP="002612BD">
      <w:pPr>
        <w:pStyle w:val="ListParagraph"/>
        <w:numPr>
          <w:ilvl w:val="0"/>
          <w:numId w:val="37"/>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 xml:space="preserve">التواصل الفعال مع الأطفال </w:t>
      </w:r>
      <w:r w:rsidRPr="00FF2055">
        <w:rPr>
          <w:rFonts w:asciiTheme="minorBidi" w:hAnsiTheme="minorBidi" w:cstheme="minorBidi" w:hint="cs"/>
          <w:color w:val="000000" w:themeColor="text1"/>
          <w:sz w:val="20"/>
          <w:szCs w:val="20"/>
          <w:rtl/>
        </w:rPr>
        <w:t>وعائلاتهم</w:t>
      </w:r>
    </w:p>
    <w:p w:rsidR="002612BD" w:rsidRPr="00FF2055" w:rsidRDefault="002612BD" w:rsidP="002612BD">
      <w:pPr>
        <w:pStyle w:val="ListParagraph"/>
        <w:numPr>
          <w:ilvl w:val="0"/>
          <w:numId w:val="37"/>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 xml:space="preserve">تقييم </w:t>
      </w:r>
      <w:r w:rsidRPr="00FF2055">
        <w:rPr>
          <w:rFonts w:asciiTheme="minorBidi" w:hAnsiTheme="minorBidi" w:cstheme="minorBidi" w:hint="cs"/>
          <w:color w:val="000000" w:themeColor="text1"/>
          <w:sz w:val="20"/>
          <w:szCs w:val="20"/>
          <w:rtl/>
        </w:rPr>
        <w:t>وقياس</w:t>
      </w:r>
      <w:r w:rsidRPr="00FF2055">
        <w:rPr>
          <w:rFonts w:asciiTheme="minorBidi" w:hAnsiTheme="minorBidi" w:cstheme="minorBidi"/>
          <w:color w:val="000000" w:themeColor="text1"/>
          <w:sz w:val="20"/>
          <w:szCs w:val="20"/>
          <w:rtl/>
        </w:rPr>
        <w:t xml:space="preserve"> تطور الأطفال</w:t>
      </w:r>
    </w:p>
    <w:p w:rsidR="002612BD" w:rsidRPr="00FF2055" w:rsidRDefault="002612BD" w:rsidP="002612BD">
      <w:pPr>
        <w:pStyle w:val="ListParagraph"/>
        <w:numPr>
          <w:ilvl w:val="0"/>
          <w:numId w:val="37"/>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 xml:space="preserve">المعرفة عن غذاء </w:t>
      </w:r>
      <w:r w:rsidRPr="00FF2055">
        <w:rPr>
          <w:rFonts w:asciiTheme="minorBidi" w:hAnsiTheme="minorBidi" w:cstheme="minorBidi" w:hint="cs"/>
          <w:color w:val="000000" w:themeColor="text1"/>
          <w:sz w:val="20"/>
          <w:szCs w:val="20"/>
          <w:rtl/>
        </w:rPr>
        <w:t>وتغذية</w:t>
      </w:r>
      <w:r w:rsidRPr="00FF2055">
        <w:rPr>
          <w:rFonts w:asciiTheme="minorBidi" w:hAnsiTheme="minorBidi" w:cstheme="minorBidi"/>
          <w:color w:val="000000" w:themeColor="text1"/>
          <w:sz w:val="20"/>
          <w:szCs w:val="20"/>
          <w:rtl/>
        </w:rPr>
        <w:t xml:space="preserve"> الطفل</w:t>
      </w:r>
    </w:p>
    <w:p w:rsidR="002612BD" w:rsidRPr="00FF2055" w:rsidRDefault="002612BD" w:rsidP="002612BD">
      <w:pPr>
        <w:pStyle w:val="ListParagraph"/>
        <w:numPr>
          <w:ilvl w:val="0"/>
          <w:numId w:val="37"/>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 xml:space="preserve">تخطيط </w:t>
      </w:r>
      <w:r w:rsidRPr="00FF2055">
        <w:rPr>
          <w:rFonts w:asciiTheme="minorBidi" w:hAnsiTheme="minorBidi" w:cstheme="minorBidi" w:hint="cs"/>
          <w:color w:val="000000" w:themeColor="text1"/>
          <w:sz w:val="20"/>
          <w:szCs w:val="20"/>
          <w:rtl/>
        </w:rPr>
        <w:t>وتطوير</w:t>
      </w:r>
      <w:r w:rsidRPr="00FF2055">
        <w:rPr>
          <w:rFonts w:asciiTheme="minorBidi" w:hAnsiTheme="minorBidi" w:cstheme="minorBidi"/>
          <w:color w:val="000000" w:themeColor="text1"/>
          <w:sz w:val="20"/>
          <w:szCs w:val="20"/>
          <w:rtl/>
        </w:rPr>
        <w:t xml:space="preserve"> البرامج</w:t>
      </w:r>
    </w:p>
    <w:p w:rsidR="002612BD" w:rsidRPr="00FF2055" w:rsidRDefault="002612BD" w:rsidP="002612BD">
      <w:pPr>
        <w:pStyle w:val="ListParagraph"/>
        <w:numPr>
          <w:ilvl w:val="0"/>
          <w:numId w:val="37"/>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تجهيز بيئة التعلم</w:t>
      </w:r>
    </w:p>
    <w:p w:rsidR="002612BD" w:rsidRPr="00FF2055" w:rsidRDefault="002612BD" w:rsidP="002612BD">
      <w:pPr>
        <w:pStyle w:val="ListParagraph"/>
        <w:numPr>
          <w:ilvl w:val="0"/>
          <w:numId w:val="37"/>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 xml:space="preserve">توجيه </w:t>
      </w:r>
      <w:r w:rsidRPr="00FF2055">
        <w:rPr>
          <w:rFonts w:asciiTheme="minorBidi" w:hAnsiTheme="minorBidi" w:cstheme="minorBidi" w:hint="cs"/>
          <w:color w:val="000000" w:themeColor="text1"/>
          <w:sz w:val="20"/>
          <w:szCs w:val="20"/>
          <w:rtl/>
        </w:rPr>
        <w:t>وضبط</w:t>
      </w:r>
      <w:r w:rsidRPr="00FF2055">
        <w:rPr>
          <w:rFonts w:asciiTheme="minorBidi" w:hAnsiTheme="minorBidi" w:cstheme="minorBidi"/>
          <w:color w:val="000000" w:themeColor="text1"/>
          <w:sz w:val="20"/>
          <w:szCs w:val="20"/>
          <w:rtl/>
        </w:rPr>
        <w:t xml:space="preserve"> السلوك</w:t>
      </w:r>
    </w:p>
    <w:p w:rsidR="002612BD" w:rsidRPr="00FF2055" w:rsidRDefault="002612BD" w:rsidP="002612BD">
      <w:pPr>
        <w:pStyle w:val="ListParagraph"/>
        <w:numPr>
          <w:ilvl w:val="0"/>
          <w:numId w:val="37"/>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 xml:space="preserve">تقويم نمو </w:t>
      </w:r>
      <w:r w:rsidRPr="00FF2055">
        <w:rPr>
          <w:rFonts w:asciiTheme="minorBidi" w:hAnsiTheme="minorBidi" w:cstheme="minorBidi" w:hint="cs"/>
          <w:color w:val="000000" w:themeColor="text1"/>
          <w:sz w:val="20"/>
          <w:szCs w:val="20"/>
          <w:rtl/>
        </w:rPr>
        <w:t>وتعلم</w:t>
      </w:r>
      <w:r w:rsidRPr="00FF2055">
        <w:rPr>
          <w:rFonts w:asciiTheme="minorBidi" w:hAnsiTheme="minorBidi" w:cstheme="minorBidi"/>
          <w:color w:val="000000" w:themeColor="text1"/>
          <w:sz w:val="20"/>
          <w:szCs w:val="20"/>
          <w:rtl/>
        </w:rPr>
        <w:t xml:space="preserve"> الطفل</w:t>
      </w:r>
    </w:p>
    <w:p w:rsidR="002612BD" w:rsidRPr="00FF2055" w:rsidRDefault="002612BD" w:rsidP="002612BD">
      <w:pPr>
        <w:pStyle w:val="ListParagraph"/>
        <w:numPr>
          <w:ilvl w:val="0"/>
          <w:numId w:val="37"/>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تفعيل الشراكة مع الأسرة</w:t>
      </w:r>
    </w:p>
    <w:p w:rsidR="002612BD" w:rsidRPr="00FF2055" w:rsidRDefault="002612BD" w:rsidP="002612BD">
      <w:pPr>
        <w:pStyle w:val="ListParagraph"/>
        <w:numPr>
          <w:ilvl w:val="0"/>
          <w:numId w:val="37"/>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 xml:space="preserve">فهم خصائص النمو الانفعالي </w:t>
      </w:r>
      <w:r w:rsidRPr="00FF2055">
        <w:rPr>
          <w:rFonts w:asciiTheme="minorBidi" w:hAnsiTheme="minorBidi" w:cstheme="minorBidi" w:hint="cs"/>
          <w:color w:val="000000" w:themeColor="text1"/>
          <w:sz w:val="20"/>
          <w:szCs w:val="20"/>
          <w:rtl/>
        </w:rPr>
        <w:t>والاجتماعي</w:t>
      </w:r>
      <w:r w:rsidRPr="00FF2055">
        <w:rPr>
          <w:rFonts w:asciiTheme="minorBidi" w:hAnsiTheme="minorBidi" w:cstheme="minorBidi"/>
          <w:color w:val="000000" w:themeColor="text1"/>
          <w:sz w:val="20"/>
          <w:szCs w:val="20"/>
          <w:rtl/>
        </w:rPr>
        <w:t xml:space="preserve"> للأطفال</w:t>
      </w:r>
    </w:p>
    <w:p w:rsidR="002612BD" w:rsidRPr="00FF2055" w:rsidRDefault="002612BD" w:rsidP="002612BD">
      <w:pPr>
        <w:pStyle w:val="ListParagraph"/>
        <w:numPr>
          <w:ilvl w:val="0"/>
          <w:numId w:val="37"/>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معرفة خصائص النمو اللغوي للأطفال</w:t>
      </w:r>
    </w:p>
    <w:p w:rsidR="002612BD" w:rsidRPr="00FF2055" w:rsidRDefault="002612BD" w:rsidP="002612BD">
      <w:pPr>
        <w:pStyle w:val="ListParagraph"/>
        <w:numPr>
          <w:ilvl w:val="0"/>
          <w:numId w:val="37"/>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 xml:space="preserve">إدارة الأزمات </w:t>
      </w:r>
      <w:r w:rsidRPr="00FF2055">
        <w:rPr>
          <w:rFonts w:asciiTheme="minorBidi" w:hAnsiTheme="minorBidi" w:cstheme="minorBidi" w:hint="cs"/>
          <w:color w:val="000000" w:themeColor="text1"/>
          <w:sz w:val="20"/>
          <w:szCs w:val="20"/>
          <w:rtl/>
        </w:rPr>
        <w:t>والمخاطر</w:t>
      </w:r>
    </w:p>
    <w:p w:rsidR="002612BD" w:rsidRPr="00FF2055" w:rsidRDefault="002612BD" w:rsidP="002612BD">
      <w:pPr>
        <w:pStyle w:val="ListParagraph"/>
        <w:numPr>
          <w:ilvl w:val="0"/>
          <w:numId w:val="37"/>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أخرى (يرجى التحديد)</w:t>
      </w:r>
    </w:p>
    <w:p w:rsidR="002612BD" w:rsidRPr="00FF2055" w:rsidRDefault="002612BD" w:rsidP="002612BD">
      <w:pPr>
        <w:pStyle w:val="ListParagraph"/>
        <w:bidi/>
        <w:spacing w:line="360" w:lineRule="auto"/>
        <w:ind w:right="720"/>
        <w:rPr>
          <w:rFonts w:asciiTheme="minorBidi" w:hAnsiTheme="minorBidi" w:cstheme="minorBidi"/>
          <w:color w:val="000000" w:themeColor="text1"/>
          <w:sz w:val="20"/>
          <w:szCs w:val="20"/>
        </w:rPr>
      </w:pPr>
    </w:p>
    <w:p w:rsidR="002612BD" w:rsidRPr="00FF2055" w:rsidRDefault="002612BD" w:rsidP="002612BD">
      <w:pPr>
        <w:bidi/>
        <w:spacing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tl/>
        </w:rPr>
        <w:t>*20. ما هي المجالات التي تودين الحصول على دورات تدريبية فيها؟ (بإمكانك تحديد أكثر من خيار)</w:t>
      </w:r>
    </w:p>
    <w:p w:rsidR="002612BD" w:rsidRPr="00FF2055" w:rsidRDefault="002612BD" w:rsidP="002612BD">
      <w:pPr>
        <w:pStyle w:val="ListParagraph"/>
        <w:numPr>
          <w:ilvl w:val="0"/>
          <w:numId w:val="38"/>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 xml:space="preserve">التواصل الفعال مع الأطفال </w:t>
      </w:r>
      <w:r w:rsidRPr="00FF2055">
        <w:rPr>
          <w:rFonts w:asciiTheme="minorBidi" w:hAnsiTheme="minorBidi" w:cstheme="minorBidi" w:hint="cs"/>
          <w:color w:val="000000" w:themeColor="text1"/>
          <w:sz w:val="20"/>
          <w:szCs w:val="20"/>
          <w:rtl/>
        </w:rPr>
        <w:t>وعائلاتهم</w:t>
      </w:r>
    </w:p>
    <w:p w:rsidR="002612BD" w:rsidRPr="00FF2055" w:rsidRDefault="002612BD" w:rsidP="002612BD">
      <w:pPr>
        <w:pStyle w:val="ListParagraph"/>
        <w:numPr>
          <w:ilvl w:val="0"/>
          <w:numId w:val="38"/>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 xml:space="preserve">تقييم </w:t>
      </w:r>
      <w:r w:rsidRPr="00FF2055">
        <w:rPr>
          <w:rFonts w:asciiTheme="minorBidi" w:hAnsiTheme="minorBidi" w:cstheme="minorBidi" w:hint="cs"/>
          <w:color w:val="000000" w:themeColor="text1"/>
          <w:sz w:val="20"/>
          <w:szCs w:val="20"/>
          <w:rtl/>
        </w:rPr>
        <w:t>وقياس</w:t>
      </w:r>
      <w:r w:rsidRPr="00FF2055">
        <w:rPr>
          <w:rFonts w:asciiTheme="minorBidi" w:hAnsiTheme="minorBidi" w:cstheme="minorBidi"/>
          <w:color w:val="000000" w:themeColor="text1"/>
          <w:sz w:val="20"/>
          <w:szCs w:val="20"/>
          <w:rtl/>
        </w:rPr>
        <w:t xml:space="preserve"> تطور الأطفال</w:t>
      </w:r>
    </w:p>
    <w:p w:rsidR="002612BD" w:rsidRPr="00FF2055" w:rsidRDefault="002612BD" w:rsidP="002612BD">
      <w:pPr>
        <w:pStyle w:val="ListParagraph"/>
        <w:numPr>
          <w:ilvl w:val="0"/>
          <w:numId w:val="38"/>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 xml:space="preserve">المعرفة عن غذاء </w:t>
      </w:r>
      <w:r w:rsidRPr="00FF2055">
        <w:rPr>
          <w:rFonts w:asciiTheme="minorBidi" w:hAnsiTheme="minorBidi" w:cstheme="minorBidi" w:hint="cs"/>
          <w:color w:val="000000" w:themeColor="text1"/>
          <w:sz w:val="20"/>
          <w:szCs w:val="20"/>
          <w:rtl/>
        </w:rPr>
        <w:t>وتغذية</w:t>
      </w:r>
      <w:r w:rsidRPr="00FF2055">
        <w:rPr>
          <w:rFonts w:asciiTheme="minorBidi" w:hAnsiTheme="minorBidi" w:cstheme="minorBidi"/>
          <w:color w:val="000000" w:themeColor="text1"/>
          <w:sz w:val="20"/>
          <w:szCs w:val="20"/>
          <w:rtl/>
        </w:rPr>
        <w:t xml:space="preserve"> الطفل</w:t>
      </w:r>
    </w:p>
    <w:p w:rsidR="002612BD" w:rsidRPr="00FF2055" w:rsidRDefault="002612BD" w:rsidP="002612BD">
      <w:pPr>
        <w:pStyle w:val="ListParagraph"/>
        <w:numPr>
          <w:ilvl w:val="0"/>
          <w:numId w:val="38"/>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 xml:space="preserve">تخطيط </w:t>
      </w:r>
      <w:r w:rsidRPr="00FF2055">
        <w:rPr>
          <w:rFonts w:asciiTheme="minorBidi" w:hAnsiTheme="minorBidi" w:cstheme="minorBidi" w:hint="cs"/>
          <w:color w:val="000000" w:themeColor="text1"/>
          <w:sz w:val="20"/>
          <w:szCs w:val="20"/>
          <w:rtl/>
        </w:rPr>
        <w:t>وتطوير</w:t>
      </w:r>
      <w:r w:rsidRPr="00FF2055">
        <w:rPr>
          <w:rFonts w:asciiTheme="minorBidi" w:hAnsiTheme="minorBidi" w:cstheme="minorBidi"/>
          <w:color w:val="000000" w:themeColor="text1"/>
          <w:sz w:val="20"/>
          <w:szCs w:val="20"/>
          <w:rtl/>
        </w:rPr>
        <w:t xml:space="preserve"> البرامج</w:t>
      </w:r>
    </w:p>
    <w:p w:rsidR="002612BD" w:rsidRPr="00FF2055" w:rsidRDefault="002612BD" w:rsidP="002612BD">
      <w:pPr>
        <w:pStyle w:val="ListParagraph"/>
        <w:numPr>
          <w:ilvl w:val="0"/>
          <w:numId w:val="38"/>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تجهيز بيئة التعلم</w:t>
      </w:r>
    </w:p>
    <w:p w:rsidR="002612BD" w:rsidRPr="00FF2055" w:rsidRDefault="002612BD" w:rsidP="002612BD">
      <w:pPr>
        <w:pStyle w:val="ListParagraph"/>
        <w:numPr>
          <w:ilvl w:val="0"/>
          <w:numId w:val="38"/>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 xml:space="preserve">توجيه </w:t>
      </w:r>
      <w:r w:rsidRPr="00FF2055">
        <w:rPr>
          <w:rFonts w:asciiTheme="minorBidi" w:hAnsiTheme="minorBidi" w:cstheme="minorBidi" w:hint="cs"/>
          <w:color w:val="000000" w:themeColor="text1"/>
          <w:sz w:val="20"/>
          <w:szCs w:val="20"/>
          <w:rtl/>
        </w:rPr>
        <w:t>وضبط</w:t>
      </w:r>
      <w:r w:rsidRPr="00FF2055">
        <w:rPr>
          <w:rFonts w:asciiTheme="minorBidi" w:hAnsiTheme="minorBidi" w:cstheme="minorBidi"/>
          <w:color w:val="000000" w:themeColor="text1"/>
          <w:sz w:val="20"/>
          <w:szCs w:val="20"/>
          <w:rtl/>
        </w:rPr>
        <w:t xml:space="preserve"> السلوك</w:t>
      </w:r>
    </w:p>
    <w:p w:rsidR="002612BD" w:rsidRPr="00FF2055" w:rsidRDefault="002612BD" w:rsidP="002612BD">
      <w:pPr>
        <w:pStyle w:val="ListParagraph"/>
        <w:numPr>
          <w:ilvl w:val="0"/>
          <w:numId w:val="38"/>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 xml:space="preserve">تقويم نمو </w:t>
      </w:r>
      <w:r w:rsidRPr="00FF2055">
        <w:rPr>
          <w:rFonts w:asciiTheme="minorBidi" w:hAnsiTheme="minorBidi" w:cstheme="minorBidi" w:hint="cs"/>
          <w:color w:val="000000" w:themeColor="text1"/>
          <w:sz w:val="20"/>
          <w:szCs w:val="20"/>
          <w:rtl/>
        </w:rPr>
        <w:t>وتعلم</w:t>
      </w:r>
      <w:r w:rsidRPr="00FF2055">
        <w:rPr>
          <w:rFonts w:asciiTheme="minorBidi" w:hAnsiTheme="minorBidi" w:cstheme="minorBidi"/>
          <w:color w:val="000000" w:themeColor="text1"/>
          <w:sz w:val="20"/>
          <w:szCs w:val="20"/>
          <w:rtl/>
        </w:rPr>
        <w:t xml:space="preserve"> الطفل</w:t>
      </w:r>
    </w:p>
    <w:p w:rsidR="002612BD" w:rsidRPr="00FF2055" w:rsidRDefault="002612BD" w:rsidP="002612BD">
      <w:pPr>
        <w:pStyle w:val="ListParagraph"/>
        <w:numPr>
          <w:ilvl w:val="0"/>
          <w:numId w:val="39"/>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تفعيل الشراكة مع الأسرة</w:t>
      </w:r>
    </w:p>
    <w:p w:rsidR="002612BD" w:rsidRPr="00FF2055" w:rsidRDefault="002612BD" w:rsidP="002612BD">
      <w:pPr>
        <w:pStyle w:val="ListParagraph"/>
        <w:numPr>
          <w:ilvl w:val="0"/>
          <w:numId w:val="39"/>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 xml:space="preserve">فهم خصائص النمو الانفعالي </w:t>
      </w:r>
      <w:r w:rsidRPr="00FF2055">
        <w:rPr>
          <w:rFonts w:asciiTheme="minorBidi" w:hAnsiTheme="minorBidi" w:cstheme="minorBidi" w:hint="cs"/>
          <w:color w:val="000000" w:themeColor="text1"/>
          <w:sz w:val="20"/>
          <w:szCs w:val="20"/>
          <w:rtl/>
        </w:rPr>
        <w:t>والاجتماعي</w:t>
      </w:r>
      <w:r w:rsidRPr="00FF2055">
        <w:rPr>
          <w:rFonts w:asciiTheme="minorBidi" w:hAnsiTheme="minorBidi" w:cstheme="minorBidi"/>
          <w:color w:val="000000" w:themeColor="text1"/>
          <w:sz w:val="20"/>
          <w:szCs w:val="20"/>
          <w:rtl/>
        </w:rPr>
        <w:t xml:space="preserve"> للأطفال</w:t>
      </w:r>
    </w:p>
    <w:p w:rsidR="002612BD" w:rsidRPr="00FF2055" w:rsidRDefault="002612BD" w:rsidP="002612BD">
      <w:pPr>
        <w:pStyle w:val="ListParagraph"/>
        <w:numPr>
          <w:ilvl w:val="0"/>
          <w:numId w:val="39"/>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معرفة خصائص النمو اللغوي للأطفال</w:t>
      </w:r>
    </w:p>
    <w:p w:rsidR="002612BD" w:rsidRPr="00FF2055" w:rsidRDefault="002612BD" w:rsidP="002612BD">
      <w:pPr>
        <w:pStyle w:val="ListParagraph"/>
        <w:numPr>
          <w:ilvl w:val="0"/>
          <w:numId w:val="39"/>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 xml:space="preserve">إدارة الأزمات </w:t>
      </w:r>
      <w:r w:rsidRPr="00FF2055">
        <w:rPr>
          <w:rFonts w:asciiTheme="minorBidi" w:hAnsiTheme="minorBidi" w:cstheme="minorBidi" w:hint="cs"/>
          <w:color w:val="000000" w:themeColor="text1"/>
          <w:sz w:val="20"/>
          <w:szCs w:val="20"/>
          <w:rtl/>
        </w:rPr>
        <w:t>والمخاطر</w:t>
      </w:r>
    </w:p>
    <w:p w:rsidR="002612BD" w:rsidRPr="00FF2055" w:rsidRDefault="002612BD" w:rsidP="002612BD">
      <w:pPr>
        <w:pStyle w:val="ListParagraph"/>
        <w:numPr>
          <w:ilvl w:val="0"/>
          <w:numId w:val="39"/>
        </w:numPr>
        <w:bidi/>
        <w:spacing w:line="360" w:lineRule="auto"/>
        <w:ind w:right="720"/>
        <w:rPr>
          <w:rFonts w:asciiTheme="minorBidi" w:hAnsiTheme="minorBidi" w:cstheme="minorBidi"/>
          <w:color w:val="000000" w:themeColor="text1"/>
          <w:sz w:val="20"/>
          <w:szCs w:val="20"/>
        </w:rPr>
      </w:pPr>
      <w:r w:rsidRPr="00FF2055">
        <w:rPr>
          <w:rFonts w:asciiTheme="minorBidi" w:hAnsiTheme="minorBidi" w:cstheme="minorBidi"/>
          <w:color w:val="000000" w:themeColor="text1"/>
          <w:sz w:val="20"/>
          <w:szCs w:val="20"/>
          <w:rtl/>
        </w:rPr>
        <w:t>أخرى (يرجى التحديد)</w:t>
      </w:r>
    </w:p>
    <w:p w:rsidR="002612BD" w:rsidRPr="00FF2055" w:rsidRDefault="002612BD" w:rsidP="002612BD">
      <w:pPr>
        <w:bidi/>
        <w:spacing w:line="360" w:lineRule="auto"/>
        <w:ind w:right="720"/>
        <w:rPr>
          <w:rFonts w:asciiTheme="minorBidi" w:hAnsiTheme="minorBidi"/>
          <w:color w:val="000000" w:themeColor="text1"/>
          <w:sz w:val="20"/>
          <w:szCs w:val="20"/>
        </w:rPr>
      </w:pPr>
    </w:p>
    <w:p w:rsidR="002612BD" w:rsidRPr="00FF2055" w:rsidRDefault="002612BD" w:rsidP="002612BD">
      <w:pPr>
        <w:bidi/>
        <w:spacing w:line="360" w:lineRule="auto"/>
        <w:ind w:right="720"/>
        <w:rPr>
          <w:rFonts w:asciiTheme="minorBidi" w:hAnsiTheme="minorBidi"/>
          <w:color w:val="000000" w:themeColor="text1"/>
          <w:sz w:val="20"/>
          <w:szCs w:val="20"/>
        </w:rPr>
      </w:pPr>
    </w:p>
    <w:p w:rsidR="002612BD" w:rsidRPr="00FF2055" w:rsidRDefault="002612BD" w:rsidP="002612BD">
      <w:pPr>
        <w:bidi/>
        <w:spacing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tl/>
        </w:rPr>
        <w:t xml:space="preserve">21. </w:t>
      </w:r>
      <w:r w:rsidRPr="00FF2055">
        <w:rPr>
          <w:rFonts w:asciiTheme="minorBidi" w:hAnsiTheme="minorBidi" w:hint="cs"/>
          <w:color w:val="000000" w:themeColor="text1"/>
          <w:sz w:val="20"/>
          <w:szCs w:val="20"/>
          <w:rtl/>
        </w:rPr>
        <w:t>فضلا،</w:t>
      </w:r>
      <w:r w:rsidRPr="00FF2055">
        <w:rPr>
          <w:rFonts w:asciiTheme="minorBidi" w:hAnsiTheme="minorBidi"/>
          <w:color w:val="000000" w:themeColor="text1"/>
          <w:sz w:val="20"/>
          <w:szCs w:val="20"/>
          <w:rtl/>
        </w:rPr>
        <w:t xml:space="preserve"> نرجو تزويدنا برقم الجوال و الإيميل إذا كنتِ ترغبين في الدخول على على السحب على 6 أجهزة ذكية </w:t>
      </w:r>
      <w:r w:rsidRPr="00FF2055">
        <w:rPr>
          <w:rFonts w:asciiTheme="minorBidi" w:hAnsiTheme="minorBidi"/>
          <w:color w:val="000000" w:themeColor="text1"/>
          <w:sz w:val="20"/>
          <w:szCs w:val="20"/>
        </w:rPr>
        <w:t>Samsung Galaxy Tab A7 Lite Tablet</w:t>
      </w:r>
      <w:r w:rsidRPr="00FF2055">
        <w:rPr>
          <w:rFonts w:asciiTheme="minorBidi" w:hAnsiTheme="minorBidi"/>
          <w:color w:val="000000" w:themeColor="text1"/>
          <w:sz w:val="20"/>
          <w:szCs w:val="20"/>
          <w:rtl/>
        </w:rPr>
        <w:br/>
        <w:t xml:space="preserve"> (اختياري)</w:t>
      </w:r>
    </w:p>
    <w:p w:rsidR="002612BD" w:rsidRPr="00FF2055" w:rsidRDefault="002612BD" w:rsidP="002612BD">
      <w:pPr>
        <w:bidi/>
        <w:spacing w:line="360" w:lineRule="auto"/>
        <w:rPr>
          <w:rFonts w:asciiTheme="minorBidi" w:hAnsiTheme="minorBidi"/>
          <w:color w:val="000000" w:themeColor="text1"/>
          <w:sz w:val="20"/>
          <w:szCs w:val="20"/>
        </w:rPr>
      </w:pPr>
    </w:p>
    <w:p w:rsidR="002612BD" w:rsidRPr="00FF2055" w:rsidRDefault="002612BD" w:rsidP="002612BD">
      <w:pPr>
        <w:bidi/>
        <w:spacing w:line="360" w:lineRule="auto"/>
        <w:ind w:left="-20" w:right="740"/>
        <w:rPr>
          <w:rFonts w:asciiTheme="minorBidi" w:hAnsiTheme="minorBidi"/>
          <w:color w:val="000000" w:themeColor="text1"/>
          <w:sz w:val="20"/>
          <w:szCs w:val="20"/>
        </w:rPr>
      </w:pPr>
      <w:r w:rsidRPr="00FF2055">
        <w:rPr>
          <w:rFonts w:asciiTheme="minorBidi" w:hAnsiTheme="minorBidi"/>
          <w:color w:val="000000" w:themeColor="text1"/>
          <w:sz w:val="20"/>
          <w:szCs w:val="20"/>
          <w:rtl/>
        </w:rPr>
        <w:t>22. هذا الجزء مخصص لأي ملاحظات/تعليقات ترغبين مشاركتها معنا (اختياري). كما نكرر جزيل شكرنا لكِ على المشاركة في هذه الدراسة</w:t>
      </w:r>
    </w:p>
    <w:p w:rsidR="0005450B" w:rsidRDefault="0005450B"/>
    <w:p w:rsidR="003C6797" w:rsidRDefault="003C6797"/>
    <w:p w:rsidR="003C6797" w:rsidRDefault="003C6797"/>
    <w:p w:rsidR="003C6797" w:rsidRDefault="003C6797"/>
    <w:p w:rsidR="003C6797" w:rsidRPr="00FF2055" w:rsidRDefault="003C6797" w:rsidP="003C6797">
      <w:pPr>
        <w:spacing w:line="360" w:lineRule="auto"/>
        <w:rPr>
          <w:rFonts w:asciiTheme="minorBidi" w:hAnsiTheme="minorBidi"/>
          <w:b/>
          <w:color w:val="000000" w:themeColor="text1"/>
          <w:sz w:val="20"/>
          <w:szCs w:val="20"/>
        </w:rPr>
      </w:pPr>
    </w:p>
    <w:p w:rsidR="003C6797" w:rsidRPr="00FF2055" w:rsidRDefault="003C6797" w:rsidP="003C6797">
      <w:pPr>
        <w:spacing w:line="360" w:lineRule="auto"/>
        <w:rPr>
          <w:rFonts w:asciiTheme="minorBidi" w:hAnsiTheme="minorBidi"/>
          <w:b/>
          <w:color w:val="000000" w:themeColor="text1"/>
          <w:sz w:val="20"/>
          <w:szCs w:val="20"/>
        </w:rPr>
      </w:pPr>
      <w:r w:rsidRPr="00FF2055">
        <w:rPr>
          <w:rFonts w:asciiTheme="minorBidi" w:hAnsiTheme="minorBidi"/>
          <w:b/>
          <w:color w:val="000000" w:themeColor="text1"/>
          <w:sz w:val="20"/>
          <w:szCs w:val="20"/>
        </w:rPr>
        <w:t>Author Note</w:t>
      </w:r>
    </w:p>
    <w:p w:rsidR="003C6797" w:rsidRPr="00FF2055" w:rsidRDefault="003C6797" w:rsidP="003C6797">
      <w:pPr>
        <w:spacing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Khadeejah Alaslani ORCID ID: https://orcid.org/0000-0003-0714-2768</w:t>
      </w:r>
    </w:p>
    <w:p w:rsidR="003C6797" w:rsidRPr="00FF2055" w:rsidRDefault="003C6797" w:rsidP="003C6797">
      <w:pPr>
        <w:spacing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Haifa Alroqi ORCID ID: https://orcid.org/0000-0001-7604-7508</w:t>
      </w:r>
    </w:p>
    <w:p w:rsidR="003C6797" w:rsidRPr="00FF2055" w:rsidRDefault="003C6797" w:rsidP="003C6797">
      <w:pPr>
        <w:spacing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Alaa Almohammadi ORCID ID: https://orcid.org/0000-0002-0304-1022</w:t>
      </w:r>
    </w:p>
    <w:p w:rsidR="003C6797" w:rsidRPr="00FF2055" w:rsidRDefault="003C6797" w:rsidP="003C6797">
      <w:pPr>
        <w:spacing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Yara Aljahlan ORCID ID: https://orcid.org/0009-0000-4502-3079</w:t>
      </w:r>
    </w:p>
    <w:p w:rsidR="003C6797" w:rsidRPr="00FF2055" w:rsidRDefault="003C6797" w:rsidP="003C6797">
      <w:pPr>
        <w:spacing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Roaa Alsulaiman ORCID ID: https://orcid.org/0000-0002-0828-5181</w:t>
      </w:r>
    </w:p>
    <w:p w:rsidR="003C6797" w:rsidRPr="00FF2055" w:rsidRDefault="003C6797" w:rsidP="003C6797">
      <w:pPr>
        <w:spacing w:line="360" w:lineRule="auto"/>
        <w:rPr>
          <w:rFonts w:asciiTheme="minorBidi" w:hAnsiTheme="minorBidi"/>
          <w:color w:val="000000" w:themeColor="text1"/>
          <w:sz w:val="20"/>
          <w:szCs w:val="20"/>
        </w:rPr>
      </w:pPr>
      <w:r w:rsidRPr="00FF2055">
        <w:rPr>
          <w:rFonts w:asciiTheme="minorBidi" w:hAnsiTheme="minorBidi"/>
          <w:color w:val="000000" w:themeColor="text1"/>
          <w:sz w:val="20"/>
          <w:szCs w:val="20"/>
        </w:rPr>
        <w:t>Fahad Alnemary ORCID ID: https://orcid.org/0000-0003-4410-9852</w:t>
      </w:r>
    </w:p>
    <w:p w:rsidR="003C6797" w:rsidRDefault="003C6797" w:rsidP="003C6797"/>
    <w:p w:rsidR="003C6797" w:rsidRDefault="003C6797"/>
    <w:sectPr w:rsidR="003C6797" w:rsidSect="002612BD">
      <w:headerReference w:type="default" r:id="rId7"/>
      <w:pgSz w:w="11909" w:h="16834"/>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34A1" w:rsidRDefault="008834A1">
      <w:pPr>
        <w:spacing w:after="0" w:line="240" w:lineRule="auto"/>
      </w:pPr>
      <w:r>
        <w:separator/>
      </w:r>
    </w:p>
  </w:endnote>
  <w:endnote w:type="continuationSeparator" w:id="0">
    <w:p w:rsidR="008834A1" w:rsidRDefault="008834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34A1" w:rsidRDefault="008834A1">
      <w:pPr>
        <w:spacing w:after="0" w:line="240" w:lineRule="auto"/>
      </w:pPr>
      <w:r>
        <w:separator/>
      </w:r>
    </w:p>
  </w:footnote>
  <w:footnote w:type="continuationSeparator" w:id="0">
    <w:p w:rsidR="008834A1" w:rsidRDefault="008834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12BD" w:rsidRPr="00482A39" w:rsidRDefault="002612BD">
    <w:pPr>
      <w:pBdr>
        <w:top w:val="nil"/>
        <w:left w:val="nil"/>
        <w:bottom w:val="nil"/>
        <w:right w:val="nil"/>
        <w:between w:val="nil"/>
      </w:pBdr>
      <w:tabs>
        <w:tab w:val="center" w:pos="4320"/>
        <w:tab w:val="right" w:pos="8640"/>
      </w:tabs>
      <w:spacing w:line="240" w:lineRule="auto"/>
      <w:jc w:val="right"/>
      <w:rPr>
        <w:color w:val="000000"/>
      </w:rPr>
    </w:pPr>
    <w:r w:rsidRPr="00482A39">
      <w:rPr>
        <w:color w:val="000000"/>
      </w:rPr>
      <w:fldChar w:fldCharType="begin"/>
    </w:r>
    <w:r w:rsidRPr="00482A39">
      <w:rPr>
        <w:color w:val="000000"/>
      </w:rPr>
      <w:instrText>PAGE</w:instrText>
    </w:r>
    <w:r w:rsidRPr="00482A39">
      <w:rPr>
        <w:color w:val="000000"/>
      </w:rPr>
      <w:fldChar w:fldCharType="separate"/>
    </w:r>
    <w:r>
      <w:rPr>
        <w:noProof/>
        <w:color w:val="000000"/>
      </w:rPr>
      <w:t>15</w:t>
    </w:r>
    <w:r w:rsidRPr="00482A39">
      <w:rPr>
        <w:color w:val="000000"/>
      </w:rPr>
      <w:fldChar w:fldCharType="end"/>
    </w:r>
  </w:p>
  <w:p w:rsidR="002612BD" w:rsidRPr="00482A39" w:rsidRDefault="002612BD">
    <w:pPr>
      <w:pBdr>
        <w:top w:val="nil"/>
        <w:left w:val="nil"/>
        <w:bottom w:val="nil"/>
        <w:right w:val="nil"/>
        <w:between w:val="nil"/>
      </w:pBdr>
      <w:tabs>
        <w:tab w:val="center" w:pos="4320"/>
        <w:tab w:val="right" w:pos="8640"/>
      </w:tabs>
      <w:spacing w:after="12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FD0044"/>
    <w:multiLevelType w:val="hybridMultilevel"/>
    <w:tmpl w:val="F6384F9C"/>
    <w:lvl w:ilvl="0" w:tplc="667C1586">
      <w:numFmt w:val="bullet"/>
      <w:lvlText w:val=""/>
      <w:lvlJc w:val="left"/>
      <w:pPr>
        <w:ind w:left="504" w:hanging="408"/>
      </w:pPr>
      <w:rPr>
        <w:rFonts w:ascii="Symbol" w:eastAsia="Times New Roman" w:hAnsi="Symbol" w:cstheme="minorBidi" w:hint="default"/>
      </w:rPr>
    </w:lvl>
    <w:lvl w:ilvl="1" w:tplc="08090003" w:tentative="1">
      <w:start w:val="1"/>
      <w:numFmt w:val="bullet"/>
      <w:lvlText w:val="o"/>
      <w:lvlJc w:val="left"/>
      <w:pPr>
        <w:ind w:left="1176" w:hanging="360"/>
      </w:pPr>
      <w:rPr>
        <w:rFonts w:ascii="Courier New" w:hAnsi="Courier New" w:cs="Courier New" w:hint="default"/>
      </w:rPr>
    </w:lvl>
    <w:lvl w:ilvl="2" w:tplc="08090005" w:tentative="1">
      <w:start w:val="1"/>
      <w:numFmt w:val="bullet"/>
      <w:lvlText w:val=""/>
      <w:lvlJc w:val="left"/>
      <w:pPr>
        <w:ind w:left="1896" w:hanging="360"/>
      </w:pPr>
      <w:rPr>
        <w:rFonts w:ascii="Wingdings" w:hAnsi="Wingdings" w:hint="default"/>
      </w:rPr>
    </w:lvl>
    <w:lvl w:ilvl="3" w:tplc="08090001" w:tentative="1">
      <w:start w:val="1"/>
      <w:numFmt w:val="bullet"/>
      <w:lvlText w:val=""/>
      <w:lvlJc w:val="left"/>
      <w:pPr>
        <w:ind w:left="2616" w:hanging="360"/>
      </w:pPr>
      <w:rPr>
        <w:rFonts w:ascii="Symbol" w:hAnsi="Symbol" w:hint="default"/>
      </w:rPr>
    </w:lvl>
    <w:lvl w:ilvl="4" w:tplc="08090003" w:tentative="1">
      <w:start w:val="1"/>
      <w:numFmt w:val="bullet"/>
      <w:lvlText w:val="o"/>
      <w:lvlJc w:val="left"/>
      <w:pPr>
        <w:ind w:left="3336" w:hanging="360"/>
      </w:pPr>
      <w:rPr>
        <w:rFonts w:ascii="Courier New" w:hAnsi="Courier New" w:cs="Courier New" w:hint="default"/>
      </w:rPr>
    </w:lvl>
    <w:lvl w:ilvl="5" w:tplc="08090005" w:tentative="1">
      <w:start w:val="1"/>
      <w:numFmt w:val="bullet"/>
      <w:lvlText w:val=""/>
      <w:lvlJc w:val="left"/>
      <w:pPr>
        <w:ind w:left="4056" w:hanging="360"/>
      </w:pPr>
      <w:rPr>
        <w:rFonts w:ascii="Wingdings" w:hAnsi="Wingdings" w:hint="default"/>
      </w:rPr>
    </w:lvl>
    <w:lvl w:ilvl="6" w:tplc="08090001" w:tentative="1">
      <w:start w:val="1"/>
      <w:numFmt w:val="bullet"/>
      <w:lvlText w:val=""/>
      <w:lvlJc w:val="left"/>
      <w:pPr>
        <w:ind w:left="4776" w:hanging="360"/>
      </w:pPr>
      <w:rPr>
        <w:rFonts w:ascii="Symbol" w:hAnsi="Symbol" w:hint="default"/>
      </w:rPr>
    </w:lvl>
    <w:lvl w:ilvl="7" w:tplc="08090003" w:tentative="1">
      <w:start w:val="1"/>
      <w:numFmt w:val="bullet"/>
      <w:lvlText w:val="o"/>
      <w:lvlJc w:val="left"/>
      <w:pPr>
        <w:ind w:left="5496" w:hanging="360"/>
      </w:pPr>
      <w:rPr>
        <w:rFonts w:ascii="Courier New" w:hAnsi="Courier New" w:cs="Courier New" w:hint="default"/>
      </w:rPr>
    </w:lvl>
    <w:lvl w:ilvl="8" w:tplc="08090005" w:tentative="1">
      <w:start w:val="1"/>
      <w:numFmt w:val="bullet"/>
      <w:lvlText w:val=""/>
      <w:lvlJc w:val="left"/>
      <w:pPr>
        <w:ind w:left="6216" w:hanging="360"/>
      </w:pPr>
      <w:rPr>
        <w:rFonts w:ascii="Wingdings" w:hAnsi="Wingdings" w:hint="default"/>
      </w:rPr>
    </w:lvl>
  </w:abstractNum>
  <w:abstractNum w:abstractNumId="1" w15:restartNumberingAfterBreak="0">
    <w:nsid w:val="035F7169"/>
    <w:multiLevelType w:val="multilevel"/>
    <w:tmpl w:val="34785D1C"/>
    <w:lvl w:ilvl="0">
      <w:start w:val="1"/>
      <w:numFmt w:val="bullet"/>
      <w:lvlText w:val="o"/>
      <w:lvlJc w:val="left"/>
      <w:pPr>
        <w:ind w:left="720" w:hanging="360"/>
      </w:pPr>
      <w:rPr>
        <w:rFonts w:ascii="Courier New" w:eastAsia="Courier New" w:hAnsi="Courier New" w:cs="Courier New"/>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62742A9"/>
    <w:multiLevelType w:val="hybridMultilevel"/>
    <w:tmpl w:val="12D2729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8B5448"/>
    <w:multiLevelType w:val="hybridMultilevel"/>
    <w:tmpl w:val="3A60C11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185B3F"/>
    <w:multiLevelType w:val="multilevel"/>
    <w:tmpl w:val="7C3EEDC6"/>
    <w:lvl w:ilvl="0">
      <w:start w:val="1"/>
      <w:numFmt w:val="bullet"/>
      <w:lvlText w:val="o"/>
      <w:lvlJc w:val="left"/>
      <w:pPr>
        <w:ind w:left="720" w:hanging="360"/>
      </w:pPr>
      <w:rPr>
        <w:rFonts w:ascii="Courier New" w:eastAsia="Courier New" w:hAnsi="Courier New" w:cs="Courier New"/>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C053F26"/>
    <w:multiLevelType w:val="multilevel"/>
    <w:tmpl w:val="9154E3FC"/>
    <w:lvl w:ilvl="0">
      <w:start w:val="1"/>
      <w:numFmt w:val="bullet"/>
      <w:lvlText w:val="o"/>
      <w:lvlJc w:val="left"/>
      <w:pPr>
        <w:ind w:left="720" w:hanging="360"/>
      </w:pPr>
      <w:rPr>
        <w:rFonts w:ascii="Courier New" w:eastAsia="Courier New" w:hAnsi="Courier New" w:cs="Courier New"/>
        <w:u w:val="none"/>
      </w:rPr>
    </w:lvl>
    <w:lvl w:ilvl="1">
      <w:start w:val="1"/>
      <w:numFmt w:val="bullet"/>
      <w:lvlText w:val="○"/>
      <w:lvlJc w:val="left"/>
      <w:pPr>
        <w:ind w:left="99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DF22919"/>
    <w:multiLevelType w:val="hybridMultilevel"/>
    <w:tmpl w:val="B02E56BC"/>
    <w:lvl w:ilvl="0" w:tplc="08090003">
      <w:start w:val="1"/>
      <w:numFmt w:val="bullet"/>
      <w:lvlText w:val="o"/>
      <w:lvlJc w:val="left"/>
      <w:pPr>
        <w:ind w:left="720" w:hanging="360"/>
      </w:pPr>
      <w:rPr>
        <w:rFonts w:ascii="Courier New" w:hAnsi="Courier New" w:cs="Courier New" w:hint="default"/>
      </w:rPr>
    </w:lvl>
    <w:lvl w:ilvl="1" w:tplc="FE2209F6">
      <w:start w:val="10"/>
      <w:numFmt w:val="bullet"/>
      <w:lvlText w:val=""/>
      <w:lvlJc w:val="left"/>
      <w:pPr>
        <w:ind w:left="1524" w:hanging="444"/>
      </w:pPr>
      <w:rPr>
        <w:rFonts w:ascii="Symbol" w:eastAsia="Times New Roman" w:hAnsi="Symbol"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AD0441"/>
    <w:multiLevelType w:val="hybridMultilevel"/>
    <w:tmpl w:val="A1A8420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5F18A6"/>
    <w:multiLevelType w:val="hybridMultilevel"/>
    <w:tmpl w:val="C6BEED72"/>
    <w:lvl w:ilvl="0" w:tplc="1E646478">
      <w:numFmt w:val="bullet"/>
      <w:lvlText w:val=""/>
      <w:lvlJc w:val="left"/>
      <w:pPr>
        <w:ind w:left="804" w:hanging="444"/>
      </w:pPr>
      <w:rPr>
        <w:rFonts w:ascii="Symbol" w:eastAsia="Times New Roman"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BB50F5"/>
    <w:multiLevelType w:val="hybridMultilevel"/>
    <w:tmpl w:val="3EF6DCE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E10CF7"/>
    <w:multiLevelType w:val="hybridMultilevel"/>
    <w:tmpl w:val="29E0E92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785"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D63C59"/>
    <w:multiLevelType w:val="hybridMultilevel"/>
    <w:tmpl w:val="E3A0FEF4"/>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645F04"/>
    <w:multiLevelType w:val="multilevel"/>
    <w:tmpl w:val="C082BEA2"/>
    <w:lvl w:ilvl="0">
      <w:start w:val="1"/>
      <w:numFmt w:val="bullet"/>
      <w:lvlText w:val="o"/>
      <w:lvlJc w:val="left"/>
      <w:pPr>
        <w:ind w:left="720" w:hanging="360"/>
      </w:pPr>
      <w:rPr>
        <w:rFonts w:ascii="Courier New" w:eastAsia="Courier New" w:hAnsi="Courier New" w:cs="Courier New"/>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ACC053F"/>
    <w:multiLevelType w:val="hybridMultilevel"/>
    <w:tmpl w:val="375AF1DC"/>
    <w:lvl w:ilvl="0" w:tplc="1E646478">
      <w:numFmt w:val="bullet"/>
      <w:lvlText w:val=""/>
      <w:lvlJc w:val="left"/>
      <w:pPr>
        <w:ind w:left="804" w:hanging="444"/>
      </w:pPr>
      <w:rPr>
        <w:rFonts w:ascii="Symbol" w:eastAsia="Times New Roman"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D85F70"/>
    <w:multiLevelType w:val="hybridMultilevel"/>
    <w:tmpl w:val="4A18F67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76422E"/>
    <w:multiLevelType w:val="hybridMultilevel"/>
    <w:tmpl w:val="208AA00A"/>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2200D3"/>
    <w:multiLevelType w:val="hybridMultilevel"/>
    <w:tmpl w:val="87E2871C"/>
    <w:lvl w:ilvl="0" w:tplc="1E646478">
      <w:numFmt w:val="bullet"/>
      <w:lvlText w:val=""/>
      <w:lvlJc w:val="left"/>
      <w:pPr>
        <w:ind w:left="804" w:hanging="444"/>
      </w:pPr>
      <w:rPr>
        <w:rFonts w:ascii="Symbol" w:eastAsia="Times New Roman"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70F5821"/>
    <w:multiLevelType w:val="multilevel"/>
    <w:tmpl w:val="7BB8A29A"/>
    <w:lvl w:ilvl="0">
      <w:start w:val="1"/>
      <w:numFmt w:val="bullet"/>
      <w:lvlText w:val="o"/>
      <w:lvlJc w:val="left"/>
      <w:pPr>
        <w:ind w:left="720" w:hanging="360"/>
      </w:pPr>
      <w:rPr>
        <w:rFonts w:ascii="Courier New" w:eastAsia="Courier New" w:hAnsi="Courier New" w:cs="Courier New"/>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B1B031F"/>
    <w:multiLevelType w:val="hybridMultilevel"/>
    <w:tmpl w:val="85884082"/>
    <w:lvl w:ilvl="0" w:tplc="08090003">
      <w:start w:val="1"/>
      <w:numFmt w:val="bullet"/>
      <w:lvlText w:val="o"/>
      <w:lvlJc w:val="left"/>
      <w:pPr>
        <w:ind w:left="804" w:hanging="444"/>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E026359"/>
    <w:multiLevelType w:val="hybridMultilevel"/>
    <w:tmpl w:val="B8C84D52"/>
    <w:lvl w:ilvl="0" w:tplc="B25038FE">
      <w:numFmt w:val="bullet"/>
      <w:lvlText w:val=""/>
      <w:lvlJc w:val="left"/>
      <w:pPr>
        <w:ind w:left="1080" w:hanging="720"/>
      </w:pPr>
      <w:rPr>
        <w:rFonts w:ascii="Symbol" w:eastAsia="Times New Roman"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8C3871"/>
    <w:multiLevelType w:val="hybridMultilevel"/>
    <w:tmpl w:val="8C1A6CC6"/>
    <w:lvl w:ilvl="0" w:tplc="1E646478">
      <w:numFmt w:val="bullet"/>
      <w:lvlText w:val=""/>
      <w:lvlJc w:val="left"/>
      <w:pPr>
        <w:ind w:left="804" w:hanging="444"/>
      </w:pPr>
      <w:rPr>
        <w:rFonts w:ascii="Symbol" w:eastAsia="Times New Roman"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967BF2"/>
    <w:multiLevelType w:val="multilevel"/>
    <w:tmpl w:val="A4781ECA"/>
    <w:lvl w:ilvl="0">
      <w:start w:val="1"/>
      <w:numFmt w:val="bullet"/>
      <w:lvlText w:val="o"/>
      <w:lvlJc w:val="left"/>
      <w:pPr>
        <w:ind w:left="720" w:hanging="360"/>
      </w:pPr>
      <w:rPr>
        <w:rFonts w:ascii="Courier New" w:eastAsia="Courier New" w:hAnsi="Courier New" w:cs="Courier New"/>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44F32A5"/>
    <w:multiLevelType w:val="hybridMultilevel"/>
    <w:tmpl w:val="C8D2B58A"/>
    <w:lvl w:ilvl="0" w:tplc="1E646478">
      <w:numFmt w:val="bullet"/>
      <w:lvlText w:val=""/>
      <w:lvlJc w:val="left"/>
      <w:pPr>
        <w:ind w:left="804" w:hanging="444"/>
      </w:pPr>
      <w:rPr>
        <w:rFonts w:ascii="Symbol" w:eastAsia="Times New Roman"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E339F7"/>
    <w:multiLevelType w:val="hybridMultilevel"/>
    <w:tmpl w:val="E64A4B3A"/>
    <w:lvl w:ilvl="0" w:tplc="1E646478">
      <w:numFmt w:val="bullet"/>
      <w:lvlText w:val=""/>
      <w:lvlJc w:val="left"/>
      <w:pPr>
        <w:ind w:left="804" w:hanging="444"/>
      </w:pPr>
      <w:rPr>
        <w:rFonts w:ascii="Symbol" w:eastAsia="Times New Roman"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AD24AD"/>
    <w:multiLevelType w:val="multilevel"/>
    <w:tmpl w:val="563A764A"/>
    <w:lvl w:ilvl="0">
      <w:start w:val="1"/>
      <w:numFmt w:val="bullet"/>
      <w:lvlText w:val="o"/>
      <w:lvlJc w:val="left"/>
      <w:pPr>
        <w:ind w:left="720" w:hanging="360"/>
      </w:pPr>
      <w:rPr>
        <w:rFonts w:ascii="Courier New" w:eastAsia="Courier New" w:hAnsi="Courier New" w:cs="Courier New"/>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5A721D2E"/>
    <w:multiLevelType w:val="multilevel"/>
    <w:tmpl w:val="61EE735C"/>
    <w:lvl w:ilvl="0">
      <w:start w:val="1"/>
      <w:numFmt w:val="bullet"/>
      <w:pStyle w:val="Numberedlist"/>
      <w:lvlText w:val="o"/>
      <w:lvlJc w:val="left"/>
      <w:pPr>
        <w:ind w:left="720" w:hanging="360"/>
      </w:pPr>
      <w:rPr>
        <w:rFonts w:ascii="Courier New" w:eastAsia="Courier New" w:hAnsi="Courier New" w:cs="Courier New"/>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FB90CAA"/>
    <w:multiLevelType w:val="multilevel"/>
    <w:tmpl w:val="312CC29C"/>
    <w:lvl w:ilvl="0">
      <w:start w:val="1"/>
      <w:numFmt w:val="bullet"/>
      <w:lvlText w:val="o"/>
      <w:lvlJc w:val="left"/>
      <w:pPr>
        <w:ind w:left="720" w:hanging="360"/>
      </w:pPr>
      <w:rPr>
        <w:rFonts w:ascii="Courier New" w:eastAsia="Courier New" w:hAnsi="Courier New" w:cs="Courier New"/>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09A42BF"/>
    <w:multiLevelType w:val="multilevel"/>
    <w:tmpl w:val="B100001A"/>
    <w:lvl w:ilvl="0">
      <w:start w:val="1"/>
      <w:numFmt w:val="bullet"/>
      <w:lvlText w:val="o"/>
      <w:lvlJc w:val="left"/>
      <w:pPr>
        <w:ind w:left="720" w:hanging="360"/>
      </w:pPr>
      <w:rPr>
        <w:rFonts w:ascii="Courier New" w:eastAsia="Courier New" w:hAnsi="Courier New" w:cs="Courier New"/>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41F480D"/>
    <w:multiLevelType w:val="hybridMultilevel"/>
    <w:tmpl w:val="984C2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585564"/>
    <w:multiLevelType w:val="multilevel"/>
    <w:tmpl w:val="2E1E8622"/>
    <w:lvl w:ilvl="0">
      <w:start w:val="1"/>
      <w:numFmt w:val="decimal"/>
      <w:lvlText w:val="%1."/>
      <w:lvlJc w:val="right"/>
      <w:pPr>
        <w:ind w:left="360" w:hanging="360"/>
      </w:pPr>
      <w:rPr>
        <w:b/>
        <w:i w:val="0"/>
      </w:rPr>
    </w:lvl>
    <w:lvl w:ilvl="1">
      <w:start w:val="1"/>
      <w:numFmt w:val="decimal"/>
      <w:lvlText w:val="%1.%2."/>
      <w:lvlJc w:val="right"/>
      <w:pPr>
        <w:ind w:left="360" w:hanging="360"/>
      </w:pPr>
      <w:rPr>
        <w:b/>
        <w:sz w:val="20"/>
        <w:szCs w:val="20"/>
      </w:rPr>
    </w:lvl>
    <w:lvl w:ilvl="2">
      <w:start w:val="1"/>
      <w:numFmt w:val="decimal"/>
      <w:lvlText w:val="%1.%2.%3."/>
      <w:lvlJc w:val="right"/>
      <w:pPr>
        <w:ind w:left="720" w:hanging="720"/>
      </w:pPr>
      <w:rPr>
        <w:b/>
      </w:rPr>
    </w:lvl>
    <w:lvl w:ilvl="3">
      <w:start w:val="1"/>
      <w:numFmt w:val="decimal"/>
      <w:lvlText w:val="%1.%2.%3.%4."/>
      <w:lvlJc w:val="right"/>
      <w:pPr>
        <w:ind w:left="720" w:hanging="720"/>
      </w:pPr>
      <w:rPr>
        <w:b/>
      </w:rPr>
    </w:lvl>
    <w:lvl w:ilvl="4">
      <w:start w:val="1"/>
      <w:numFmt w:val="decimal"/>
      <w:lvlText w:val="%1.%2.%3.%4.%5."/>
      <w:lvlJc w:val="right"/>
      <w:pPr>
        <w:ind w:left="1080" w:hanging="1080"/>
      </w:pPr>
      <w:rPr>
        <w:b/>
      </w:rPr>
    </w:lvl>
    <w:lvl w:ilvl="5">
      <w:start w:val="1"/>
      <w:numFmt w:val="decimal"/>
      <w:lvlText w:val="%1.%2.%3.%4.%5.%6."/>
      <w:lvlJc w:val="right"/>
      <w:pPr>
        <w:ind w:left="1080" w:hanging="1080"/>
      </w:pPr>
      <w:rPr>
        <w:b/>
      </w:rPr>
    </w:lvl>
    <w:lvl w:ilvl="6">
      <w:start w:val="1"/>
      <w:numFmt w:val="decimal"/>
      <w:lvlText w:val="%1.%2.%3.%4.%5.%6.%7."/>
      <w:lvlJc w:val="right"/>
      <w:pPr>
        <w:ind w:left="1080" w:hanging="1080"/>
      </w:pPr>
      <w:rPr>
        <w:b/>
      </w:rPr>
    </w:lvl>
    <w:lvl w:ilvl="7">
      <w:start w:val="1"/>
      <w:numFmt w:val="decimal"/>
      <w:lvlText w:val="%1.%2.%3.%4.%5.%6.%7.%8."/>
      <w:lvlJc w:val="right"/>
      <w:pPr>
        <w:ind w:left="1440" w:hanging="1440"/>
      </w:pPr>
      <w:rPr>
        <w:b/>
      </w:rPr>
    </w:lvl>
    <w:lvl w:ilvl="8">
      <w:start w:val="1"/>
      <w:numFmt w:val="decimal"/>
      <w:lvlText w:val="%1.%2.%3.%4.%5.%6.%7.%8.%9."/>
      <w:lvlJc w:val="right"/>
      <w:pPr>
        <w:ind w:left="1440" w:hanging="1440"/>
      </w:pPr>
      <w:rPr>
        <w:b/>
      </w:rPr>
    </w:lvl>
  </w:abstractNum>
  <w:abstractNum w:abstractNumId="30" w15:restartNumberingAfterBreak="0">
    <w:nsid w:val="68431013"/>
    <w:multiLevelType w:val="hybridMultilevel"/>
    <w:tmpl w:val="D5664A3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8781497"/>
    <w:multiLevelType w:val="multilevel"/>
    <w:tmpl w:val="43CE990A"/>
    <w:lvl w:ilvl="0">
      <w:start w:val="1"/>
      <w:numFmt w:val="bullet"/>
      <w:lvlText w:val="o"/>
      <w:lvlJc w:val="left"/>
      <w:pPr>
        <w:ind w:left="720" w:hanging="360"/>
      </w:pPr>
      <w:rPr>
        <w:rFonts w:ascii="Courier New" w:eastAsia="Courier New" w:hAnsi="Courier New" w:cs="Courier New"/>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8C4797A"/>
    <w:multiLevelType w:val="multilevel"/>
    <w:tmpl w:val="433CD19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6B0B5DCE"/>
    <w:multiLevelType w:val="hybridMultilevel"/>
    <w:tmpl w:val="DB861D48"/>
    <w:lvl w:ilvl="0" w:tplc="0204CA50">
      <w:numFmt w:val="bullet"/>
      <w:lvlText w:val=""/>
      <w:lvlJc w:val="left"/>
      <w:pPr>
        <w:ind w:left="804" w:hanging="444"/>
      </w:pPr>
      <w:rPr>
        <w:rFonts w:ascii="Symbol" w:eastAsia="Times New Roman"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AE38A0"/>
    <w:multiLevelType w:val="hybridMultilevel"/>
    <w:tmpl w:val="82928C52"/>
    <w:lvl w:ilvl="0" w:tplc="1E646478">
      <w:numFmt w:val="bullet"/>
      <w:lvlText w:val=""/>
      <w:lvlJc w:val="left"/>
      <w:pPr>
        <w:ind w:left="804" w:hanging="444"/>
      </w:pPr>
      <w:rPr>
        <w:rFonts w:ascii="Symbol" w:eastAsia="Times New Roman"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BD76107"/>
    <w:multiLevelType w:val="hybridMultilevel"/>
    <w:tmpl w:val="420080D4"/>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E628AC"/>
    <w:multiLevelType w:val="hybridMultilevel"/>
    <w:tmpl w:val="B5FE455C"/>
    <w:lvl w:ilvl="0" w:tplc="08090003">
      <w:start w:val="1"/>
      <w:numFmt w:val="bullet"/>
      <w:lvlText w:val="o"/>
      <w:lvlJc w:val="left"/>
      <w:pPr>
        <w:ind w:left="1080" w:hanging="72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C1A44F2"/>
    <w:multiLevelType w:val="hybridMultilevel"/>
    <w:tmpl w:val="878C66D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E170A67"/>
    <w:multiLevelType w:val="hybridMultilevel"/>
    <w:tmpl w:val="AC8029F4"/>
    <w:lvl w:ilvl="0" w:tplc="1E646478">
      <w:numFmt w:val="bullet"/>
      <w:lvlText w:val=""/>
      <w:lvlJc w:val="left"/>
      <w:pPr>
        <w:ind w:left="804" w:hanging="444"/>
      </w:pPr>
      <w:rPr>
        <w:rFonts w:ascii="Symbol" w:eastAsia="Times New Roman"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2"/>
  </w:num>
  <w:num w:numId="2">
    <w:abstractNumId w:val="4"/>
  </w:num>
  <w:num w:numId="3">
    <w:abstractNumId w:val="1"/>
  </w:num>
  <w:num w:numId="4">
    <w:abstractNumId w:val="5"/>
  </w:num>
  <w:num w:numId="5">
    <w:abstractNumId w:val="29"/>
  </w:num>
  <w:num w:numId="6">
    <w:abstractNumId w:val="12"/>
  </w:num>
  <w:num w:numId="7">
    <w:abstractNumId w:val="17"/>
  </w:num>
  <w:num w:numId="8">
    <w:abstractNumId w:val="24"/>
  </w:num>
  <w:num w:numId="9">
    <w:abstractNumId w:val="27"/>
  </w:num>
  <w:num w:numId="10">
    <w:abstractNumId w:val="21"/>
  </w:num>
  <w:num w:numId="11">
    <w:abstractNumId w:val="26"/>
  </w:num>
  <w:num w:numId="12">
    <w:abstractNumId w:val="31"/>
  </w:num>
  <w:num w:numId="13">
    <w:abstractNumId w:val="25"/>
  </w:num>
  <w:num w:numId="14">
    <w:abstractNumId w:val="28"/>
  </w:num>
  <w:num w:numId="15">
    <w:abstractNumId w:val="19"/>
  </w:num>
  <w:num w:numId="16">
    <w:abstractNumId w:val="36"/>
  </w:num>
  <w:num w:numId="17">
    <w:abstractNumId w:val="30"/>
  </w:num>
  <w:num w:numId="18">
    <w:abstractNumId w:val="33"/>
  </w:num>
  <w:num w:numId="19">
    <w:abstractNumId w:val="14"/>
  </w:num>
  <w:num w:numId="20">
    <w:abstractNumId w:val="22"/>
  </w:num>
  <w:num w:numId="21">
    <w:abstractNumId w:val="16"/>
  </w:num>
  <w:num w:numId="22">
    <w:abstractNumId w:val="13"/>
  </w:num>
  <w:num w:numId="23">
    <w:abstractNumId w:val="18"/>
  </w:num>
  <w:num w:numId="24">
    <w:abstractNumId w:val="9"/>
  </w:num>
  <w:num w:numId="25">
    <w:abstractNumId w:val="8"/>
  </w:num>
  <w:num w:numId="26">
    <w:abstractNumId w:val="7"/>
  </w:num>
  <w:num w:numId="27">
    <w:abstractNumId w:val="20"/>
  </w:num>
  <w:num w:numId="28">
    <w:abstractNumId w:val="37"/>
  </w:num>
  <w:num w:numId="29">
    <w:abstractNumId w:val="38"/>
  </w:num>
  <w:num w:numId="30">
    <w:abstractNumId w:val="3"/>
  </w:num>
  <w:num w:numId="31">
    <w:abstractNumId w:val="0"/>
  </w:num>
  <w:num w:numId="32">
    <w:abstractNumId w:val="6"/>
  </w:num>
  <w:num w:numId="33">
    <w:abstractNumId w:val="34"/>
  </w:num>
  <w:num w:numId="34">
    <w:abstractNumId w:val="2"/>
  </w:num>
  <w:num w:numId="35">
    <w:abstractNumId w:val="23"/>
  </w:num>
  <w:num w:numId="36">
    <w:abstractNumId w:val="10"/>
  </w:num>
  <w:num w:numId="37">
    <w:abstractNumId w:val="35"/>
  </w:num>
  <w:num w:numId="38">
    <w:abstractNumId w:val="15"/>
  </w:num>
  <w:num w:numId="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2BD"/>
    <w:rsid w:val="00001334"/>
    <w:rsid w:val="000118B6"/>
    <w:rsid w:val="0002075E"/>
    <w:rsid w:val="0002190E"/>
    <w:rsid w:val="000361FF"/>
    <w:rsid w:val="000436EB"/>
    <w:rsid w:val="0005429C"/>
    <w:rsid w:val="0005450B"/>
    <w:rsid w:val="00056292"/>
    <w:rsid w:val="00063C45"/>
    <w:rsid w:val="00066865"/>
    <w:rsid w:val="00066D5C"/>
    <w:rsid w:val="000703A6"/>
    <w:rsid w:val="00077341"/>
    <w:rsid w:val="00087B3F"/>
    <w:rsid w:val="0009168E"/>
    <w:rsid w:val="00092F32"/>
    <w:rsid w:val="000A5B5D"/>
    <w:rsid w:val="000B48E3"/>
    <w:rsid w:val="000D10A7"/>
    <w:rsid w:val="000D196F"/>
    <w:rsid w:val="000D7CFB"/>
    <w:rsid w:val="000E0105"/>
    <w:rsid w:val="000E2741"/>
    <w:rsid w:val="000E664F"/>
    <w:rsid w:val="000F2254"/>
    <w:rsid w:val="000F33A6"/>
    <w:rsid w:val="000F40DA"/>
    <w:rsid w:val="000F475E"/>
    <w:rsid w:val="00104EF5"/>
    <w:rsid w:val="00105EC8"/>
    <w:rsid w:val="00110A34"/>
    <w:rsid w:val="00113E66"/>
    <w:rsid w:val="00113EA5"/>
    <w:rsid w:val="00114346"/>
    <w:rsid w:val="00114C0A"/>
    <w:rsid w:val="00117AE7"/>
    <w:rsid w:val="00117B0D"/>
    <w:rsid w:val="00121A16"/>
    <w:rsid w:val="00121E5F"/>
    <w:rsid w:val="0012449A"/>
    <w:rsid w:val="001273F1"/>
    <w:rsid w:val="00131A1B"/>
    <w:rsid w:val="00134517"/>
    <w:rsid w:val="00135E1B"/>
    <w:rsid w:val="00137417"/>
    <w:rsid w:val="00147033"/>
    <w:rsid w:val="001511CF"/>
    <w:rsid w:val="001538D0"/>
    <w:rsid w:val="00153ED3"/>
    <w:rsid w:val="00155445"/>
    <w:rsid w:val="00157686"/>
    <w:rsid w:val="00160008"/>
    <w:rsid w:val="00172CFB"/>
    <w:rsid w:val="00173B74"/>
    <w:rsid w:val="00184CB3"/>
    <w:rsid w:val="00187DC6"/>
    <w:rsid w:val="001A130F"/>
    <w:rsid w:val="001A6A57"/>
    <w:rsid w:val="001B2245"/>
    <w:rsid w:val="001B3BAD"/>
    <w:rsid w:val="001B4084"/>
    <w:rsid w:val="001D4FDD"/>
    <w:rsid w:val="001D681D"/>
    <w:rsid w:val="001E645C"/>
    <w:rsid w:val="001E67AD"/>
    <w:rsid w:val="001F07CA"/>
    <w:rsid w:val="001F3181"/>
    <w:rsid w:val="002035A4"/>
    <w:rsid w:val="002079A0"/>
    <w:rsid w:val="00216F70"/>
    <w:rsid w:val="00226B4C"/>
    <w:rsid w:val="00240B67"/>
    <w:rsid w:val="00245270"/>
    <w:rsid w:val="002579AD"/>
    <w:rsid w:val="00260E27"/>
    <w:rsid w:val="002612BD"/>
    <w:rsid w:val="00262416"/>
    <w:rsid w:val="002761F3"/>
    <w:rsid w:val="00277057"/>
    <w:rsid w:val="00283BCB"/>
    <w:rsid w:val="002845B4"/>
    <w:rsid w:val="00286A0A"/>
    <w:rsid w:val="002944F7"/>
    <w:rsid w:val="002A07AA"/>
    <w:rsid w:val="002A4245"/>
    <w:rsid w:val="002A5F7E"/>
    <w:rsid w:val="002B2C40"/>
    <w:rsid w:val="002B3852"/>
    <w:rsid w:val="002D45EF"/>
    <w:rsid w:val="002E5147"/>
    <w:rsid w:val="002E6623"/>
    <w:rsid w:val="002F2155"/>
    <w:rsid w:val="002F33A8"/>
    <w:rsid w:val="002F6BF4"/>
    <w:rsid w:val="00302B0F"/>
    <w:rsid w:val="00302D7B"/>
    <w:rsid w:val="003032BB"/>
    <w:rsid w:val="0030334B"/>
    <w:rsid w:val="00323D6A"/>
    <w:rsid w:val="00325EA9"/>
    <w:rsid w:val="00330B7D"/>
    <w:rsid w:val="003405E9"/>
    <w:rsid w:val="00345D90"/>
    <w:rsid w:val="00346964"/>
    <w:rsid w:val="003501EF"/>
    <w:rsid w:val="0035181B"/>
    <w:rsid w:val="00356043"/>
    <w:rsid w:val="00373635"/>
    <w:rsid w:val="0037570A"/>
    <w:rsid w:val="00390425"/>
    <w:rsid w:val="003963A0"/>
    <w:rsid w:val="003A5133"/>
    <w:rsid w:val="003B2046"/>
    <w:rsid w:val="003B4B14"/>
    <w:rsid w:val="003B4EB8"/>
    <w:rsid w:val="003C1889"/>
    <w:rsid w:val="003C1B3C"/>
    <w:rsid w:val="003C5F96"/>
    <w:rsid w:val="003C6797"/>
    <w:rsid w:val="003C7827"/>
    <w:rsid w:val="003D0FAC"/>
    <w:rsid w:val="003E2897"/>
    <w:rsid w:val="003E4964"/>
    <w:rsid w:val="003E6DD9"/>
    <w:rsid w:val="003E77B9"/>
    <w:rsid w:val="003F3F4E"/>
    <w:rsid w:val="003F5DCC"/>
    <w:rsid w:val="00404B89"/>
    <w:rsid w:val="004112E5"/>
    <w:rsid w:val="00411ABD"/>
    <w:rsid w:val="00412611"/>
    <w:rsid w:val="0044227D"/>
    <w:rsid w:val="0044241C"/>
    <w:rsid w:val="00461058"/>
    <w:rsid w:val="00461B9B"/>
    <w:rsid w:val="00462C9F"/>
    <w:rsid w:val="00462CD1"/>
    <w:rsid w:val="00476BD6"/>
    <w:rsid w:val="00485001"/>
    <w:rsid w:val="00485FB2"/>
    <w:rsid w:val="004A11AB"/>
    <w:rsid w:val="004A4452"/>
    <w:rsid w:val="004B0103"/>
    <w:rsid w:val="004B1F23"/>
    <w:rsid w:val="004B2D2F"/>
    <w:rsid w:val="004B3051"/>
    <w:rsid w:val="004B4028"/>
    <w:rsid w:val="004B66F8"/>
    <w:rsid w:val="004B7EE3"/>
    <w:rsid w:val="004C3FBE"/>
    <w:rsid w:val="004D7327"/>
    <w:rsid w:val="004E1C5C"/>
    <w:rsid w:val="004E4502"/>
    <w:rsid w:val="004F7AF2"/>
    <w:rsid w:val="005013D9"/>
    <w:rsid w:val="005025A0"/>
    <w:rsid w:val="00511590"/>
    <w:rsid w:val="00520F3A"/>
    <w:rsid w:val="005236A6"/>
    <w:rsid w:val="00524876"/>
    <w:rsid w:val="005254A2"/>
    <w:rsid w:val="005364A6"/>
    <w:rsid w:val="00540DD4"/>
    <w:rsid w:val="00543B93"/>
    <w:rsid w:val="00544989"/>
    <w:rsid w:val="005473EE"/>
    <w:rsid w:val="00547B7F"/>
    <w:rsid w:val="005552BC"/>
    <w:rsid w:val="00564441"/>
    <w:rsid w:val="00581C3B"/>
    <w:rsid w:val="00581EB1"/>
    <w:rsid w:val="005853AC"/>
    <w:rsid w:val="005910B2"/>
    <w:rsid w:val="00591537"/>
    <w:rsid w:val="005955D3"/>
    <w:rsid w:val="005A1C9A"/>
    <w:rsid w:val="005A2227"/>
    <w:rsid w:val="005A6D3A"/>
    <w:rsid w:val="005B2A5E"/>
    <w:rsid w:val="005B647E"/>
    <w:rsid w:val="005C106F"/>
    <w:rsid w:val="005C618C"/>
    <w:rsid w:val="005D13A7"/>
    <w:rsid w:val="005D1501"/>
    <w:rsid w:val="005D3021"/>
    <w:rsid w:val="005D355C"/>
    <w:rsid w:val="005D6AB1"/>
    <w:rsid w:val="005E0CDB"/>
    <w:rsid w:val="005F20A7"/>
    <w:rsid w:val="005F31FB"/>
    <w:rsid w:val="0060003A"/>
    <w:rsid w:val="0060780B"/>
    <w:rsid w:val="00607BC8"/>
    <w:rsid w:val="00610FCC"/>
    <w:rsid w:val="00611DEB"/>
    <w:rsid w:val="006149B3"/>
    <w:rsid w:val="0062387D"/>
    <w:rsid w:val="006240AE"/>
    <w:rsid w:val="006264B2"/>
    <w:rsid w:val="006377A9"/>
    <w:rsid w:val="00646E88"/>
    <w:rsid w:val="00650927"/>
    <w:rsid w:val="0066077C"/>
    <w:rsid w:val="00661EB5"/>
    <w:rsid w:val="00662124"/>
    <w:rsid w:val="0067569F"/>
    <w:rsid w:val="00675BA0"/>
    <w:rsid w:val="0067792D"/>
    <w:rsid w:val="00677E46"/>
    <w:rsid w:val="00682CB9"/>
    <w:rsid w:val="00684765"/>
    <w:rsid w:val="00690BB9"/>
    <w:rsid w:val="006916F8"/>
    <w:rsid w:val="00691A8A"/>
    <w:rsid w:val="00694CC3"/>
    <w:rsid w:val="006A565D"/>
    <w:rsid w:val="006C3529"/>
    <w:rsid w:val="006C56ED"/>
    <w:rsid w:val="006D0BCA"/>
    <w:rsid w:val="006D7145"/>
    <w:rsid w:val="006E03B6"/>
    <w:rsid w:val="006F2A59"/>
    <w:rsid w:val="00705949"/>
    <w:rsid w:val="00723C1A"/>
    <w:rsid w:val="00724D0C"/>
    <w:rsid w:val="007305D7"/>
    <w:rsid w:val="00747376"/>
    <w:rsid w:val="00751952"/>
    <w:rsid w:val="00753895"/>
    <w:rsid w:val="00755644"/>
    <w:rsid w:val="00771FF3"/>
    <w:rsid w:val="007729BB"/>
    <w:rsid w:val="0077743A"/>
    <w:rsid w:val="007856DB"/>
    <w:rsid w:val="00792AC4"/>
    <w:rsid w:val="00793C1B"/>
    <w:rsid w:val="00794A57"/>
    <w:rsid w:val="00794AA8"/>
    <w:rsid w:val="0079543F"/>
    <w:rsid w:val="007A0B3E"/>
    <w:rsid w:val="007B1CC7"/>
    <w:rsid w:val="007C6ACE"/>
    <w:rsid w:val="007D2C20"/>
    <w:rsid w:val="007E2022"/>
    <w:rsid w:val="007E351A"/>
    <w:rsid w:val="007E43DC"/>
    <w:rsid w:val="007F2216"/>
    <w:rsid w:val="007F550A"/>
    <w:rsid w:val="00807024"/>
    <w:rsid w:val="00812324"/>
    <w:rsid w:val="00812E3C"/>
    <w:rsid w:val="00815B2F"/>
    <w:rsid w:val="00821736"/>
    <w:rsid w:val="0082398B"/>
    <w:rsid w:val="00845D74"/>
    <w:rsid w:val="00857B3B"/>
    <w:rsid w:val="00860A99"/>
    <w:rsid w:val="008613E0"/>
    <w:rsid w:val="00867634"/>
    <w:rsid w:val="00877625"/>
    <w:rsid w:val="00881565"/>
    <w:rsid w:val="008822C7"/>
    <w:rsid w:val="008834A1"/>
    <w:rsid w:val="00891EDD"/>
    <w:rsid w:val="00891F2B"/>
    <w:rsid w:val="008A1F3C"/>
    <w:rsid w:val="008A5166"/>
    <w:rsid w:val="008A5F61"/>
    <w:rsid w:val="008A7AF7"/>
    <w:rsid w:val="008A7FE7"/>
    <w:rsid w:val="008B0BDF"/>
    <w:rsid w:val="008B33D1"/>
    <w:rsid w:val="008B4023"/>
    <w:rsid w:val="008B6B8D"/>
    <w:rsid w:val="008C0FCA"/>
    <w:rsid w:val="008C78A8"/>
    <w:rsid w:val="008D3DA3"/>
    <w:rsid w:val="008F34E0"/>
    <w:rsid w:val="008F434E"/>
    <w:rsid w:val="008F6784"/>
    <w:rsid w:val="009137B6"/>
    <w:rsid w:val="00913ADD"/>
    <w:rsid w:val="00920206"/>
    <w:rsid w:val="00920497"/>
    <w:rsid w:val="00923A17"/>
    <w:rsid w:val="00923E10"/>
    <w:rsid w:val="009274B4"/>
    <w:rsid w:val="0093246C"/>
    <w:rsid w:val="00937C80"/>
    <w:rsid w:val="0095243B"/>
    <w:rsid w:val="00952B5D"/>
    <w:rsid w:val="00956069"/>
    <w:rsid w:val="009571D6"/>
    <w:rsid w:val="00964289"/>
    <w:rsid w:val="00967DB0"/>
    <w:rsid w:val="00971EC8"/>
    <w:rsid w:val="00972EC2"/>
    <w:rsid w:val="00976C14"/>
    <w:rsid w:val="00985154"/>
    <w:rsid w:val="00985622"/>
    <w:rsid w:val="00987491"/>
    <w:rsid w:val="009A75AF"/>
    <w:rsid w:val="009B430D"/>
    <w:rsid w:val="009C5B10"/>
    <w:rsid w:val="009D1E53"/>
    <w:rsid w:val="009D3356"/>
    <w:rsid w:val="009D6794"/>
    <w:rsid w:val="009D7F67"/>
    <w:rsid w:val="009E05C1"/>
    <w:rsid w:val="009E1B88"/>
    <w:rsid w:val="009E6794"/>
    <w:rsid w:val="009E7C49"/>
    <w:rsid w:val="009F1DEA"/>
    <w:rsid w:val="009F39AF"/>
    <w:rsid w:val="009F454C"/>
    <w:rsid w:val="009F7CA5"/>
    <w:rsid w:val="00A00050"/>
    <w:rsid w:val="00A11056"/>
    <w:rsid w:val="00A1346F"/>
    <w:rsid w:val="00A17007"/>
    <w:rsid w:val="00A23766"/>
    <w:rsid w:val="00A3077E"/>
    <w:rsid w:val="00A30A39"/>
    <w:rsid w:val="00A37DDA"/>
    <w:rsid w:val="00A45B28"/>
    <w:rsid w:val="00A54760"/>
    <w:rsid w:val="00A6535D"/>
    <w:rsid w:val="00A739D8"/>
    <w:rsid w:val="00A74895"/>
    <w:rsid w:val="00A77193"/>
    <w:rsid w:val="00A82DF6"/>
    <w:rsid w:val="00A8373C"/>
    <w:rsid w:val="00A955AB"/>
    <w:rsid w:val="00AA3CA5"/>
    <w:rsid w:val="00AA40F7"/>
    <w:rsid w:val="00AB0AA6"/>
    <w:rsid w:val="00AB3520"/>
    <w:rsid w:val="00AB3C23"/>
    <w:rsid w:val="00AB654C"/>
    <w:rsid w:val="00AC63A9"/>
    <w:rsid w:val="00AC7274"/>
    <w:rsid w:val="00AD25F3"/>
    <w:rsid w:val="00AD2D3F"/>
    <w:rsid w:val="00AD2F11"/>
    <w:rsid w:val="00AD36A3"/>
    <w:rsid w:val="00AD616D"/>
    <w:rsid w:val="00AD7A20"/>
    <w:rsid w:val="00AF1F1A"/>
    <w:rsid w:val="00AF431C"/>
    <w:rsid w:val="00B12D9C"/>
    <w:rsid w:val="00B22405"/>
    <w:rsid w:val="00B23EA5"/>
    <w:rsid w:val="00B25E35"/>
    <w:rsid w:val="00B26887"/>
    <w:rsid w:val="00B27B7A"/>
    <w:rsid w:val="00B329D7"/>
    <w:rsid w:val="00B46641"/>
    <w:rsid w:val="00B52500"/>
    <w:rsid w:val="00B5609E"/>
    <w:rsid w:val="00B56D4D"/>
    <w:rsid w:val="00B57086"/>
    <w:rsid w:val="00B7580E"/>
    <w:rsid w:val="00B8534E"/>
    <w:rsid w:val="00B85836"/>
    <w:rsid w:val="00B87005"/>
    <w:rsid w:val="00B94C3E"/>
    <w:rsid w:val="00BA1B7D"/>
    <w:rsid w:val="00BA739E"/>
    <w:rsid w:val="00BA7D8D"/>
    <w:rsid w:val="00BB2844"/>
    <w:rsid w:val="00BB3D05"/>
    <w:rsid w:val="00BB4059"/>
    <w:rsid w:val="00BB7C80"/>
    <w:rsid w:val="00BC7278"/>
    <w:rsid w:val="00BD036B"/>
    <w:rsid w:val="00BD51F1"/>
    <w:rsid w:val="00BE32E3"/>
    <w:rsid w:val="00BE35C2"/>
    <w:rsid w:val="00BF0960"/>
    <w:rsid w:val="00BF1C18"/>
    <w:rsid w:val="00BF36FE"/>
    <w:rsid w:val="00BF6D70"/>
    <w:rsid w:val="00C00B18"/>
    <w:rsid w:val="00C00B6C"/>
    <w:rsid w:val="00C04A05"/>
    <w:rsid w:val="00C17866"/>
    <w:rsid w:val="00C24F04"/>
    <w:rsid w:val="00C254C2"/>
    <w:rsid w:val="00C264AB"/>
    <w:rsid w:val="00C2712E"/>
    <w:rsid w:val="00C375AF"/>
    <w:rsid w:val="00C443AD"/>
    <w:rsid w:val="00C47B27"/>
    <w:rsid w:val="00C52A56"/>
    <w:rsid w:val="00C52A80"/>
    <w:rsid w:val="00C57EF6"/>
    <w:rsid w:val="00C73432"/>
    <w:rsid w:val="00C770B9"/>
    <w:rsid w:val="00C7717B"/>
    <w:rsid w:val="00C77F04"/>
    <w:rsid w:val="00C80DB3"/>
    <w:rsid w:val="00C86839"/>
    <w:rsid w:val="00CA1F3E"/>
    <w:rsid w:val="00CB0464"/>
    <w:rsid w:val="00CC4D9F"/>
    <w:rsid w:val="00CD18DD"/>
    <w:rsid w:val="00CE1EBC"/>
    <w:rsid w:val="00CE47B8"/>
    <w:rsid w:val="00CF1C2C"/>
    <w:rsid w:val="00D054EF"/>
    <w:rsid w:val="00D058D9"/>
    <w:rsid w:val="00D05AFF"/>
    <w:rsid w:val="00D14E01"/>
    <w:rsid w:val="00D171A2"/>
    <w:rsid w:val="00D2353E"/>
    <w:rsid w:val="00D30CDF"/>
    <w:rsid w:val="00D408AD"/>
    <w:rsid w:val="00D44148"/>
    <w:rsid w:val="00D55710"/>
    <w:rsid w:val="00D63DB7"/>
    <w:rsid w:val="00D644FE"/>
    <w:rsid w:val="00D67272"/>
    <w:rsid w:val="00D740E9"/>
    <w:rsid w:val="00D747F9"/>
    <w:rsid w:val="00D74AE1"/>
    <w:rsid w:val="00D76265"/>
    <w:rsid w:val="00D8515C"/>
    <w:rsid w:val="00D87636"/>
    <w:rsid w:val="00D9499C"/>
    <w:rsid w:val="00D95A58"/>
    <w:rsid w:val="00D975D7"/>
    <w:rsid w:val="00DA196C"/>
    <w:rsid w:val="00DA5B27"/>
    <w:rsid w:val="00DB363D"/>
    <w:rsid w:val="00DB4598"/>
    <w:rsid w:val="00DC38F5"/>
    <w:rsid w:val="00DD3C5B"/>
    <w:rsid w:val="00DE2013"/>
    <w:rsid w:val="00DE47E0"/>
    <w:rsid w:val="00DF095B"/>
    <w:rsid w:val="00DF165D"/>
    <w:rsid w:val="00DF2CDC"/>
    <w:rsid w:val="00E14C89"/>
    <w:rsid w:val="00E170F2"/>
    <w:rsid w:val="00E24E31"/>
    <w:rsid w:val="00E25D27"/>
    <w:rsid w:val="00E35E93"/>
    <w:rsid w:val="00E3678A"/>
    <w:rsid w:val="00E36EFF"/>
    <w:rsid w:val="00E40296"/>
    <w:rsid w:val="00E40B5D"/>
    <w:rsid w:val="00E47E70"/>
    <w:rsid w:val="00E60A9A"/>
    <w:rsid w:val="00E704E1"/>
    <w:rsid w:val="00E70A6D"/>
    <w:rsid w:val="00E73380"/>
    <w:rsid w:val="00E82AF8"/>
    <w:rsid w:val="00E82CB9"/>
    <w:rsid w:val="00E83487"/>
    <w:rsid w:val="00E86DEA"/>
    <w:rsid w:val="00E970E5"/>
    <w:rsid w:val="00E97A66"/>
    <w:rsid w:val="00EA60C4"/>
    <w:rsid w:val="00EB75C7"/>
    <w:rsid w:val="00EC5756"/>
    <w:rsid w:val="00EC5A2C"/>
    <w:rsid w:val="00ED50BA"/>
    <w:rsid w:val="00EE01C1"/>
    <w:rsid w:val="00EE023A"/>
    <w:rsid w:val="00EE320F"/>
    <w:rsid w:val="00EF00AE"/>
    <w:rsid w:val="00EF3115"/>
    <w:rsid w:val="00EF6ED3"/>
    <w:rsid w:val="00F005A0"/>
    <w:rsid w:val="00F008D1"/>
    <w:rsid w:val="00F014FE"/>
    <w:rsid w:val="00F01D78"/>
    <w:rsid w:val="00F021D5"/>
    <w:rsid w:val="00F106E8"/>
    <w:rsid w:val="00F17347"/>
    <w:rsid w:val="00F17F4C"/>
    <w:rsid w:val="00F24B46"/>
    <w:rsid w:val="00F255A7"/>
    <w:rsid w:val="00F34F0C"/>
    <w:rsid w:val="00F40894"/>
    <w:rsid w:val="00F54062"/>
    <w:rsid w:val="00F639ED"/>
    <w:rsid w:val="00F64396"/>
    <w:rsid w:val="00F731A3"/>
    <w:rsid w:val="00F87159"/>
    <w:rsid w:val="00F92D60"/>
    <w:rsid w:val="00F9475E"/>
    <w:rsid w:val="00F96C16"/>
    <w:rsid w:val="00FB1854"/>
    <w:rsid w:val="00FB1D48"/>
    <w:rsid w:val="00FB3ECF"/>
    <w:rsid w:val="00FB71EA"/>
    <w:rsid w:val="00FC3905"/>
    <w:rsid w:val="00FD05AB"/>
    <w:rsid w:val="00FD15BF"/>
    <w:rsid w:val="00FD22D2"/>
    <w:rsid w:val="00FD7D5F"/>
    <w:rsid w:val="00FE16C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AB297F-9341-436D-9A96-199135452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Paragraph"/>
    <w:link w:val="Heading1Char"/>
    <w:uiPriority w:val="9"/>
    <w:qFormat/>
    <w:rsid w:val="002612BD"/>
    <w:pPr>
      <w:keepNext/>
      <w:spacing w:before="360" w:after="60" w:line="360" w:lineRule="auto"/>
      <w:ind w:right="567"/>
      <w:contextualSpacing/>
      <w:outlineLvl w:val="0"/>
    </w:pPr>
    <w:rPr>
      <w:rFonts w:ascii="Times New Roman" w:eastAsia="Times New Roman" w:hAnsi="Times New Roman" w:cs="Arial"/>
      <w:b/>
      <w:bCs/>
      <w:kern w:val="32"/>
      <w:sz w:val="24"/>
      <w:szCs w:val="32"/>
      <w:lang w:val="en-US" w:eastAsia="en-GB"/>
    </w:rPr>
  </w:style>
  <w:style w:type="paragraph" w:styleId="Heading2">
    <w:name w:val="heading 2"/>
    <w:basedOn w:val="Normal"/>
    <w:next w:val="Paragraph"/>
    <w:link w:val="Heading2Char"/>
    <w:uiPriority w:val="9"/>
    <w:unhideWhenUsed/>
    <w:qFormat/>
    <w:rsid w:val="002612BD"/>
    <w:pPr>
      <w:keepNext/>
      <w:spacing w:before="360" w:after="60" w:line="360" w:lineRule="auto"/>
      <w:ind w:right="567"/>
      <w:contextualSpacing/>
      <w:outlineLvl w:val="1"/>
    </w:pPr>
    <w:rPr>
      <w:rFonts w:ascii="Times New Roman" w:eastAsia="Times New Roman" w:hAnsi="Times New Roman" w:cs="Arial"/>
      <w:b/>
      <w:bCs/>
      <w:i/>
      <w:iCs/>
      <w:sz w:val="24"/>
      <w:szCs w:val="28"/>
      <w:lang w:val="en-US" w:eastAsia="en-GB"/>
    </w:rPr>
  </w:style>
  <w:style w:type="paragraph" w:styleId="Heading3">
    <w:name w:val="heading 3"/>
    <w:basedOn w:val="Normal"/>
    <w:next w:val="Paragraph"/>
    <w:link w:val="Heading3Char"/>
    <w:uiPriority w:val="9"/>
    <w:unhideWhenUsed/>
    <w:qFormat/>
    <w:rsid w:val="002612BD"/>
    <w:pPr>
      <w:keepNext/>
      <w:spacing w:before="360" w:after="60" w:line="360" w:lineRule="auto"/>
      <w:ind w:right="567"/>
      <w:contextualSpacing/>
      <w:outlineLvl w:val="2"/>
    </w:pPr>
    <w:rPr>
      <w:rFonts w:ascii="Times New Roman" w:eastAsia="Times New Roman" w:hAnsi="Times New Roman" w:cs="Arial"/>
      <w:bCs/>
      <w:i/>
      <w:sz w:val="24"/>
      <w:szCs w:val="26"/>
      <w:lang w:val="en-US" w:eastAsia="en-GB"/>
    </w:rPr>
  </w:style>
  <w:style w:type="paragraph" w:styleId="Heading4">
    <w:name w:val="heading 4"/>
    <w:basedOn w:val="Paragraph"/>
    <w:next w:val="Newparagraph"/>
    <w:link w:val="Heading4Char"/>
    <w:uiPriority w:val="9"/>
    <w:unhideWhenUsed/>
    <w:qFormat/>
    <w:rsid w:val="002612BD"/>
    <w:pPr>
      <w:spacing w:before="360"/>
      <w:outlineLvl w:val="3"/>
    </w:pPr>
    <w:rPr>
      <w:bCs/>
      <w:szCs w:val="28"/>
    </w:rPr>
  </w:style>
  <w:style w:type="paragraph" w:styleId="Heading5">
    <w:name w:val="heading 5"/>
    <w:basedOn w:val="Normal"/>
    <w:next w:val="Normal"/>
    <w:link w:val="Heading5Char"/>
    <w:uiPriority w:val="9"/>
    <w:semiHidden/>
    <w:unhideWhenUsed/>
    <w:qFormat/>
    <w:rsid w:val="002612BD"/>
    <w:pPr>
      <w:keepNext/>
      <w:keepLines/>
      <w:spacing w:before="240" w:after="80" w:line="480" w:lineRule="auto"/>
      <w:outlineLvl w:val="4"/>
    </w:pPr>
    <w:rPr>
      <w:rFonts w:ascii="Times New Roman" w:eastAsia="Times New Roman" w:hAnsi="Times New Roman" w:cs="Times New Roman"/>
      <w:color w:val="666666"/>
      <w:sz w:val="24"/>
      <w:szCs w:val="24"/>
      <w:lang w:val="en-US" w:eastAsia="en-GB"/>
    </w:rPr>
  </w:style>
  <w:style w:type="paragraph" w:styleId="Heading6">
    <w:name w:val="heading 6"/>
    <w:basedOn w:val="Normal"/>
    <w:next w:val="Normal"/>
    <w:link w:val="Heading6Char"/>
    <w:uiPriority w:val="9"/>
    <w:semiHidden/>
    <w:unhideWhenUsed/>
    <w:qFormat/>
    <w:rsid w:val="002612BD"/>
    <w:pPr>
      <w:keepNext/>
      <w:keepLines/>
      <w:spacing w:before="240" w:after="80" w:line="480" w:lineRule="auto"/>
      <w:outlineLvl w:val="5"/>
    </w:pPr>
    <w:rPr>
      <w:rFonts w:ascii="Times New Roman" w:eastAsia="Times New Roman" w:hAnsi="Times New Roman" w:cs="Times New Roman"/>
      <w:i/>
      <w:color w:val="666666"/>
      <w:sz w:val="24"/>
      <w:szCs w:val="24"/>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next w:val="Newparagraph"/>
    <w:qFormat/>
    <w:rsid w:val="002612BD"/>
    <w:pPr>
      <w:widowControl w:val="0"/>
      <w:spacing w:before="240" w:after="0" w:line="480" w:lineRule="auto"/>
    </w:pPr>
    <w:rPr>
      <w:rFonts w:ascii="Times New Roman" w:eastAsia="Times New Roman" w:hAnsi="Times New Roman" w:cs="Times New Roman"/>
      <w:sz w:val="24"/>
      <w:szCs w:val="24"/>
      <w:lang w:val="en-US" w:eastAsia="en-GB"/>
    </w:rPr>
  </w:style>
  <w:style w:type="paragraph" w:customStyle="1" w:styleId="Newparagraph">
    <w:name w:val="New paragraph"/>
    <w:basedOn w:val="Normal"/>
    <w:qFormat/>
    <w:rsid w:val="002612BD"/>
    <w:pPr>
      <w:spacing w:after="0" w:line="480" w:lineRule="auto"/>
      <w:ind w:firstLine="720"/>
    </w:pPr>
    <w:rPr>
      <w:rFonts w:ascii="Times New Roman" w:eastAsia="Times New Roman" w:hAnsi="Times New Roman" w:cs="Times New Roman"/>
      <w:sz w:val="24"/>
      <w:szCs w:val="24"/>
      <w:lang w:val="en-US" w:eastAsia="en-GB"/>
    </w:rPr>
  </w:style>
  <w:style w:type="character" w:customStyle="1" w:styleId="Heading1Char">
    <w:name w:val="Heading 1 Char"/>
    <w:basedOn w:val="DefaultParagraphFont"/>
    <w:link w:val="Heading1"/>
    <w:uiPriority w:val="9"/>
    <w:rsid w:val="002612BD"/>
    <w:rPr>
      <w:rFonts w:ascii="Times New Roman" w:eastAsia="Times New Roman" w:hAnsi="Times New Roman" w:cs="Arial"/>
      <w:b/>
      <w:bCs/>
      <w:kern w:val="32"/>
      <w:sz w:val="24"/>
      <w:szCs w:val="32"/>
      <w:lang w:val="en-US" w:eastAsia="en-GB"/>
    </w:rPr>
  </w:style>
  <w:style w:type="character" w:customStyle="1" w:styleId="Heading2Char">
    <w:name w:val="Heading 2 Char"/>
    <w:basedOn w:val="DefaultParagraphFont"/>
    <w:link w:val="Heading2"/>
    <w:uiPriority w:val="9"/>
    <w:rsid w:val="002612BD"/>
    <w:rPr>
      <w:rFonts w:ascii="Times New Roman" w:eastAsia="Times New Roman" w:hAnsi="Times New Roman" w:cs="Arial"/>
      <w:b/>
      <w:bCs/>
      <w:i/>
      <w:iCs/>
      <w:sz w:val="24"/>
      <w:szCs w:val="28"/>
      <w:lang w:val="en-US" w:eastAsia="en-GB"/>
    </w:rPr>
  </w:style>
  <w:style w:type="character" w:customStyle="1" w:styleId="Heading3Char">
    <w:name w:val="Heading 3 Char"/>
    <w:basedOn w:val="DefaultParagraphFont"/>
    <w:link w:val="Heading3"/>
    <w:uiPriority w:val="9"/>
    <w:rsid w:val="002612BD"/>
    <w:rPr>
      <w:rFonts w:ascii="Times New Roman" w:eastAsia="Times New Roman" w:hAnsi="Times New Roman" w:cs="Arial"/>
      <w:bCs/>
      <w:i/>
      <w:sz w:val="24"/>
      <w:szCs w:val="26"/>
      <w:lang w:val="en-US" w:eastAsia="en-GB"/>
    </w:rPr>
  </w:style>
  <w:style w:type="character" w:customStyle="1" w:styleId="Heading4Char">
    <w:name w:val="Heading 4 Char"/>
    <w:basedOn w:val="DefaultParagraphFont"/>
    <w:link w:val="Heading4"/>
    <w:uiPriority w:val="9"/>
    <w:rsid w:val="002612BD"/>
    <w:rPr>
      <w:rFonts w:ascii="Times New Roman" w:eastAsia="Times New Roman" w:hAnsi="Times New Roman" w:cs="Times New Roman"/>
      <w:bCs/>
      <w:sz w:val="24"/>
      <w:szCs w:val="28"/>
      <w:lang w:val="en-US" w:eastAsia="en-GB"/>
    </w:rPr>
  </w:style>
  <w:style w:type="character" w:customStyle="1" w:styleId="Heading5Char">
    <w:name w:val="Heading 5 Char"/>
    <w:basedOn w:val="DefaultParagraphFont"/>
    <w:link w:val="Heading5"/>
    <w:uiPriority w:val="9"/>
    <w:semiHidden/>
    <w:rsid w:val="002612BD"/>
    <w:rPr>
      <w:rFonts w:ascii="Times New Roman" w:eastAsia="Times New Roman" w:hAnsi="Times New Roman" w:cs="Times New Roman"/>
      <w:color w:val="666666"/>
      <w:sz w:val="24"/>
      <w:szCs w:val="24"/>
      <w:lang w:val="en-US" w:eastAsia="en-GB"/>
    </w:rPr>
  </w:style>
  <w:style w:type="character" w:customStyle="1" w:styleId="Heading6Char">
    <w:name w:val="Heading 6 Char"/>
    <w:basedOn w:val="DefaultParagraphFont"/>
    <w:link w:val="Heading6"/>
    <w:uiPriority w:val="9"/>
    <w:semiHidden/>
    <w:rsid w:val="002612BD"/>
    <w:rPr>
      <w:rFonts w:ascii="Times New Roman" w:eastAsia="Times New Roman" w:hAnsi="Times New Roman" w:cs="Times New Roman"/>
      <w:i/>
      <w:color w:val="666666"/>
      <w:sz w:val="24"/>
      <w:szCs w:val="24"/>
      <w:lang w:val="en-US" w:eastAsia="en-GB"/>
    </w:rPr>
  </w:style>
  <w:style w:type="paragraph" w:styleId="Title">
    <w:name w:val="Title"/>
    <w:basedOn w:val="Normal"/>
    <w:next w:val="Normal"/>
    <w:link w:val="TitleChar"/>
    <w:uiPriority w:val="10"/>
    <w:qFormat/>
    <w:rsid w:val="002612BD"/>
    <w:pPr>
      <w:keepNext/>
      <w:keepLines/>
      <w:spacing w:after="60" w:line="480" w:lineRule="auto"/>
    </w:pPr>
    <w:rPr>
      <w:rFonts w:ascii="Times New Roman" w:eastAsia="Times New Roman" w:hAnsi="Times New Roman" w:cs="Times New Roman"/>
      <w:sz w:val="52"/>
      <w:szCs w:val="52"/>
      <w:lang w:val="en-US" w:eastAsia="en-GB"/>
    </w:rPr>
  </w:style>
  <w:style w:type="character" w:customStyle="1" w:styleId="TitleChar">
    <w:name w:val="Title Char"/>
    <w:basedOn w:val="DefaultParagraphFont"/>
    <w:link w:val="Title"/>
    <w:uiPriority w:val="10"/>
    <w:rsid w:val="002612BD"/>
    <w:rPr>
      <w:rFonts w:ascii="Times New Roman" w:eastAsia="Times New Roman" w:hAnsi="Times New Roman" w:cs="Times New Roman"/>
      <w:sz w:val="52"/>
      <w:szCs w:val="52"/>
      <w:lang w:val="en-US" w:eastAsia="en-GB"/>
    </w:rPr>
  </w:style>
  <w:style w:type="paragraph" w:styleId="Subtitle">
    <w:name w:val="Subtitle"/>
    <w:basedOn w:val="Normal"/>
    <w:next w:val="Normal"/>
    <w:link w:val="SubtitleChar"/>
    <w:uiPriority w:val="11"/>
    <w:qFormat/>
    <w:rsid w:val="002612BD"/>
    <w:pPr>
      <w:keepNext/>
      <w:keepLines/>
      <w:spacing w:after="320" w:line="480" w:lineRule="auto"/>
    </w:pPr>
    <w:rPr>
      <w:rFonts w:ascii="Times New Roman" w:eastAsia="Times New Roman" w:hAnsi="Times New Roman" w:cs="Times New Roman"/>
      <w:color w:val="666666"/>
      <w:sz w:val="30"/>
      <w:szCs w:val="30"/>
      <w:lang w:val="en-US" w:eastAsia="en-GB"/>
    </w:rPr>
  </w:style>
  <w:style w:type="character" w:customStyle="1" w:styleId="SubtitleChar">
    <w:name w:val="Subtitle Char"/>
    <w:basedOn w:val="DefaultParagraphFont"/>
    <w:link w:val="Subtitle"/>
    <w:uiPriority w:val="11"/>
    <w:rsid w:val="002612BD"/>
    <w:rPr>
      <w:rFonts w:ascii="Times New Roman" w:eastAsia="Times New Roman" w:hAnsi="Times New Roman" w:cs="Times New Roman"/>
      <w:color w:val="666666"/>
      <w:sz w:val="30"/>
      <w:szCs w:val="30"/>
      <w:lang w:val="en-US" w:eastAsia="en-GB"/>
    </w:rPr>
  </w:style>
  <w:style w:type="character" w:customStyle="1" w:styleId="CommentTextChar">
    <w:name w:val="Comment Text Char"/>
    <w:basedOn w:val="DefaultParagraphFont"/>
    <w:link w:val="CommentText"/>
    <w:uiPriority w:val="99"/>
    <w:rsid w:val="002612BD"/>
    <w:rPr>
      <w:rFonts w:ascii="Times New Roman" w:eastAsia="Times New Roman" w:hAnsi="Times New Roman" w:cs="Times New Roman"/>
      <w:sz w:val="20"/>
      <w:szCs w:val="20"/>
      <w:lang w:val="en-US" w:eastAsia="en-GB"/>
    </w:rPr>
  </w:style>
  <w:style w:type="paragraph" w:styleId="CommentText">
    <w:name w:val="annotation text"/>
    <w:basedOn w:val="Normal"/>
    <w:link w:val="CommentTextChar"/>
    <w:uiPriority w:val="99"/>
    <w:unhideWhenUsed/>
    <w:rsid w:val="002612BD"/>
    <w:pPr>
      <w:spacing w:after="0" w:line="240" w:lineRule="auto"/>
    </w:pPr>
    <w:rPr>
      <w:rFonts w:ascii="Times New Roman" w:eastAsia="Times New Roman" w:hAnsi="Times New Roman" w:cs="Times New Roman"/>
      <w:sz w:val="20"/>
      <w:szCs w:val="20"/>
      <w:lang w:val="en-US" w:eastAsia="en-GB"/>
    </w:rPr>
  </w:style>
  <w:style w:type="character" w:customStyle="1" w:styleId="CommentSubjectChar">
    <w:name w:val="Comment Subject Char"/>
    <w:basedOn w:val="CommentTextChar"/>
    <w:link w:val="CommentSubject"/>
    <w:uiPriority w:val="99"/>
    <w:semiHidden/>
    <w:rsid w:val="002612BD"/>
    <w:rPr>
      <w:rFonts w:ascii="Times New Roman" w:eastAsia="Times New Roman" w:hAnsi="Times New Roman" w:cs="Times New Roman"/>
      <w:b/>
      <w:bCs/>
      <w:sz w:val="20"/>
      <w:szCs w:val="20"/>
      <w:lang w:val="en-US" w:eastAsia="en-GB"/>
    </w:rPr>
  </w:style>
  <w:style w:type="paragraph" w:styleId="CommentSubject">
    <w:name w:val="annotation subject"/>
    <w:basedOn w:val="CommentText"/>
    <w:next w:val="CommentText"/>
    <w:link w:val="CommentSubjectChar"/>
    <w:uiPriority w:val="99"/>
    <w:semiHidden/>
    <w:unhideWhenUsed/>
    <w:rsid w:val="002612BD"/>
    <w:rPr>
      <w:b/>
      <w:bCs/>
    </w:rPr>
  </w:style>
  <w:style w:type="character" w:customStyle="1" w:styleId="HeaderChar">
    <w:name w:val="Header Char"/>
    <w:basedOn w:val="DefaultParagraphFont"/>
    <w:link w:val="Header"/>
    <w:uiPriority w:val="99"/>
    <w:rsid w:val="002612BD"/>
    <w:rPr>
      <w:rFonts w:ascii="Times New Roman" w:eastAsia="Times New Roman" w:hAnsi="Times New Roman" w:cs="Times New Roman"/>
      <w:sz w:val="24"/>
      <w:szCs w:val="24"/>
      <w:lang w:val="en-US" w:eastAsia="en-GB"/>
    </w:rPr>
  </w:style>
  <w:style w:type="paragraph" w:styleId="Header">
    <w:name w:val="header"/>
    <w:basedOn w:val="Normal"/>
    <w:link w:val="HeaderChar"/>
    <w:uiPriority w:val="99"/>
    <w:rsid w:val="002612BD"/>
    <w:pPr>
      <w:tabs>
        <w:tab w:val="center" w:pos="4320"/>
        <w:tab w:val="right" w:pos="8640"/>
      </w:tabs>
      <w:spacing w:after="120" w:line="240" w:lineRule="auto"/>
      <w:contextualSpacing/>
    </w:pPr>
    <w:rPr>
      <w:rFonts w:ascii="Times New Roman" w:eastAsia="Times New Roman" w:hAnsi="Times New Roman" w:cs="Times New Roman"/>
      <w:sz w:val="24"/>
      <w:szCs w:val="24"/>
      <w:lang w:val="en-US" w:eastAsia="en-GB"/>
    </w:rPr>
  </w:style>
  <w:style w:type="character" w:customStyle="1" w:styleId="FooterChar">
    <w:name w:val="Footer Char"/>
    <w:basedOn w:val="DefaultParagraphFont"/>
    <w:link w:val="Footer"/>
    <w:rsid w:val="002612BD"/>
    <w:rPr>
      <w:rFonts w:ascii="Times New Roman" w:eastAsia="Times New Roman" w:hAnsi="Times New Roman" w:cs="Times New Roman"/>
      <w:sz w:val="24"/>
      <w:szCs w:val="24"/>
      <w:lang w:val="en-US" w:eastAsia="en-GB"/>
    </w:rPr>
  </w:style>
  <w:style w:type="paragraph" w:styleId="Footer">
    <w:name w:val="footer"/>
    <w:basedOn w:val="Normal"/>
    <w:link w:val="FooterChar"/>
    <w:rsid w:val="002612BD"/>
    <w:pPr>
      <w:tabs>
        <w:tab w:val="center" w:pos="4320"/>
        <w:tab w:val="right" w:pos="8640"/>
      </w:tabs>
      <w:spacing w:before="240" w:after="0" w:line="240" w:lineRule="auto"/>
      <w:contextualSpacing/>
    </w:pPr>
    <w:rPr>
      <w:rFonts w:ascii="Times New Roman" w:eastAsia="Times New Roman" w:hAnsi="Times New Roman" w:cs="Times New Roman"/>
      <w:sz w:val="24"/>
      <w:szCs w:val="24"/>
      <w:lang w:val="en-US" w:eastAsia="en-GB"/>
    </w:rPr>
  </w:style>
  <w:style w:type="paragraph" w:customStyle="1" w:styleId="Articletitle">
    <w:name w:val="Article title"/>
    <w:basedOn w:val="Normal"/>
    <w:next w:val="Normal"/>
    <w:qFormat/>
    <w:rsid w:val="002612BD"/>
    <w:pPr>
      <w:spacing w:after="120" w:line="360" w:lineRule="auto"/>
    </w:pPr>
    <w:rPr>
      <w:rFonts w:ascii="Times New Roman" w:eastAsia="Times New Roman" w:hAnsi="Times New Roman" w:cs="Times New Roman"/>
      <w:b/>
      <w:sz w:val="28"/>
      <w:szCs w:val="24"/>
      <w:lang w:val="en-US" w:eastAsia="en-GB"/>
    </w:rPr>
  </w:style>
  <w:style w:type="paragraph" w:customStyle="1" w:styleId="Authornames">
    <w:name w:val="Author names"/>
    <w:basedOn w:val="Normal"/>
    <w:next w:val="Normal"/>
    <w:qFormat/>
    <w:rsid w:val="002612BD"/>
    <w:pPr>
      <w:spacing w:before="240" w:after="0" w:line="360" w:lineRule="auto"/>
    </w:pPr>
    <w:rPr>
      <w:rFonts w:ascii="Times New Roman" w:eastAsia="Times New Roman" w:hAnsi="Times New Roman" w:cs="Times New Roman"/>
      <w:sz w:val="28"/>
      <w:szCs w:val="24"/>
      <w:lang w:val="en-US" w:eastAsia="en-GB"/>
    </w:rPr>
  </w:style>
  <w:style w:type="paragraph" w:customStyle="1" w:styleId="Affiliation">
    <w:name w:val="Affiliation"/>
    <w:basedOn w:val="Normal"/>
    <w:qFormat/>
    <w:rsid w:val="002612BD"/>
    <w:pPr>
      <w:spacing w:before="240" w:after="0" w:line="360" w:lineRule="auto"/>
    </w:pPr>
    <w:rPr>
      <w:rFonts w:ascii="Times New Roman" w:eastAsia="Times New Roman" w:hAnsi="Times New Roman" w:cs="Times New Roman"/>
      <w:i/>
      <w:sz w:val="24"/>
      <w:szCs w:val="24"/>
      <w:lang w:val="en-US" w:eastAsia="en-GB"/>
    </w:rPr>
  </w:style>
  <w:style w:type="paragraph" w:customStyle="1" w:styleId="Receiveddates">
    <w:name w:val="Received dates"/>
    <w:basedOn w:val="Affiliation"/>
    <w:next w:val="Normal"/>
    <w:qFormat/>
    <w:rsid w:val="002612BD"/>
  </w:style>
  <w:style w:type="paragraph" w:customStyle="1" w:styleId="Abstract">
    <w:name w:val="Abstract"/>
    <w:basedOn w:val="Normal"/>
    <w:next w:val="Keywords"/>
    <w:qFormat/>
    <w:rsid w:val="002612BD"/>
    <w:pPr>
      <w:spacing w:before="360" w:after="300" w:line="360" w:lineRule="auto"/>
      <w:ind w:left="720" w:right="567"/>
    </w:pPr>
    <w:rPr>
      <w:rFonts w:ascii="Times New Roman" w:eastAsia="Times New Roman" w:hAnsi="Times New Roman" w:cs="Times New Roman"/>
      <w:szCs w:val="24"/>
      <w:lang w:val="en-US" w:eastAsia="en-GB"/>
    </w:rPr>
  </w:style>
  <w:style w:type="paragraph" w:customStyle="1" w:styleId="Keywords">
    <w:name w:val="Keywords"/>
    <w:basedOn w:val="Normal"/>
    <w:next w:val="Paragraph"/>
    <w:qFormat/>
    <w:rsid w:val="002612BD"/>
    <w:pPr>
      <w:spacing w:before="240" w:after="240" w:line="360" w:lineRule="auto"/>
      <w:ind w:left="720" w:right="567"/>
    </w:pPr>
    <w:rPr>
      <w:rFonts w:ascii="Times New Roman" w:eastAsia="Times New Roman" w:hAnsi="Times New Roman" w:cs="Times New Roman"/>
      <w:szCs w:val="24"/>
      <w:lang w:val="en-US" w:eastAsia="en-GB"/>
    </w:rPr>
  </w:style>
  <w:style w:type="paragraph" w:customStyle="1" w:styleId="Correspondencedetails">
    <w:name w:val="Correspondence details"/>
    <w:basedOn w:val="Normal"/>
    <w:qFormat/>
    <w:rsid w:val="002612BD"/>
    <w:pPr>
      <w:spacing w:before="240" w:after="0" w:line="360" w:lineRule="auto"/>
    </w:pPr>
    <w:rPr>
      <w:rFonts w:ascii="Times New Roman" w:eastAsia="Times New Roman" w:hAnsi="Times New Roman" w:cs="Times New Roman"/>
      <w:sz w:val="24"/>
      <w:szCs w:val="24"/>
      <w:lang w:val="en-US" w:eastAsia="en-GB"/>
    </w:rPr>
  </w:style>
  <w:style w:type="paragraph" w:customStyle="1" w:styleId="Displayedquotation">
    <w:name w:val="Displayed quotation"/>
    <w:basedOn w:val="Normal"/>
    <w:qFormat/>
    <w:rsid w:val="002612BD"/>
    <w:pPr>
      <w:tabs>
        <w:tab w:val="left" w:pos="1077"/>
        <w:tab w:val="left" w:pos="1440"/>
        <w:tab w:val="left" w:pos="1797"/>
        <w:tab w:val="left" w:pos="2155"/>
        <w:tab w:val="left" w:pos="2512"/>
      </w:tabs>
      <w:spacing w:before="240" w:after="360" w:line="360" w:lineRule="auto"/>
      <w:ind w:left="709" w:right="425"/>
      <w:contextualSpacing/>
    </w:pPr>
    <w:rPr>
      <w:rFonts w:ascii="Times New Roman" w:eastAsia="Times New Roman" w:hAnsi="Times New Roman" w:cs="Times New Roman"/>
      <w:szCs w:val="24"/>
      <w:lang w:val="en-US" w:eastAsia="en-GB"/>
    </w:rPr>
  </w:style>
  <w:style w:type="paragraph" w:customStyle="1" w:styleId="Numberedlist">
    <w:name w:val="Numbered list"/>
    <w:basedOn w:val="Paragraph"/>
    <w:next w:val="Paragraph"/>
    <w:qFormat/>
    <w:rsid w:val="002612BD"/>
    <w:pPr>
      <w:widowControl/>
      <w:numPr>
        <w:numId w:val="13"/>
      </w:numPr>
      <w:spacing w:after="240"/>
      <w:contextualSpacing/>
    </w:pPr>
  </w:style>
  <w:style w:type="paragraph" w:customStyle="1" w:styleId="Displayedequation">
    <w:name w:val="Displayed equation"/>
    <w:basedOn w:val="Normal"/>
    <w:next w:val="Paragraph"/>
    <w:qFormat/>
    <w:rsid w:val="002612BD"/>
    <w:pPr>
      <w:tabs>
        <w:tab w:val="center" w:pos="4253"/>
        <w:tab w:val="right" w:pos="8222"/>
      </w:tabs>
      <w:spacing w:before="240" w:after="240" w:line="480" w:lineRule="auto"/>
      <w:jc w:val="center"/>
    </w:pPr>
    <w:rPr>
      <w:rFonts w:ascii="Times New Roman" w:eastAsia="Times New Roman" w:hAnsi="Times New Roman" w:cs="Times New Roman"/>
      <w:sz w:val="24"/>
      <w:szCs w:val="24"/>
      <w:lang w:val="en-US" w:eastAsia="en-GB"/>
    </w:rPr>
  </w:style>
  <w:style w:type="paragraph" w:customStyle="1" w:styleId="Acknowledgements">
    <w:name w:val="Acknowledgements"/>
    <w:basedOn w:val="Normal"/>
    <w:next w:val="Normal"/>
    <w:qFormat/>
    <w:rsid w:val="002612BD"/>
    <w:pPr>
      <w:spacing w:before="120" w:after="0" w:line="360" w:lineRule="auto"/>
    </w:pPr>
    <w:rPr>
      <w:rFonts w:ascii="Times New Roman" w:eastAsia="Times New Roman" w:hAnsi="Times New Roman" w:cs="Times New Roman"/>
      <w:szCs w:val="24"/>
      <w:lang w:val="en-US" w:eastAsia="en-GB"/>
    </w:rPr>
  </w:style>
  <w:style w:type="paragraph" w:customStyle="1" w:styleId="Tabletitle">
    <w:name w:val="Table title"/>
    <w:basedOn w:val="Normal"/>
    <w:next w:val="Normal"/>
    <w:qFormat/>
    <w:rsid w:val="002612BD"/>
    <w:pPr>
      <w:spacing w:before="240" w:after="0" w:line="360" w:lineRule="auto"/>
    </w:pPr>
    <w:rPr>
      <w:rFonts w:ascii="Times New Roman" w:eastAsia="Times New Roman" w:hAnsi="Times New Roman" w:cs="Times New Roman"/>
      <w:sz w:val="24"/>
      <w:szCs w:val="24"/>
      <w:lang w:val="en-US" w:eastAsia="en-GB"/>
    </w:rPr>
  </w:style>
  <w:style w:type="paragraph" w:customStyle="1" w:styleId="Figurecaption">
    <w:name w:val="Figure caption"/>
    <w:basedOn w:val="Normal"/>
    <w:next w:val="Normal"/>
    <w:qFormat/>
    <w:rsid w:val="002612BD"/>
    <w:pPr>
      <w:spacing w:before="240" w:after="0" w:line="360" w:lineRule="auto"/>
    </w:pPr>
    <w:rPr>
      <w:rFonts w:ascii="Times New Roman" w:eastAsia="Times New Roman" w:hAnsi="Times New Roman" w:cs="Times New Roman"/>
      <w:sz w:val="24"/>
      <w:szCs w:val="24"/>
      <w:lang w:val="en-US" w:eastAsia="en-GB"/>
    </w:rPr>
  </w:style>
  <w:style w:type="paragraph" w:customStyle="1" w:styleId="Footnotes">
    <w:name w:val="Footnotes"/>
    <w:basedOn w:val="Normal"/>
    <w:qFormat/>
    <w:rsid w:val="002612BD"/>
    <w:pPr>
      <w:spacing w:before="120" w:after="0" w:line="360" w:lineRule="auto"/>
      <w:ind w:left="482" w:hanging="482"/>
      <w:contextualSpacing/>
    </w:pPr>
    <w:rPr>
      <w:rFonts w:ascii="Times New Roman" w:eastAsia="Times New Roman" w:hAnsi="Times New Roman" w:cs="Times New Roman"/>
      <w:szCs w:val="24"/>
      <w:lang w:val="en-US" w:eastAsia="en-GB"/>
    </w:rPr>
  </w:style>
  <w:style w:type="paragraph" w:customStyle="1" w:styleId="Notesoncontributors">
    <w:name w:val="Notes on contributors"/>
    <w:basedOn w:val="Normal"/>
    <w:qFormat/>
    <w:rsid w:val="002612BD"/>
    <w:pPr>
      <w:spacing w:before="240" w:after="0" w:line="360" w:lineRule="auto"/>
    </w:pPr>
    <w:rPr>
      <w:rFonts w:ascii="Times New Roman" w:eastAsia="Times New Roman" w:hAnsi="Times New Roman" w:cs="Times New Roman"/>
      <w:szCs w:val="24"/>
      <w:lang w:val="en-US" w:eastAsia="en-GB"/>
    </w:rPr>
  </w:style>
  <w:style w:type="paragraph" w:customStyle="1" w:styleId="References">
    <w:name w:val="References"/>
    <w:basedOn w:val="Normal"/>
    <w:qFormat/>
    <w:rsid w:val="002612BD"/>
    <w:pPr>
      <w:spacing w:before="120" w:after="0" w:line="360" w:lineRule="auto"/>
      <w:ind w:left="720" w:hanging="720"/>
      <w:contextualSpacing/>
    </w:pPr>
    <w:rPr>
      <w:rFonts w:ascii="Times New Roman" w:eastAsia="Times New Roman" w:hAnsi="Times New Roman" w:cs="Times New Roman"/>
      <w:sz w:val="24"/>
      <w:szCs w:val="24"/>
      <w:lang w:val="en-US" w:eastAsia="en-GB"/>
    </w:rPr>
  </w:style>
  <w:style w:type="paragraph" w:customStyle="1" w:styleId="Subjectcodes">
    <w:name w:val="Subject codes"/>
    <w:basedOn w:val="Keywords"/>
    <w:next w:val="Paragraph"/>
    <w:qFormat/>
    <w:rsid w:val="002612BD"/>
  </w:style>
  <w:style w:type="paragraph" w:customStyle="1" w:styleId="Bulletedlist">
    <w:name w:val="Bulleted list"/>
    <w:basedOn w:val="Paragraph"/>
    <w:next w:val="Paragraph"/>
    <w:qFormat/>
    <w:rsid w:val="002612BD"/>
    <w:pPr>
      <w:widowControl/>
      <w:tabs>
        <w:tab w:val="num" w:pos="720"/>
      </w:tabs>
      <w:spacing w:after="240"/>
      <w:ind w:left="720" w:hanging="720"/>
      <w:contextualSpacing/>
    </w:pPr>
  </w:style>
  <w:style w:type="character" w:customStyle="1" w:styleId="FootnoteTextChar">
    <w:name w:val="Footnote Text Char"/>
    <w:basedOn w:val="DefaultParagraphFont"/>
    <w:link w:val="FootnoteText"/>
    <w:rsid w:val="002612BD"/>
    <w:rPr>
      <w:rFonts w:ascii="Times New Roman" w:eastAsia="Times New Roman" w:hAnsi="Times New Roman" w:cs="Times New Roman"/>
      <w:szCs w:val="20"/>
      <w:lang w:val="en-US" w:eastAsia="en-GB"/>
    </w:rPr>
  </w:style>
  <w:style w:type="paragraph" w:styleId="FootnoteText">
    <w:name w:val="footnote text"/>
    <w:basedOn w:val="Normal"/>
    <w:link w:val="FootnoteTextChar"/>
    <w:autoRedefine/>
    <w:rsid w:val="002612BD"/>
    <w:pPr>
      <w:spacing w:after="0" w:line="480" w:lineRule="auto"/>
      <w:ind w:left="284" w:hanging="284"/>
    </w:pPr>
    <w:rPr>
      <w:rFonts w:ascii="Times New Roman" w:eastAsia="Times New Roman" w:hAnsi="Times New Roman" w:cs="Times New Roman"/>
      <w:szCs w:val="20"/>
      <w:lang w:val="en-US" w:eastAsia="en-GB"/>
    </w:rPr>
  </w:style>
  <w:style w:type="character" w:customStyle="1" w:styleId="EndnoteTextChar">
    <w:name w:val="Endnote Text Char"/>
    <w:basedOn w:val="DefaultParagraphFont"/>
    <w:link w:val="EndnoteText"/>
    <w:rsid w:val="002612BD"/>
    <w:rPr>
      <w:rFonts w:ascii="Times New Roman" w:eastAsia="Times New Roman" w:hAnsi="Times New Roman" w:cs="Times New Roman"/>
      <w:szCs w:val="20"/>
      <w:lang w:val="en-US" w:eastAsia="en-GB"/>
    </w:rPr>
  </w:style>
  <w:style w:type="paragraph" w:styleId="EndnoteText">
    <w:name w:val="endnote text"/>
    <w:basedOn w:val="Normal"/>
    <w:link w:val="EndnoteTextChar"/>
    <w:autoRedefine/>
    <w:rsid w:val="002612BD"/>
    <w:pPr>
      <w:spacing w:after="0" w:line="480" w:lineRule="auto"/>
      <w:ind w:left="284" w:hanging="284"/>
    </w:pPr>
    <w:rPr>
      <w:rFonts w:ascii="Times New Roman" w:eastAsia="Times New Roman" w:hAnsi="Times New Roman" w:cs="Times New Roman"/>
      <w:szCs w:val="20"/>
      <w:lang w:val="en-US" w:eastAsia="en-GB"/>
    </w:rPr>
  </w:style>
  <w:style w:type="paragraph" w:customStyle="1" w:styleId="Heading4Paragraph">
    <w:name w:val="Heading 4 + Paragraph"/>
    <w:basedOn w:val="Paragraph"/>
    <w:next w:val="Newparagraph"/>
    <w:qFormat/>
    <w:rsid w:val="002612BD"/>
    <w:pPr>
      <w:widowControl/>
      <w:spacing w:before="360"/>
    </w:pPr>
  </w:style>
  <w:style w:type="character" w:styleId="Emphasis">
    <w:name w:val="Emphasis"/>
    <w:basedOn w:val="DefaultParagraphFont"/>
    <w:uiPriority w:val="20"/>
    <w:qFormat/>
    <w:rsid w:val="002612BD"/>
    <w:rPr>
      <w:i/>
      <w:iCs/>
    </w:rPr>
  </w:style>
  <w:style w:type="paragraph" w:styleId="ListParagraph">
    <w:name w:val="List Paragraph"/>
    <w:basedOn w:val="Normal"/>
    <w:uiPriority w:val="34"/>
    <w:qFormat/>
    <w:rsid w:val="002612BD"/>
    <w:pPr>
      <w:spacing w:after="0" w:line="480" w:lineRule="auto"/>
      <w:ind w:left="720"/>
      <w:contextualSpacing/>
    </w:pPr>
    <w:rPr>
      <w:rFonts w:ascii="Times New Roman" w:eastAsia="Times New Roman" w:hAnsi="Times New Roman" w:cs="Times New Roman"/>
      <w:sz w:val="24"/>
      <w:szCs w:val="24"/>
      <w:lang w:val="en-US" w:eastAsia="en-GB"/>
    </w:rPr>
  </w:style>
  <w:style w:type="character" w:styleId="Strong">
    <w:name w:val="Strong"/>
    <w:basedOn w:val="DefaultParagraphFont"/>
    <w:uiPriority w:val="22"/>
    <w:qFormat/>
    <w:rsid w:val="002612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2965</Words>
  <Characters>16904</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19830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Sindhu C</dc:creator>
  <cp:keywords/>
  <dc:description/>
  <cp:lastModifiedBy>Sindhu C</cp:lastModifiedBy>
  <cp:revision>1</cp:revision>
  <dcterms:created xsi:type="dcterms:W3CDTF">2025-03-15T05:33:00Z</dcterms:created>
  <dcterms:modified xsi:type="dcterms:W3CDTF">2025-03-15T06:02:00Z</dcterms:modified>
</cp:coreProperties>
</file>