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E1F" w:rsidRDefault="00034C14" w:rsidP="00010E15">
      <w:pPr>
        <w:rPr>
          <w:b/>
          <w:bCs/>
        </w:rPr>
      </w:pPr>
      <w:r>
        <w:fldChar w:fldCharType="begin"/>
      </w:r>
      <w:r>
        <w:instrText xml:space="preserve"> HYPERLINK "https://www.ephpp.ca/quality-assessment-tool.html" </w:instrText>
      </w:r>
      <w:r>
        <w:fldChar w:fldCharType="separate"/>
      </w:r>
      <w:r w:rsidR="00B64E1F" w:rsidRPr="006655A6">
        <w:rPr>
          <w:rStyle w:val="Hyperlink"/>
          <w:b/>
          <w:bCs/>
        </w:rPr>
        <w:t>https://www.ephpp.ca/quality-assessment-tool.html</w:t>
      </w:r>
      <w:r>
        <w:rPr>
          <w:rStyle w:val="Hyperlink"/>
          <w:b/>
          <w:bCs/>
        </w:rPr>
        <w:fldChar w:fldCharType="end"/>
      </w:r>
    </w:p>
    <w:p w:rsidR="00010E15" w:rsidRPr="00010E15" w:rsidRDefault="001C3EED" w:rsidP="00010E15">
      <w:pPr>
        <w:rPr>
          <w:b/>
          <w:bCs/>
        </w:rPr>
      </w:pPr>
      <w:r>
        <w:rPr>
          <w:b/>
          <w:bCs/>
        </w:rPr>
        <w:t>Q</w:t>
      </w:r>
      <w:r w:rsidR="00010E15" w:rsidRPr="00010E15">
        <w:rPr>
          <w:b/>
          <w:bCs/>
        </w:rPr>
        <w:t>UALITY ASSESSMENT TOOL FOR QUANTITATIVE STUDIES</w:t>
      </w:r>
    </w:p>
    <w:p w:rsidR="00010E15" w:rsidRPr="00010E15" w:rsidRDefault="00010E15" w:rsidP="00010E15">
      <w:pPr>
        <w:rPr>
          <w:b/>
          <w:bCs/>
        </w:rPr>
      </w:pPr>
      <w:r w:rsidRPr="00010E15">
        <w:rPr>
          <w:b/>
          <w:bCs/>
        </w:rPr>
        <w:t>COMPONENT RATINGS</w:t>
      </w:r>
    </w:p>
    <w:p w:rsidR="00010E15" w:rsidRPr="00010E15" w:rsidRDefault="00010E15" w:rsidP="00010E15">
      <w:pPr>
        <w:rPr>
          <w:b/>
          <w:bCs/>
        </w:rPr>
      </w:pPr>
      <w:r w:rsidRPr="00010E15">
        <w:rPr>
          <w:b/>
          <w:bCs/>
        </w:rPr>
        <w:t>A) SELECTION BIAS</w:t>
      </w:r>
    </w:p>
    <w:p w:rsidR="00010E15" w:rsidRPr="00010E15" w:rsidRDefault="00010E15" w:rsidP="00010E15">
      <w:r w:rsidRPr="00010E15">
        <w:rPr>
          <w:b/>
          <w:bCs/>
        </w:rPr>
        <w:t>(Q1) Are the individuals selected to participate in the study likely to be representative of the target population?</w:t>
      </w:r>
    </w:p>
    <w:p w:rsidR="00010E15" w:rsidRPr="00010E15" w:rsidRDefault="00010E15" w:rsidP="00010E15">
      <w:pPr>
        <w:numPr>
          <w:ilvl w:val="0"/>
          <w:numId w:val="1"/>
        </w:numPr>
      </w:pPr>
      <w:r w:rsidRPr="00010E15">
        <w:t>Very likely</w:t>
      </w:r>
      <w:r w:rsidR="00B94768">
        <w:t xml:space="preserve"> </w:t>
      </w:r>
    </w:p>
    <w:p w:rsidR="00010E15" w:rsidRPr="00010E15" w:rsidRDefault="00010E15" w:rsidP="00010E15">
      <w:pPr>
        <w:numPr>
          <w:ilvl w:val="0"/>
          <w:numId w:val="1"/>
        </w:numPr>
      </w:pPr>
      <w:r w:rsidRPr="00010E15">
        <w:t>Somewhat likely</w:t>
      </w:r>
    </w:p>
    <w:p w:rsidR="00010E15" w:rsidRPr="00010E15" w:rsidRDefault="00010E15" w:rsidP="00010E15">
      <w:pPr>
        <w:numPr>
          <w:ilvl w:val="0"/>
          <w:numId w:val="1"/>
        </w:numPr>
      </w:pPr>
      <w:r w:rsidRPr="00010E15">
        <w:t>Not likely</w:t>
      </w:r>
    </w:p>
    <w:p w:rsidR="00010E15" w:rsidRPr="00010E15" w:rsidRDefault="00010E15" w:rsidP="00010E15">
      <w:pPr>
        <w:numPr>
          <w:ilvl w:val="0"/>
          <w:numId w:val="1"/>
        </w:numPr>
      </w:pPr>
      <w:r w:rsidRPr="00010E15">
        <w:t>Can’t tell</w:t>
      </w:r>
    </w:p>
    <w:p w:rsidR="00010E15" w:rsidRPr="00010E15" w:rsidRDefault="00010E15" w:rsidP="00010E15">
      <w:r w:rsidRPr="00010E15">
        <w:rPr>
          <w:b/>
          <w:bCs/>
        </w:rPr>
        <w:t>(Q2) What percentage of selected individuals agreed to participate?</w:t>
      </w:r>
    </w:p>
    <w:p w:rsidR="00010E15" w:rsidRPr="00010E15" w:rsidRDefault="00010E15" w:rsidP="00010E15">
      <w:pPr>
        <w:numPr>
          <w:ilvl w:val="0"/>
          <w:numId w:val="2"/>
        </w:numPr>
      </w:pPr>
      <w:r w:rsidRPr="00010E15">
        <w:t>80 – 100% agreement</w:t>
      </w:r>
    </w:p>
    <w:p w:rsidR="00010E15" w:rsidRPr="00010E15" w:rsidRDefault="00010E15" w:rsidP="00010E15">
      <w:pPr>
        <w:numPr>
          <w:ilvl w:val="0"/>
          <w:numId w:val="2"/>
        </w:numPr>
      </w:pPr>
      <w:r w:rsidRPr="00010E15">
        <w:t>60 – 79% agreement</w:t>
      </w:r>
    </w:p>
    <w:p w:rsidR="00010E15" w:rsidRPr="00010E15" w:rsidRDefault="00010E15" w:rsidP="00010E15">
      <w:pPr>
        <w:numPr>
          <w:ilvl w:val="0"/>
          <w:numId w:val="2"/>
        </w:numPr>
      </w:pPr>
      <w:r w:rsidRPr="00010E15">
        <w:t>less than 60% agreement</w:t>
      </w:r>
    </w:p>
    <w:p w:rsidR="00010E15" w:rsidRPr="00010E15" w:rsidRDefault="00010E15" w:rsidP="00010E15">
      <w:pPr>
        <w:numPr>
          <w:ilvl w:val="0"/>
          <w:numId w:val="2"/>
        </w:numPr>
      </w:pPr>
      <w:r w:rsidRPr="00010E15">
        <w:t>Not applicable</w:t>
      </w:r>
    </w:p>
    <w:p w:rsidR="00010E15" w:rsidRPr="00010E15" w:rsidRDefault="00010E15" w:rsidP="00010E15">
      <w:pPr>
        <w:numPr>
          <w:ilvl w:val="0"/>
          <w:numId w:val="2"/>
        </w:numPr>
      </w:pPr>
      <w:r w:rsidRPr="00010E15">
        <w:t>Can’t tell</w:t>
      </w:r>
    </w:p>
    <w:tbl>
      <w:tblPr>
        <w:tblW w:w="10105" w:type="dxa"/>
        <w:tblInd w:w="-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1993"/>
        <w:gridCol w:w="2565"/>
        <w:gridCol w:w="1579"/>
      </w:tblGrid>
      <w:tr w:rsidR="00010E15" w:rsidRPr="00010E15" w:rsidTr="00ED5F09">
        <w:trPr>
          <w:trHeight w:val="442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RATE THIS SECTION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STRONG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WEAK</w:t>
            </w:r>
          </w:p>
        </w:tc>
      </w:tr>
      <w:tr w:rsidR="00010E15" w:rsidRPr="00010E15" w:rsidTr="00ED5F09">
        <w:trPr>
          <w:trHeight w:val="44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See dictionary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</w:tr>
    </w:tbl>
    <w:p w:rsidR="00010E15" w:rsidRPr="00010E15" w:rsidRDefault="00010E15" w:rsidP="00010E15">
      <w:pPr>
        <w:rPr>
          <w:b/>
          <w:bCs/>
        </w:rPr>
      </w:pPr>
      <w:r w:rsidRPr="00010E15">
        <w:rPr>
          <w:b/>
          <w:bCs/>
        </w:rPr>
        <w:t>B) STUDY DESIGN</w:t>
      </w:r>
    </w:p>
    <w:p w:rsidR="00010E15" w:rsidRPr="00010E15" w:rsidRDefault="00010E15" w:rsidP="00010E15">
      <w:r w:rsidRPr="00010E15">
        <w:rPr>
          <w:b/>
          <w:bCs/>
        </w:rPr>
        <w:t>Indicate the study design</w:t>
      </w:r>
    </w:p>
    <w:p w:rsidR="00010E15" w:rsidRPr="00010E15" w:rsidRDefault="00010E15" w:rsidP="00010E15">
      <w:pPr>
        <w:numPr>
          <w:ilvl w:val="0"/>
          <w:numId w:val="3"/>
        </w:numPr>
      </w:pPr>
      <w:r w:rsidRPr="00010E15">
        <w:t>Randomized controlled trial</w:t>
      </w:r>
    </w:p>
    <w:p w:rsidR="00010E15" w:rsidRPr="00010E15" w:rsidRDefault="00010E15" w:rsidP="00010E15">
      <w:pPr>
        <w:numPr>
          <w:ilvl w:val="0"/>
          <w:numId w:val="3"/>
        </w:numPr>
      </w:pPr>
      <w:r w:rsidRPr="00010E15">
        <w:t>Controlled clinical trial</w:t>
      </w:r>
    </w:p>
    <w:p w:rsidR="00010E15" w:rsidRPr="00010E15" w:rsidRDefault="00010E15" w:rsidP="00010E15">
      <w:pPr>
        <w:numPr>
          <w:ilvl w:val="0"/>
          <w:numId w:val="3"/>
        </w:numPr>
      </w:pPr>
      <w:r w:rsidRPr="00010E15">
        <w:t>Cohort analytic (two group pre + post)</w:t>
      </w:r>
    </w:p>
    <w:p w:rsidR="00010E15" w:rsidRPr="00010E15" w:rsidRDefault="00010E15" w:rsidP="00010E15">
      <w:pPr>
        <w:numPr>
          <w:ilvl w:val="0"/>
          <w:numId w:val="3"/>
        </w:numPr>
      </w:pPr>
      <w:r w:rsidRPr="00010E15">
        <w:t>Case-control</w:t>
      </w:r>
    </w:p>
    <w:p w:rsidR="00010E15" w:rsidRPr="00010E15" w:rsidRDefault="00010E15" w:rsidP="00010E15">
      <w:pPr>
        <w:numPr>
          <w:ilvl w:val="0"/>
          <w:numId w:val="3"/>
        </w:numPr>
      </w:pPr>
      <w:r w:rsidRPr="00010E15">
        <w:t>Cohort (one group pre + post (before and after))</w:t>
      </w:r>
    </w:p>
    <w:p w:rsidR="00010E15" w:rsidRPr="00010E15" w:rsidRDefault="00010E15" w:rsidP="00010E15">
      <w:pPr>
        <w:numPr>
          <w:ilvl w:val="0"/>
          <w:numId w:val="3"/>
        </w:numPr>
      </w:pPr>
      <w:r w:rsidRPr="00010E15">
        <w:t>Interrupted time series</w:t>
      </w:r>
    </w:p>
    <w:p w:rsidR="00010E15" w:rsidRPr="00010E15" w:rsidRDefault="00010E15" w:rsidP="00010E15">
      <w:pPr>
        <w:numPr>
          <w:ilvl w:val="0"/>
          <w:numId w:val="3"/>
        </w:numPr>
      </w:pPr>
      <w:r w:rsidRPr="00010E15">
        <w:t>Other specify </w:t>
      </w:r>
      <w:r w:rsidRPr="00010E15">
        <w:rPr>
          <w:b/>
          <w:bCs/>
          <w:i/>
          <w:iCs/>
        </w:rPr>
        <w:t>________________</w:t>
      </w:r>
    </w:p>
    <w:p w:rsidR="00010E15" w:rsidRPr="00010E15" w:rsidRDefault="00010E15" w:rsidP="00010E15">
      <w:pPr>
        <w:numPr>
          <w:ilvl w:val="0"/>
          <w:numId w:val="3"/>
        </w:numPr>
      </w:pPr>
      <w:r w:rsidRPr="00010E15">
        <w:t>Can’t tell</w:t>
      </w:r>
    </w:p>
    <w:p w:rsidR="00010E15" w:rsidRPr="00010E15" w:rsidRDefault="00010E15" w:rsidP="00010E15">
      <w:r w:rsidRPr="00010E15">
        <w:rPr>
          <w:b/>
          <w:bCs/>
        </w:rPr>
        <w:lastRenderedPageBreak/>
        <w:t>Was the study described as randomized? If NO, go to Component C.</w:t>
      </w:r>
    </w:p>
    <w:p w:rsidR="00010E15" w:rsidRPr="00010E15" w:rsidRDefault="00010E15" w:rsidP="00010E15">
      <w:r w:rsidRPr="00010E15">
        <w:t>No Yes</w:t>
      </w:r>
    </w:p>
    <w:p w:rsidR="00010E15" w:rsidRPr="00010E15" w:rsidRDefault="00F65E4C" w:rsidP="00010E15">
      <w:r>
        <w:pict>
          <v:rect id="_x0000_i1025" style="width:0;height:0" o:hralign="center" o:hrstd="t" o:hr="t" fillcolor="#a0a0a0" stroked="f"/>
        </w:pict>
      </w:r>
    </w:p>
    <w:p w:rsidR="00010E15" w:rsidRPr="00010E15" w:rsidRDefault="00010E15" w:rsidP="00010E15">
      <w:r w:rsidRPr="00010E15">
        <w:rPr>
          <w:b/>
          <w:bCs/>
        </w:rPr>
        <w:t xml:space="preserve">If </w:t>
      </w:r>
      <w:proofErr w:type="gramStart"/>
      <w:r w:rsidRPr="00010E15">
        <w:rPr>
          <w:b/>
          <w:bCs/>
        </w:rPr>
        <w:t>Yes</w:t>
      </w:r>
      <w:proofErr w:type="gramEnd"/>
      <w:r w:rsidRPr="00010E15">
        <w:rPr>
          <w:b/>
          <w:bCs/>
        </w:rPr>
        <w:t>, was the method of randomization described? (See dictionary)</w:t>
      </w:r>
    </w:p>
    <w:p w:rsidR="00010E15" w:rsidRPr="00010E15" w:rsidRDefault="00010E15" w:rsidP="00010E15">
      <w:r w:rsidRPr="00010E15">
        <w:t>No Yes</w:t>
      </w:r>
    </w:p>
    <w:p w:rsidR="00010E15" w:rsidRPr="00010E15" w:rsidRDefault="00F65E4C" w:rsidP="00010E15">
      <w:r>
        <w:pict>
          <v:rect id="_x0000_i1026" style="width:0;height:0" o:hralign="center" o:hrstd="t" o:hr="t" fillcolor="#a0a0a0" stroked="f"/>
        </w:pict>
      </w:r>
    </w:p>
    <w:p w:rsidR="00010E15" w:rsidRPr="00010E15" w:rsidRDefault="00010E15" w:rsidP="00010E15">
      <w:r w:rsidRPr="00010E15">
        <w:rPr>
          <w:b/>
          <w:bCs/>
        </w:rPr>
        <w:t xml:space="preserve">If </w:t>
      </w:r>
      <w:proofErr w:type="gramStart"/>
      <w:r w:rsidRPr="00010E15">
        <w:rPr>
          <w:b/>
          <w:bCs/>
        </w:rPr>
        <w:t>Yes</w:t>
      </w:r>
      <w:proofErr w:type="gramEnd"/>
      <w:r w:rsidRPr="00010E15">
        <w:rPr>
          <w:b/>
          <w:bCs/>
        </w:rPr>
        <w:t>, was the method appropriate? (See dictionary)</w:t>
      </w:r>
    </w:p>
    <w:p w:rsidR="00010E15" w:rsidRPr="00010E15" w:rsidRDefault="00010E15" w:rsidP="00010E15">
      <w:r w:rsidRPr="00010E15">
        <w:t>No Yes</w:t>
      </w:r>
    </w:p>
    <w:p w:rsidR="00010E15" w:rsidRPr="00010E15" w:rsidRDefault="00F65E4C" w:rsidP="00010E15">
      <w:r>
        <w:pict>
          <v:rect id="_x0000_i1027" style="width:0;height:0" o:hralign="center" o:hrstd="t" o:hr="t" fillcolor="#a0a0a0" stroked="f"/>
        </w:pict>
      </w:r>
    </w:p>
    <w:tbl>
      <w:tblPr>
        <w:tblW w:w="9904" w:type="dxa"/>
        <w:tblInd w:w="-10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7"/>
        <w:gridCol w:w="2275"/>
        <w:gridCol w:w="1960"/>
        <w:gridCol w:w="1802"/>
      </w:tblGrid>
      <w:tr w:rsidR="00010E15" w:rsidRPr="00010E15" w:rsidTr="00F65E4C">
        <w:trPr>
          <w:tblHeader/>
        </w:trPr>
        <w:tc>
          <w:tcPr>
            <w:tcW w:w="3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RATE THIS SECTION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STRONG</w:t>
            </w:r>
          </w:p>
        </w:tc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WEAK</w:t>
            </w:r>
          </w:p>
        </w:tc>
      </w:tr>
      <w:tr w:rsidR="00010E15" w:rsidRPr="00010E15" w:rsidTr="00F65E4C">
        <w:tc>
          <w:tcPr>
            <w:tcW w:w="386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See dictionary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</w:tr>
    </w:tbl>
    <w:p w:rsidR="00010E15" w:rsidRPr="00010E15" w:rsidRDefault="00010E15" w:rsidP="00010E15">
      <w:pPr>
        <w:rPr>
          <w:b/>
          <w:bCs/>
        </w:rPr>
      </w:pPr>
      <w:r w:rsidRPr="00010E15">
        <w:rPr>
          <w:b/>
          <w:bCs/>
        </w:rPr>
        <w:t xml:space="preserve">C) </w:t>
      </w:r>
      <w:r w:rsidRPr="00494991">
        <w:rPr>
          <w:b/>
          <w:bCs/>
          <w:color w:val="FF0000"/>
        </w:rPr>
        <w:t>CONFOUNDERS</w:t>
      </w:r>
    </w:p>
    <w:p w:rsidR="00010E15" w:rsidRPr="00010E15" w:rsidRDefault="00010E15" w:rsidP="00010E15">
      <w:r w:rsidRPr="00010E15">
        <w:rPr>
          <w:b/>
          <w:bCs/>
        </w:rPr>
        <w:t>(Q1) Were there important differences between groups prior to the intervention?</w:t>
      </w:r>
    </w:p>
    <w:p w:rsidR="00010E15" w:rsidRPr="00010E15" w:rsidRDefault="00010E15" w:rsidP="00010E15">
      <w:pPr>
        <w:numPr>
          <w:ilvl w:val="0"/>
          <w:numId w:val="4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4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4"/>
        </w:numPr>
      </w:pPr>
      <w:r w:rsidRPr="00010E15">
        <w:t>Can’t tell</w:t>
      </w:r>
    </w:p>
    <w:p w:rsidR="00010E15" w:rsidRPr="00010E15" w:rsidRDefault="00010E15" w:rsidP="00010E15">
      <w:r w:rsidRPr="00010E15">
        <w:rPr>
          <w:b/>
          <w:bCs/>
        </w:rPr>
        <w:t>The following are examples of confounders:</w:t>
      </w:r>
    </w:p>
    <w:p w:rsidR="00010E15" w:rsidRPr="00010E15" w:rsidRDefault="00010E15" w:rsidP="00010E15">
      <w:pPr>
        <w:numPr>
          <w:ilvl w:val="0"/>
          <w:numId w:val="5"/>
        </w:numPr>
      </w:pPr>
      <w:r w:rsidRPr="00010E15">
        <w:t>Race</w:t>
      </w:r>
    </w:p>
    <w:p w:rsidR="00010E15" w:rsidRPr="00010E15" w:rsidRDefault="00010E15" w:rsidP="00010E15">
      <w:pPr>
        <w:numPr>
          <w:ilvl w:val="0"/>
          <w:numId w:val="5"/>
        </w:numPr>
      </w:pPr>
      <w:r w:rsidRPr="00010E15">
        <w:t>Sex</w:t>
      </w:r>
    </w:p>
    <w:p w:rsidR="00010E15" w:rsidRPr="00010E15" w:rsidRDefault="00010E15" w:rsidP="00010E15">
      <w:pPr>
        <w:numPr>
          <w:ilvl w:val="0"/>
          <w:numId w:val="5"/>
        </w:numPr>
      </w:pPr>
      <w:r w:rsidRPr="00010E15">
        <w:t>Marital status/family</w:t>
      </w:r>
    </w:p>
    <w:p w:rsidR="00010E15" w:rsidRPr="00010E15" w:rsidRDefault="00010E15" w:rsidP="00010E15">
      <w:pPr>
        <w:numPr>
          <w:ilvl w:val="0"/>
          <w:numId w:val="5"/>
        </w:numPr>
      </w:pPr>
      <w:r w:rsidRPr="00010E15">
        <w:t>Age</w:t>
      </w:r>
    </w:p>
    <w:p w:rsidR="00010E15" w:rsidRPr="00010E15" w:rsidRDefault="00010E15" w:rsidP="00010E15">
      <w:pPr>
        <w:numPr>
          <w:ilvl w:val="0"/>
          <w:numId w:val="5"/>
        </w:numPr>
      </w:pPr>
      <w:r w:rsidRPr="00010E15">
        <w:t>SES (income or class)</w:t>
      </w:r>
    </w:p>
    <w:p w:rsidR="00010E15" w:rsidRPr="00010E15" w:rsidRDefault="00010E15" w:rsidP="00010E15">
      <w:pPr>
        <w:numPr>
          <w:ilvl w:val="0"/>
          <w:numId w:val="5"/>
        </w:numPr>
      </w:pPr>
      <w:r w:rsidRPr="00010E15">
        <w:t>Education</w:t>
      </w:r>
    </w:p>
    <w:p w:rsidR="00010E15" w:rsidRPr="00010E15" w:rsidRDefault="00010E15" w:rsidP="00010E15">
      <w:pPr>
        <w:numPr>
          <w:ilvl w:val="0"/>
          <w:numId w:val="5"/>
        </w:numPr>
      </w:pPr>
      <w:r w:rsidRPr="00010E15">
        <w:t>Health status</w:t>
      </w:r>
    </w:p>
    <w:p w:rsidR="00010E15" w:rsidRPr="00010E15" w:rsidRDefault="00010E15" w:rsidP="00010E15">
      <w:pPr>
        <w:numPr>
          <w:ilvl w:val="0"/>
          <w:numId w:val="5"/>
        </w:numPr>
      </w:pPr>
      <w:r w:rsidRPr="00010E15">
        <w:t>Pre-intervention score on outcome measure</w:t>
      </w:r>
    </w:p>
    <w:p w:rsidR="00010E15" w:rsidRPr="00010E15" w:rsidRDefault="00010E15" w:rsidP="00010E15">
      <w:r w:rsidRPr="00010E15">
        <w:rPr>
          <w:b/>
          <w:bCs/>
        </w:rPr>
        <w:t>(Q2) If yes, indicate the percentage of relevant confounders that were controlled (either in the design (e.g. stratification, matching) or analysis)?</w:t>
      </w:r>
    </w:p>
    <w:p w:rsidR="00010E15" w:rsidRPr="00010E15" w:rsidRDefault="00010E15" w:rsidP="00010E15">
      <w:pPr>
        <w:numPr>
          <w:ilvl w:val="0"/>
          <w:numId w:val="6"/>
        </w:numPr>
      </w:pPr>
      <w:r w:rsidRPr="00010E15">
        <w:t>80 – 100% (most)</w:t>
      </w:r>
    </w:p>
    <w:p w:rsidR="00010E15" w:rsidRPr="00010E15" w:rsidRDefault="00010E15" w:rsidP="00010E15">
      <w:pPr>
        <w:numPr>
          <w:ilvl w:val="0"/>
          <w:numId w:val="6"/>
        </w:numPr>
      </w:pPr>
      <w:r w:rsidRPr="00010E15">
        <w:lastRenderedPageBreak/>
        <w:t>60 – 79% (some)</w:t>
      </w:r>
    </w:p>
    <w:p w:rsidR="00010E15" w:rsidRPr="00010E15" w:rsidRDefault="00010E15" w:rsidP="00010E15">
      <w:pPr>
        <w:numPr>
          <w:ilvl w:val="0"/>
          <w:numId w:val="6"/>
        </w:numPr>
      </w:pPr>
      <w:r w:rsidRPr="00010E15">
        <w:t>Less than 60% (few or none)</w:t>
      </w:r>
    </w:p>
    <w:p w:rsidR="00010E15" w:rsidRPr="00010E15" w:rsidRDefault="00010E15" w:rsidP="00010E15">
      <w:pPr>
        <w:numPr>
          <w:ilvl w:val="0"/>
          <w:numId w:val="6"/>
        </w:numPr>
      </w:pPr>
      <w:r w:rsidRPr="00010E15">
        <w:t>Can’t Tell</w:t>
      </w:r>
    </w:p>
    <w:tbl>
      <w:tblPr>
        <w:tblW w:w="9004" w:type="dxa"/>
        <w:tblInd w:w="-10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275"/>
        <w:gridCol w:w="2140"/>
        <w:gridCol w:w="1802"/>
      </w:tblGrid>
      <w:tr w:rsidR="00010E15" w:rsidRPr="00010E15" w:rsidTr="00F65E4C">
        <w:trPr>
          <w:tblHeader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RATE THIS SECTION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STRONG</w:t>
            </w: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WEAK</w:t>
            </w:r>
          </w:p>
        </w:tc>
      </w:tr>
      <w:tr w:rsidR="00010E15" w:rsidRPr="00010E15" w:rsidTr="00F65E4C">
        <w:tc>
          <w:tcPr>
            <w:tcW w:w="278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See dictionary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2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</w:tr>
    </w:tbl>
    <w:p w:rsidR="00010E15" w:rsidRPr="00010E15" w:rsidRDefault="00010E15" w:rsidP="00010E15">
      <w:pPr>
        <w:rPr>
          <w:b/>
          <w:bCs/>
        </w:rPr>
      </w:pPr>
      <w:r w:rsidRPr="00010E15">
        <w:rPr>
          <w:b/>
          <w:bCs/>
        </w:rPr>
        <w:t>D) BLINDING</w:t>
      </w:r>
    </w:p>
    <w:p w:rsidR="00010E15" w:rsidRPr="00010E15" w:rsidRDefault="00010E15" w:rsidP="00010E15">
      <w:r w:rsidRPr="00010E15">
        <w:rPr>
          <w:b/>
          <w:bCs/>
        </w:rPr>
        <w:t>(Q1) Was (were) the outcome assessor(s) aware of the intervention or exposure status of participants?</w:t>
      </w:r>
    </w:p>
    <w:p w:rsidR="00010E15" w:rsidRPr="00010E15" w:rsidRDefault="00010E15" w:rsidP="00010E15">
      <w:pPr>
        <w:numPr>
          <w:ilvl w:val="0"/>
          <w:numId w:val="7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7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7"/>
        </w:numPr>
      </w:pPr>
      <w:r w:rsidRPr="00010E15">
        <w:t>Can’t tell</w:t>
      </w:r>
    </w:p>
    <w:p w:rsidR="00010E15" w:rsidRPr="00010E15" w:rsidRDefault="00010E15" w:rsidP="00010E15">
      <w:r w:rsidRPr="00010E15">
        <w:rPr>
          <w:b/>
          <w:bCs/>
        </w:rPr>
        <w:t>(Q2) Were the study participants aware of the research question?</w:t>
      </w:r>
    </w:p>
    <w:p w:rsidR="00010E15" w:rsidRPr="00010E15" w:rsidRDefault="00010E15" w:rsidP="00010E15">
      <w:pPr>
        <w:numPr>
          <w:ilvl w:val="0"/>
          <w:numId w:val="8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8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8"/>
        </w:numPr>
      </w:pPr>
      <w:r w:rsidRPr="00010E15">
        <w:t>Can’t tell</w:t>
      </w:r>
    </w:p>
    <w:tbl>
      <w:tblPr>
        <w:tblW w:w="9812" w:type="dxa"/>
        <w:tblInd w:w="-10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7"/>
        <w:gridCol w:w="2275"/>
        <w:gridCol w:w="2928"/>
        <w:gridCol w:w="1282"/>
      </w:tblGrid>
      <w:tr w:rsidR="00010E15" w:rsidRPr="00010E15" w:rsidTr="00F65E4C">
        <w:trPr>
          <w:tblHeader/>
        </w:trPr>
        <w:tc>
          <w:tcPr>
            <w:tcW w:w="3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RATE THIS SECTION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STRONG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MODERATE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WEAK</w:t>
            </w:r>
          </w:p>
        </w:tc>
      </w:tr>
      <w:tr w:rsidR="00010E15" w:rsidRPr="00010E15" w:rsidTr="00F65E4C">
        <w:tc>
          <w:tcPr>
            <w:tcW w:w="332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See dictionary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128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</w:tr>
    </w:tbl>
    <w:p w:rsidR="00010E15" w:rsidRPr="00010E15" w:rsidRDefault="00010E15" w:rsidP="00010E15">
      <w:pPr>
        <w:rPr>
          <w:b/>
          <w:bCs/>
        </w:rPr>
      </w:pPr>
      <w:r w:rsidRPr="00010E15">
        <w:rPr>
          <w:b/>
          <w:bCs/>
        </w:rPr>
        <w:t>E) DATA COLLECTION METHODS</w:t>
      </w:r>
    </w:p>
    <w:p w:rsidR="00010E15" w:rsidRPr="00010E15" w:rsidRDefault="00010E15" w:rsidP="00010E15">
      <w:r w:rsidRPr="00010E15">
        <w:rPr>
          <w:b/>
          <w:bCs/>
        </w:rPr>
        <w:t>(Q1) Were data collection tools shown to be valid?</w:t>
      </w:r>
    </w:p>
    <w:p w:rsidR="00010E15" w:rsidRPr="00010E15" w:rsidRDefault="00010E15" w:rsidP="00010E15">
      <w:pPr>
        <w:numPr>
          <w:ilvl w:val="0"/>
          <w:numId w:val="9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9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9"/>
        </w:numPr>
      </w:pPr>
      <w:r w:rsidRPr="00010E15">
        <w:t>Can’t tell</w:t>
      </w:r>
    </w:p>
    <w:p w:rsidR="00010E15" w:rsidRPr="00010E15" w:rsidRDefault="00010E15" w:rsidP="00010E15">
      <w:r w:rsidRPr="00010E15">
        <w:rPr>
          <w:b/>
          <w:bCs/>
        </w:rPr>
        <w:t>(Q2) Were data collection tools shown to be reliable?</w:t>
      </w:r>
    </w:p>
    <w:p w:rsidR="00010E15" w:rsidRPr="00010E15" w:rsidRDefault="00010E15" w:rsidP="00010E15">
      <w:pPr>
        <w:numPr>
          <w:ilvl w:val="0"/>
          <w:numId w:val="10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10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10"/>
        </w:numPr>
      </w:pPr>
      <w:r w:rsidRPr="00010E15">
        <w:t>Can’t tell</w:t>
      </w:r>
    </w:p>
    <w:tbl>
      <w:tblPr>
        <w:tblW w:w="9634" w:type="dxa"/>
        <w:tblInd w:w="-10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7"/>
        <w:gridCol w:w="2275"/>
        <w:gridCol w:w="2140"/>
        <w:gridCol w:w="1802"/>
      </w:tblGrid>
      <w:tr w:rsidR="00010E15" w:rsidRPr="00010E15" w:rsidTr="00EF62DE">
        <w:trPr>
          <w:tblHeader/>
        </w:trPr>
        <w:tc>
          <w:tcPr>
            <w:tcW w:w="3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lastRenderedPageBreak/>
              <w:t>RATE THIS SECTION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STRONG</w:t>
            </w:r>
          </w:p>
        </w:tc>
        <w:tc>
          <w:tcPr>
            <w:tcW w:w="2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WEAK</w:t>
            </w:r>
          </w:p>
        </w:tc>
      </w:tr>
      <w:tr w:rsidR="00010E15" w:rsidRPr="00010E15" w:rsidTr="00EF62DE">
        <w:tc>
          <w:tcPr>
            <w:tcW w:w="341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See dictionary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214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</w:tr>
    </w:tbl>
    <w:p w:rsidR="00010E15" w:rsidRPr="00010E15" w:rsidRDefault="00010E15" w:rsidP="00010E15">
      <w:pPr>
        <w:rPr>
          <w:b/>
          <w:bCs/>
        </w:rPr>
      </w:pPr>
      <w:r w:rsidRPr="00010E15">
        <w:rPr>
          <w:b/>
          <w:bCs/>
        </w:rPr>
        <w:t>F) WITHDRAWALS AND DROP-OUTS</w:t>
      </w:r>
    </w:p>
    <w:p w:rsidR="00010E15" w:rsidRPr="00010E15" w:rsidRDefault="00010E15" w:rsidP="00010E15">
      <w:r w:rsidRPr="00010E15">
        <w:rPr>
          <w:b/>
          <w:bCs/>
        </w:rPr>
        <w:t>(Q1) Were withdrawals and drop-outs reported in terms of numbers and/or reasons per group?</w:t>
      </w:r>
    </w:p>
    <w:p w:rsidR="00010E15" w:rsidRPr="00010E15" w:rsidRDefault="00010E15" w:rsidP="00010E15">
      <w:pPr>
        <w:numPr>
          <w:ilvl w:val="0"/>
          <w:numId w:val="11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11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11"/>
        </w:numPr>
      </w:pPr>
      <w:r w:rsidRPr="00010E15">
        <w:t>Can’t tell</w:t>
      </w:r>
    </w:p>
    <w:p w:rsidR="00010E15" w:rsidRPr="00010E15" w:rsidRDefault="00010E15" w:rsidP="00010E15">
      <w:pPr>
        <w:numPr>
          <w:ilvl w:val="0"/>
          <w:numId w:val="11"/>
        </w:numPr>
      </w:pPr>
      <w:r w:rsidRPr="00010E15">
        <w:t>Not Applicable (i.e. one time surveys or interviews)</w:t>
      </w:r>
    </w:p>
    <w:p w:rsidR="00010E15" w:rsidRPr="00010E15" w:rsidRDefault="00010E15" w:rsidP="00010E15">
      <w:r w:rsidRPr="00010E15">
        <w:rPr>
          <w:b/>
          <w:bCs/>
        </w:rPr>
        <w:t>(Q2) Indicate the percentage of participants completing the study. (If the percentage differs by groups, record the lowest).</w:t>
      </w:r>
    </w:p>
    <w:p w:rsidR="00010E15" w:rsidRPr="00010E15" w:rsidRDefault="00010E15" w:rsidP="00010E15">
      <w:pPr>
        <w:numPr>
          <w:ilvl w:val="0"/>
          <w:numId w:val="12"/>
        </w:numPr>
      </w:pPr>
      <w:r w:rsidRPr="00010E15">
        <w:t>80 -100%</w:t>
      </w:r>
    </w:p>
    <w:p w:rsidR="00010E15" w:rsidRPr="00010E15" w:rsidRDefault="00010E15" w:rsidP="00010E15">
      <w:pPr>
        <w:numPr>
          <w:ilvl w:val="0"/>
          <w:numId w:val="12"/>
        </w:numPr>
      </w:pPr>
      <w:r w:rsidRPr="00010E15">
        <w:t>60 – 79%</w:t>
      </w:r>
    </w:p>
    <w:p w:rsidR="00010E15" w:rsidRPr="00010E15" w:rsidRDefault="00010E15" w:rsidP="00010E15">
      <w:pPr>
        <w:numPr>
          <w:ilvl w:val="0"/>
          <w:numId w:val="12"/>
        </w:numPr>
      </w:pPr>
      <w:r w:rsidRPr="00010E15">
        <w:t>less than 60%</w:t>
      </w:r>
    </w:p>
    <w:p w:rsidR="00010E15" w:rsidRPr="00010E15" w:rsidRDefault="00010E15" w:rsidP="00010E15">
      <w:pPr>
        <w:numPr>
          <w:ilvl w:val="0"/>
          <w:numId w:val="12"/>
        </w:numPr>
      </w:pPr>
      <w:r w:rsidRPr="00010E15">
        <w:t>Can’t tell</w:t>
      </w:r>
    </w:p>
    <w:p w:rsidR="00010E15" w:rsidRPr="00010E15" w:rsidRDefault="00010E15" w:rsidP="00010E15">
      <w:pPr>
        <w:numPr>
          <w:ilvl w:val="0"/>
          <w:numId w:val="12"/>
        </w:numPr>
      </w:pPr>
      <w:r w:rsidRPr="00010E15">
        <w:t>Not Applicable (i.e. Retrospective case-control)</w:t>
      </w:r>
    </w:p>
    <w:tbl>
      <w:tblPr>
        <w:tblW w:w="9902" w:type="dxa"/>
        <w:tblInd w:w="-10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7"/>
        <w:gridCol w:w="1730"/>
        <w:gridCol w:w="2226"/>
        <w:gridCol w:w="1371"/>
        <w:gridCol w:w="2148"/>
      </w:tblGrid>
      <w:tr w:rsidR="00010E15" w:rsidRPr="00010E15" w:rsidTr="00EF62DE">
        <w:trPr>
          <w:tblHeader/>
        </w:trPr>
        <w:tc>
          <w:tcPr>
            <w:tcW w:w="2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RATE THIS SECTION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STRONG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  <w:r w:rsidRPr="00010E15">
              <w:rPr>
                <w:b/>
                <w:bCs/>
              </w:rPr>
              <w:t>WEAK</w:t>
            </w: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010E15" w:rsidRPr="00010E15" w:rsidRDefault="00010E15" w:rsidP="00010E15">
            <w:pPr>
              <w:rPr>
                <w:b/>
                <w:bCs/>
              </w:rPr>
            </w:pPr>
          </w:p>
        </w:tc>
      </w:tr>
      <w:tr w:rsidR="00010E15" w:rsidRPr="00010E15" w:rsidTr="00EF62DE">
        <w:tc>
          <w:tcPr>
            <w:tcW w:w="242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See dictionary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  <w:tc>
          <w:tcPr>
            <w:tcW w:w="214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Not Applicable</w:t>
            </w:r>
          </w:p>
        </w:tc>
      </w:tr>
    </w:tbl>
    <w:p w:rsidR="00010E15" w:rsidRPr="00010E15" w:rsidRDefault="00010E15" w:rsidP="00010E15">
      <w:pPr>
        <w:rPr>
          <w:b/>
          <w:bCs/>
        </w:rPr>
      </w:pPr>
      <w:r w:rsidRPr="00010E15">
        <w:rPr>
          <w:b/>
          <w:bCs/>
        </w:rPr>
        <w:t xml:space="preserve">G) </w:t>
      </w:r>
      <w:r w:rsidRPr="00494991">
        <w:rPr>
          <w:b/>
          <w:bCs/>
          <w:color w:val="FF0000"/>
        </w:rPr>
        <w:t>INTERVENTION INTEGRITY</w:t>
      </w:r>
    </w:p>
    <w:p w:rsidR="00010E15" w:rsidRPr="00010E15" w:rsidRDefault="00010E15" w:rsidP="00010E15">
      <w:r w:rsidRPr="00010E15">
        <w:rPr>
          <w:b/>
          <w:bCs/>
        </w:rPr>
        <w:t>(Q1) What percentage of participants received the allocated intervention or exposure of interest?</w:t>
      </w:r>
    </w:p>
    <w:p w:rsidR="00010E15" w:rsidRPr="00010E15" w:rsidRDefault="00010E15" w:rsidP="00010E15">
      <w:pPr>
        <w:numPr>
          <w:ilvl w:val="0"/>
          <w:numId w:val="13"/>
        </w:numPr>
      </w:pPr>
      <w:r w:rsidRPr="00010E15">
        <w:t>80 -100%</w:t>
      </w:r>
    </w:p>
    <w:p w:rsidR="00010E15" w:rsidRPr="00010E15" w:rsidRDefault="00010E15" w:rsidP="00010E15">
      <w:pPr>
        <w:numPr>
          <w:ilvl w:val="0"/>
          <w:numId w:val="13"/>
        </w:numPr>
      </w:pPr>
      <w:r w:rsidRPr="00010E15">
        <w:t>60 – 79%</w:t>
      </w:r>
    </w:p>
    <w:p w:rsidR="00010E15" w:rsidRPr="00010E15" w:rsidRDefault="00010E15" w:rsidP="00010E15">
      <w:pPr>
        <w:numPr>
          <w:ilvl w:val="0"/>
          <w:numId w:val="13"/>
        </w:numPr>
      </w:pPr>
      <w:r w:rsidRPr="00010E15">
        <w:t>less than 60%</w:t>
      </w:r>
    </w:p>
    <w:p w:rsidR="00010E15" w:rsidRPr="00010E15" w:rsidRDefault="00010E15" w:rsidP="00010E15">
      <w:pPr>
        <w:numPr>
          <w:ilvl w:val="0"/>
          <w:numId w:val="13"/>
        </w:numPr>
      </w:pPr>
      <w:r w:rsidRPr="00010E15">
        <w:t>Can’t tell</w:t>
      </w:r>
    </w:p>
    <w:p w:rsidR="00010E15" w:rsidRPr="00010E15" w:rsidRDefault="00010E15" w:rsidP="00010E15">
      <w:r w:rsidRPr="00010E15">
        <w:rPr>
          <w:b/>
          <w:bCs/>
        </w:rPr>
        <w:t>(Q2) Was the consistency of the intervention measured?</w:t>
      </w:r>
    </w:p>
    <w:p w:rsidR="00010E15" w:rsidRPr="00010E15" w:rsidRDefault="00010E15" w:rsidP="00010E15">
      <w:pPr>
        <w:numPr>
          <w:ilvl w:val="0"/>
          <w:numId w:val="14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14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14"/>
        </w:numPr>
      </w:pPr>
      <w:r w:rsidRPr="00010E15">
        <w:t>Can’t tell</w:t>
      </w:r>
    </w:p>
    <w:p w:rsidR="00010E15" w:rsidRPr="00010E15" w:rsidRDefault="00010E15" w:rsidP="00010E15">
      <w:r w:rsidRPr="00010E15">
        <w:rPr>
          <w:b/>
          <w:bCs/>
        </w:rPr>
        <w:lastRenderedPageBreak/>
        <w:t>(Q3) Is it likely that subjects received an unintended intervention (contamination or co-intervention) that may influence the results?</w:t>
      </w:r>
    </w:p>
    <w:p w:rsidR="00010E15" w:rsidRPr="00010E15" w:rsidRDefault="00010E15" w:rsidP="00010E15">
      <w:pPr>
        <w:numPr>
          <w:ilvl w:val="0"/>
          <w:numId w:val="15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15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15"/>
        </w:numPr>
      </w:pPr>
      <w:r w:rsidRPr="00010E15">
        <w:t>Can’t tell</w:t>
      </w:r>
    </w:p>
    <w:p w:rsidR="00010E15" w:rsidRPr="00010E15" w:rsidRDefault="00010E15" w:rsidP="00010E15">
      <w:pPr>
        <w:rPr>
          <w:b/>
          <w:bCs/>
        </w:rPr>
      </w:pPr>
      <w:r w:rsidRPr="00010E15">
        <w:rPr>
          <w:b/>
          <w:bCs/>
        </w:rPr>
        <w:t>H) ANALYSES</w:t>
      </w:r>
    </w:p>
    <w:p w:rsidR="00010E15" w:rsidRPr="00010E15" w:rsidRDefault="00010E15" w:rsidP="00010E15">
      <w:r w:rsidRPr="00010E15">
        <w:rPr>
          <w:b/>
          <w:bCs/>
        </w:rPr>
        <w:t>(Q1) Indicate the unit of allocation (circle one)</w:t>
      </w:r>
    </w:p>
    <w:p w:rsidR="00010E15" w:rsidRPr="00010E15" w:rsidRDefault="00010E15" w:rsidP="00010E15">
      <w:proofErr w:type="gramStart"/>
      <w:r w:rsidRPr="00010E15">
        <w:t>community</w:t>
      </w:r>
      <w:proofErr w:type="gramEnd"/>
      <w:r w:rsidRPr="00010E15">
        <w:t xml:space="preserve"> organization/institution practice/office </w:t>
      </w:r>
      <w:proofErr w:type="spellStart"/>
      <w:r w:rsidRPr="00010E15">
        <w:t>individua</w:t>
      </w:r>
      <w:proofErr w:type="spellEnd"/>
    </w:p>
    <w:p w:rsidR="00010E15" w:rsidRPr="00010E15" w:rsidRDefault="00010E15" w:rsidP="00010E15">
      <w:r w:rsidRPr="00010E15">
        <w:rPr>
          <w:b/>
          <w:bCs/>
        </w:rPr>
        <w:t>(Q2) Indicate the unit of analysis (circle one)</w:t>
      </w:r>
    </w:p>
    <w:p w:rsidR="00010E15" w:rsidRPr="00010E15" w:rsidRDefault="00010E15" w:rsidP="00010E15">
      <w:proofErr w:type="gramStart"/>
      <w:r w:rsidRPr="00010E15">
        <w:t>community</w:t>
      </w:r>
      <w:proofErr w:type="gramEnd"/>
      <w:r w:rsidRPr="00010E15">
        <w:t xml:space="preserve"> organization/institution practice/office individual</w:t>
      </w:r>
    </w:p>
    <w:p w:rsidR="00010E15" w:rsidRPr="00010E15" w:rsidRDefault="00010E15" w:rsidP="00010E15">
      <w:r w:rsidRPr="00010E15">
        <w:rPr>
          <w:b/>
          <w:bCs/>
        </w:rPr>
        <w:t>(Q3) Are the statistical methods appropriate for the study design?</w:t>
      </w:r>
    </w:p>
    <w:p w:rsidR="00010E15" w:rsidRPr="00010E15" w:rsidRDefault="00010E15" w:rsidP="00010E15">
      <w:pPr>
        <w:numPr>
          <w:ilvl w:val="0"/>
          <w:numId w:val="16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16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16"/>
        </w:numPr>
      </w:pPr>
      <w:r w:rsidRPr="00010E15">
        <w:t>Can’t tell</w:t>
      </w:r>
    </w:p>
    <w:p w:rsidR="00010E15" w:rsidRPr="00010E15" w:rsidRDefault="00010E15" w:rsidP="00010E15">
      <w:r w:rsidRPr="00010E15">
        <w:rPr>
          <w:b/>
          <w:bCs/>
        </w:rPr>
        <w:t>(Q4) Is the analysis performed by intervention allocation status (i.e. intention to treat) rather than the actual intervention received?</w:t>
      </w:r>
    </w:p>
    <w:p w:rsidR="00010E15" w:rsidRPr="00010E15" w:rsidRDefault="00010E15" w:rsidP="00010E15">
      <w:pPr>
        <w:numPr>
          <w:ilvl w:val="0"/>
          <w:numId w:val="17"/>
        </w:numPr>
      </w:pPr>
      <w:r w:rsidRPr="00010E15">
        <w:t>Yes</w:t>
      </w:r>
    </w:p>
    <w:p w:rsidR="00010E15" w:rsidRPr="00010E15" w:rsidRDefault="00010E15" w:rsidP="00010E15">
      <w:pPr>
        <w:numPr>
          <w:ilvl w:val="0"/>
          <w:numId w:val="17"/>
        </w:numPr>
      </w:pPr>
      <w:r w:rsidRPr="00010E15">
        <w:t>No</w:t>
      </w:r>
    </w:p>
    <w:p w:rsidR="00010E15" w:rsidRPr="00010E15" w:rsidRDefault="00010E15" w:rsidP="00010E15">
      <w:pPr>
        <w:numPr>
          <w:ilvl w:val="0"/>
          <w:numId w:val="17"/>
        </w:numPr>
      </w:pPr>
      <w:r w:rsidRPr="00010E15">
        <w:t>Can’t tell</w:t>
      </w:r>
    </w:p>
    <w:p w:rsidR="00010E15" w:rsidRPr="00010E15" w:rsidRDefault="00010E15" w:rsidP="00010E15">
      <w:r w:rsidRPr="00010E15">
        <w:rPr>
          <w:b/>
          <w:bCs/>
        </w:rPr>
        <w:t>GLOBAL RATING</w:t>
      </w:r>
    </w:p>
    <w:p w:rsidR="00010E15" w:rsidRPr="00010E15" w:rsidRDefault="00010E15" w:rsidP="00010E15">
      <w:r w:rsidRPr="00010E15">
        <w:rPr>
          <w:b/>
          <w:bCs/>
        </w:rPr>
        <w:t>COMPONENT RATINGS</w:t>
      </w:r>
    </w:p>
    <w:p w:rsidR="00010E15" w:rsidRPr="00010E15" w:rsidRDefault="00010E15" w:rsidP="00010E15">
      <w:r w:rsidRPr="00010E15">
        <w:t>Please transcribe the information from the gray boxes on pages 1-4 onto this page. See dictionary on how to rate this section.</w:t>
      </w:r>
    </w:p>
    <w:tbl>
      <w:tblPr>
        <w:tblW w:w="8817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2025"/>
        <w:gridCol w:w="1637"/>
        <w:gridCol w:w="1783"/>
        <w:gridCol w:w="1316"/>
        <w:gridCol w:w="1384"/>
      </w:tblGrid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A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SELECTION BIAS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STRONG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WEAK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C92907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B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STUDY DESIGN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STRONG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WEAK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C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CONFOUNDERS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STRONG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WEAK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D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BLINDING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STRONG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WEAK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E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DATA COLLECTION</w:t>
            </w:r>
            <w:r w:rsidRPr="00010E15">
              <w:rPr>
                <w:b/>
                <w:bCs/>
              </w:rPr>
              <w:br/>
              <w:t>METHOD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STRONG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WEAK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F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WITHDRAWALS AND</w:t>
            </w:r>
            <w:r w:rsidRPr="00010E15">
              <w:rPr>
                <w:b/>
                <w:bCs/>
              </w:rPr>
              <w:br/>
              <w:t>DROPOUTS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STRONG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MODERATE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rPr>
                <w:b/>
                <w:bCs/>
              </w:rPr>
              <w:t>WEAK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</w:tr>
      <w:tr w:rsidR="00010E15" w:rsidRPr="00010E15" w:rsidTr="00EF62DE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1</w:t>
            </w:r>
          </w:p>
        </w:tc>
        <w:tc>
          <w:tcPr>
            <w:tcW w:w="178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3</w:t>
            </w:r>
          </w:p>
        </w:tc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010E15" w:rsidRPr="00010E15" w:rsidRDefault="00010E15" w:rsidP="00010E15">
            <w:r w:rsidRPr="00010E15">
              <w:t>Not Applicable</w:t>
            </w:r>
          </w:p>
        </w:tc>
      </w:tr>
    </w:tbl>
    <w:p w:rsidR="00010E15" w:rsidRPr="00010E15" w:rsidRDefault="00010E15" w:rsidP="00010E15">
      <w:r w:rsidRPr="00010E15">
        <w:rPr>
          <w:b/>
          <w:bCs/>
        </w:rPr>
        <w:t>GLOBAL RATING FOR THIS PAPER (circle one):</w:t>
      </w:r>
    </w:p>
    <w:p w:rsidR="00010E15" w:rsidRPr="00010E15" w:rsidRDefault="00010E15" w:rsidP="00010E15">
      <w:pPr>
        <w:numPr>
          <w:ilvl w:val="0"/>
          <w:numId w:val="18"/>
        </w:numPr>
      </w:pPr>
      <w:r w:rsidRPr="00010E15">
        <w:t>STRONG (no WEAK ratings)</w:t>
      </w:r>
    </w:p>
    <w:p w:rsidR="00010E15" w:rsidRPr="00010E15" w:rsidRDefault="00010E15" w:rsidP="00010E15">
      <w:pPr>
        <w:numPr>
          <w:ilvl w:val="0"/>
          <w:numId w:val="18"/>
        </w:numPr>
      </w:pPr>
      <w:r w:rsidRPr="00010E15">
        <w:t>MODERATE (one WEAK rating)</w:t>
      </w:r>
    </w:p>
    <w:p w:rsidR="00010E15" w:rsidRPr="00010E15" w:rsidRDefault="00010E15" w:rsidP="00010E15">
      <w:pPr>
        <w:numPr>
          <w:ilvl w:val="0"/>
          <w:numId w:val="18"/>
        </w:numPr>
      </w:pPr>
      <w:r w:rsidRPr="00010E15">
        <w:t>WEAK (two or more WEAK ratings)</w:t>
      </w:r>
    </w:p>
    <w:p w:rsidR="00010E15" w:rsidRPr="00010E15" w:rsidRDefault="00010E15" w:rsidP="00010E15">
      <w:r w:rsidRPr="00010E15">
        <w:t>With both reviewers discussing the ratings:</w:t>
      </w:r>
    </w:p>
    <w:p w:rsidR="00010E15" w:rsidRPr="00010E15" w:rsidRDefault="00010E15" w:rsidP="00010E15">
      <w:r w:rsidRPr="00010E15">
        <w:t>Is there a discrepancy between the two reviewers with respect to the component (A-F) ratings?</w:t>
      </w:r>
    </w:p>
    <w:p w:rsidR="00010E15" w:rsidRPr="00010E15" w:rsidRDefault="00010E15" w:rsidP="00010E15">
      <w:r w:rsidRPr="00010E15">
        <w:t>No Yes</w:t>
      </w:r>
    </w:p>
    <w:p w:rsidR="00010E15" w:rsidRPr="00010E15" w:rsidRDefault="00010E15" w:rsidP="00010E15">
      <w:r w:rsidRPr="00010E15">
        <w:t>If yes, indicate the reason for the discrepancy</w:t>
      </w:r>
    </w:p>
    <w:p w:rsidR="00010E15" w:rsidRPr="00010E15" w:rsidRDefault="00010E15" w:rsidP="00010E15">
      <w:pPr>
        <w:numPr>
          <w:ilvl w:val="0"/>
          <w:numId w:val="19"/>
        </w:numPr>
      </w:pPr>
      <w:r w:rsidRPr="00010E15">
        <w:t>Oversight</w:t>
      </w:r>
    </w:p>
    <w:p w:rsidR="00010E15" w:rsidRPr="00010E15" w:rsidRDefault="00010E15" w:rsidP="00010E15">
      <w:pPr>
        <w:numPr>
          <w:ilvl w:val="0"/>
          <w:numId w:val="19"/>
        </w:numPr>
      </w:pPr>
      <w:r w:rsidRPr="00010E15">
        <w:t>Differences in interpretation of criteria</w:t>
      </w:r>
    </w:p>
    <w:p w:rsidR="00010E15" w:rsidRPr="00010E15" w:rsidRDefault="00010E15" w:rsidP="00010E15">
      <w:pPr>
        <w:numPr>
          <w:ilvl w:val="0"/>
          <w:numId w:val="19"/>
        </w:numPr>
      </w:pPr>
      <w:r w:rsidRPr="00010E15">
        <w:t>Differences in interpretation of study</w:t>
      </w:r>
    </w:p>
    <w:p w:rsidR="00010E15" w:rsidRPr="00010E15" w:rsidRDefault="00010E15" w:rsidP="00010E15">
      <w:r w:rsidRPr="00010E15">
        <w:rPr>
          <w:b/>
          <w:bCs/>
        </w:rPr>
        <w:t>Final decision of both reviewers (circle one):</w:t>
      </w:r>
    </w:p>
    <w:p w:rsidR="00010E15" w:rsidRPr="00010E15" w:rsidRDefault="00010E15" w:rsidP="00010E15">
      <w:pPr>
        <w:numPr>
          <w:ilvl w:val="0"/>
          <w:numId w:val="20"/>
        </w:numPr>
      </w:pPr>
      <w:r w:rsidRPr="00010E15">
        <w:rPr>
          <w:b/>
          <w:bCs/>
        </w:rPr>
        <w:t>STRONG</w:t>
      </w:r>
    </w:p>
    <w:p w:rsidR="00010E15" w:rsidRPr="00010E15" w:rsidRDefault="00010E15" w:rsidP="00010E15">
      <w:pPr>
        <w:numPr>
          <w:ilvl w:val="0"/>
          <w:numId w:val="20"/>
        </w:numPr>
      </w:pPr>
      <w:r w:rsidRPr="00010E15">
        <w:rPr>
          <w:b/>
          <w:bCs/>
        </w:rPr>
        <w:t>MODERATE</w:t>
      </w:r>
    </w:p>
    <w:p w:rsidR="00010E15" w:rsidRPr="00010E15" w:rsidRDefault="00010E15" w:rsidP="00010E15">
      <w:pPr>
        <w:numPr>
          <w:ilvl w:val="0"/>
          <w:numId w:val="20"/>
        </w:numPr>
      </w:pPr>
      <w:r w:rsidRPr="00010E15">
        <w:rPr>
          <w:b/>
          <w:bCs/>
        </w:rPr>
        <w:t>WEAK</w:t>
      </w:r>
    </w:p>
    <w:p w:rsidR="009E7806" w:rsidRDefault="00F65E4C"/>
    <w:sectPr w:rsidR="009E7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42303"/>
    <w:multiLevelType w:val="multilevel"/>
    <w:tmpl w:val="B712D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464A1D"/>
    <w:multiLevelType w:val="multilevel"/>
    <w:tmpl w:val="06B0E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F7118B"/>
    <w:multiLevelType w:val="multilevel"/>
    <w:tmpl w:val="5074C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C0FBF"/>
    <w:multiLevelType w:val="multilevel"/>
    <w:tmpl w:val="891A4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D86B25"/>
    <w:multiLevelType w:val="multilevel"/>
    <w:tmpl w:val="929E4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0B31A4"/>
    <w:multiLevelType w:val="multilevel"/>
    <w:tmpl w:val="437EB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F96481"/>
    <w:multiLevelType w:val="multilevel"/>
    <w:tmpl w:val="FB465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872195"/>
    <w:multiLevelType w:val="multilevel"/>
    <w:tmpl w:val="287A1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8662CD"/>
    <w:multiLevelType w:val="multilevel"/>
    <w:tmpl w:val="49BC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85573D"/>
    <w:multiLevelType w:val="multilevel"/>
    <w:tmpl w:val="312A9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E5760"/>
    <w:multiLevelType w:val="multilevel"/>
    <w:tmpl w:val="72EE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BB4A4E"/>
    <w:multiLevelType w:val="multilevel"/>
    <w:tmpl w:val="CF6E4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F91714"/>
    <w:multiLevelType w:val="multilevel"/>
    <w:tmpl w:val="16AC1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35148B"/>
    <w:multiLevelType w:val="multilevel"/>
    <w:tmpl w:val="7FEE3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225E6E"/>
    <w:multiLevelType w:val="multilevel"/>
    <w:tmpl w:val="D1380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47539B"/>
    <w:multiLevelType w:val="multilevel"/>
    <w:tmpl w:val="65500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027CEE"/>
    <w:multiLevelType w:val="multilevel"/>
    <w:tmpl w:val="2FC021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338A8"/>
    <w:multiLevelType w:val="multilevel"/>
    <w:tmpl w:val="98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CE70CE0"/>
    <w:multiLevelType w:val="multilevel"/>
    <w:tmpl w:val="29284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1117D1"/>
    <w:multiLevelType w:val="multilevel"/>
    <w:tmpl w:val="BD54E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8"/>
  </w:num>
  <w:num w:numId="3">
    <w:abstractNumId w:val="10"/>
  </w:num>
  <w:num w:numId="4">
    <w:abstractNumId w:val="8"/>
  </w:num>
  <w:num w:numId="5">
    <w:abstractNumId w:val="17"/>
  </w:num>
  <w:num w:numId="6">
    <w:abstractNumId w:val="9"/>
  </w:num>
  <w:num w:numId="7">
    <w:abstractNumId w:val="12"/>
  </w:num>
  <w:num w:numId="8">
    <w:abstractNumId w:val="19"/>
  </w:num>
  <w:num w:numId="9">
    <w:abstractNumId w:val="15"/>
  </w:num>
  <w:num w:numId="10">
    <w:abstractNumId w:val="3"/>
  </w:num>
  <w:num w:numId="11">
    <w:abstractNumId w:val="5"/>
  </w:num>
  <w:num w:numId="12">
    <w:abstractNumId w:val="1"/>
  </w:num>
  <w:num w:numId="13">
    <w:abstractNumId w:val="0"/>
  </w:num>
  <w:num w:numId="14">
    <w:abstractNumId w:val="13"/>
  </w:num>
  <w:num w:numId="15">
    <w:abstractNumId w:val="16"/>
  </w:num>
  <w:num w:numId="16">
    <w:abstractNumId w:val="4"/>
  </w:num>
  <w:num w:numId="17">
    <w:abstractNumId w:val="7"/>
  </w:num>
  <w:num w:numId="18">
    <w:abstractNumId w:val="6"/>
  </w:num>
  <w:num w:numId="19">
    <w:abstractNumId w:val="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15"/>
    <w:rsid w:val="00010E15"/>
    <w:rsid w:val="00034C14"/>
    <w:rsid w:val="000829C2"/>
    <w:rsid w:val="001C3EED"/>
    <w:rsid w:val="00494991"/>
    <w:rsid w:val="004A68FE"/>
    <w:rsid w:val="00A51DF7"/>
    <w:rsid w:val="00B64E1F"/>
    <w:rsid w:val="00B94768"/>
    <w:rsid w:val="00C92907"/>
    <w:rsid w:val="00EB0F88"/>
    <w:rsid w:val="00ED5F09"/>
    <w:rsid w:val="00EF62DE"/>
    <w:rsid w:val="00F6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CCA67E-17B4-43D6-B3F8-C3B0E08B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4E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7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5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94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940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91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495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88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77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63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22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9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591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7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08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39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56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4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85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856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195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27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63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864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11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04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12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1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125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16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35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45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66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5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51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94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60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62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160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78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09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6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2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23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363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65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50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77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38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1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43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91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94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7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53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25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15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261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331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96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53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350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000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2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1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36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07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83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15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45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726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29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45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7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8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90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614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2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71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6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12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68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54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90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59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25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53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72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10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57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12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54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505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10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9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53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253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606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10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38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18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37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7</cp:revision>
  <dcterms:created xsi:type="dcterms:W3CDTF">2024-05-12T13:14:00Z</dcterms:created>
  <dcterms:modified xsi:type="dcterms:W3CDTF">2024-08-09T08:07:00Z</dcterms:modified>
</cp:coreProperties>
</file>