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C2A09" w14:textId="77777777" w:rsidR="002A2FDC" w:rsidRDefault="002A2FDC" w:rsidP="003A30B1">
      <w:pPr>
        <w:jc w:val="center"/>
        <w:rPr>
          <w:rFonts w:ascii="Times New Roman" w:hAnsi="Times New Roman" w:cs="Times New Roman"/>
          <w:b/>
          <w:bCs/>
          <w:sz w:val="24"/>
          <w:szCs w:val="24"/>
        </w:rPr>
      </w:pPr>
      <w:r w:rsidRPr="002A2FDC">
        <w:rPr>
          <w:rFonts w:ascii="Times New Roman" w:hAnsi="Times New Roman" w:cs="Times New Roman"/>
          <w:b/>
          <w:bCs/>
          <w:sz w:val="24"/>
          <w:szCs w:val="24"/>
        </w:rPr>
        <w:t>Supplemental Information 2</w:t>
      </w:r>
    </w:p>
    <w:p w14:paraId="74AB2D6F" w14:textId="335D0A98" w:rsidR="003A30B1" w:rsidRPr="00616F8B" w:rsidRDefault="003A30B1" w:rsidP="003A30B1">
      <w:pPr>
        <w:jc w:val="center"/>
        <w:rPr>
          <w:rFonts w:ascii="Times New Roman" w:hAnsi="Times New Roman" w:cs="Times New Roman"/>
          <w:sz w:val="24"/>
          <w:szCs w:val="24"/>
        </w:rPr>
      </w:pPr>
      <w:r w:rsidRPr="00616F8B">
        <w:rPr>
          <w:rFonts w:ascii="Times New Roman" w:hAnsi="Times New Roman" w:cs="Times New Roman"/>
          <w:sz w:val="24"/>
          <w:szCs w:val="24"/>
        </w:rPr>
        <w:t>English Translation of Metadata for Articles on STEM Education in Vietnam</w:t>
      </w:r>
    </w:p>
    <w:tbl>
      <w:tblPr>
        <w:tblStyle w:val="TableGrid"/>
        <w:tblW w:w="0" w:type="auto"/>
        <w:tblLook w:val="04A0" w:firstRow="1" w:lastRow="0" w:firstColumn="1" w:lastColumn="0" w:noHBand="0" w:noVBand="1"/>
      </w:tblPr>
      <w:tblGrid>
        <w:gridCol w:w="562"/>
        <w:gridCol w:w="3119"/>
        <w:gridCol w:w="5669"/>
      </w:tblGrid>
      <w:tr w:rsidR="003A30B1" w14:paraId="3F93C018" w14:textId="77777777" w:rsidTr="00040959">
        <w:trPr>
          <w:tblHeader/>
        </w:trPr>
        <w:tc>
          <w:tcPr>
            <w:tcW w:w="562" w:type="dxa"/>
            <w:shd w:val="clear" w:color="auto" w:fill="D9D9D9" w:themeFill="background1" w:themeFillShade="D9"/>
          </w:tcPr>
          <w:p w14:paraId="65FB027E" w14:textId="77777777" w:rsidR="003A30B1" w:rsidRPr="000B5880" w:rsidRDefault="003A30B1" w:rsidP="00040959">
            <w:pPr>
              <w:jc w:val="center"/>
              <w:rPr>
                <w:rFonts w:ascii="Times New Roman" w:hAnsi="Times New Roman" w:cs="Times New Roman"/>
                <w:b/>
                <w:bCs/>
                <w:sz w:val="24"/>
                <w:szCs w:val="24"/>
              </w:rPr>
            </w:pPr>
            <w:r w:rsidRPr="000B5880">
              <w:rPr>
                <w:rFonts w:ascii="Times New Roman" w:hAnsi="Times New Roman" w:cs="Times New Roman"/>
                <w:b/>
                <w:bCs/>
                <w:sz w:val="24"/>
                <w:szCs w:val="24"/>
              </w:rPr>
              <w:t>No</w:t>
            </w:r>
          </w:p>
        </w:tc>
        <w:tc>
          <w:tcPr>
            <w:tcW w:w="3119" w:type="dxa"/>
            <w:shd w:val="clear" w:color="auto" w:fill="D9D9D9" w:themeFill="background1" w:themeFillShade="D9"/>
          </w:tcPr>
          <w:p w14:paraId="699B8FAF" w14:textId="77777777" w:rsidR="003A30B1" w:rsidRDefault="003A30B1" w:rsidP="00040959">
            <w:pPr>
              <w:jc w:val="center"/>
              <w:rPr>
                <w:rFonts w:ascii="Times New Roman" w:hAnsi="Times New Roman" w:cs="Times New Roman"/>
                <w:b/>
                <w:bCs/>
                <w:sz w:val="24"/>
                <w:szCs w:val="24"/>
              </w:rPr>
            </w:pPr>
            <w:r>
              <w:rPr>
                <w:rFonts w:ascii="Times New Roman" w:hAnsi="Times New Roman" w:cs="Times New Roman"/>
                <w:b/>
                <w:bCs/>
                <w:sz w:val="24"/>
                <w:szCs w:val="24"/>
              </w:rPr>
              <w:t>Metadata</w:t>
            </w:r>
          </w:p>
        </w:tc>
        <w:tc>
          <w:tcPr>
            <w:tcW w:w="5669" w:type="dxa"/>
            <w:shd w:val="clear" w:color="auto" w:fill="D9D9D9" w:themeFill="background1" w:themeFillShade="D9"/>
          </w:tcPr>
          <w:p w14:paraId="0FE42CB4" w14:textId="77777777" w:rsidR="003A30B1" w:rsidRDefault="003A30B1" w:rsidP="00040959">
            <w:pPr>
              <w:jc w:val="center"/>
              <w:rPr>
                <w:rFonts w:ascii="Times New Roman" w:hAnsi="Times New Roman" w:cs="Times New Roman"/>
                <w:b/>
                <w:bCs/>
                <w:sz w:val="24"/>
                <w:szCs w:val="24"/>
              </w:rPr>
            </w:pPr>
            <w:r>
              <w:rPr>
                <w:rFonts w:ascii="Times New Roman" w:hAnsi="Times New Roman" w:cs="Times New Roman"/>
                <w:b/>
                <w:bCs/>
                <w:sz w:val="24"/>
                <w:szCs w:val="24"/>
              </w:rPr>
              <w:t>Abstract</w:t>
            </w:r>
          </w:p>
        </w:tc>
      </w:tr>
      <w:tr w:rsidR="003A30B1" w14:paraId="18126D3E" w14:textId="77777777" w:rsidTr="00894A12">
        <w:trPr>
          <w:trHeight w:val="6317"/>
        </w:trPr>
        <w:tc>
          <w:tcPr>
            <w:tcW w:w="562" w:type="dxa"/>
          </w:tcPr>
          <w:p w14:paraId="223D363B"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0A1C1AF7" w14:textId="70B51DB5" w:rsidR="00CF3750" w:rsidRPr="00894A12" w:rsidRDefault="00CF3750" w:rsidP="00040959">
            <w:pPr>
              <w:rPr>
                <w:rFonts w:ascii="Times New Roman" w:hAnsi="Times New Roman" w:cs="Times New Roman"/>
                <w:sz w:val="24"/>
                <w:szCs w:val="24"/>
              </w:rPr>
            </w:pPr>
            <w:r>
              <w:rPr>
                <w:rFonts w:ascii="Times New Roman" w:hAnsi="Times New Roman" w:cs="Times New Roman"/>
                <w:b/>
                <w:bCs/>
                <w:sz w:val="24"/>
                <w:szCs w:val="24"/>
              </w:rPr>
              <w:t xml:space="preserve">Reference: </w:t>
            </w:r>
            <w:r w:rsidR="00906E03" w:rsidRPr="00894A12">
              <w:rPr>
                <w:rFonts w:ascii="Times New Roman" w:hAnsi="Times New Roman" w:cs="Times New Roman"/>
                <w:sz w:val="24"/>
                <w:szCs w:val="24"/>
              </w:rPr>
              <w:t>Trinh et al. (20</w:t>
            </w:r>
            <w:r w:rsidR="00894A12" w:rsidRPr="00894A12">
              <w:rPr>
                <w:rFonts w:ascii="Times New Roman" w:hAnsi="Times New Roman" w:cs="Times New Roman"/>
                <w:sz w:val="24"/>
                <w:szCs w:val="24"/>
              </w:rPr>
              <w:t>23)</w:t>
            </w:r>
          </w:p>
          <w:p w14:paraId="6CF5BC01" w14:textId="77777777" w:rsidR="00CF3750" w:rsidRPr="00894A12" w:rsidRDefault="00CF3750" w:rsidP="00040959">
            <w:pPr>
              <w:rPr>
                <w:rFonts w:ascii="Times New Roman" w:hAnsi="Times New Roman" w:cs="Times New Roman"/>
                <w:sz w:val="24"/>
                <w:szCs w:val="24"/>
              </w:rPr>
            </w:pPr>
          </w:p>
          <w:p w14:paraId="3953CCE2" w14:textId="5B87F703" w:rsidR="002A5771" w:rsidRPr="00CF3750" w:rsidRDefault="002A5771" w:rsidP="00040959">
            <w:pPr>
              <w:rPr>
                <w:rFonts w:ascii="Times New Roman" w:hAnsi="Times New Roman" w:cs="Times New Roman"/>
                <w:sz w:val="24"/>
                <w:szCs w:val="24"/>
              </w:rPr>
            </w:pPr>
            <w:r>
              <w:rPr>
                <w:rFonts w:ascii="Times New Roman" w:hAnsi="Times New Roman" w:cs="Times New Roman"/>
                <w:b/>
                <w:bCs/>
                <w:sz w:val="24"/>
                <w:szCs w:val="24"/>
              </w:rPr>
              <w:t>Title:</w:t>
            </w:r>
            <w:r w:rsidR="00CF3750">
              <w:rPr>
                <w:rFonts w:ascii="Times New Roman" w:hAnsi="Times New Roman" w:cs="Times New Roman"/>
                <w:b/>
                <w:bCs/>
                <w:sz w:val="24"/>
                <w:szCs w:val="24"/>
              </w:rPr>
              <w:t xml:space="preserve"> </w:t>
            </w:r>
            <w:r w:rsidR="00CF3750" w:rsidRPr="00CF3750">
              <w:rPr>
                <w:rFonts w:ascii="Times New Roman" w:hAnsi="Times New Roman" w:cs="Times New Roman"/>
                <w:sz w:val="24"/>
                <w:szCs w:val="24"/>
              </w:rPr>
              <w:t>Organizing STEM education activities in teaching Mathematics in high schools associated with protecting and promoting national cultural values</w:t>
            </w:r>
          </w:p>
          <w:p w14:paraId="7105FDC6" w14:textId="77777777" w:rsidR="002A5771" w:rsidRPr="002A5771" w:rsidRDefault="002A5771" w:rsidP="00040959">
            <w:pPr>
              <w:rPr>
                <w:rFonts w:ascii="Times New Roman" w:hAnsi="Times New Roman" w:cs="Times New Roman"/>
                <w:sz w:val="24"/>
                <w:szCs w:val="24"/>
              </w:rPr>
            </w:pPr>
          </w:p>
          <w:p w14:paraId="08E995D0" w14:textId="072E3291" w:rsidR="003A30B1" w:rsidRPr="002A5771" w:rsidRDefault="002A5771" w:rsidP="00040959">
            <w:pPr>
              <w:rPr>
                <w:rFonts w:ascii="Times New Roman" w:hAnsi="Times New Roman" w:cs="Times New Roman"/>
                <w:sz w:val="24"/>
                <w:szCs w:val="24"/>
              </w:rPr>
            </w:pPr>
            <w:r>
              <w:rPr>
                <w:rFonts w:ascii="Times New Roman" w:hAnsi="Times New Roman" w:cs="Times New Roman"/>
                <w:b/>
                <w:bCs/>
                <w:sz w:val="24"/>
                <w:szCs w:val="24"/>
              </w:rPr>
              <w:t>Keywords:</w:t>
            </w:r>
            <w:r>
              <w:rPr>
                <w:rFonts w:ascii="Times New Roman" w:hAnsi="Times New Roman" w:cs="Times New Roman"/>
                <w:sz w:val="24"/>
                <w:szCs w:val="24"/>
              </w:rPr>
              <w:t xml:space="preserve"> </w:t>
            </w:r>
            <w:r w:rsidRPr="002A5771">
              <w:rPr>
                <w:rFonts w:ascii="Times New Roman" w:hAnsi="Times New Roman" w:cs="Times New Roman"/>
                <w:sz w:val="24"/>
                <w:szCs w:val="24"/>
              </w:rPr>
              <w:t>STEM education</w:t>
            </w:r>
            <w:r w:rsidR="00715B49">
              <w:rPr>
                <w:rFonts w:ascii="Times New Roman" w:hAnsi="Times New Roman" w:cs="Times New Roman"/>
                <w:sz w:val="24"/>
                <w:szCs w:val="24"/>
              </w:rPr>
              <w:t>,</w:t>
            </w:r>
            <w:r w:rsidRPr="002A5771">
              <w:rPr>
                <w:rFonts w:ascii="Times New Roman" w:hAnsi="Times New Roman" w:cs="Times New Roman"/>
                <w:sz w:val="24"/>
                <w:szCs w:val="24"/>
              </w:rPr>
              <w:t xml:space="preserve"> Mathematics education</w:t>
            </w:r>
            <w:r w:rsidR="00715B49">
              <w:rPr>
                <w:rFonts w:ascii="Times New Roman" w:hAnsi="Times New Roman" w:cs="Times New Roman"/>
                <w:sz w:val="24"/>
                <w:szCs w:val="24"/>
              </w:rPr>
              <w:t>,</w:t>
            </w:r>
            <w:r w:rsidRPr="002A5771">
              <w:rPr>
                <w:rFonts w:ascii="Times New Roman" w:hAnsi="Times New Roman" w:cs="Times New Roman"/>
                <w:sz w:val="24"/>
                <w:szCs w:val="24"/>
              </w:rPr>
              <w:t xml:space="preserve"> The national culture</w:t>
            </w:r>
            <w:r w:rsidR="00715B49">
              <w:rPr>
                <w:rFonts w:ascii="Times New Roman" w:hAnsi="Times New Roman" w:cs="Times New Roman"/>
                <w:sz w:val="24"/>
                <w:szCs w:val="24"/>
              </w:rPr>
              <w:t>,</w:t>
            </w:r>
            <w:r w:rsidRPr="002A5771">
              <w:rPr>
                <w:rFonts w:ascii="Times New Roman" w:hAnsi="Times New Roman" w:cs="Times New Roman"/>
                <w:sz w:val="24"/>
                <w:szCs w:val="24"/>
              </w:rPr>
              <w:t xml:space="preserve"> Values</w:t>
            </w:r>
          </w:p>
        </w:tc>
        <w:tc>
          <w:tcPr>
            <w:tcW w:w="5669" w:type="dxa"/>
          </w:tcPr>
          <w:p w14:paraId="0424EFDC" w14:textId="65B834DE" w:rsidR="003A30B1" w:rsidRPr="00401CB6" w:rsidRDefault="009F7008" w:rsidP="00040959">
            <w:pPr>
              <w:rPr>
                <w:rFonts w:ascii="Times New Roman" w:hAnsi="Times New Roman" w:cs="Times New Roman"/>
                <w:sz w:val="24"/>
                <w:szCs w:val="24"/>
              </w:rPr>
            </w:pPr>
            <w:r w:rsidRPr="009F7008">
              <w:rPr>
                <w:rFonts w:ascii="Times New Roman" w:hAnsi="Times New Roman" w:cs="Times New Roman"/>
                <w:sz w:val="24"/>
                <w:szCs w:val="24"/>
              </w:rPr>
              <w:t xml:space="preserve">STEM education is a teaching approach with the aim </w:t>
            </w:r>
            <w:proofErr w:type="gramStart"/>
            <w:r w:rsidRPr="009F7008">
              <w:rPr>
                <w:rFonts w:ascii="Times New Roman" w:hAnsi="Times New Roman" w:cs="Times New Roman"/>
                <w:sz w:val="24"/>
                <w:szCs w:val="24"/>
              </w:rPr>
              <w:t>to equip</w:t>
            </w:r>
            <w:proofErr w:type="gramEnd"/>
            <w:r w:rsidRPr="009F7008">
              <w:rPr>
                <w:rFonts w:ascii="Times New Roman" w:hAnsi="Times New Roman" w:cs="Times New Roman"/>
                <w:sz w:val="24"/>
                <w:szCs w:val="24"/>
              </w:rPr>
              <w:t xml:space="preserve"> students with scientific knowledge associated with their practical applications. Mathematics education also aims to develop key knowledge and skills, providing opportunities for students to experience and apply mathematics into real life. Mathematics education also helps to connect mathematical ideas, connect mathematics with real-world problems and other subjects, especially Science, Natural Sciences, Physics, Chemistry, Biology, Technology and Informatics, contributing to the implementation of STEM education. In this article, the authors present the organization of STEM educational activities (teaching Math with STEM lessons) in association with preservation and promotion of the national culture through a specific example. The implementation of STEM education activities in high schools associated with preservation and promotion of national cultural values not only helps develop specific competencies for </w:t>
            </w:r>
            <w:proofErr w:type="gramStart"/>
            <w:r w:rsidRPr="009F7008">
              <w:rPr>
                <w:rFonts w:ascii="Times New Roman" w:hAnsi="Times New Roman" w:cs="Times New Roman"/>
                <w:sz w:val="24"/>
                <w:szCs w:val="24"/>
              </w:rPr>
              <w:t>students, but</w:t>
            </w:r>
            <w:proofErr w:type="gramEnd"/>
            <w:r w:rsidRPr="009F7008">
              <w:rPr>
                <w:rFonts w:ascii="Times New Roman" w:hAnsi="Times New Roman" w:cs="Times New Roman"/>
                <w:sz w:val="24"/>
                <w:szCs w:val="24"/>
              </w:rPr>
              <w:t xml:space="preserve"> also offer many opportunities to form and promote their qualities, especially patriotism and the sense of responsibility.</w:t>
            </w:r>
          </w:p>
        </w:tc>
      </w:tr>
      <w:tr w:rsidR="003A30B1" w14:paraId="2CAEC2DF" w14:textId="77777777" w:rsidTr="00040959">
        <w:tc>
          <w:tcPr>
            <w:tcW w:w="562" w:type="dxa"/>
          </w:tcPr>
          <w:p w14:paraId="15F59E58"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0AC86000"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Reference:</w:t>
            </w:r>
            <w:r>
              <w:rPr>
                <w:rFonts w:ascii="Times New Roman" w:hAnsi="Times New Roman" w:cs="Times New Roman"/>
                <w:sz w:val="24"/>
                <w:szCs w:val="24"/>
              </w:rPr>
              <w:t xml:space="preserve"> Dinh &amp; Nguyen (2024)</w:t>
            </w:r>
          </w:p>
          <w:p w14:paraId="4417A529" w14:textId="77777777" w:rsidR="003A30B1" w:rsidRPr="00401CB6" w:rsidRDefault="003A30B1" w:rsidP="00040959">
            <w:pPr>
              <w:rPr>
                <w:rFonts w:ascii="Times New Roman" w:hAnsi="Times New Roman" w:cs="Times New Roman"/>
                <w:sz w:val="24"/>
                <w:szCs w:val="24"/>
              </w:rPr>
            </w:pPr>
          </w:p>
          <w:p w14:paraId="5A27E278" w14:textId="77777777" w:rsidR="003A30B1" w:rsidRPr="00401CB6" w:rsidRDefault="003A30B1" w:rsidP="00040959">
            <w:pPr>
              <w:rPr>
                <w:rFonts w:ascii="Times New Roman" w:hAnsi="Times New Roman" w:cs="Times New Roman"/>
                <w:b/>
                <w:bCs/>
                <w:sz w:val="24"/>
                <w:szCs w:val="24"/>
              </w:rPr>
            </w:pPr>
            <w:r w:rsidRPr="00401CB6">
              <w:rPr>
                <w:rFonts w:ascii="Times New Roman" w:hAnsi="Times New Roman" w:cs="Times New Roman"/>
                <w:b/>
                <w:bCs/>
                <w:sz w:val="24"/>
                <w:szCs w:val="24"/>
              </w:rPr>
              <w:t>Title:</w:t>
            </w:r>
            <w:r>
              <w:rPr>
                <w:rFonts w:ascii="Times New Roman" w:hAnsi="Times New Roman" w:cs="Times New Roman"/>
                <w:b/>
                <w:bCs/>
                <w:sz w:val="24"/>
                <w:szCs w:val="24"/>
              </w:rPr>
              <w:t xml:space="preserve"> </w:t>
            </w:r>
            <w:r w:rsidRPr="00401CB6">
              <w:rPr>
                <w:rFonts w:ascii="Times New Roman" w:hAnsi="Times New Roman" w:cs="Times New Roman"/>
                <w:sz w:val="24"/>
                <w:szCs w:val="24"/>
              </w:rPr>
              <w:t xml:space="preserve">The Current Situation </w:t>
            </w:r>
            <w:r>
              <w:rPr>
                <w:rFonts w:ascii="Times New Roman" w:hAnsi="Times New Roman" w:cs="Times New Roman"/>
                <w:sz w:val="24"/>
                <w:szCs w:val="24"/>
              </w:rPr>
              <w:t>o</w:t>
            </w:r>
            <w:r w:rsidRPr="00401CB6">
              <w:rPr>
                <w:rFonts w:ascii="Times New Roman" w:hAnsi="Times New Roman" w:cs="Times New Roman"/>
                <w:sz w:val="24"/>
                <w:szCs w:val="24"/>
              </w:rPr>
              <w:t xml:space="preserve">f Implementing Stem Education </w:t>
            </w:r>
            <w:r>
              <w:rPr>
                <w:rFonts w:ascii="Times New Roman" w:hAnsi="Times New Roman" w:cs="Times New Roman"/>
                <w:sz w:val="24"/>
                <w:szCs w:val="24"/>
              </w:rPr>
              <w:t>i</w:t>
            </w:r>
            <w:r w:rsidRPr="00401CB6">
              <w:rPr>
                <w:rFonts w:ascii="Times New Roman" w:hAnsi="Times New Roman" w:cs="Times New Roman"/>
                <w:sz w:val="24"/>
                <w:szCs w:val="24"/>
              </w:rPr>
              <w:t xml:space="preserve">n High Schools </w:t>
            </w:r>
            <w:r>
              <w:rPr>
                <w:rFonts w:ascii="Times New Roman" w:hAnsi="Times New Roman" w:cs="Times New Roman"/>
                <w:sz w:val="24"/>
                <w:szCs w:val="24"/>
              </w:rPr>
              <w:t>i</w:t>
            </w:r>
            <w:r w:rsidRPr="00401CB6">
              <w:rPr>
                <w:rFonts w:ascii="Times New Roman" w:hAnsi="Times New Roman" w:cs="Times New Roman"/>
                <w:sz w:val="24"/>
                <w:szCs w:val="24"/>
              </w:rPr>
              <w:t>n Dak Lak Province</w:t>
            </w:r>
          </w:p>
          <w:p w14:paraId="472807DC" w14:textId="77777777" w:rsidR="003A30B1" w:rsidRPr="00401CB6" w:rsidRDefault="003A30B1" w:rsidP="00040959">
            <w:pPr>
              <w:rPr>
                <w:rFonts w:ascii="Times New Roman" w:hAnsi="Times New Roman" w:cs="Times New Roman"/>
                <w:sz w:val="24"/>
                <w:szCs w:val="24"/>
              </w:rPr>
            </w:pPr>
          </w:p>
          <w:p w14:paraId="65C25CD5"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Keywords:</w:t>
            </w:r>
            <w:r>
              <w:rPr>
                <w:rFonts w:ascii="Times New Roman" w:hAnsi="Times New Roman" w:cs="Times New Roman"/>
                <w:sz w:val="24"/>
                <w:szCs w:val="24"/>
              </w:rPr>
              <w:t xml:space="preserve"> </w:t>
            </w:r>
            <w:r w:rsidRPr="00401CB6">
              <w:rPr>
                <w:rFonts w:ascii="Times New Roman" w:hAnsi="Times New Roman" w:cs="Times New Roman"/>
                <w:sz w:val="24"/>
                <w:szCs w:val="24"/>
              </w:rPr>
              <w:t>STEM</w:t>
            </w:r>
            <w:r>
              <w:rPr>
                <w:rFonts w:ascii="Times New Roman" w:hAnsi="Times New Roman" w:cs="Times New Roman"/>
                <w:sz w:val="24"/>
                <w:szCs w:val="24"/>
              </w:rPr>
              <w:t xml:space="preserve"> Education</w:t>
            </w:r>
            <w:r w:rsidRPr="00401CB6">
              <w:rPr>
                <w:rFonts w:ascii="Times New Roman" w:hAnsi="Times New Roman" w:cs="Times New Roman"/>
                <w:sz w:val="24"/>
                <w:szCs w:val="24"/>
              </w:rPr>
              <w:t xml:space="preserve">, </w:t>
            </w:r>
            <w:r>
              <w:rPr>
                <w:rFonts w:ascii="Times New Roman" w:hAnsi="Times New Roman" w:cs="Times New Roman"/>
                <w:sz w:val="24"/>
                <w:szCs w:val="24"/>
              </w:rPr>
              <w:t>high school</w:t>
            </w:r>
            <w:r w:rsidRPr="00401CB6">
              <w:rPr>
                <w:rFonts w:ascii="Times New Roman" w:hAnsi="Times New Roman" w:cs="Times New Roman"/>
                <w:sz w:val="24"/>
                <w:szCs w:val="24"/>
              </w:rPr>
              <w:t xml:space="preserve">, </w:t>
            </w:r>
            <w:proofErr w:type="spellStart"/>
            <w:r w:rsidRPr="00401CB6">
              <w:rPr>
                <w:rFonts w:ascii="Times New Roman" w:hAnsi="Times New Roman" w:cs="Times New Roman"/>
                <w:sz w:val="24"/>
                <w:szCs w:val="24"/>
              </w:rPr>
              <w:t>Đắk</w:t>
            </w:r>
            <w:proofErr w:type="spellEnd"/>
            <w:r w:rsidRPr="00401CB6">
              <w:rPr>
                <w:rFonts w:ascii="Times New Roman" w:hAnsi="Times New Roman" w:cs="Times New Roman"/>
                <w:sz w:val="24"/>
                <w:szCs w:val="24"/>
              </w:rPr>
              <w:t xml:space="preserve"> </w:t>
            </w:r>
            <w:proofErr w:type="spellStart"/>
            <w:r w:rsidRPr="00401CB6">
              <w:rPr>
                <w:rFonts w:ascii="Times New Roman" w:hAnsi="Times New Roman" w:cs="Times New Roman"/>
                <w:sz w:val="24"/>
                <w:szCs w:val="24"/>
              </w:rPr>
              <w:t>Lắk</w:t>
            </w:r>
            <w:proofErr w:type="spellEnd"/>
            <w:r>
              <w:rPr>
                <w:rFonts w:ascii="Times New Roman" w:hAnsi="Times New Roman" w:cs="Times New Roman"/>
                <w:sz w:val="24"/>
                <w:szCs w:val="24"/>
              </w:rPr>
              <w:t xml:space="preserve"> province</w:t>
            </w:r>
          </w:p>
        </w:tc>
        <w:tc>
          <w:tcPr>
            <w:tcW w:w="5669" w:type="dxa"/>
          </w:tcPr>
          <w:p w14:paraId="6C705661"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sz w:val="24"/>
                <w:szCs w:val="24"/>
              </w:rPr>
              <w:t xml:space="preserve">STEM education is a modern educational model that is being implemented in the 2018 general education program to develop qualities, abilities, and career orientation for students. The article presents the results of understanding the current status of implementing STEM education at high schools in Dak Lak Province through a survey of 252 teachers from 12 high schools in the province. The results show that most teachers are aware of the role and significance of STEM education in forming and developing students’ abilities. The forms of organizing STEM education that teachers have implemented are STEM lessons, STEM experiential activities, and organizing scientific and technical research activities. However, teachers still have difficulty designing STEM lessons, </w:t>
            </w:r>
            <w:proofErr w:type="gramStart"/>
            <w:r w:rsidRPr="00401CB6">
              <w:rPr>
                <w:rFonts w:ascii="Times New Roman" w:hAnsi="Times New Roman" w:cs="Times New Roman"/>
                <w:sz w:val="24"/>
                <w:szCs w:val="24"/>
              </w:rPr>
              <w:t>so that</w:t>
            </w:r>
            <w:proofErr w:type="gramEnd"/>
            <w:r w:rsidRPr="00401CB6">
              <w:rPr>
                <w:rFonts w:ascii="Times New Roman" w:hAnsi="Times New Roman" w:cs="Times New Roman"/>
                <w:sz w:val="24"/>
                <w:szCs w:val="24"/>
              </w:rPr>
              <w:t xml:space="preserve"> it is necessary to continue in-depth training for teachers and strengthen facilities and teaching equipment to promote STEM educational activities in school next time</w:t>
            </w:r>
            <w:r>
              <w:rPr>
                <w:rFonts w:ascii="Times New Roman" w:hAnsi="Times New Roman" w:cs="Times New Roman"/>
                <w:sz w:val="24"/>
                <w:szCs w:val="24"/>
              </w:rPr>
              <w:t>.</w:t>
            </w:r>
          </w:p>
        </w:tc>
      </w:tr>
      <w:tr w:rsidR="003A30B1" w14:paraId="0BF41F1B" w14:textId="77777777" w:rsidTr="00040959">
        <w:tc>
          <w:tcPr>
            <w:tcW w:w="562" w:type="dxa"/>
          </w:tcPr>
          <w:p w14:paraId="4776B3C3"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2FDB1602" w14:textId="77777777" w:rsidR="003A30B1" w:rsidRPr="00401CB6" w:rsidRDefault="003A30B1" w:rsidP="00040959">
            <w:pPr>
              <w:rPr>
                <w:rFonts w:ascii="Times New Roman" w:hAnsi="Times New Roman" w:cs="Times New Roman"/>
                <w:b/>
                <w:bCs/>
                <w:sz w:val="24"/>
                <w:szCs w:val="24"/>
              </w:rPr>
            </w:pPr>
            <w:r w:rsidRPr="00401CB6">
              <w:rPr>
                <w:rFonts w:ascii="Times New Roman" w:hAnsi="Times New Roman" w:cs="Times New Roman"/>
                <w:b/>
                <w:bCs/>
                <w:sz w:val="24"/>
                <w:szCs w:val="24"/>
              </w:rPr>
              <w:t>Reference:</w:t>
            </w:r>
            <w:r>
              <w:rPr>
                <w:rFonts w:ascii="Times New Roman" w:hAnsi="Times New Roman" w:cs="Times New Roman"/>
                <w:b/>
                <w:bCs/>
                <w:sz w:val="24"/>
                <w:szCs w:val="24"/>
              </w:rPr>
              <w:t xml:space="preserve"> </w:t>
            </w:r>
            <w:r w:rsidRPr="00401CB6">
              <w:rPr>
                <w:rFonts w:ascii="Times New Roman" w:hAnsi="Times New Roman" w:cs="Times New Roman"/>
                <w:sz w:val="24"/>
                <w:szCs w:val="24"/>
              </w:rPr>
              <w:t>Pham (2023)</w:t>
            </w:r>
          </w:p>
          <w:p w14:paraId="02E82039" w14:textId="77777777" w:rsidR="003A30B1" w:rsidRPr="00401CB6" w:rsidRDefault="003A30B1" w:rsidP="00040959">
            <w:pPr>
              <w:rPr>
                <w:rFonts w:ascii="Times New Roman" w:hAnsi="Times New Roman" w:cs="Times New Roman"/>
                <w:sz w:val="24"/>
                <w:szCs w:val="24"/>
              </w:rPr>
            </w:pPr>
          </w:p>
          <w:p w14:paraId="1E28E7DA"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Title:</w:t>
            </w:r>
            <w:r>
              <w:rPr>
                <w:rFonts w:ascii="Times New Roman" w:hAnsi="Times New Roman" w:cs="Times New Roman"/>
                <w:b/>
                <w:bCs/>
                <w:sz w:val="24"/>
                <w:szCs w:val="24"/>
              </w:rPr>
              <w:t xml:space="preserve"> </w:t>
            </w:r>
            <w:r w:rsidRPr="00401CB6">
              <w:rPr>
                <w:rFonts w:ascii="Times New Roman" w:hAnsi="Times New Roman" w:cs="Times New Roman"/>
                <w:sz w:val="24"/>
                <w:szCs w:val="24"/>
              </w:rPr>
              <w:t>Management of Teaching Activities in Natural Sciences under STEM Education Orientation in Secondary Schools in Tua Chua District, Dien Bien Province</w:t>
            </w:r>
          </w:p>
          <w:p w14:paraId="22535211" w14:textId="77777777" w:rsidR="003A30B1" w:rsidRPr="00401CB6" w:rsidRDefault="003A30B1" w:rsidP="00040959">
            <w:pPr>
              <w:rPr>
                <w:rFonts w:ascii="Times New Roman" w:hAnsi="Times New Roman" w:cs="Times New Roman"/>
                <w:sz w:val="24"/>
                <w:szCs w:val="24"/>
              </w:rPr>
            </w:pPr>
          </w:p>
          <w:p w14:paraId="718025AC" w14:textId="77777777" w:rsidR="003A30B1" w:rsidRPr="00401CB6" w:rsidRDefault="003A30B1" w:rsidP="00040959">
            <w:pPr>
              <w:rPr>
                <w:rFonts w:ascii="Times New Roman" w:hAnsi="Times New Roman" w:cs="Times New Roman"/>
                <w:b/>
                <w:bCs/>
                <w:sz w:val="24"/>
                <w:szCs w:val="24"/>
              </w:rPr>
            </w:pPr>
            <w:r w:rsidRPr="00401CB6">
              <w:rPr>
                <w:rFonts w:ascii="Times New Roman" w:hAnsi="Times New Roman" w:cs="Times New Roman"/>
                <w:b/>
                <w:bCs/>
                <w:sz w:val="24"/>
                <w:szCs w:val="24"/>
              </w:rPr>
              <w:t xml:space="preserve">Keywords: </w:t>
            </w:r>
            <w:r w:rsidRPr="00401CB6">
              <w:rPr>
                <w:rFonts w:ascii="Times New Roman" w:hAnsi="Times New Roman" w:cs="Times New Roman"/>
                <w:sz w:val="24"/>
                <w:szCs w:val="24"/>
              </w:rPr>
              <w:t xml:space="preserve">Teaching management, STEM education, </w:t>
            </w:r>
            <w:r>
              <w:rPr>
                <w:rFonts w:ascii="Times New Roman" w:hAnsi="Times New Roman" w:cs="Times New Roman"/>
                <w:sz w:val="24"/>
                <w:szCs w:val="24"/>
              </w:rPr>
              <w:t>middle</w:t>
            </w:r>
            <w:r w:rsidRPr="00401CB6">
              <w:rPr>
                <w:rFonts w:ascii="Times New Roman" w:hAnsi="Times New Roman" w:cs="Times New Roman"/>
                <w:sz w:val="24"/>
                <w:szCs w:val="24"/>
              </w:rPr>
              <w:t xml:space="preserve"> school, Tua Chua Dien Bien.</w:t>
            </w:r>
          </w:p>
        </w:tc>
        <w:tc>
          <w:tcPr>
            <w:tcW w:w="5669" w:type="dxa"/>
          </w:tcPr>
          <w:p w14:paraId="5C322CF8"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sz w:val="24"/>
                <w:szCs w:val="24"/>
              </w:rPr>
              <w:t>The STEM education-oriented Natural Science subject in the 2018 high school curriculum is characterized by an integrative, interdisciplinary educational method: The knowledge in the subject is an interdisciplinary, interdisciplinary integration of subjects such as physics, chemistry, biology, and other subjects. The amount of knowledge in these subjects is abstract and difficult to understand. The traditional method of imparting knowledge can cause dryness and boredom for students. Especially for middle school students when they enter puberty, with many complex physiological and psychological changes. The article presents the results of research on the content management of teaching activities in Natural Sciences according to STEM education orientation in secondary schools in Tua Chua district, Dien Bien province.</w:t>
            </w:r>
          </w:p>
        </w:tc>
      </w:tr>
      <w:tr w:rsidR="003A30B1" w14:paraId="547CCDA1" w14:textId="77777777" w:rsidTr="00040959">
        <w:tc>
          <w:tcPr>
            <w:tcW w:w="562" w:type="dxa"/>
          </w:tcPr>
          <w:p w14:paraId="2F5A0FB3"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12863632" w14:textId="77777777" w:rsidR="003A30B1" w:rsidRDefault="00204C0C" w:rsidP="00040959">
            <w:pPr>
              <w:rPr>
                <w:rFonts w:ascii="Times New Roman" w:hAnsi="Times New Roman" w:cs="Times New Roman"/>
                <w:sz w:val="24"/>
                <w:szCs w:val="24"/>
              </w:rPr>
            </w:pPr>
            <w:r w:rsidRPr="005E6591">
              <w:rPr>
                <w:rFonts w:ascii="Times New Roman" w:hAnsi="Times New Roman" w:cs="Times New Roman"/>
                <w:b/>
                <w:bCs/>
                <w:sz w:val="24"/>
                <w:szCs w:val="24"/>
              </w:rPr>
              <w:t>Reference:</w:t>
            </w:r>
            <w:r w:rsidR="00C71F1C">
              <w:rPr>
                <w:rFonts w:ascii="Times New Roman" w:hAnsi="Times New Roman" w:cs="Times New Roman"/>
                <w:sz w:val="24"/>
                <w:szCs w:val="24"/>
              </w:rPr>
              <w:t xml:space="preserve"> Nguyen &amp; Kieu (2022)</w:t>
            </w:r>
          </w:p>
          <w:p w14:paraId="0F3FC663" w14:textId="77777777" w:rsidR="005E6591" w:rsidRDefault="005E6591" w:rsidP="00040959">
            <w:pPr>
              <w:rPr>
                <w:rFonts w:ascii="Times New Roman" w:hAnsi="Times New Roman" w:cs="Times New Roman"/>
                <w:b/>
                <w:bCs/>
                <w:sz w:val="24"/>
                <w:szCs w:val="24"/>
              </w:rPr>
            </w:pPr>
          </w:p>
          <w:p w14:paraId="1F1BEBB7" w14:textId="652494F6" w:rsidR="00C71F1C" w:rsidRPr="00AF7196" w:rsidRDefault="00C71F1C" w:rsidP="00AF7196">
            <w:pPr>
              <w:rPr>
                <w:rFonts w:ascii="Times New Roman" w:hAnsi="Times New Roman" w:cs="Times New Roman"/>
                <w:sz w:val="24"/>
                <w:szCs w:val="24"/>
              </w:rPr>
            </w:pPr>
            <w:r w:rsidRPr="005E6591">
              <w:rPr>
                <w:rFonts w:ascii="Times New Roman" w:hAnsi="Times New Roman" w:cs="Times New Roman"/>
                <w:b/>
                <w:bCs/>
                <w:sz w:val="24"/>
                <w:szCs w:val="24"/>
              </w:rPr>
              <w:t>Title:</w:t>
            </w:r>
            <w:r w:rsidR="00AF7196">
              <w:rPr>
                <w:rFonts w:ascii="Times New Roman" w:hAnsi="Times New Roman" w:cs="Times New Roman"/>
                <w:b/>
                <w:bCs/>
                <w:sz w:val="24"/>
                <w:szCs w:val="24"/>
              </w:rPr>
              <w:t xml:space="preserve"> </w:t>
            </w:r>
            <w:r w:rsidR="00AF7196" w:rsidRPr="00AF7196">
              <w:rPr>
                <w:rFonts w:ascii="Times New Roman" w:hAnsi="Times New Roman" w:cs="Times New Roman"/>
                <w:sz w:val="24"/>
                <w:szCs w:val="24"/>
              </w:rPr>
              <w:t>B</w:t>
            </w:r>
            <w:r w:rsidR="00AF7196">
              <w:rPr>
                <w:rFonts w:ascii="Times New Roman" w:hAnsi="Times New Roman" w:cs="Times New Roman"/>
                <w:sz w:val="24"/>
                <w:szCs w:val="24"/>
              </w:rPr>
              <w:t xml:space="preserve">uilding the Process of Designing Lesson Plans Following STEM Education in Teaching Natural Sciences </w:t>
            </w:r>
          </w:p>
          <w:p w14:paraId="785F99E8" w14:textId="77777777" w:rsidR="0081731C" w:rsidRDefault="0081731C" w:rsidP="0081731C">
            <w:pPr>
              <w:rPr>
                <w:rFonts w:ascii="Times New Roman" w:hAnsi="Times New Roman" w:cs="Times New Roman"/>
                <w:sz w:val="24"/>
                <w:szCs w:val="24"/>
              </w:rPr>
            </w:pPr>
          </w:p>
          <w:p w14:paraId="6F8B4020" w14:textId="53D8E716" w:rsidR="0081731C" w:rsidRPr="0081731C" w:rsidRDefault="00C71F1C" w:rsidP="0081731C">
            <w:pPr>
              <w:rPr>
                <w:rFonts w:ascii="Times New Roman" w:hAnsi="Times New Roman" w:cs="Times New Roman"/>
                <w:sz w:val="24"/>
                <w:szCs w:val="24"/>
              </w:rPr>
            </w:pPr>
            <w:r w:rsidRPr="00715B49">
              <w:rPr>
                <w:rFonts w:ascii="Times New Roman" w:hAnsi="Times New Roman" w:cs="Times New Roman"/>
                <w:b/>
                <w:bCs/>
                <w:sz w:val="24"/>
                <w:szCs w:val="24"/>
              </w:rPr>
              <w:t>Keywords:</w:t>
            </w:r>
            <w:r w:rsidR="0081731C">
              <w:t xml:space="preserve"> </w:t>
            </w:r>
            <w:r w:rsidR="0081731C" w:rsidRPr="0081731C">
              <w:rPr>
                <w:rFonts w:ascii="Times New Roman" w:hAnsi="Times New Roman" w:cs="Times New Roman"/>
                <w:sz w:val="24"/>
                <w:szCs w:val="24"/>
              </w:rPr>
              <w:t>STEM</w:t>
            </w:r>
            <w:r w:rsidR="0081731C">
              <w:rPr>
                <w:rFonts w:ascii="Times New Roman" w:hAnsi="Times New Roman" w:cs="Times New Roman"/>
                <w:sz w:val="24"/>
                <w:szCs w:val="24"/>
              </w:rPr>
              <w:t>,</w:t>
            </w:r>
            <w:r w:rsidR="00ED71DB">
              <w:rPr>
                <w:rFonts w:ascii="Times New Roman" w:hAnsi="Times New Roman" w:cs="Times New Roman"/>
                <w:sz w:val="24"/>
                <w:szCs w:val="24"/>
              </w:rPr>
              <w:t xml:space="preserve"> </w:t>
            </w:r>
            <w:r w:rsidR="0081731C" w:rsidRPr="0081731C">
              <w:rPr>
                <w:rFonts w:ascii="Times New Roman" w:hAnsi="Times New Roman" w:cs="Times New Roman"/>
                <w:sz w:val="24"/>
                <w:szCs w:val="24"/>
              </w:rPr>
              <w:t>STEM education</w:t>
            </w:r>
            <w:r w:rsidR="005E6591">
              <w:rPr>
                <w:rFonts w:ascii="Times New Roman" w:hAnsi="Times New Roman" w:cs="Times New Roman"/>
                <w:sz w:val="24"/>
                <w:szCs w:val="24"/>
              </w:rPr>
              <w:t xml:space="preserve">, </w:t>
            </w:r>
            <w:r w:rsidR="0081731C" w:rsidRPr="0081731C">
              <w:rPr>
                <w:rFonts w:ascii="Times New Roman" w:hAnsi="Times New Roman" w:cs="Times New Roman"/>
                <w:sz w:val="24"/>
                <w:szCs w:val="24"/>
              </w:rPr>
              <w:t>3089/BGDĐT-</w:t>
            </w:r>
          </w:p>
          <w:p w14:paraId="364981F9" w14:textId="528F9641" w:rsidR="0081731C" w:rsidRPr="0081731C" w:rsidRDefault="0081731C" w:rsidP="0081731C">
            <w:pPr>
              <w:rPr>
                <w:rFonts w:ascii="Times New Roman" w:hAnsi="Times New Roman" w:cs="Times New Roman"/>
                <w:sz w:val="24"/>
                <w:szCs w:val="24"/>
              </w:rPr>
            </w:pPr>
            <w:proofErr w:type="spellStart"/>
            <w:r w:rsidRPr="0081731C">
              <w:rPr>
                <w:rFonts w:ascii="Times New Roman" w:hAnsi="Times New Roman" w:cs="Times New Roman"/>
                <w:sz w:val="24"/>
                <w:szCs w:val="24"/>
              </w:rPr>
              <w:t>GDTrH</w:t>
            </w:r>
            <w:proofErr w:type="spellEnd"/>
            <w:r w:rsidR="005E6591">
              <w:rPr>
                <w:rFonts w:ascii="Times New Roman" w:hAnsi="Times New Roman" w:cs="Times New Roman"/>
                <w:sz w:val="24"/>
                <w:szCs w:val="24"/>
              </w:rPr>
              <w:t xml:space="preserve">, </w:t>
            </w:r>
            <w:r w:rsidRPr="0081731C">
              <w:rPr>
                <w:rFonts w:ascii="Times New Roman" w:hAnsi="Times New Roman" w:cs="Times New Roman"/>
                <w:sz w:val="24"/>
                <w:szCs w:val="24"/>
              </w:rPr>
              <w:t>Building Process</w:t>
            </w:r>
          </w:p>
          <w:p w14:paraId="037C76D8" w14:textId="3D0C0EB7" w:rsidR="00C71F1C" w:rsidRPr="00401CB6" w:rsidRDefault="0081731C" w:rsidP="0081731C">
            <w:pPr>
              <w:rPr>
                <w:rFonts w:ascii="Times New Roman" w:hAnsi="Times New Roman" w:cs="Times New Roman"/>
                <w:sz w:val="24"/>
                <w:szCs w:val="24"/>
              </w:rPr>
            </w:pPr>
            <w:r w:rsidRPr="0081731C">
              <w:rPr>
                <w:rFonts w:ascii="Times New Roman" w:hAnsi="Times New Roman" w:cs="Times New Roman"/>
                <w:sz w:val="24"/>
                <w:szCs w:val="24"/>
              </w:rPr>
              <w:t>Science</w:t>
            </w:r>
          </w:p>
        </w:tc>
        <w:tc>
          <w:tcPr>
            <w:tcW w:w="5669" w:type="dxa"/>
          </w:tcPr>
          <w:p w14:paraId="7169BEF3" w14:textId="79E0013C" w:rsidR="00ED71DB" w:rsidRPr="00ED71DB" w:rsidRDefault="00ED71DB" w:rsidP="00ED71DB">
            <w:pPr>
              <w:rPr>
                <w:rFonts w:ascii="Times New Roman" w:hAnsi="Times New Roman" w:cs="Times New Roman"/>
                <w:sz w:val="24"/>
                <w:szCs w:val="24"/>
              </w:rPr>
            </w:pPr>
            <w:r w:rsidRPr="00ED71DB">
              <w:rPr>
                <w:rFonts w:ascii="Times New Roman" w:hAnsi="Times New Roman" w:cs="Times New Roman"/>
                <w:sz w:val="24"/>
                <w:szCs w:val="24"/>
              </w:rPr>
              <w:t>To promote the implementation of STEM education in high schools, in recent years, Vietnam</w:t>
            </w:r>
            <w:r>
              <w:rPr>
                <w:rFonts w:ascii="Times New Roman" w:hAnsi="Times New Roman" w:cs="Times New Roman"/>
                <w:sz w:val="24"/>
                <w:szCs w:val="24"/>
              </w:rPr>
              <w:t xml:space="preserve"> </w:t>
            </w:r>
            <w:r w:rsidRPr="00ED71DB">
              <w:rPr>
                <w:rFonts w:ascii="Times New Roman" w:hAnsi="Times New Roman" w:cs="Times New Roman"/>
                <w:sz w:val="24"/>
                <w:szCs w:val="24"/>
              </w:rPr>
              <w:t>Ministry of Education and Training has organized many seminars</w:t>
            </w:r>
            <w:r>
              <w:rPr>
                <w:rFonts w:ascii="Times New Roman" w:hAnsi="Times New Roman" w:cs="Times New Roman"/>
                <w:sz w:val="24"/>
                <w:szCs w:val="24"/>
              </w:rPr>
              <w:t xml:space="preserve"> </w:t>
            </w:r>
            <w:r w:rsidRPr="00ED71DB">
              <w:rPr>
                <w:rFonts w:ascii="Times New Roman" w:hAnsi="Times New Roman" w:cs="Times New Roman"/>
                <w:sz w:val="24"/>
                <w:szCs w:val="24"/>
              </w:rPr>
              <w:t>and issued many documents guiding the implementation of STEM education in schools. However, the</w:t>
            </w:r>
            <w:r>
              <w:rPr>
                <w:rFonts w:ascii="Times New Roman" w:hAnsi="Times New Roman" w:cs="Times New Roman"/>
                <w:sz w:val="24"/>
                <w:szCs w:val="24"/>
              </w:rPr>
              <w:t xml:space="preserve"> </w:t>
            </w:r>
            <w:r w:rsidRPr="00ED71DB">
              <w:rPr>
                <w:rFonts w:ascii="Times New Roman" w:hAnsi="Times New Roman" w:cs="Times New Roman"/>
                <w:sz w:val="24"/>
                <w:szCs w:val="24"/>
              </w:rPr>
              <w:t xml:space="preserve">implementation of STEM education is still limited. In particular, teachers are facing difficulties in designing lesson plans following STEM education. This research is to propose the process of designing </w:t>
            </w:r>
            <w:r>
              <w:rPr>
                <w:rFonts w:ascii="Times New Roman" w:hAnsi="Times New Roman" w:cs="Times New Roman"/>
                <w:sz w:val="24"/>
                <w:szCs w:val="24"/>
              </w:rPr>
              <w:t>l</w:t>
            </w:r>
            <w:r w:rsidRPr="00ED71DB">
              <w:rPr>
                <w:rFonts w:ascii="Times New Roman" w:hAnsi="Times New Roman" w:cs="Times New Roman"/>
                <w:sz w:val="24"/>
                <w:szCs w:val="24"/>
              </w:rPr>
              <w:t>esson plans following STEM education to facilitate the teachers. The study proposed a process of designing lessons following STEM education which can give the teachers background to design lessons by themselves. The study was conducted by the method of collecting expert opinions combined with the pedagogical experimental method. The research results show that the process to design lessons includes steps: (1) Study the Official Dispatch 3089/BGDĐT-</w:t>
            </w:r>
            <w:proofErr w:type="spellStart"/>
            <w:r w:rsidRPr="00ED71DB">
              <w:rPr>
                <w:rFonts w:ascii="Times New Roman" w:hAnsi="Times New Roman" w:cs="Times New Roman"/>
                <w:sz w:val="24"/>
                <w:szCs w:val="24"/>
              </w:rPr>
              <w:t>GDTrH</w:t>
            </w:r>
            <w:proofErr w:type="spellEnd"/>
            <w:r w:rsidRPr="00ED71DB">
              <w:rPr>
                <w:rFonts w:ascii="Times New Roman" w:hAnsi="Times New Roman" w:cs="Times New Roman"/>
                <w:sz w:val="24"/>
                <w:szCs w:val="24"/>
              </w:rPr>
              <w:t xml:space="preserve"> dated August 14, 2020 of Vietnam Ministry of Education and Training; (2) Study lesson plan illustration;</w:t>
            </w:r>
            <w:r w:rsidR="00483AC2">
              <w:rPr>
                <w:rFonts w:ascii="Times New Roman" w:hAnsi="Times New Roman" w:cs="Times New Roman"/>
                <w:sz w:val="24"/>
                <w:szCs w:val="24"/>
              </w:rPr>
              <w:t xml:space="preserve"> </w:t>
            </w:r>
            <w:r w:rsidRPr="00ED71DB">
              <w:rPr>
                <w:rFonts w:ascii="Times New Roman" w:hAnsi="Times New Roman" w:cs="Times New Roman"/>
                <w:sz w:val="24"/>
                <w:szCs w:val="24"/>
              </w:rPr>
              <w:t>(3) Design the lesson plan framework; (4) Present the detailed teaching plan; (5)</w:t>
            </w:r>
            <w:r w:rsidR="00483AC2">
              <w:rPr>
                <w:rFonts w:ascii="Times New Roman" w:hAnsi="Times New Roman" w:cs="Times New Roman"/>
                <w:sz w:val="24"/>
                <w:szCs w:val="24"/>
              </w:rPr>
              <w:t xml:space="preserve"> </w:t>
            </w:r>
            <w:r w:rsidRPr="00ED71DB">
              <w:rPr>
                <w:rFonts w:ascii="Times New Roman" w:hAnsi="Times New Roman" w:cs="Times New Roman"/>
                <w:sz w:val="24"/>
                <w:szCs w:val="24"/>
              </w:rPr>
              <w:t xml:space="preserve">Evaluate the lesson plan; (6) Edit and complete the lesson plan. Research results can be extended to </w:t>
            </w:r>
          </w:p>
          <w:p w14:paraId="58E7ED05" w14:textId="15BFE774" w:rsidR="003A30B1" w:rsidRPr="00401CB6" w:rsidRDefault="00ED71DB" w:rsidP="00040959">
            <w:pPr>
              <w:rPr>
                <w:rFonts w:ascii="Times New Roman" w:hAnsi="Times New Roman" w:cs="Times New Roman"/>
                <w:sz w:val="24"/>
                <w:szCs w:val="24"/>
              </w:rPr>
            </w:pPr>
            <w:r w:rsidRPr="00ED71DB">
              <w:rPr>
                <w:rFonts w:ascii="Times New Roman" w:hAnsi="Times New Roman" w:cs="Times New Roman"/>
                <w:sz w:val="24"/>
                <w:szCs w:val="24"/>
              </w:rPr>
              <w:t>different topics in teaching STEM subjects.</w:t>
            </w:r>
          </w:p>
        </w:tc>
      </w:tr>
      <w:tr w:rsidR="003A30B1" w14:paraId="7FF94372" w14:textId="77777777" w:rsidTr="00040959">
        <w:tc>
          <w:tcPr>
            <w:tcW w:w="562" w:type="dxa"/>
          </w:tcPr>
          <w:p w14:paraId="52E97A25"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25572319" w14:textId="1A7A2768" w:rsidR="003A30B1" w:rsidRDefault="00002082" w:rsidP="00040959">
            <w:pPr>
              <w:rPr>
                <w:rFonts w:ascii="Times New Roman" w:hAnsi="Times New Roman" w:cs="Times New Roman"/>
                <w:sz w:val="24"/>
                <w:szCs w:val="24"/>
              </w:rPr>
            </w:pPr>
            <w:r w:rsidRPr="008C2A27">
              <w:rPr>
                <w:rFonts w:ascii="Times New Roman" w:hAnsi="Times New Roman" w:cs="Times New Roman"/>
                <w:b/>
                <w:bCs/>
                <w:sz w:val="24"/>
                <w:szCs w:val="24"/>
              </w:rPr>
              <w:t>Reference:</w:t>
            </w:r>
            <w:r w:rsidR="008C2A27">
              <w:rPr>
                <w:rFonts w:ascii="Times New Roman" w:hAnsi="Times New Roman" w:cs="Times New Roman"/>
                <w:sz w:val="24"/>
                <w:szCs w:val="24"/>
              </w:rPr>
              <w:t xml:space="preserve"> </w:t>
            </w:r>
            <w:proofErr w:type="spellStart"/>
            <w:r w:rsidR="008C2A27" w:rsidRPr="008C2A27">
              <w:rPr>
                <w:rFonts w:ascii="Times New Roman" w:hAnsi="Times New Roman" w:cs="Times New Roman"/>
                <w:sz w:val="24"/>
                <w:szCs w:val="24"/>
              </w:rPr>
              <w:t>Trần</w:t>
            </w:r>
            <w:proofErr w:type="spellEnd"/>
            <w:r w:rsidR="008C2A27">
              <w:rPr>
                <w:rFonts w:ascii="Times New Roman" w:hAnsi="Times New Roman" w:cs="Times New Roman"/>
                <w:sz w:val="24"/>
                <w:szCs w:val="24"/>
              </w:rPr>
              <w:t xml:space="preserve"> et al. (2024)</w:t>
            </w:r>
          </w:p>
          <w:p w14:paraId="24D5FE49" w14:textId="77777777" w:rsidR="00002082" w:rsidRDefault="00002082" w:rsidP="00040959">
            <w:pPr>
              <w:rPr>
                <w:rFonts w:ascii="Times New Roman" w:hAnsi="Times New Roman" w:cs="Times New Roman"/>
                <w:sz w:val="24"/>
                <w:szCs w:val="24"/>
              </w:rPr>
            </w:pPr>
          </w:p>
          <w:p w14:paraId="01DD02CE" w14:textId="77777777" w:rsidR="001B74A0" w:rsidRDefault="00002082" w:rsidP="00040959">
            <w:pPr>
              <w:rPr>
                <w:rFonts w:ascii="Times New Roman" w:hAnsi="Times New Roman" w:cs="Times New Roman"/>
                <w:sz w:val="24"/>
                <w:szCs w:val="24"/>
              </w:rPr>
            </w:pPr>
            <w:r w:rsidRPr="008C2A27">
              <w:rPr>
                <w:rFonts w:ascii="Times New Roman" w:hAnsi="Times New Roman" w:cs="Times New Roman"/>
                <w:b/>
                <w:bCs/>
                <w:sz w:val="24"/>
                <w:szCs w:val="24"/>
              </w:rPr>
              <w:lastRenderedPageBreak/>
              <w:t>Title:</w:t>
            </w:r>
            <w:r w:rsidR="001B74A0">
              <w:rPr>
                <w:rFonts w:ascii="Times New Roman" w:hAnsi="Times New Roman" w:cs="Times New Roman"/>
                <w:sz w:val="24"/>
                <w:szCs w:val="24"/>
              </w:rPr>
              <w:t xml:space="preserve"> Results of Teachers’ Evaluation on the Effectiveness of STEM Teaching at Some High Schools in the Mekong Delta </w:t>
            </w:r>
          </w:p>
          <w:p w14:paraId="100C9579" w14:textId="77777777" w:rsidR="00002082" w:rsidRDefault="00002082" w:rsidP="00040959">
            <w:pPr>
              <w:rPr>
                <w:rFonts w:ascii="Times New Roman" w:hAnsi="Times New Roman" w:cs="Times New Roman"/>
                <w:sz w:val="24"/>
                <w:szCs w:val="24"/>
              </w:rPr>
            </w:pPr>
          </w:p>
          <w:p w14:paraId="039F3243" w14:textId="172CCCAA" w:rsidR="00002082" w:rsidRPr="00401CB6" w:rsidRDefault="00002082" w:rsidP="00040959">
            <w:pPr>
              <w:rPr>
                <w:rFonts w:ascii="Times New Roman" w:hAnsi="Times New Roman" w:cs="Times New Roman"/>
                <w:sz w:val="24"/>
                <w:szCs w:val="24"/>
              </w:rPr>
            </w:pPr>
            <w:r w:rsidRPr="00AC7F1E">
              <w:rPr>
                <w:rFonts w:ascii="Times New Roman" w:hAnsi="Times New Roman" w:cs="Times New Roman"/>
                <w:b/>
                <w:bCs/>
                <w:sz w:val="24"/>
                <w:szCs w:val="24"/>
              </w:rPr>
              <w:t>Keywords:</w:t>
            </w:r>
            <w:r w:rsidR="00AC7F1E" w:rsidRPr="00AC7F1E">
              <w:rPr>
                <w:rFonts w:ascii="Times New Roman" w:hAnsi="Times New Roman" w:cs="Times New Roman"/>
                <w:b/>
                <w:bCs/>
                <w:sz w:val="24"/>
                <w:szCs w:val="24"/>
              </w:rPr>
              <w:t xml:space="preserve"> </w:t>
            </w:r>
            <w:r w:rsidR="00AC7F1E" w:rsidRPr="00AC7F1E">
              <w:rPr>
                <w:rFonts w:ascii="Times New Roman" w:hAnsi="Times New Roman" w:cs="Times New Roman"/>
                <w:sz w:val="24"/>
                <w:szCs w:val="24"/>
              </w:rPr>
              <w:t>STEM education, STEM teaching, STEM teaching effectiveness, STEM assessment, Mekong Delta</w:t>
            </w:r>
          </w:p>
        </w:tc>
        <w:tc>
          <w:tcPr>
            <w:tcW w:w="5669" w:type="dxa"/>
          </w:tcPr>
          <w:p w14:paraId="0D57E502" w14:textId="2835E6CB" w:rsidR="003A30B1" w:rsidRPr="00401CB6" w:rsidRDefault="00002082" w:rsidP="00040959">
            <w:pPr>
              <w:rPr>
                <w:rFonts w:ascii="Times New Roman" w:hAnsi="Times New Roman" w:cs="Times New Roman"/>
                <w:sz w:val="24"/>
                <w:szCs w:val="24"/>
              </w:rPr>
            </w:pPr>
            <w:r w:rsidRPr="00002082">
              <w:rPr>
                <w:rFonts w:ascii="Times New Roman" w:hAnsi="Times New Roman" w:cs="Times New Roman"/>
                <w:sz w:val="24"/>
                <w:szCs w:val="24"/>
              </w:rPr>
              <w:lastRenderedPageBreak/>
              <w:t xml:space="preserve">In 2018, the general education Curriculum was promulgated and is currently </w:t>
            </w:r>
            <w:proofErr w:type="gramStart"/>
            <w:r w:rsidRPr="00002082">
              <w:rPr>
                <w:rFonts w:ascii="Times New Roman" w:hAnsi="Times New Roman" w:cs="Times New Roman"/>
                <w:sz w:val="24"/>
                <w:szCs w:val="24"/>
              </w:rPr>
              <w:t>being  implemented</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at  all</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lastRenderedPageBreak/>
              <w:t>educational  levels</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This  brings</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about  numerous</w:t>
            </w:r>
            <w:proofErr w:type="gramEnd"/>
            <w:r w:rsidRPr="00002082">
              <w:rPr>
                <w:rFonts w:ascii="Times New Roman" w:hAnsi="Times New Roman" w:cs="Times New Roman"/>
                <w:sz w:val="24"/>
                <w:szCs w:val="24"/>
              </w:rPr>
              <w:t xml:space="preserve"> benefits via integrating the STEM education model into learning subjects and </w:t>
            </w:r>
            <w:proofErr w:type="gramStart"/>
            <w:r w:rsidRPr="00002082">
              <w:rPr>
                <w:rFonts w:ascii="Times New Roman" w:hAnsi="Times New Roman" w:cs="Times New Roman"/>
                <w:sz w:val="24"/>
                <w:szCs w:val="24"/>
              </w:rPr>
              <w:t>topics,  contributing</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to  the</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development  of</w:t>
            </w:r>
            <w:proofErr w:type="gramEnd"/>
            <w:r w:rsidRPr="00002082">
              <w:rPr>
                <w:rFonts w:ascii="Times New Roman" w:hAnsi="Times New Roman" w:cs="Times New Roman"/>
                <w:sz w:val="24"/>
                <w:szCs w:val="24"/>
              </w:rPr>
              <w:t xml:space="preserve">  students</w:t>
            </w:r>
            <w:proofErr w:type="gramStart"/>
            <w:r w:rsidRPr="00002082">
              <w:rPr>
                <w:rFonts w:ascii="Times New Roman" w:hAnsi="Times New Roman" w:cs="Times New Roman"/>
                <w:sz w:val="24"/>
                <w:szCs w:val="24"/>
              </w:rPr>
              <w:t>’  character</w:t>
            </w:r>
            <w:proofErr w:type="gramEnd"/>
            <w:r w:rsidRPr="00002082">
              <w:rPr>
                <w:rFonts w:ascii="Times New Roman" w:hAnsi="Times New Roman" w:cs="Times New Roman"/>
                <w:sz w:val="24"/>
                <w:szCs w:val="24"/>
              </w:rPr>
              <w:t xml:space="preserve">  and competence.  </w:t>
            </w:r>
            <w:proofErr w:type="gramStart"/>
            <w:r w:rsidRPr="00002082">
              <w:rPr>
                <w:rFonts w:ascii="Times New Roman" w:hAnsi="Times New Roman" w:cs="Times New Roman"/>
                <w:sz w:val="24"/>
                <w:szCs w:val="24"/>
              </w:rPr>
              <w:t>The  article</w:t>
            </w:r>
            <w:proofErr w:type="gramEnd"/>
            <w:r w:rsidRPr="00002082">
              <w:rPr>
                <w:rFonts w:ascii="Times New Roman" w:hAnsi="Times New Roman" w:cs="Times New Roman"/>
                <w:sz w:val="24"/>
                <w:szCs w:val="24"/>
              </w:rPr>
              <w:t xml:space="preserve"> evaluates </w:t>
            </w:r>
            <w:proofErr w:type="gramStart"/>
            <w:r w:rsidRPr="00002082">
              <w:rPr>
                <w:rFonts w:ascii="Times New Roman" w:hAnsi="Times New Roman" w:cs="Times New Roman"/>
                <w:sz w:val="24"/>
                <w:szCs w:val="24"/>
              </w:rPr>
              <w:t>the  effectiveness</w:t>
            </w:r>
            <w:proofErr w:type="gramEnd"/>
            <w:r w:rsidRPr="00002082">
              <w:rPr>
                <w:rFonts w:ascii="Times New Roman" w:hAnsi="Times New Roman" w:cs="Times New Roman"/>
                <w:sz w:val="24"/>
                <w:szCs w:val="24"/>
              </w:rPr>
              <w:t xml:space="preserve">  of teachers</w:t>
            </w:r>
            <w:proofErr w:type="gramStart"/>
            <w:r w:rsidRPr="00002082">
              <w:rPr>
                <w:rFonts w:ascii="Times New Roman" w:hAnsi="Times New Roman" w:cs="Times New Roman"/>
                <w:sz w:val="24"/>
                <w:szCs w:val="24"/>
              </w:rPr>
              <w:t>’  applying</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STEM  education</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in  teaching</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and  the</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conditions  for</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implementing  STEM</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education  in</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high  schools</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using  a</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questionnaire  combined</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with  in</w:t>
            </w:r>
            <w:proofErr w:type="gramEnd"/>
            <w:r w:rsidRPr="00002082">
              <w:rPr>
                <w:rFonts w:ascii="Times New Roman" w:hAnsi="Times New Roman" w:cs="Times New Roman"/>
                <w:sz w:val="24"/>
                <w:szCs w:val="24"/>
              </w:rPr>
              <w:t xml:space="preserve">-depth interviews.  </w:t>
            </w:r>
            <w:proofErr w:type="gramStart"/>
            <w:r w:rsidRPr="00002082">
              <w:rPr>
                <w:rFonts w:ascii="Times New Roman" w:hAnsi="Times New Roman" w:cs="Times New Roman"/>
                <w:sz w:val="24"/>
                <w:szCs w:val="24"/>
              </w:rPr>
              <w:t>The  research</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results  indicate</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that  students</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actively  engage</w:t>
            </w:r>
            <w:proofErr w:type="gramEnd"/>
            <w:r w:rsidRPr="00002082">
              <w:rPr>
                <w:rFonts w:ascii="Times New Roman" w:hAnsi="Times New Roman" w:cs="Times New Roman"/>
                <w:sz w:val="24"/>
                <w:szCs w:val="24"/>
              </w:rPr>
              <w:t xml:space="preserve">  in lessons and achieve the learning objectives, as well as improve critical skills. </w:t>
            </w:r>
            <w:proofErr w:type="gramStart"/>
            <w:r w:rsidRPr="00002082">
              <w:rPr>
                <w:rFonts w:ascii="Times New Roman" w:hAnsi="Times New Roman" w:cs="Times New Roman"/>
                <w:sz w:val="24"/>
                <w:szCs w:val="24"/>
              </w:rPr>
              <w:t xml:space="preserve">Furthermore,   </w:t>
            </w:r>
            <w:proofErr w:type="gramEnd"/>
            <w:r w:rsidRPr="00002082">
              <w:rPr>
                <w:rFonts w:ascii="Times New Roman" w:hAnsi="Times New Roman" w:cs="Times New Roman"/>
                <w:sz w:val="24"/>
                <w:szCs w:val="24"/>
              </w:rPr>
              <w:t xml:space="preserve">many   </w:t>
            </w:r>
            <w:proofErr w:type="gramStart"/>
            <w:r w:rsidRPr="00002082">
              <w:rPr>
                <w:rFonts w:ascii="Times New Roman" w:hAnsi="Times New Roman" w:cs="Times New Roman"/>
                <w:sz w:val="24"/>
                <w:szCs w:val="24"/>
              </w:rPr>
              <w:t>objective  factors</w:t>
            </w:r>
            <w:proofErr w:type="gramEnd"/>
            <w:r w:rsidRPr="00002082">
              <w:rPr>
                <w:rFonts w:ascii="Times New Roman" w:hAnsi="Times New Roman" w:cs="Times New Roman"/>
                <w:sz w:val="24"/>
                <w:szCs w:val="24"/>
              </w:rPr>
              <w:t xml:space="preserve">   must   </w:t>
            </w:r>
            <w:proofErr w:type="gramStart"/>
            <w:r w:rsidRPr="00002082">
              <w:rPr>
                <w:rFonts w:ascii="Times New Roman" w:hAnsi="Times New Roman" w:cs="Times New Roman"/>
                <w:sz w:val="24"/>
                <w:szCs w:val="24"/>
              </w:rPr>
              <w:t>be  considered</w:t>
            </w:r>
            <w:proofErr w:type="gramEnd"/>
            <w:r w:rsidRPr="00002082">
              <w:rPr>
                <w:rFonts w:ascii="Times New Roman" w:hAnsi="Times New Roman" w:cs="Times New Roman"/>
                <w:sz w:val="24"/>
                <w:szCs w:val="24"/>
              </w:rPr>
              <w:t xml:space="preserve">   when   using methods, tools, and learning materials suitable for different student groups. </w:t>
            </w:r>
            <w:proofErr w:type="gramStart"/>
            <w:r w:rsidRPr="00002082">
              <w:rPr>
                <w:rFonts w:ascii="Times New Roman" w:hAnsi="Times New Roman" w:cs="Times New Roman"/>
                <w:sz w:val="24"/>
                <w:szCs w:val="24"/>
              </w:rPr>
              <w:t>The  survey</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results  provide</w:t>
            </w:r>
            <w:proofErr w:type="gramEnd"/>
            <w:r w:rsidRPr="00002082">
              <w:rPr>
                <w:rFonts w:ascii="Times New Roman" w:hAnsi="Times New Roman" w:cs="Times New Roman"/>
                <w:sz w:val="24"/>
                <w:szCs w:val="24"/>
              </w:rPr>
              <w:t xml:space="preserve">  </w:t>
            </w:r>
            <w:proofErr w:type="gramStart"/>
            <w:r w:rsidRPr="00002082">
              <w:rPr>
                <w:rFonts w:ascii="Times New Roman" w:hAnsi="Times New Roman" w:cs="Times New Roman"/>
                <w:sz w:val="24"/>
                <w:szCs w:val="24"/>
              </w:rPr>
              <w:t>a  practical</w:t>
            </w:r>
            <w:proofErr w:type="gramEnd"/>
            <w:r w:rsidRPr="00002082">
              <w:rPr>
                <w:rFonts w:ascii="Times New Roman" w:hAnsi="Times New Roman" w:cs="Times New Roman"/>
                <w:sz w:val="24"/>
                <w:szCs w:val="24"/>
              </w:rPr>
              <w:t xml:space="preserve">  basis </w:t>
            </w:r>
            <w:proofErr w:type="gramStart"/>
            <w:r w:rsidRPr="00002082">
              <w:rPr>
                <w:rFonts w:ascii="Times New Roman" w:hAnsi="Times New Roman" w:cs="Times New Roman"/>
                <w:sz w:val="24"/>
                <w:szCs w:val="24"/>
              </w:rPr>
              <w:t>to  help</w:t>
            </w:r>
            <w:proofErr w:type="gramEnd"/>
            <w:r w:rsidRPr="00002082">
              <w:rPr>
                <w:rFonts w:ascii="Times New Roman" w:hAnsi="Times New Roman" w:cs="Times New Roman"/>
                <w:sz w:val="24"/>
                <w:szCs w:val="24"/>
              </w:rPr>
              <w:t xml:space="preserve"> educational institutions enhance STEM teaching in terms of content, methods, forms, and teaching conditions.</w:t>
            </w:r>
          </w:p>
        </w:tc>
      </w:tr>
      <w:tr w:rsidR="003A30B1" w14:paraId="7FB40245" w14:textId="77777777" w:rsidTr="00040959">
        <w:tc>
          <w:tcPr>
            <w:tcW w:w="562" w:type="dxa"/>
          </w:tcPr>
          <w:p w14:paraId="189D5A13"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67C0E0BE" w14:textId="4406ADD9" w:rsidR="004B1244" w:rsidRDefault="004B1244" w:rsidP="007F5FCB">
            <w:pPr>
              <w:rPr>
                <w:rFonts w:ascii="Times New Roman" w:hAnsi="Times New Roman" w:cs="Times New Roman"/>
                <w:sz w:val="24"/>
                <w:szCs w:val="24"/>
              </w:rPr>
            </w:pPr>
            <w:r>
              <w:rPr>
                <w:rFonts w:ascii="Times New Roman" w:hAnsi="Times New Roman" w:cs="Times New Roman"/>
                <w:b/>
                <w:bCs/>
                <w:sz w:val="24"/>
                <w:szCs w:val="24"/>
              </w:rPr>
              <w:t>Reference:</w:t>
            </w:r>
            <w:r>
              <w:rPr>
                <w:rFonts w:ascii="Times New Roman" w:hAnsi="Times New Roman" w:cs="Times New Roman"/>
                <w:sz w:val="24"/>
                <w:szCs w:val="24"/>
              </w:rPr>
              <w:t xml:space="preserve"> </w:t>
            </w:r>
            <w:r w:rsidR="00F018BB" w:rsidRPr="00F018BB">
              <w:rPr>
                <w:rFonts w:ascii="Times New Roman" w:hAnsi="Times New Roman" w:cs="Times New Roman"/>
                <w:sz w:val="24"/>
                <w:szCs w:val="24"/>
              </w:rPr>
              <w:t>Quách</w:t>
            </w:r>
            <w:r w:rsidR="00F018BB">
              <w:rPr>
                <w:rFonts w:ascii="Times New Roman" w:hAnsi="Times New Roman" w:cs="Times New Roman"/>
                <w:sz w:val="24"/>
                <w:szCs w:val="24"/>
              </w:rPr>
              <w:t xml:space="preserve"> et al. (20</w:t>
            </w:r>
            <w:r w:rsidR="00896F50">
              <w:rPr>
                <w:rFonts w:ascii="Times New Roman" w:hAnsi="Times New Roman" w:cs="Times New Roman"/>
                <w:sz w:val="24"/>
                <w:szCs w:val="24"/>
              </w:rPr>
              <w:t>22)</w:t>
            </w:r>
          </w:p>
          <w:p w14:paraId="15102D69" w14:textId="77777777" w:rsidR="004B1244" w:rsidRPr="004B1244" w:rsidRDefault="004B1244" w:rsidP="007F5FCB">
            <w:pPr>
              <w:rPr>
                <w:rFonts w:ascii="Times New Roman" w:hAnsi="Times New Roman" w:cs="Times New Roman"/>
                <w:sz w:val="24"/>
                <w:szCs w:val="24"/>
              </w:rPr>
            </w:pPr>
          </w:p>
          <w:p w14:paraId="12915445" w14:textId="3730D750" w:rsidR="00D80A3F" w:rsidRDefault="00D80A3F" w:rsidP="007F5FCB">
            <w:pPr>
              <w:rPr>
                <w:rFonts w:ascii="Times New Roman" w:hAnsi="Times New Roman" w:cs="Times New Roman"/>
                <w:sz w:val="24"/>
                <w:szCs w:val="24"/>
              </w:rPr>
            </w:pPr>
            <w:r>
              <w:rPr>
                <w:rFonts w:ascii="Times New Roman" w:hAnsi="Times New Roman" w:cs="Times New Roman"/>
                <w:b/>
                <w:bCs/>
                <w:sz w:val="24"/>
                <w:szCs w:val="24"/>
              </w:rPr>
              <w:t xml:space="preserve">Title: </w:t>
            </w:r>
            <w:r w:rsidR="007F5FCB" w:rsidRPr="007F5FCB">
              <w:rPr>
                <w:rFonts w:ascii="Times New Roman" w:hAnsi="Times New Roman" w:cs="Times New Roman"/>
                <w:sz w:val="24"/>
                <w:szCs w:val="24"/>
              </w:rPr>
              <w:t>A</w:t>
            </w:r>
            <w:r w:rsidR="007F5FCB">
              <w:rPr>
                <w:rFonts w:ascii="Times New Roman" w:hAnsi="Times New Roman" w:cs="Times New Roman"/>
                <w:sz w:val="24"/>
                <w:szCs w:val="24"/>
              </w:rPr>
              <w:t>pplying the STEM Education Model in Physics Teaching Following the Orientation for Developing Capacity of High School Students in Thua Thien Hue</w:t>
            </w:r>
          </w:p>
          <w:p w14:paraId="06F319C9" w14:textId="77777777" w:rsidR="004B1244" w:rsidRPr="007F5FCB" w:rsidRDefault="004B1244" w:rsidP="007F5FCB">
            <w:pPr>
              <w:rPr>
                <w:rFonts w:ascii="Times New Roman" w:hAnsi="Times New Roman" w:cs="Times New Roman"/>
                <w:sz w:val="24"/>
                <w:szCs w:val="24"/>
              </w:rPr>
            </w:pPr>
          </w:p>
          <w:p w14:paraId="38B4479F" w14:textId="53417E26" w:rsidR="003A30B1" w:rsidRPr="00401CB6" w:rsidRDefault="00526BF8" w:rsidP="00040959">
            <w:pPr>
              <w:rPr>
                <w:rFonts w:ascii="Times New Roman" w:hAnsi="Times New Roman" w:cs="Times New Roman"/>
                <w:sz w:val="24"/>
                <w:szCs w:val="24"/>
              </w:rPr>
            </w:pPr>
            <w:r w:rsidRPr="00526BF8">
              <w:rPr>
                <w:rFonts w:ascii="Times New Roman" w:hAnsi="Times New Roman" w:cs="Times New Roman"/>
                <w:b/>
                <w:bCs/>
                <w:sz w:val="24"/>
                <w:szCs w:val="24"/>
              </w:rPr>
              <w:t>Keywords:</w:t>
            </w:r>
            <w:r>
              <w:rPr>
                <w:rFonts w:ascii="Times New Roman" w:hAnsi="Times New Roman" w:cs="Times New Roman"/>
                <w:sz w:val="24"/>
                <w:szCs w:val="24"/>
              </w:rPr>
              <w:t xml:space="preserve"> </w:t>
            </w:r>
            <w:r w:rsidRPr="00526BF8">
              <w:rPr>
                <w:rFonts w:ascii="Times New Roman" w:hAnsi="Times New Roman" w:cs="Times New Roman"/>
                <w:sz w:val="24"/>
                <w:szCs w:val="24"/>
              </w:rPr>
              <w:t>Competency, STEM education, teaching Physics, competency development</w:t>
            </w:r>
          </w:p>
        </w:tc>
        <w:tc>
          <w:tcPr>
            <w:tcW w:w="5669" w:type="dxa"/>
          </w:tcPr>
          <w:p w14:paraId="772C75E6" w14:textId="0653CE8E" w:rsidR="003A30B1" w:rsidRPr="00401CB6" w:rsidRDefault="00FB5552" w:rsidP="00040959">
            <w:pPr>
              <w:rPr>
                <w:rFonts w:ascii="Times New Roman" w:hAnsi="Times New Roman" w:cs="Times New Roman"/>
                <w:sz w:val="24"/>
                <w:szCs w:val="24"/>
              </w:rPr>
            </w:pPr>
            <w:r w:rsidRPr="00FB5552">
              <w:rPr>
                <w:rFonts w:ascii="Times New Roman" w:hAnsi="Times New Roman" w:cs="Times New Roman"/>
                <w:sz w:val="24"/>
                <w:szCs w:val="24"/>
              </w:rPr>
              <w:t>The 2018 Physics General Education Curriculum involves many changes in structure and content compared to the current program, particularly in the learners’ competency and quality-based educational approach. STEM education is considered a suitable teaching model for competency-based teaching. In this study, on the basis of theoretical and practical research, the authors propose the process of applying the STEM educational model to teaching Physics in the direction of competency development. Applying the STEM education model to teaching Physics will be an effective solution to promote students’ engagement in the process of constructing knowledge, applying knowledge into practice, thereby nurturing their Scientific beliefs.</w:t>
            </w:r>
          </w:p>
        </w:tc>
      </w:tr>
      <w:tr w:rsidR="003A30B1" w14:paraId="38DA00C2" w14:textId="77777777" w:rsidTr="00040959">
        <w:tc>
          <w:tcPr>
            <w:tcW w:w="562" w:type="dxa"/>
          </w:tcPr>
          <w:p w14:paraId="37C80BE0"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107C5F21" w14:textId="77777777" w:rsidR="003A30B1" w:rsidRPr="00C84894" w:rsidRDefault="003A30B1" w:rsidP="00040959">
            <w:pPr>
              <w:rPr>
                <w:rFonts w:ascii="Times New Roman" w:hAnsi="Times New Roman" w:cs="Times New Roman"/>
                <w:sz w:val="24"/>
                <w:szCs w:val="24"/>
                <w:lang w:val="es-ES"/>
              </w:rPr>
            </w:pPr>
            <w:r w:rsidRPr="00C84894">
              <w:rPr>
                <w:rFonts w:ascii="Times New Roman" w:hAnsi="Times New Roman" w:cs="Times New Roman"/>
                <w:b/>
                <w:bCs/>
                <w:sz w:val="24"/>
                <w:szCs w:val="24"/>
                <w:lang w:val="es-ES"/>
              </w:rPr>
              <w:t xml:space="preserve">Reference: </w:t>
            </w:r>
            <w:proofErr w:type="spellStart"/>
            <w:r w:rsidRPr="00C84894">
              <w:rPr>
                <w:rFonts w:ascii="Times New Roman" w:hAnsi="Times New Roman" w:cs="Times New Roman"/>
                <w:sz w:val="24"/>
                <w:szCs w:val="24"/>
                <w:lang w:val="es-ES"/>
              </w:rPr>
              <w:t>Doan</w:t>
            </w:r>
            <w:proofErr w:type="spellEnd"/>
            <w:r w:rsidRPr="00C84894">
              <w:rPr>
                <w:rFonts w:ascii="Times New Roman" w:hAnsi="Times New Roman" w:cs="Times New Roman"/>
                <w:sz w:val="24"/>
                <w:szCs w:val="24"/>
                <w:lang w:val="es-ES"/>
              </w:rPr>
              <w:t>, Nguyen, Dinh, Nguyen, Nguyen, &amp; Do (2023)</w:t>
            </w:r>
          </w:p>
          <w:p w14:paraId="0E5A24CC" w14:textId="77777777" w:rsidR="003A30B1" w:rsidRPr="00C84894" w:rsidRDefault="003A30B1" w:rsidP="00040959">
            <w:pPr>
              <w:rPr>
                <w:rFonts w:ascii="Times New Roman" w:hAnsi="Times New Roman" w:cs="Times New Roman"/>
                <w:sz w:val="24"/>
                <w:szCs w:val="24"/>
                <w:lang w:val="es-ES"/>
              </w:rPr>
            </w:pPr>
          </w:p>
          <w:p w14:paraId="3342553E" w14:textId="77777777" w:rsidR="003A30B1" w:rsidRPr="00401CB6" w:rsidRDefault="003A30B1" w:rsidP="00040959">
            <w:pPr>
              <w:rPr>
                <w:rFonts w:ascii="Times New Roman" w:hAnsi="Times New Roman" w:cs="Times New Roman"/>
                <w:b/>
                <w:bCs/>
                <w:sz w:val="24"/>
                <w:szCs w:val="24"/>
              </w:rPr>
            </w:pPr>
            <w:r w:rsidRPr="00401CB6">
              <w:rPr>
                <w:rFonts w:ascii="Times New Roman" w:hAnsi="Times New Roman" w:cs="Times New Roman"/>
                <w:b/>
                <w:bCs/>
                <w:sz w:val="24"/>
                <w:szCs w:val="24"/>
              </w:rPr>
              <w:t>Title:</w:t>
            </w:r>
            <w:r>
              <w:rPr>
                <w:rFonts w:ascii="Times New Roman" w:hAnsi="Times New Roman" w:cs="Times New Roman"/>
                <w:b/>
                <w:bCs/>
                <w:sz w:val="24"/>
                <w:szCs w:val="24"/>
              </w:rPr>
              <w:t xml:space="preserve"> </w:t>
            </w:r>
            <w:r w:rsidRPr="004A590A">
              <w:rPr>
                <w:rFonts w:ascii="Times New Roman" w:hAnsi="Times New Roman" w:cs="Times New Roman"/>
                <w:sz w:val="24"/>
                <w:szCs w:val="24"/>
              </w:rPr>
              <w:t xml:space="preserve">Current Status </w:t>
            </w:r>
            <w:r>
              <w:rPr>
                <w:rFonts w:ascii="Times New Roman" w:hAnsi="Times New Roman" w:cs="Times New Roman"/>
                <w:sz w:val="24"/>
                <w:szCs w:val="24"/>
              </w:rPr>
              <w:t>o</w:t>
            </w:r>
            <w:r w:rsidRPr="004A590A">
              <w:rPr>
                <w:rFonts w:ascii="Times New Roman" w:hAnsi="Times New Roman" w:cs="Times New Roman"/>
                <w:sz w:val="24"/>
                <w:szCs w:val="24"/>
              </w:rPr>
              <w:t xml:space="preserve">f Developing Capacity </w:t>
            </w:r>
            <w:r>
              <w:rPr>
                <w:rFonts w:ascii="Times New Roman" w:hAnsi="Times New Roman" w:cs="Times New Roman"/>
                <w:sz w:val="24"/>
                <w:szCs w:val="24"/>
              </w:rPr>
              <w:t>i</w:t>
            </w:r>
            <w:r w:rsidRPr="004A590A">
              <w:rPr>
                <w:rFonts w:ascii="Times New Roman" w:hAnsi="Times New Roman" w:cs="Times New Roman"/>
                <w:sz w:val="24"/>
                <w:szCs w:val="24"/>
              </w:rPr>
              <w:t xml:space="preserve">n Designing </w:t>
            </w:r>
            <w:r>
              <w:rPr>
                <w:rFonts w:ascii="Times New Roman" w:hAnsi="Times New Roman" w:cs="Times New Roman"/>
                <w:sz w:val="24"/>
                <w:szCs w:val="24"/>
              </w:rPr>
              <w:t>a</w:t>
            </w:r>
            <w:r w:rsidRPr="004A590A">
              <w:rPr>
                <w:rFonts w:ascii="Times New Roman" w:hAnsi="Times New Roman" w:cs="Times New Roman"/>
                <w:sz w:val="24"/>
                <w:szCs w:val="24"/>
              </w:rPr>
              <w:t xml:space="preserve">nd Organizing </w:t>
            </w:r>
            <w:r>
              <w:rPr>
                <w:rFonts w:ascii="Times New Roman" w:hAnsi="Times New Roman" w:cs="Times New Roman"/>
                <w:sz w:val="24"/>
                <w:szCs w:val="24"/>
              </w:rPr>
              <w:t>STEM</w:t>
            </w:r>
            <w:r w:rsidRPr="004A590A">
              <w:rPr>
                <w:rFonts w:ascii="Times New Roman" w:hAnsi="Times New Roman" w:cs="Times New Roman"/>
                <w:sz w:val="24"/>
                <w:szCs w:val="24"/>
              </w:rPr>
              <w:t xml:space="preserve"> Education Activities </w:t>
            </w:r>
            <w:r>
              <w:rPr>
                <w:rFonts w:ascii="Times New Roman" w:hAnsi="Times New Roman" w:cs="Times New Roman"/>
                <w:sz w:val="24"/>
                <w:szCs w:val="24"/>
              </w:rPr>
              <w:t>f</w:t>
            </w:r>
            <w:r w:rsidRPr="004A590A">
              <w:rPr>
                <w:rFonts w:ascii="Times New Roman" w:hAnsi="Times New Roman" w:cs="Times New Roman"/>
                <w:sz w:val="24"/>
                <w:szCs w:val="24"/>
              </w:rPr>
              <w:t xml:space="preserve">or Teachers </w:t>
            </w:r>
            <w:r>
              <w:rPr>
                <w:rFonts w:ascii="Times New Roman" w:hAnsi="Times New Roman" w:cs="Times New Roman"/>
                <w:sz w:val="24"/>
                <w:szCs w:val="24"/>
              </w:rPr>
              <w:t xml:space="preserve">in </w:t>
            </w:r>
            <w:r w:rsidRPr="004A590A">
              <w:rPr>
                <w:rFonts w:ascii="Times New Roman" w:hAnsi="Times New Roman" w:cs="Times New Roman"/>
                <w:sz w:val="24"/>
                <w:szCs w:val="24"/>
              </w:rPr>
              <w:t>Tuyen Quang Province</w:t>
            </w:r>
          </w:p>
          <w:p w14:paraId="12CCE8AB" w14:textId="77777777" w:rsidR="003A30B1" w:rsidRPr="00401CB6" w:rsidRDefault="003A30B1" w:rsidP="00040959">
            <w:pPr>
              <w:rPr>
                <w:rFonts w:ascii="Times New Roman" w:hAnsi="Times New Roman" w:cs="Times New Roman"/>
                <w:sz w:val="24"/>
                <w:szCs w:val="24"/>
              </w:rPr>
            </w:pPr>
          </w:p>
          <w:p w14:paraId="5A06A3FD"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 xml:space="preserve">Keywords: </w:t>
            </w:r>
            <w:r w:rsidRPr="004A590A">
              <w:rPr>
                <w:rFonts w:ascii="Times New Roman" w:hAnsi="Times New Roman" w:cs="Times New Roman"/>
                <w:sz w:val="24"/>
                <w:szCs w:val="24"/>
              </w:rPr>
              <w:t>Capacity development, STEM education, teachers, Tuyen Quang</w:t>
            </w:r>
          </w:p>
        </w:tc>
        <w:tc>
          <w:tcPr>
            <w:tcW w:w="5669" w:type="dxa"/>
          </w:tcPr>
          <w:p w14:paraId="4BCDFFC5" w14:textId="77777777" w:rsidR="003A30B1" w:rsidRPr="00401CB6" w:rsidRDefault="003A30B1" w:rsidP="00040959">
            <w:pPr>
              <w:rPr>
                <w:rFonts w:ascii="Times New Roman" w:hAnsi="Times New Roman" w:cs="Times New Roman"/>
                <w:sz w:val="24"/>
                <w:szCs w:val="24"/>
              </w:rPr>
            </w:pPr>
            <w:r w:rsidRPr="004A590A">
              <w:rPr>
                <w:rFonts w:ascii="Times New Roman" w:hAnsi="Times New Roman" w:cs="Times New Roman"/>
                <w:sz w:val="24"/>
                <w:szCs w:val="24"/>
              </w:rPr>
              <w:lastRenderedPageBreak/>
              <w:t>The ability to design and organize STEM educational activities plays an important role in teaching and education.</w:t>
            </w:r>
            <w:r>
              <w:rPr>
                <w:rFonts w:ascii="Times New Roman" w:hAnsi="Times New Roman" w:cs="Times New Roman"/>
                <w:sz w:val="24"/>
                <w:szCs w:val="24"/>
              </w:rPr>
              <w:t xml:space="preserve"> </w:t>
            </w:r>
            <w:r w:rsidRPr="004A590A">
              <w:rPr>
                <w:rFonts w:ascii="Times New Roman" w:hAnsi="Times New Roman" w:cs="Times New Roman"/>
                <w:sz w:val="24"/>
                <w:szCs w:val="24"/>
              </w:rPr>
              <w:t xml:space="preserve">We conducted a survey and evaluated the current status of strengthening the capacity of teachers in Tuyen Quang province to plan and organize STEM educational activities using practical research methods such as observation, interviews, and educational surveys. According to the findings of the study, teachers’ capacity to create and coordinate activities is regarded as good on average and low on average, with high </w:t>
            </w:r>
            <w:r w:rsidRPr="004A590A">
              <w:rPr>
                <w:rFonts w:ascii="Times New Roman" w:hAnsi="Times New Roman" w:cs="Times New Roman"/>
                <w:sz w:val="24"/>
                <w:szCs w:val="24"/>
              </w:rPr>
              <w:lastRenderedPageBreak/>
              <w:t>evaluations concentrated on young teachers who teach world subjects. STEM is a STEM strength. The findings of the research serve as a foundation for policymakers to investigate and suggest acceptable development options.</w:t>
            </w:r>
          </w:p>
        </w:tc>
      </w:tr>
      <w:tr w:rsidR="003A30B1" w14:paraId="775D2825" w14:textId="77777777" w:rsidTr="00040959">
        <w:tc>
          <w:tcPr>
            <w:tcW w:w="562" w:type="dxa"/>
          </w:tcPr>
          <w:p w14:paraId="1E5BE44D"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46521EEF" w14:textId="77777777" w:rsidR="003A30B1" w:rsidRPr="00401CB6" w:rsidRDefault="003A30B1" w:rsidP="00040959">
            <w:pPr>
              <w:rPr>
                <w:rFonts w:ascii="Times New Roman" w:hAnsi="Times New Roman" w:cs="Times New Roman"/>
                <w:b/>
                <w:bCs/>
                <w:sz w:val="24"/>
                <w:szCs w:val="24"/>
              </w:rPr>
            </w:pPr>
            <w:r w:rsidRPr="00401CB6">
              <w:rPr>
                <w:rFonts w:ascii="Times New Roman" w:hAnsi="Times New Roman" w:cs="Times New Roman"/>
                <w:b/>
                <w:bCs/>
                <w:sz w:val="24"/>
                <w:szCs w:val="24"/>
              </w:rPr>
              <w:t>Reference:</w:t>
            </w:r>
            <w:r>
              <w:rPr>
                <w:rFonts w:ascii="Times New Roman" w:hAnsi="Times New Roman" w:cs="Times New Roman"/>
                <w:b/>
                <w:bCs/>
                <w:sz w:val="24"/>
                <w:szCs w:val="24"/>
              </w:rPr>
              <w:t xml:space="preserve"> </w:t>
            </w:r>
            <w:r w:rsidRPr="004A590A">
              <w:rPr>
                <w:rFonts w:ascii="Times New Roman" w:hAnsi="Times New Roman" w:cs="Times New Roman"/>
                <w:sz w:val="24"/>
                <w:szCs w:val="24"/>
              </w:rPr>
              <w:t>Bui, Phan, &amp; Nguyen (2023)</w:t>
            </w:r>
          </w:p>
          <w:p w14:paraId="5779A32B" w14:textId="77777777" w:rsidR="003A30B1" w:rsidRPr="00401CB6" w:rsidRDefault="003A30B1" w:rsidP="00040959">
            <w:pPr>
              <w:rPr>
                <w:rFonts w:ascii="Times New Roman" w:hAnsi="Times New Roman" w:cs="Times New Roman"/>
                <w:sz w:val="24"/>
                <w:szCs w:val="24"/>
              </w:rPr>
            </w:pPr>
          </w:p>
          <w:p w14:paraId="70759B7C" w14:textId="77777777" w:rsidR="003A30B1" w:rsidRPr="004A590A"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Title:</w:t>
            </w:r>
            <w:r>
              <w:rPr>
                <w:rFonts w:ascii="Times New Roman" w:hAnsi="Times New Roman" w:cs="Times New Roman"/>
                <w:b/>
                <w:bCs/>
                <w:sz w:val="24"/>
                <w:szCs w:val="24"/>
              </w:rPr>
              <w:t xml:space="preserve"> </w:t>
            </w:r>
            <w:r w:rsidRPr="004A590A">
              <w:rPr>
                <w:rFonts w:ascii="Times New Roman" w:hAnsi="Times New Roman" w:cs="Times New Roman"/>
                <w:sz w:val="24"/>
                <w:szCs w:val="24"/>
              </w:rPr>
              <w:t>Current Status of STEM Education for High School Students in Ho Chi Minh City</w:t>
            </w:r>
          </w:p>
          <w:p w14:paraId="6ADACF58" w14:textId="77777777" w:rsidR="003A30B1" w:rsidRPr="00401CB6" w:rsidRDefault="003A30B1" w:rsidP="00040959">
            <w:pPr>
              <w:rPr>
                <w:rFonts w:ascii="Times New Roman" w:hAnsi="Times New Roman" w:cs="Times New Roman"/>
                <w:sz w:val="24"/>
                <w:szCs w:val="24"/>
              </w:rPr>
            </w:pPr>
          </w:p>
          <w:p w14:paraId="67514100"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Keywords:</w:t>
            </w:r>
            <w:r>
              <w:rPr>
                <w:rFonts w:ascii="Times New Roman" w:hAnsi="Times New Roman" w:cs="Times New Roman"/>
                <w:b/>
                <w:bCs/>
                <w:sz w:val="24"/>
                <w:szCs w:val="24"/>
              </w:rPr>
              <w:t xml:space="preserve"> </w:t>
            </w:r>
            <w:r w:rsidRPr="004A590A">
              <w:rPr>
                <w:rFonts w:ascii="Times New Roman" w:hAnsi="Times New Roman" w:cs="Times New Roman"/>
                <w:sz w:val="24"/>
                <w:szCs w:val="24"/>
              </w:rPr>
              <w:t>STEM education, general education curriculum, STEM teaching, students</w:t>
            </w:r>
          </w:p>
        </w:tc>
        <w:tc>
          <w:tcPr>
            <w:tcW w:w="5669" w:type="dxa"/>
          </w:tcPr>
          <w:p w14:paraId="33379BB4" w14:textId="77777777" w:rsidR="003A30B1" w:rsidRPr="00401CB6" w:rsidRDefault="003A30B1" w:rsidP="00040959">
            <w:pPr>
              <w:rPr>
                <w:rFonts w:ascii="Times New Roman" w:hAnsi="Times New Roman" w:cs="Times New Roman"/>
                <w:sz w:val="24"/>
                <w:szCs w:val="24"/>
              </w:rPr>
            </w:pPr>
            <w:r w:rsidRPr="004A590A">
              <w:rPr>
                <w:rFonts w:ascii="Times New Roman" w:hAnsi="Times New Roman" w:cs="Times New Roman"/>
                <w:sz w:val="24"/>
                <w:szCs w:val="24"/>
              </w:rPr>
              <w:t>The general education curriculum issued in 2018 is being implemented, with many advantages in integrating STEM education into learning subjects and topics, contributing to the development of students’ qualities and capacities. With the aim of investigating the current status of STEM teaching organizations of educational institutions, and teachers’ capacity to use active teaching methods and STEM teaching forms, the article assesses the current situation of teachers’ STEM education application in teaching and conditions for applying STEM education in high schools. A survey was conducted with an online form with 200 teachers from public and private schools in Ho Chi Minh City. The survey results serve as a practical basis to help educational institutions take measures to improve STEM teaching in terms of content, methods, forms and teaching conditions.</w:t>
            </w:r>
          </w:p>
        </w:tc>
      </w:tr>
      <w:tr w:rsidR="003A30B1" w14:paraId="115477CF" w14:textId="77777777" w:rsidTr="00040959">
        <w:tc>
          <w:tcPr>
            <w:tcW w:w="562" w:type="dxa"/>
          </w:tcPr>
          <w:p w14:paraId="4BDA18E3"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08F9A9A4" w14:textId="77777777" w:rsidR="003A30B1" w:rsidRPr="004A590A"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Reference:</w:t>
            </w:r>
            <w:r>
              <w:rPr>
                <w:rFonts w:ascii="Times New Roman" w:hAnsi="Times New Roman" w:cs="Times New Roman"/>
                <w:b/>
                <w:bCs/>
                <w:sz w:val="24"/>
                <w:szCs w:val="24"/>
              </w:rPr>
              <w:t xml:space="preserve"> </w:t>
            </w:r>
            <w:r w:rsidRPr="004A590A">
              <w:rPr>
                <w:rFonts w:ascii="Times New Roman" w:hAnsi="Times New Roman" w:cs="Times New Roman"/>
                <w:sz w:val="24"/>
                <w:szCs w:val="24"/>
              </w:rPr>
              <w:t>Thai, Nguyen, &amp; Le (2022)</w:t>
            </w:r>
          </w:p>
          <w:p w14:paraId="6CED9EA4" w14:textId="77777777" w:rsidR="003A30B1" w:rsidRPr="00401CB6" w:rsidRDefault="003A30B1" w:rsidP="00040959">
            <w:pPr>
              <w:rPr>
                <w:rFonts w:ascii="Times New Roman" w:hAnsi="Times New Roman" w:cs="Times New Roman"/>
                <w:sz w:val="24"/>
                <w:szCs w:val="24"/>
              </w:rPr>
            </w:pPr>
          </w:p>
          <w:p w14:paraId="72EBDDE8" w14:textId="77777777" w:rsidR="003A30B1" w:rsidRPr="00401CB6" w:rsidRDefault="003A30B1" w:rsidP="00040959">
            <w:pPr>
              <w:rPr>
                <w:rFonts w:ascii="Times New Roman" w:hAnsi="Times New Roman" w:cs="Times New Roman"/>
                <w:b/>
                <w:bCs/>
                <w:sz w:val="24"/>
                <w:szCs w:val="24"/>
              </w:rPr>
            </w:pPr>
            <w:r w:rsidRPr="00401CB6">
              <w:rPr>
                <w:rFonts w:ascii="Times New Roman" w:hAnsi="Times New Roman" w:cs="Times New Roman"/>
                <w:b/>
                <w:bCs/>
                <w:sz w:val="24"/>
                <w:szCs w:val="24"/>
              </w:rPr>
              <w:t>Title:</w:t>
            </w:r>
            <w:r>
              <w:rPr>
                <w:rFonts w:ascii="Times New Roman" w:hAnsi="Times New Roman" w:cs="Times New Roman"/>
                <w:b/>
                <w:bCs/>
                <w:sz w:val="24"/>
                <w:szCs w:val="24"/>
              </w:rPr>
              <w:t xml:space="preserve"> </w:t>
            </w:r>
            <w:r w:rsidRPr="004A590A">
              <w:rPr>
                <w:rFonts w:ascii="Times New Roman" w:hAnsi="Times New Roman" w:cs="Times New Roman"/>
                <w:sz w:val="24"/>
                <w:szCs w:val="24"/>
              </w:rPr>
              <w:t xml:space="preserve">A Model </w:t>
            </w:r>
            <w:r>
              <w:rPr>
                <w:rFonts w:ascii="Times New Roman" w:hAnsi="Times New Roman" w:cs="Times New Roman"/>
                <w:sz w:val="24"/>
                <w:szCs w:val="24"/>
              </w:rPr>
              <w:t>o</w:t>
            </w:r>
            <w:r w:rsidRPr="004A590A">
              <w:rPr>
                <w:rFonts w:ascii="Times New Roman" w:hAnsi="Times New Roman" w:cs="Times New Roman"/>
                <w:sz w:val="24"/>
                <w:szCs w:val="24"/>
              </w:rPr>
              <w:t xml:space="preserve">f </w:t>
            </w:r>
            <w:r>
              <w:rPr>
                <w:rFonts w:ascii="Times New Roman" w:hAnsi="Times New Roman" w:cs="Times New Roman"/>
                <w:sz w:val="24"/>
                <w:szCs w:val="24"/>
              </w:rPr>
              <w:t>STEM</w:t>
            </w:r>
            <w:r w:rsidRPr="004A590A">
              <w:rPr>
                <w:rFonts w:ascii="Times New Roman" w:hAnsi="Times New Roman" w:cs="Times New Roman"/>
                <w:sz w:val="24"/>
                <w:szCs w:val="24"/>
              </w:rPr>
              <w:t xml:space="preserve"> Education Management </w:t>
            </w:r>
            <w:r>
              <w:rPr>
                <w:rFonts w:ascii="Times New Roman" w:hAnsi="Times New Roman" w:cs="Times New Roman"/>
                <w:sz w:val="24"/>
                <w:szCs w:val="24"/>
              </w:rPr>
              <w:t>i</w:t>
            </w:r>
            <w:r w:rsidRPr="004A590A">
              <w:rPr>
                <w:rFonts w:ascii="Times New Roman" w:hAnsi="Times New Roman" w:cs="Times New Roman"/>
                <w:sz w:val="24"/>
                <w:szCs w:val="24"/>
              </w:rPr>
              <w:t>n High Schools</w:t>
            </w:r>
          </w:p>
          <w:p w14:paraId="5DACEF83" w14:textId="77777777" w:rsidR="003A30B1" w:rsidRPr="00401CB6" w:rsidRDefault="003A30B1" w:rsidP="00040959">
            <w:pPr>
              <w:rPr>
                <w:rFonts w:ascii="Times New Roman" w:hAnsi="Times New Roman" w:cs="Times New Roman"/>
                <w:sz w:val="24"/>
                <w:szCs w:val="24"/>
              </w:rPr>
            </w:pPr>
          </w:p>
          <w:p w14:paraId="4E6D5386" w14:textId="77777777"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 xml:space="preserve">Keywords: </w:t>
            </w:r>
            <w:r w:rsidRPr="004A590A">
              <w:rPr>
                <w:rFonts w:ascii="Times New Roman" w:hAnsi="Times New Roman" w:cs="Times New Roman"/>
                <w:sz w:val="24"/>
                <w:szCs w:val="24"/>
              </w:rPr>
              <w:t>STEM, STEM education, management of STEM Education, high school</w:t>
            </w:r>
          </w:p>
        </w:tc>
        <w:tc>
          <w:tcPr>
            <w:tcW w:w="5669" w:type="dxa"/>
          </w:tcPr>
          <w:p w14:paraId="532A1AD6" w14:textId="77777777" w:rsidR="003A30B1" w:rsidRPr="00401CB6" w:rsidRDefault="003A30B1" w:rsidP="00040959">
            <w:pPr>
              <w:rPr>
                <w:rFonts w:ascii="Times New Roman" w:hAnsi="Times New Roman" w:cs="Times New Roman"/>
                <w:sz w:val="24"/>
                <w:szCs w:val="24"/>
              </w:rPr>
            </w:pPr>
            <w:r w:rsidRPr="004A590A">
              <w:rPr>
                <w:rFonts w:ascii="Times New Roman" w:hAnsi="Times New Roman" w:cs="Times New Roman"/>
                <w:sz w:val="24"/>
                <w:szCs w:val="24"/>
              </w:rPr>
              <w:t>The rapid development of the fourth industrial revolution necessitates the promotion of education and training in order to create a team of qualified experts with the necessary abilities to satisfy the demands of the 4.0 era. It is a very important and urgent matter. STEM education has aided in the solution of this pressing issue. STEM education is widely respected and applied in industrialized countries. STEM has been encouraged and included in educational curricula at all levels in Vietnam. This article presents the model of STEM education management for high schools, which is in accordance with the contents and functions of educational management activities in schools.</w:t>
            </w:r>
          </w:p>
        </w:tc>
      </w:tr>
      <w:tr w:rsidR="003A30B1" w14:paraId="2E44C747" w14:textId="77777777" w:rsidTr="00040959">
        <w:tc>
          <w:tcPr>
            <w:tcW w:w="562" w:type="dxa"/>
          </w:tcPr>
          <w:p w14:paraId="70850189"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185E8100" w14:textId="77777777" w:rsidR="003A30B1" w:rsidRDefault="00E90E1F" w:rsidP="00040959">
            <w:pPr>
              <w:rPr>
                <w:rFonts w:ascii="Times New Roman" w:hAnsi="Times New Roman" w:cs="Times New Roman"/>
                <w:sz w:val="24"/>
                <w:szCs w:val="24"/>
              </w:rPr>
            </w:pPr>
            <w:r w:rsidRPr="00E90E1F">
              <w:rPr>
                <w:rFonts w:ascii="Times New Roman" w:hAnsi="Times New Roman" w:cs="Times New Roman"/>
                <w:b/>
                <w:bCs/>
                <w:sz w:val="24"/>
                <w:szCs w:val="24"/>
              </w:rPr>
              <w:t>Reference:</w:t>
            </w:r>
            <w:r>
              <w:rPr>
                <w:rFonts w:ascii="Times New Roman" w:hAnsi="Times New Roman" w:cs="Times New Roman"/>
                <w:sz w:val="24"/>
                <w:szCs w:val="24"/>
              </w:rPr>
              <w:t xml:space="preserve"> </w:t>
            </w:r>
            <w:r w:rsidR="00CA4B92" w:rsidRPr="00CA4B92">
              <w:rPr>
                <w:rFonts w:ascii="Times New Roman" w:hAnsi="Times New Roman" w:cs="Times New Roman"/>
                <w:sz w:val="24"/>
                <w:szCs w:val="24"/>
              </w:rPr>
              <w:t>Lê</w:t>
            </w:r>
            <w:r w:rsidR="00722B49">
              <w:rPr>
                <w:rFonts w:ascii="Times New Roman" w:hAnsi="Times New Roman" w:cs="Times New Roman"/>
                <w:sz w:val="24"/>
                <w:szCs w:val="24"/>
              </w:rPr>
              <w:t xml:space="preserve">, </w:t>
            </w:r>
            <w:r w:rsidR="00722B49" w:rsidRPr="00722B49">
              <w:rPr>
                <w:rFonts w:ascii="Times New Roman" w:hAnsi="Times New Roman" w:cs="Times New Roman"/>
                <w:sz w:val="24"/>
                <w:szCs w:val="24"/>
              </w:rPr>
              <w:t>Nguyễn</w:t>
            </w:r>
            <w:r w:rsidR="00722B49">
              <w:rPr>
                <w:rFonts w:ascii="Times New Roman" w:hAnsi="Times New Roman" w:cs="Times New Roman"/>
                <w:sz w:val="24"/>
                <w:szCs w:val="24"/>
              </w:rPr>
              <w:t xml:space="preserve">, &amp; </w:t>
            </w:r>
            <w:r w:rsidR="006D621E" w:rsidRPr="006D621E">
              <w:rPr>
                <w:rFonts w:ascii="Times New Roman" w:hAnsi="Times New Roman" w:cs="Times New Roman"/>
                <w:sz w:val="24"/>
                <w:szCs w:val="24"/>
              </w:rPr>
              <w:t>Nguyễn</w:t>
            </w:r>
            <w:r w:rsidR="006D621E">
              <w:rPr>
                <w:rFonts w:ascii="Times New Roman" w:hAnsi="Times New Roman" w:cs="Times New Roman"/>
                <w:sz w:val="24"/>
                <w:szCs w:val="24"/>
              </w:rPr>
              <w:t xml:space="preserve"> (2024)</w:t>
            </w:r>
          </w:p>
          <w:p w14:paraId="7B9B3D80" w14:textId="77777777" w:rsidR="00E90E1F" w:rsidRDefault="00E90E1F" w:rsidP="00040959">
            <w:pPr>
              <w:rPr>
                <w:rFonts w:ascii="Times New Roman" w:hAnsi="Times New Roman" w:cs="Times New Roman"/>
                <w:sz w:val="24"/>
                <w:szCs w:val="24"/>
              </w:rPr>
            </w:pPr>
          </w:p>
          <w:p w14:paraId="0D2D4210" w14:textId="54A9A472" w:rsidR="00E90E1F" w:rsidRPr="008448DB" w:rsidRDefault="008448DB" w:rsidP="008448DB">
            <w:pPr>
              <w:rPr>
                <w:rFonts w:ascii="Times New Roman" w:hAnsi="Times New Roman" w:cs="Times New Roman"/>
                <w:b/>
                <w:bCs/>
                <w:sz w:val="24"/>
                <w:szCs w:val="24"/>
              </w:rPr>
            </w:pPr>
            <w:r w:rsidRPr="008448DB">
              <w:rPr>
                <w:rFonts w:ascii="Times New Roman" w:hAnsi="Times New Roman" w:cs="Times New Roman"/>
                <w:b/>
                <w:bCs/>
                <w:sz w:val="24"/>
                <w:szCs w:val="24"/>
              </w:rPr>
              <w:t>Keywords</w:t>
            </w:r>
            <w:r>
              <w:rPr>
                <w:rFonts w:ascii="Times New Roman" w:hAnsi="Times New Roman" w:cs="Times New Roman"/>
                <w:b/>
                <w:bCs/>
                <w:sz w:val="24"/>
                <w:szCs w:val="24"/>
              </w:rPr>
              <w:t xml:space="preserve">: </w:t>
            </w:r>
            <w:r w:rsidRPr="008448DB">
              <w:rPr>
                <w:rFonts w:ascii="Times New Roman" w:hAnsi="Times New Roman" w:cs="Times New Roman"/>
                <w:sz w:val="24"/>
                <w:szCs w:val="24"/>
              </w:rPr>
              <w:t>STEM education; STEM topic; integration; differentiation; problem-solving competency.</w:t>
            </w:r>
          </w:p>
        </w:tc>
        <w:tc>
          <w:tcPr>
            <w:tcW w:w="5669" w:type="dxa"/>
          </w:tcPr>
          <w:p w14:paraId="1C4C1816" w14:textId="033994B0" w:rsidR="003A30B1" w:rsidRPr="00401CB6" w:rsidRDefault="00995067" w:rsidP="00040959">
            <w:pPr>
              <w:rPr>
                <w:rFonts w:ascii="Times New Roman" w:hAnsi="Times New Roman" w:cs="Times New Roman"/>
                <w:sz w:val="24"/>
                <w:szCs w:val="24"/>
              </w:rPr>
            </w:pPr>
            <w:r w:rsidRPr="00995067">
              <w:rPr>
                <w:rFonts w:ascii="Times New Roman" w:hAnsi="Times New Roman" w:cs="Times New Roman"/>
                <w:sz w:val="24"/>
                <w:szCs w:val="24"/>
              </w:rPr>
              <w:t>The current innovation in teaching methods (PPDH) aims to achieve two important goals:</w:t>
            </w:r>
            <w:r w:rsidR="00236FEA">
              <w:rPr>
                <w:rFonts w:ascii="Times New Roman" w:hAnsi="Times New Roman" w:cs="Times New Roman"/>
                <w:sz w:val="24"/>
                <w:szCs w:val="24"/>
              </w:rPr>
              <w:t xml:space="preserve"> </w:t>
            </w:r>
            <w:r w:rsidRPr="00995067">
              <w:rPr>
                <w:rFonts w:ascii="Times New Roman" w:hAnsi="Times New Roman" w:cs="Times New Roman"/>
                <w:sz w:val="24"/>
                <w:szCs w:val="24"/>
              </w:rPr>
              <w:t>First, to equip students with the ability to synthesize knowledge and skills from multiple fields to solve problems in both learning and real life;</w:t>
            </w:r>
            <w:r w:rsidR="00236FEA">
              <w:rPr>
                <w:rFonts w:ascii="Times New Roman" w:hAnsi="Times New Roman" w:cs="Times New Roman"/>
                <w:sz w:val="24"/>
                <w:szCs w:val="24"/>
              </w:rPr>
              <w:t xml:space="preserve"> </w:t>
            </w:r>
            <w:r w:rsidRPr="00995067">
              <w:rPr>
                <w:rFonts w:ascii="Times New Roman" w:hAnsi="Times New Roman" w:cs="Times New Roman"/>
                <w:sz w:val="24"/>
                <w:szCs w:val="24"/>
              </w:rPr>
              <w:t xml:space="preserve">Second, stemming from the requirement for the socialization of education, it is necessary to effectively meet teaching objectives for all </w:t>
            </w:r>
            <w:r w:rsidRPr="00995067">
              <w:rPr>
                <w:rFonts w:ascii="Times New Roman" w:hAnsi="Times New Roman" w:cs="Times New Roman"/>
                <w:sz w:val="24"/>
                <w:szCs w:val="24"/>
              </w:rPr>
              <w:lastRenderedPageBreak/>
              <w:t>student groups—that is, ensuring that each student has opportunities to enhance their knowledge and develop their competencies.</w:t>
            </w:r>
            <w:r w:rsidR="00236FEA">
              <w:rPr>
                <w:rFonts w:ascii="Times New Roman" w:hAnsi="Times New Roman" w:cs="Times New Roman"/>
                <w:sz w:val="24"/>
                <w:szCs w:val="24"/>
              </w:rPr>
              <w:t xml:space="preserve"> </w:t>
            </w:r>
            <w:r w:rsidRPr="00995067">
              <w:rPr>
                <w:rFonts w:ascii="Times New Roman" w:hAnsi="Times New Roman" w:cs="Times New Roman"/>
                <w:sz w:val="24"/>
                <w:szCs w:val="24"/>
              </w:rPr>
              <w:t>STEM education is one solution that meets these goals. It reflects both integration and differentiation in its content and teaching organization, aiming to equip learners with necessary knowledge and skills and thereby develop their problem-solving capacity across all student populations.</w:t>
            </w:r>
            <w:r w:rsidR="00236FEA">
              <w:rPr>
                <w:rFonts w:ascii="Times New Roman" w:hAnsi="Times New Roman" w:cs="Times New Roman"/>
                <w:sz w:val="24"/>
                <w:szCs w:val="24"/>
              </w:rPr>
              <w:t xml:space="preserve"> </w:t>
            </w:r>
            <w:r w:rsidRPr="00995067">
              <w:rPr>
                <w:rFonts w:ascii="Times New Roman" w:hAnsi="Times New Roman" w:cs="Times New Roman"/>
                <w:sz w:val="24"/>
                <w:szCs w:val="24"/>
              </w:rPr>
              <w:t>This article delves into the integration and differentiation aspects within a STEM education topic, focusing on developing students' problem-solving competencies through the topic of Chemical Fertilizers in the Grade 11 high school chemistry curriculum.</w:t>
            </w:r>
          </w:p>
        </w:tc>
      </w:tr>
      <w:tr w:rsidR="003A30B1" w:rsidRPr="0040606B" w14:paraId="5C37E3FE" w14:textId="77777777" w:rsidTr="00040959">
        <w:tc>
          <w:tcPr>
            <w:tcW w:w="562" w:type="dxa"/>
          </w:tcPr>
          <w:p w14:paraId="1F9DCCFB"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03CD7907" w14:textId="3D7FF415" w:rsidR="003A30B1" w:rsidRPr="0093044F" w:rsidRDefault="003A30B1" w:rsidP="00040959">
            <w:pPr>
              <w:rPr>
                <w:rFonts w:ascii="Times New Roman" w:hAnsi="Times New Roman" w:cs="Times New Roman"/>
                <w:sz w:val="24"/>
                <w:szCs w:val="24"/>
                <w:highlight w:val="yellow"/>
              </w:rPr>
            </w:pPr>
            <w:r w:rsidRPr="00104583">
              <w:rPr>
                <w:rFonts w:ascii="Times New Roman" w:hAnsi="Times New Roman" w:cs="Times New Roman"/>
                <w:b/>
                <w:bCs/>
                <w:sz w:val="24"/>
                <w:szCs w:val="24"/>
              </w:rPr>
              <w:t xml:space="preserve">Reference: </w:t>
            </w:r>
            <w:r w:rsidR="000B0D11" w:rsidRPr="0093044F">
              <w:rPr>
                <w:rFonts w:ascii="Times New Roman" w:hAnsi="Times New Roman" w:cs="Times New Roman"/>
                <w:sz w:val="24"/>
                <w:szCs w:val="24"/>
              </w:rPr>
              <w:t xml:space="preserve">Nguyen &amp; </w:t>
            </w:r>
            <w:r w:rsidR="00104583" w:rsidRPr="00104583">
              <w:rPr>
                <w:rFonts w:ascii="Times New Roman" w:hAnsi="Times New Roman" w:cs="Times New Roman"/>
                <w:sz w:val="24"/>
                <w:szCs w:val="24"/>
              </w:rPr>
              <w:t>Nguyễn</w:t>
            </w:r>
            <w:r w:rsidR="0093044F">
              <w:rPr>
                <w:rFonts w:ascii="Times New Roman" w:hAnsi="Times New Roman" w:cs="Times New Roman"/>
                <w:sz w:val="24"/>
                <w:szCs w:val="24"/>
              </w:rPr>
              <w:t xml:space="preserve"> </w:t>
            </w:r>
            <w:r w:rsidR="000B0D11" w:rsidRPr="0093044F">
              <w:rPr>
                <w:rFonts w:ascii="Times New Roman" w:hAnsi="Times New Roman" w:cs="Times New Roman"/>
                <w:sz w:val="24"/>
                <w:szCs w:val="24"/>
              </w:rPr>
              <w:t>(20</w:t>
            </w:r>
            <w:r w:rsidR="00104583">
              <w:rPr>
                <w:rFonts w:ascii="Times New Roman" w:hAnsi="Times New Roman" w:cs="Times New Roman"/>
                <w:sz w:val="24"/>
                <w:szCs w:val="24"/>
              </w:rPr>
              <w:t>22</w:t>
            </w:r>
            <w:r w:rsidR="000B0D11" w:rsidRPr="0093044F">
              <w:rPr>
                <w:rFonts w:ascii="Times New Roman" w:hAnsi="Times New Roman" w:cs="Times New Roman"/>
                <w:sz w:val="24"/>
                <w:szCs w:val="24"/>
              </w:rPr>
              <w:t>)</w:t>
            </w:r>
          </w:p>
          <w:p w14:paraId="7CA8ABB9" w14:textId="77777777" w:rsidR="003A30B1" w:rsidRPr="0040606B" w:rsidRDefault="003A30B1" w:rsidP="00040959">
            <w:pPr>
              <w:rPr>
                <w:rFonts w:ascii="Times New Roman" w:hAnsi="Times New Roman" w:cs="Times New Roman"/>
                <w:sz w:val="24"/>
                <w:szCs w:val="24"/>
                <w:highlight w:val="yellow"/>
              </w:rPr>
            </w:pPr>
          </w:p>
          <w:p w14:paraId="6DD0E286" w14:textId="6A9C4E7D" w:rsidR="003A30B1" w:rsidRPr="00104583" w:rsidRDefault="003A30B1" w:rsidP="00040959">
            <w:pPr>
              <w:rPr>
                <w:rFonts w:ascii="Times New Roman" w:hAnsi="Times New Roman" w:cs="Times New Roman"/>
                <w:b/>
                <w:bCs/>
                <w:sz w:val="24"/>
                <w:szCs w:val="24"/>
              </w:rPr>
            </w:pPr>
            <w:r w:rsidRPr="00104583">
              <w:rPr>
                <w:rFonts w:ascii="Times New Roman" w:hAnsi="Times New Roman" w:cs="Times New Roman"/>
                <w:b/>
                <w:bCs/>
                <w:sz w:val="24"/>
                <w:szCs w:val="24"/>
              </w:rPr>
              <w:t xml:space="preserve">Title: </w:t>
            </w:r>
            <w:r w:rsidR="009F2C7B" w:rsidRPr="009F2C7B">
              <w:rPr>
                <w:rFonts w:ascii="Times New Roman" w:hAnsi="Times New Roman" w:cs="Times New Roman"/>
                <w:sz w:val="24"/>
                <w:szCs w:val="24"/>
              </w:rPr>
              <w:t>Developing self-study capacity for high school students through teaching the topic “Javel water production” according to the STEM education model</w:t>
            </w:r>
          </w:p>
          <w:p w14:paraId="018F1483" w14:textId="77777777" w:rsidR="003A30B1" w:rsidRPr="0040606B" w:rsidRDefault="003A30B1" w:rsidP="00040959">
            <w:pPr>
              <w:rPr>
                <w:rFonts w:ascii="Times New Roman" w:hAnsi="Times New Roman" w:cs="Times New Roman"/>
                <w:sz w:val="24"/>
                <w:szCs w:val="24"/>
                <w:highlight w:val="yellow"/>
              </w:rPr>
            </w:pPr>
          </w:p>
          <w:p w14:paraId="6912935E" w14:textId="72A46C25" w:rsidR="003A30B1" w:rsidRPr="0040606B" w:rsidRDefault="003A30B1" w:rsidP="00040959">
            <w:pPr>
              <w:rPr>
                <w:rFonts w:ascii="Times New Roman" w:hAnsi="Times New Roman" w:cs="Times New Roman"/>
                <w:sz w:val="24"/>
                <w:szCs w:val="24"/>
                <w:highlight w:val="yellow"/>
              </w:rPr>
            </w:pPr>
            <w:r w:rsidRPr="00104583">
              <w:rPr>
                <w:rFonts w:ascii="Times New Roman" w:hAnsi="Times New Roman" w:cs="Times New Roman"/>
                <w:b/>
                <w:bCs/>
                <w:sz w:val="24"/>
                <w:szCs w:val="24"/>
              </w:rPr>
              <w:t xml:space="preserve">Keywords: </w:t>
            </w:r>
            <w:r w:rsidR="00995111" w:rsidRPr="00995111">
              <w:rPr>
                <w:rFonts w:ascii="Times New Roman" w:hAnsi="Times New Roman" w:cs="Times New Roman"/>
                <w:sz w:val="24"/>
                <w:szCs w:val="24"/>
              </w:rPr>
              <w:t>Self-study competence, STEM education, Chemistry teaching, Javel water production.</w:t>
            </w:r>
          </w:p>
        </w:tc>
        <w:tc>
          <w:tcPr>
            <w:tcW w:w="5669" w:type="dxa"/>
          </w:tcPr>
          <w:p w14:paraId="08AC7CAE" w14:textId="646026DE" w:rsidR="003A30B1" w:rsidRPr="009512BC" w:rsidRDefault="009512BC" w:rsidP="009512BC">
            <w:pPr>
              <w:rPr>
                <w:rFonts w:ascii="Times New Roman" w:hAnsi="Times New Roman" w:cs="Times New Roman"/>
                <w:sz w:val="24"/>
                <w:szCs w:val="24"/>
              </w:rPr>
            </w:pPr>
            <w:r w:rsidRPr="009512BC">
              <w:rPr>
                <w:rFonts w:ascii="Times New Roman" w:hAnsi="Times New Roman" w:cs="Times New Roman"/>
                <w:sz w:val="24"/>
                <w:szCs w:val="24"/>
              </w:rPr>
              <w:t>The STEM education model is an educational approach in which students apply integrated knowledge from fields such as Science, Technology, Engineering, and Mathematics to solve specific real-world problems, thereby developing their competencies. Through addressing problems presented in STEM lesson topics, students can utilize previously acquired knowledge to cultivate the skills they need.</w:t>
            </w:r>
            <w:r>
              <w:rPr>
                <w:rFonts w:ascii="Times New Roman" w:hAnsi="Times New Roman" w:cs="Times New Roman"/>
                <w:sz w:val="24"/>
                <w:szCs w:val="24"/>
              </w:rPr>
              <w:t xml:space="preserve"> </w:t>
            </w:r>
            <w:r w:rsidRPr="009512BC">
              <w:rPr>
                <w:rFonts w:ascii="Times New Roman" w:hAnsi="Times New Roman" w:cs="Times New Roman"/>
                <w:sz w:val="24"/>
                <w:szCs w:val="24"/>
              </w:rPr>
              <w:t>This study proposes a teaching activity organized around the topic “Javel Water Production” following the STEM education model, with the aim of developing self-study competence among high school students. The results of a pedagogical experiment conducted at Xuan Mai High School demonstrate the feasibility of the STEM education model in forming and enhancing students’ self-directed learning abilities.</w:t>
            </w:r>
          </w:p>
        </w:tc>
      </w:tr>
      <w:tr w:rsidR="003A30B1" w14:paraId="11EE206A" w14:textId="77777777" w:rsidTr="00040959">
        <w:tc>
          <w:tcPr>
            <w:tcW w:w="562" w:type="dxa"/>
          </w:tcPr>
          <w:p w14:paraId="67327DBC" w14:textId="77777777" w:rsidR="003A30B1" w:rsidRPr="00784C6F"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170E75CF" w14:textId="77777777" w:rsidR="003A30B1" w:rsidRPr="00784C6F" w:rsidRDefault="003A30B1" w:rsidP="00040959">
            <w:pPr>
              <w:rPr>
                <w:rFonts w:ascii="Times New Roman" w:hAnsi="Times New Roman" w:cs="Times New Roman"/>
                <w:b/>
                <w:bCs/>
                <w:sz w:val="24"/>
                <w:szCs w:val="24"/>
              </w:rPr>
            </w:pPr>
            <w:r w:rsidRPr="00784C6F">
              <w:rPr>
                <w:rFonts w:ascii="Times New Roman" w:hAnsi="Times New Roman" w:cs="Times New Roman"/>
                <w:b/>
                <w:bCs/>
                <w:sz w:val="24"/>
                <w:szCs w:val="24"/>
              </w:rPr>
              <w:t xml:space="preserve">Reference: </w:t>
            </w:r>
            <w:r w:rsidRPr="00784C6F">
              <w:rPr>
                <w:rFonts w:ascii="Times New Roman" w:hAnsi="Times New Roman" w:cs="Times New Roman"/>
                <w:sz w:val="24"/>
                <w:szCs w:val="24"/>
              </w:rPr>
              <w:t>Nguyen (2022)</w:t>
            </w:r>
          </w:p>
          <w:p w14:paraId="20CA37E1" w14:textId="77777777" w:rsidR="003A30B1" w:rsidRPr="00784C6F" w:rsidRDefault="003A30B1" w:rsidP="00040959">
            <w:pPr>
              <w:rPr>
                <w:rFonts w:ascii="Times New Roman" w:hAnsi="Times New Roman" w:cs="Times New Roman"/>
                <w:sz w:val="24"/>
                <w:szCs w:val="24"/>
              </w:rPr>
            </w:pPr>
          </w:p>
          <w:p w14:paraId="08CE76A1" w14:textId="77777777" w:rsidR="003A30B1" w:rsidRPr="00784C6F" w:rsidRDefault="003A30B1" w:rsidP="00040959">
            <w:pPr>
              <w:rPr>
                <w:rFonts w:ascii="Times New Roman" w:hAnsi="Times New Roman" w:cs="Times New Roman"/>
                <w:b/>
                <w:bCs/>
                <w:sz w:val="24"/>
                <w:szCs w:val="24"/>
              </w:rPr>
            </w:pPr>
            <w:r w:rsidRPr="00784C6F">
              <w:rPr>
                <w:rFonts w:ascii="Times New Roman" w:hAnsi="Times New Roman" w:cs="Times New Roman"/>
                <w:b/>
                <w:bCs/>
                <w:sz w:val="24"/>
                <w:szCs w:val="24"/>
              </w:rPr>
              <w:t xml:space="preserve">Title: </w:t>
            </w:r>
            <w:r w:rsidRPr="00784C6F">
              <w:rPr>
                <w:rFonts w:ascii="Times New Roman" w:hAnsi="Times New Roman" w:cs="Times New Roman"/>
                <w:sz w:val="24"/>
                <w:szCs w:val="24"/>
              </w:rPr>
              <w:t>STEM Teaching Management in School, Lessons from Practice in Ta Quang Buu Secondary and High school, Hai Ba Trung, Hanoi</w:t>
            </w:r>
          </w:p>
          <w:p w14:paraId="73A9A154" w14:textId="77777777" w:rsidR="003A30B1" w:rsidRPr="00784C6F" w:rsidRDefault="003A30B1" w:rsidP="00040959">
            <w:pPr>
              <w:rPr>
                <w:rFonts w:ascii="Times New Roman" w:hAnsi="Times New Roman" w:cs="Times New Roman"/>
                <w:sz w:val="24"/>
                <w:szCs w:val="24"/>
              </w:rPr>
            </w:pPr>
          </w:p>
          <w:p w14:paraId="4D9EFF1D" w14:textId="77777777" w:rsidR="003A30B1" w:rsidRPr="00784C6F" w:rsidRDefault="003A30B1" w:rsidP="00040959">
            <w:pPr>
              <w:rPr>
                <w:rFonts w:ascii="Times New Roman" w:hAnsi="Times New Roman" w:cs="Times New Roman"/>
                <w:sz w:val="24"/>
                <w:szCs w:val="24"/>
              </w:rPr>
            </w:pPr>
            <w:r w:rsidRPr="00784C6F">
              <w:rPr>
                <w:rFonts w:ascii="Times New Roman" w:hAnsi="Times New Roman" w:cs="Times New Roman"/>
                <w:b/>
                <w:bCs/>
                <w:sz w:val="24"/>
                <w:szCs w:val="24"/>
              </w:rPr>
              <w:t xml:space="preserve">Keywords: </w:t>
            </w:r>
            <w:r w:rsidRPr="00784C6F">
              <w:rPr>
                <w:rFonts w:ascii="Times New Roman" w:hAnsi="Times New Roman" w:cs="Times New Roman"/>
                <w:sz w:val="24"/>
                <w:szCs w:val="24"/>
              </w:rPr>
              <w:t>STEM teaching, STEM education, STEM Teaching management</w:t>
            </w:r>
          </w:p>
        </w:tc>
        <w:tc>
          <w:tcPr>
            <w:tcW w:w="5669" w:type="dxa"/>
          </w:tcPr>
          <w:p w14:paraId="67ADCF14" w14:textId="77777777" w:rsidR="003A30B1" w:rsidRPr="00401CB6" w:rsidRDefault="003A30B1" w:rsidP="00040959">
            <w:pPr>
              <w:rPr>
                <w:rFonts w:ascii="Times New Roman" w:hAnsi="Times New Roman" w:cs="Times New Roman"/>
                <w:sz w:val="24"/>
                <w:szCs w:val="24"/>
              </w:rPr>
            </w:pPr>
            <w:r w:rsidRPr="00784C6F">
              <w:rPr>
                <w:rFonts w:ascii="Times New Roman" w:hAnsi="Times New Roman" w:cs="Times New Roman"/>
                <w:sz w:val="24"/>
                <w:szCs w:val="24"/>
              </w:rPr>
              <w:t xml:space="preserve">Research around the world </w:t>
            </w:r>
            <w:proofErr w:type="gramStart"/>
            <w:r w:rsidRPr="00784C6F">
              <w:rPr>
                <w:rFonts w:ascii="Times New Roman" w:hAnsi="Times New Roman" w:cs="Times New Roman"/>
                <w:sz w:val="24"/>
                <w:szCs w:val="24"/>
              </w:rPr>
              <w:t>show</w:t>
            </w:r>
            <w:proofErr w:type="gramEnd"/>
            <w:r w:rsidRPr="00784C6F">
              <w:rPr>
                <w:rFonts w:ascii="Times New Roman" w:hAnsi="Times New Roman" w:cs="Times New Roman"/>
                <w:sz w:val="24"/>
                <w:szCs w:val="24"/>
              </w:rPr>
              <w:t xml:space="preserve"> a wide spectrum of how STEM teaching and education operate. Choosing a model that is suitable for Vietnam's practice is a question that needs to be studied. The paper mentions STEM teaching and STEM teaching management; general assessment of the implementation of STEM teaching and management of STEM teaching at Ta Quang Buu Secondary and High School, Hai Ba Trung District, Hanoi City. On that basis, some lessons have been drawn for the STEM teaching management in schools today.</w:t>
            </w:r>
          </w:p>
        </w:tc>
      </w:tr>
      <w:tr w:rsidR="003A30B1" w14:paraId="5A524F73" w14:textId="77777777" w:rsidTr="00040959">
        <w:tc>
          <w:tcPr>
            <w:tcW w:w="562" w:type="dxa"/>
          </w:tcPr>
          <w:p w14:paraId="775E366E"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27924660" w14:textId="77777777" w:rsidR="003A30B1" w:rsidRDefault="00774258" w:rsidP="00040959">
            <w:pPr>
              <w:rPr>
                <w:rFonts w:ascii="Times New Roman" w:hAnsi="Times New Roman" w:cs="Times New Roman"/>
                <w:sz w:val="24"/>
                <w:szCs w:val="24"/>
              </w:rPr>
            </w:pPr>
            <w:r w:rsidRPr="008A78C8">
              <w:rPr>
                <w:rFonts w:ascii="Times New Roman" w:hAnsi="Times New Roman" w:cs="Times New Roman"/>
                <w:b/>
                <w:bCs/>
                <w:sz w:val="24"/>
                <w:szCs w:val="24"/>
              </w:rPr>
              <w:t>Reference:</w:t>
            </w:r>
            <w:r>
              <w:rPr>
                <w:rFonts w:ascii="Times New Roman" w:hAnsi="Times New Roman" w:cs="Times New Roman"/>
                <w:sz w:val="24"/>
                <w:szCs w:val="24"/>
              </w:rPr>
              <w:t xml:space="preserve"> </w:t>
            </w:r>
            <w:r w:rsidRPr="00774258">
              <w:rPr>
                <w:rFonts w:ascii="Times New Roman" w:hAnsi="Times New Roman" w:cs="Times New Roman"/>
                <w:sz w:val="24"/>
                <w:szCs w:val="24"/>
              </w:rPr>
              <w:t>Phạm</w:t>
            </w:r>
            <w:r>
              <w:rPr>
                <w:rFonts w:ascii="Times New Roman" w:hAnsi="Times New Roman" w:cs="Times New Roman"/>
                <w:sz w:val="24"/>
                <w:szCs w:val="24"/>
              </w:rPr>
              <w:t xml:space="preserve"> &amp; </w:t>
            </w:r>
            <w:r w:rsidR="00B64182" w:rsidRPr="00B64182">
              <w:rPr>
                <w:rFonts w:ascii="Times New Roman" w:hAnsi="Times New Roman" w:cs="Times New Roman"/>
                <w:sz w:val="24"/>
                <w:szCs w:val="24"/>
              </w:rPr>
              <w:t>Lê</w:t>
            </w:r>
            <w:r w:rsidR="00B64182">
              <w:rPr>
                <w:rFonts w:ascii="Times New Roman" w:hAnsi="Times New Roman" w:cs="Times New Roman"/>
                <w:sz w:val="24"/>
                <w:szCs w:val="24"/>
              </w:rPr>
              <w:t xml:space="preserve"> (2022)</w:t>
            </w:r>
          </w:p>
          <w:p w14:paraId="717176AF" w14:textId="77777777" w:rsidR="00B64182" w:rsidRDefault="00B64182" w:rsidP="00040959">
            <w:pPr>
              <w:rPr>
                <w:rFonts w:ascii="Times New Roman" w:hAnsi="Times New Roman" w:cs="Times New Roman"/>
                <w:sz w:val="24"/>
                <w:szCs w:val="24"/>
              </w:rPr>
            </w:pPr>
          </w:p>
          <w:p w14:paraId="38A76594" w14:textId="77777777" w:rsidR="008A78C8" w:rsidRDefault="008A78C8" w:rsidP="00040959">
            <w:pPr>
              <w:rPr>
                <w:rFonts w:ascii="Times New Roman" w:hAnsi="Times New Roman" w:cs="Times New Roman"/>
                <w:sz w:val="24"/>
                <w:szCs w:val="24"/>
              </w:rPr>
            </w:pPr>
            <w:r w:rsidRPr="008A78C8">
              <w:rPr>
                <w:rFonts w:ascii="Times New Roman" w:hAnsi="Times New Roman" w:cs="Times New Roman"/>
                <w:b/>
                <w:bCs/>
                <w:sz w:val="24"/>
                <w:szCs w:val="24"/>
              </w:rPr>
              <w:t>Title:</w:t>
            </w:r>
            <w:r>
              <w:rPr>
                <w:rFonts w:ascii="Times New Roman" w:hAnsi="Times New Roman" w:cs="Times New Roman"/>
                <w:sz w:val="24"/>
                <w:szCs w:val="24"/>
              </w:rPr>
              <w:t xml:space="preserve"> C</w:t>
            </w:r>
            <w:r w:rsidRPr="008A78C8">
              <w:rPr>
                <w:rFonts w:ascii="Times New Roman" w:hAnsi="Times New Roman" w:cs="Times New Roman"/>
                <w:sz w:val="24"/>
                <w:szCs w:val="24"/>
              </w:rPr>
              <w:t>riteria and Process for Building Integrated STEM Topics (</w:t>
            </w:r>
            <w:proofErr w:type="spellStart"/>
            <w:r w:rsidRPr="008A78C8">
              <w:rPr>
                <w:rFonts w:ascii="Times New Roman" w:hAnsi="Times New Roman" w:cs="Times New Roman"/>
                <w:sz w:val="24"/>
                <w:szCs w:val="24"/>
              </w:rPr>
              <w:t>iSTEM</w:t>
            </w:r>
            <w:proofErr w:type="spellEnd"/>
            <w:r w:rsidRPr="008A78C8">
              <w:rPr>
                <w:rFonts w:ascii="Times New Roman" w:hAnsi="Times New Roman" w:cs="Times New Roman"/>
                <w:sz w:val="24"/>
                <w:szCs w:val="24"/>
              </w:rPr>
              <w:t>) in High School Teaching</w:t>
            </w:r>
          </w:p>
          <w:p w14:paraId="143D7720" w14:textId="77777777" w:rsidR="002B54A9" w:rsidRDefault="002B54A9" w:rsidP="00040959">
            <w:pPr>
              <w:rPr>
                <w:rFonts w:ascii="Times New Roman" w:hAnsi="Times New Roman" w:cs="Times New Roman"/>
                <w:sz w:val="24"/>
                <w:szCs w:val="24"/>
              </w:rPr>
            </w:pPr>
          </w:p>
          <w:p w14:paraId="5D2CFAA1" w14:textId="266AF8C2" w:rsidR="002B54A9" w:rsidRPr="00401CB6" w:rsidRDefault="002B54A9" w:rsidP="00040959">
            <w:pPr>
              <w:rPr>
                <w:rFonts w:ascii="Times New Roman" w:hAnsi="Times New Roman" w:cs="Times New Roman"/>
                <w:sz w:val="24"/>
                <w:szCs w:val="24"/>
              </w:rPr>
            </w:pPr>
            <w:r w:rsidRPr="00F204EA">
              <w:rPr>
                <w:rFonts w:ascii="Times New Roman" w:hAnsi="Times New Roman" w:cs="Times New Roman"/>
                <w:b/>
                <w:bCs/>
                <w:sz w:val="24"/>
                <w:szCs w:val="24"/>
              </w:rPr>
              <w:t>Keywords:</w:t>
            </w:r>
            <w:r>
              <w:rPr>
                <w:rFonts w:ascii="Times New Roman" w:hAnsi="Times New Roman" w:cs="Times New Roman"/>
                <w:sz w:val="24"/>
                <w:szCs w:val="24"/>
              </w:rPr>
              <w:t xml:space="preserve"> </w:t>
            </w:r>
            <w:proofErr w:type="spellStart"/>
            <w:r w:rsidR="00F204EA" w:rsidRPr="00F204EA">
              <w:rPr>
                <w:rFonts w:ascii="Times New Roman" w:hAnsi="Times New Roman" w:cs="Times New Roman"/>
                <w:sz w:val="24"/>
                <w:szCs w:val="24"/>
              </w:rPr>
              <w:t>iSTEM</w:t>
            </w:r>
            <w:proofErr w:type="spellEnd"/>
            <w:r w:rsidR="00F204EA" w:rsidRPr="00F204EA">
              <w:rPr>
                <w:rFonts w:ascii="Times New Roman" w:hAnsi="Times New Roman" w:cs="Times New Roman"/>
                <w:sz w:val="24"/>
                <w:szCs w:val="24"/>
              </w:rPr>
              <w:t xml:space="preserve"> topic, </w:t>
            </w:r>
            <w:proofErr w:type="spellStart"/>
            <w:r w:rsidR="00F204EA" w:rsidRPr="00F204EA">
              <w:rPr>
                <w:rFonts w:ascii="Times New Roman" w:hAnsi="Times New Roman" w:cs="Times New Roman"/>
                <w:sz w:val="24"/>
                <w:szCs w:val="24"/>
              </w:rPr>
              <w:t>iSTEM</w:t>
            </w:r>
            <w:proofErr w:type="spellEnd"/>
            <w:r w:rsidR="00F204EA" w:rsidRPr="00F204EA">
              <w:rPr>
                <w:rFonts w:ascii="Times New Roman" w:hAnsi="Times New Roman" w:cs="Times New Roman"/>
                <w:sz w:val="24"/>
                <w:szCs w:val="24"/>
              </w:rPr>
              <w:t xml:space="preserve"> topic criteria, </w:t>
            </w:r>
            <w:proofErr w:type="spellStart"/>
            <w:r w:rsidR="00F204EA" w:rsidRPr="00F204EA">
              <w:rPr>
                <w:rFonts w:ascii="Times New Roman" w:hAnsi="Times New Roman" w:cs="Times New Roman"/>
                <w:sz w:val="24"/>
                <w:szCs w:val="24"/>
              </w:rPr>
              <w:t>iSTEM</w:t>
            </w:r>
            <w:proofErr w:type="spellEnd"/>
            <w:r w:rsidR="00F204EA" w:rsidRPr="00F204EA">
              <w:rPr>
                <w:rFonts w:ascii="Times New Roman" w:hAnsi="Times New Roman" w:cs="Times New Roman"/>
                <w:sz w:val="24"/>
                <w:szCs w:val="24"/>
              </w:rPr>
              <w:t xml:space="preserve"> topic development process</w:t>
            </w:r>
          </w:p>
        </w:tc>
        <w:tc>
          <w:tcPr>
            <w:tcW w:w="5669" w:type="dxa"/>
          </w:tcPr>
          <w:p w14:paraId="2197DEFD" w14:textId="465A4F6F" w:rsidR="003A30B1" w:rsidRPr="00401CB6" w:rsidRDefault="002B54A9" w:rsidP="00040959">
            <w:pPr>
              <w:rPr>
                <w:rFonts w:ascii="Times New Roman" w:hAnsi="Times New Roman" w:cs="Times New Roman"/>
                <w:sz w:val="24"/>
                <w:szCs w:val="24"/>
              </w:rPr>
            </w:pPr>
            <w:r w:rsidRPr="002B54A9">
              <w:rPr>
                <w:rFonts w:ascii="Times New Roman" w:hAnsi="Times New Roman" w:cs="Times New Roman"/>
                <w:sz w:val="24"/>
                <w:szCs w:val="24"/>
              </w:rPr>
              <w:t xml:space="preserve">The development and implementation of integrated STEM topics (referred to as </w:t>
            </w:r>
            <w:proofErr w:type="spellStart"/>
            <w:r w:rsidRPr="002B54A9">
              <w:rPr>
                <w:rFonts w:ascii="Times New Roman" w:hAnsi="Times New Roman" w:cs="Times New Roman"/>
                <w:sz w:val="24"/>
                <w:szCs w:val="24"/>
              </w:rPr>
              <w:t>iSTEM</w:t>
            </w:r>
            <w:proofErr w:type="spellEnd"/>
            <w:r w:rsidRPr="002B54A9">
              <w:rPr>
                <w:rFonts w:ascii="Times New Roman" w:hAnsi="Times New Roman" w:cs="Times New Roman"/>
                <w:sz w:val="24"/>
                <w:szCs w:val="24"/>
              </w:rPr>
              <w:t xml:space="preserve"> topics) is an issue that many teachers are concerned about, especially within the framework of the 2018 General Education Program. What are the criteria for an </w:t>
            </w:r>
            <w:proofErr w:type="spellStart"/>
            <w:r w:rsidRPr="002B54A9">
              <w:rPr>
                <w:rFonts w:ascii="Times New Roman" w:hAnsi="Times New Roman" w:cs="Times New Roman"/>
                <w:sz w:val="24"/>
                <w:szCs w:val="24"/>
              </w:rPr>
              <w:t>iSTEM</w:t>
            </w:r>
            <w:proofErr w:type="spellEnd"/>
            <w:r w:rsidRPr="002B54A9">
              <w:rPr>
                <w:rFonts w:ascii="Times New Roman" w:hAnsi="Times New Roman" w:cs="Times New Roman"/>
                <w:sz w:val="24"/>
                <w:szCs w:val="24"/>
              </w:rPr>
              <w:t xml:space="preserve"> topic? What is the process for constructing </w:t>
            </w:r>
            <w:proofErr w:type="spellStart"/>
            <w:r w:rsidRPr="002B54A9">
              <w:rPr>
                <w:rFonts w:ascii="Times New Roman" w:hAnsi="Times New Roman" w:cs="Times New Roman"/>
                <w:sz w:val="24"/>
                <w:szCs w:val="24"/>
              </w:rPr>
              <w:t>iSTEM</w:t>
            </w:r>
            <w:proofErr w:type="spellEnd"/>
            <w:r w:rsidRPr="002B54A9">
              <w:rPr>
                <w:rFonts w:ascii="Times New Roman" w:hAnsi="Times New Roman" w:cs="Times New Roman"/>
                <w:sz w:val="24"/>
                <w:szCs w:val="24"/>
              </w:rPr>
              <w:t xml:space="preserve"> topics within single-subject teaching under the current high school curriculum and the 2018 General Education Program? These are the central research questions of this article. Based on the analysis and evaluation of existing criteria and processes, the author proposes a set of criteria for identifying and evaluating </w:t>
            </w:r>
            <w:proofErr w:type="spellStart"/>
            <w:r w:rsidRPr="002B54A9">
              <w:rPr>
                <w:rFonts w:ascii="Times New Roman" w:hAnsi="Times New Roman" w:cs="Times New Roman"/>
                <w:sz w:val="24"/>
                <w:szCs w:val="24"/>
              </w:rPr>
              <w:t>iSTEM</w:t>
            </w:r>
            <w:proofErr w:type="spellEnd"/>
            <w:r w:rsidRPr="002B54A9">
              <w:rPr>
                <w:rFonts w:ascii="Times New Roman" w:hAnsi="Times New Roman" w:cs="Times New Roman"/>
                <w:sz w:val="24"/>
                <w:szCs w:val="24"/>
              </w:rPr>
              <w:t xml:space="preserve"> topics, as well as a process for developing </w:t>
            </w:r>
            <w:proofErr w:type="spellStart"/>
            <w:r w:rsidRPr="002B54A9">
              <w:rPr>
                <w:rFonts w:ascii="Times New Roman" w:hAnsi="Times New Roman" w:cs="Times New Roman"/>
                <w:sz w:val="24"/>
                <w:szCs w:val="24"/>
              </w:rPr>
              <w:t>iSTEM</w:t>
            </w:r>
            <w:proofErr w:type="spellEnd"/>
            <w:r w:rsidRPr="002B54A9">
              <w:rPr>
                <w:rFonts w:ascii="Times New Roman" w:hAnsi="Times New Roman" w:cs="Times New Roman"/>
                <w:sz w:val="24"/>
                <w:szCs w:val="24"/>
              </w:rPr>
              <w:t xml:space="preserve"> topics that meet these criteria.</w:t>
            </w:r>
          </w:p>
        </w:tc>
      </w:tr>
      <w:tr w:rsidR="003A30B1" w14:paraId="617A3322" w14:textId="77777777" w:rsidTr="00040959">
        <w:tc>
          <w:tcPr>
            <w:tcW w:w="562" w:type="dxa"/>
          </w:tcPr>
          <w:p w14:paraId="22BEC9D1" w14:textId="77777777" w:rsidR="003A30B1" w:rsidRPr="000B5880" w:rsidRDefault="003A30B1" w:rsidP="003A30B1">
            <w:pPr>
              <w:pStyle w:val="ListParagraph"/>
              <w:numPr>
                <w:ilvl w:val="0"/>
                <w:numId w:val="1"/>
              </w:numPr>
              <w:spacing w:line="240" w:lineRule="auto"/>
              <w:ind w:left="0" w:firstLine="0"/>
              <w:rPr>
                <w:rFonts w:ascii="Times New Roman" w:hAnsi="Times New Roman" w:cs="Times New Roman"/>
                <w:sz w:val="24"/>
                <w:szCs w:val="24"/>
              </w:rPr>
            </w:pPr>
          </w:p>
        </w:tc>
        <w:tc>
          <w:tcPr>
            <w:tcW w:w="3119" w:type="dxa"/>
          </w:tcPr>
          <w:p w14:paraId="0C512501" w14:textId="25CDC118" w:rsidR="003A30B1" w:rsidRPr="007405F6" w:rsidRDefault="003A30B1" w:rsidP="00040959">
            <w:pPr>
              <w:rPr>
                <w:rFonts w:ascii="Times New Roman" w:hAnsi="Times New Roman" w:cs="Times New Roman"/>
                <w:sz w:val="24"/>
                <w:szCs w:val="24"/>
              </w:rPr>
            </w:pPr>
            <w:r w:rsidRPr="003E7066">
              <w:rPr>
                <w:rFonts w:ascii="Times New Roman" w:hAnsi="Times New Roman" w:cs="Times New Roman"/>
                <w:b/>
                <w:bCs/>
                <w:sz w:val="24"/>
                <w:szCs w:val="24"/>
              </w:rPr>
              <w:t>Reference:</w:t>
            </w:r>
            <w:r w:rsidRPr="003E7066">
              <w:rPr>
                <w:rFonts w:ascii="Times New Roman" w:hAnsi="Times New Roman" w:cs="Times New Roman"/>
                <w:sz w:val="24"/>
                <w:szCs w:val="24"/>
              </w:rPr>
              <w:t xml:space="preserve"> </w:t>
            </w:r>
            <w:r w:rsidR="003E7066" w:rsidRPr="007405F6">
              <w:rPr>
                <w:rFonts w:ascii="Times New Roman" w:hAnsi="Times New Roman" w:cs="Times New Roman"/>
                <w:sz w:val="24"/>
                <w:szCs w:val="24"/>
              </w:rPr>
              <w:t>Phạm &amp;</w:t>
            </w:r>
            <w:r w:rsidR="007405F6" w:rsidRPr="007405F6">
              <w:rPr>
                <w:rFonts w:ascii="Times New Roman" w:hAnsi="Times New Roman" w:cs="Times New Roman"/>
                <w:sz w:val="24"/>
                <w:szCs w:val="24"/>
              </w:rPr>
              <w:t xml:space="preserve"> Chu (2020)</w:t>
            </w:r>
          </w:p>
          <w:p w14:paraId="2005552E" w14:textId="77777777" w:rsidR="003A30B1" w:rsidRPr="007405F6" w:rsidRDefault="003A30B1" w:rsidP="00040959">
            <w:pPr>
              <w:rPr>
                <w:rFonts w:ascii="Times New Roman" w:hAnsi="Times New Roman" w:cs="Times New Roman"/>
                <w:sz w:val="24"/>
                <w:szCs w:val="24"/>
              </w:rPr>
            </w:pPr>
          </w:p>
          <w:p w14:paraId="07A199EF" w14:textId="54332E1A" w:rsidR="003A30B1" w:rsidRPr="00A26FC3"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Title:</w:t>
            </w:r>
            <w:r>
              <w:rPr>
                <w:rFonts w:ascii="Times New Roman" w:hAnsi="Times New Roman" w:cs="Times New Roman"/>
                <w:b/>
                <w:bCs/>
                <w:sz w:val="24"/>
                <w:szCs w:val="24"/>
              </w:rPr>
              <w:t xml:space="preserve"> </w:t>
            </w:r>
            <w:r w:rsidR="00A26FC3" w:rsidRPr="00A26FC3">
              <w:rPr>
                <w:rFonts w:ascii="Times New Roman" w:hAnsi="Times New Roman" w:cs="Times New Roman"/>
                <w:sz w:val="24"/>
                <w:szCs w:val="24"/>
              </w:rPr>
              <w:t>Using the 5E Model to Design a Lesson Plan for Chapter 2, Grade 11 Geometry under a STEM Education Orientation</w:t>
            </w:r>
          </w:p>
          <w:p w14:paraId="5D9B1F98" w14:textId="77777777" w:rsidR="003A30B1" w:rsidRPr="00401CB6" w:rsidRDefault="003A30B1" w:rsidP="00040959">
            <w:pPr>
              <w:rPr>
                <w:rFonts w:ascii="Times New Roman" w:hAnsi="Times New Roman" w:cs="Times New Roman"/>
                <w:sz w:val="24"/>
                <w:szCs w:val="24"/>
              </w:rPr>
            </w:pPr>
          </w:p>
          <w:p w14:paraId="2317E5C9" w14:textId="1772D240" w:rsidR="003A30B1" w:rsidRPr="00401CB6" w:rsidRDefault="003A30B1" w:rsidP="00040959">
            <w:pPr>
              <w:rPr>
                <w:rFonts w:ascii="Times New Roman" w:hAnsi="Times New Roman" w:cs="Times New Roman"/>
                <w:sz w:val="24"/>
                <w:szCs w:val="24"/>
              </w:rPr>
            </w:pPr>
            <w:r w:rsidRPr="00401CB6">
              <w:rPr>
                <w:rFonts w:ascii="Times New Roman" w:hAnsi="Times New Roman" w:cs="Times New Roman"/>
                <w:b/>
                <w:bCs/>
                <w:sz w:val="24"/>
                <w:szCs w:val="24"/>
              </w:rPr>
              <w:t>Keywords:</w:t>
            </w:r>
            <w:r>
              <w:rPr>
                <w:rFonts w:ascii="Times New Roman" w:hAnsi="Times New Roman" w:cs="Times New Roman"/>
                <w:b/>
                <w:bCs/>
                <w:sz w:val="24"/>
                <w:szCs w:val="24"/>
              </w:rPr>
              <w:t xml:space="preserve"> </w:t>
            </w:r>
            <w:r w:rsidR="007F760D" w:rsidRPr="007F760D">
              <w:rPr>
                <w:rFonts w:ascii="Times New Roman" w:hAnsi="Times New Roman" w:cs="Times New Roman"/>
                <w:sz w:val="24"/>
                <w:szCs w:val="24"/>
              </w:rPr>
              <w:t>STEM education; 5E model; Grade 11 Geometry; lesson plan design.</w:t>
            </w:r>
          </w:p>
        </w:tc>
        <w:tc>
          <w:tcPr>
            <w:tcW w:w="5669" w:type="dxa"/>
          </w:tcPr>
          <w:p w14:paraId="66D70225" w14:textId="62A3A6DE" w:rsidR="003A30B1" w:rsidRPr="00401CB6" w:rsidRDefault="00F23C73" w:rsidP="00040959">
            <w:pPr>
              <w:rPr>
                <w:rFonts w:ascii="Times New Roman" w:hAnsi="Times New Roman" w:cs="Times New Roman"/>
                <w:sz w:val="24"/>
                <w:szCs w:val="24"/>
              </w:rPr>
            </w:pPr>
            <w:r w:rsidRPr="00F23C73">
              <w:rPr>
                <w:rFonts w:ascii="Times New Roman" w:hAnsi="Times New Roman" w:cs="Times New Roman"/>
                <w:sz w:val="24"/>
                <w:szCs w:val="24"/>
              </w:rPr>
              <w:t>STEM education is an educational model based on an interdisciplinary approach that helps students apply knowledge from science, technology, engineering, and mathematics to solve real-world problems in specific contexts. There are many models and teaching methods aligned with STEM education, such as inquiry-based learning, the 5E, 6E, 7E models, TRIAL, and 4C, among others.</w:t>
            </w:r>
            <w:r>
              <w:rPr>
                <w:rFonts w:ascii="Times New Roman" w:hAnsi="Times New Roman" w:cs="Times New Roman"/>
                <w:sz w:val="24"/>
                <w:szCs w:val="24"/>
              </w:rPr>
              <w:t xml:space="preserve"> </w:t>
            </w:r>
            <w:r w:rsidRPr="00F23C73">
              <w:rPr>
                <w:rFonts w:ascii="Times New Roman" w:hAnsi="Times New Roman" w:cs="Times New Roman"/>
                <w:sz w:val="24"/>
                <w:szCs w:val="24"/>
              </w:rPr>
              <w:t>However, selecting a model to design a lesson plan that aligns with student needs, subject characteristics, and the specifics of a topic or lesson—within the framework of STEM education—requires careful consideration. This article presents the use of the 5E model to design a teaching topic for Chapter 2 of Grade 11 Solid Geometry, following the STEM education orientation. The goal is to introduce teachers to an alternative approach for designing lesson plans in high school mathematics.</w:t>
            </w:r>
          </w:p>
        </w:tc>
      </w:tr>
    </w:tbl>
    <w:p w14:paraId="28089C8F" w14:textId="77777777" w:rsidR="003A30B1" w:rsidRDefault="003A30B1" w:rsidP="003A30B1">
      <w:pPr>
        <w:spacing w:after="0" w:line="480" w:lineRule="auto"/>
        <w:ind w:left="720" w:hanging="720"/>
        <w:rPr>
          <w:rFonts w:ascii="Times New Roman" w:hAnsi="Times New Roman" w:cs="Times New Roman"/>
          <w:sz w:val="24"/>
          <w:szCs w:val="24"/>
        </w:rPr>
      </w:pPr>
    </w:p>
    <w:p w14:paraId="4D013795" w14:textId="77777777" w:rsidR="0014046A" w:rsidRDefault="0014046A"/>
    <w:sectPr w:rsidR="00140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FF7C0E"/>
    <w:multiLevelType w:val="hybridMultilevel"/>
    <w:tmpl w:val="EDB4B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734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0B1"/>
    <w:rsid w:val="00002082"/>
    <w:rsid w:val="000154FB"/>
    <w:rsid w:val="0004794F"/>
    <w:rsid w:val="000B0D11"/>
    <w:rsid w:val="000E71F1"/>
    <w:rsid w:val="00104583"/>
    <w:rsid w:val="0014046A"/>
    <w:rsid w:val="001419A7"/>
    <w:rsid w:val="001811EE"/>
    <w:rsid w:val="00191011"/>
    <w:rsid w:val="001B74A0"/>
    <w:rsid w:val="001C013A"/>
    <w:rsid w:val="001C19C4"/>
    <w:rsid w:val="00204C0C"/>
    <w:rsid w:val="00217888"/>
    <w:rsid w:val="00236FEA"/>
    <w:rsid w:val="002A2FDC"/>
    <w:rsid w:val="002A5771"/>
    <w:rsid w:val="002B54A9"/>
    <w:rsid w:val="003A12F8"/>
    <w:rsid w:val="003A30B1"/>
    <w:rsid w:val="003E7066"/>
    <w:rsid w:val="0040606B"/>
    <w:rsid w:val="004220B9"/>
    <w:rsid w:val="00446230"/>
    <w:rsid w:val="00474C0D"/>
    <w:rsid w:val="00483AC2"/>
    <w:rsid w:val="004B1244"/>
    <w:rsid w:val="00504AE2"/>
    <w:rsid w:val="00526BF8"/>
    <w:rsid w:val="005A57C2"/>
    <w:rsid w:val="005E6591"/>
    <w:rsid w:val="006C622F"/>
    <w:rsid w:val="006D621E"/>
    <w:rsid w:val="00702A24"/>
    <w:rsid w:val="00715B49"/>
    <w:rsid w:val="00722B49"/>
    <w:rsid w:val="007405F6"/>
    <w:rsid w:val="00774258"/>
    <w:rsid w:val="00784C6F"/>
    <w:rsid w:val="00787159"/>
    <w:rsid w:val="007F5FCB"/>
    <w:rsid w:val="007F760D"/>
    <w:rsid w:val="0081731C"/>
    <w:rsid w:val="008448DB"/>
    <w:rsid w:val="00894A12"/>
    <w:rsid w:val="00896F50"/>
    <w:rsid w:val="008A78C8"/>
    <w:rsid w:val="008C2A27"/>
    <w:rsid w:val="008E1F88"/>
    <w:rsid w:val="008F6208"/>
    <w:rsid w:val="00906E03"/>
    <w:rsid w:val="0093044F"/>
    <w:rsid w:val="009512BC"/>
    <w:rsid w:val="00971C73"/>
    <w:rsid w:val="00995067"/>
    <w:rsid w:val="00995111"/>
    <w:rsid w:val="009F2C7B"/>
    <w:rsid w:val="009F7008"/>
    <w:rsid w:val="00A26FC3"/>
    <w:rsid w:val="00A629D3"/>
    <w:rsid w:val="00AB3CF5"/>
    <w:rsid w:val="00AC7F1E"/>
    <w:rsid w:val="00AF7196"/>
    <w:rsid w:val="00B64182"/>
    <w:rsid w:val="00BD32CD"/>
    <w:rsid w:val="00C71F1C"/>
    <w:rsid w:val="00C84894"/>
    <w:rsid w:val="00CA4B92"/>
    <w:rsid w:val="00CF3750"/>
    <w:rsid w:val="00D80A3F"/>
    <w:rsid w:val="00E332D4"/>
    <w:rsid w:val="00E90E1F"/>
    <w:rsid w:val="00ED71DB"/>
    <w:rsid w:val="00F018BB"/>
    <w:rsid w:val="00F204EA"/>
    <w:rsid w:val="00F23C73"/>
    <w:rsid w:val="00FB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E50CB"/>
  <w15:chartTrackingRefBased/>
  <w15:docId w15:val="{75966B90-FF13-4289-BDB0-A8527CAF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0B1"/>
    <w:pPr>
      <w:spacing w:line="259" w:lineRule="auto"/>
    </w:pPr>
    <w:rPr>
      <w:sz w:val="22"/>
      <w:szCs w:val="22"/>
    </w:rPr>
  </w:style>
  <w:style w:type="paragraph" w:styleId="Heading1">
    <w:name w:val="heading 1"/>
    <w:basedOn w:val="Normal"/>
    <w:next w:val="Normal"/>
    <w:link w:val="Heading1Char"/>
    <w:uiPriority w:val="9"/>
    <w:qFormat/>
    <w:rsid w:val="003A3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3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30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30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30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30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30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30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30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30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30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30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30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30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30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30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30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30B1"/>
    <w:rPr>
      <w:rFonts w:eastAsiaTheme="majorEastAsia" w:cstheme="majorBidi"/>
      <w:color w:val="272727" w:themeColor="text1" w:themeTint="D8"/>
    </w:rPr>
  </w:style>
  <w:style w:type="paragraph" w:styleId="Title">
    <w:name w:val="Title"/>
    <w:basedOn w:val="Normal"/>
    <w:next w:val="Normal"/>
    <w:link w:val="TitleChar"/>
    <w:uiPriority w:val="10"/>
    <w:qFormat/>
    <w:rsid w:val="003A3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30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30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3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30B1"/>
    <w:pPr>
      <w:spacing w:before="160"/>
      <w:jc w:val="center"/>
    </w:pPr>
    <w:rPr>
      <w:i/>
      <w:iCs/>
      <w:color w:val="404040" w:themeColor="text1" w:themeTint="BF"/>
    </w:rPr>
  </w:style>
  <w:style w:type="character" w:customStyle="1" w:styleId="QuoteChar">
    <w:name w:val="Quote Char"/>
    <w:basedOn w:val="DefaultParagraphFont"/>
    <w:link w:val="Quote"/>
    <w:uiPriority w:val="29"/>
    <w:rsid w:val="003A30B1"/>
    <w:rPr>
      <w:i/>
      <w:iCs/>
      <w:color w:val="404040" w:themeColor="text1" w:themeTint="BF"/>
    </w:rPr>
  </w:style>
  <w:style w:type="paragraph" w:styleId="ListParagraph">
    <w:name w:val="List Paragraph"/>
    <w:basedOn w:val="Normal"/>
    <w:uiPriority w:val="34"/>
    <w:qFormat/>
    <w:rsid w:val="003A30B1"/>
    <w:pPr>
      <w:ind w:left="720"/>
      <w:contextualSpacing/>
    </w:pPr>
  </w:style>
  <w:style w:type="character" w:styleId="IntenseEmphasis">
    <w:name w:val="Intense Emphasis"/>
    <w:basedOn w:val="DefaultParagraphFont"/>
    <w:uiPriority w:val="21"/>
    <w:qFormat/>
    <w:rsid w:val="003A30B1"/>
    <w:rPr>
      <w:i/>
      <w:iCs/>
      <w:color w:val="0F4761" w:themeColor="accent1" w:themeShade="BF"/>
    </w:rPr>
  </w:style>
  <w:style w:type="paragraph" w:styleId="IntenseQuote">
    <w:name w:val="Intense Quote"/>
    <w:basedOn w:val="Normal"/>
    <w:next w:val="Normal"/>
    <w:link w:val="IntenseQuoteChar"/>
    <w:uiPriority w:val="30"/>
    <w:qFormat/>
    <w:rsid w:val="003A3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30B1"/>
    <w:rPr>
      <w:i/>
      <w:iCs/>
      <w:color w:val="0F4761" w:themeColor="accent1" w:themeShade="BF"/>
    </w:rPr>
  </w:style>
  <w:style w:type="character" w:styleId="IntenseReference">
    <w:name w:val="Intense Reference"/>
    <w:basedOn w:val="DefaultParagraphFont"/>
    <w:uiPriority w:val="32"/>
    <w:qFormat/>
    <w:rsid w:val="003A30B1"/>
    <w:rPr>
      <w:b/>
      <w:bCs/>
      <w:smallCaps/>
      <w:color w:val="0F4761" w:themeColor="accent1" w:themeShade="BF"/>
      <w:spacing w:val="5"/>
    </w:rPr>
  </w:style>
  <w:style w:type="table" w:styleId="TableGrid">
    <w:name w:val="Table Grid"/>
    <w:basedOn w:val="TableNormal"/>
    <w:uiPriority w:val="39"/>
    <w:rsid w:val="003A30B1"/>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123</TotalTime>
  <Pages>6</Pages>
  <Words>2303</Words>
  <Characters>13128</Characters>
  <Application>Microsoft Office Word</Application>
  <DocSecurity>0</DocSecurity>
  <Lines>109</Lines>
  <Paragraphs>30</Paragraphs>
  <ScaleCrop>false</ScaleCrop>
  <Company/>
  <LinksUpToDate>false</LinksUpToDate>
  <CharactersWithSpaces>15401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Oliveira</dc:creator>
  <cp:keywords/>
  <dc:description/>
  <cp:lastModifiedBy>Oliveira, Alandeon W</cp:lastModifiedBy>
  <cp:revision>73</cp:revision>
  <cp:lastPrinted>2025-09-29T19:20:00Z</cp:lastPrinted>
  <dcterms:created xsi:type="dcterms:W3CDTF">2025-03-02T12:52:00Z</dcterms:created>
  <dcterms:modified xsi:type="dcterms:W3CDTF">2025-09-30T20:25:00Z</dcterms:modified>
</cp:coreProperties>
</file>