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F55A6" w14:textId="77777777" w:rsidR="0066047F" w:rsidRDefault="0066047F">
      <w:pPr>
        <w:rPr>
          <w:rFonts w:ascii="Times New Roman" w:hAnsi="Times New Roman" w:cs="Times New Roman"/>
        </w:rPr>
      </w:pPr>
    </w:p>
    <w:p w14:paraId="73DA2B30" w14:textId="382605A6" w:rsidR="00F06F36" w:rsidRPr="00396D72" w:rsidRDefault="00F7310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F06F36" w:rsidRPr="00396D72">
        <w:rPr>
          <w:rFonts w:ascii="Times New Roman" w:hAnsi="Times New Roman" w:cs="Times New Roman"/>
          <w:b/>
          <w:bCs/>
        </w:rPr>
        <w:t xml:space="preserve"> Figures and Tables legend</w:t>
      </w:r>
    </w:p>
    <w:p w14:paraId="55F95065" w14:textId="181F29D7" w:rsidR="00FC1C65" w:rsidRDefault="00FC1C65">
      <w:pPr>
        <w:rPr>
          <w:rFonts w:ascii="Times New Roman" w:hAnsi="Times New Roman" w:cs="Times New Roman"/>
        </w:rPr>
      </w:pPr>
    </w:p>
    <w:p w14:paraId="7E94E542" w14:textId="25B390D7" w:rsidR="00FC1C65" w:rsidRDefault="00F7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="00FC1C65">
        <w:rPr>
          <w:rFonts w:ascii="Times New Roman" w:hAnsi="Times New Roman" w:cs="Times New Roman"/>
        </w:rPr>
        <w:t xml:space="preserve"> Table 1. Inclusion and Exclusion criteria</w:t>
      </w:r>
    </w:p>
    <w:p w14:paraId="4CE52857" w14:textId="0E496EF8" w:rsidR="00FC1C65" w:rsidRDefault="00FC1C65">
      <w:pPr>
        <w:rPr>
          <w:rFonts w:ascii="Times New Roman" w:hAnsi="Times New Roman" w:cs="Times New Roman"/>
        </w:rPr>
      </w:pPr>
    </w:p>
    <w:p w14:paraId="352716F3" w14:textId="74C85248" w:rsidR="0026516F" w:rsidRPr="0026516F" w:rsidRDefault="00F7310B" w:rsidP="002651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Supplementary</w:t>
      </w:r>
      <w:r w:rsidR="0026516F" w:rsidRPr="0026516F">
        <w:rPr>
          <w:rFonts w:ascii="Times New Roman" w:hAnsi="Times New Roman" w:cs="Times New Roman"/>
          <w:lang w:val="en-US"/>
        </w:rPr>
        <w:t xml:space="preserve"> Figure 1. </w:t>
      </w:r>
      <w:r w:rsidR="0026516F" w:rsidRPr="0026516F">
        <w:rPr>
          <w:rFonts w:ascii="Times New Roman" w:hAnsi="Times New Roman" w:cs="Times New Roman"/>
        </w:rPr>
        <w:t>Lung Ultrasound Scoring tool</w:t>
      </w:r>
    </w:p>
    <w:p w14:paraId="3B5630AB" w14:textId="77777777" w:rsidR="0026516F" w:rsidRDefault="0026516F">
      <w:pPr>
        <w:rPr>
          <w:rFonts w:ascii="Times New Roman" w:hAnsi="Times New Roman" w:cs="Times New Roman"/>
        </w:rPr>
      </w:pPr>
    </w:p>
    <w:p w14:paraId="7BB0520A" w14:textId="44098D9D" w:rsidR="00B42199" w:rsidRPr="00F06F36" w:rsidRDefault="00F7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</w:t>
      </w:r>
      <w:r w:rsidR="00FC1C65">
        <w:rPr>
          <w:rFonts w:ascii="Times New Roman" w:hAnsi="Times New Roman" w:cs="Times New Roman"/>
        </w:rPr>
        <w:t xml:space="preserve"> Figure </w:t>
      </w:r>
      <w:r w:rsidR="0026516F">
        <w:rPr>
          <w:rFonts w:ascii="Times New Roman" w:hAnsi="Times New Roman" w:cs="Times New Roman"/>
        </w:rPr>
        <w:t>2</w:t>
      </w:r>
      <w:r w:rsidR="00FC1C65">
        <w:rPr>
          <w:rFonts w:ascii="Times New Roman" w:hAnsi="Times New Roman" w:cs="Times New Roman"/>
        </w:rPr>
        <w:t>. The clinical edema scoring tool</w:t>
      </w:r>
    </w:p>
    <w:p w14:paraId="42440F06" w14:textId="480139D6" w:rsidR="00F06F36" w:rsidRDefault="00F06F36"/>
    <w:p w14:paraId="324D4A8F" w14:textId="6513B207" w:rsidR="00321EA2" w:rsidRDefault="00F7310B" w:rsidP="00321EA2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Supplementary</w:t>
      </w:r>
      <w:r w:rsidR="00321EA2" w:rsidRPr="00B42199">
        <w:rPr>
          <w:rFonts w:ascii="Times New Roman" w:hAnsi="Times New Roman" w:cs="Times New Roman"/>
          <w:color w:val="000000" w:themeColor="text1"/>
          <w:lang w:val="en-US"/>
        </w:rPr>
        <w:t xml:space="preserve"> Table </w:t>
      </w:r>
      <w:r w:rsidR="00321EA2">
        <w:rPr>
          <w:rFonts w:ascii="Times New Roman" w:hAnsi="Times New Roman" w:cs="Times New Roman"/>
          <w:color w:val="000000" w:themeColor="text1"/>
          <w:lang w:val="en-US"/>
        </w:rPr>
        <w:t>2</w:t>
      </w:r>
      <w:r w:rsidR="00321EA2" w:rsidRPr="00B4219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="00321EA2" w:rsidRPr="00B42199">
        <w:rPr>
          <w:rFonts w:ascii="Times New Roman" w:hAnsi="Times New Roman" w:cs="Times New Roman"/>
          <w:color w:val="000000" w:themeColor="text1"/>
          <w:lang w:val="en-US"/>
        </w:rPr>
        <w:t>Summari</w:t>
      </w:r>
      <w:r w:rsidR="00D736A2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321EA2" w:rsidRPr="00B42199">
        <w:rPr>
          <w:rFonts w:ascii="Times New Roman" w:hAnsi="Times New Roman" w:cs="Times New Roman"/>
          <w:color w:val="000000" w:themeColor="text1"/>
          <w:lang w:val="en-US"/>
        </w:rPr>
        <w:t>ed</w:t>
      </w:r>
      <w:proofErr w:type="spellEnd"/>
      <w:r w:rsidR="00321EA2" w:rsidRPr="00B42199">
        <w:rPr>
          <w:rFonts w:ascii="Times New Roman" w:hAnsi="Times New Roman" w:cs="Times New Roman"/>
          <w:color w:val="000000" w:themeColor="text1"/>
          <w:lang w:val="en-US"/>
        </w:rPr>
        <w:t xml:space="preserve"> lung ultrasound score and clinical edema score at each time point</w:t>
      </w:r>
    </w:p>
    <w:p w14:paraId="319ADE6F" w14:textId="34ED76FF" w:rsidR="00B42199" w:rsidRDefault="00F7310B" w:rsidP="003E78B8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Supplementary</w:t>
      </w:r>
      <w:r w:rsidR="00B42199" w:rsidRPr="00B42199">
        <w:rPr>
          <w:rFonts w:ascii="Times New Roman" w:hAnsi="Times New Roman" w:cs="Times New Roman"/>
          <w:color w:val="000000" w:themeColor="text1"/>
          <w:lang w:val="en-US"/>
        </w:rPr>
        <w:t xml:space="preserve"> Table </w:t>
      </w:r>
      <w:r w:rsidR="00321EA2">
        <w:rPr>
          <w:rFonts w:ascii="Times New Roman" w:hAnsi="Times New Roman" w:cs="Times New Roman"/>
          <w:color w:val="000000" w:themeColor="text1"/>
          <w:lang w:val="en-US"/>
        </w:rPr>
        <w:t>3</w:t>
      </w:r>
      <w:r w:rsidR="00B42199" w:rsidRPr="00B42199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proofErr w:type="spellStart"/>
      <w:r w:rsidR="00B42199" w:rsidRPr="00B42199">
        <w:rPr>
          <w:rFonts w:ascii="Times New Roman" w:hAnsi="Times New Roman" w:cs="Times New Roman"/>
          <w:color w:val="000000" w:themeColor="text1"/>
          <w:lang w:val="en-US"/>
        </w:rPr>
        <w:t>Summari</w:t>
      </w:r>
      <w:r w:rsidR="00D736A2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B42199" w:rsidRPr="00B42199">
        <w:rPr>
          <w:rFonts w:ascii="Times New Roman" w:hAnsi="Times New Roman" w:cs="Times New Roman"/>
          <w:color w:val="000000" w:themeColor="text1"/>
          <w:lang w:val="en-US"/>
        </w:rPr>
        <w:t>ed</w:t>
      </w:r>
      <w:proofErr w:type="spellEnd"/>
      <w:r w:rsidR="00B42199" w:rsidRPr="00B42199">
        <w:rPr>
          <w:rFonts w:ascii="Times New Roman" w:hAnsi="Times New Roman" w:cs="Times New Roman"/>
          <w:color w:val="000000" w:themeColor="text1"/>
          <w:lang w:val="en-US"/>
        </w:rPr>
        <w:t xml:space="preserve"> changes in lung ultrasound score, body weight, clinical edema scores, and fluid balance at each time interval</w:t>
      </w:r>
    </w:p>
    <w:p w14:paraId="7DAAA21D" w14:textId="3B29AC74" w:rsidR="00B42199" w:rsidRDefault="00F7310B" w:rsidP="00B42199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Supplementary</w:t>
      </w:r>
      <w:r w:rsidR="00B42199" w:rsidRPr="00B42199">
        <w:rPr>
          <w:rFonts w:ascii="Times New Roman" w:hAnsi="Times New Roman" w:cs="Times New Roman"/>
          <w:color w:val="000000" w:themeColor="text1"/>
          <w:lang w:val="en-US"/>
        </w:rPr>
        <w:t xml:space="preserve"> Figure </w:t>
      </w:r>
      <w:r w:rsidR="00D736A2">
        <w:rPr>
          <w:rFonts w:ascii="Times New Roman" w:hAnsi="Times New Roman" w:cs="Times New Roman"/>
          <w:color w:val="000000" w:themeColor="text1"/>
          <w:lang w:val="en-US"/>
        </w:rPr>
        <w:t>4</w:t>
      </w:r>
      <w:r w:rsidR="00B42199" w:rsidRPr="00B42199">
        <w:rPr>
          <w:rFonts w:ascii="Times New Roman" w:hAnsi="Times New Roman" w:cs="Times New Roman"/>
          <w:color w:val="000000" w:themeColor="text1"/>
          <w:lang w:val="en-US"/>
        </w:rPr>
        <w:t xml:space="preserve">. Distribution of Lung Ultrasound Scores at Baseline, 24 </w:t>
      </w:r>
      <w:proofErr w:type="gramStart"/>
      <w:r w:rsidR="00B42199" w:rsidRPr="00B42199">
        <w:rPr>
          <w:rFonts w:ascii="Times New Roman" w:hAnsi="Times New Roman" w:cs="Times New Roman"/>
          <w:color w:val="000000" w:themeColor="text1"/>
          <w:lang w:val="en-US"/>
        </w:rPr>
        <w:t>hours</w:t>
      </w:r>
      <w:proofErr w:type="gramEnd"/>
      <w:r w:rsidR="00B42199" w:rsidRPr="00B42199">
        <w:rPr>
          <w:rFonts w:ascii="Times New Roman" w:hAnsi="Times New Roman" w:cs="Times New Roman"/>
          <w:color w:val="000000" w:themeColor="text1"/>
          <w:lang w:val="en-US"/>
        </w:rPr>
        <w:t xml:space="preserve"> and 48 hours</w:t>
      </w:r>
    </w:p>
    <w:p w14:paraId="684B4B11" w14:textId="527B424C" w:rsidR="00C44450" w:rsidRDefault="00F7310B" w:rsidP="003D096F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Supplementary</w:t>
      </w:r>
      <w:r w:rsidR="00B42199" w:rsidRPr="00B42199">
        <w:rPr>
          <w:rFonts w:ascii="Times New Roman" w:hAnsi="Times New Roman" w:cs="Times New Roman"/>
          <w:color w:val="000000" w:themeColor="text1"/>
          <w:lang w:val="en-US"/>
        </w:rPr>
        <w:t xml:space="preserve"> Figure </w:t>
      </w:r>
      <w:r w:rsidR="00D736A2">
        <w:rPr>
          <w:rFonts w:ascii="Times New Roman" w:hAnsi="Times New Roman" w:cs="Times New Roman"/>
          <w:color w:val="000000" w:themeColor="text1"/>
          <w:lang w:val="en-US"/>
        </w:rPr>
        <w:t>5</w:t>
      </w:r>
      <w:r w:rsidR="00B42199" w:rsidRPr="00B42199">
        <w:rPr>
          <w:rFonts w:ascii="Times New Roman" w:hAnsi="Times New Roman" w:cs="Times New Roman"/>
          <w:color w:val="000000" w:themeColor="text1"/>
          <w:lang w:val="en-US"/>
        </w:rPr>
        <w:t>. Distribution of the change in Lung Ultrasound Scores between baseline and 24 hours and 24 and 48 hours.</w:t>
      </w:r>
    </w:p>
    <w:p w14:paraId="3424EDC6" w14:textId="3F13C2B1" w:rsidR="00E6222A" w:rsidRPr="00E6222A" w:rsidRDefault="00F7310B" w:rsidP="00E6222A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Supplementary</w:t>
      </w:r>
      <w:r w:rsidR="00E6222A" w:rsidRPr="00E6222A">
        <w:rPr>
          <w:rFonts w:ascii="Times New Roman" w:hAnsi="Times New Roman" w:cs="Times New Roman"/>
          <w:color w:val="000000" w:themeColor="text1"/>
        </w:rPr>
        <w:t xml:space="preserve"> Figure </w:t>
      </w:r>
      <w:r w:rsidR="00DC2572">
        <w:rPr>
          <w:rFonts w:ascii="Times New Roman" w:hAnsi="Times New Roman" w:cs="Times New Roman"/>
          <w:color w:val="000000" w:themeColor="text1"/>
        </w:rPr>
        <w:t>6</w:t>
      </w:r>
      <w:r w:rsidR="00E6222A" w:rsidRPr="00E6222A">
        <w:rPr>
          <w:rFonts w:ascii="Times New Roman" w:hAnsi="Times New Roman" w:cs="Times New Roman"/>
          <w:color w:val="000000" w:themeColor="text1"/>
        </w:rPr>
        <w:t xml:space="preserve">. Comparison of the lung ultrasound score for each lung zone at baseline, 24 and 48 hours </w:t>
      </w:r>
    </w:p>
    <w:p w14:paraId="003585CF" w14:textId="2D5A31DC" w:rsidR="00E673E5" w:rsidRPr="00E673E5" w:rsidRDefault="00F7310B" w:rsidP="00E673E5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</w:t>
      </w:r>
      <w:r w:rsidR="00E673E5" w:rsidRPr="00E673E5">
        <w:rPr>
          <w:rFonts w:ascii="Times New Roman" w:hAnsi="Times New Roman" w:cs="Times New Roman"/>
          <w:lang w:val="en-US"/>
        </w:rPr>
        <w:t xml:space="preserve"> Figure </w:t>
      </w:r>
      <w:r w:rsidR="00DC2572">
        <w:rPr>
          <w:rFonts w:ascii="Times New Roman" w:hAnsi="Times New Roman" w:cs="Times New Roman"/>
          <w:lang w:val="en-US"/>
        </w:rPr>
        <w:t>7</w:t>
      </w:r>
      <w:r w:rsidR="00E673E5" w:rsidRPr="00E673E5">
        <w:rPr>
          <w:rFonts w:ascii="Times New Roman" w:hAnsi="Times New Roman" w:cs="Times New Roman"/>
          <w:lang w:val="en-US"/>
        </w:rPr>
        <w:t>. Lung Ultrasound Score for each lung zone within each lung at all time points</w:t>
      </w:r>
    </w:p>
    <w:p w14:paraId="1021FF50" w14:textId="78379DDC" w:rsidR="00B40B58" w:rsidRDefault="00F7310B" w:rsidP="00B40B58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Supplementary</w:t>
      </w:r>
      <w:r w:rsidR="00B40B58" w:rsidRPr="00C44450">
        <w:rPr>
          <w:rFonts w:ascii="Times New Roman" w:hAnsi="Times New Roman" w:cs="Times New Roman"/>
          <w:color w:val="000000" w:themeColor="text1"/>
          <w:lang w:val="en-US"/>
        </w:rPr>
        <w:t xml:space="preserve"> Table 4. Mean lung ultrasound scores for each lung zone over the study period (n = 302 lung zones)</w:t>
      </w:r>
    </w:p>
    <w:p w14:paraId="6A773D92" w14:textId="6ED48247" w:rsidR="00B40B58" w:rsidRPr="00396D72" w:rsidRDefault="00F7310B" w:rsidP="00B40B5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Supplementary</w:t>
      </w:r>
      <w:r w:rsidR="00B40B58" w:rsidRPr="00396D72">
        <w:rPr>
          <w:rFonts w:ascii="Times New Roman" w:hAnsi="Times New Roman" w:cs="Times New Roman"/>
          <w:color w:val="000000" w:themeColor="text1"/>
        </w:rPr>
        <w:t xml:space="preserve"> Table 5. Linear mixed effects regression analysis for the association between a clinical oedema score and lung ultrasound score</w:t>
      </w:r>
    </w:p>
    <w:p w14:paraId="09FF401B" w14:textId="2CAF5190" w:rsidR="0030614C" w:rsidRPr="0030614C" w:rsidRDefault="00F7310B" w:rsidP="0030614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Supplementary</w:t>
      </w:r>
      <w:r w:rsidR="0030614C" w:rsidRPr="00B40B58">
        <w:rPr>
          <w:rFonts w:ascii="Times New Roman" w:hAnsi="Times New Roman" w:cs="Times New Roman"/>
          <w:color w:val="000000" w:themeColor="text1"/>
          <w:lang w:val="en-US"/>
        </w:rPr>
        <w:t xml:space="preserve"> Table </w:t>
      </w:r>
      <w:r w:rsidR="00B40B58">
        <w:rPr>
          <w:rFonts w:ascii="Times New Roman" w:hAnsi="Times New Roman" w:cs="Times New Roman"/>
          <w:color w:val="000000" w:themeColor="text1"/>
          <w:lang w:val="en-US"/>
        </w:rPr>
        <w:t>6</w:t>
      </w:r>
      <w:r w:rsidR="0030614C" w:rsidRPr="00B40B58">
        <w:rPr>
          <w:rFonts w:ascii="Times New Roman" w:hAnsi="Times New Roman" w:cs="Times New Roman"/>
          <w:color w:val="000000" w:themeColor="text1"/>
        </w:rPr>
        <w:t>. Mixed linear effects regression analysis</w:t>
      </w:r>
      <w:r w:rsidR="0030614C" w:rsidRPr="0030614C">
        <w:rPr>
          <w:rFonts w:ascii="Times New Roman" w:hAnsi="Times New Roman" w:cs="Times New Roman"/>
          <w:color w:val="000000" w:themeColor="text1"/>
        </w:rPr>
        <w:t xml:space="preserve"> for the association between changes in body weight, fluid balance and lung ultrasound score.</w:t>
      </w:r>
    </w:p>
    <w:p w14:paraId="54C3D48F" w14:textId="0598C1A3" w:rsidR="00F06F36" w:rsidRPr="000A3FD1" w:rsidRDefault="00F7310B" w:rsidP="00F06F36">
      <w:pPr>
        <w:spacing w:line="480" w:lineRule="auto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-US"/>
        </w:rPr>
        <w:t>Supplementary</w:t>
      </w:r>
      <w:r w:rsidR="002F5509" w:rsidRPr="002F5509">
        <w:rPr>
          <w:rFonts w:ascii="Times New Roman" w:hAnsi="Times New Roman" w:cs="Times New Roman"/>
          <w:color w:val="000000" w:themeColor="text1"/>
          <w:lang w:val="en-US"/>
        </w:rPr>
        <w:t xml:space="preserve"> Table </w:t>
      </w:r>
      <w:r w:rsidR="00B40B58">
        <w:rPr>
          <w:rFonts w:ascii="Times New Roman" w:hAnsi="Times New Roman" w:cs="Times New Roman"/>
          <w:color w:val="000000" w:themeColor="text1"/>
          <w:lang w:val="en-US"/>
        </w:rPr>
        <w:t>7</w:t>
      </w:r>
      <w:r w:rsidR="002F5509" w:rsidRPr="002F5509">
        <w:rPr>
          <w:rFonts w:ascii="Times New Roman" w:hAnsi="Times New Roman" w:cs="Times New Roman"/>
          <w:color w:val="000000" w:themeColor="text1"/>
          <w:lang w:val="en-US"/>
        </w:rPr>
        <w:t>. Change in the clinical edema score, body weight and fluid balance when there was no change in lung ultrasound score (n = 15 time intervals)</w:t>
      </w:r>
    </w:p>
    <w:p w14:paraId="7214ACB8" w14:textId="49562829" w:rsidR="003B5A4C" w:rsidRDefault="003B5A4C">
      <w:r>
        <w:br w:type="page"/>
      </w:r>
    </w:p>
    <w:p w14:paraId="269E9FE8" w14:textId="504948EE" w:rsidR="00FC1C65" w:rsidRPr="00FC1C65" w:rsidRDefault="00F7310B" w:rsidP="00FC1C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</w:t>
      </w:r>
      <w:r w:rsidR="00FC1C65" w:rsidRPr="00FC1C65">
        <w:rPr>
          <w:rFonts w:ascii="Times New Roman" w:hAnsi="Times New Roman" w:cs="Times New Roman"/>
          <w:b/>
          <w:bCs/>
        </w:rPr>
        <w:t xml:space="preserve"> Table 1. Inclusion and Exclusion criteria</w:t>
      </w:r>
    </w:p>
    <w:p w14:paraId="2E694639" w14:textId="50518695" w:rsidR="00FC1C65" w:rsidRDefault="00FC1C65" w:rsidP="00FC1C65">
      <w:pPr>
        <w:rPr>
          <w:rFonts w:ascii="Times New Roman" w:hAnsi="Times New Roman" w:cs="Times New Roman"/>
        </w:rPr>
      </w:pPr>
    </w:p>
    <w:tbl>
      <w:tblPr>
        <w:tblStyle w:val="TableGrid"/>
        <w:tblW w:w="747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6"/>
      </w:tblGrid>
      <w:tr w:rsidR="0066047F" w:rsidRPr="009D32C0" w14:paraId="0EFC3431" w14:textId="77777777" w:rsidTr="001D73B1">
        <w:trPr>
          <w:trHeight w:val="342"/>
        </w:trPr>
        <w:tc>
          <w:tcPr>
            <w:tcW w:w="747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1D4A55C" w14:textId="77777777" w:rsidR="0066047F" w:rsidRDefault="0066047F" w:rsidP="001D73B1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9D32C0">
              <w:rPr>
                <w:rFonts w:ascii="Times New Roman" w:hAnsi="Times New Roman" w:cs="Times New Roman"/>
                <w:b/>
                <w:bCs/>
              </w:rPr>
              <w:t>Inclusion criteria</w:t>
            </w:r>
          </w:p>
          <w:p w14:paraId="75D88892" w14:textId="77777777" w:rsidR="0066047F" w:rsidRPr="009D32C0" w:rsidRDefault="00CC3A3A" w:rsidP="001D73B1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pict w14:anchorId="088265F8">
                <v:rect id="_x0000_i1026" alt="" style="width:451.3pt;height:.05pt;mso-width-percent:0;mso-height-percent:0;mso-width-percent:0;mso-height-percent:0" o:hralign="center" o:hrstd="t" o:hr="t" fillcolor="#a0a0a0" stroked="f"/>
              </w:pict>
            </w:r>
          </w:p>
        </w:tc>
      </w:tr>
      <w:tr w:rsidR="0066047F" w:rsidRPr="009D32C0" w14:paraId="2BFA5905" w14:textId="77777777" w:rsidTr="001D73B1">
        <w:trPr>
          <w:trHeight w:val="342"/>
        </w:trPr>
        <w:tc>
          <w:tcPr>
            <w:tcW w:w="7476" w:type="dxa"/>
            <w:tcBorders>
              <w:top w:val="nil"/>
            </w:tcBorders>
            <w:noWrap/>
            <w:hideMark/>
          </w:tcPr>
          <w:p w14:paraId="7C6AE5AF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D32C0">
              <w:rPr>
                <w:rFonts w:ascii="Times New Roman" w:hAnsi="Times New Roman" w:cs="Times New Roman"/>
              </w:rPr>
              <w:t xml:space="preserve">Mechanically ventilated at enrolment or expected to be intubated upon elective PICU admission </w:t>
            </w:r>
          </w:p>
        </w:tc>
      </w:tr>
      <w:tr w:rsidR="0066047F" w:rsidRPr="009D32C0" w14:paraId="349605C6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3E35E4C4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Enrolled within</w:t>
            </w:r>
            <w:r w:rsidRPr="009D32C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Pr="009D32C0">
              <w:rPr>
                <w:rFonts w:ascii="Times New Roman" w:hAnsi="Times New Roman" w:cs="Times New Roman"/>
              </w:rPr>
              <w:t>2 hours</w:t>
            </w:r>
            <w:r>
              <w:rPr>
                <w:rFonts w:ascii="Times New Roman" w:hAnsi="Times New Roman" w:cs="Times New Roman"/>
              </w:rPr>
              <w:t xml:space="preserve"> of PICU admission or return from theatre</w:t>
            </w:r>
          </w:p>
        </w:tc>
      </w:tr>
      <w:tr w:rsidR="0066047F" w:rsidRPr="009D32C0" w14:paraId="10CCCA1F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7A685D36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Pr="009D32C0">
              <w:rPr>
                <w:rFonts w:ascii="Times New Roman" w:hAnsi="Times New Roman" w:cs="Times New Roman"/>
              </w:rPr>
              <w:t>xpected to be mechanically ventilated until the day after tomorrow</w:t>
            </w:r>
          </w:p>
        </w:tc>
      </w:tr>
      <w:tr w:rsidR="0066047F" w:rsidRPr="009D32C0" w14:paraId="1A02C6E3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1B72B126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D32C0">
              <w:rPr>
                <w:rFonts w:ascii="Times New Roman" w:hAnsi="Times New Roman" w:cs="Times New Roman"/>
              </w:rPr>
              <w:t>Expected to have arterial or venous access for 48 hours after enrolment</w:t>
            </w:r>
          </w:p>
        </w:tc>
      </w:tr>
      <w:tr w:rsidR="0066047F" w:rsidRPr="009D32C0" w14:paraId="20ED6F57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7794C243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D32C0">
              <w:rPr>
                <w:rFonts w:ascii="Times New Roman" w:hAnsi="Times New Roman" w:cs="Times New Roman"/>
              </w:rPr>
              <w:t>Can be safely and accurately weighed</w:t>
            </w:r>
          </w:p>
        </w:tc>
      </w:tr>
      <w:tr w:rsidR="0066047F" w:rsidRPr="009D32C0" w14:paraId="3E0A2DF4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4FD51EC4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6047F" w:rsidRPr="009D32C0" w14:paraId="1F03C72B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2791C0EF" w14:textId="77777777" w:rsidR="0066047F" w:rsidRDefault="0066047F" w:rsidP="001D73B1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9D32C0">
              <w:rPr>
                <w:rFonts w:ascii="Times New Roman" w:hAnsi="Times New Roman" w:cs="Times New Roman"/>
                <w:b/>
                <w:bCs/>
              </w:rPr>
              <w:t>Exclusion criteria</w:t>
            </w:r>
          </w:p>
          <w:p w14:paraId="1DA35BC1" w14:textId="77777777" w:rsidR="0066047F" w:rsidRPr="009D32C0" w:rsidRDefault="00CC3A3A" w:rsidP="001D73B1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w:pict w14:anchorId="55522BCD">
                <v:rect id="_x0000_i1025" alt="" style="width:451.3pt;height:.05pt;mso-width-percent:0;mso-height-percent:0;mso-width-percent:0;mso-height-percent:0" o:hralign="center" o:hrstd="t" o:hr="t" fillcolor="#a0a0a0" stroked="f"/>
              </w:pict>
            </w:r>
          </w:p>
        </w:tc>
      </w:tr>
      <w:tr w:rsidR="0066047F" w:rsidRPr="009D32C0" w14:paraId="677EC891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6EFC7E1B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D32C0">
              <w:rPr>
                <w:rFonts w:ascii="Times New Roman" w:hAnsi="Times New Roman" w:cs="Times New Roman"/>
              </w:rPr>
              <w:t xml:space="preserve">Unable to be weighed safely </w:t>
            </w:r>
          </w:p>
        </w:tc>
      </w:tr>
      <w:tr w:rsidR="0066047F" w:rsidRPr="009D32C0" w14:paraId="320B69E1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05E15F23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D32C0">
              <w:rPr>
                <w:rFonts w:ascii="Times New Roman" w:hAnsi="Times New Roman" w:cs="Times New Roman"/>
              </w:rPr>
              <w:t>Children expected to stay in PICU less than 48 hours</w:t>
            </w:r>
          </w:p>
        </w:tc>
      </w:tr>
      <w:tr w:rsidR="0066047F" w:rsidRPr="009D32C0" w14:paraId="6F5F47DB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7AE99DFF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D32C0">
              <w:rPr>
                <w:rFonts w:ascii="Times New Roman" w:hAnsi="Times New Roman" w:cs="Times New Roman"/>
              </w:rPr>
              <w:t>Cerebral venous obstruction/proximal upper limb, upper leg venous obstruction or thrombosis</w:t>
            </w:r>
          </w:p>
        </w:tc>
      </w:tr>
      <w:tr w:rsidR="0066047F" w:rsidRPr="009D32C0" w14:paraId="059C69CE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35547F17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D32C0">
              <w:rPr>
                <w:rFonts w:ascii="Times New Roman" w:hAnsi="Times New Roman" w:cs="Times New Roman"/>
              </w:rPr>
              <w:t>Ocular/facial injury/Surgery</w:t>
            </w:r>
          </w:p>
        </w:tc>
      </w:tr>
      <w:tr w:rsidR="0066047F" w:rsidRPr="009D32C0" w14:paraId="283FFD01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5C93AC25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D32C0">
              <w:rPr>
                <w:rFonts w:ascii="Times New Roman" w:hAnsi="Times New Roman" w:cs="Times New Roman"/>
              </w:rPr>
              <w:t>Prone positioning in the 6 hours prior to enrolment</w:t>
            </w:r>
          </w:p>
        </w:tc>
      </w:tr>
      <w:tr w:rsidR="0066047F" w:rsidRPr="009D32C0" w14:paraId="77CBA1F3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39D9E8FA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D32C0">
              <w:rPr>
                <w:rFonts w:ascii="Times New Roman" w:hAnsi="Times New Roman" w:cs="Times New Roman"/>
              </w:rPr>
              <w:t>Known protein losing states – e.g., Nephrotic syndrome, protein losing enteropathy, lymphangiectasia</w:t>
            </w:r>
          </w:p>
        </w:tc>
      </w:tr>
      <w:tr w:rsidR="0066047F" w:rsidRPr="009D32C0" w14:paraId="51967928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5A10CD07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D32C0">
              <w:rPr>
                <w:rFonts w:ascii="Times New Roman" w:hAnsi="Times New Roman" w:cs="Times New Roman"/>
              </w:rPr>
              <w:t>Prior enrolment in the same study</w:t>
            </w:r>
          </w:p>
        </w:tc>
      </w:tr>
      <w:tr w:rsidR="0066047F" w:rsidRPr="009D32C0" w14:paraId="2C0D1535" w14:textId="77777777" w:rsidTr="001D73B1">
        <w:trPr>
          <w:trHeight w:val="342"/>
        </w:trPr>
        <w:tc>
          <w:tcPr>
            <w:tcW w:w="7476" w:type="dxa"/>
            <w:noWrap/>
            <w:hideMark/>
          </w:tcPr>
          <w:p w14:paraId="14B2D7CA" w14:textId="77777777" w:rsidR="0066047F" w:rsidRPr="009D32C0" w:rsidRDefault="0066047F" w:rsidP="001D73B1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D32C0">
              <w:rPr>
                <w:rFonts w:ascii="Times New Roman" w:hAnsi="Times New Roman" w:cs="Times New Roman"/>
              </w:rPr>
              <w:t>COVID-19 positive or clinical suspicion of COVID-19</w:t>
            </w:r>
          </w:p>
        </w:tc>
      </w:tr>
    </w:tbl>
    <w:p w14:paraId="62A4F0A5" w14:textId="76853680" w:rsidR="0066047F" w:rsidRDefault="0066047F" w:rsidP="00FC1C65">
      <w:pPr>
        <w:rPr>
          <w:rFonts w:ascii="Times New Roman" w:hAnsi="Times New Roman" w:cs="Times New Roman"/>
        </w:rPr>
      </w:pPr>
    </w:p>
    <w:p w14:paraId="6F88B71F" w14:textId="77777777" w:rsidR="0066047F" w:rsidRDefault="006604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F1715B" w14:textId="267FAD93" w:rsidR="0026516F" w:rsidRPr="00186ECA" w:rsidRDefault="00F7310B" w:rsidP="0026516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</w:t>
      </w:r>
      <w:r w:rsidR="0026516F" w:rsidRPr="0026516F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Figure 1. </w:t>
      </w:r>
      <w:r w:rsidR="0026516F" w:rsidRPr="0026516F">
        <w:rPr>
          <w:rFonts w:ascii="Times New Roman" w:hAnsi="Times New Roman" w:cs="Times New Roman"/>
          <w:b/>
          <w:bCs/>
        </w:rPr>
        <w:t>Lung Ultrasound Scoring tool</w:t>
      </w:r>
    </w:p>
    <w:p w14:paraId="18966496" w14:textId="77777777" w:rsidR="0026516F" w:rsidRDefault="0026516F" w:rsidP="0026516F">
      <w:pPr>
        <w:rPr>
          <w:rFonts w:ascii="Times New Roman" w:hAnsi="Times New Roman" w:cs="Times New Roman"/>
        </w:rPr>
      </w:pPr>
    </w:p>
    <w:tbl>
      <w:tblPr>
        <w:tblStyle w:val="TableGrid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662"/>
      </w:tblGrid>
      <w:tr w:rsidR="0026516F" w:rsidRPr="00F729B1" w14:paraId="1F9377B7" w14:textId="77777777" w:rsidTr="00604673">
        <w:trPr>
          <w:trHeight w:val="26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C9D8EA1" w14:textId="77777777" w:rsidR="0026516F" w:rsidRDefault="0026516F" w:rsidP="00604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B1">
              <w:rPr>
                <w:rFonts w:ascii="Times New Roman" w:hAnsi="Times New Roman" w:cs="Times New Roman"/>
                <w:sz w:val="20"/>
                <w:szCs w:val="20"/>
              </w:rPr>
              <w:t>Lung Ultrasound Score</w:t>
            </w:r>
          </w:p>
          <w:p w14:paraId="2375A2E9" w14:textId="77777777" w:rsidR="0026516F" w:rsidRPr="00F729B1" w:rsidRDefault="0026516F" w:rsidP="00604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72F7981D" w14:textId="77777777" w:rsidR="0026516F" w:rsidRPr="00F729B1" w:rsidRDefault="0026516F" w:rsidP="00604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B1">
              <w:rPr>
                <w:rFonts w:ascii="Times New Roman" w:hAnsi="Times New Roman" w:cs="Times New Roman"/>
                <w:sz w:val="20"/>
                <w:szCs w:val="20"/>
              </w:rPr>
              <w:t xml:space="preserve">Definition </w:t>
            </w:r>
          </w:p>
        </w:tc>
      </w:tr>
      <w:tr w:rsidR="0026516F" w:rsidRPr="00F729B1" w14:paraId="529CD6F5" w14:textId="77777777" w:rsidTr="00604673">
        <w:trPr>
          <w:trHeight w:val="262"/>
        </w:trPr>
        <w:tc>
          <w:tcPr>
            <w:tcW w:w="2127" w:type="dxa"/>
            <w:tcBorders>
              <w:top w:val="single" w:sz="4" w:space="0" w:color="auto"/>
            </w:tcBorders>
          </w:tcPr>
          <w:p w14:paraId="77645F99" w14:textId="77777777" w:rsidR="0026516F" w:rsidRPr="00F729B1" w:rsidRDefault="0026516F" w:rsidP="00604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60B472A8" w14:textId="77777777" w:rsidR="0026516F" w:rsidRPr="00F729B1" w:rsidRDefault="0026516F" w:rsidP="00604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B1">
              <w:rPr>
                <w:rFonts w:ascii="Times New Roman" w:hAnsi="Times New Roman" w:cs="Times New Roman"/>
                <w:sz w:val="20"/>
                <w:szCs w:val="20"/>
              </w:rPr>
              <w:t>Presence of A lines only</w:t>
            </w:r>
          </w:p>
          <w:p w14:paraId="059F7D76" w14:textId="77777777" w:rsidR="0026516F" w:rsidRPr="00F729B1" w:rsidRDefault="0026516F" w:rsidP="00604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16F" w:rsidRPr="00F729B1" w14:paraId="02891FBD" w14:textId="77777777" w:rsidTr="00604673">
        <w:trPr>
          <w:trHeight w:val="262"/>
        </w:trPr>
        <w:tc>
          <w:tcPr>
            <w:tcW w:w="2127" w:type="dxa"/>
          </w:tcPr>
          <w:p w14:paraId="65EF4C98" w14:textId="77777777" w:rsidR="0026516F" w:rsidRPr="00F729B1" w:rsidRDefault="0026516F" w:rsidP="00604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2" w:type="dxa"/>
          </w:tcPr>
          <w:p w14:paraId="285A4A06" w14:textId="2CC8ADAE" w:rsidR="0026516F" w:rsidRPr="00F729B1" w:rsidRDefault="0026516F" w:rsidP="006046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729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Presence of </w:t>
            </w:r>
            <w:r w:rsidR="008B2AB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or 2</w:t>
            </w:r>
            <w:r w:rsidRPr="00F729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well-spaced B-lines</w:t>
            </w:r>
          </w:p>
          <w:p w14:paraId="2AD683C0" w14:textId="77777777" w:rsidR="0026516F" w:rsidRPr="00F729B1" w:rsidRDefault="0026516F" w:rsidP="00604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16F" w:rsidRPr="00F729B1" w14:paraId="3A0ACDB6" w14:textId="77777777" w:rsidTr="00604673">
        <w:trPr>
          <w:trHeight w:val="541"/>
        </w:trPr>
        <w:tc>
          <w:tcPr>
            <w:tcW w:w="2127" w:type="dxa"/>
          </w:tcPr>
          <w:p w14:paraId="619357F8" w14:textId="77777777" w:rsidR="0026516F" w:rsidRPr="00F729B1" w:rsidRDefault="0026516F" w:rsidP="00604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14:paraId="6CA2BBC8" w14:textId="77777777" w:rsidR="0026516F" w:rsidRPr="00F729B1" w:rsidRDefault="0026516F" w:rsidP="00604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Presence of ≥3 well-spaced B-lines or coalescent B lines</w:t>
            </w:r>
          </w:p>
        </w:tc>
      </w:tr>
      <w:tr w:rsidR="0026516F" w:rsidRPr="00F729B1" w14:paraId="455F1FEA" w14:textId="77777777" w:rsidTr="00604673">
        <w:trPr>
          <w:trHeight w:val="245"/>
        </w:trPr>
        <w:tc>
          <w:tcPr>
            <w:tcW w:w="2127" w:type="dxa"/>
            <w:tcBorders>
              <w:bottom w:val="single" w:sz="4" w:space="0" w:color="auto"/>
            </w:tcBorders>
          </w:tcPr>
          <w:p w14:paraId="4B8281E1" w14:textId="77777777" w:rsidR="0026516F" w:rsidRPr="00F729B1" w:rsidRDefault="0026516F" w:rsidP="00604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68BD6882" w14:textId="77777777" w:rsidR="0026516F" w:rsidRPr="00F729B1" w:rsidRDefault="0026516F" w:rsidP="00604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9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Presence of consolidation limited to the subpleural space or any pleural effusion</w:t>
            </w:r>
          </w:p>
        </w:tc>
      </w:tr>
    </w:tbl>
    <w:p w14:paraId="6B45F998" w14:textId="77777777" w:rsidR="00FC1C65" w:rsidRDefault="00FC1C65" w:rsidP="00FC1C65">
      <w:pPr>
        <w:rPr>
          <w:rFonts w:ascii="Times New Roman" w:hAnsi="Times New Roman" w:cs="Times New Roman"/>
        </w:rPr>
      </w:pPr>
    </w:p>
    <w:p w14:paraId="599D846A" w14:textId="512A513F" w:rsidR="0026516F" w:rsidRDefault="002651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7BC357" w14:textId="77777777" w:rsidR="00FC1C65" w:rsidRDefault="00FC1C65" w:rsidP="00FC1C65">
      <w:pPr>
        <w:rPr>
          <w:rFonts w:ascii="Times New Roman" w:hAnsi="Times New Roman" w:cs="Times New Roman"/>
        </w:rPr>
      </w:pPr>
    </w:p>
    <w:p w14:paraId="17B7C25D" w14:textId="0B32B573" w:rsidR="00FC1C65" w:rsidRPr="00FC1C65" w:rsidRDefault="00F7310B" w:rsidP="00FC1C6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FC1C65" w:rsidRPr="00FC1C65">
        <w:rPr>
          <w:rFonts w:ascii="Times New Roman" w:hAnsi="Times New Roman" w:cs="Times New Roman"/>
          <w:b/>
          <w:bCs/>
        </w:rPr>
        <w:t xml:space="preserve"> Figure </w:t>
      </w:r>
      <w:r w:rsidR="0026516F">
        <w:rPr>
          <w:rFonts w:ascii="Times New Roman" w:hAnsi="Times New Roman" w:cs="Times New Roman"/>
          <w:b/>
          <w:bCs/>
        </w:rPr>
        <w:t>2</w:t>
      </w:r>
      <w:r w:rsidR="00FC1C65" w:rsidRPr="00FC1C65">
        <w:rPr>
          <w:rFonts w:ascii="Times New Roman" w:hAnsi="Times New Roman" w:cs="Times New Roman"/>
          <w:b/>
          <w:bCs/>
        </w:rPr>
        <w:t>. The clinical edema scoring tool</w:t>
      </w:r>
    </w:p>
    <w:p w14:paraId="72A4E069" w14:textId="3A420C9D" w:rsidR="00FC1C65" w:rsidRDefault="00FC1C65" w:rsidP="00FC1C65">
      <w:pPr>
        <w:rPr>
          <w:rFonts w:ascii="Times New Roman" w:hAnsi="Times New Roman" w:cs="Times New Roman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27"/>
        <w:gridCol w:w="1718"/>
      </w:tblGrid>
      <w:tr w:rsidR="0066047F" w:rsidRPr="00AF4F13" w14:paraId="4490EA8E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6AE60C62" w14:textId="77777777" w:rsidR="0066047F" w:rsidRPr="00AF4F13" w:rsidRDefault="0066047F" w:rsidP="001D73B1">
            <w:pPr>
              <w:rPr>
                <w:b/>
                <w:bCs/>
                <w:sz w:val="20"/>
                <w:szCs w:val="20"/>
              </w:rPr>
            </w:pPr>
            <w:r w:rsidRPr="00AF4F13">
              <w:rPr>
                <w:b/>
                <w:bCs/>
                <w:sz w:val="20"/>
                <w:szCs w:val="20"/>
              </w:rPr>
              <w:t xml:space="preserve">Case Report Form - Clinician Assessment </w:t>
            </w:r>
          </w:p>
        </w:tc>
        <w:tc>
          <w:tcPr>
            <w:tcW w:w="1718" w:type="dxa"/>
            <w:noWrap/>
            <w:hideMark/>
          </w:tcPr>
          <w:p w14:paraId="1675E9A4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 1/med 2/ nurse</w:t>
            </w:r>
          </w:p>
        </w:tc>
      </w:tr>
      <w:tr w:rsidR="0066047F" w:rsidRPr="00AF4F13" w14:paraId="5B0083D1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06832959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Date/Time</w:t>
            </w:r>
          </w:p>
        </w:tc>
        <w:tc>
          <w:tcPr>
            <w:tcW w:w="1718" w:type="dxa"/>
            <w:noWrap/>
            <w:hideMark/>
          </w:tcPr>
          <w:p w14:paraId="70D5F40D" w14:textId="77777777" w:rsidR="0066047F" w:rsidRPr="00AF4F13" w:rsidRDefault="0066047F" w:rsidP="001D73B1">
            <w:pPr>
              <w:rPr>
                <w:sz w:val="20"/>
                <w:szCs w:val="20"/>
              </w:rPr>
            </w:pPr>
          </w:p>
        </w:tc>
      </w:tr>
      <w:tr w:rsidR="0066047F" w:rsidRPr="00AF4F13" w14:paraId="4B6C7286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3DCDD4C0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Patient</w:t>
            </w:r>
          </w:p>
        </w:tc>
        <w:tc>
          <w:tcPr>
            <w:tcW w:w="1718" w:type="dxa"/>
            <w:noWrap/>
            <w:hideMark/>
          </w:tcPr>
          <w:p w14:paraId="1C678BD7" w14:textId="77777777" w:rsidR="0066047F" w:rsidRPr="00AF4F13" w:rsidRDefault="0066047F" w:rsidP="001D73B1">
            <w:pPr>
              <w:rPr>
                <w:sz w:val="20"/>
                <w:szCs w:val="20"/>
              </w:rPr>
            </w:pPr>
          </w:p>
        </w:tc>
      </w:tr>
      <w:tr w:rsidR="0066047F" w:rsidRPr="00AF4F13" w14:paraId="34F7EE01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1A725A18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UR</w:t>
            </w:r>
          </w:p>
        </w:tc>
        <w:tc>
          <w:tcPr>
            <w:tcW w:w="1718" w:type="dxa"/>
            <w:noWrap/>
            <w:hideMark/>
          </w:tcPr>
          <w:p w14:paraId="2FF71546" w14:textId="77777777" w:rsidR="0066047F" w:rsidRPr="00AF4F13" w:rsidRDefault="0066047F" w:rsidP="001D73B1">
            <w:pPr>
              <w:rPr>
                <w:sz w:val="20"/>
                <w:szCs w:val="20"/>
              </w:rPr>
            </w:pPr>
          </w:p>
        </w:tc>
      </w:tr>
      <w:tr w:rsidR="0066047F" w:rsidRPr="00AF4F13" w14:paraId="3203112C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26727275" w14:textId="77777777" w:rsidR="0066047F" w:rsidRPr="00AF4F13" w:rsidRDefault="0066047F" w:rsidP="001D73B1">
            <w:pPr>
              <w:rPr>
                <w:b/>
                <w:bCs/>
                <w:sz w:val="20"/>
                <w:szCs w:val="20"/>
              </w:rPr>
            </w:pPr>
            <w:r w:rsidRPr="00AF4F13">
              <w:rPr>
                <w:b/>
                <w:bCs/>
                <w:sz w:val="20"/>
                <w:szCs w:val="20"/>
              </w:rPr>
              <w:t>Oedema Score</w:t>
            </w:r>
          </w:p>
        </w:tc>
        <w:tc>
          <w:tcPr>
            <w:tcW w:w="1718" w:type="dxa"/>
            <w:noWrap/>
            <w:hideMark/>
          </w:tcPr>
          <w:p w14:paraId="0F9DC108" w14:textId="77777777" w:rsidR="0066047F" w:rsidRPr="00AF4F13" w:rsidRDefault="0066047F" w:rsidP="001D73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6047F" w:rsidRPr="00AF4F13" w14:paraId="6B8081D2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3AB6807A" w14:textId="77777777" w:rsidR="0066047F" w:rsidRPr="00AF4F13" w:rsidRDefault="0066047F" w:rsidP="001D73B1">
            <w:pPr>
              <w:rPr>
                <w:b/>
                <w:i/>
                <w:iCs/>
                <w:sz w:val="20"/>
                <w:szCs w:val="20"/>
              </w:rPr>
            </w:pPr>
            <w:r w:rsidRPr="00AF4F13">
              <w:rPr>
                <w:b/>
                <w:i/>
                <w:iCs/>
                <w:sz w:val="20"/>
                <w:szCs w:val="20"/>
              </w:rPr>
              <w:t>Eyelid</w:t>
            </w:r>
          </w:p>
        </w:tc>
        <w:tc>
          <w:tcPr>
            <w:tcW w:w="1718" w:type="dxa"/>
            <w:noWrap/>
            <w:hideMark/>
          </w:tcPr>
          <w:p w14:paraId="066BAAB4" w14:textId="77777777" w:rsidR="0066047F" w:rsidRPr="00AF4F13" w:rsidRDefault="0066047F" w:rsidP="001D73B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6047F" w:rsidRPr="00AF4F13" w14:paraId="51B4F91B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3C014B9A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none</w:t>
            </w:r>
          </w:p>
        </w:tc>
        <w:tc>
          <w:tcPr>
            <w:tcW w:w="1718" w:type="dxa"/>
            <w:noWrap/>
            <w:hideMark/>
          </w:tcPr>
          <w:p w14:paraId="18BE2598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0</w:t>
            </w:r>
          </w:p>
        </w:tc>
      </w:tr>
      <w:tr w:rsidR="0066047F" w:rsidRPr="00AF4F13" w14:paraId="30EAFA60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26C56630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 xml:space="preserve">mild </w:t>
            </w:r>
          </w:p>
        </w:tc>
        <w:tc>
          <w:tcPr>
            <w:tcW w:w="1718" w:type="dxa"/>
            <w:noWrap/>
            <w:hideMark/>
          </w:tcPr>
          <w:p w14:paraId="7DEE100F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1</w:t>
            </w:r>
          </w:p>
        </w:tc>
      </w:tr>
      <w:tr w:rsidR="0066047F" w:rsidRPr="00AF4F13" w14:paraId="6F41722A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4193F025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mod</w:t>
            </w:r>
          </w:p>
        </w:tc>
        <w:tc>
          <w:tcPr>
            <w:tcW w:w="1718" w:type="dxa"/>
            <w:noWrap/>
            <w:hideMark/>
          </w:tcPr>
          <w:p w14:paraId="637088EA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2</w:t>
            </w:r>
          </w:p>
        </w:tc>
      </w:tr>
      <w:tr w:rsidR="0066047F" w:rsidRPr="00AF4F13" w14:paraId="62A35698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3CC5AA72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severe</w:t>
            </w:r>
          </w:p>
        </w:tc>
        <w:tc>
          <w:tcPr>
            <w:tcW w:w="1718" w:type="dxa"/>
            <w:noWrap/>
            <w:hideMark/>
          </w:tcPr>
          <w:p w14:paraId="0628B48E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3</w:t>
            </w:r>
          </w:p>
        </w:tc>
      </w:tr>
      <w:tr w:rsidR="0066047F" w:rsidRPr="00AF4F13" w14:paraId="0B233001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2F3DE919" w14:textId="77777777" w:rsidR="0066047F" w:rsidRPr="00AF4F13" w:rsidRDefault="0066047F" w:rsidP="001D73B1">
            <w:pPr>
              <w:rPr>
                <w:b/>
                <w:i/>
                <w:iCs/>
                <w:sz w:val="20"/>
                <w:szCs w:val="20"/>
              </w:rPr>
            </w:pPr>
            <w:r w:rsidRPr="00AF4F13">
              <w:rPr>
                <w:b/>
                <w:i/>
                <w:iCs/>
                <w:sz w:val="20"/>
                <w:szCs w:val="20"/>
              </w:rPr>
              <w:t>Upper Limb</w:t>
            </w:r>
          </w:p>
        </w:tc>
        <w:tc>
          <w:tcPr>
            <w:tcW w:w="1718" w:type="dxa"/>
            <w:noWrap/>
            <w:hideMark/>
          </w:tcPr>
          <w:p w14:paraId="752442CA" w14:textId="77777777" w:rsidR="0066047F" w:rsidRPr="00AF4F13" w:rsidRDefault="0066047F" w:rsidP="001D73B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6047F" w:rsidRPr="00AF4F13" w14:paraId="4871E93F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5FF54A23" w14:textId="77777777" w:rsidR="0066047F" w:rsidRPr="00AF4F13" w:rsidRDefault="0066047F" w:rsidP="001D73B1">
            <w:pPr>
              <w:rPr>
                <w:i/>
                <w:iCs/>
                <w:sz w:val="20"/>
                <w:szCs w:val="20"/>
              </w:rPr>
            </w:pPr>
            <w:r w:rsidRPr="00AF4F13">
              <w:rPr>
                <w:i/>
                <w:iCs/>
                <w:sz w:val="20"/>
                <w:szCs w:val="20"/>
              </w:rPr>
              <w:t>none</w:t>
            </w:r>
          </w:p>
        </w:tc>
        <w:tc>
          <w:tcPr>
            <w:tcW w:w="1718" w:type="dxa"/>
            <w:noWrap/>
            <w:hideMark/>
          </w:tcPr>
          <w:p w14:paraId="602A0E42" w14:textId="77777777" w:rsidR="0066047F" w:rsidRPr="00AF4F13" w:rsidRDefault="0066047F" w:rsidP="001D73B1">
            <w:pPr>
              <w:rPr>
                <w:iCs/>
                <w:sz w:val="20"/>
                <w:szCs w:val="20"/>
              </w:rPr>
            </w:pPr>
            <w:r w:rsidRPr="00AF4F13">
              <w:rPr>
                <w:iCs/>
                <w:sz w:val="20"/>
                <w:szCs w:val="20"/>
              </w:rPr>
              <w:t>0</w:t>
            </w:r>
          </w:p>
        </w:tc>
      </w:tr>
      <w:tr w:rsidR="0066047F" w:rsidRPr="00AF4F13" w14:paraId="3E6640AC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550DE59C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 xml:space="preserve">mild </w:t>
            </w:r>
          </w:p>
        </w:tc>
        <w:tc>
          <w:tcPr>
            <w:tcW w:w="1718" w:type="dxa"/>
            <w:noWrap/>
            <w:hideMark/>
          </w:tcPr>
          <w:p w14:paraId="112E75B4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1</w:t>
            </w:r>
          </w:p>
        </w:tc>
      </w:tr>
      <w:tr w:rsidR="0066047F" w:rsidRPr="00AF4F13" w14:paraId="53CE33D4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73CBEEDB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mod</w:t>
            </w:r>
          </w:p>
        </w:tc>
        <w:tc>
          <w:tcPr>
            <w:tcW w:w="1718" w:type="dxa"/>
            <w:noWrap/>
            <w:hideMark/>
          </w:tcPr>
          <w:p w14:paraId="719748BB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2</w:t>
            </w:r>
          </w:p>
        </w:tc>
      </w:tr>
      <w:tr w:rsidR="0066047F" w:rsidRPr="00AF4F13" w14:paraId="2106B396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28A73CA2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severe</w:t>
            </w:r>
          </w:p>
        </w:tc>
        <w:tc>
          <w:tcPr>
            <w:tcW w:w="1718" w:type="dxa"/>
            <w:noWrap/>
            <w:hideMark/>
          </w:tcPr>
          <w:p w14:paraId="32CDECEB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3</w:t>
            </w:r>
          </w:p>
        </w:tc>
      </w:tr>
      <w:tr w:rsidR="0066047F" w:rsidRPr="00AF4F13" w14:paraId="0F304850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19244E85" w14:textId="77777777" w:rsidR="0066047F" w:rsidRPr="00AF4F13" w:rsidRDefault="0066047F" w:rsidP="001D73B1">
            <w:pPr>
              <w:rPr>
                <w:b/>
                <w:i/>
                <w:iCs/>
                <w:sz w:val="20"/>
                <w:szCs w:val="20"/>
              </w:rPr>
            </w:pPr>
            <w:r w:rsidRPr="00AF4F13">
              <w:rPr>
                <w:b/>
                <w:i/>
                <w:iCs/>
                <w:sz w:val="20"/>
                <w:szCs w:val="20"/>
              </w:rPr>
              <w:t>Hands</w:t>
            </w:r>
          </w:p>
        </w:tc>
        <w:tc>
          <w:tcPr>
            <w:tcW w:w="1718" w:type="dxa"/>
            <w:noWrap/>
            <w:hideMark/>
          </w:tcPr>
          <w:p w14:paraId="20E513AB" w14:textId="77777777" w:rsidR="0066047F" w:rsidRPr="00AF4F13" w:rsidRDefault="0066047F" w:rsidP="001D73B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6047F" w:rsidRPr="00AF4F13" w14:paraId="238E3DB2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4A52D996" w14:textId="77777777" w:rsidR="0066047F" w:rsidRPr="00AF4F13" w:rsidRDefault="0066047F" w:rsidP="001D73B1">
            <w:pPr>
              <w:rPr>
                <w:i/>
                <w:iCs/>
                <w:sz w:val="20"/>
                <w:szCs w:val="20"/>
              </w:rPr>
            </w:pPr>
            <w:r w:rsidRPr="00AF4F13">
              <w:rPr>
                <w:i/>
                <w:iCs/>
                <w:sz w:val="20"/>
                <w:szCs w:val="20"/>
              </w:rPr>
              <w:t>none</w:t>
            </w:r>
          </w:p>
        </w:tc>
        <w:tc>
          <w:tcPr>
            <w:tcW w:w="1718" w:type="dxa"/>
            <w:noWrap/>
            <w:hideMark/>
          </w:tcPr>
          <w:p w14:paraId="677235FE" w14:textId="77777777" w:rsidR="0066047F" w:rsidRPr="00AF4F13" w:rsidRDefault="0066047F" w:rsidP="001D73B1">
            <w:pPr>
              <w:rPr>
                <w:i/>
                <w:iCs/>
                <w:sz w:val="20"/>
                <w:szCs w:val="20"/>
              </w:rPr>
            </w:pPr>
            <w:r w:rsidRPr="00AF4F13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66047F" w:rsidRPr="00AF4F13" w14:paraId="30776D74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22E1A923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 xml:space="preserve">mild </w:t>
            </w:r>
          </w:p>
        </w:tc>
        <w:tc>
          <w:tcPr>
            <w:tcW w:w="1718" w:type="dxa"/>
            <w:noWrap/>
            <w:hideMark/>
          </w:tcPr>
          <w:p w14:paraId="46226487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1</w:t>
            </w:r>
          </w:p>
        </w:tc>
      </w:tr>
      <w:tr w:rsidR="0066047F" w:rsidRPr="00AF4F13" w14:paraId="65E7F488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70AECFE2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mod</w:t>
            </w:r>
          </w:p>
        </w:tc>
        <w:tc>
          <w:tcPr>
            <w:tcW w:w="1718" w:type="dxa"/>
            <w:noWrap/>
            <w:hideMark/>
          </w:tcPr>
          <w:p w14:paraId="7D69FBA5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2</w:t>
            </w:r>
          </w:p>
        </w:tc>
      </w:tr>
      <w:tr w:rsidR="0066047F" w:rsidRPr="00AF4F13" w14:paraId="4AEEBA09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0E9CEE89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severe</w:t>
            </w:r>
          </w:p>
        </w:tc>
        <w:tc>
          <w:tcPr>
            <w:tcW w:w="1718" w:type="dxa"/>
            <w:noWrap/>
            <w:hideMark/>
          </w:tcPr>
          <w:p w14:paraId="3577AB2D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3</w:t>
            </w:r>
          </w:p>
        </w:tc>
      </w:tr>
      <w:tr w:rsidR="0066047F" w:rsidRPr="00AF4F13" w14:paraId="05D8373F" w14:textId="77777777" w:rsidTr="001D73B1">
        <w:trPr>
          <w:trHeight w:val="277"/>
        </w:trPr>
        <w:tc>
          <w:tcPr>
            <w:tcW w:w="2427" w:type="dxa"/>
            <w:noWrap/>
          </w:tcPr>
          <w:p w14:paraId="4363B932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b/>
                <w:i/>
                <w:iCs/>
                <w:sz w:val="20"/>
                <w:szCs w:val="20"/>
              </w:rPr>
              <w:t>Torso</w:t>
            </w:r>
          </w:p>
        </w:tc>
        <w:tc>
          <w:tcPr>
            <w:tcW w:w="1718" w:type="dxa"/>
            <w:noWrap/>
          </w:tcPr>
          <w:p w14:paraId="63C48968" w14:textId="77777777" w:rsidR="0066047F" w:rsidRPr="00AF4F13" w:rsidRDefault="0066047F" w:rsidP="001D73B1">
            <w:pPr>
              <w:rPr>
                <w:sz w:val="20"/>
                <w:szCs w:val="20"/>
              </w:rPr>
            </w:pPr>
          </w:p>
        </w:tc>
      </w:tr>
      <w:tr w:rsidR="0066047F" w:rsidRPr="00AF4F13" w14:paraId="22FE71CE" w14:textId="77777777" w:rsidTr="001D73B1">
        <w:trPr>
          <w:trHeight w:val="277"/>
        </w:trPr>
        <w:tc>
          <w:tcPr>
            <w:tcW w:w="2427" w:type="dxa"/>
            <w:noWrap/>
          </w:tcPr>
          <w:p w14:paraId="52CC24E8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i/>
                <w:iCs/>
                <w:sz w:val="20"/>
                <w:szCs w:val="20"/>
              </w:rPr>
              <w:t>none</w:t>
            </w:r>
          </w:p>
        </w:tc>
        <w:tc>
          <w:tcPr>
            <w:tcW w:w="1718" w:type="dxa"/>
            <w:noWrap/>
          </w:tcPr>
          <w:p w14:paraId="7CB0BAE2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66047F" w:rsidRPr="00AF4F13" w14:paraId="35690B12" w14:textId="77777777" w:rsidTr="001D73B1">
        <w:trPr>
          <w:trHeight w:val="277"/>
        </w:trPr>
        <w:tc>
          <w:tcPr>
            <w:tcW w:w="2427" w:type="dxa"/>
            <w:noWrap/>
          </w:tcPr>
          <w:p w14:paraId="1660AF80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 xml:space="preserve">mild </w:t>
            </w:r>
          </w:p>
        </w:tc>
        <w:tc>
          <w:tcPr>
            <w:tcW w:w="1718" w:type="dxa"/>
            <w:noWrap/>
          </w:tcPr>
          <w:p w14:paraId="163975CE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1</w:t>
            </w:r>
          </w:p>
        </w:tc>
      </w:tr>
      <w:tr w:rsidR="0066047F" w:rsidRPr="00AF4F13" w14:paraId="3876A5DC" w14:textId="77777777" w:rsidTr="001D73B1">
        <w:trPr>
          <w:trHeight w:val="277"/>
        </w:trPr>
        <w:tc>
          <w:tcPr>
            <w:tcW w:w="2427" w:type="dxa"/>
            <w:noWrap/>
          </w:tcPr>
          <w:p w14:paraId="19DA83F6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mod</w:t>
            </w:r>
          </w:p>
        </w:tc>
        <w:tc>
          <w:tcPr>
            <w:tcW w:w="1718" w:type="dxa"/>
            <w:noWrap/>
          </w:tcPr>
          <w:p w14:paraId="6F0546B6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2</w:t>
            </w:r>
          </w:p>
        </w:tc>
      </w:tr>
      <w:tr w:rsidR="0066047F" w:rsidRPr="00AF4F13" w14:paraId="04F92DDA" w14:textId="77777777" w:rsidTr="001D73B1">
        <w:trPr>
          <w:trHeight w:val="277"/>
        </w:trPr>
        <w:tc>
          <w:tcPr>
            <w:tcW w:w="2427" w:type="dxa"/>
            <w:noWrap/>
          </w:tcPr>
          <w:p w14:paraId="3AC5B892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severe</w:t>
            </w:r>
          </w:p>
        </w:tc>
        <w:tc>
          <w:tcPr>
            <w:tcW w:w="1718" w:type="dxa"/>
            <w:noWrap/>
          </w:tcPr>
          <w:p w14:paraId="4E469619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3</w:t>
            </w:r>
          </w:p>
        </w:tc>
      </w:tr>
      <w:tr w:rsidR="0066047F" w:rsidRPr="00AF4F13" w14:paraId="6EAEEC41" w14:textId="77777777" w:rsidTr="001D73B1">
        <w:trPr>
          <w:trHeight w:val="277"/>
        </w:trPr>
        <w:tc>
          <w:tcPr>
            <w:tcW w:w="2427" w:type="dxa"/>
            <w:noWrap/>
          </w:tcPr>
          <w:p w14:paraId="6660C5D5" w14:textId="77777777" w:rsidR="0066047F" w:rsidRPr="00AF4F13" w:rsidRDefault="0066047F" w:rsidP="001D73B1">
            <w:pPr>
              <w:rPr>
                <w:b/>
                <w:i/>
                <w:iCs/>
                <w:sz w:val="20"/>
                <w:szCs w:val="20"/>
              </w:rPr>
            </w:pPr>
            <w:r w:rsidRPr="00AF4F13">
              <w:rPr>
                <w:b/>
                <w:i/>
                <w:iCs/>
                <w:sz w:val="20"/>
                <w:szCs w:val="20"/>
              </w:rPr>
              <w:t>Lower Limb</w:t>
            </w:r>
          </w:p>
        </w:tc>
        <w:tc>
          <w:tcPr>
            <w:tcW w:w="1718" w:type="dxa"/>
            <w:noWrap/>
          </w:tcPr>
          <w:p w14:paraId="29925AB7" w14:textId="77777777" w:rsidR="0066047F" w:rsidRPr="00AF4F13" w:rsidRDefault="0066047F" w:rsidP="001D73B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6047F" w:rsidRPr="00AF4F13" w14:paraId="2232946E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47AA6848" w14:textId="77777777" w:rsidR="0066047F" w:rsidRPr="00AF4F13" w:rsidRDefault="0066047F" w:rsidP="001D73B1">
            <w:pPr>
              <w:rPr>
                <w:i/>
                <w:iCs/>
                <w:sz w:val="20"/>
                <w:szCs w:val="20"/>
              </w:rPr>
            </w:pPr>
            <w:r w:rsidRPr="00AF4F13">
              <w:rPr>
                <w:i/>
                <w:iCs/>
                <w:sz w:val="20"/>
                <w:szCs w:val="20"/>
              </w:rPr>
              <w:t>none</w:t>
            </w:r>
          </w:p>
        </w:tc>
        <w:tc>
          <w:tcPr>
            <w:tcW w:w="1718" w:type="dxa"/>
            <w:noWrap/>
            <w:hideMark/>
          </w:tcPr>
          <w:p w14:paraId="6F6F76EF" w14:textId="77777777" w:rsidR="0066047F" w:rsidRPr="00AF4F13" w:rsidRDefault="0066047F" w:rsidP="001D73B1">
            <w:pPr>
              <w:rPr>
                <w:i/>
                <w:iCs/>
                <w:sz w:val="20"/>
                <w:szCs w:val="20"/>
              </w:rPr>
            </w:pPr>
            <w:r w:rsidRPr="00AF4F13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66047F" w:rsidRPr="00AF4F13" w14:paraId="1DD9E6C2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0974FF21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 xml:space="preserve">mild </w:t>
            </w:r>
          </w:p>
        </w:tc>
        <w:tc>
          <w:tcPr>
            <w:tcW w:w="1718" w:type="dxa"/>
            <w:noWrap/>
            <w:hideMark/>
          </w:tcPr>
          <w:p w14:paraId="686C4D2F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1</w:t>
            </w:r>
          </w:p>
        </w:tc>
      </w:tr>
      <w:tr w:rsidR="0066047F" w:rsidRPr="00AF4F13" w14:paraId="05D8591A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4B765C6B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mod</w:t>
            </w:r>
          </w:p>
        </w:tc>
        <w:tc>
          <w:tcPr>
            <w:tcW w:w="1718" w:type="dxa"/>
            <w:noWrap/>
            <w:hideMark/>
          </w:tcPr>
          <w:p w14:paraId="16C45AB4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2</w:t>
            </w:r>
          </w:p>
        </w:tc>
      </w:tr>
      <w:tr w:rsidR="0066047F" w:rsidRPr="00AF4F13" w14:paraId="188A6653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57DEE647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severe</w:t>
            </w:r>
          </w:p>
        </w:tc>
        <w:tc>
          <w:tcPr>
            <w:tcW w:w="1718" w:type="dxa"/>
            <w:noWrap/>
            <w:hideMark/>
          </w:tcPr>
          <w:p w14:paraId="1D35159A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3</w:t>
            </w:r>
          </w:p>
        </w:tc>
      </w:tr>
      <w:tr w:rsidR="0066047F" w:rsidRPr="00AF4F13" w14:paraId="3720E008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10844C88" w14:textId="77777777" w:rsidR="0066047F" w:rsidRPr="00AF4F13" w:rsidRDefault="0066047F" w:rsidP="001D73B1">
            <w:pPr>
              <w:rPr>
                <w:b/>
                <w:i/>
                <w:iCs/>
                <w:sz w:val="20"/>
                <w:szCs w:val="20"/>
              </w:rPr>
            </w:pPr>
            <w:r w:rsidRPr="00AF4F13">
              <w:rPr>
                <w:b/>
                <w:i/>
                <w:iCs/>
                <w:sz w:val="20"/>
                <w:szCs w:val="20"/>
              </w:rPr>
              <w:t>Feet</w:t>
            </w:r>
          </w:p>
        </w:tc>
        <w:tc>
          <w:tcPr>
            <w:tcW w:w="1718" w:type="dxa"/>
            <w:noWrap/>
            <w:hideMark/>
          </w:tcPr>
          <w:p w14:paraId="3E78B0BC" w14:textId="77777777" w:rsidR="0066047F" w:rsidRPr="00AF4F13" w:rsidRDefault="0066047F" w:rsidP="001D73B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6047F" w:rsidRPr="00AF4F13" w14:paraId="6005F678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033F748B" w14:textId="77777777" w:rsidR="0066047F" w:rsidRPr="00AF4F13" w:rsidRDefault="0066047F" w:rsidP="001D73B1">
            <w:pPr>
              <w:rPr>
                <w:i/>
                <w:iCs/>
                <w:sz w:val="20"/>
                <w:szCs w:val="20"/>
              </w:rPr>
            </w:pPr>
            <w:r w:rsidRPr="00AF4F13">
              <w:rPr>
                <w:i/>
                <w:iCs/>
                <w:sz w:val="20"/>
                <w:szCs w:val="20"/>
              </w:rPr>
              <w:t>none</w:t>
            </w:r>
          </w:p>
        </w:tc>
        <w:tc>
          <w:tcPr>
            <w:tcW w:w="1718" w:type="dxa"/>
            <w:noWrap/>
            <w:hideMark/>
          </w:tcPr>
          <w:p w14:paraId="34669F9C" w14:textId="77777777" w:rsidR="0066047F" w:rsidRPr="00AF4F13" w:rsidRDefault="0066047F" w:rsidP="001D73B1">
            <w:pPr>
              <w:rPr>
                <w:i/>
                <w:iCs/>
                <w:sz w:val="20"/>
                <w:szCs w:val="20"/>
              </w:rPr>
            </w:pPr>
            <w:r w:rsidRPr="00AF4F13"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66047F" w:rsidRPr="00AF4F13" w14:paraId="03BE1089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5FCD3F6B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 xml:space="preserve">mild </w:t>
            </w:r>
          </w:p>
        </w:tc>
        <w:tc>
          <w:tcPr>
            <w:tcW w:w="1718" w:type="dxa"/>
            <w:noWrap/>
            <w:hideMark/>
          </w:tcPr>
          <w:p w14:paraId="6006E64D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1</w:t>
            </w:r>
          </w:p>
        </w:tc>
      </w:tr>
      <w:tr w:rsidR="0066047F" w:rsidRPr="00AF4F13" w14:paraId="2475E7CD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2D8D1536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mod</w:t>
            </w:r>
          </w:p>
        </w:tc>
        <w:tc>
          <w:tcPr>
            <w:tcW w:w="1718" w:type="dxa"/>
            <w:noWrap/>
            <w:hideMark/>
          </w:tcPr>
          <w:p w14:paraId="1873905C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2</w:t>
            </w:r>
          </w:p>
        </w:tc>
      </w:tr>
      <w:tr w:rsidR="0066047F" w:rsidRPr="00AF4F13" w14:paraId="5E2464E2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5A4A56CC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severe</w:t>
            </w:r>
          </w:p>
        </w:tc>
        <w:tc>
          <w:tcPr>
            <w:tcW w:w="1718" w:type="dxa"/>
            <w:noWrap/>
            <w:hideMark/>
          </w:tcPr>
          <w:p w14:paraId="70F0BA35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3</w:t>
            </w:r>
          </w:p>
        </w:tc>
      </w:tr>
      <w:tr w:rsidR="0066047F" w:rsidRPr="00AF4F13" w14:paraId="35ACCC0C" w14:textId="77777777" w:rsidTr="001D73B1">
        <w:trPr>
          <w:trHeight w:val="277"/>
        </w:trPr>
        <w:tc>
          <w:tcPr>
            <w:tcW w:w="2427" w:type="dxa"/>
            <w:noWrap/>
            <w:hideMark/>
          </w:tcPr>
          <w:p w14:paraId="353F2604" w14:textId="77777777" w:rsidR="0066047F" w:rsidRPr="00AF4F13" w:rsidRDefault="0066047F" w:rsidP="001D73B1">
            <w:pPr>
              <w:rPr>
                <w:sz w:val="20"/>
                <w:szCs w:val="20"/>
              </w:rPr>
            </w:pPr>
            <w:r w:rsidRPr="00AF4F13">
              <w:rPr>
                <w:sz w:val="20"/>
                <w:szCs w:val="20"/>
              </w:rPr>
              <w:t>total score out of 18</w:t>
            </w:r>
          </w:p>
        </w:tc>
        <w:tc>
          <w:tcPr>
            <w:tcW w:w="1718" w:type="dxa"/>
            <w:noWrap/>
            <w:hideMark/>
          </w:tcPr>
          <w:p w14:paraId="52A24137" w14:textId="77777777" w:rsidR="0066047F" w:rsidRPr="00AF4F13" w:rsidRDefault="0066047F" w:rsidP="001D73B1">
            <w:pPr>
              <w:rPr>
                <w:sz w:val="20"/>
                <w:szCs w:val="20"/>
              </w:rPr>
            </w:pPr>
          </w:p>
        </w:tc>
      </w:tr>
    </w:tbl>
    <w:p w14:paraId="12EAAF3E" w14:textId="0AEDBF7C" w:rsidR="00FC1C65" w:rsidRDefault="00FC1C65" w:rsidP="00FC1C65">
      <w:pPr>
        <w:rPr>
          <w:rFonts w:ascii="Times New Roman" w:hAnsi="Times New Roman" w:cs="Times New Roman"/>
        </w:rPr>
      </w:pPr>
    </w:p>
    <w:p w14:paraId="706A0298" w14:textId="77777777" w:rsidR="0066047F" w:rsidRDefault="0066047F" w:rsidP="0066047F">
      <w:r>
        <w:t>Circumferences:  Upper Arm</w:t>
      </w:r>
      <w:r>
        <w:tab/>
        <w:t>______</w:t>
      </w:r>
      <w:r>
        <w:tab/>
        <w:t>__</w:t>
      </w:r>
      <w:r>
        <w:tab/>
        <w:t>Leg _______</w:t>
      </w:r>
    </w:p>
    <w:tbl>
      <w:tblPr>
        <w:tblW w:w="7539" w:type="dxa"/>
        <w:tblLook w:val="04A0" w:firstRow="1" w:lastRow="0" w:firstColumn="1" w:lastColumn="0" w:noHBand="0" w:noVBand="1"/>
      </w:tblPr>
      <w:tblGrid>
        <w:gridCol w:w="3769"/>
        <w:gridCol w:w="3770"/>
      </w:tblGrid>
      <w:tr w:rsidR="0066047F" w:rsidRPr="00AF4F13" w14:paraId="402A48E9" w14:textId="77777777" w:rsidTr="001D73B1">
        <w:trPr>
          <w:trHeight w:val="295"/>
        </w:trPr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74D6" w14:textId="77777777" w:rsidR="0066047F" w:rsidRPr="00AF4F13" w:rsidRDefault="0066047F" w:rsidP="001D73B1">
            <w:pP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</w:pPr>
            <w:r w:rsidRPr="00AF4F1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Eyelid</w:t>
            </w:r>
          </w:p>
        </w:tc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F3B5" w14:textId="77777777" w:rsidR="0066047F" w:rsidRPr="00AF4F13" w:rsidRDefault="0066047F" w:rsidP="001D73B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6047F" w:rsidRPr="00AF4F13" w14:paraId="62A16614" w14:textId="77777777" w:rsidTr="001D73B1">
        <w:trPr>
          <w:trHeight w:val="295"/>
        </w:trPr>
        <w:tc>
          <w:tcPr>
            <w:tcW w:w="7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EA89" w14:textId="77777777" w:rsidR="0066047F" w:rsidRPr="00AF4F13" w:rsidRDefault="0066047F" w:rsidP="001D73B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4F1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0       None – preserved eyelid creases/normal eyelids </w:t>
            </w:r>
          </w:p>
        </w:tc>
      </w:tr>
      <w:tr w:rsidR="0066047F" w:rsidRPr="00AF4F13" w14:paraId="018D94C1" w14:textId="77777777" w:rsidTr="001D73B1">
        <w:trPr>
          <w:trHeight w:val="295"/>
        </w:trPr>
        <w:tc>
          <w:tcPr>
            <w:tcW w:w="7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0513" w14:textId="77777777" w:rsidR="0066047F" w:rsidRPr="00AF4F13" w:rsidRDefault="0066047F" w:rsidP="001D73B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4F1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       Mild – loss of normal eyelid creases can easily open eye complete iris visible </w:t>
            </w:r>
          </w:p>
        </w:tc>
      </w:tr>
      <w:tr w:rsidR="0066047F" w:rsidRPr="00AF4F13" w14:paraId="5166283C" w14:textId="77777777" w:rsidTr="001D73B1">
        <w:trPr>
          <w:trHeight w:val="295"/>
        </w:trPr>
        <w:tc>
          <w:tcPr>
            <w:tcW w:w="7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6457" w14:textId="77777777" w:rsidR="0066047F" w:rsidRPr="00AF4F13" w:rsidRDefault="0066047F" w:rsidP="001D73B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4F1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      Moderate – some restricted eye opening, moderate retraction to visualise whole iris </w:t>
            </w:r>
          </w:p>
        </w:tc>
      </w:tr>
      <w:tr w:rsidR="0066047F" w:rsidRPr="00AF4F13" w14:paraId="5DF683C3" w14:textId="77777777" w:rsidTr="001D73B1">
        <w:trPr>
          <w:trHeight w:val="295"/>
        </w:trPr>
        <w:tc>
          <w:tcPr>
            <w:tcW w:w="7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67D7" w14:textId="77777777" w:rsidR="0066047F" w:rsidRPr="00AF4F13" w:rsidRDefault="0066047F" w:rsidP="001D73B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4F1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3       Severe – very restricted eye opening, unable to visualise complete iris </w:t>
            </w:r>
          </w:p>
        </w:tc>
      </w:tr>
    </w:tbl>
    <w:p w14:paraId="5529B5D1" w14:textId="77777777" w:rsidR="0066047F" w:rsidRPr="00AF4F13" w:rsidRDefault="0066047F" w:rsidP="0066047F">
      <w:pPr>
        <w:rPr>
          <w:b/>
          <w:sz w:val="20"/>
          <w:szCs w:val="20"/>
        </w:rPr>
      </w:pPr>
      <w:r>
        <w:t xml:space="preserve">  </w:t>
      </w:r>
      <w:r w:rsidRPr="00AF4F13">
        <w:rPr>
          <w:b/>
          <w:sz w:val="20"/>
          <w:szCs w:val="20"/>
        </w:rPr>
        <w:t>Limbs</w:t>
      </w:r>
    </w:p>
    <w:tbl>
      <w:tblPr>
        <w:tblW w:w="7979" w:type="dxa"/>
        <w:tblLook w:val="04A0" w:firstRow="1" w:lastRow="0" w:firstColumn="1" w:lastColumn="0" w:noHBand="0" w:noVBand="1"/>
      </w:tblPr>
      <w:tblGrid>
        <w:gridCol w:w="7979"/>
      </w:tblGrid>
      <w:tr w:rsidR="0066047F" w:rsidRPr="00AF4F13" w14:paraId="3D313EC7" w14:textId="77777777" w:rsidTr="001D73B1">
        <w:trPr>
          <w:trHeight w:val="320"/>
        </w:trPr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F4EF" w14:textId="77777777" w:rsidR="0066047F" w:rsidRPr="00AF4F13" w:rsidRDefault="0066047F" w:rsidP="001D73B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4F1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 xml:space="preserve">0      None – no oedema </w:t>
            </w:r>
          </w:p>
        </w:tc>
      </w:tr>
      <w:tr w:rsidR="0066047F" w:rsidRPr="00AF4F13" w14:paraId="79252187" w14:textId="77777777" w:rsidTr="001D73B1">
        <w:trPr>
          <w:trHeight w:val="320"/>
        </w:trPr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3CD9" w14:textId="77777777" w:rsidR="0066047F" w:rsidRPr="00AF4F13" w:rsidRDefault="0066047F" w:rsidP="001D73B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4F1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      Mild – loss of normal skin creases </w:t>
            </w:r>
          </w:p>
        </w:tc>
      </w:tr>
      <w:tr w:rsidR="0066047F" w:rsidRPr="00AF4F13" w14:paraId="09499343" w14:textId="77777777" w:rsidTr="001D73B1">
        <w:trPr>
          <w:trHeight w:val="320"/>
        </w:trPr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29F0" w14:textId="77777777" w:rsidR="0066047F" w:rsidRPr="00AF4F13" w:rsidRDefault="0066047F" w:rsidP="001D73B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4F1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2      Moderate – fullness of tissues, some pitting </w:t>
            </w:r>
          </w:p>
        </w:tc>
      </w:tr>
      <w:tr w:rsidR="0066047F" w:rsidRPr="00AF4F13" w14:paraId="1EB0B61B" w14:textId="77777777" w:rsidTr="001D73B1">
        <w:trPr>
          <w:trHeight w:val="320"/>
        </w:trPr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3838" w14:textId="77777777" w:rsidR="0066047F" w:rsidRPr="00AF4F13" w:rsidRDefault="0066047F" w:rsidP="001D73B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AF4F1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      Severe – significant pitting</w:t>
            </w:r>
          </w:p>
        </w:tc>
      </w:tr>
    </w:tbl>
    <w:p w14:paraId="58B7AA26" w14:textId="1907616D" w:rsidR="00186ECA" w:rsidRDefault="00186ECA" w:rsidP="00FC1C65">
      <w:pPr>
        <w:rPr>
          <w:rFonts w:ascii="Times New Roman" w:hAnsi="Times New Roman" w:cs="Times New Roman"/>
        </w:rPr>
      </w:pPr>
    </w:p>
    <w:p w14:paraId="0AF69E71" w14:textId="77777777" w:rsidR="00D41F61" w:rsidRDefault="00D41F61" w:rsidP="00FC1C65">
      <w:pPr>
        <w:rPr>
          <w:rFonts w:ascii="Times New Roman" w:hAnsi="Times New Roman" w:cs="Times New Roman"/>
        </w:rPr>
        <w:sectPr w:rsidR="00D41F61">
          <w:footerReference w:type="even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4F44CA9" w14:textId="77777777" w:rsidR="00CE667E" w:rsidRDefault="00CE667E" w:rsidP="0077026C">
      <w:pPr>
        <w:rPr>
          <w:rFonts w:ascii="Times New Roman" w:hAnsi="Times New Roman" w:cs="Times New Roman"/>
          <w:b/>
          <w:bCs/>
        </w:rPr>
      </w:pPr>
    </w:p>
    <w:p w14:paraId="002F6E74" w14:textId="57415E01" w:rsidR="0077026C" w:rsidRPr="000630DB" w:rsidRDefault="00F7310B" w:rsidP="0077026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77026C" w:rsidRPr="000630DB">
        <w:rPr>
          <w:rFonts w:ascii="Times New Roman" w:hAnsi="Times New Roman" w:cs="Times New Roman"/>
          <w:b/>
          <w:bCs/>
        </w:rPr>
        <w:t xml:space="preserve"> Table </w:t>
      </w:r>
      <w:r w:rsidR="0077026C">
        <w:rPr>
          <w:rFonts w:ascii="Times New Roman" w:hAnsi="Times New Roman" w:cs="Times New Roman"/>
          <w:b/>
          <w:bCs/>
        </w:rPr>
        <w:t>2</w:t>
      </w:r>
      <w:r w:rsidR="0077026C" w:rsidRPr="000630DB">
        <w:rPr>
          <w:rFonts w:ascii="Times New Roman" w:hAnsi="Times New Roman" w:cs="Times New Roman"/>
          <w:b/>
          <w:bCs/>
        </w:rPr>
        <w:t xml:space="preserve">. Summarized </w:t>
      </w:r>
      <w:r w:rsidR="0077026C">
        <w:rPr>
          <w:rFonts w:ascii="Times New Roman" w:hAnsi="Times New Roman" w:cs="Times New Roman"/>
          <w:b/>
          <w:bCs/>
        </w:rPr>
        <w:t>lung ultrasound</w:t>
      </w:r>
      <w:r w:rsidR="0077026C" w:rsidRPr="000630DB">
        <w:rPr>
          <w:rFonts w:ascii="Times New Roman" w:hAnsi="Times New Roman" w:cs="Times New Roman"/>
          <w:b/>
          <w:bCs/>
        </w:rPr>
        <w:t xml:space="preserve"> score </w:t>
      </w:r>
      <w:r w:rsidR="0077026C">
        <w:rPr>
          <w:rFonts w:ascii="Times New Roman" w:hAnsi="Times New Roman" w:cs="Times New Roman"/>
          <w:b/>
          <w:bCs/>
        </w:rPr>
        <w:t>and clinical edema score at</w:t>
      </w:r>
      <w:r w:rsidR="0077026C" w:rsidRPr="000630DB">
        <w:rPr>
          <w:rFonts w:ascii="Times New Roman" w:hAnsi="Times New Roman" w:cs="Times New Roman"/>
          <w:b/>
          <w:bCs/>
        </w:rPr>
        <w:t xml:space="preserve"> each time point</w:t>
      </w:r>
    </w:p>
    <w:p w14:paraId="36AD1B0D" w14:textId="77777777" w:rsidR="0077026C" w:rsidRDefault="0077026C" w:rsidP="0077026C">
      <w:pPr>
        <w:ind w:left="360"/>
        <w:rPr>
          <w:rFonts w:ascii="Times New Roman" w:hAnsi="Times New Roman" w:cs="Times New Roman"/>
        </w:rPr>
      </w:pPr>
    </w:p>
    <w:tbl>
      <w:tblPr>
        <w:tblStyle w:val="TableGrid"/>
        <w:tblW w:w="6723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"/>
        <w:gridCol w:w="2552"/>
        <w:gridCol w:w="2693"/>
      </w:tblGrid>
      <w:tr w:rsidR="0077026C" w14:paraId="004415B8" w14:textId="77777777" w:rsidTr="001D73B1">
        <w:trPr>
          <w:trHeight w:val="729"/>
        </w:trPr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</w:tcPr>
          <w:p w14:paraId="29F3A36F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2D195CC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Lung Ultrasound Score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D6C56A0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Clinical Edema Score</w:t>
            </w:r>
          </w:p>
        </w:tc>
      </w:tr>
      <w:tr w:rsidR="0077026C" w14:paraId="47CB4ECF" w14:textId="77777777" w:rsidTr="001D73B1">
        <w:trPr>
          <w:trHeight w:val="851"/>
        </w:trPr>
        <w:tc>
          <w:tcPr>
            <w:tcW w:w="1478" w:type="dxa"/>
            <w:tcBorders>
              <w:top w:val="single" w:sz="4" w:space="0" w:color="auto"/>
            </w:tcBorders>
          </w:tcPr>
          <w:p w14:paraId="4F01D2F0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40629A4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14:paraId="4B784262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mean (sd)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(3.7)</w:t>
            </w:r>
          </w:p>
          <w:p w14:paraId="5F978038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median (IQR)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– 11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21EBD48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50644D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14:paraId="27249C17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mean (sd) = 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284E816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median (IQR) = 4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8)</w:t>
            </w:r>
          </w:p>
          <w:p w14:paraId="7FC87206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26C" w14:paraId="2BA66C39" w14:textId="77777777" w:rsidTr="001D73B1">
        <w:trPr>
          <w:trHeight w:val="902"/>
        </w:trPr>
        <w:tc>
          <w:tcPr>
            <w:tcW w:w="1478" w:type="dxa"/>
          </w:tcPr>
          <w:p w14:paraId="5D9B3423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24 hours </w:t>
            </w:r>
          </w:p>
        </w:tc>
        <w:tc>
          <w:tcPr>
            <w:tcW w:w="2552" w:type="dxa"/>
          </w:tcPr>
          <w:p w14:paraId="262C13DC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  <w:p w14:paraId="04029D0B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mean (sd)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34F525C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median (IQR)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– 11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517896F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3004476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14:paraId="2C4F343E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mean (sd) = 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593EC09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median (IQR) = 4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9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6D31A58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26C" w14:paraId="5F33F88E" w14:textId="77777777" w:rsidTr="001D73B1">
        <w:trPr>
          <w:trHeight w:val="851"/>
        </w:trPr>
        <w:tc>
          <w:tcPr>
            <w:tcW w:w="1478" w:type="dxa"/>
            <w:tcBorders>
              <w:bottom w:val="single" w:sz="4" w:space="0" w:color="auto"/>
            </w:tcBorders>
          </w:tcPr>
          <w:p w14:paraId="2A92A0C6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48 hours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62E8C24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14:paraId="52C33478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mean (sd)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5C0AEF2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median (IQR)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– 11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C043B19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95C2F55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14:paraId="6090B674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mean (sd)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AB4739B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median (IQR)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– 7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7C3D7A0" w14:textId="77777777" w:rsidR="0077026C" w:rsidRPr="00F61230" w:rsidRDefault="0077026C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F107C5" w14:textId="77777777" w:rsidR="0077026C" w:rsidRDefault="0077026C" w:rsidP="0077026C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41AE67D1" w14:textId="77777777" w:rsidR="0077026C" w:rsidRDefault="0077026C" w:rsidP="0077026C">
      <w:pPr>
        <w:rPr>
          <w:rFonts w:ascii="Times New Roman" w:hAnsi="Times New Roman" w:cs="Times New Roman"/>
          <w:b/>
          <w:bCs/>
        </w:rPr>
      </w:pPr>
    </w:p>
    <w:p w14:paraId="15F54F8D" w14:textId="47605E34" w:rsidR="00A92BEF" w:rsidRPr="00B02687" w:rsidRDefault="00F7310B" w:rsidP="0077026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A92BEF" w:rsidRPr="000630DB">
        <w:rPr>
          <w:rFonts w:ascii="Times New Roman" w:hAnsi="Times New Roman" w:cs="Times New Roman"/>
          <w:b/>
          <w:bCs/>
        </w:rPr>
        <w:t xml:space="preserve"> Table </w:t>
      </w:r>
      <w:r w:rsidR="00321EA2">
        <w:rPr>
          <w:rFonts w:ascii="Times New Roman" w:hAnsi="Times New Roman" w:cs="Times New Roman"/>
          <w:b/>
          <w:bCs/>
        </w:rPr>
        <w:t>3</w:t>
      </w:r>
      <w:r w:rsidR="00A92BEF" w:rsidRPr="000630DB">
        <w:rPr>
          <w:rFonts w:ascii="Times New Roman" w:hAnsi="Times New Roman" w:cs="Times New Roman"/>
          <w:b/>
          <w:bCs/>
        </w:rPr>
        <w:t xml:space="preserve">. Summarized </w:t>
      </w:r>
      <w:r w:rsidR="00A92BEF">
        <w:rPr>
          <w:rFonts w:ascii="Times New Roman" w:hAnsi="Times New Roman" w:cs="Times New Roman"/>
          <w:b/>
          <w:bCs/>
        </w:rPr>
        <w:t xml:space="preserve">changes in lung ultrasound score, body weight, </w:t>
      </w:r>
      <w:r w:rsidR="00A92BEF" w:rsidRPr="000630DB">
        <w:rPr>
          <w:rFonts w:ascii="Times New Roman" w:hAnsi="Times New Roman" w:cs="Times New Roman"/>
          <w:b/>
          <w:bCs/>
        </w:rPr>
        <w:t>clinical edema scores</w:t>
      </w:r>
      <w:r w:rsidR="00A92BEF">
        <w:rPr>
          <w:rFonts w:ascii="Times New Roman" w:hAnsi="Times New Roman" w:cs="Times New Roman"/>
          <w:b/>
          <w:bCs/>
        </w:rPr>
        <w:t>, and fluid balance</w:t>
      </w:r>
      <w:r w:rsidR="00A92BEF" w:rsidRPr="000630DB">
        <w:rPr>
          <w:rFonts w:ascii="Times New Roman" w:hAnsi="Times New Roman" w:cs="Times New Roman"/>
          <w:b/>
          <w:bCs/>
        </w:rPr>
        <w:t xml:space="preserve"> </w:t>
      </w:r>
      <w:r w:rsidR="00A92BEF">
        <w:rPr>
          <w:rFonts w:ascii="Times New Roman" w:hAnsi="Times New Roman" w:cs="Times New Roman"/>
          <w:b/>
          <w:bCs/>
        </w:rPr>
        <w:t>at</w:t>
      </w:r>
      <w:r w:rsidR="00A92BEF" w:rsidRPr="000630DB">
        <w:rPr>
          <w:rFonts w:ascii="Times New Roman" w:hAnsi="Times New Roman" w:cs="Times New Roman"/>
          <w:b/>
          <w:bCs/>
        </w:rPr>
        <w:t xml:space="preserve"> each time </w:t>
      </w:r>
      <w:r w:rsidR="00A92BEF">
        <w:rPr>
          <w:rFonts w:ascii="Times New Roman" w:hAnsi="Times New Roman" w:cs="Times New Roman"/>
          <w:b/>
          <w:bCs/>
        </w:rPr>
        <w:t>interval</w:t>
      </w:r>
    </w:p>
    <w:p w14:paraId="7EF9976E" w14:textId="77777777" w:rsidR="00A92BEF" w:rsidRDefault="00A92BEF" w:rsidP="00A92BEF">
      <w:pPr>
        <w:rPr>
          <w:rFonts w:ascii="Times New Roman" w:hAnsi="Times New Roman" w:cs="Times New Roman"/>
        </w:rPr>
      </w:pPr>
    </w:p>
    <w:tbl>
      <w:tblPr>
        <w:tblStyle w:val="TableGrid"/>
        <w:tblW w:w="1268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2976"/>
        <w:gridCol w:w="3119"/>
        <w:gridCol w:w="2410"/>
        <w:gridCol w:w="2976"/>
      </w:tblGrid>
      <w:tr w:rsidR="00A92BEF" w14:paraId="633D0658" w14:textId="77777777" w:rsidTr="00A92BEF">
        <w:trPr>
          <w:trHeight w:val="756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14:paraId="4833548A" w14:textId="77777777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66DE075A" w14:textId="45B3FD15" w:rsidR="00A92BEF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Lung Ultrasound Score (change)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43F1C74" w14:textId="48989811" w:rsidR="00A92BEF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Body weight (gm) (change)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43384AE" w14:textId="0E3207A5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Clinical Edema Score (change)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48042CF1" w14:textId="40E5FACE" w:rsidR="00A92BEF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Fluid balance (ml) (change)</w:t>
            </w:r>
          </w:p>
        </w:tc>
      </w:tr>
      <w:tr w:rsidR="00A92BEF" w14:paraId="059926C7" w14:textId="77777777" w:rsidTr="00A92BEF">
        <w:trPr>
          <w:trHeight w:val="884"/>
        </w:trPr>
        <w:tc>
          <w:tcPr>
            <w:tcW w:w="1200" w:type="dxa"/>
            <w:tcBorders>
              <w:top w:val="single" w:sz="4" w:space="0" w:color="auto"/>
            </w:tcBorders>
          </w:tcPr>
          <w:p w14:paraId="37295448" w14:textId="77777777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24 hours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305BB69" w14:textId="77777777" w:rsidR="00A92BEF" w:rsidRDefault="00356194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= 52</w:t>
            </w:r>
          </w:p>
          <w:p w14:paraId="4DF391B9" w14:textId="3EC741C4" w:rsidR="00356194" w:rsidRPr="00F61230" w:rsidRDefault="00356194" w:rsidP="00356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mean (sd)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0.6 (2.9)</w:t>
            </w:r>
          </w:p>
          <w:p w14:paraId="2B4B859B" w14:textId="1E631C02" w:rsidR="00356194" w:rsidRPr="00F61230" w:rsidRDefault="00356194" w:rsidP="00356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median (IQR)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0.5 (-1 – 2)</w:t>
            </w:r>
          </w:p>
          <w:p w14:paraId="4670855F" w14:textId="05F27F2E" w:rsidR="00356194" w:rsidRDefault="00356194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79320BA" w14:textId="2AD8C460" w:rsidR="00A92BEF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= 5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25B5FDA" w14:textId="03ECAC30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mean (sd)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(16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67917B2" w14:textId="088F085F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median (IQR)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-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(-14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106)</w:t>
            </w:r>
          </w:p>
          <w:p w14:paraId="5E8ED7E9" w14:textId="77777777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8FDF417" w14:textId="13E48449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3189E628" w14:textId="2E70DEFE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mean (sd)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24F512B" w14:textId="7D3DD3F8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median (IQR)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7E9A0C9" w14:textId="77777777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19051011" w14:textId="171C4109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2461771" w14:textId="71714011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mean (sd)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-7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5FE3DE5" w14:textId="5C07E77D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median (IQR)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-83 (-174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 xml:space="preserve"> – 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92BEF" w14:paraId="38B775BB" w14:textId="77777777" w:rsidTr="00A92BEF">
        <w:trPr>
          <w:trHeight w:val="937"/>
        </w:trPr>
        <w:tc>
          <w:tcPr>
            <w:tcW w:w="1200" w:type="dxa"/>
            <w:tcBorders>
              <w:bottom w:val="single" w:sz="4" w:space="0" w:color="auto"/>
            </w:tcBorders>
          </w:tcPr>
          <w:p w14:paraId="5F7156B0" w14:textId="77777777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 48 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hours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3834F6FE" w14:textId="77777777" w:rsidR="00A92BEF" w:rsidRDefault="00356194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= 46</w:t>
            </w:r>
          </w:p>
          <w:p w14:paraId="62F44929" w14:textId="2E04C5A1" w:rsidR="00356194" w:rsidRPr="00F61230" w:rsidRDefault="00356194" w:rsidP="00356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mean (sd)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-0.6 (3.6)</w:t>
            </w:r>
          </w:p>
          <w:p w14:paraId="4B2C854A" w14:textId="5A69FB87" w:rsidR="00356194" w:rsidRPr="00F61230" w:rsidRDefault="00356194" w:rsidP="00356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median (IQR)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0 (-3 – 2)</w:t>
            </w:r>
          </w:p>
          <w:p w14:paraId="13AAC5C9" w14:textId="31FC5426" w:rsidR="00356194" w:rsidRDefault="00356194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A179932" w14:textId="66B89B36" w:rsidR="00A92BEF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= 5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65CE54A" w14:textId="3556EBA2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mean (sd)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(15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4D4FE5C" w14:textId="24CC3502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median (IQR)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-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-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7A2EC4EB" w14:textId="77777777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F455FBB" w14:textId="434E3528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53768C95" w14:textId="61C7BAA7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mean (sd)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5FC0F84" w14:textId="30DADA57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median (IQR)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1EBF732" w14:textId="77777777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31E57CA" w14:textId="07B8D939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n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E1ACE13" w14:textId="39CAACED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mean (sd)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(27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560AC1C" w14:textId="52E58978" w:rsidR="00A92BEF" w:rsidRPr="00F61230" w:rsidRDefault="00A92BEF" w:rsidP="001D73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230">
              <w:rPr>
                <w:rFonts w:ascii="Times New Roman" w:hAnsi="Times New Roman" w:cs="Times New Roman"/>
                <w:sz w:val="20"/>
                <w:szCs w:val="20"/>
              </w:rPr>
              <w:t xml:space="preserve">median (IQR)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(-2</w:t>
            </w:r>
            <w:r w:rsidR="00356194">
              <w:rPr>
                <w:rFonts w:ascii="Times New Roman" w:hAnsi="Times New Roman" w:cs="Times New Roman"/>
                <w:sz w:val="20"/>
                <w:szCs w:val="20"/>
              </w:rPr>
              <w:t>63 – 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4B78A0E8" w14:textId="5FFABE45" w:rsidR="00A92BEF" w:rsidRDefault="00A92BEF" w:rsidP="00A92BEF">
      <w:pPr>
        <w:rPr>
          <w:rFonts w:ascii="Times New Roman" w:hAnsi="Times New Roman" w:cs="Times New Roman"/>
        </w:rPr>
      </w:pPr>
    </w:p>
    <w:p w14:paraId="749EF860" w14:textId="77777777" w:rsidR="0077026C" w:rsidRDefault="0077026C" w:rsidP="00A92BEF">
      <w:pPr>
        <w:rPr>
          <w:rFonts w:ascii="Times New Roman" w:hAnsi="Times New Roman" w:cs="Times New Roman"/>
        </w:rPr>
        <w:sectPr w:rsidR="0077026C" w:rsidSect="0077026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0BA3669" w14:textId="2B7FC61D" w:rsidR="00FC1C65" w:rsidRDefault="00FC1C65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C04DA50" w14:textId="77C0C26D" w:rsidR="00E543C8" w:rsidRDefault="00F7310B" w:rsidP="00FC1C65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</w:t>
      </w:r>
      <w:r w:rsidR="00FC1C65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="00E543C8">
        <w:rPr>
          <w:rFonts w:ascii="Times New Roman" w:hAnsi="Times New Roman" w:cs="Times New Roman"/>
          <w:b/>
          <w:bCs/>
          <w:color w:val="000000" w:themeColor="text1"/>
          <w:lang w:val="en-US"/>
        </w:rPr>
        <w:t>Figure</w:t>
      </w:r>
      <w:r w:rsidR="00FC1C65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="00D736A2">
        <w:rPr>
          <w:rFonts w:ascii="Times New Roman" w:hAnsi="Times New Roman" w:cs="Times New Roman"/>
          <w:b/>
          <w:bCs/>
          <w:color w:val="000000" w:themeColor="text1"/>
          <w:lang w:val="en-US"/>
        </w:rPr>
        <w:t>4</w:t>
      </w:r>
      <w:r w:rsidR="00E543C8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. Distribution of Lung Ultrasound Scores at </w:t>
      </w:r>
      <w:r w:rsidR="00B12C2F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Baseline, 24 </w:t>
      </w:r>
      <w:proofErr w:type="gramStart"/>
      <w:r w:rsidR="00B12C2F">
        <w:rPr>
          <w:rFonts w:ascii="Times New Roman" w:hAnsi="Times New Roman" w:cs="Times New Roman"/>
          <w:b/>
          <w:bCs/>
          <w:color w:val="000000" w:themeColor="text1"/>
          <w:lang w:val="en-US"/>
        </w:rPr>
        <w:t>hours</w:t>
      </w:r>
      <w:proofErr w:type="gramEnd"/>
      <w:r w:rsidR="00B12C2F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and 48 hours</w:t>
      </w:r>
    </w:p>
    <w:p w14:paraId="61A02249" w14:textId="77777777" w:rsidR="00FC1C65" w:rsidRDefault="00FC1C65" w:rsidP="00FC1C65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47ADD04B" w14:textId="58A4C793" w:rsidR="00FD70EC" w:rsidRDefault="00FD70EC" w:rsidP="00C127E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Baseline</w:t>
      </w:r>
      <w:r w:rsidR="00FC1C65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(n = 53)</w:t>
      </w:r>
    </w:p>
    <w:p w14:paraId="09E0D863" w14:textId="4DBEAF05" w:rsidR="00B12C2F" w:rsidRDefault="00D74D53" w:rsidP="00C127E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D74D53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drawing>
          <wp:inline distT="0" distB="0" distL="0" distR="0" wp14:anchorId="274D362C" wp14:editId="58240A47">
            <wp:extent cx="3327400" cy="3238500"/>
            <wp:effectExtent l="0" t="0" r="0" b="0"/>
            <wp:docPr id="17" name="Picture 17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bar chart, histo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2C5EC" w14:textId="496ED38A" w:rsidR="00FD70EC" w:rsidRDefault="00FD70EC" w:rsidP="00C127E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24 hours</w:t>
      </w:r>
      <w:r w:rsidR="00FC1C65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(n = 52)</w:t>
      </w:r>
    </w:p>
    <w:p w14:paraId="63287C6D" w14:textId="19CF14F6" w:rsidR="00B12C2F" w:rsidRDefault="00D74D53" w:rsidP="00C127E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D74D53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drawing>
          <wp:inline distT="0" distB="0" distL="0" distR="0" wp14:anchorId="3863EB06" wp14:editId="6C3C0DDC">
            <wp:extent cx="3327400" cy="3238500"/>
            <wp:effectExtent l="0" t="0" r="0" b="0"/>
            <wp:docPr id="16" name="Picture 16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bar chart, histogram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9CE4A" w14:textId="2661800F" w:rsidR="00FD70EC" w:rsidRDefault="00FD70EC" w:rsidP="00C127E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48 hours</w:t>
      </w:r>
      <w:r w:rsidR="00FC1C65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(n= 46)</w:t>
      </w:r>
    </w:p>
    <w:p w14:paraId="121ABF30" w14:textId="2A3378B3" w:rsidR="00FD70EC" w:rsidRDefault="00D74D53" w:rsidP="00C127E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D74D53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lastRenderedPageBreak/>
        <w:drawing>
          <wp:inline distT="0" distB="0" distL="0" distR="0" wp14:anchorId="45FBFBAD" wp14:editId="6EF303D8">
            <wp:extent cx="3327400" cy="3238500"/>
            <wp:effectExtent l="0" t="0" r="0" b="0"/>
            <wp:docPr id="18" name="Picture 18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bar chart, histogram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9DDD7" w14:textId="77777777" w:rsidR="00996153" w:rsidRDefault="00996153" w:rsidP="00996153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04E7786C" w14:textId="77777777" w:rsidR="00996153" w:rsidRDefault="00996153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br w:type="page"/>
      </w:r>
    </w:p>
    <w:p w14:paraId="3E82E75D" w14:textId="32011222" w:rsidR="00B12C2F" w:rsidRDefault="00F7310B" w:rsidP="00FC1C65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</w:t>
      </w:r>
      <w:r w:rsidR="0044104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="00B12C2F">
        <w:rPr>
          <w:rFonts w:ascii="Times New Roman" w:hAnsi="Times New Roman" w:cs="Times New Roman"/>
          <w:b/>
          <w:bCs/>
          <w:color w:val="000000" w:themeColor="text1"/>
          <w:lang w:val="en-US"/>
        </w:rPr>
        <w:t>Figure</w:t>
      </w:r>
      <w:r w:rsidR="00441049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="00D736A2">
        <w:rPr>
          <w:rFonts w:ascii="Times New Roman" w:hAnsi="Times New Roman" w:cs="Times New Roman"/>
          <w:b/>
          <w:bCs/>
          <w:color w:val="000000" w:themeColor="text1"/>
          <w:lang w:val="en-US"/>
        </w:rPr>
        <w:t>5</w:t>
      </w:r>
      <w:r w:rsidR="00B12C2F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. Distribution of </w:t>
      </w:r>
      <w:r w:rsidR="009372FB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the </w:t>
      </w:r>
      <w:r w:rsidR="00B12C2F">
        <w:rPr>
          <w:rFonts w:ascii="Times New Roman" w:hAnsi="Times New Roman" w:cs="Times New Roman"/>
          <w:b/>
          <w:bCs/>
          <w:color w:val="000000" w:themeColor="text1"/>
          <w:lang w:val="en-US"/>
        </w:rPr>
        <w:t>change in Lung Ultrasound Scores between baseline and 24 hours and 24 and 48 hours.</w:t>
      </w:r>
    </w:p>
    <w:p w14:paraId="09C55822" w14:textId="50BEFB49" w:rsidR="008E372D" w:rsidRDefault="008E372D" w:rsidP="00B12C2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Baseline to 24 hours</w:t>
      </w:r>
      <w:r w:rsidR="00FC1C65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(n = 52)</w:t>
      </w:r>
    </w:p>
    <w:p w14:paraId="077B7A95" w14:textId="4FE4646E" w:rsidR="00B12C2F" w:rsidRDefault="00D74D53" w:rsidP="00B12C2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D74D53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drawing>
          <wp:inline distT="0" distB="0" distL="0" distR="0" wp14:anchorId="07EDB3FE" wp14:editId="451EDD8E">
            <wp:extent cx="3327400" cy="3238500"/>
            <wp:effectExtent l="0" t="0" r="0" b="0"/>
            <wp:docPr id="20" name="Picture 20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, bar chart, histo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E6143" w14:textId="20C0277D" w:rsidR="008E372D" w:rsidRDefault="008E372D" w:rsidP="00B12C2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24 to 48 hours</w:t>
      </w:r>
      <w:r w:rsidR="00FC1C65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(n = 46)</w:t>
      </w:r>
    </w:p>
    <w:p w14:paraId="4D38C7BC" w14:textId="053262F8" w:rsidR="00D74D53" w:rsidRDefault="00D74D53" w:rsidP="00C127E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D74D53">
        <w:rPr>
          <w:rFonts w:ascii="Times New Roman" w:hAnsi="Times New Roman" w:cs="Times New Roman"/>
          <w:b/>
          <w:bCs/>
          <w:noProof/>
          <w:color w:val="000000" w:themeColor="text1"/>
          <w:lang w:val="en-US"/>
        </w:rPr>
        <w:drawing>
          <wp:inline distT="0" distB="0" distL="0" distR="0" wp14:anchorId="07F084CE" wp14:editId="31238AF5">
            <wp:extent cx="3327400" cy="3238500"/>
            <wp:effectExtent l="0" t="0" r="0" b="0"/>
            <wp:docPr id="29" name="Picture 29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Chart, histogra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C110C" w14:textId="77777777" w:rsidR="00207747" w:rsidRDefault="00207747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br w:type="page"/>
      </w:r>
    </w:p>
    <w:p w14:paraId="75478058" w14:textId="05602A93" w:rsidR="004820CA" w:rsidRDefault="00F7310B" w:rsidP="002077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Supplementary</w:t>
      </w:r>
      <w:r w:rsidR="004820CA">
        <w:rPr>
          <w:rFonts w:ascii="Times New Roman" w:hAnsi="Times New Roman" w:cs="Times New Roman"/>
          <w:b/>
          <w:bCs/>
        </w:rPr>
        <w:t xml:space="preserve"> </w:t>
      </w:r>
      <w:r w:rsidR="004820CA" w:rsidRPr="00056ED0">
        <w:rPr>
          <w:rFonts w:ascii="Times New Roman" w:hAnsi="Times New Roman" w:cs="Times New Roman"/>
          <w:b/>
          <w:bCs/>
        </w:rPr>
        <w:t>Figure</w:t>
      </w:r>
      <w:r w:rsidR="004820CA">
        <w:rPr>
          <w:rFonts w:ascii="Times New Roman" w:hAnsi="Times New Roman" w:cs="Times New Roman"/>
          <w:b/>
          <w:bCs/>
        </w:rPr>
        <w:t xml:space="preserve"> </w:t>
      </w:r>
      <w:r w:rsidR="00DC2572">
        <w:rPr>
          <w:rFonts w:ascii="Times New Roman" w:hAnsi="Times New Roman" w:cs="Times New Roman"/>
          <w:b/>
          <w:bCs/>
        </w:rPr>
        <w:t>6</w:t>
      </w:r>
      <w:r w:rsidR="00E6222A">
        <w:rPr>
          <w:rFonts w:ascii="Times New Roman" w:hAnsi="Times New Roman" w:cs="Times New Roman"/>
          <w:b/>
          <w:bCs/>
        </w:rPr>
        <w:t>. Comparison of the lung ultrasound score</w:t>
      </w:r>
      <w:r w:rsidR="00633531">
        <w:rPr>
          <w:rFonts w:ascii="Times New Roman" w:hAnsi="Times New Roman" w:cs="Times New Roman"/>
          <w:b/>
          <w:bCs/>
        </w:rPr>
        <w:t>s</w:t>
      </w:r>
      <w:r w:rsidR="00E6222A">
        <w:rPr>
          <w:rFonts w:ascii="Times New Roman" w:hAnsi="Times New Roman" w:cs="Times New Roman"/>
          <w:b/>
          <w:bCs/>
        </w:rPr>
        <w:t xml:space="preserve"> for each lung zone at baseline, 24 and 48 hours </w:t>
      </w:r>
    </w:p>
    <w:p w14:paraId="35E73352" w14:textId="01A8A011" w:rsidR="004820CA" w:rsidRDefault="004820CA" w:rsidP="00207747">
      <w:pPr>
        <w:rPr>
          <w:rFonts w:ascii="Times New Roman" w:hAnsi="Times New Roman" w:cs="Times New Roman"/>
        </w:rPr>
      </w:pPr>
    </w:p>
    <w:p w14:paraId="3D116665" w14:textId="6EE3F89D" w:rsidR="004820CA" w:rsidRDefault="00077B41" w:rsidP="00207747">
      <w:pPr>
        <w:rPr>
          <w:rFonts w:ascii="Times New Roman" w:hAnsi="Times New Roman" w:cs="Times New Roman"/>
        </w:rPr>
      </w:pPr>
      <w:r w:rsidRPr="00077B41">
        <w:rPr>
          <w:rFonts w:ascii="Times New Roman" w:hAnsi="Times New Roman" w:cs="Times New Roman"/>
          <w:noProof/>
        </w:rPr>
        <w:t xml:space="preserve"> </w:t>
      </w:r>
      <w:r w:rsidR="00C27428" w:rsidRPr="00C27428">
        <w:rPr>
          <w:rFonts w:ascii="Times New Roman" w:hAnsi="Times New Roman" w:cs="Times New Roman"/>
          <w:noProof/>
        </w:rPr>
        <w:drawing>
          <wp:inline distT="0" distB="0" distL="0" distR="0" wp14:anchorId="3AC58FF4" wp14:editId="4830534A">
            <wp:extent cx="4673600" cy="4127500"/>
            <wp:effectExtent l="0" t="0" r="0" b="0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64C50" w14:textId="20D97BC7" w:rsidR="00891BEF" w:rsidRPr="004D3A76" w:rsidRDefault="004820CA" w:rsidP="006439F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CI confidence Interval: Each lung zone incorporates scores from both left and right lung for each time point. </w:t>
      </w:r>
      <w:r w:rsidR="00633531" w:rsidRPr="009155D0">
        <w:rPr>
          <w:rFonts w:ascii="Times New Roman" w:hAnsi="Times New Roman" w:cs="Times New Roman"/>
          <w:color w:val="000000" w:themeColor="text1"/>
          <w:lang w:val="en-US"/>
        </w:rPr>
        <w:t>Zone 1; superior in the mid-clavicular line, zone 2; inferior in the mid clavicular line, Zone 3; superior in the mid-axillary line and Zone 4 inferior in the mid axillary line aiming to capture the costo-diaphragmatic angle.</w:t>
      </w:r>
      <w:r w:rsidR="00891BEF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91BEF">
        <w:rPr>
          <w:rFonts w:ascii="Times New Roman" w:hAnsi="Times New Roman" w:cs="Times New Roman"/>
          <w:lang w:val="en-US"/>
        </w:rPr>
        <w:t>n = 1208 individual lung zones</w:t>
      </w:r>
    </w:p>
    <w:p w14:paraId="34CD70B9" w14:textId="4F23D68E" w:rsidR="00DA58A1" w:rsidRDefault="00DA5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7A337CD" w14:textId="299AF00E" w:rsidR="00077B41" w:rsidRPr="007C4E5D" w:rsidRDefault="00F7310B" w:rsidP="003C5628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Supplementary</w:t>
      </w:r>
      <w:r w:rsidR="00077B41" w:rsidRPr="007C4E5D">
        <w:rPr>
          <w:rFonts w:ascii="Times New Roman" w:hAnsi="Times New Roman" w:cs="Times New Roman"/>
          <w:b/>
          <w:bCs/>
          <w:lang w:val="en-US"/>
        </w:rPr>
        <w:t xml:space="preserve"> Figure </w:t>
      </w:r>
      <w:r w:rsidR="00DC2572">
        <w:rPr>
          <w:rFonts w:ascii="Times New Roman" w:hAnsi="Times New Roman" w:cs="Times New Roman"/>
          <w:b/>
          <w:bCs/>
          <w:lang w:val="en-US"/>
        </w:rPr>
        <w:t>7</w:t>
      </w:r>
      <w:r w:rsidR="00E673E5">
        <w:rPr>
          <w:rFonts w:ascii="Times New Roman" w:hAnsi="Times New Roman" w:cs="Times New Roman"/>
          <w:b/>
          <w:bCs/>
          <w:lang w:val="en-US"/>
        </w:rPr>
        <w:t>.</w:t>
      </w:r>
      <w:r w:rsidR="00077B41" w:rsidRPr="007C4E5D">
        <w:rPr>
          <w:rFonts w:ascii="Times New Roman" w:hAnsi="Times New Roman" w:cs="Times New Roman"/>
          <w:b/>
          <w:bCs/>
          <w:lang w:val="en-US"/>
        </w:rPr>
        <w:t xml:space="preserve"> Lung Ultrasound Score for each lung zone within each lung at all time points</w:t>
      </w:r>
    </w:p>
    <w:p w14:paraId="0C2EA5A5" w14:textId="72CCEBA8" w:rsidR="00077B41" w:rsidRDefault="009463E6" w:rsidP="004820CA">
      <w:pPr>
        <w:spacing w:line="480" w:lineRule="auto"/>
        <w:rPr>
          <w:rFonts w:ascii="Times New Roman" w:hAnsi="Times New Roman" w:cs="Times New Roman"/>
          <w:lang w:val="en-US"/>
        </w:rPr>
      </w:pPr>
      <w:r w:rsidRPr="009463E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A797708" wp14:editId="4D0F2EF1">
            <wp:extent cx="5658483" cy="4997302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4964" cy="502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CC384" w14:textId="36186EFD" w:rsidR="00077B41" w:rsidRPr="004D3A76" w:rsidRDefault="007C4E5D" w:rsidP="006439F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CI confidence </w:t>
      </w:r>
      <w:r w:rsidR="003E2710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nterval</w:t>
      </w:r>
      <w:r w:rsidR="00AF45B2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="00AF45B2">
        <w:rPr>
          <w:rFonts w:ascii="Times New Roman" w:hAnsi="Times New Roman" w:cs="Times New Roman"/>
        </w:rPr>
        <w:t>E</w:t>
      </w:r>
      <w:r w:rsidR="00AF45B2" w:rsidRPr="007F4EDE">
        <w:rPr>
          <w:rFonts w:ascii="Times New Roman" w:hAnsi="Times New Roman" w:cs="Times New Roman"/>
        </w:rPr>
        <w:t xml:space="preserve">rror bars represent the </w:t>
      </w:r>
      <w:r w:rsidR="00AF45B2">
        <w:rPr>
          <w:rFonts w:ascii="Times New Roman" w:hAnsi="Times New Roman" w:cs="Times New Roman"/>
        </w:rPr>
        <w:t xml:space="preserve">individual </w:t>
      </w:r>
      <w:r w:rsidR="00AF45B2" w:rsidRPr="007F4EDE">
        <w:rPr>
          <w:rFonts w:ascii="Times New Roman" w:hAnsi="Times New Roman" w:cs="Times New Roman"/>
        </w:rPr>
        <w:t>95%CI around the mean</w:t>
      </w:r>
      <w:r w:rsidR="00AF45B2">
        <w:rPr>
          <w:rFonts w:ascii="Times New Roman" w:hAnsi="Times New Roman" w:cs="Times New Roman"/>
        </w:rPr>
        <w:t>; m</w:t>
      </w:r>
      <w:r>
        <w:rPr>
          <w:rFonts w:ascii="Times New Roman" w:hAnsi="Times New Roman" w:cs="Times New Roman"/>
        </w:rPr>
        <w:t xml:space="preserve">ean lung ultrasound scores were compared between lung zones at baseline, 24 and 48 using </w:t>
      </w:r>
      <w:r w:rsidR="006439F6">
        <w:rPr>
          <w:rFonts w:ascii="Times New Roman" w:hAnsi="Times New Roman" w:cs="Times New Roman"/>
        </w:rPr>
        <w:t xml:space="preserve">linear mixed effects models. In pairwise comparison of estimated marginal means the </w:t>
      </w:r>
      <w:r w:rsidR="003F561F">
        <w:rPr>
          <w:rFonts w:ascii="Times New Roman" w:hAnsi="Times New Roman" w:cs="Times New Roman"/>
        </w:rPr>
        <w:t>lung ultrasound score</w:t>
      </w:r>
      <w:r w:rsidR="006439F6">
        <w:rPr>
          <w:rFonts w:ascii="Times New Roman" w:hAnsi="Times New Roman" w:cs="Times New Roman"/>
        </w:rPr>
        <w:t xml:space="preserve"> for Zone 2 compared to Zone 1 was 0.1 [95%CI -0.03-0,3];p = 0.12. All other comparisons </w:t>
      </w:r>
      <w:r w:rsidR="003F561F">
        <w:rPr>
          <w:rFonts w:ascii="Times New Roman" w:hAnsi="Times New Roman" w:cs="Times New Roman"/>
        </w:rPr>
        <w:t>of lung ultrasound scores</w:t>
      </w:r>
      <w:r w:rsidR="006439F6">
        <w:rPr>
          <w:rFonts w:ascii="Times New Roman" w:hAnsi="Times New Roman" w:cs="Times New Roman"/>
        </w:rPr>
        <w:t xml:space="preserve"> showed a </w:t>
      </w:r>
      <w:r w:rsidR="00AF45B2">
        <w:rPr>
          <w:rFonts w:ascii="Times New Roman" w:hAnsi="Times New Roman" w:cs="Times New Roman"/>
        </w:rPr>
        <w:t xml:space="preserve">statistically </w:t>
      </w:r>
      <w:r w:rsidR="006439F6">
        <w:rPr>
          <w:rFonts w:ascii="Times New Roman" w:hAnsi="Times New Roman" w:cs="Times New Roman"/>
        </w:rPr>
        <w:t>significant difference between zones (p&lt;0.02) when accounting for repeated measures within each lung and at each time point</w:t>
      </w:r>
      <w:r>
        <w:rPr>
          <w:rFonts w:ascii="Times New Roman" w:hAnsi="Times New Roman" w:cs="Times New Roman"/>
        </w:rPr>
        <w:t xml:space="preserve">. </w:t>
      </w:r>
      <w:r w:rsidR="007C7EE7">
        <w:rPr>
          <w:rFonts w:ascii="Times New Roman" w:hAnsi="Times New Roman" w:cs="Times New Roman"/>
        </w:rPr>
        <w:t xml:space="preserve">There was no evidence of interaction between zone, lung and time (not reported) </w:t>
      </w:r>
      <w:r w:rsidR="00077B41">
        <w:rPr>
          <w:rFonts w:ascii="Times New Roman" w:hAnsi="Times New Roman" w:cs="Times New Roman"/>
          <w:lang w:val="en-US"/>
        </w:rPr>
        <w:t>n = 1208 individual lung zones</w:t>
      </w:r>
    </w:p>
    <w:p w14:paraId="26009786" w14:textId="7FC1A6C0" w:rsidR="004820CA" w:rsidRDefault="004820CA" w:rsidP="00207747">
      <w:pPr>
        <w:rPr>
          <w:rFonts w:ascii="Times New Roman" w:hAnsi="Times New Roman" w:cs="Times New Roman"/>
        </w:rPr>
      </w:pPr>
    </w:p>
    <w:p w14:paraId="432700FF" w14:textId="3DEF2D2C" w:rsidR="00DA58A1" w:rsidRDefault="00DA5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BA4CD60" w14:textId="77777777" w:rsidR="004820CA" w:rsidRDefault="004820CA" w:rsidP="00207747">
      <w:pPr>
        <w:rPr>
          <w:rFonts w:ascii="Times New Roman" w:hAnsi="Times New Roman" w:cs="Times New Roman"/>
        </w:rPr>
      </w:pPr>
    </w:p>
    <w:p w14:paraId="461615ED" w14:textId="404D6A3A" w:rsidR="00DC2572" w:rsidRDefault="00F7310B" w:rsidP="00DC2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DC2572">
        <w:rPr>
          <w:rFonts w:ascii="Times New Roman" w:hAnsi="Times New Roman" w:cs="Times New Roman"/>
          <w:b/>
          <w:bCs/>
        </w:rPr>
        <w:t xml:space="preserve"> Table 4. Mean lung ultrasound scores for each lung zone over the study period (n = 302 lung zones)</w:t>
      </w:r>
    </w:p>
    <w:p w14:paraId="5854047B" w14:textId="77777777" w:rsidR="00DC2572" w:rsidRDefault="00DC2572" w:rsidP="00DC257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337"/>
        <w:gridCol w:w="1498"/>
      </w:tblGrid>
      <w:tr w:rsidR="00DC2572" w:rsidRPr="00A22238" w14:paraId="48F841F1" w14:textId="77777777" w:rsidTr="00386BFD">
        <w:trPr>
          <w:trHeight w:val="421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3CC54A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 xml:space="preserve">Lung Zone 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698338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Left Lung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DBE54C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Right lung</w:t>
            </w:r>
          </w:p>
        </w:tc>
      </w:tr>
      <w:tr w:rsidR="00DC2572" w:rsidRPr="00A22238" w14:paraId="54B402D5" w14:textId="77777777" w:rsidTr="00386BFD">
        <w:trPr>
          <w:trHeight w:val="421"/>
        </w:trPr>
        <w:tc>
          <w:tcPr>
            <w:tcW w:w="2263" w:type="dxa"/>
            <w:tcBorders>
              <w:top w:val="single" w:sz="4" w:space="0" w:color="auto"/>
            </w:tcBorders>
            <w:noWrap/>
            <w:hideMark/>
          </w:tcPr>
          <w:p w14:paraId="77069045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Zone 1 mean (SD)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hideMark/>
          </w:tcPr>
          <w:p w14:paraId="51D9901D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0.8 (-0.8)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noWrap/>
            <w:hideMark/>
          </w:tcPr>
          <w:p w14:paraId="227A9BB4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0.7 (-0.7)</w:t>
            </w:r>
          </w:p>
        </w:tc>
      </w:tr>
      <w:tr w:rsidR="00DC2572" w:rsidRPr="00A22238" w14:paraId="54C97E41" w14:textId="77777777" w:rsidTr="00386BFD">
        <w:trPr>
          <w:trHeight w:val="421"/>
        </w:trPr>
        <w:tc>
          <w:tcPr>
            <w:tcW w:w="2263" w:type="dxa"/>
            <w:noWrap/>
            <w:hideMark/>
          </w:tcPr>
          <w:p w14:paraId="18DD994C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Zone 2 mean (SD)</w:t>
            </w:r>
          </w:p>
        </w:tc>
        <w:tc>
          <w:tcPr>
            <w:tcW w:w="1337" w:type="dxa"/>
            <w:noWrap/>
            <w:hideMark/>
          </w:tcPr>
          <w:p w14:paraId="084EAC04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1.0 (-0.9)</w:t>
            </w:r>
          </w:p>
        </w:tc>
        <w:tc>
          <w:tcPr>
            <w:tcW w:w="1498" w:type="dxa"/>
            <w:noWrap/>
            <w:hideMark/>
          </w:tcPr>
          <w:p w14:paraId="4D29B9CB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0.7 (-0.7)</w:t>
            </w:r>
          </w:p>
        </w:tc>
      </w:tr>
      <w:tr w:rsidR="00DC2572" w:rsidRPr="00A22238" w14:paraId="5BACF63D" w14:textId="77777777" w:rsidTr="00386BFD">
        <w:trPr>
          <w:trHeight w:val="421"/>
        </w:trPr>
        <w:tc>
          <w:tcPr>
            <w:tcW w:w="2263" w:type="dxa"/>
            <w:noWrap/>
            <w:hideMark/>
          </w:tcPr>
          <w:p w14:paraId="50FD77D4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Zone 3 mean (SD)</w:t>
            </w:r>
          </w:p>
        </w:tc>
        <w:tc>
          <w:tcPr>
            <w:tcW w:w="1337" w:type="dxa"/>
            <w:noWrap/>
            <w:hideMark/>
          </w:tcPr>
          <w:p w14:paraId="26EACF4B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1.4 (-0.9)</w:t>
            </w:r>
          </w:p>
        </w:tc>
        <w:tc>
          <w:tcPr>
            <w:tcW w:w="1498" w:type="dxa"/>
            <w:noWrap/>
            <w:hideMark/>
          </w:tcPr>
          <w:p w14:paraId="191F2A78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1.3 (-1.0)</w:t>
            </w:r>
          </w:p>
        </w:tc>
      </w:tr>
      <w:tr w:rsidR="00DC2572" w:rsidRPr="00A22238" w14:paraId="321D68EE" w14:textId="77777777" w:rsidTr="00386BFD">
        <w:trPr>
          <w:trHeight w:val="421"/>
        </w:trPr>
        <w:tc>
          <w:tcPr>
            <w:tcW w:w="2263" w:type="dxa"/>
            <w:tcBorders>
              <w:bottom w:val="single" w:sz="4" w:space="0" w:color="auto"/>
            </w:tcBorders>
            <w:noWrap/>
            <w:hideMark/>
          </w:tcPr>
          <w:p w14:paraId="156F684A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Zone 4 mean (SD)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hideMark/>
          </w:tcPr>
          <w:p w14:paraId="6E00A876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1.5 (-0.9)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  <w:hideMark/>
          </w:tcPr>
          <w:p w14:paraId="2A4B9EF2" w14:textId="77777777" w:rsidR="00DC2572" w:rsidRPr="00A22238" w:rsidRDefault="00DC2572" w:rsidP="00386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238">
              <w:rPr>
                <w:rFonts w:ascii="Times New Roman" w:hAnsi="Times New Roman" w:cs="Times New Roman"/>
                <w:sz w:val="20"/>
                <w:szCs w:val="20"/>
              </w:rPr>
              <w:t>1.6 (-1.0)</w:t>
            </w:r>
          </w:p>
        </w:tc>
      </w:tr>
    </w:tbl>
    <w:p w14:paraId="33C44BF4" w14:textId="77777777" w:rsidR="00C41AA1" w:rsidRDefault="00C41AA1" w:rsidP="00DC2572">
      <w:pPr>
        <w:rPr>
          <w:rFonts w:ascii="Times New Roman" w:hAnsi="Times New Roman" w:cs="Times New Roman"/>
        </w:rPr>
        <w:sectPr w:rsidR="00C41A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D4F4316" w14:textId="77777777" w:rsidR="00DC2572" w:rsidRDefault="00DC2572" w:rsidP="00DC2572">
      <w:pPr>
        <w:rPr>
          <w:rFonts w:ascii="Times New Roman" w:hAnsi="Times New Roman" w:cs="Times New Roman"/>
        </w:rPr>
      </w:pPr>
    </w:p>
    <w:p w14:paraId="7D855F95" w14:textId="04E4AE44" w:rsidR="00B40B58" w:rsidRDefault="00F7310B" w:rsidP="00B40B5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</w:t>
      </w:r>
      <w:r w:rsidR="00B40B58">
        <w:rPr>
          <w:rFonts w:ascii="Times New Roman" w:hAnsi="Times New Roman" w:cs="Times New Roman"/>
          <w:b/>
          <w:bCs/>
        </w:rPr>
        <w:t xml:space="preserve"> Table 5. Linear mixed effects</w:t>
      </w:r>
      <w:r w:rsidR="00B40B58" w:rsidRPr="00924D43">
        <w:rPr>
          <w:rFonts w:ascii="Times New Roman" w:hAnsi="Times New Roman" w:cs="Times New Roman"/>
          <w:b/>
          <w:bCs/>
        </w:rPr>
        <w:t xml:space="preserve"> </w:t>
      </w:r>
      <w:r w:rsidR="00B40B58">
        <w:rPr>
          <w:rFonts w:ascii="Times New Roman" w:hAnsi="Times New Roman" w:cs="Times New Roman"/>
          <w:b/>
          <w:bCs/>
        </w:rPr>
        <w:t xml:space="preserve">regression analysis </w:t>
      </w:r>
      <w:r w:rsidR="00B40B58" w:rsidRPr="00924D43">
        <w:rPr>
          <w:rFonts w:ascii="Times New Roman" w:hAnsi="Times New Roman" w:cs="Times New Roman"/>
          <w:b/>
          <w:bCs/>
        </w:rPr>
        <w:t xml:space="preserve">for the </w:t>
      </w:r>
      <w:r w:rsidR="00B40B58">
        <w:rPr>
          <w:rFonts w:ascii="Times New Roman" w:hAnsi="Times New Roman" w:cs="Times New Roman"/>
          <w:b/>
          <w:bCs/>
        </w:rPr>
        <w:t>association between a clinical oedema score and lung ultrasound score</w:t>
      </w:r>
    </w:p>
    <w:p w14:paraId="00B0D922" w14:textId="77777777" w:rsidR="00B40B58" w:rsidRDefault="00B40B58" w:rsidP="00B40B58">
      <w:pPr>
        <w:rPr>
          <w:rFonts w:ascii="Times New Roman" w:hAnsi="Times New Roman" w:cs="Times New Roman"/>
          <w:b/>
          <w:bCs/>
        </w:rPr>
      </w:pPr>
    </w:p>
    <w:tbl>
      <w:tblPr>
        <w:tblStyle w:val="TableGridLight"/>
        <w:tblW w:w="12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206"/>
        <w:gridCol w:w="1350"/>
        <w:gridCol w:w="142"/>
        <w:gridCol w:w="1418"/>
        <w:gridCol w:w="283"/>
        <w:gridCol w:w="1418"/>
        <w:gridCol w:w="1417"/>
        <w:gridCol w:w="1276"/>
      </w:tblGrid>
      <w:tr w:rsidR="00B40B58" w:rsidRPr="004032F9" w14:paraId="76F2A5C7" w14:textId="77777777" w:rsidTr="00386BFD">
        <w:trPr>
          <w:trHeight w:val="348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B86A686" w14:textId="77777777" w:rsidR="00B40B58" w:rsidRPr="004032F9" w:rsidRDefault="00B40B58" w:rsidP="00386BF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AF2CDD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Unadjusted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58D285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8910B4E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6B5613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D1ED39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</w:t>
            </w:r>
            <w:r w:rsidRPr="0018683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8660C5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3B6730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40B58" w:rsidRPr="004032F9" w14:paraId="0A71ECB8" w14:textId="77777777" w:rsidTr="00386BFD">
        <w:trPr>
          <w:trHeight w:val="348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CEC18C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77E3F43E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F1DED4C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2589B3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D207311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EB2140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67786F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83E842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 value</w:t>
            </w:r>
          </w:p>
        </w:tc>
      </w:tr>
      <w:tr w:rsidR="00B40B58" w:rsidRPr="004032F9" w14:paraId="3459B077" w14:textId="77777777" w:rsidTr="00386BFD">
        <w:trPr>
          <w:trHeight w:val="348"/>
        </w:trPr>
        <w:tc>
          <w:tcPr>
            <w:tcW w:w="3681" w:type="dxa"/>
            <w:tcBorders>
              <w:top w:val="single" w:sz="4" w:space="0" w:color="auto"/>
            </w:tcBorders>
            <w:noWrap/>
          </w:tcPr>
          <w:p w14:paraId="4F92FFEC" w14:textId="77777777" w:rsidR="00B40B58" w:rsidRPr="004032F9" w:rsidRDefault="00B40B58" w:rsidP="00386BF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linical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edema score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noWrap/>
          </w:tcPr>
          <w:p w14:paraId="5570D999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558ACC1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14:paraId="15E850B7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C6D45D7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71CF5E9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D12DD50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C10E98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40B58" w:rsidRPr="004032F9" w14:paraId="5EDB6045" w14:textId="77777777" w:rsidTr="00386BFD">
        <w:trPr>
          <w:trHeight w:val="348"/>
        </w:trPr>
        <w:tc>
          <w:tcPr>
            <w:tcW w:w="3681" w:type="dxa"/>
            <w:noWrap/>
          </w:tcPr>
          <w:p w14:paraId="6FD39780" w14:textId="77777777" w:rsidR="00B40B58" w:rsidRPr="004032F9" w:rsidRDefault="00B40B58" w:rsidP="00386BF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Covariates</w:t>
            </w:r>
          </w:p>
        </w:tc>
        <w:tc>
          <w:tcPr>
            <w:tcW w:w="1206" w:type="dxa"/>
            <w:noWrap/>
          </w:tcPr>
          <w:p w14:paraId="2367F446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612F51F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0052A259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D2ADC03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0475B52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874728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C1B8CC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B58" w:rsidRPr="004032F9" w14:paraId="7F86DEBC" w14:textId="77777777" w:rsidTr="00386BFD">
        <w:trPr>
          <w:trHeight w:val="348"/>
        </w:trPr>
        <w:tc>
          <w:tcPr>
            <w:tcW w:w="3681" w:type="dxa"/>
            <w:noWrap/>
          </w:tcPr>
          <w:p w14:paraId="21092224" w14:textId="77777777" w:rsidR="00B40B58" w:rsidRPr="004032F9" w:rsidRDefault="00B40B58" w:rsidP="00386BF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 (Reference baseline)</w:t>
            </w:r>
          </w:p>
        </w:tc>
        <w:tc>
          <w:tcPr>
            <w:tcW w:w="1206" w:type="dxa"/>
            <w:noWrap/>
          </w:tcPr>
          <w:p w14:paraId="766F8835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FC93DE2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5657DED7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0CD2D9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018228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EB22A2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9C5C1E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B58" w:rsidRPr="004032F9" w14:paraId="6FAE3301" w14:textId="77777777" w:rsidTr="00386BFD">
        <w:trPr>
          <w:trHeight w:val="348"/>
        </w:trPr>
        <w:tc>
          <w:tcPr>
            <w:tcW w:w="3681" w:type="dxa"/>
            <w:noWrap/>
          </w:tcPr>
          <w:p w14:paraId="741BCB74" w14:textId="77777777" w:rsidR="00B40B58" w:rsidRDefault="00B40B58" w:rsidP="00386BF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24 hour</w:t>
            </w:r>
          </w:p>
        </w:tc>
        <w:tc>
          <w:tcPr>
            <w:tcW w:w="1206" w:type="dxa"/>
            <w:noWrap/>
          </w:tcPr>
          <w:p w14:paraId="69591667" w14:textId="77777777" w:rsidR="00B40B58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350" w:type="dxa"/>
          </w:tcPr>
          <w:p w14:paraId="19BD519A" w14:textId="77777777" w:rsidR="00B40B58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-0.4 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1.5</w:t>
            </w:r>
          </w:p>
        </w:tc>
        <w:tc>
          <w:tcPr>
            <w:tcW w:w="1560" w:type="dxa"/>
            <w:gridSpan w:val="2"/>
          </w:tcPr>
          <w:p w14:paraId="0EF02ECE" w14:textId="77777777" w:rsidR="00B40B58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" w:type="dxa"/>
          </w:tcPr>
          <w:p w14:paraId="2F404E9B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1146BDF" w14:textId="77777777" w:rsidR="00B40B58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417" w:type="dxa"/>
          </w:tcPr>
          <w:p w14:paraId="177B2281" w14:textId="77777777" w:rsidR="00B40B58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-0.4 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1.4</w:t>
            </w:r>
          </w:p>
        </w:tc>
        <w:tc>
          <w:tcPr>
            <w:tcW w:w="1276" w:type="dxa"/>
          </w:tcPr>
          <w:p w14:paraId="69E77631" w14:textId="77777777" w:rsidR="00B40B58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B40B58" w:rsidRPr="004032F9" w14:paraId="17B25827" w14:textId="77777777" w:rsidTr="00386BFD">
        <w:trPr>
          <w:trHeight w:val="348"/>
        </w:trPr>
        <w:tc>
          <w:tcPr>
            <w:tcW w:w="3681" w:type="dxa"/>
            <w:noWrap/>
          </w:tcPr>
          <w:p w14:paraId="08E79B36" w14:textId="77777777" w:rsidR="00B40B58" w:rsidRDefault="00B40B58" w:rsidP="00386BF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48 hour</w:t>
            </w:r>
          </w:p>
        </w:tc>
        <w:tc>
          <w:tcPr>
            <w:tcW w:w="1206" w:type="dxa"/>
            <w:noWrap/>
          </w:tcPr>
          <w:p w14:paraId="383A2509" w14:textId="77777777" w:rsidR="00B40B58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350" w:type="dxa"/>
          </w:tcPr>
          <w:p w14:paraId="29AB8983" w14:textId="77777777" w:rsidR="00B40B58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-0.8 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  <w:tc>
          <w:tcPr>
            <w:tcW w:w="1560" w:type="dxa"/>
            <w:gridSpan w:val="2"/>
          </w:tcPr>
          <w:p w14:paraId="34C725C1" w14:textId="77777777" w:rsidR="00B40B58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83" w:type="dxa"/>
          </w:tcPr>
          <w:p w14:paraId="57003BAC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FE182A" w14:textId="77777777" w:rsidR="00B40B58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417" w:type="dxa"/>
          </w:tcPr>
          <w:p w14:paraId="34F1E591" w14:textId="77777777" w:rsidR="00B40B58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-0.6 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1.4</w:t>
            </w:r>
          </w:p>
        </w:tc>
        <w:tc>
          <w:tcPr>
            <w:tcW w:w="1276" w:type="dxa"/>
          </w:tcPr>
          <w:p w14:paraId="3F00AB24" w14:textId="77777777" w:rsidR="00B40B58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B40B58" w:rsidRPr="004032F9" w14:paraId="2E828805" w14:textId="77777777" w:rsidTr="00386BFD">
        <w:trPr>
          <w:trHeight w:val="348"/>
        </w:trPr>
        <w:tc>
          <w:tcPr>
            <w:tcW w:w="3681" w:type="dxa"/>
            <w:noWrap/>
          </w:tcPr>
          <w:p w14:paraId="2FEC7C01" w14:textId="77777777" w:rsidR="00B40B58" w:rsidRPr="004032F9" w:rsidRDefault="00B40B58" w:rsidP="00386BF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RACHS</w:t>
            </w:r>
            <w:r w:rsidRPr="00EC61B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(% Risk of death)</w:t>
            </w:r>
          </w:p>
        </w:tc>
        <w:tc>
          <w:tcPr>
            <w:tcW w:w="1206" w:type="dxa"/>
            <w:noWrap/>
          </w:tcPr>
          <w:p w14:paraId="1E5DEFCF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1350" w:type="dxa"/>
          </w:tcPr>
          <w:p w14:paraId="14C58994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60" w:type="dxa"/>
            <w:gridSpan w:val="2"/>
          </w:tcPr>
          <w:p w14:paraId="793BC123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83" w:type="dxa"/>
          </w:tcPr>
          <w:p w14:paraId="046D5BC5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2665860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</w:p>
        </w:tc>
        <w:tc>
          <w:tcPr>
            <w:tcW w:w="1417" w:type="dxa"/>
          </w:tcPr>
          <w:p w14:paraId="5B594379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-0.7 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1276" w:type="dxa"/>
          </w:tcPr>
          <w:p w14:paraId="0A7E68AE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B40B58" w:rsidRPr="004032F9" w14:paraId="7B8BD54E" w14:textId="77777777" w:rsidTr="00386BFD">
        <w:trPr>
          <w:trHeight w:val="348"/>
        </w:trPr>
        <w:tc>
          <w:tcPr>
            <w:tcW w:w="3681" w:type="dxa"/>
            <w:noWrap/>
          </w:tcPr>
          <w:p w14:paraId="60A8F31E" w14:textId="77777777" w:rsidR="00B40B58" w:rsidRPr="004032F9" w:rsidRDefault="00B40B58" w:rsidP="00386BF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Cardiopulmonary bypass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06" w:type="dxa"/>
            <w:noWrap/>
          </w:tcPr>
          <w:p w14:paraId="4C83B4CB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350" w:type="dxa"/>
          </w:tcPr>
          <w:p w14:paraId="73BBA2FD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1560" w:type="dxa"/>
            <w:gridSpan w:val="2"/>
          </w:tcPr>
          <w:p w14:paraId="0068BC8D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83" w:type="dxa"/>
          </w:tcPr>
          <w:p w14:paraId="4D160B45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BB29B0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1417" w:type="dxa"/>
          </w:tcPr>
          <w:p w14:paraId="643B2212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276" w:type="dxa"/>
          </w:tcPr>
          <w:p w14:paraId="4B970446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B40B58" w:rsidRPr="004032F9" w14:paraId="5A766C71" w14:textId="77777777" w:rsidTr="00386BFD">
        <w:trPr>
          <w:trHeight w:val="348"/>
        </w:trPr>
        <w:tc>
          <w:tcPr>
            <w:tcW w:w="3681" w:type="dxa"/>
            <w:tcBorders>
              <w:bottom w:val="single" w:sz="4" w:space="0" w:color="auto"/>
            </w:tcBorders>
            <w:noWrap/>
          </w:tcPr>
          <w:p w14:paraId="3E831669" w14:textId="77777777" w:rsidR="00B40B58" w:rsidRPr="004032F9" w:rsidRDefault="00B40B58" w:rsidP="00386BF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Peritoneal Dialysis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noWrap/>
          </w:tcPr>
          <w:p w14:paraId="45FF8466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687171E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-2.3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78EC07A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7AD56B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55A668D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81D12A8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-3.2</w:t>
            </w: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616BEE" w14:textId="77777777" w:rsidR="00B40B58" w:rsidRPr="004032F9" w:rsidRDefault="00B40B58" w:rsidP="00386BF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</w:tbl>
    <w:p w14:paraId="0C2B02DF" w14:textId="77777777" w:rsidR="00B40B58" w:rsidRPr="00811A9F" w:rsidRDefault="00B40B58" w:rsidP="00B40B5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Effect estimates represent the mean change in lung ultrasound score for each point change in the clinical oedema score</w:t>
      </w:r>
    </w:p>
    <w:p w14:paraId="6919D3FD" w14:textId="77777777" w:rsidR="00B40B58" w:rsidRPr="009C197E" w:rsidRDefault="00B40B58" w:rsidP="00B40B58">
      <w:pPr>
        <w:rPr>
          <w:rFonts w:ascii="Times New Roman" w:hAnsi="Times New Roman" w:cs="Times New Roman"/>
          <w:sz w:val="20"/>
          <w:szCs w:val="20"/>
        </w:rPr>
      </w:pPr>
      <w:r w:rsidRPr="009C197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9C197E">
        <w:rPr>
          <w:rFonts w:ascii="Times New Roman" w:hAnsi="Times New Roman" w:cs="Times New Roman"/>
          <w:sz w:val="20"/>
          <w:szCs w:val="20"/>
        </w:rPr>
        <w:t xml:space="preserve"> confidence interval</w:t>
      </w:r>
    </w:p>
    <w:p w14:paraId="1EE68CD8" w14:textId="77777777" w:rsidR="00B40B58" w:rsidRPr="009C197E" w:rsidRDefault="00B40B58" w:rsidP="00B40B58">
      <w:pPr>
        <w:rPr>
          <w:rFonts w:ascii="Times New Roman" w:hAnsi="Times New Roman" w:cs="Times New Roman"/>
          <w:sz w:val="20"/>
          <w:szCs w:val="20"/>
        </w:rPr>
      </w:pPr>
      <w:r w:rsidRPr="009C197E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9C197E">
        <w:rPr>
          <w:rFonts w:ascii="Times New Roman" w:hAnsi="Times New Roman" w:cs="Times New Roman"/>
          <w:sz w:val="20"/>
          <w:szCs w:val="20"/>
        </w:rPr>
        <w:t xml:space="preserve"> Effect estimate is adjusted for all other variables in this table</w:t>
      </w:r>
    </w:p>
    <w:p w14:paraId="0DB5FE95" w14:textId="77777777" w:rsidR="00B40B58" w:rsidRPr="009C197E" w:rsidRDefault="00B40B58" w:rsidP="00B40B58">
      <w:pPr>
        <w:rPr>
          <w:rFonts w:ascii="Times New Roman" w:hAnsi="Times New Roman" w:cs="Times New Roman"/>
          <w:sz w:val="20"/>
          <w:szCs w:val="20"/>
        </w:rPr>
      </w:pPr>
      <w:r w:rsidRPr="009C197E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9C197E">
        <w:rPr>
          <w:rFonts w:ascii="Times New Roman" w:hAnsi="Times New Roman" w:cs="Times New Roman"/>
          <w:sz w:val="20"/>
          <w:szCs w:val="20"/>
        </w:rPr>
        <w:t xml:space="preserve"> Risk Adjustment for Congenital Heart Surgery</w:t>
      </w:r>
      <w:r w:rsidRPr="00F94D7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- each unit represents 10 percentage points</w:t>
      </w:r>
    </w:p>
    <w:p w14:paraId="19F451E1" w14:textId="77777777" w:rsidR="00B40B58" w:rsidRPr="0051000C" w:rsidRDefault="00B40B58" w:rsidP="00B40B58">
      <w:pPr>
        <w:rPr>
          <w:rFonts w:ascii="Times New Roman" w:hAnsi="Times New Roman" w:cs="Times New Roman"/>
          <w:sz w:val="20"/>
          <w:szCs w:val="20"/>
        </w:rPr>
      </w:pPr>
      <w:r w:rsidRPr="009C197E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9C197E">
        <w:rPr>
          <w:rFonts w:ascii="Times New Roman" w:hAnsi="Times New Roman" w:cs="Times New Roman"/>
          <w:sz w:val="20"/>
          <w:szCs w:val="20"/>
        </w:rPr>
        <w:t xml:space="preserve"> Peritoneal dialysis within 48 hours from enrolment</w:t>
      </w:r>
    </w:p>
    <w:p w14:paraId="477B2207" w14:textId="5236A560" w:rsidR="007C1DF6" w:rsidRDefault="007C1DF6">
      <w:pPr>
        <w:rPr>
          <w:rFonts w:ascii="Times New Roman" w:hAnsi="Times New Roman" w:cs="Times New Roman"/>
        </w:rPr>
      </w:pPr>
    </w:p>
    <w:p w14:paraId="75D0338D" w14:textId="03151A15" w:rsidR="000166A7" w:rsidRDefault="009D76FA" w:rsidP="000166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0C64AA" w14:textId="7E8D9BF7" w:rsidR="000166A7" w:rsidRDefault="000166A7" w:rsidP="00C127E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  <w:sectPr w:rsidR="000166A7" w:rsidSect="00396D7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B7F1B2C" w14:textId="2E286F5E" w:rsidR="00522D1E" w:rsidRDefault="00F7310B" w:rsidP="00522D1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lastRenderedPageBreak/>
        <w:t>Supplementary</w:t>
      </w:r>
      <w:r w:rsidR="00522D1E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Table </w:t>
      </w:r>
      <w:r w:rsidR="00B40B58">
        <w:rPr>
          <w:rFonts w:ascii="Times New Roman" w:hAnsi="Times New Roman" w:cs="Times New Roman"/>
          <w:b/>
          <w:bCs/>
          <w:color w:val="000000" w:themeColor="text1"/>
          <w:lang w:val="en-US"/>
        </w:rPr>
        <w:t>6</w:t>
      </w:r>
      <w:r w:rsidR="00522D1E">
        <w:rPr>
          <w:rFonts w:ascii="Times New Roman" w:hAnsi="Times New Roman" w:cs="Times New Roman"/>
          <w:b/>
          <w:bCs/>
        </w:rPr>
        <w:t xml:space="preserve">. Mixed linear effects regression analysis </w:t>
      </w:r>
      <w:r w:rsidR="00522D1E" w:rsidRPr="00924D43">
        <w:rPr>
          <w:rFonts w:ascii="Times New Roman" w:hAnsi="Times New Roman" w:cs="Times New Roman"/>
          <w:b/>
          <w:bCs/>
        </w:rPr>
        <w:t xml:space="preserve">for the </w:t>
      </w:r>
      <w:r w:rsidR="00522D1E">
        <w:rPr>
          <w:rFonts w:ascii="Times New Roman" w:hAnsi="Times New Roman" w:cs="Times New Roman"/>
          <w:b/>
          <w:bCs/>
        </w:rPr>
        <w:t>association between changes in body weight, fluid balance and lung ultrasound score.</w:t>
      </w:r>
    </w:p>
    <w:p w14:paraId="664254FA" w14:textId="77777777" w:rsidR="00522D1E" w:rsidRDefault="00522D1E" w:rsidP="00522D1E">
      <w:pPr>
        <w:rPr>
          <w:rFonts w:ascii="Times New Roman" w:hAnsi="Times New Roman" w:cs="Times New Roman"/>
          <w:b/>
          <w:bCs/>
        </w:rPr>
      </w:pPr>
    </w:p>
    <w:tbl>
      <w:tblPr>
        <w:tblW w:w="13041" w:type="dxa"/>
        <w:tblLook w:val="04A0" w:firstRow="1" w:lastRow="0" w:firstColumn="1" w:lastColumn="0" w:noHBand="0" w:noVBand="1"/>
      </w:tblPr>
      <w:tblGrid>
        <w:gridCol w:w="2977"/>
        <w:gridCol w:w="2552"/>
        <w:gridCol w:w="2268"/>
        <w:gridCol w:w="708"/>
        <w:gridCol w:w="2268"/>
        <w:gridCol w:w="2268"/>
      </w:tblGrid>
      <w:tr w:rsidR="00522D1E" w:rsidRPr="00546B0E" w14:paraId="43595008" w14:textId="77777777" w:rsidTr="001D73B1">
        <w:trPr>
          <w:trHeight w:val="348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9C2ED8A" w14:textId="77777777" w:rsidR="00522D1E" w:rsidRPr="004032F9" w:rsidRDefault="00522D1E" w:rsidP="001D73B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61F7E21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Change in Body Weight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369E44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7626E39" w14:textId="77777777" w:rsidR="00522D1E" w:rsidRPr="004032F9" w:rsidRDefault="00522D1E" w:rsidP="001D73B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2B3A2D" w14:textId="77777777" w:rsidR="00522D1E" w:rsidRPr="004032F9" w:rsidRDefault="00522D1E" w:rsidP="001D73B1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Change in Fluid Balance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63B667" w14:textId="77777777" w:rsidR="00522D1E" w:rsidRPr="004032F9" w:rsidRDefault="00522D1E" w:rsidP="001D73B1">
            <w:pPr>
              <w:rPr>
                <w:sz w:val="20"/>
                <w:szCs w:val="20"/>
              </w:rPr>
            </w:pPr>
          </w:p>
        </w:tc>
      </w:tr>
      <w:tr w:rsidR="00522D1E" w:rsidRPr="00546B0E" w14:paraId="03989A18" w14:textId="77777777" w:rsidTr="001D73B1">
        <w:trPr>
          <w:trHeight w:val="348"/>
        </w:trPr>
        <w:tc>
          <w:tcPr>
            <w:tcW w:w="2977" w:type="dxa"/>
            <w:tcBorders>
              <w:top w:val="single" w:sz="4" w:space="0" w:color="auto"/>
            </w:tcBorders>
            <w:noWrap/>
          </w:tcPr>
          <w:p w14:paraId="546008BD" w14:textId="77777777" w:rsidR="00522D1E" w:rsidRPr="004032F9" w:rsidRDefault="00522D1E" w:rsidP="001D73B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noWrap/>
          </w:tcPr>
          <w:p w14:paraId="033C1F98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Unadjusted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494B108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7585D32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3FC171D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Unadjusted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90F861C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</w:tr>
      <w:tr w:rsidR="00522D1E" w:rsidRPr="00546B0E" w14:paraId="113907A4" w14:textId="77777777" w:rsidTr="001D73B1">
        <w:trPr>
          <w:trHeight w:val="348"/>
        </w:trPr>
        <w:tc>
          <w:tcPr>
            <w:tcW w:w="2977" w:type="dxa"/>
            <w:tcBorders>
              <w:bottom w:val="single" w:sz="4" w:space="0" w:color="auto"/>
            </w:tcBorders>
            <w:noWrap/>
            <w:hideMark/>
          </w:tcPr>
          <w:p w14:paraId="105C4DDC" w14:textId="77777777" w:rsidR="00522D1E" w:rsidRPr="004032F9" w:rsidRDefault="00522D1E" w:rsidP="001D73B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0239ACF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Coefficient [95% CI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0F6BF48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0514FCF5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Coefficient [95% CI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</w:tr>
      <w:tr w:rsidR="00DA5D19" w:rsidRPr="00546B0E" w14:paraId="6D3209E2" w14:textId="77777777" w:rsidTr="001D73B1">
        <w:trPr>
          <w:trHeight w:val="348"/>
        </w:trPr>
        <w:tc>
          <w:tcPr>
            <w:tcW w:w="2977" w:type="dxa"/>
            <w:tcBorders>
              <w:top w:val="single" w:sz="4" w:space="0" w:color="auto"/>
            </w:tcBorders>
            <w:noWrap/>
          </w:tcPr>
          <w:p w14:paraId="53E6E0BD" w14:textId="77777777" w:rsidR="00DA5D19" w:rsidRPr="004032F9" w:rsidRDefault="00DA5D19" w:rsidP="00DA5D19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Change in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noWrap/>
          </w:tcPr>
          <w:p w14:paraId="5B489B69" w14:textId="59B98B5E" w:rsidR="00DA5D19" w:rsidRPr="001F1864" w:rsidRDefault="00DA5D19" w:rsidP="00DA5D1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7EE271" w14:textId="1760CA79" w:rsidR="00DA5D19" w:rsidRPr="00217E64" w:rsidRDefault="00DA5D19" w:rsidP="00DA5D1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– 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 xml:space="preserve">] 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DC1AD9E" w14:textId="77777777" w:rsidR="00DA5D19" w:rsidRPr="004032F9" w:rsidRDefault="00DA5D19" w:rsidP="00DA5D1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2E5274" w14:textId="0F8549B2" w:rsidR="00DA5D19" w:rsidRPr="00217E64" w:rsidRDefault="00DA5D19" w:rsidP="00DA5D1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1DEDA1" w14:textId="6189C0F3" w:rsidR="00DA5D19" w:rsidRPr="00BF0183" w:rsidRDefault="00DA5D19" w:rsidP="00DA5D1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522D1E" w:rsidRPr="00546B0E" w14:paraId="6F4B92FC" w14:textId="77777777" w:rsidTr="001D73B1">
        <w:trPr>
          <w:trHeight w:val="348"/>
        </w:trPr>
        <w:tc>
          <w:tcPr>
            <w:tcW w:w="2977" w:type="dxa"/>
            <w:noWrap/>
          </w:tcPr>
          <w:p w14:paraId="33B21F7C" w14:textId="77777777" w:rsidR="00522D1E" w:rsidRPr="004032F9" w:rsidRDefault="00522D1E" w:rsidP="001D73B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Covariates</w:t>
            </w:r>
          </w:p>
        </w:tc>
        <w:tc>
          <w:tcPr>
            <w:tcW w:w="2552" w:type="dxa"/>
            <w:noWrap/>
          </w:tcPr>
          <w:p w14:paraId="536E9F9A" w14:textId="77777777" w:rsidR="00522D1E" w:rsidRPr="001F18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EDC2B1" w14:textId="77777777" w:rsidR="00522D1E" w:rsidRPr="00217E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14:paraId="1D52E1C9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AC9B90" w14:textId="77777777" w:rsidR="00522D1E" w:rsidRPr="00217E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14:paraId="6BD897FC" w14:textId="77777777" w:rsidR="00522D1E" w:rsidRPr="00BF0183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2D1E" w:rsidRPr="00546B0E" w14:paraId="27142972" w14:textId="77777777" w:rsidTr="001D73B1">
        <w:trPr>
          <w:trHeight w:val="348"/>
        </w:trPr>
        <w:tc>
          <w:tcPr>
            <w:tcW w:w="2977" w:type="dxa"/>
            <w:noWrap/>
          </w:tcPr>
          <w:p w14:paraId="4152B1E0" w14:textId="77777777" w:rsidR="00522D1E" w:rsidRDefault="00522D1E" w:rsidP="001D73B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 [Reference 0-24 hour]</w:t>
            </w:r>
          </w:p>
        </w:tc>
        <w:tc>
          <w:tcPr>
            <w:tcW w:w="2552" w:type="dxa"/>
            <w:noWrap/>
          </w:tcPr>
          <w:p w14:paraId="1C7EC09C" w14:textId="77777777" w:rsidR="00522D1E" w:rsidRPr="001F18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AFD92B" w14:textId="77777777" w:rsidR="00522D1E" w:rsidRPr="00217E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</w:tcPr>
          <w:p w14:paraId="062B1ED1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49E362" w14:textId="77777777" w:rsidR="00522D1E" w:rsidRPr="00217E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14:paraId="10A50DEE" w14:textId="77777777" w:rsidR="00522D1E" w:rsidRPr="00BF0183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2D1E" w:rsidRPr="00546B0E" w14:paraId="15C9F71A" w14:textId="77777777" w:rsidTr="001D73B1">
        <w:trPr>
          <w:trHeight w:val="348"/>
        </w:trPr>
        <w:tc>
          <w:tcPr>
            <w:tcW w:w="2977" w:type="dxa"/>
            <w:noWrap/>
          </w:tcPr>
          <w:p w14:paraId="4B86C6EA" w14:textId="77777777" w:rsidR="00522D1E" w:rsidRDefault="00522D1E" w:rsidP="001D73B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24-48 hour</w:t>
            </w:r>
          </w:p>
        </w:tc>
        <w:tc>
          <w:tcPr>
            <w:tcW w:w="2552" w:type="dxa"/>
            <w:noWrap/>
          </w:tcPr>
          <w:p w14:paraId="0C89EA4F" w14:textId="77777777" w:rsidR="00522D1E" w:rsidRPr="001F18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-1.2[-2.5 – 0.2]</w:t>
            </w:r>
          </w:p>
        </w:tc>
        <w:tc>
          <w:tcPr>
            <w:tcW w:w="2268" w:type="dxa"/>
          </w:tcPr>
          <w:p w14:paraId="21EE9060" w14:textId="77777777" w:rsidR="00522D1E" w:rsidRPr="001F18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-0.7[-2.1 – 0.7]</w:t>
            </w:r>
          </w:p>
        </w:tc>
        <w:tc>
          <w:tcPr>
            <w:tcW w:w="708" w:type="dxa"/>
          </w:tcPr>
          <w:p w14:paraId="582564C7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97FF16" w14:textId="77777777" w:rsidR="00522D1E" w:rsidRPr="00217E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-1.2[-2.5 – 0.2]</w:t>
            </w:r>
          </w:p>
        </w:tc>
        <w:tc>
          <w:tcPr>
            <w:tcW w:w="2268" w:type="dxa"/>
          </w:tcPr>
          <w:p w14:paraId="3B21ABD6" w14:textId="77777777" w:rsidR="00522D1E" w:rsidRPr="00BF0183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>-1.1[-2.4 – 0.2]</w:t>
            </w:r>
          </w:p>
        </w:tc>
      </w:tr>
      <w:tr w:rsidR="00522D1E" w:rsidRPr="00546B0E" w14:paraId="2EE2D56B" w14:textId="77777777" w:rsidTr="001D73B1">
        <w:trPr>
          <w:trHeight w:val="348"/>
        </w:trPr>
        <w:tc>
          <w:tcPr>
            <w:tcW w:w="2977" w:type="dxa"/>
            <w:noWrap/>
          </w:tcPr>
          <w:p w14:paraId="0019696E" w14:textId="77777777" w:rsidR="00522D1E" w:rsidRPr="004032F9" w:rsidRDefault="00522D1E" w:rsidP="001D73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Lung ultrasound score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(time 0) </w:t>
            </w:r>
          </w:p>
        </w:tc>
        <w:tc>
          <w:tcPr>
            <w:tcW w:w="2552" w:type="dxa"/>
            <w:noWrap/>
          </w:tcPr>
          <w:p w14:paraId="69EE514A" w14:textId="77777777" w:rsidR="00522D1E" w:rsidRPr="001F18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 xml:space="preserve">-0.3 [-0.4 – -0.1]* </w:t>
            </w:r>
          </w:p>
        </w:tc>
        <w:tc>
          <w:tcPr>
            <w:tcW w:w="2268" w:type="dxa"/>
          </w:tcPr>
          <w:p w14:paraId="76B163CA" w14:textId="77777777" w:rsidR="00522D1E" w:rsidRPr="001F18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-0.2 [-0.4 – -0.03]*</w:t>
            </w:r>
          </w:p>
        </w:tc>
        <w:tc>
          <w:tcPr>
            <w:tcW w:w="708" w:type="dxa"/>
          </w:tcPr>
          <w:p w14:paraId="0E4E370B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A261CF" w14:textId="77777777" w:rsidR="00522D1E" w:rsidRPr="00217E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 xml:space="preserve">-0.3 [-0.4 – -0.1]* </w:t>
            </w:r>
          </w:p>
        </w:tc>
        <w:tc>
          <w:tcPr>
            <w:tcW w:w="2268" w:type="dxa"/>
          </w:tcPr>
          <w:p w14:paraId="158F209D" w14:textId="77777777" w:rsidR="00522D1E" w:rsidRPr="00BF0183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>-0.2 [-0.4 – -0.04]*</w:t>
            </w:r>
          </w:p>
        </w:tc>
      </w:tr>
      <w:tr w:rsidR="00522D1E" w:rsidRPr="00546B0E" w14:paraId="00509863" w14:textId="77777777" w:rsidTr="001D73B1">
        <w:trPr>
          <w:trHeight w:val="348"/>
        </w:trPr>
        <w:tc>
          <w:tcPr>
            <w:tcW w:w="2977" w:type="dxa"/>
            <w:noWrap/>
          </w:tcPr>
          <w:p w14:paraId="4F222E0E" w14:textId="77777777" w:rsidR="00522D1E" w:rsidRPr="004032F9" w:rsidRDefault="00522D1E" w:rsidP="001D73B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RACHS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 Risk of death)</w:t>
            </w:r>
          </w:p>
        </w:tc>
        <w:tc>
          <w:tcPr>
            <w:tcW w:w="2552" w:type="dxa"/>
            <w:noWrap/>
          </w:tcPr>
          <w:p w14:paraId="6D4DB429" w14:textId="77777777" w:rsidR="00522D1E" w:rsidRPr="001F18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 xml:space="preserve">-0.1 [-0.4 – 0.2] </w:t>
            </w:r>
          </w:p>
        </w:tc>
        <w:tc>
          <w:tcPr>
            <w:tcW w:w="2268" w:type="dxa"/>
          </w:tcPr>
          <w:p w14:paraId="59058A5F" w14:textId="77777777" w:rsidR="00522D1E" w:rsidRPr="001F18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 xml:space="preserve">-0.1 [-0.4 – 0.2] </w:t>
            </w:r>
          </w:p>
        </w:tc>
        <w:tc>
          <w:tcPr>
            <w:tcW w:w="708" w:type="dxa"/>
          </w:tcPr>
          <w:p w14:paraId="449A338E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B8AEA4" w14:textId="77777777" w:rsidR="00522D1E" w:rsidRPr="00217E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 xml:space="preserve">-0.1 [-0.4 – 0.2] </w:t>
            </w:r>
          </w:p>
        </w:tc>
        <w:tc>
          <w:tcPr>
            <w:tcW w:w="2268" w:type="dxa"/>
          </w:tcPr>
          <w:p w14:paraId="4A10C489" w14:textId="77777777" w:rsidR="00522D1E" w:rsidRPr="00BF0183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 xml:space="preserve">-0.1 [-0.4 – 0.3] </w:t>
            </w:r>
          </w:p>
        </w:tc>
      </w:tr>
      <w:tr w:rsidR="00522D1E" w:rsidRPr="00546B0E" w14:paraId="5A9D1C34" w14:textId="77777777" w:rsidTr="001D73B1">
        <w:trPr>
          <w:trHeight w:val="348"/>
        </w:trPr>
        <w:tc>
          <w:tcPr>
            <w:tcW w:w="2977" w:type="dxa"/>
            <w:noWrap/>
          </w:tcPr>
          <w:p w14:paraId="2EF2AE8F" w14:textId="77777777" w:rsidR="00522D1E" w:rsidRPr="004032F9" w:rsidRDefault="00522D1E" w:rsidP="001D73B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Cardiopulmonary bypass (hr)</w:t>
            </w:r>
          </w:p>
        </w:tc>
        <w:tc>
          <w:tcPr>
            <w:tcW w:w="2552" w:type="dxa"/>
            <w:noWrap/>
          </w:tcPr>
          <w:p w14:paraId="2F1F7E51" w14:textId="77777777" w:rsidR="00522D1E" w:rsidRPr="001F18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-0.2 [-0.6 – 0.2]</w:t>
            </w:r>
          </w:p>
        </w:tc>
        <w:tc>
          <w:tcPr>
            <w:tcW w:w="2268" w:type="dxa"/>
          </w:tcPr>
          <w:p w14:paraId="663DAD89" w14:textId="77777777" w:rsidR="00522D1E" w:rsidRPr="001F18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0.01 [-0.4 – 0.5]</w:t>
            </w:r>
          </w:p>
        </w:tc>
        <w:tc>
          <w:tcPr>
            <w:tcW w:w="708" w:type="dxa"/>
          </w:tcPr>
          <w:p w14:paraId="67373EE1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741CF9" w14:textId="77777777" w:rsidR="00522D1E" w:rsidRPr="00217E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-0.2 [-0.6 – 0.2]</w:t>
            </w:r>
          </w:p>
        </w:tc>
        <w:tc>
          <w:tcPr>
            <w:tcW w:w="2268" w:type="dxa"/>
          </w:tcPr>
          <w:p w14:paraId="7A88511F" w14:textId="77777777" w:rsidR="00522D1E" w:rsidRPr="00BF0183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>0 [-0.5 – 0.5]</w:t>
            </w:r>
          </w:p>
        </w:tc>
      </w:tr>
      <w:tr w:rsidR="00522D1E" w:rsidRPr="00546B0E" w14:paraId="250FFA54" w14:textId="77777777" w:rsidTr="001D73B1">
        <w:trPr>
          <w:trHeight w:val="348"/>
        </w:trPr>
        <w:tc>
          <w:tcPr>
            <w:tcW w:w="2977" w:type="dxa"/>
            <w:tcBorders>
              <w:bottom w:val="single" w:sz="4" w:space="0" w:color="auto"/>
            </w:tcBorders>
            <w:noWrap/>
          </w:tcPr>
          <w:p w14:paraId="584FE02A" w14:textId="77777777" w:rsidR="00522D1E" w:rsidRPr="004032F9" w:rsidRDefault="00522D1E" w:rsidP="001D73B1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32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Peritoneal Dialysis</w:t>
            </w:r>
            <w:r w:rsidRPr="0080158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noWrap/>
          </w:tcPr>
          <w:p w14:paraId="0B578CF8" w14:textId="77777777" w:rsidR="00522D1E" w:rsidRPr="001F18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 xml:space="preserve">-0.8 [-2.2 – 0.5]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C7B42D" w14:textId="77777777" w:rsidR="00522D1E" w:rsidRPr="001F18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 xml:space="preserve"> [-2.3 – 0.4]  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057F105" w14:textId="77777777" w:rsidR="00522D1E" w:rsidRPr="004032F9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8C64261" w14:textId="77777777" w:rsidR="00522D1E" w:rsidRPr="00217E64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F1864">
              <w:rPr>
                <w:rFonts w:ascii="Times New Roman" w:hAnsi="Times New Roman" w:cs="Times New Roman"/>
                <w:sz w:val="20"/>
                <w:szCs w:val="20"/>
              </w:rPr>
              <w:t xml:space="preserve">-0.8 [-2.2 – 0.5]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ED5CDA" w14:textId="77777777" w:rsidR="00522D1E" w:rsidRPr="00BF0183" w:rsidRDefault="00522D1E" w:rsidP="001D73B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183">
              <w:rPr>
                <w:rFonts w:ascii="Times New Roman" w:hAnsi="Times New Roman" w:cs="Times New Roman"/>
                <w:sz w:val="20"/>
                <w:szCs w:val="20"/>
              </w:rPr>
              <w:t xml:space="preserve">-0.8 [-2.1 – 0.6] </w:t>
            </w:r>
          </w:p>
        </w:tc>
      </w:tr>
    </w:tbl>
    <w:p w14:paraId="5857D222" w14:textId="13C09632" w:rsidR="00DA5D19" w:rsidRPr="00CA1D72" w:rsidRDefault="00DA5D19" w:rsidP="00DA5D1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Effect estimates represent the mean change in lung ultrasound score for each 100gm change in body weight or 100ml </w:t>
      </w:r>
      <w:r w:rsidR="00633531">
        <w:rPr>
          <w:rFonts w:ascii="Times New Roman" w:hAnsi="Times New Roman" w:cs="Times New Roman"/>
          <w:sz w:val="20"/>
          <w:szCs w:val="20"/>
        </w:rPr>
        <w:t xml:space="preserve">change </w:t>
      </w:r>
      <w:r>
        <w:rPr>
          <w:rFonts w:ascii="Times New Roman" w:hAnsi="Times New Roman" w:cs="Times New Roman"/>
          <w:sz w:val="20"/>
          <w:szCs w:val="20"/>
        </w:rPr>
        <w:t xml:space="preserve">in fluid balance </w:t>
      </w:r>
    </w:p>
    <w:p w14:paraId="211EBC62" w14:textId="77777777" w:rsidR="00522D1E" w:rsidRPr="009C197E" w:rsidRDefault="00522D1E" w:rsidP="00522D1E">
      <w:pPr>
        <w:rPr>
          <w:rFonts w:ascii="Times New Roman" w:hAnsi="Times New Roman" w:cs="Times New Roman"/>
          <w:sz w:val="20"/>
          <w:szCs w:val="20"/>
        </w:rPr>
      </w:pPr>
      <w:r w:rsidRPr="009C197E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9C197E">
        <w:rPr>
          <w:rFonts w:ascii="Times New Roman" w:hAnsi="Times New Roman" w:cs="Times New Roman"/>
          <w:sz w:val="20"/>
          <w:szCs w:val="20"/>
        </w:rPr>
        <w:t xml:space="preserve"> confidence interval</w:t>
      </w:r>
    </w:p>
    <w:p w14:paraId="332DD1FF" w14:textId="77777777" w:rsidR="00522D1E" w:rsidRPr="009C197E" w:rsidRDefault="00522D1E" w:rsidP="00522D1E">
      <w:pPr>
        <w:rPr>
          <w:rFonts w:ascii="Times New Roman" w:hAnsi="Times New Roman" w:cs="Times New Roman"/>
          <w:sz w:val="20"/>
          <w:szCs w:val="20"/>
        </w:rPr>
      </w:pPr>
      <w:r w:rsidRPr="009C197E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9C197E">
        <w:rPr>
          <w:rFonts w:ascii="Times New Roman" w:hAnsi="Times New Roman" w:cs="Times New Roman"/>
          <w:sz w:val="20"/>
          <w:szCs w:val="20"/>
        </w:rPr>
        <w:t xml:space="preserve"> Effect estimate is adjusted for all other variables in this table</w:t>
      </w:r>
    </w:p>
    <w:p w14:paraId="7FDDE7AB" w14:textId="77777777" w:rsidR="00522D1E" w:rsidRPr="009C197E" w:rsidRDefault="00522D1E" w:rsidP="00522D1E">
      <w:pPr>
        <w:rPr>
          <w:rFonts w:ascii="Times New Roman" w:hAnsi="Times New Roman" w:cs="Times New Roman"/>
          <w:sz w:val="20"/>
          <w:szCs w:val="20"/>
        </w:rPr>
      </w:pPr>
      <w:r w:rsidRPr="009C197E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9C197E">
        <w:rPr>
          <w:rFonts w:ascii="Times New Roman" w:hAnsi="Times New Roman" w:cs="Times New Roman"/>
          <w:sz w:val="20"/>
          <w:szCs w:val="20"/>
        </w:rPr>
        <w:t xml:space="preserve"> Risk Adjustment for Congenital Heart Surgery</w:t>
      </w:r>
      <w:r>
        <w:rPr>
          <w:rFonts w:ascii="Times New Roman" w:hAnsi="Times New Roman" w:cs="Times New Roman"/>
          <w:sz w:val="20"/>
          <w:szCs w:val="20"/>
        </w:rPr>
        <w:t xml:space="preserve"> – each unit represents 10 percentage points</w:t>
      </w:r>
    </w:p>
    <w:p w14:paraId="7F0D889F" w14:textId="77777777" w:rsidR="00522D1E" w:rsidRPr="009C197E" w:rsidRDefault="00522D1E" w:rsidP="00522D1E">
      <w:pPr>
        <w:rPr>
          <w:rFonts w:ascii="Times New Roman" w:hAnsi="Times New Roman" w:cs="Times New Roman"/>
          <w:sz w:val="20"/>
          <w:szCs w:val="20"/>
        </w:rPr>
      </w:pPr>
      <w:r w:rsidRPr="009C197E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Pr="009C197E">
        <w:rPr>
          <w:rFonts w:ascii="Times New Roman" w:hAnsi="Times New Roman" w:cs="Times New Roman"/>
          <w:sz w:val="20"/>
          <w:szCs w:val="20"/>
        </w:rPr>
        <w:t xml:space="preserve"> Peritoneal dialysis within 48 hours from enrolment</w:t>
      </w:r>
    </w:p>
    <w:p w14:paraId="453F458E" w14:textId="77777777" w:rsidR="00522D1E" w:rsidRPr="009C197E" w:rsidRDefault="00522D1E" w:rsidP="00522D1E">
      <w:pPr>
        <w:rPr>
          <w:rFonts w:ascii="Times New Roman" w:hAnsi="Times New Roman" w:cs="Times New Roman"/>
          <w:sz w:val="20"/>
          <w:szCs w:val="20"/>
        </w:rPr>
      </w:pPr>
      <w:r w:rsidRPr="009C197E">
        <w:rPr>
          <w:rFonts w:ascii="Times New Roman" w:hAnsi="Times New Roman" w:cs="Times New Roman"/>
          <w:sz w:val="20"/>
          <w:szCs w:val="20"/>
        </w:rPr>
        <w:t>*P&lt;0.05</w:t>
      </w:r>
    </w:p>
    <w:p w14:paraId="21853DC5" w14:textId="7E00F659" w:rsidR="00522D1E" w:rsidRPr="003F30AC" w:rsidRDefault="00522D1E" w:rsidP="003F30AC">
      <w:pPr>
        <w:rPr>
          <w:rFonts w:ascii="Times New Roman" w:hAnsi="Times New Roman" w:cs="Times New Roman"/>
          <w:sz w:val="20"/>
          <w:szCs w:val="20"/>
        </w:rPr>
        <w:sectPr w:rsidR="00522D1E" w:rsidRPr="003F30AC" w:rsidSect="00522D1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9C197E">
        <w:rPr>
          <w:rFonts w:ascii="Times New Roman" w:hAnsi="Times New Roman" w:cs="Times New Roman"/>
          <w:sz w:val="20"/>
          <w:szCs w:val="20"/>
        </w:rPr>
        <w:t>**P&lt;0.001</w:t>
      </w:r>
    </w:p>
    <w:p w14:paraId="3A187A53" w14:textId="049DA768" w:rsidR="0030614C" w:rsidRDefault="0030614C" w:rsidP="0030614C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5819A1D6" w14:textId="4DD5A54D" w:rsidR="0030614C" w:rsidRDefault="00F7310B" w:rsidP="0030614C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</w:t>
      </w:r>
      <w:r w:rsidR="0030614C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Table </w:t>
      </w:r>
      <w:r w:rsidR="00B40B58">
        <w:rPr>
          <w:rFonts w:ascii="Times New Roman" w:hAnsi="Times New Roman" w:cs="Times New Roman"/>
          <w:b/>
          <w:bCs/>
          <w:color w:val="000000" w:themeColor="text1"/>
          <w:lang w:val="en-US"/>
        </w:rPr>
        <w:t>7</w:t>
      </w:r>
      <w:r w:rsidR="0030614C">
        <w:rPr>
          <w:rFonts w:ascii="Times New Roman" w:hAnsi="Times New Roman" w:cs="Times New Roman"/>
          <w:b/>
          <w:bCs/>
          <w:color w:val="000000" w:themeColor="text1"/>
          <w:lang w:val="en-US"/>
        </w:rPr>
        <w:t>. Change in the clinical edema score, body weight and fluid balance when there was no change in lung ultrasound score (n = 15 time intervals)</w:t>
      </w:r>
    </w:p>
    <w:p w14:paraId="6A6266DB" w14:textId="77777777" w:rsidR="0030614C" w:rsidRDefault="0030614C" w:rsidP="0030614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tbl>
      <w:tblPr>
        <w:tblStyle w:val="TableGrid"/>
        <w:tblW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984"/>
        <w:gridCol w:w="1560"/>
      </w:tblGrid>
      <w:tr w:rsidR="0030614C" w:rsidRPr="000E3446" w14:paraId="4F6C49DB" w14:textId="77777777" w:rsidTr="001D73B1">
        <w:trPr>
          <w:trHeight w:val="558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C10D0C6" w14:textId="77777777" w:rsidR="0030614C" w:rsidRPr="000E3446" w:rsidRDefault="0030614C" w:rsidP="001D73B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34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262761" w14:textId="77777777" w:rsidR="0030614C" w:rsidRPr="000E3446" w:rsidRDefault="0030614C" w:rsidP="001D73B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34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Baseline to 24 hours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EC179D9" w14:textId="77777777" w:rsidR="0030614C" w:rsidRPr="000E3446" w:rsidRDefault="0030614C" w:rsidP="001D73B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34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 to 48 hours</w:t>
            </w:r>
          </w:p>
        </w:tc>
      </w:tr>
      <w:tr w:rsidR="0030614C" w:rsidRPr="000E3446" w14:paraId="14A09CC9" w14:textId="77777777" w:rsidTr="001D73B1">
        <w:trPr>
          <w:trHeight w:val="543"/>
        </w:trPr>
        <w:tc>
          <w:tcPr>
            <w:tcW w:w="3119" w:type="dxa"/>
            <w:tcBorders>
              <w:top w:val="single" w:sz="4" w:space="0" w:color="auto"/>
            </w:tcBorders>
          </w:tcPr>
          <w:p w14:paraId="085A301A" w14:textId="640E3E57" w:rsidR="0030614C" w:rsidRPr="000E3446" w:rsidRDefault="0030614C" w:rsidP="001D73B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34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Clinical edema score mean (sd)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6F40B3F" w14:textId="77777777" w:rsidR="0030614C" w:rsidRPr="000E3446" w:rsidRDefault="0030614C" w:rsidP="001D73B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34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1.6 (3.3)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B603365" w14:textId="77777777" w:rsidR="0030614C" w:rsidRPr="000E3446" w:rsidRDefault="0030614C" w:rsidP="001D73B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34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-2.0 (4.4)</w:t>
            </w:r>
          </w:p>
        </w:tc>
      </w:tr>
      <w:tr w:rsidR="0030614C" w:rsidRPr="000E3446" w14:paraId="3B0CABE6" w14:textId="77777777" w:rsidTr="001D73B1">
        <w:trPr>
          <w:trHeight w:val="558"/>
        </w:trPr>
        <w:tc>
          <w:tcPr>
            <w:tcW w:w="3119" w:type="dxa"/>
          </w:tcPr>
          <w:p w14:paraId="70AB7E7E" w14:textId="77777777" w:rsidR="0030614C" w:rsidRPr="000E3446" w:rsidRDefault="0030614C" w:rsidP="001D73B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34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Body weight (%) mean (sd)</w:t>
            </w:r>
          </w:p>
        </w:tc>
        <w:tc>
          <w:tcPr>
            <w:tcW w:w="1984" w:type="dxa"/>
          </w:tcPr>
          <w:p w14:paraId="7E209FCE" w14:textId="77777777" w:rsidR="0030614C" w:rsidRPr="000E3446" w:rsidRDefault="0030614C" w:rsidP="001D73B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34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-1.4 (3.2)</w:t>
            </w:r>
          </w:p>
        </w:tc>
        <w:tc>
          <w:tcPr>
            <w:tcW w:w="1560" w:type="dxa"/>
          </w:tcPr>
          <w:p w14:paraId="449FA1BD" w14:textId="77777777" w:rsidR="0030614C" w:rsidRPr="000E3446" w:rsidRDefault="0030614C" w:rsidP="001D73B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34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-3.0 (2.9)</w:t>
            </w:r>
          </w:p>
        </w:tc>
      </w:tr>
      <w:tr w:rsidR="0030614C" w:rsidRPr="000E3446" w14:paraId="31FAFBE1" w14:textId="77777777" w:rsidTr="001D73B1">
        <w:trPr>
          <w:trHeight w:val="543"/>
        </w:trPr>
        <w:tc>
          <w:tcPr>
            <w:tcW w:w="3119" w:type="dxa"/>
            <w:tcBorders>
              <w:bottom w:val="single" w:sz="4" w:space="0" w:color="auto"/>
            </w:tcBorders>
          </w:tcPr>
          <w:p w14:paraId="702B6108" w14:textId="77777777" w:rsidR="0030614C" w:rsidRPr="000E3446" w:rsidRDefault="0030614C" w:rsidP="001D73B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34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Fluid balance (%) mean (sd)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365EE0" w14:textId="77777777" w:rsidR="0030614C" w:rsidRPr="000E3446" w:rsidRDefault="0030614C" w:rsidP="001D73B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34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-2.6 (6.6)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FE291A9" w14:textId="77777777" w:rsidR="0030614C" w:rsidRPr="000E3446" w:rsidRDefault="0030614C" w:rsidP="001D73B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E344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-1.4 (8.7)</w:t>
            </w:r>
          </w:p>
        </w:tc>
      </w:tr>
    </w:tbl>
    <w:p w14:paraId="6661A836" w14:textId="30419910" w:rsidR="00522D1E" w:rsidRDefault="00522D1E" w:rsidP="00C127E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5F99D925" w14:textId="2C2C5495" w:rsidR="008C27EA" w:rsidRDefault="008C27EA" w:rsidP="00C127E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3BB5A06F" w14:textId="41D8A707" w:rsidR="008C27EA" w:rsidRDefault="008C27EA" w:rsidP="00C127E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2F8C962E" w14:textId="3A15F8A8" w:rsidR="008C27EA" w:rsidRDefault="008C27EA" w:rsidP="00C127E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R packages used in these analysis</w:t>
      </w:r>
    </w:p>
    <w:p w14:paraId="2F4845EF" w14:textId="77777777" w:rsidR="008C27EA" w:rsidRDefault="008C27EA" w:rsidP="008C27EA">
      <w:pPr>
        <w:rPr>
          <w:rFonts w:ascii="Times New Roman" w:hAnsi="Times New Roman" w:cs="Times New Roman"/>
        </w:rPr>
      </w:pPr>
    </w:p>
    <w:p w14:paraId="348A6062" w14:textId="77777777" w:rsidR="008C27EA" w:rsidRDefault="008C27EA" w:rsidP="008C27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lme4’ (</w:t>
      </w:r>
      <w:proofErr w:type="spellStart"/>
      <w:r>
        <w:rPr>
          <w:rFonts w:ascii="Times New Roman" w:hAnsi="Times New Roman" w:cs="Times New Roman"/>
        </w:rPr>
        <w:t>lmer</w:t>
      </w:r>
      <w:proofErr w:type="spellEnd"/>
      <w:r>
        <w:rPr>
          <w:rFonts w:ascii="Times New Roman" w:hAnsi="Times New Roman" w:cs="Times New Roman"/>
        </w:rPr>
        <w:t xml:space="preserve">) </w:t>
      </w:r>
    </w:p>
    <w:p w14:paraId="3BA06399" w14:textId="77777777" w:rsidR="008C27EA" w:rsidRDefault="008C27EA" w:rsidP="008C27EA">
      <w:pPr>
        <w:rPr>
          <w:rFonts w:ascii="Times New Roman" w:hAnsi="Times New Roman" w:cs="Times New Roman"/>
        </w:rPr>
      </w:pPr>
      <w:proofErr w:type="spellStart"/>
      <w:r w:rsidRPr="000E436D">
        <w:rPr>
          <w:rFonts w:ascii="Times New Roman" w:hAnsi="Times New Roman" w:cs="Times New Roman"/>
        </w:rPr>
        <w:t>lmerTest</w:t>
      </w:r>
      <w:proofErr w:type="spellEnd"/>
    </w:p>
    <w:p w14:paraId="33C939C5" w14:textId="58C073F0" w:rsidR="002930C9" w:rsidRDefault="002930C9" w:rsidP="008C27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emmeans</w:t>
      </w:r>
    </w:p>
    <w:p w14:paraId="1319AFD0" w14:textId="77777777" w:rsidR="008C27EA" w:rsidRDefault="008C27EA" w:rsidP="008C27EA">
      <w:pPr>
        <w:rPr>
          <w:rFonts w:ascii="Times New Roman" w:hAnsi="Times New Roman" w:cs="Times New Roman"/>
        </w:rPr>
      </w:pPr>
      <w:r w:rsidRPr="000E436D">
        <w:rPr>
          <w:rFonts w:ascii="Times New Roman" w:hAnsi="Times New Roman" w:cs="Times New Roman"/>
        </w:rPr>
        <w:t>performance</w:t>
      </w:r>
    </w:p>
    <w:p w14:paraId="1126F2FD" w14:textId="1E4497CC" w:rsidR="000F7E07" w:rsidRDefault="008C27EA" w:rsidP="008C27EA">
      <w:pPr>
        <w:rPr>
          <w:rFonts w:ascii="Times New Roman" w:hAnsi="Times New Roman" w:cs="Times New Roman"/>
        </w:rPr>
      </w:pPr>
      <w:r w:rsidRPr="000E436D">
        <w:rPr>
          <w:rFonts w:ascii="Times New Roman" w:hAnsi="Times New Roman" w:cs="Times New Roman"/>
        </w:rPr>
        <w:t>parameters</w:t>
      </w:r>
    </w:p>
    <w:p w14:paraId="52553C2B" w14:textId="77777777" w:rsidR="008C27EA" w:rsidRDefault="008C27EA" w:rsidP="008C27EA">
      <w:pPr>
        <w:rPr>
          <w:rFonts w:ascii="Times New Roman" w:hAnsi="Times New Roman" w:cs="Times New Roman"/>
        </w:rPr>
      </w:pPr>
      <w:proofErr w:type="spellStart"/>
      <w:r w:rsidRPr="000E436D">
        <w:rPr>
          <w:rFonts w:ascii="Times New Roman" w:hAnsi="Times New Roman" w:cs="Times New Roman"/>
        </w:rPr>
        <w:t>merDeriv</w:t>
      </w:r>
      <w:proofErr w:type="spellEnd"/>
    </w:p>
    <w:p w14:paraId="278B983C" w14:textId="77777777" w:rsidR="008C27EA" w:rsidRDefault="008C27EA" w:rsidP="008C27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psych</w:t>
      </w:r>
    </w:p>
    <w:p w14:paraId="315C02AD" w14:textId="77777777" w:rsidR="008C27EA" w:rsidRDefault="008C27EA" w:rsidP="008C27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Hmisc</w:t>
      </w:r>
    </w:p>
    <w:p w14:paraId="31DF6843" w14:textId="77777777" w:rsidR="008C27EA" w:rsidRDefault="008C27EA" w:rsidP="008C27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Tidyverse</w:t>
      </w:r>
    </w:p>
    <w:p w14:paraId="62AF9BC5" w14:textId="1516D77A" w:rsidR="008C27EA" w:rsidRDefault="008C27EA" w:rsidP="008C27EA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Pheatmap</w:t>
      </w:r>
      <w:proofErr w:type="spellEnd"/>
    </w:p>
    <w:p w14:paraId="05F7AEB6" w14:textId="77777777" w:rsidR="008C27EA" w:rsidRDefault="008C27EA" w:rsidP="008C27EA">
      <w:pPr>
        <w:rPr>
          <w:rFonts w:ascii="Times New Roman" w:hAnsi="Times New Roman" w:cs="Times New Roman"/>
        </w:rPr>
      </w:pPr>
    </w:p>
    <w:p w14:paraId="556504DE" w14:textId="4EA00F73" w:rsidR="002A7E42" w:rsidRDefault="002A7E42" w:rsidP="00C127E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sectPr w:rsidR="002A7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108B9" w14:textId="77777777" w:rsidR="00CC3A3A" w:rsidRDefault="00CC3A3A" w:rsidP="00FC1C65">
      <w:r>
        <w:separator/>
      </w:r>
    </w:p>
  </w:endnote>
  <w:endnote w:type="continuationSeparator" w:id="0">
    <w:p w14:paraId="053A1A2C" w14:textId="77777777" w:rsidR="00CC3A3A" w:rsidRDefault="00CC3A3A" w:rsidP="00FC1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27622155"/>
      <w:docPartObj>
        <w:docPartGallery w:val="Page Numbers (Bottom of Page)"/>
        <w:docPartUnique/>
      </w:docPartObj>
    </w:sdtPr>
    <w:sdtContent>
      <w:p w14:paraId="5998D364" w14:textId="2BDDDB33" w:rsidR="00FC1C65" w:rsidRDefault="00FC1C65" w:rsidP="00DA2A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41F61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089F1297" w14:textId="77777777" w:rsidR="00FC1C65" w:rsidRDefault="00FC1C65" w:rsidP="00FC1C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36895005"/>
      <w:docPartObj>
        <w:docPartGallery w:val="Page Numbers (Bottom of Page)"/>
        <w:docPartUnique/>
      </w:docPartObj>
    </w:sdtPr>
    <w:sdtContent>
      <w:p w14:paraId="58A606AE" w14:textId="29DB8D7B" w:rsidR="00FC1C65" w:rsidRDefault="00FC1C65" w:rsidP="00DA2A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CB937FF" w14:textId="77777777" w:rsidR="00FC1C65" w:rsidRDefault="00FC1C65" w:rsidP="00FC1C6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A7125" w14:textId="77777777" w:rsidR="00CC3A3A" w:rsidRDefault="00CC3A3A" w:rsidP="00FC1C65">
      <w:r>
        <w:separator/>
      </w:r>
    </w:p>
  </w:footnote>
  <w:footnote w:type="continuationSeparator" w:id="0">
    <w:p w14:paraId="1E9B61F8" w14:textId="77777777" w:rsidR="00CC3A3A" w:rsidRDefault="00CC3A3A" w:rsidP="00FC1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55FF3"/>
    <w:multiLevelType w:val="hybridMultilevel"/>
    <w:tmpl w:val="2E0A9662"/>
    <w:lvl w:ilvl="0" w:tplc="5E58C8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053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36"/>
    <w:rsid w:val="000166A7"/>
    <w:rsid w:val="0007487D"/>
    <w:rsid w:val="000775F8"/>
    <w:rsid w:val="00077B41"/>
    <w:rsid w:val="00090D97"/>
    <w:rsid w:val="00094C58"/>
    <w:rsid w:val="000A3FD1"/>
    <w:rsid w:val="000A7C6D"/>
    <w:rsid w:val="000E3446"/>
    <w:rsid w:val="000F44F0"/>
    <w:rsid w:val="000F7E07"/>
    <w:rsid w:val="00151AE0"/>
    <w:rsid w:val="00152BFB"/>
    <w:rsid w:val="001655BE"/>
    <w:rsid w:val="00186ECA"/>
    <w:rsid w:val="00187863"/>
    <w:rsid w:val="001D06AE"/>
    <w:rsid w:val="001D09AD"/>
    <w:rsid w:val="001D76A6"/>
    <w:rsid w:val="001E6436"/>
    <w:rsid w:val="001F1DB0"/>
    <w:rsid w:val="00207747"/>
    <w:rsid w:val="002331A2"/>
    <w:rsid w:val="0023570F"/>
    <w:rsid w:val="0026516F"/>
    <w:rsid w:val="00275D8C"/>
    <w:rsid w:val="002930C9"/>
    <w:rsid w:val="002931F2"/>
    <w:rsid w:val="00295468"/>
    <w:rsid w:val="002A7E42"/>
    <w:rsid w:val="002C4894"/>
    <w:rsid w:val="002E3E73"/>
    <w:rsid w:val="002E7E7C"/>
    <w:rsid w:val="002F5509"/>
    <w:rsid w:val="0030614C"/>
    <w:rsid w:val="00321EA2"/>
    <w:rsid w:val="00335EF2"/>
    <w:rsid w:val="00340C42"/>
    <w:rsid w:val="00356194"/>
    <w:rsid w:val="00396D72"/>
    <w:rsid w:val="003B5A4C"/>
    <w:rsid w:val="003C5628"/>
    <w:rsid w:val="003D096F"/>
    <w:rsid w:val="003D5A94"/>
    <w:rsid w:val="003E2710"/>
    <w:rsid w:val="003E61A5"/>
    <w:rsid w:val="003E78B8"/>
    <w:rsid w:val="003F01DF"/>
    <w:rsid w:val="003F30AC"/>
    <w:rsid w:val="003F561F"/>
    <w:rsid w:val="004367CC"/>
    <w:rsid w:val="00441049"/>
    <w:rsid w:val="004501A9"/>
    <w:rsid w:val="004820CA"/>
    <w:rsid w:val="004C0223"/>
    <w:rsid w:val="00522D1E"/>
    <w:rsid w:val="00524A8C"/>
    <w:rsid w:val="005763EB"/>
    <w:rsid w:val="00582FFC"/>
    <w:rsid w:val="00584311"/>
    <w:rsid w:val="0059673E"/>
    <w:rsid w:val="005C75FE"/>
    <w:rsid w:val="00630B20"/>
    <w:rsid w:val="00633531"/>
    <w:rsid w:val="00633715"/>
    <w:rsid w:val="006439F6"/>
    <w:rsid w:val="00647E92"/>
    <w:rsid w:val="00653301"/>
    <w:rsid w:val="006574B1"/>
    <w:rsid w:val="0066047F"/>
    <w:rsid w:val="006C6EAA"/>
    <w:rsid w:val="0075742C"/>
    <w:rsid w:val="0077026C"/>
    <w:rsid w:val="00777768"/>
    <w:rsid w:val="00793247"/>
    <w:rsid w:val="007A31E6"/>
    <w:rsid w:val="007C1DF6"/>
    <w:rsid w:val="007C4E5D"/>
    <w:rsid w:val="007C7EE7"/>
    <w:rsid w:val="007D6ED2"/>
    <w:rsid w:val="008210A3"/>
    <w:rsid w:val="00843139"/>
    <w:rsid w:val="00867526"/>
    <w:rsid w:val="00873B7E"/>
    <w:rsid w:val="00891B38"/>
    <w:rsid w:val="00891BEF"/>
    <w:rsid w:val="008B2AB8"/>
    <w:rsid w:val="008C27EA"/>
    <w:rsid w:val="008D7AE7"/>
    <w:rsid w:val="008E07AC"/>
    <w:rsid w:val="008E372D"/>
    <w:rsid w:val="0093723C"/>
    <w:rsid w:val="009372FB"/>
    <w:rsid w:val="009463E6"/>
    <w:rsid w:val="009467E9"/>
    <w:rsid w:val="00990A8A"/>
    <w:rsid w:val="00996153"/>
    <w:rsid w:val="009B1592"/>
    <w:rsid w:val="009D53FA"/>
    <w:rsid w:val="009D5663"/>
    <w:rsid w:val="009D76FA"/>
    <w:rsid w:val="009E3211"/>
    <w:rsid w:val="00A01531"/>
    <w:rsid w:val="00A0361E"/>
    <w:rsid w:val="00A22238"/>
    <w:rsid w:val="00A3506D"/>
    <w:rsid w:val="00A3508A"/>
    <w:rsid w:val="00A40659"/>
    <w:rsid w:val="00A92BEF"/>
    <w:rsid w:val="00AC517D"/>
    <w:rsid w:val="00AD2E10"/>
    <w:rsid w:val="00AF45B2"/>
    <w:rsid w:val="00B052F9"/>
    <w:rsid w:val="00B12C2F"/>
    <w:rsid w:val="00B40B58"/>
    <w:rsid w:val="00B42199"/>
    <w:rsid w:val="00BA0E09"/>
    <w:rsid w:val="00BE3DDC"/>
    <w:rsid w:val="00BE623A"/>
    <w:rsid w:val="00C127ED"/>
    <w:rsid w:val="00C27428"/>
    <w:rsid w:val="00C41AA1"/>
    <w:rsid w:val="00C44450"/>
    <w:rsid w:val="00C54E80"/>
    <w:rsid w:val="00C61589"/>
    <w:rsid w:val="00C73A44"/>
    <w:rsid w:val="00C74AE1"/>
    <w:rsid w:val="00C854D3"/>
    <w:rsid w:val="00CB4B51"/>
    <w:rsid w:val="00CC3A3A"/>
    <w:rsid w:val="00CD7FDD"/>
    <w:rsid w:val="00CE667E"/>
    <w:rsid w:val="00CF2AA2"/>
    <w:rsid w:val="00D166F6"/>
    <w:rsid w:val="00D379E1"/>
    <w:rsid w:val="00D41F61"/>
    <w:rsid w:val="00D56CF1"/>
    <w:rsid w:val="00D736A2"/>
    <w:rsid w:val="00D74D53"/>
    <w:rsid w:val="00DA5098"/>
    <w:rsid w:val="00DA58A1"/>
    <w:rsid w:val="00DA5CD3"/>
    <w:rsid w:val="00DA5D19"/>
    <w:rsid w:val="00DB2E53"/>
    <w:rsid w:val="00DB5CDA"/>
    <w:rsid w:val="00DC2572"/>
    <w:rsid w:val="00DC632D"/>
    <w:rsid w:val="00DD1394"/>
    <w:rsid w:val="00E26278"/>
    <w:rsid w:val="00E543C8"/>
    <w:rsid w:val="00E55092"/>
    <w:rsid w:val="00E6222A"/>
    <w:rsid w:val="00E673E5"/>
    <w:rsid w:val="00EE12E7"/>
    <w:rsid w:val="00EE14CE"/>
    <w:rsid w:val="00EF5740"/>
    <w:rsid w:val="00F068D6"/>
    <w:rsid w:val="00F06F36"/>
    <w:rsid w:val="00F138FE"/>
    <w:rsid w:val="00F34498"/>
    <w:rsid w:val="00F45DA8"/>
    <w:rsid w:val="00F52E1C"/>
    <w:rsid w:val="00F60DFF"/>
    <w:rsid w:val="00F729B1"/>
    <w:rsid w:val="00F7310B"/>
    <w:rsid w:val="00F90F52"/>
    <w:rsid w:val="00FC1C65"/>
    <w:rsid w:val="00FD2031"/>
    <w:rsid w:val="00FD70EC"/>
    <w:rsid w:val="00FE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ACE78"/>
  <w15:chartTrackingRefBased/>
  <w15:docId w15:val="{206D589E-15BF-9E4F-A530-1F4AF74E7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7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344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C1C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C65"/>
  </w:style>
  <w:style w:type="character" w:styleId="PageNumber">
    <w:name w:val="page number"/>
    <w:basedOn w:val="DefaultParagraphFont"/>
    <w:uiPriority w:val="99"/>
    <w:semiHidden/>
    <w:unhideWhenUsed/>
    <w:rsid w:val="00FC1C65"/>
  </w:style>
  <w:style w:type="table" w:styleId="TableGridLight">
    <w:name w:val="Grid Table Light"/>
    <w:basedOn w:val="TableNormal"/>
    <w:uiPriority w:val="40"/>
    <w:rsid w:val="006604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891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Gelbart</dc:creator>
  <cp:keywords/>
  <dc:description/>
  <cp:lastModifiedBy>Ben Gelbart</cp:lastModifiedBy>
  <cp:revision>3</cp:revision>
  <dcterms:created xsi:type="dcterms:W3CDTF">2023-07-31T11:05:00Z</dcterms:created>
  <dcterms:modified xsi:type="dcterms:W3CDTF">2023-07-31T11:06:00Z</dcterms:modified>
</cp:coreProperties>
</file>