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C538E" w14:textId="3F6B683A" w:rsidR="00641273" w:rsidRPr="003C42FD" w:rsidRDefault="00641273" w:rsidP="003C42FD">
      <w:pPr>
        <w:spacing w:after="0" w:line="240" w:lineRule="auto"/>
        <w:rPr>
          <w:rFonts w:ascii="Times New Roman" w:hAnsi="Times New Roman" w:cs="Times New Roman"/>
          <w:b/>
          <w:bCs/>
          <w:sz w:val="24"/>
          <w:szCs w:val="24"/>
          <w:u w:val="single"/>
        </w:rPr>
      </w:pPr>
      <w:r w:rsidRPr="003C42FD">
        <w:rPr>
          <w:rFonts w:ascii="Times New Roman" w:hAnsi="Times New Roman" w:cs="Times New Roman"/>
          <w:b/>
          <w:bCs/>
          <w:sz w:val="24"/>
          <w:szCs w:val="24"/>
          <w:u w:val="single"/>
        </w:rPr>
        <w:t>SUPPLEMENTA</w:t>
      </w:r>
      <w:r w:rsidR="00EF3586">
        <w:rPr>
          <w:rFonts w:ascii="Times New Roman" w:hAnsi="Times New Roman" w:cs="Times New Roman"/>
          <w:b/>
          <w:bCs/>
          <w:sz w:val="24"/>
          <w:szCs w:val="24"/>
          <w:u w:val="single"/>
        </w:rPr>
        <w:t>RY INFORMATION</w:t>
      </w:r>
    </w:p>
    <w:p w14:paraId="2C5BA01C" w14:textId="45587C48" w:rsidR="00641273" w:rsidRPr="003C42FD" w:rsidRDefault="002E6AC9" w:rsidP="003C42FD">
      <w:pPr>
        <w:spacing w:after="0" w:line="240" w:lineRule="auto"/>
        <w:rPr>
          <w:rFonts w:ascii="Times New Roman" w:hAnsi="Times New Roman" w:cs="Times New Roman"/>
          <w:b/>
          <w:bCs/>
          <w:sz w:val="24"/>
          <w:szCs w:val="24"/>
        </w:rPr>
      </w:pPr>
      <w:r w:rsidRPr="003C42FD">
        <w:rPr>
          <w:rFonts w:ascii="Times New Roman" w:hAnsi="Times New Roman"/>
          <w:b/>
          <w:bCs/>
          <w:color w:val="000000" w:themeColor="text1"/>
          <w:sz w:val="24"/>
          <w:szCs w:val="24"/>
        </w:rPr>
        <w:t>Efficacy and safety of sedation with dexmedetomidine in critically ill mechanically ventilated children: a systematic review and meta-analysis of randomized controlled trials</w:t>
      </w:r>
    </w:p>
    <w:p w14:paraId="7F41E605" w14:textId="77777777" w:rsidR="007F2AC6" w:rsidRPr="007F2AC6" w:rsidRDefault="007F2AC6" w:rsidP="007F2AC6">
      <w:pPr>
        <w:spacing w:after="0" w:line="240" w:lineRule="auto"/>
        <w:rPr>
          <w:rFonts w:ascii="Times New Roman" w:hAnsi="Times New Roman"/>
          <w:sz w:val="24"/>
          <w:szCs w:val="24"/>
        </w:rPr>
      </w:pPr>
      <w:r w:rsidRPr="007F2AC6">
        <w:rPr>
          <w:rFonts w:ascii="Times New Roman" w:hAnsi="Times New Roman"/>
          <w:sz w:val="24"/>
          <w:szCs w:val="24"/>
        </w:rPr>
        <w:t>David J. Zorko, MD MSc*</w:t>
      </w:r>
      <w:r w:rsidRPr="007F2AC6">
        <w:rPr>
          <w:rFonts w:ascii="Times New Roman" w:hAnsi="Times New Roman"/>
          <w:sz w:val="24"/>
          <w:szCs w:val="24"/>
          <w:vertAlign w:val="superscript"/>
        </w:rPr>
        <w:t>1</w:t>
      </w:r>
      <w:r w:rsidRPr="007F2AC6">
        <w:rPr>
          <w:rFonts w:ascii="Times New Roman" w:hAnsi="Times New Roman"/>
          <w:sz w:val="24"/>
          <w:szCs w:val="24"/>
        </w:rPr>
        <w:t xml:space="preserve">; Jennifer A. </w:t>
      </w:r>
      <w:proofErr w:type="spellStart"/>
      <w:r w:rsidRPr="007F2AC6">
        <w:rPr>
          <w:rFonts w:ascii="Times New Roman" w:hAnsi="Times New Roman"/>
          <w:sz w:val="24"/>
          <w:szCs w:val="24"/>
        </w:rPr>
        <w:t>Klowak</w:t>
      </w:r>
      <w:proofErr w:type="spellEnd"/>
      <w:r w:rsidRPr="007F2AC6">
        <w:rPr>
          <w:rFonts w:ascii="Times New Roman" w:hAnsi="Times New Roman"/>
          <w:sz w:val="24"/>
          <w:szCs w:val="24"/>
        </w:rPr>
        <w:t>, MD MSc*</w:t>
      </w:r>
      <w:r w:rsidRPr="007F2AC6">
        <w:rPr>
          <w:rFonts w:ascii="Times New Roman" w:hAnsi="Times New Roman"/>
          <w:sz w:val="24"/>
          <w:szCs w:val="24"/>
          <w:vertAlign w:val="superscript"/>
        </w:rPr>
        <w:t>2,3</w:t>
      </w:r>
      <w:r w:rsidRPr="007F2AC6">
        <w:rPr>
          <w:rFonts w:ascii="Times New Roman" w:hAnsi="Times New Roman"/>
          <w:sz w:val="24"/>
          <w:szCs w:val="24"/>
        </w:rPr>
        <w:t>; Michael Vu, MD</w:t>
      </w:r>
      <w:r w:rsidRPr="007F2AC6">
        <w:rPr>
          <w:rFonts w:ascii="Times New Roman" w:hAnsi="Times New Roman"/>
          <w:sz w:val="24"/>
          <w:szCs w:val="24"/>
          <w:vertAlign w:val="superscript"/>
        </w:rPr>
        <w:t>4</w:t>
      </w:r>
      <w:r w:rsidRPr="007F2AC6">
        <w:rPr>
          <w:rFonts w:ascii="Times New Roman" w:hAnsi="Times New Roman"/>
          <w:sz w:val="24"/>
          <w:szCs w:val="24"/>
        </w:rPr>
        <w:t xml:space="preserve">; Yen-Mei Z. Mayer, MB </w:t>
      </w:r>
      <w:proofErr w:type="spellStart"/>
      <w:r w:rsidRPr="007F2AC6">
        <w:rPr>
          <w:rFonts w:ascii="Times New Roman" w:hAnsi="Times New Roman"/>
          <w:sz w:val="24"/>
          <w:szCs w:val="24"/>
        </w:rPr>
        <w:t>BCh</w:t>
      </w:r>
      <w:proofErr w:type="spellEnd"/>
      <w:r w:rsidRPr="007F2AC6">
        <w:rPr>
          <w:rFonts w:ascii="Times New Roman" w:hAnsi="Times New Roman"/>
          <w:sz w:val="24"/>
          <w:szCs w:val="24"/>
        </w:rPr>
        <w:t xml:space="preserve"> candidate</w:t>
      </w:r>
      <w:r w:rsidRPr="007F2AC6">
        <w:rPr>
          <w:rFonts w:ascii="Times New Roman" w:hAnsi="Times New Roman"/>
          <w:sz w:val="24"/>
          <w:szCs w:val="24"/>
          <w:vertAlign w:val="superscript"/>
        </w:rPr>
        <w:t>5</w:t>
      </w:r>
      <w:r w:rsidRPr="007F2AC6">
        <w:rPr>
          <w:rFonts w:ascii="Times New Roman" w:hAnsi="Times New Roman"/>
          <w:sz w:val="24"/>
          <w:szCs w:val="24"/>
        </w:rPr>
        <w:t xml:space="preserve">; Alexandra </w:t>
      </w:r>
      <w:proofErr w:type="spellStart"/>
      <w:r w:rsidRPr="007F2AC6">
        <w:rPr>
          <w:rFonts w:ascii="Times New Roman" w:hAnsi="Times New Roman"/>
          <w:sz w:val="24"/>
          <w:szCs w:val="24"/>
        </w:rPr>
        <w:t>Pysklywec</w:t>
      </w:r>
      <w:proofErr w:type="spellEnd"/>
      <w:r w:rsidRPr="007F2AC6">
        <w:rPr>
          <w:rFonts w:ascii="Times New Roman" w:hAnsi="Times New Roman"/>
          <w:sz w:val="24"/>
          <w:szCs w:val="24"/>
        </w:rPr>
        <w:t>, BASc</w:t>
      </w:r>
      <w:r w:rsidRPr="007F2AC6">
        <w:rPr>
          <w:rFonts w:ascii="Times New Roman" w:hAnsi="Times New Roman"/>
          <w:sz w:val="24"/>
          <w:szCs w:val="24"/>
          <w:vertAlign w:val="superscript"/>
        </w:rPr>
        <w:t>6</w:t>
      </w:r>
      <w:r w:rsidRPr="007F2AC6">
        <w:rPr>
          <w:rFonts w:ascii="Times New Roman" w:hAnsi="Times New Roman"/>
          <w:sz w:val="24"/>
          <w:szCs w:val="24"/>
        </w:rPr>
        <w:t>; Kimberley Lewis, MD MSc</w:t>
      </w:r>
      <w:r w:rsidRPr="007F2AC6">
        <w:rPr>
          <w:rFonts w:ascii="Times New Roman" w:hAnsi="Times New Roman"/>
          <w:sz w:val="24"/>
          <w:szCs w:val="24"/>
          <w:vertAlign w:val="superscript"/>
        </w:rPr>
        <w:t>7,8</w:t>
      </w:r>
      <w:r w:rsidRPr="007F2AC6">
        <w:rPr>
          <w:rFonts w:ascii="Times New Roman" w:hAnsi="Times New Roman"/>
          <w:sz w:val="24"/>
          <w:szCs w:val="24"/>
        </w:rPr>
        <w:t xml:space="preserve">; and Karen Choong, </w:t>
      </w:r>
      <w:proofErr w:type="spellStart"/>
      <w:r w:rsidRPr="007F2AC6">
        <w:rPr>
          <w:rFonts w:ascii="Times New Roman" w:hAnsi="Times New Roman"/>
          <w:sz w:val="24"/>
          <w:szCs w:val="24"/>
        </w:rPr>
        <w:t>BCh</w:t>
      </w:r>
      <w:proofErr w:type="spellEnd"/>
      <w:r w:rsidRPr="007F2AC6">
        <w:rPr>
          <w:rFonts w:ascii="Times New Roman" w:hAnsi="Times New Roman"/>
          <w:sz w:val="24"/>
          <w:szCs w:val="24"/>
        </w:rPr>
        <w:t xml:space="preserve"> MB MSc</w:t>
      </w:r>
      <w:r w:rsidRPr="007F2AC6">
        <w:rPr>
          <w:rFonts w:ascii="Times New Roman" w:hAnsi="Times New Roman"/>
          <w:sz w:val="24"/>
          <w:szCs w:val="24"/>
          <w:vertAlign w:val="superscript"/>
        </w:rPr>
        <w:t>1,8</w:t>
      </w:r>
    </w:p>
    <w:p w14:paraId="1E22542A" w14:textId="77777777" w:rsidR="007F2AC6" w:rsidRPr="007F2AC6" w:rsidRDefault="007F2AC6" w:rsidP="007F2AC6">
      <w:pPr>
        <w:spacing w:after="0" w:line="240" w:lineRule="auto"/>
        <w:rPr>
          <w:rFonts w:ascii="Times New Roman" w:hAnsi="Times New Roman"/>
          <w:sz w:val="24"/>
          <w:szCs w:val="24"/>
        </w:rPr>
      </w:pPr>
    </w:p>
    <w:p w14:paraId="26039CF6" w14:textId="77777777" w:rsidR="007F2AC6" w:rsidRPr="007F2AC6" w:rsidRDefault="007F2AC6" w:rsidP="007F2AC6">
      <w:pPr>
        <w:spacing w:after="0" w:line="240" w:lineRule="auto"/>
        <w:rPr>
          <w:rFonts w:ascii="Times New Roman" w:hAnsi="Times New Roman"/>
          <w:sz w:val="24"/>
          <w:szCs w:val="24"/>
        </w:rPr>
      </w:pPr>
      <w:r w:rsidRPr="007F2AC6">
        <w:rPr>
          <w:rFonts w:ascii="Times New Roman" w:hAnsi="Times New Roman"/>
          <w:sz w:val="24"/>
          <w:szCs w:val="24"/>
        </w:rPr>
        <w:t>*These authors contributed equally as first authors.</w:t>
      </w:r>
    </w:p>
    <w:p w14:paraId="73A94AB4" w14:textId="77777777"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1</w:t>
      </w:r>
      <w:r w:rsidRPr="007F2AC6">
        <w:rPr>
          <w:rFonts w:ascii="Times New Roman" w:hAnsi="Times New Roman" w:cs="Times New Roman"/>
        </w:rPr>
        <w:t xml:space="preserve"> Division of Pediatric Critical Care, Department of Pediatrics, McMaster University, Hamilton, Canada</w:t>
      </w:r>
    </w:p>
    <w:p w14:paraId="40A3C437" w14:textId="1E2E0777"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 xml:space="preserve">2 </w:t>
      </w:r>
      <w:r w:rsidR="00194B33" w:rsidRPr="007F2AC6">
        <w:rPr>
          <w:rFonts w:ascii="Times New Roman" w:hAnsi="Times New Roman" w:cs="Times New Roman"/>
        </w:rPr>
        <w:t>Division of Critical Care, Department of Pediatrics, Children’s Hospital of Eastern Ontario, Ottawa, Canada</w:t>
      </w:r>
      <w:r w:rsidR="00194B33" w:rsidRPr="007F2AC6">
        <w:rPr>
          <w:rFonts w:ascii="Times New Roman" w:hAnsi="Times New Roman" w:cs="Times New Roman"/>
        </w:rPr>
        <w:t xml:space="preserve"> </w:t>
      </w:r>
    </w:p>
    <w:p w14:paraId="65AB5050" w14:textId="66E11F2B"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 xml:space="preserve">3 </w:t>
      </w:r>
      <w:r w:rsidR="00194B33" w:rsidRPr="007F2AC6">
        <w:rPr>
          <w:rFonts w:ascii="Times New Roman" w:hAnsi="Times New Roman" w:cs="Times New Roman"/>
        </w:rPr>
        <w:t>Department of Pediatrics, Alberta Children’s Hospital, Calgary, Canada</w:t>
      </w:r>
    </w:p>
    <w:p w14:paraId="78350133" w14:textId="77777777"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 xml:space="preserve">4 </w:t>
      </w:r>
      <w:r w:rsidRPr="007F2AC6">
        <w:rPr>
          <w:rFonts w:ascii="Times New Roman" w:hAnsi="Times New Roman" w:cs="Times New Roman"/>
        </w:rPr>
        <w:t>Michael G. DeGroote School of Medicine, McMaster University, Hamilton, Canada</w:t>
      </w:r>
    </w:p>
    <w:p w14:paraId="247BF033" w14:textId="77777777" w:rsidR="007F2AC6" w:rsidRPr="007F2AC6" w:rsidRDefault="007F2AC6" w:rsidP="007F2AC6">
      <w:pPr>
        <w:pStyle w:val="BodyA"/>
        <w:rPr>
          <w:rFonts w:ascii="Times New Roman" w:hAnsi="Times New Roman" w:cs="Times New Roman"/>
          <w:vertAlign w:val="superscript"/>
        </w:rPr>
      </w:pPr>
      <w:r w:rsidRPr="007F2AC6">
        <w:rPr>
          <w:rFonts w:ascii="Times New Roman" w:hAnsi="Times New Roman" w:cs="Times New Roman"/>
          <w:vertAlign w:val="superscript"/>
        </w:rPr>
        <w:t>5</w:t>
      </w:r>
      <w:r w:rsidRPr="007F2AC6">
        <w:rPr>
          <w:rFonts w:ascii="Times New Roman" w:hAnsi="Times New Roman" w:cs="Times New Roman"/>
        </w:rPr>
        <w:t xml:space="preserve"> School of Medicine, Royal College of Surgeons, Dublin, Ireland</w:t>
      </w:r>
    </w:p>
    <w:p w14:paraId="41BA92F1" w14:textId="77777777" w:rsidR="007F2AC6" w:rsidRPr="007F2AC6" w:rsidRDefault="007F2AC6" w:rsidP="007F2AC6">
      <w:pPr>
        <w:pStyle w:val="BodyA"/>
        <w:rPr>
          <w:rFonts w:ascii="Times New Roman" w:hAnsi="Times New Roman"/>
        </w:rPr>
      </w:pPr>
      <w:r w:rsidRPr="007F2AC6">
        <w:rPr>
          <w:rFonts w:ascii="Times New Roman" w:hAnsi="Times New Roman" w:cs="Times New Roman"/>
          <w:vertAlign w:val="superscript"/>
        </w:rPr>
        <w:t>6</w:t>
      </w:r>
      <w:r w:rsidRPr="007F2AC6">
        <w:rPr>
          <w:rFonts w:ascii="Times New Roman" w:hAnsi="Times New Roman" w:cs="Times New Roman"/>
        </w:rPr>
        <w:t xml:space="preserve"> </w:t>
      </w:r>
      <w:r w:rsidRPr="007F2AC6">
        <w:rPr>
          <w:rFonts w:ascii="Times New Roman" w:hAnsi="Times New Roman"/>
        </w:rPr>
        <w:t>Department of Public Health Sciences, Queen's University, Kingston, Canada</w:t>
      </w:r>
    </w:p>
    <w:p w14:paraId="2DA40D28" w14:textId="77777777"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7</w:t>
      </w:r>
      <w:r w:rsidRPr="007F2AC6">
        <w:rPr>
          <w:rFonts w:ascii="Times New Roman" w:hAnsi="Times New Roman" w:cs="Times New Roman"/>
        </w:rPr>
        <w:t xml:space="preserve"> Department of Medicine, McMaster University, Hamilton, Canada</w:t>
      </w:r>
    </w:p>
    <w:p w14:paraId="099976B3" w14:textId="77777777" w:rsidR="007F2AC6" w:rsidRPr="007F2AC6" w:rsidRDefault="007F2AC6" w:rsidP="007F2AC6">
      <w:pPr>
        <w:pStyle w:val="BodyA"/>
        <w:rPr>
          <w:rFonts w:ascii="Times New Roman" w:hAnsi="Times New Roman" w:cs="Times New Roman"/>
        </w:rPr>
      </w:pPr>
      <w:r w:rsidRPr="007F2AC6">
        <w:rPr>
          <w:rFonts w:ascii="Times New Roman" w:hAnsi="Times New Roman" w:cs="Times New Roman"/>
          <w:vertAlign w:val="superscript"/>
        </w:rPr>
        <w:t>8</w:t>
      </w:r>
      <w:r w:rsidRPr="007F2AC6">
        <w:rPr>
          <w:rFonts w:ascii="Times New Roman" w:hAnsi="Times New Roman" w:cs="Times New Roman"/>
        </w:rPr>
        <w:t xml:space="preserve"> Department of Health Research Methods, Evidence, and Impact, McMaster University, Hamilton, Ontario, Canada</w:t>
      </w:r>
    </w:p>
    <w:p w14:paraId="56770EEF" w14:textId="77777777" w:rsidR="003C42FD" w:rsidRPr="003C42FD" w:rsidRDefault="003C42FD" w:rsidP="00810C0E">
      <w:pPr>
        <w:spacing w:after="0" w:line="240" w:lineRule="auto"/>
        <w:rPr>
          <w:rFonts w:ascii="Times New Roman" w:hAnsi="Times New Roman" w:cs="Times New Roman"/>
          <w:sz w:val="24"/>
          <w:szCs w:val="24"/>
        </w:rPr>
      </w:pPr>
    </w:p>
    <w:p w14:paraId="509A5203" w14:textId="77777777" w:rsidR="00653A20" w:rsidRDefault="00653A20" w:rsidP="00810C0E">
      <w:pPr>
        <w:spacing w:after="0" w:line="240" w:lineRule="auto"/>
        <w:rPr>
          <w:rFonts w:ascii="Times New Roman" w:hAnsi="Times New Roman" w:cs="Times New Roman"/>
          <w:b/>
          <w:bCs/>
          <w:sz w:val="24"/>
          <w:szCs w:val="24"/>
          <w:u w:val="single"/>
        </w:rPr>
      </w:pPr>
    </w:p>
    <w:p w14:paraId="2A42AEC7" w14:textId="77777777" w:rsidR="007F2AC6" w:rsidRDefault="007F2AC6" w:rsidP="00810C0E">
      <w:pPr>
        <w:spacing w:after="0" w:line="240" w:lineRule="auto"/>
        <w:rPr>
          <w:rFonts w:ascii="Times New Roman" w:hAnsi="Times New Roman" w:cs="Times New Roman"/>
          <w:b/>
          <w:bCs/>
          <w:sz w:val="24"/>
          <w:szCs w:val="24"/>
          <w:u w:val="single"/>
        </w:rPr>
      </w:pPr>
    </w:p>
    <w:p w14:paraId="6F982EA9" w14:textId="6CBF18CD" w:rsidR="003C42FD" w:rsidRPr="003C42FD" w:rsidRDefault="003C42FD" w:rsidP="00810C0E">
      <w:pPr>
        <w:spacing w:after="0" w:line="240" w:lineRule="auto"/>
        <w:rPr>
          <w:rFonts w:ascii="Times New Roman" w:hAnsi="Times New Roman" w:cs="Times New Roman"/>
          <w:b/>
          <w:bCs/>
          <w:sz w:val="24"/>
          <w:szCs w:val="24"/>
          <w:u w:val="single"/>
        </w:rPr>
      </w:pPr>
      <w:r w:rsidRPr="003C42FD">
        <w:rPr>
          <w:rFonts w:ascii="Times New Roman" w:hAnsi="Times New Roman" w:cs="Times New Roman"/>
          <w:b/>
          <w:bCs/>
          <w:sz w:val="24"/>
          <w:szCs w:val="24"/>
          <w:u w:val="single"/>
        </w:rPr>
        <w:t>TABLE OF CONTENTS</w:t>
      </w:r>
    </w:p>
    <w:p w14:paraId="39B8B877" w14:textId="28E7B2A5" w:rsidR="0003569B" w:rsidRDefault="003C42FD">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r>
        <w:rPr>
          <w:rFonts w:cs="Times New Roman"/>
          <w:i w:val="0"/>
          <w:iCs w:val="0"/>
        </w:rPr>
        <w:fldChar w:fldCharType="begin"/>
      </w:r>
      <w:r>
        <w:rPr>
          <w:rFonts w:cs="Times New Roman"/>
          <w:i w:val="0"/>
          <w:iCs w:val="0"/>
        </w:rPr>
        <w:instrText xml:space="preserve"> TOC \o "1-3" \h \z \u </w:instrText>
      </w:r>
      <w:r>
        <w:rPr>
          <w:rFonts w:cs="Times New Roman"/>
          <w:i w:val="0"/>
          <w:iCs w:val="0"/>
        </w:rPr>
        <w:fldChar w:fldCharType="separate"/>
      </w:r>
      <w:hyperlink w:anchor="_Toc194659351" w:history="1">
        <w:r w:rsidR="0003569B" w:rsidRPr="007E6796">
          <w:rPr>
            <w:rStyle w:val="Hyperlink"/>
            <w:rFonts w:cs="Times New Roman"/>
            <w:noProof/>
          </w:rPr>
          <w:t>Online Resource 1. Search strategies</w:t>
        </w:r>
        <w:r w:rsidR="0003569B">
          <w:rPr>
            <w:noProof/>
            <w:webHidden/>
          </w:rPr>
          <w:tab/>
        </w:r>
        <w:r w:rsidR="0003569B">
          <w:rPr>
            <w:noProof/>
            <w:webHidden/>
          </w:rPr>
          <w:fldChar w:fldCharType="begin"/>
        </w:r>
        <w:r w:rsidR="0003569B">
          <w:rPr>
            <w:noProof/>
            <w:webHidden/>
          </w:rPr>
          <w:instrText xml:space="preserve"> PAGEREF _Toc194659351 \h </w:instrText>
        </w:r>
        <w:r w:rsidR="0003569B">
          <w:rPr>
            <w:noProof/>
            <w:webHidden/>
          </w:rPr>
        </w:r>
        <w:r w:rsidR="0003569B">
          <w:rPr>
            <w:noProof/>
            <w:webHidden/>
          </w:rPr>
          <w:fldChar w:fldCharType="separate"/>
        </w:r>
        <w:r w:rsidR="0003569B">
          <w:rPr>
            <w:noProof/>
            <w:webHidden/>
          </w:rPr>
          <w:t>2</w:t>
        </w:r>
        <w:r w:rsidR="0003569B">
          <w:rPr>
            <w:noProof/>
            <w:webHidden/>
          </w:rPr>
          <w:fldChar w:fldCharType="end"/>
        </w:r>
      </w:hyperlink>
    </w:p>
    <w:p w14:paraId="7E897BFA" w14:textId="40082205"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2" w:history="1">
        <w:r w:rsidRPr="007E6796">
          <w:rPr>
            <w:rStyle w:val="Hyperlink"/>
            <w:noProof/>
          </w:rPr>
          <w:t>Online Resource 2. Risk of bias summary</w:t>
        </w:r>
        <w:r>
          <w:rPr>
            <w:noProof/>
            <w:webHidden/>
          </w:rPr>
          <w:tab/>
        </w:r>
        <w:r>
          <w:rPr>
            <w:noProof/>
            <w:webHidden/>
          </w:rPr>
          <w:fldChar w:fldCharType="begin"/>
        </w:r>
        <w:r>
          <w:rPr>
            <w:noProof/>
            <w:webHidden/>
          </w:rPr>
          <w:instrText xml:space="preserve"> PAGEREF _Toc194659352 \h </w:instrText>
        </w:r>
        <w:r>
          <w:rPr>
            <w:noProof/>
            <w:webHidden/>
          </w:rPr>
        </w:r>
        <w:r>
          <w:rPr>
            <w:noProof/>
            <w:webHidden/>
          </w:rPr>
          <w:fldChar w:fldCharType="separate"/>
        </w:r>
        <w:r>
          <w:rPr>
            <w:noProof/>
            <w:webHidden/>
          </w:rPr>
          <w:t>6</w:t>
        </w:r>
        <w:r>
          <w:rPr>
            <w:noProof/>
            <w:webHidden/>
          </w:rPr>
          <w:fldChar w:fldCharType="end"/>
        </w:r>
      </w:hyperlink>
    </w:p>
    <w:p w14:paraId="7B662259" w14:textId="6B3EAEA9"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3" w:history="1">
        <w:r w:rsidRPr="007E6796">
          <w:rPr>
            <w:rStyle w:val="Hyperlink"/>
            <w:noProof/>
          </w:rPr>
          <w:t>Online Resource 3. Evidence profile</w:t>
        </w:r>
        <w:r>
          <w:rPr>
            <w:noProof/>
            <w:webHidden/>
          </w:rPr>
          <w:tab/>
        </w:r>
        <w:r>
          <w:rPr>
            <w:noProof/>
            <w:webHidden/>
          </w:rPr>
          <w:fldChar w:fldCharType="begin"/>
        </w:r>
        <w:r>
          <w:rPr>
            <w:noProof/>
            <w:webHidden/>
          </w:rPr>
          <w:instrText xml:space="preserve"> PAGEREF _Toc194659353 \h </w:instrText>
        </w:r>
        <w:r>
          <w:rPr>
            <w:noProof/>
            <w:webHidden/>
          </w:rPr>
        </w:r>
        <w:r>
          <w:rPr>
            <w:noProof/>
            <w:webHidden/>
          </w:rPr>
          <w:fldChar w:fldCharType="separate"/>
        </w:r>
        <w:r>
          <w:rPr>
            <w:noProof/>
            <w:webHidden/>
          </w:rPr>
          <w:t>8</w:t>
        </w:r>
        <w:r>
          <w:rPr>
            <w:noProof/>
            <w:webHidden/>
          </w:rPr>
          <w:fldChar w:fldCharType="end"/>
        </w:r>
      </w:hyperlink>
    </w:p>
    <w:p w14:paraId="1840AC57" w14:textId="579B07A0"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4" w:history="1">
        <w:r w:rsidRPr="007E6796">
          <w:rPr>
            <w:rStyle w:val="Hyperlink"/>
            <w:noProof/>
          </w:rPr>
          <w:t>Online Resource 4. Sedation target outcome analysis</w:t>
        </w:r>
        <w:r w:rsidRPr="007E6796">
          <w:rPr>
            <w:rStyle w:val="Hyperlink"/>
            <w:noProof/>
            <w:vertAlign w:val="superscript"/>
          </w:rPr>
          <w:t>a</w:t>
        </w:r>
        <w:r>
          <w:rPr>
            <w:noProof/>
            <w:webHidden/>
          </w:rPr>
          <w:tab/>
        </w:r>
        <w:r>
          <w:rPr>
            <w:noProof/>
            <w:webHidden/>
          </w:rPr>
          <w:fldChar w:fldCharType="begin"/>
        </w:r>
        <w:r>
          <w:rPr>
            <w:noProof/>
            <w:webHidden/>
          </w:rPr>
          <w:instrText xml:space="preserve"> PAGEREF _Toc194659354 \h </w:instrText>
        </w:r>
        <w:r>
          <w:rPr>
            <w:noProof/>
            <w:webHidden/>
          </w:rPr>
        </w:r>
        <w:r>
          <w:rPr>
            <w:noProof/>
            <w:webHidden/>
          </w:rPr>
          <w:fldChar w:fldCharType="separate"/>
        </w:r>
        <w:r>
          <w:rPr>
            <w:noProof/>
            <w:webHidden/>
          </w:rPr>
          <w:t>11</w:t>
        </w:r>
        <w:r>
          <w:rPr>
            <w:noProof/>
            <w:webHidden/>
          </w:rPr>
          <w:fldChar w:fldCharType="end"/>
        </w:r>
      </w:hyperlink>
    </w:p>
    <w:p w14:paraId="042050C3" w14:textId="085285E7"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5" w:history="1">
        <w:r w:rsidRPr="007E6796">
          <w:rPr>
            <w:rStyle w:val="Hyperlink"/>
            <w:noProof/>
          </w:rPr>
          <w:t>Online Resource 5. Sedation burden outcome analysis</w:t>
        </w:r>
        <w:r w:rsidRPr="007E6796">
          <w:rPr>
            <w:rStyle w:val="Hyperlink"/>
            <w:noProof/>
            <w:vertAlign w:val="superscript"/>
          </w:rPr>
          <w:t>a</w:t>
        </w:r>
        <w:r>
          <w:rPr>
            <w:noProof/>
            <w:webHidden/>
          </w:rPr>
          <w:tab/>
        </w:r>
        <w:r>
          <w:rPr>
            <w:noProof/>
            <w:webHidden/>
          </w:rPr>
          <w:fldChar w:fldCharType="begin"/>
        </w:r>
        <w:r>
          <w:rPr>
            <w:noProof/>
            <w:webHidden/>
          </w:rPr>
          <w:instrText xml:space="preserve"> PAGEREF _Toc194659355 \h </w:instrText>
        </w:r>
        <w:r>
          <w:rPr>
            <w:noProof/>
            <w:webHidden/>
          </w:rPr>
        </w:r>
        <w:r>
          <w:rPr>
            <w:noProof/>
            <w:webHidden/>
          </w:rPr>
          <w:fldChar w:fldCharType="separate"/>
        </w:r>
        <w:r>
          <w:rPr>
            <w:noProof/>
            <w:webHidden/>
          </w:rPr>
          <w:t>12</w:t>
        </w:r>
        <w:r>
          <w:rPr>
            <w:noProof/>
            <w:webHidden/>
          </w:rPr>
          <w:fldChar w:fldCharType="end"/>
        </w:r>
      </w:hyperlink>
    </w:p>
    <w:p w14:paraId="66C7036F" w14:textId="052BEF79"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6" w:history="1">
        <w:r w:rsidRPr="007E6796">
          <w:rPr>
            <w:rStyle w:val="Hyperlink"/>
            <w:noProof/>
          </w:rPr>
          <w:t>Online Resource 6. Forest plots</w:t>
        </w:r>
        <w:r>
          <w:rPr>
            <w:noProof/>
            <w:webHidden/>
          </w:rPr>
          <w:tab/>
        </w:r>
        <w:r>
          <w:rPr>
            <w:noProof/>
            <w:webHidden/>
          </w:rPr>
          <w:fldChar w:fldCharType="begin"/>
        </w:r>
        <w:r>
          <w:rPr>
            <w:noProof/>
            <w:webHidden/>
          </w:rPr>
          <w:instrText xml:space="preserve"> PAGEREF _Toc194659356 \h </w:instrText>
        </w:r>
        <w:r>
          <w:rPr>
            <w:noProof/>
            <w:webHidden/>
          </w:rPr>
        </w:r>
        <w:r>
          <w:rPr>
            <w:noProof/>
            <w:webHidden/>
          </w:rPr>
          <w:fldChar w:fldCharType="separate"/>
        </w:r>
        <w:r>
          <w:rPr>
            <w:noProof/>
            <w:webHidden/>
          </w:rPr>
          <w:t>13</w:t>
        </w:r>
        <w:r>
          <w:rPr>
            <w:noProof/>
            <w:webHidden/>
          </w:rPr>
          <w:fldChar w:fldCharType="end"/>
        </w:r>
      </w:hyperlink>
    </w:p>
    <w:p w14:paraId="7BDB94CF" w14:textId="4451FB79"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7" w:history="1">
        <w:r w:rsidRPr="007E6796">
          <w:rPr>
            <w:rStyle w:val="Hyperlink"/>
            <w:noProof/>
          </w:rPr>
          <w:t>Online Resource 7. Summarized author definitions of adverse events</w:t>
        </w:r>
        <w:r>
          <w:rPr>
            <w:noProof/>
            <w:webHidden/>
          </w:rPr>
          <w:tab/>
        </w:r>
        <w:r>
          <w:rPr>
            <w:noProof/>
            <w:webHidden/>
          </w:rPr>
          <w:fldChar w:fldCharType="begin"/>
        </w:r>
        <w:r>
          <w:rPr>
            <w:noProof/>
            <w:webHidden/>
          </w:rPr>
          <w:instrText xml:space="preserve"> PAGEREF _Toc194659357 \h </w:instrText>
        </w:r>
        <w:r>
          <w:rPr>
            <w:noProof/>
            <w:webHidden/>
          </w:rPr>
        </w:r>
        <w:r>
          <w:rPr>
            <w:noProof/>
            <w:webHidden/>
          </w:rPr>
          <w:fldChar w:fldCharType="separate"/>
        </w:r>
        <w:r>
          <w:rPr>
            <w:noProof/>
            <w:webHidden/>
          </w:rPr>
          <w:t>16</w:t>
        </w:r>
        <w:r>
          <w:rPr>
            <w:noProof/>
            <w:webHidden/>
          </w:rPr>
          <w:fldChar w:fldCharType="end"/>
        </w:r>
      </w:hyperlink>
    </w:p>
    <w:p w14:paraId="31E8C116" w14:textId="69508D75" w:rsidR="0003569B" w:rsidRDefault="0003569B">
      <w:pPr>
        <w:pStyle w:val="TOC1"/>
        <w:tabs>
          <w:tab w:val="right" w:leader="dot" w:pos="9350"/>
        </w:tabs>
        <w:rPr>
          <w:rFonts w:asciiTheme="minorHAnsi" w:eastAsiaTheme="minorEastAsia" w:hAnsiTheme="minorHAnsi" w:cstheme="minorBidi"/>
          <w:b w:val="0"/>
          <w:bCs w:val="0"/>
          <w:i w:val="0"/>
          <w:iCs w:val="0"/>
          <w:noProof/>
          <w:kern w:val="2"/>
          <w14:ligatures w14:val="standardContextual"/>
        </w:rPr>
      </w:pPr>
      <w:hyperlink w:anchor="_Toc194659358" w:history="1">
        <w:r w:rsidRPr="007E6796">
          <w:rPr>
            <w:rStyle w:val="Hyperlink"/>
            <w:noProof/>
          </w:rPr>
          <w:t>Online Resource 8. Subgroup analyses</w:t>
        </w:r>
        <w:r>
          <w:rPr>
            <w:noProof/>
            <w:webHidden/>
          </w:rPr>
          <w:tab/>
        </w:r>
        <w:r>
          <w:rPr>
            <w:noProof/>
            <w:webHidden/>
          </w:rPr>
          <w:fldChar w:fldCharType="begin"/>
        </w:r>
        <w:r>
          <w:rPr>
            <w:noProof/>
            <w:webHidden/>
          </w:rPr>
          <w:instrText xml:space="preserve"> PAGEREF _Toc194659358 \h </w:instrText>
        </w:r>
        <w:r>
          <w:rPr>
            <w:noProof/>
            <w:webHidden/>
          </w:rPr>
        </w:r>
        <w:r>
          <w:rPr>
            <w:noProof/>
            <w:webHidden/>
          </w:rPr>
          <w:fldChar w:fldCharType="separate"/>
        </w:r>
        <w:r>
          <w:rPr>
            <w:noProof/>
            <w:webHidden/>
          </w:rPr>
          <w:t>17</w:t>
        </w:r>
        <w:r>
          <w:rPr>
            <w:noProof/>
            <w:webHidden/>
          </w:rPr>
          <w:fldChar w:fldCharType="end"/>
        </w:r>
      </w:hyperlink>
    </w:p>
    <w:p w14:paraId="3477CC1F" w14:textId="49443472" w:rsidR="00641273" w:rsidRDefault="003C42FD" w:rsidP="00810C0E">
      <w:pPr>
        <w:spacing w:after="0" w:line="240" w:lineRule="auto"/>
        <w:rPr>
          <w:rFonts w:ascii="Times New Roman" w:hAnsi="Times New Roman" w:cs="Times New Roman"/>
          <w:b/>
          <w:bCs/>
          <w:sz w:val="24"/>
          <w:szCs w:val="24"/>
        </w:rPr>
      </w:pPr>
      <w:r>
        <w:rPr>
          <w:rFonts w:ascii="Times New Roman" w:hAnsi="Times New Roman" w:cs="Times New Roman"/>
          <w:i/>
          <w:iCs/>
          <w:sz w:val="24"/>
          <w:szCs w:val="24"/>
        </w:rPr>
        <w:fldChar w:fldCharType="end"/>
      </w:r>
    </w:p>
    <w:p w14:paraId="050C8B40" w14:textId="77777777" w:rsidR="00641273" w:rsidRDefault="00641273"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EBD75F5" w14:textId="7F5366DA" w:rsidR="00CA54A8" w:rsidRPr="005A19D9" w:rsidRDefault="00EF3586" w:rsidP="003C42FD">
      <w:pPr>
        <w:pStyle w:val="Heading1"/>
        <w:rPr>
          <w:rFonts w:cs="Times New Roman"/>
          <w:b w:val="0"/>
          <w:bCs/>
          <w:szCs w:val="24"/>
        </w:rPr>
      </w:pPr>
      <w:bookmarkStart w:id="0" w:name="_Toc194659351"/>
      <w:r>
        <w:rPr>
          <w:rFonts w:cs="Times New Roman"/>
          <w:szCs w:val="24"/>
        </w:rPr>
        <w:lastRenderedPageBreak/>
        <w:t>Online Resource</w:t>
      </w:r>
      <w:r w:rsidR="00C41CF0" w:rsidRPr="005A19D9">
        <w:rPr>
          <w:rFonts w:cs="Times New Roman"/>
          <w:szCs w:val="24"/>
        </w:rPr>
        <w:t xml:space="preserve"> 1</w:t>
      </w:r>
      <w:r w:rsidR="00CA54A8" w:rsidRPr="005A19D9">
        <w:rPr>
          <w:rFonts w:cs="Times New Roman"/>
          <w:szCs w:val="24"/>
        </w:rPr>
        <w:t>.</w:t>
      </w:r>
      <w:r w:rsidR="00CA54A8" w:rsidRPr="003C42FD">
        <w:rPr>
          <w:rFonts w:cs="Times New Roman"/>
          <w:szCs w:val="24"/>
        </w:rPr>
        <w:t xml:space="preserve"> </w:t>
      </w:r>
      <w:r w:rsidR="00810C0E" w:rsidRPr="005A19D9">
        <w:rPr>
          <w:rFonts w:cs="Times New Roman"/>
          <w:b w:val="0"/>
          <w:bCs/>
          <w:szCs w:val="24"/>
        </w:rPr>
        <w:t>S</w:t>
      </w:r>
      <w:r w:rsidR="00CA54A8" w:rsidRPr="005A19D9">
        <w:rPr>
          <w:rFonts w:cs="Times New Roman"/>
          <w:b w:val="0"/>
          <w:bCs/>
          <w:szCs w:val="24"/>
        </w:rPr>
        <w:t xml:space="preserve">earch </w:t>
      </w:r>
      <w:r w:rsidR="00810C0E" w:rsidRPr="005A19D9">
        <w:rPr>
          <w:rFonts w:cs="Times New Roman"/>
          <w:b w:val="0"/>
          <w:bCs/>
          <w:szCs w:val="24"/>
        </w:rPr>
        <w:t>s</w:t>
      </w:r>
      <w:r w:rsidR="00CA54A8" w:rsidRPr="005A19D9">
        <w:rPr>
          <w:rFonts w:cs="Times New Roman"/>
          <w:b w:val="0"/>
          <w:bCs/>
          <w:szCs w:val="24"/>
        </w:rPr>
        <w:t>trategies</w:t>
      </w:r>
      <w:bookmarkEnd w:id="0"/>
    </w:p>
    <w:p w14:paraId="41D9EB31" w14:textId="6BA82D1A" w:rsidR="00427236" w:rsidRPr="007553B9"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w:t>
      </w:r>
      <w:r w:rsidR="006F0674" w:rsidRPr="007553B9">
        <w:rPr>
          <w:rFonts w:ascii="Times New Roman" w:hAnsi="Times New Roman" w:cs="Times New Roman"/>
          <w:b/>
          <w:bCs/>
          <w:sz w:val="24"/>
          <w:szCs w:val="24"/>
        </w:rPr>
        <w:t xml:space="preserve"> Medline</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804"/>
        <w:gridCol w:w="1134"/>
      </w:tblGrid>
      <w:tr w:rsidR="006F0674" w:rsidRPr="00B07D2A" w14:paraId="240B9E6E" w14:textId="77777777" w:rsidTr="00810C0E">
        <w:tc>
          <w:tcPr>
            <w:tcW w:w="704" w:type="dxa"/>
          </w:tcPr>
          <w:p w14:paraId="694D6537" w14:textId="0BD55486" w:rsidR="006F0674" w:rsidRPr="00347870" w:rsidRDefault="00347870" w:rsidP="00810C0E">
            <w:pPr>
              <w:rPr>
                <w:rFonts w:ascii="Times New Roman" w:hAnsi="Times New Roman" w:cs="Times New Roman"/>
                <w:b/>
                <w:bCs/>
                <w:sz w:val="24"/>
                <w:szCs w:val="24"/>
              </w:rPr>
            </w:pPr>
            <w:r w:rsidRPr="00347870">
              <w:rPr>
                <w:rFonts w:ascii="Times New Roman" w:hAnsi="Times New Roman" w:cs="Times New Roman"/>
                <w:b/>
                <w:bCs/>
                <w:sz w:val="24"/>
                <w:szCs w:val="24"/>
              </w:rPr>
              <w:t>Line</w:t>
            </w:r>
          </w:p>
        </w:tc>
        <w:tc>
          <w:tcPr>
            <w:tcW w:w="6804" w:type="dxa"/>
          </w:tcPr>
          <w:p w14:paraId="5930E524" w14:textId="08EE806C" w:rsidR="006F0674" w:rsidRPr="00347870" w:rsidRDefault="006F0674" w:rsidP="00810C0E">
            <w:pPr>
              <w:rPr>
                <w:rFonts w:ascii="Times New Roman" w:hAnsi="Times New Roman" w:cs="Times New Roman"/>
                <w:b/>
                <w:bCs/>
                <w:sz w:val="24"/>
                <w:szCs w:val="24"/>
              </w:rPr>
            </w:pPr>
            <w:r w:rsidRPr="00347870">
              <w:rPr>
                <w:rFonts w:ascii="Times New Roman" w:hAnsi="Times New Roman" w:cs="Times New Roman"/>
                <w:b/>
                <w:bCs/>
                <w:sz w:val="24"/>
                <w:szCs w:val="24"/>
              </w:rPr>
              <w:t>Search</w:t>
            </w:r>
          </w:p>
        </w:tc>
        <w:tc>
          <w:tcPr>
            <w:tcW w:w="1134" w:type="dxa"/>
          </w:tcPr>
          <w:p w14:paraId="43D38113" w14:textId="12185034" w:rsidR="006F0674" w:rsidRPr="00347870" w:rsidRDefault="007F7E56" w:rsidP="00810C0E">
            <w:pPr>
              <w:rPr>
                <w:rFonts w:ascii="Times New Roman" w:hAnsi="Times New Roman" w:cs="Times New Roman"/>
                <w:b/>
                <w:bCs/>
                <w:sz w:val="24"/>
                <w:szCs w:val="24"/>
              </w:rPr>
            </w:pPr>
            <w:r w:rsidRPr="00347870">
              <w:rPr>
                <w:rFonts w:ascii="Times New Roman" w:hAnsi="Times New Roman" w:cs="Times New Roman"/>
                <w:b/>
                <w:bCs/>
                <w:sz w:val="24"/>
                <w:szCs w:val="24"/>
              </w:rPr>
              <w:t>Result</w:t>
            </w:r>
          </w:p>
        </w:tc>
      </w:tr>
      <w:tr w:rsidR="006F0674" w:rsidRPr="00B07D2A" w14:paraId="6E81DF02" w14:textId="77777777" w:rsidTr="00810C0E">
        <w:tc>
          <w:tcPr>
            <w:tcW w:w="704" w:type="dxa"/>
          </w:tcPr>
          <w:p w14:paraId="6CC9A458" w14:textId="5DB524CC"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804" w:type="dxa"/>
          </w:tcPr>
          <w:p w14:paraId="0EB2C1A0" w14:textId="4C041946"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Critical Care/</w:t>
            </w:r>
          </w:p>
        </w:tc>
        <w:tc>
          <w:tcPr>
            <w:tcW w:w="1134" w:type="dxa"/>
          </w:tcPr>
          <w:p w14:paraId="7ABAE220" w14:textId="7ED6D674"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59428</w:t>
            </w:r>
          </w:p>
        </w:tc>
      </w:tr>
      <w:tr w:rsidR="006F0674" w:rsidRPr="00B07D2A" w14:paraId="33731817" w14:textId="77777777" w:rsidTr="00810C0E">
        <w:tc>
          <w:tcPr>
            <w:tcW w:w="704" w:type="dxa"/>
          </w:tcPr>
          <w:p w14:paraId="07553376" w14:textId="09517FCD"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p>
        </w:tc>
        <w:tc>
          <w:tcPr>
            <w:tcW w:w="6804" w:type="dxa"/>
          </w:tcPr>
          <w:p w14:paraId="6AA3E059" w14:textId="79F15FB9"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Critical Illness/</w:t>
            </w:r>
          </w:p>
        </w:tc>
        <w:tc>
          <w:tcPr>
            <w:tcW w:w="1134" w:type="dxa"/>
          </w:tcPr>
          <w:p w14:paraId="2BE2B629" w14:textId="66BD4A1A"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30683</w:t>
            </w:r>
          </w:p>
        </w:tc>
      </w:tr>
      <w:tr w:rsidR="006F0674" w:rsidRPr="00B07D2A" w14:paraId="6C6A3F4D" w14:textId="77777777" w:rsidTr="00810C0E">
        <w:tc>
          <w:tcPr>
            <w:tcW w:w="704" w:type="dxa"/>
          </w:tcPr>
          <w:p w14:paraId="616FF1FC" w14:textId="16A09F36"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p>
        </w:tc>
        <w:tc>
          <w:tcPr>
            <w:tcW w:w="6804" w:type="dxa"/>
          </w:tcPr>
          <w:p w14:paraId="1EA34344" w14:textId="1C591F77"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Intensive Care Units/</w:t>
            </w:r>
          </w:p>
        </w:tc>
        <w:tc>
          <w:tcPr>
            <w:tcW w:w="1134" w:type="dxa"/>
          </w:tcPr>
          <w:p w14:paraId="78583EB3" w14:textId="2048E4E3"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87957</w:t>
            </w:r>
          </w:p>
        </w:tc>
      </w:tr>
      <w:tr w:rsidR="006F0674" w:rsidRPr="00B07D2A" w14:paraId="361D894A" w14:textId="77777777" w:rsidTr="00810C0E">
        <w:tc>
          <w:tcPr>
            <w:tcW w:w="704" w:type="dxa"/>
          </w:tcPr>
          <w:p w14:paraId="430B6AED" w14:textId="2B0895E3"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4</w:t>
            </w:r>
          </w:p>
        </w:tc>
        <w:tc>
          <w:tcPr>
            <w:tcW w:w="6804" w:type="dxa"/>
          </w:tcPr>
          <w:p w14:paraId="2811ECFA" w14:textId="2B1EB1C8"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Respiration, Artificial/</w:t>
            </w:r>
          </w:p>
        </w:tc>
        <w:tc>
          <w:tcPr>
            <w:tcW w:w="1134" w:type="dxa"/>
          </w:tcPr>
          <w:p w14:paraId="52BCF55B" w14:textId="7015499D"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79160</w:t>
            </w:r>
          </w:p>
        </w:tc>
      </w:tr>
      <w:tr w:rsidR="006F0674" w:rsidRPr="00B07D2A" w14:paraId="5B4F818F" w14:textId="77777777" w:rsidTr="00810C0E">
        <w:tc>
          <w:tcPr>
            <w:tcW w:w="704" w:type="dxa"/>
          </w:tcPr>
          <w:p w14:paraId="26289E92" w14:textId="036AF2F2"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5</w:t>
            </w:r>
          </w:p>
        </w:tc>
        <w:tc>
          <w:tcPr>
            <w:tcW w:w="6804" w:type="dxa"/>
          </w:tcPr>
          <w:p w14:paraId="7F5813D6" w14:textId="6D6D579C"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acute care.mp.</w:t>
            </w:r>
          </w:p>
        </w:tc>
        <w:tc>
          <w:tcPr>
            <w:tcW w:w="1134" w:type="dxa"/>
          </w:tcPr>
          <w:p w14:paraId="70FDFFE9" w14:textId="61D71EEF"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23298</w:t>
            </w:r>
          </w:p>
        </w:tc>
      </w:tr>
      <w:tr w:rsidR="006F0674" w:rsidRPr="00B07D2A" w14:paraId="723BC38B" w14:textId="77777777" w:rsidTr="00810C0E">
        <w:tc>
          <w:tcPr>
            <w:tcW w:w="704" w:type="dxa"/>
          </w:tcPr>
          <w:p w14:paraId="142A24CB" w14:textId="38F6DA59"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6</w:t>
            </w:r>
          </w:p>
        </w:tc>
        <w:tc>
          <w:tcPr>
            <w:tcW w:w="6804" w:type="dxa"/>
          </w:tcPr>
          <w:p w14:paraId="2FD22B0E" w14:textId="32E443D1"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Critical care.mp.</w:t>
            </w:r>
          </w:p>
        </w:tc>
        <w:tc>
          <w:tcPr>
            <w:tcW w:w="1134" w:type="dxa"/>
          </w:tcPr>
          <w:p w14:paraId="2CCA917A" w14:textId="0060061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75294</w:t>
            </w:r>
          </w:p>
        </w:tc>
      </w:tr>
      <w:tr w:rsidR="006F0674" w:rsidRPr="00B07D2A" w14:paraId="3008D1BD" w14:textId="77777777" w:rsidTr="00810C0E">
        <w:tc>
          <w:tcPr>
            <w:tcW w:w="704" w:type="dxa"/>
          </w:tcPr>
          <w:p w14:paraId="79C99D9C" w14:textId="71235727"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7</w:t>
            </w:r>
          </w:p>
        </w:tc>
        <w:tc>
          <w:tcPr>
            <w:tcW w:w="6804" w:type="dxa"/>
          </w:tcPr>
          <w:p w14:paraId="46B05C16" w14:textId="7B9B81A3"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Critical* ill*.</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76C99FEA" w14:textId="78F5230F"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63868</w:t>
            </w:r>
          </w:p>
        </w:tc>
      </w:tr>
      <w:tr w:rsidR="006F0674" w:rsidRPr="00B07D2A" w14:paraId="42882603" w14:textId="77777777" w:rsidTr="00810C0E">
        <w:tc>
          <w:tcPr>
            <w:tcW w:w="704" w:type="dxa"/>
          </w:tcPr>
          <w:p w14:paraId="5D6311B5" w14:textId="73D376AA"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8</w:t>
            </w:r>
          </w:p>
        </w:tc>
        <w:tc>
          <w:tcPr>
            <w:tcW w:w="6804" w:type="dxa"/>
          </w:tcPr>
          <w:p w14:paraId="3CAB229F" w14:textId="23D6D72A"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ICU.mp.</w:t>
            </w:r>
          </w:p>
        </w:tc>
        <w:tc>
          <w:tcPr>
            <w:tcW w:w="1134" w:type="dxa"/>
          </w:tcPr>
          <w:p w14:paraId="0C5C0DC0" w14:textId="7D8A42A7"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61662</w:t>
            </w:r>
          </w:p>
        </w:tc>
      </w:tr>
      <w:tr w:rsidR="006F0674" w:rsidRPr="00B07D2A" w14:paraId="599744A5" w14:textId="77777777" w:rsidTr="00810C0E">
        <w:tc>
          <w:tcPr>
            <w:tcW w:w="704" w:type="dxa"/>
          </w:tcPr>
          <w:p w14:paraId="7C2721D2" w14:textId="127C4F92"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9</w:t>
            </w:r>
          </w:p>
        </w:tc>
        <w:tc>
          <w:tcPr>
            <w:tcW w:w="6804" w:type="dxa"/>
          </w:tcPr>
          <w:p w14:paraId="0449623D" w14:textId="389F97AA"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PICU.mp.</w:t>
            </w:r>
          </w:p>
        </w:tc>
        <w:tc>
          <w:tcPr>
            <w:tcW w:w="1134" w:type="dxa"/>
          </w:tcPr>
          <w:p w14:paraId="0E4A75D6" w14:textId="56625813"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4984</w:t>
            </w:r>
          </w:p>
        </w:tc>
      </w:tr>
      <w:tr w:rsidR="006F0674" w:rsidRPr="00B07D2A" w14:paraId="39E37FAB" w14:textId="77777777" w:rsidTr="00810C0E">
        <w:tc>
          <w:tcPr>
            <w:tcW w:w="704" w:type="dxa"/>
          </w:tcPr>
          <w:p w14:paraId="1B3146BC" w14:textId="5624C723"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10</w:t>
            </w:r>
          </w:p>
        </w:tc>
        <w:tc>
          <w:tcPr>
            <w:tcW w:w="6804" w:type="dxa"/>
          </w:tcPr>
          <w:p w14:paraId="4C735723" w14:textId="26097E67"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Intensive care.mp.</w:t>
            </w:r>
          </w:p>
        </w:tc>
        <w:tc>
          <w:tcPr>
            <w:tcW w:w="1134" w:type="dxa"/>
          </w:tcPr>
          <w:p w14:paraId="7FE2C66F" w14:textId="4572856D"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185230</w:t>
            </w:r>
          </w:p>
        </w:tc>
      </w:tr>
      <w:tr w:rsidR="006F0674" w:rsidRPr="00B07D2A" w14:paraId="21DEF44C" w14:textId="77777777" w:rsidTr="00810C0E">
        <w:tc>
          <w:tcPr>
            <w:tcW w:w="704" w:type="dxa"/>
          </w:tcPr>
          <w:p w14:paraId="67A599F6" w14:textId="65EA2F68"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11</w:t>
            </w:r>
          </w:p>
        </w:tc>
        <w:tc>
          <w:tcPr>
            <w:tcW w:w="6804" w:type="dxa"/>
          </w:tcPr>
          <w:p w14:paraId="57106036" w14:textId="23CF9924" w:rsidR="006F0674" w:rsidRPr="00B07D2A" w:rsidRDefault="006F0674"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Intubat</w:t>
            </w:r>
            <w:proofErr w:type="spellEnd"/>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2A47DC66" w14:textId="7890118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87506</w:t>
            </w:r>
          </w:p>
        </w:tc>
      </w:tr>
      <w:tr w:rsidR="006F0674" w:rsidRPr="00B07D2A" w14:paraId="1C82FE21" w14:textId="77777777" w:rsidTr="00810C0E">
        <w:tc>
          <w:tcPr>
            <w:tcW w:w="704" w:type="dxa"/>
          </w:tcPr>
          <w:p w14:paraId="014EC6C7" w14:textId="2B8FB0E1"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12</w:t>
            </w:r>
          </w:p>
        </w:tc>
        <w:tc>
          <w:tcPr>
            <w:tcW w:w="6804" w:type="dxa"/>
          </w:tcPr>
          <w:p w14:paraId="462C787D" w14:textId="7DE470F0" w:rsidR="006F0674" w:rsidRPr="00B07D2A" w:rsidRDefault="006F0674"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Ventilat</w:t>
            </w:r>
            <w:proofErr w:type="spellEnd"/>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33173618" w14:textId="4FA04CEE"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194962</w:t>
            </w:r>
          </w:p>
        </w:tc>
      </w:tr>
      <w:tr w:rsidR="006F0674" w:rsidRPr="00B07D2A" w14:paraId="05CF67AD" w14:textId="77777777" w:rsidTr="00810C0E">
        <w:tc>
          <w:tcPr>
            <w:tcW w:w="704" w:type="dxa"/>
          </w:tcPr>
          <w:p w14:paraId="685BEF6F" w14:textId="7966C9B3"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13</w:t>
            </w:r>
          </w:p>
        </w:tc>
        <w:tc>
          <w:tcPr>
            <w:tcW w:w="6804" w:type="dxa"/>
          </w:tcPr>
          <w:p w14:paraId="29FD5F0D" w14:textId="7D005DF1"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Respiratory care unit*/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78343482" w14:textId="5F6F30D9"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710</w:t>
            </w:r>
          </w:p>
        </w:tc>
      </w:tr>
      <w:tr w:rsidR="006F0674" w:rsidRPr="00B07D2A" w14:paraId="1F2F5FC3" w14:textId="77777777" w:rsidTr="00810C0E">
        <w:tc>
          <w:tcPr>
            <w:tcW w:w="704" w:type="dxa"/>
          </w:tcPr>
          <w:p w14:paraId="00C9027C" w14:textId="0A96BC9A"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14</w:t>
            </w:r>
          </w:p>
        </w:tc>
        <w:tc>
          <w:tcPr>
            <w:tcW w:w="6804" w:type="dxa"/>
          </w:tcPr>
          <w:p w14:paraId="3A711016" w14:textId="0972EA12"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1 or 2 or 3 or 4 or 5 or 6 or 7 or 8 or 9 or 10 or 11 or 12 or 13</w:t>
            </w:r>
          </w:p>
        </w:tc>
        <w:tc>
          <w:tcPr>
            <w:tcW w:w="1134" w:type="dxa"/>
          </w:tcPr>
          <w:p w14:paraId="1E82E8F2" w14:textId="19734DA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524626</w:t>
            </w:r>
          </w:p>
        </w:tc>
      </w:tr>
      <w:tr w:rsidR="006F0674" w:rsidRPr="00B07D2A" w14:paraId="46569A9D" w14:textId="77777777" w:rsidTr="00810C0E">
        <w:tc>
          <w:tcPr>
            <w:tcW w:w="704" w:type="dxa"/>
          </w:tcPr>
          <w:p w14:paraId="77797921" w14:textId="237B6B88"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15</w:t>
            </w:r>
          </w:p>
        </w:tc>
        <w:tc>
          <w:tcPr>
            <w:tcW w:w="6804" w:type="dxa"/>
          </w:tcPr>
          <w:p w14:paraId="0A28D729" w14:textId="600BB307"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Pediatrics/</w:t>
            </w:r>
          </w:p>
        </w:tc>
        <w:tc>
          <w:tcPr>
            <w:tcW w:w="1134" w:type="dxa"/>
          </w:tcPr>
          <w:p w14:paraId="5BD2F039" w14:textId="4F5F349A"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59282</w:t>
            </w:r>
          </w:p>
        </w:tc>
      </w:tr>
      <w:tr w:rsidR="006F0674" w:rsidRPr="00B07D2A" w14:paraId="732C0DF5" w14:textId="77777777" w:rsidTr="00810C0E">
        <w:tc>
          <w:tcPr>
            <w:tcW w:w="704" w:type="dxa"/>
          </w:tcPr>
          <w:p w14:paraId="0376660F" w14:textId="2E0B3709"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16</w:t>
            </w:r>
          </w:p>
        </w:tc>
        <w:tc>
          <w:tcPr>
            <w:tcW w:w="6804" w:type="dxa"/>
          </w:tcPr>
          <w:p w14:paraId="70360BF0" w14:textId="4BC5C6C6"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Child/</w:t>
            </w:r>
          </w:p>
        </w:tc>
        <w:tc>
          <w:tcPr>
            <w:tcW w:w="1134" w:type="dxa"/>
          </w:tcPr>
          <w:p w14:paraId="6474E2C2" w14:textId="578546F9"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1940693</w:t>
            </w:r>
          </w:p>
        </w:tc>
      </w:tr>
      <w:tr w:rsidR="006F0674" w:rsidRPr="00B07D2A" w14:paraId="0C88BD6A" w14:textId="77777777" w:rsidTr="00810C0E">
        <w:tc>
          <w:tcPr>
            <w:tcW w:w="704" w:type="dxa"/>
          </w:tcPr>
          <w:p w14:paraId="7C2055E7" w14:textId="7D9FEE9B"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17</w:t>
            </w:r>
          </w:p>
        </w:tc>
        <w:tc>
          <w:tcPr>
            <w:tcW w:w="6804" w:type="dxa"/>
          </w:tcPr>
          <w:p w14:paraId="7F8C8051" w14:textId="70E15EDC"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Adolescent/</w:t>
            </w:r>
          </w:p>
        </w:tc>
        <w:tc>
          <w:tcPr>
            <w:tcW w:w="1134" w:type="dxa"/>
          </w:tcPr>
          <w:p w14:paraId="4C2397F0" w14:textId="422EB4D9"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2063074</w:t>
            </w:r>
          </w:p>
        </w:tc>
      </w:tr>
      <w:tr w:rsidR="006F0674" w:rsidRPr="00B07D2A" w14:paraId="07459EE5" w14:textId="77777777" w:rsidTr="00810C0E">
        <w:tc>
          <w:tcPr>
            <w:tcW w:w="704" w:type="dxa"/>
          </w:tcPr>
          <w:p w14:paraId="74D73C35" w14:textId="1E24EF3D"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18</w:t>
            </w:r>
          </w:p>
        </w:tc>
        <w:tc>
          <w:tcPr>
            <w:tcW w:w="6804" w:type="dxa"/>
          </w:tcPr>
          <w:p w14:paraId="002DC002" w14:textId="4D431CCF"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Infant/</w:t>
            </w:r>
          </w:p>
        </w:tc>
        <w:tc>
          <w:tcPr>
            <w:tcW w:w="1134" w:type="dxa"/>
          </w:tcPr>
          <w:p w14:paraId="762BBEDA" w14:textId="186084C6"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1154675</w:t>
            </w:r>
          </w:p>
        </w:tc>
      </w:tr>
      <w:tr w:rsidR="006F0674" w:rsidRPr="00B07D2A" w14:paraId="1E6687D6" w14:textId="77777777" w:rsidTr="00810C0E">
        <w:tc>
          <w:tcPr>
            <w:tcW w:w="704" w:type="dxa"/>
          </w:tcPr>
          <w:p w14:paraId="14ED760F" w14:textId="70C17D43"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19</w:t>
            </w:r>
          </w:p>
        </w:tc>
        <w:tc>
          <w:tcPr>
            <w:tcW w:w="6804" w:type="dxa"/>
          </w:tcPr>
          <w:p w14:paraId="74D6E022" w14:textId="681267F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child*.</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72616B83" w14:textId="52B70A91"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2497627</w:t>
            </w:r>
          </w:p>
        </w:tc>
      </w:tr>
      <w:tr w:rsidR="006F0674" w:rsidRPr="00B07D2A" w14:paraId="29108665" w14:textId="77777777" w:rsidTr="00810C0E">
        <w:tc>
          <w:tcPr>
            <w:tcW w:w="704" w:type="dxa"/>
          </w:tcPr>
          <w:p w14:paraId="5E75F156" w14:textId="0213AE8A"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20</w:t>
            </w:r>
          </w:p>
        </w:tc>
        <w:tc>
          <w:tcPr>
            <w:tcW w:w="6804" w:type="dxa"/>
          </w:tcPr>
          <w:p w14:paraId="6DB84CDA" w14:textId="0BCADA7C" w:rsidR="006F0674" w:rsidRPr="00B07D2A" w:rsidRDefault="006F0674"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P?ediatric</w:t>
            </w:r>
            <w:proofErr w:type="spellEnd"/>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52693484" w14:textId="6583A2A1"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425102</w:t>
            </w:r>
          </w:p>
        </w:tc>
      </w:tr>
      <w:tr w:rsidR="006F0674" w:rsidRPr="00B07D2A" w14:paraId="288FD141" w14:textId="77777777" w:rsidTr="00810C0E">
        <w:tc>
          <w:tcPr>
            <w:tcW w:w="704" w:type="dxa"/>
          </w:tcPr>
          <w:p w14:paraId="7A008D61" w14:textId="66FB5D2E"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21</w:t>
            </w:r>
          </w:p>
        </w:tc>
        <w:tc>
          <w:tcPr>
            <w:tcW w:w="6804" w:type="dxa"/>
          </w:tcPr>
          <w:p w14:paraId="023CC764" w14:textId="30AD10BC" w:rsidR="006F0674" w:rsidRPr="00B07D2A" w:rsidRDefault="006F0674"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adol</w:t>
            </w:r>
            <w:proofErr w:type="spellEnd"/>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70B9F242" w14:textId="3A950511"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2147352</w:t>
            </w:r>
          </w:p>
        </w:tc>
      </w:tr>
      <w:tr w:rsidR="006F0674" w:rsidRPr="00B07D2A" w14:paraId="4E0320D5" w14:textId="77777777" w:rsidTr="00810C0E">
        <w:tc>
          <w:tcPr>
            <w:tcW w:w="704" w:type="dxa"/>
          </w:tcPr>
          <w:p w14:paraId="305B7E29" w14:textId="3272B34A"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22</w:t>
            </w:r>
          </w:p>
        </w:tc>
        <w:tc>
          <w:tcPr>
            <w:tcW w:w="6804" w:type="dxa"/>
          </w:tcPr>
          <w:p w14:paraId="4103B2AD" w14:textId="45911A77"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Infan*.</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45EA7123" w14:textId="743451FC"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1309864</w:t>
            </w:r>
          </w:p>
        </w:tc>
      </w:tr>
      <w:tr w:rsidR="006F0674" w:rsidRPr="00B07D2A" w14:paraId="3C2D1962" w14:textId="77777777" w:rsidTr="00810C0E">
        <w:tc>
          <w:tcPr>
            <w:tcW w:w="704" w:type="dxa"/>
          </w:tcPr>
          <w:p w14:paraId="690F7267" w14:textId="58B8B9FB"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23</w:t>
            </w:r>
          </w:p>
        </w:tc>
        <w:tc>
          <w:tcPr>
            <w:tcW w:w="6804" w:type="dxa"/>
          </w:tcPr>
          <w:p w14:paraId="10A4D042" w14:textId="070425FA"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Teen*.</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1DD62A9A" w14:textId="494CFB30"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31770</w:t>
            </w:r>
          </w:p>
        </w:tc>
      </w:tr>
      <w:tr w:rsidR="006F0674" w:rsidRPr="00B07D2A" w14:paraId="6736A577" w14:textId="77777777" w:rsidTr="00810C0E">
        <w:tc>
          <w:tcPr>
            <w:tcW w:w="704" w:type="dxa"/>
          </w:tcPr>
          <w:p w14:paraId="29338A5D" w14:textId="0B4C2C9D"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24</w:t>
            </w:r>
          </w:p>
        </w:tc>
        <w:tc>
          <w:tcPr>
            <w:tcW w:w="6804" w:type="dxa"/>
          </w:tcPr>
          <w:p w14:paraId="394FC962" w14:textId="553CBD3A"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Youth*.</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44ED85E6" w14:textId="7D943B12"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85808</w:t>
            </w:r>
          </w:p>
        </w:tc>
      </w:tr>
      <w:tr w:rsidR="00676D5A" w:rsidRPr="00B07D2A" w14:paraId="77154505" w14:textId="77777777" w:rsidTr="00810C0E">
        <w:tc>
          <w:tcPr>
            <w:tcW w:w="704" w:type="dxa"/>
          </w:tcPr>
          <w:p w14:paraId="177BEC5D" w14:textId="2852FD03" w:rsidR="00676D5A" w:rsidRPr="00B07D2A" w:rsidRDefault="00676D5A" w:rsidP="00810C0E">
            <w:pPr>
              <w:jc w:val="right"/>
              <w:rPr>
                <w:rFonts w:ascii="Times New Roman" w:hAnsi="Times New Roman" w:cs="Times New Roman"/>
                <w:sz w:val="24"/>
                <w:szCs w:val="24"/>
              </w:rPr>
            </w:pPr>
            <w:r w:rsidRPr="00B07D2A">
              <w:rPr>
                <w:rFonts w:ascii="Times New Roman" w:hAnsi="Times New Roman" w:cs="Times New Roman"/>
                <w:sz w:val="24"/>
                <w:szCs w:val="24"/>
              </w:rPr>
              <w:t>25</w:t>
            </w:r>
          </w:p>
        </w:tc>
        <w:tc>
          <w:tcPr>
            <w:tcW w:w="6804" w:type="dxa"/>
          </w:tcPr>
          <w:p w14:paraId="08275A18" w14:textId="12FED8FD" w:rsidR="00676D5A"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Preschool*.</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68B807EF" w14:textId="47DC33CD" w:rsidR="00676D5A"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938639</w:t>
            </w:r>
          </w:p>
        </w:tc>
      </w:tr>
      <w:tr w:rsidR="006F0674" w:rsidRPr="00B07D2A" w14:paraId="66280448" w14:textId="77777777" w:rsidTr="00810C0E">
        <w:tc>
          <w:tcPr>
            <w:tcW w:w="704" w:type="dxa"/>
          </w:tcPr>
          <w:p w14:paraId="3676A910" w14:textId="7D1C3456"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6</w:t>
            </w:r>
          </w:p>
        </w:tc>
        <w:tc>
          <w:tcPr>
            <w:tcW w:w="6804" w:type="dxa"/>
          </w:tcPr>
          <w:p w14:paraId="014094B2" w14:textId="09DD29A1"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Toddler*.</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259527E3" w14:textId="69695933"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11834</w:t>
            </w:r>
          </w:p>
        </w:tc>
      </w:tr>
      <w:tr w:rsidR="006F0674" w:rsidRPr="00B07D2A" w14:paraId="78CF37B9" w14:textId="77777777" w:rsidTr="00810C0E">
        <w:tc>
          <w:tcPr>
            <w:tcW w:w="704" w:type="dxa"/>
          </w:tcPr>
          <w:p w14:paraId="28393B2D" w14:textId="25FF43E2"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7</w:t>
            </w:r>
          </w:p>
        </w:tc>
        <w:tc>
          <w:tcPr>
            <w:tcW w:w="6804" w:type="dxa"/>
          </w:tcPr>
          <w:p w14:paraId="369FF6A1" w14:textId="4BE1C0FB"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15 or 16 or 17 or 18 or 19 or 20 or 21 or 22 or 23 or 24 or 25 or 26</w:t>
            </w:r>
          </w:p>
        </w:tc>
        <w:tc>
          <w:tcPr>
            <w:tcW w:w="1134" w:type="dxa"/>
          </w:tcPr>
          <w:p w14:paraId="31C54AB1" w14:textId="51DD2F3A"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4216287</w:t>
            </w:r>
          </w:p>
        </w:tc>
      </w:tr>
      <w:tr w:rsidR="006F0674" w:rsidRPr="00B07D2A" w14:paraId="309743B1" w14:textId="77777777" w:rsidTr="00810C0E">
        <w:tc>
          <w:tcPr>
            <w:tcW w:w="704" w:type="dxa"/>
          </w:tcPr>
          <w:p w14:paraId="4099A2BA" w14:textId="2DEBCB1E"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8</w:t>
            </w:r>
          </w:p>
        </w:tc>
        <w:tc>
          <w:tcPr>
            <w:tcW w:w="6804" w:type="dxa"/>
          </w:tcPr>
          <w:p w14:paraId="61049069" w14:textId="432E07E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exp Dexmedetomidine/</w:t>
            </w:r>
          </w:p>
        </w:tc>
        <w:tc>
          <w:tcPr>
            <w:tcW w:w="1134" w:type="dxa"/>
          </w:tcPr>
          <w:p w14:paraId="0724F9FE" w14:textId="5367A899"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3837</w:t>
            </w:r>
          </w:p>
        </w:tc>
      </w:tr>
      <w:tr w:rsidR="006F0674" w:rsidRPr="00B07D2A" w14:paraId="6359B752" w14:textId="77777777" w:rsidTr="00810C0E">
        <w:tc>
          <w:tcPr>
            <w:tcW w:w="704" w:type="dxa"/>
          </w:tcPr>
          <w:p w14:paraId="360C9C8B" w14:textId="187102E6"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9</w:t>
            </w:r>
          </w:p>
        </w:tc>
        <w:tc>
          <w:tcPr>
            <w:tcW w:w="6804" w:type="dxa"/>
          </w:tcPr>
          <w:p w14:paraId="1CDE3FAA" w14:textId="5D4ACCC9"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 xml:space="preserve">exp Adrenergic </w:t>
            </w:r>
            <w:proofErr w:type="gramStart"/>
            <w:r w:rsidRPr="00B07D2A">
              <w:rPr>
                <w:rFonts w:ascii="Times New Roman" w:hAnsi="Times New Roman" w:cs="Times New Roman"/>
                <w:sz w:val="24"/>
                <w:szCs w:val="24"/>
              </w:rPr>
              <w:t>alpha</w:t>
            </w:r>
            <w:proofErr w:type="gramEnd"/>
            <w:r w:rsidRPr="00B07D2A">
              <w:rPr>
                <w:rFonts w:ascii="Times New Roman" w:hAnsi="Times New Roman" w:cs="Times New Roman"/>
                <w:sz w:val="24"/>
                <w:szCs w:val="24"/>
              </w:rPr>
              <w:t>-Agonists/</w:t>
            </w:r>
          </w:p>
        </w:tc>
        <w:tc>
          <w:tcPr>
            <w:tcW w:w="1134" w:type="dxa"/>
          </w:tcPr>
          <w:p w14:paraId="153D14F5" w14:textId="701EAEB0"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162566</w:t>
            </w:r>
          </w:p>
        </w:tc>
      </w:tr>
      <w:tr w:rsidR="006F0674" w:rsidRPr="00B07D2A" w14:paraId="74C283CE" w14:textId="77777777" w:rsidTr="00810C0E">
        <w:tc>
          <w:tcPr>
            <w:tcW w:w="704" w:type="dxa"/>
          </w:tcPr>
          <w:p w14:paraId="03DAA719" w14:textId="3928DBB5" w:rsidR="006F0674" w:rsidRPr="00B07D2A" w:rsidRDefault="00427236" w:rsidP="00810C0E">
            <w:pPr>
              <w:jc w:val="right"/>
              <w:rPr>
                <w:rFonts w:ascii="Times New Roman" w:hAnsi="Times New Roman" w:cs="Times New Roman"/>
                <w:sz w:val="24"/>
                <w:szCs w:val="24"/>
              </w:rPr>
            </w:pPr>
            <w:r>
              <w:rPr>
                <w:rFonts w:ascii="Times New Roman" w:hAnsi="Times New Roman" w:cs="Times New Roman"/>
                <w:sz w:val="24"/>
                <w:szCs w:val="24"/>
              </w:rPr>
              <w:t>30</w:t>
            </w:r>
          </w:p>
        </w:tc>
        <w:tc>
          <w:tcPr>
            <w:tcW w:w="6804" w:type="dxa"/>
          </w:tcPr>
          <w:p w14:paraId="7649298B" w14:textId="7B8D92F0"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dexmedetomidine.mp.</w:t>
            </w:r>
          </w:p>
        </w:tc>
        <w:tc>
          <w:tcPr>
            <w:tcW w:w="1134" w:type="dxa"/>
          </w:tcPr>
          <w:p w14:paraId="6FCBB3ED" w14:textId="04FA6230"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6610</w:t>
            </w:r>
          </w:p>
        </w:tc>
      </w:tr>
      <w:tr w:rsidR="006F0674" w:rsidRPr="00B07D2A" w14:paraId="5C129CE7" w14:textId="77777777" w:rsidTr="00810C0E">
        <w:tc>
          <w:tcPr>
            <w:tcW w:w="704" w:type="dxa"/>
          </w:tcPr>
          <w:p w14:paraId="654767A6" w14:textId="55FAB10E"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sidR="00427236">
              <w:rPr>
                <w:rFonts w:ascii="Times New Roman" w:hAnsi="Times New Roman" w:cs="Times New Roman"/>
                <w:sz w:val="24"/>
                <w:szCs w:val="24"/>
              </w:rPr>
              <w:t>1</w:t>
            </w:r>
          </w:p>
        </w:tc>
        <w:tc>
          <w:tcPr>
            <w:tcW w:w="6804" w:type="dxa"/>
          </w:tcPr>
          <w:p w14:paraId="7F604835" w14:textId="2AC5AB61" w:rsidR="006F0674" w:rsidRPr="00B07D2A" w:rsidRDefault="006F0674"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sedat</w:t>
            </w:r>
            <w:proofErr w:type="spellEnd"/>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mp</w:t>
            </w:r>
            <w:proofErr w:type="spellEnd"/>
            <w:r w:rsidRPr="00B07D2A">
              <w:rPr>
                <w:rFonts w:ascii="Times New Roman" w:hAnsi="Times New Roman" w:cs="Times New Roman"/>
                <w:sz w:val="24"/>
                <w:szCs w:val="24"/>
              </w:rPr>
              <w:t>.</w:t>
            </w:r>
          </w:p>
        </w:tc>
        <w:tc>
          <w:tcPr>
            <w:tcW w:w="1134" w:type="dxa"/>
          </w:tcPr>
          <w:p w14:paraId="2BBF1197" w14:textId="51DBD50C"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80343</w:t>
            </w:r>
          </w:p>
        </w:tc>
      </w:tr>
      <w:tr w:rsidR="006F0674" w:rsidRPr="00B07D2A" w14:paraId="11CEAFE3" w14:textId="77777777" w:rsidTr="00810C0E">
        <w:tc>
          <w:tcPr>
            <w:tcW w:w="704" w:type="dxa"/>
          </w:tcPr>
          <w:p w14:paraId="511A3BF5" w14:textId="4F735D18"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sidR="00427236">
              <w:rPr>
                <w:rFonts w:ascii="Times New Roman" w:hAnsi="Times New Roman" w:cs="Times New Roman"/>
                <w:sz w:val="24"/>
                <w:szCs w:val="24"/>
              </w:rPr>
              <w:t>2</w:t>
            </w:r>
          </w:p>
        </w:tc>
        <w:tc>
          <w:tcPr>
            <w:tcW w:w="6804" w:type="dxa"/>
          </w:tcPr>
          <w:p w14:paraId="767B1160" w14:textId="43976919"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Adrenergic alpha-agonists.mp.</w:t>
            </w:r>
          </w:p>
        </w:tc>
        <w:tc>
          <w:tcPr>
            <w:tcW w:w="1134" w:type="dxa"/>
          </w:tcPr>
          <w:p w14:paraId="6A5674E0" w14:textId="2FFA746A"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11027</w:t>
            </w:r>
          </w:p>
        </w:tc>
      </w:tr>
      <w:tr w:rsidR="006F0674" w:rsidRPr="00B07D2A" w14:paraId="39E5287C" w14:textId="77777777" w:rsidTr="00810C0E">
        <w:tc>
          <w:tcPr>
            <w:tcW w:w="704" w:type="dxa"/>
          </w:tcPr>
          <w:p w14:paraId="413E4A44" w14:textId="5144AE9F"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sidR="00427236">
              <w:rPr>
                <w:rFonts w:ascii="Times New Roman" w:hAnsi="Times New Roman" w:cs="Times New Roman"/>
                <w:sz w:val="24"/>
                <w:szCs w:val="24"/>
              </w:rPr>
              <w:t>3</w:t>
            </w:r>
          </w:p>
        </w:tc>
        <w:tc>
          <w:tcPr>
            <w:tcW w:w="6804" w:type="dxa"/>
          </w:tcPr>
          <w:p w14:paraId="0DB3F264" w14:textId="7867A4ED" w:rsidR="006F0674" w:rsidRPr="00B07D2A" w:rsidRDefault="006F0674" w:rsidP="00810C0E">
            <w:pPr>
              <w:rPr>
                <w:rFonts w:ascii="Times New Roman" w:hAnsi="Times New Roman" w:cs="Times New Roman"/>
                <w:sz w:val="24"/>
                <w:szCs w:val="24"/>
              </w:rPr>
            </w:pPr>
            <w:r w:rsidRPr="00B07D2A">
              <w:rPr>
                <w:rFonts w:ascii="Times New Roman" w:hAnsi="Times New Roman" w:cs="Times New Roman"/>
                <w:sz w:val="24"/>
                <w:szCs w:val="24"/>
              </w:rPr>
              <w:t>28 or 29 or 30 or 31 or 32</w:t>
            </w:r>
          </w:p>
        </w:tc>
        <w:tc>
          <w:tcPr>
            <w:tcW w:w="1134" w:type="dxa"/>
          </w:tcPr>
          <w:p w14:paraId="4B669815" w14:textId="19132FFD"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239067</w:t>
            </w:r>
          </w:p>
        </w:tc>
      </w:tr>
      <w:tr w:rsidR="006F0674" w:rsidRPr="00B07D2A" w14:paraId="5B1F9DDE" w14:textId="77777777" w:rsidTr="00810C0E">
        <w:tc>
          <w:tcPr>
            <w:tcW w:w="704" w:type="dxa"/>
          </w:tcPr>
          <w:p w14:paraId="274EE222" w14:textId="3E761D65" w:rsidR="006F0674" w:rsidRPr="00B07D2A" w:rsidRDefault="006F0674"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sidR="00427236">
              <w:rPr>
                <w:rFonts w:ascii="Times New Roman" w:hAnsi="Times New Roman" w:cs="Times New Roman"/>
                <w:sz w:val="24"/>
                <w:szCs w:val="24"/>
              </w:rPr>
              <w:t>4</w:t>
            </w:r>
          </w:p>
        </w:tc>
        <w:tc>
          <w:tcPr>
            <w:tcW w:w="6804" w:type="dxa"/>
          </w:tcPr>
          <w:p w14:paraId="1845F7F6" w14:textId="6F8A15C5"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14 and 27 and 33</w:t>
            </w:r>
          </w:p>
        </w:tc>
        <w:tc>
          <w:tcPr>
            <w:tcW w:w="1134" w:type="dxa"/>
          </w:tcPr>
          <w:p w14:paraId="4F466864" w14:textId="2727F976" w:rsidR="006F0674" w:rsidRPr="00B07D2A" w:rsidRDefault="00676D5A" w:rsidP="00810C0E">
            <w:pPr>
              <w:rPr>
                <w:rFonts w:ascii="Times New Roman" w:hAnsi="Times New Roman" w:cs="Times New Roman"/>
                <w:sz w:val="24"/>
                <w:szCs w:val="24"/>
              </w:rPr>
            </w:pPr>
            <w:r w:rsidRPr="00B07D2A">
              <w:rPr>
                <w:rFonts w:ascii="Times New Roman" w:hAnsi="Times New Roman" w:cs="Times New Roman"/>
                <w:sz w:val="24"/>
                <w:szCs w:val="24"/>
              </w:rPr>
              <w:t>4724</w:t>
            </w:r>
          </w:p>
        </w:tc>
      </w:tr>
    </w:tbl>
    <w:p w14:paraId="5B8E511F" w14:textId="195BA576" w:rsidR="006F0674" w:rsidRPr="00B07D2A" w:rsidRDefault="006F0674" w:rsidP="00810C0E">
      <w:pPr>
        <w:spacing w:after="0" w:line="240" w:lineRule="auto"/>
        <w:rPr>
          <w:rFonts w:ascii="Times New Roman" w:hAnsi="Times New Roman" w:cs="Times New Roman"/>
          <w:sz w:val="24"/>
          <w:szCs w:val="24"/>
        </w:rPr>
      </w:pPr>
    </w:p>
    <w:p w14:paraId="6BE7719D" w14:textId="50EDD7B5" w:rsidR="00676D5A" w:rsidRPr="007553B9"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w:t>
      </w:r>
      <w:r w:rsidR="00676D5A" w:rsidRPr="007553B9">
        <w:rPr>
          <w:rFonts w:ascii="Times New Roman" w:hAnsi="Times New Roman" w:cs="Times New Roman"/>
          <w:b/>
          <w:bCs/>
          <w:sz w:val="24"/>
          <w:szCs w:val="24"/>
        </w:rPr>
        <w:t xml:space="preserve"> </w:t>
      </w:r>
      <w:r w:rsidR="00347870">
        <w:rPr>
          <w:rFonts w:ascii="Times New Roman" w:hAnsi="Times New Roman" w:cs="Times New Roman"/>
          <w:b/>
          <w:bCs/>
          <w:sz w:val="24"/>
          <w:szCs w:val="24"/>
        </w:rPr>
        <w:t>CENTRAL</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804"/>
        <w:gridCol w:w="1134"/>
      </w:tblGrid>
      <w:tr w:rsidR="00676D5A" w:rsidRPr="00B07D2A" w14:paraId="0187C55E" w14:textId="77777777" w:rsidTr="00347870">
        <w:tc>
          <w:tcPr>
            <w:tcW w:w="704" w:type="dxa"/>
          </w:tcPr>
          <w:p w14:paraId="0FF6DB22" w14:textId="526D7528" w:rsidR="00676D5A" w:rsidRPr="00347870" w:rsidRDefault="00347870" w:rsidP="00810C0E">
            <w:pPr>
              <w:rPr>
                <w:rFonts w:ascii="Times New Roman" w:hAnsi="Times New Roman" w:cs="Times New Roman"/>
                <w:b/>
                <w:bCs/>
                <w:sz w:val="24"/>
                <w:szCs w:val="24"/>
              </w:rPr>
            </w:pPr>
            <w:r>
              <w:rPr>
                <w:rFonts w:ascii="Times New Roman" w:hAnsi="Times New Roman" w:cs="Times New Roman"/>
                <w:b/>
                <w:bCs/>
                <w:sz w:val="24"/>
                <w:szCs w:val="24"/>
              </w:rPr>
              <w:t>Line</w:t>
            </w:r>
          </w:p>
        </w:tc>
        <w:tc>
          <w:tcPr>
            <w:tcW w:w="6804" w:type="dxa"/>
          </w:tcPr>
          <w:p w14:paraId="0C4165C5" w14:textId="239079F2" w:rsidR="00676D5A" w:rsidRPr="00347870" w:rsidRDefault="00676D5A" w:rsidP="00810C0E">
            <w:pPr>
              <w:rPr>
                <w:rFonts w:ascii="Times New Roman" w:hAnsi="Times New Roman" w:cs="Times New Roman"/>
                <w:b/>
                <w:bCs/>
                <w:sz w:val="24"/>
                <w:szCs w:val="24"/>
              </w:rPr>
            </w:pPr>
            <w:r w:rsidRPr="00347870">
              <w:rPr>
                <w:rFonts w:ascii="Times New Roman" w:hAnsi="Times New Roman" w:cs="Times New Roman"/>
                <w:b/>
                <w:bCs/>
                <w:sz w:val="24"/>
                <w:szCs w:val="24"/>
              </w:rPr>
              <w:t>Search</w:t>
            </w:r>
          </w:p>
        </w:tc>
        <w:tc>
          <w:tcPr>
            <w:tcW w:w="1134" w:type="dxa"/>
          </w:tcPr>
          <w:p w14:paraId="43E9F5CE" w14:textId="49C9A538" w:rsidR="00676D5A" w:rsidRPr="00347870" w:rsidRDefault="007F7E56" w:rsidP="00810C0E">
            <w:pPr>
              <w:rPr>
                <w:rFonts w:ascii="Times New Roman" w:hAnsi="Times New Roman" w:cs="Times New Roman"/>
                <w:b/>
                <w:bCs/>
                <w:sz w:val="24"/>
                <w:szCs w:val="24"/>
              </w:rPr>
            </w:pPr>
            <w:r w:rsidRPr="00347870">
              <w:rPr>
                <w:rFonts w:ascii="Times New Roman" w:hAnsi="Times New Roman" w:cs="Times New Roman"/>
                <w:b/>
                <w:bCs/>
                <w:sz w:val="24"/>
                <w:szCs w:val="24"/>
              </w:rPr>
              <w:t>Resul</w:t>
            </w:r>
            <w:r w:rsidR="00676D5A" w:rsidRPr="00347870">
              <w:rPr>
                <w:rFonts w:ascii="Times New Roman" w:hAnsi="Times New Roman" w:cs="Times New Roman"/>
                <w:b/>
                <w:bCs/>
                <w:sz w:val="24"/>
                <w:szCs w:val="24"/>
              </w:rPr>
              <w:t>t</w:t>
            </w:r>
          </w:p>
        </w:tc>
      </w:tr>
      <w:tr w:rsidR="00347870" w:rsidRPr="00B07D2A" w14:paraId="4BB289B6" w14:textId="77777777" w:rsidTr="00347870">
        <w:tc>
          <w:tcPr>
            <w:tcW w:w="704" w:type="dxa"/>
          </w:tcPr>
          <w:p w14:paraId="50AB5F58" w14:textId="74ED4ED9"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804" w:type="dxa"/>
          </w:tcPr>
          <w:p w14:paraId="597595A6" w14:textId="54600BFD"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[Critical Care] explode all trees</w:t>
            </w:r>
          </w:p>
        </w:tc>
        <w:tc>
          <w:tcPr>
            <w:tcW w:w="1134" w:type="dxa"/>
          </w:tcPr>
          <w:p w14:paraId="0EFAEF14" w14:textId="3A1913C5"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2071</w:t>
            </w:r>
          </w:p>
        </w:tc>
      </w:tr>
      <w:tr w:rsidR="00347870" w:rsidRPr="00B07D2A" w14:paraId="06EF8760" w14:textId="77777777" w:rsidTr="00347870">
        <w:tc>
          <w:tcPr>
            <w:tcW w:w="704" w:type="dxa"/>
          </w:tcPr>
          <w:p w14:paraId="1B59F4D8" w14:textId="6FE19291"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p>
        </w:tc>
        <w:tc>
          <w:tcPr>
            <w:tcW w:w="6804" w:type="dxa"/>
          </w:tcPr>
          <w:p w14:paraId="6512C142" w14:textId="2EF44E0D"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[Critical Illness] explode all trees</w:t>
            </w:r>
          </w:p>
        </w:tc>
        <w:tc>
          <w:tcPr>
            <w:tcW w:w="1134" w:type="dxa"/>
          </w:tcPr>
          <w:p w14:paraId="1B8CE30F" w14:textId="02294E1B"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2295</w:t>
            </w:r>
          </w:p>
        </w:tc>
      </w:tr>
      <w:tr w:rsidR="00347870" w:rsidRPr="00B07D2A" w14:paraId="3672C447" w14:textId="77777777" w:rsidTr="00347870">
        <w:tc>
          <w:tcPr>
            <w:tcW w:w="704" w:type="dxa"/>
          </w:tcPr>
          <w:p w14:paraId="2E2927F2" w14:textId="6C87667B"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p>
        </w:tc>
        <w:tc>
          <w:tcPr>
            <w:tcW w:w="6804" w:type="dxa"/>
          </w:tcPr>
          <w:p w14:paraId="7BEE3FFC" w14:textId="064EACCB"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[Intensive Care Units] explode all trees</w:t>
            </w:r>
          </w:p>
        </w:tc>
        <w:tc>
          <w:tcPr>
            <w:tcW w:w="1134" w:type="dxa"/>
          </w:tcPr>
          <w:p w14:paraId="7E1994EA" w14:textId="189F7948"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3633</w:t>
            </w:r>
          </w:p>
        </w:tc>
      </w:tr>
      <w:tr w:rsidR="00347870" w:rsidRPr="00B07D2A" w14:paraId="42EB4898" w14:textId="77777777" w:rsidTr="00347870">
        <w:tc>
          <w:tcPr>
            <w:tcW w:w="704" w:type="dxa"/>
          </w:tcPr>
          <w:p w14:paraId="6BE0A797" w14:textId="652F11EF"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4</w:t>
            </w:r>
          </w:p>
        </w:tc>
        <w:tc>
          <w:tcPr>
            <w:tcW w:w="6804" w:type="dxa"/>
          </w:tcPr>
          <w:p w14:paraId="248A36DB" w14:textId="26B864FC"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[Respiration, Artificial] explode all trees</w:t>
            </w:r>
          </w:p>
        </w:tc>
        <w:tc>
          <w:tcPr>
            <w:tcW w:w="1134" w:type="dxa"/>
          </w:tcPr>
          <w:p w14:paraId="656731B8" w14:textId="444D6EE7"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6248</w:t>
            </w:r>
          </w:p>
        </w:tc>
      </w:tr>
      <w:tr w:rsidR="00347870" w:rsidRPr="00B07D2A" w14:paraId="02FB3A01" w14:textId="77777777" w:rsidTr="00347870">
        <w:tc>
          <w:tcPr>
            <w:tcW w:w="704" w:type="dxa"/>
          </w:tcPr>
          <w:p w14:paraId="574CC682" w14:textId="1793EF48"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5</w:t>
            </w:r>
          </w:p>
        </w:tc>
        <w:tc>
          <w:tcPr>
            <w:tcW w:w="6804" w:type="dxa"/>
          </w:tcPr>
          <w:p w14:paraId="37685A85" w14:textId="491A7B31"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[Adrenergic </w:t>
            </w:r>
            <w:proofErr w:type="gramStart"/>
            <w:r w:rsidRPr="00B07D2A">
              <w:rPr>
                <w:rFonts w:ascii="Times New Roman" w:hAnsi="Times New Roman" w:cs="Times New Roman"/>
                <w:sz w:val="24"/>
                <w:szCs w:val="24"/>
              </w:rPr>
              <w:t>alpha</w:t>
            </w:r>
            <w:proofErr w:type="gramEnd"/>
            <w:r w:rsidRPr="00B07D2A">
              <w:rPr>
                <w:rFonts w:ascii="Times New Roman" w:hAnsi="Times New Roman" w:cs="Times New Roman"/>
                <w:sz w:val="24"/>
                <w:szCs w:val="24"/>
              </w:rPr>
              <w:t>-Agonists] explode all trees</w:t>
            </w:r>
          </w:p>
        </w:tc>
        <w:tc>
          <w:tcPr>
            <w:tcW w:w="1134" w:type="dxa"/>
          </w:tcPr>
          <w:p w14:paraId="39656C5F" w14:textId="6EA9564E"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1132</w:t>
            </w:r>
          </w:p>
        </w:tc>
      </w:tr>
      <w:tr w:rsidR="00347870" w:rsidRPr="00B07D2A" w14:paraId="2F28AD7F" w14:textId="77777777" w:rsidTr="00347870">
        <w:tc>
          <w:tcPr>
            <w:tcW w:w="704" w:type="dxa"/>
          </w:tcPr>
          <w:p w14:paraId="7AECE265" w14:textId="7F335636"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lastRenderedPageBreak/>
              <w:t>6</w:t>
            </w:r>
          </w:p>
        </w:tc>
        <w:tc>
          <w:tcPr>
            <w:tcW w:w="6804" w:type="dxa"/>
          </w:tcPr>
          <w:p w14:paraId="6CB63913" w14:textId="2875FE0E"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[Dexmedetomidine] explode all trees</w:t>
            </w:r>
          </w:p>
        </w:tc>
        <w:tc>
          <w:tcPr>
            <w:tcW w:w="1134" w:type="dxa"/>
          </w:tcPr>
          <w:p w14:paraId="25B86C8A" w14:textId="6FBBCEB2"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1756</w:t>
            </w:r>
          </w:p>
        </w:tc>
      </w:tr>
      <w:tr w:rsidR="00347870" w:rsidRPr="00B07D2A" w14:paraId="1699194A" w14:textId="77777777" w:rsidTr="00347870">
        <w:tc>
          <w:tcPr>
            <w:tcW w:w="704" w:type="dxa"/>
          </w:tcPr>
          <w:p w14:paraId="46949FED" w14:textId="04343DCB"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7</w:t>
            </w:r>
          </w:p>
        </w:tc>
        <w:tc>
          <w:tcPr>
            <w:tcW w:w="6804" w:type="dxa"/>
          </w:tcPr>
          <w:p w14:paraId="4EC8292E" w14:textId="7FE2DCD6"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[Pediatrics] explode all trees</w:t>
            </w:r>
          </w:p>
        </w:tc>
        <w:tc>
          <w:tcPr>
            <w:tcW w:w="1134" w:type="dxa"/>
          </w:tcPr>
          <w:p w14:paraId="6FE09AA2" w14:textId="1DEC0A1E"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677</w:t>
            </w:r>
          </w:p>
        </w:tc>
      </w:tr>
      <w:tr w:rsidR="00347870" w:rsidRPr="00B07D2A" w14:paraId="3B0820E0" w14:textId="77777777" w:rsidTr="00347870">
        <w:tc>
          <w:tcPr>
            <w:tcW w:w="704" w:type="dxa"/>
          </w:tcPr>
          <w:p w14:paraId="0A6BD6AC" w14:textId="430FF13D"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8</w:t>
            </w:r>
          </w:p>
        </w:tc>
        <w:tc>
          <w:tcPr>
            <w:tcW w:w="6804" w:type="dxa"/>
          </w:tcPr>
          <w:p w14:paraId="66172D18" w14:textId="300A411C"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[Child] explode all trees</w:t>
            </w:r>
          </w:p>
        </w:tc>
        <w:tc>
          <w:tcPr>
            <w:tcW w:w="1134" w:type="dxa"/>
          </w:tcPr>
          <w:p w14:paraId="2229DCCB" w14:textId="0E259ED3"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56050</w:t>
            </w:r>
          </w:p>
        </w:tc>
      </w:tr>
      <w:tr w:rsidR="00347870" w:rsidRPr="00B07D2A" w14:paraId="659C88DF" w14:textId="77777777" w:rsidTr="00347870">
        <w:tc>
          <w:tcPr>
            <w:tcW w:w="704" w:type="dxa"/>
          </w:tcPr>
          <w:p w14:paraId="41E21601" w14:textId="71B38AB8"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9</w:t>
            </w:r>
          </w:p>
        </w:tc>
        <w:tc>
          <w:tcPr>
            <w:tcW w:w="6804" w:type="dxa"/>
          </w:tcPr>
          <w:p w14:paraId="1972FC08" w14:textId="2E78ECB3"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[Adolescent] explode all trees</w:t>
            </w:r>
          </w:p>
        </w:tc>
        <w:tc>
          <w:tcPr>
            <w:tcW w:w="1134" w:type="dxa"/>
          </w:tcPr>
          <w:p w14:paraId="6B3B8650" w14:textId="0EAEBE90"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104026</w:t>
            </w:r>
          </w:p>
        </w:tc>
      </w:tr>
      <w:tr w:rsidR="00347870" w:rsidRPr="00B07D2A" w14:paraId="264256D9" w14:textId="77777777" w:rsidTr="00347870">
        <w:tc>
          <w:tcPr>
            <w:tcW w:w="704" w:type="dxa"/>
          </w:tcPr>
          <w:p w14:paraId="413BBCBC" w14:textId="47BC5C01"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10</w:t>
            </w:r>
          </w:p>
        </w:tc>
        <w:tc>
          <w:tcPr>
            <w:tcW w:w="6804" w:type="dxa"/>
          </w:tcPr>
          <w:p w14:paraId="2BC45D74" w14:textId="6FD01F8A" w:rsidR="00347870" w:rsidRPr="00B07D2A" w:rsidRDefault="00347870" w:rsidP="00810C0E">
            <w:pPr>
              <w:rPr>
                <w:rFonts w:ascii="Times New Roman" w:hAnsi="Times New Roman" w:cs="Times New Roman"/>
                <w:sz w:val="24"/>
                <w:szCs w:val="24"/>
              </w:rPr>
            </w:pPr>
            <w:proofErr w:type="spellStart"/>
            <w:r w:rsidRPr="00B07D2A">
              <w:rPr>
                <w:rFonts w:ascii="Times New Roman" w:hAnsi="Times New Roman" w:cs="Times New Roman"/>
                <w:sz w:val="24"/>
                <w:szCs w:val="24"/>
              </w:rPr>
              <w:t>MeSH</w:t>
            </w:r>
            <w:proofErr w:type="spellEnd"/>
            <w:r w:rsidRPr="00B07D2A">
              <w:rPr>
                <w:rFonts w:ascii="Times New Roman" w:hAnsi="Times New Roman" w:cs="Times New Roman"/>
                <w:sz w:val="24"/>
                <w:szCs w:val="24"/>
              </w:rPr>
              <w:t xml:space="preserve"> descriptor: [Infant] explode all trees</w:t>
            </w:r>
          </w:p>
        </w:tc>
        <w:tc>
          <w:tcPr>
            <w:tcW w:w="1134" w:type="dxa"/>
          </w:tcPr>
          <w:p w14:paraId="2741E6DC" w14:textId="733C7149"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32106</w:t>
            </w:r>
          </w:p>
        </w:tc>
      </w:tr>
      <w:tr w:rsidR="00347870" w:rsidRPr="00B07D2A" w14:paraId="1E27D4FD" w14:textId="77777777" w:rsidTr="00347870">
        <w:tc>
          <w:tcPr>
            <w:tcW w:w="704" w:type="dxa"/>
          </w:tcPr>
          <w:p w14:paraId="5A0A7CE6" w14:textId="44BF5340"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11</w:t>
            </w:r>
          </w:p>
        </w:tc>
        <w:tc>
          <w:tcPr>
            <w:tcW w:w="6804" w:type="dxa"/>
          </w:tcPr>
          <w:p w14:paraId="5F667AFD" w14:textId="25549540"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(acute care</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79892A47" w14:textId="0469D186"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23795</w:t>
            </w:r>
          </w:p>
        </w:tc>
      </w:tr>
      <w:tr w:rsidR="00347870" w:rsidRPr="00B07D2A" w14:paraId="133773DD" w14:textId="77777777" w:rsidTr="00347870">
        <w:tc>
          <w:tcPr>
            <w:tcW w:w="704" w:type="dxa"/>
          </w:tcPr>
          <w:p w14:paraId="7922B6AA" w14:textId="6E59FD94"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12</w:t>
            </w:r>
          </w:p>
        </w:tc>
        <w:tc>
          <w:tcPr>
            <w:tcW w:w="6804" w:type="dxa"/>
          </w:tcPr>
          <w:p w14:paraId="43C67FE9" w14:textId="11DF00A9"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(Critical care</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3125D3B4" w14:textId="4C468556"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10343</w:t>
            </w:r>
          </w:p>
        </w:tc>
      </w:tr>
      <w:tr w:rsidR="00347870" w:rsidRPr="00B07D2A" w14:paraId="5C455380" w14:textId="77777777" w:rsidTr="00347870">
        <w:tc>
          <w:tcPr>
            <w:tcW w:w="704" w:type="dxa"/>
          </w:tcPr>
          <w:p w14:paraId="5164A619" w14:textId="02F62970"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13</w:t>
            </w:r>
          </w:p>
        </w:tc>
        <w:tc>
          <w:tcPr>
            <w:tcW w:w="6804" w:type="dxa"/>
          </w:tcPr>
          <w:p w14:paraId="1D44EB7E" w14:textId="6FE4A796"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(Critical* ill*</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780B1584" w14:textId="06AEE06E"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9625</w:t>
            </w:r>
          </w:p>
        </w:tc>
      </w:tr>
      <w:tr w:rsidR="00347870" w:rsidRPr="00B07D2A" w14:paraId="6653BF1E" w14:textId="77777777" w:rsidTr="00347870">
        <w:tc>
          <w:tcPr>
            <w:tcW w:w="704" w:type="dxa"/>
          </w:tcPr>
          <w:p w14:paraId="6AA13ABA" w14:textId="7A048DB7"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14</w:t>
            </w:r>
          </w:p>
        </w:tc>
        <w:tc>
          <w:tcPr>
            <w:tcW w:w="6804" w:type="dxa"/>
          </w:tcPr>
          <w:p w14:paraId="4656DA9F" w14:textId="5C5ECFB3"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(ICU</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0D0DD291" w14:textId="4465963F"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13003</w:t>
            </w:r>
          </w:p>
        </w:tc>
      </w:tr>
      <w:tr w:rsidR="00347870" w:rsidRPr="00B07D2A" w14:paraId="029394DC" w14:textId="77777777" w:rsidTr="00347870">
        <w:tc>
          <w:tcPr>
            <w:tcW w:w="704" w:type="dxa"/>
          </w:tcPr>
          <w:p w14:paraId="35D7D5D0" w14:textId="55AC7AC5"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15</w:t>
            </w:r>
          </w:p>
        </w:tc>
        <w:tc>
          <w:tcPr>
            <w:tcW w:w="6804" w:type="dxa"/>
          </w:tcPr>
          <w:p w14:paraId="34326654" w14:textId="3102874E"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(PICU</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0C8C6F39" w14:textId="1C06651F"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770</w:t>
            </w:r>
          </w:p>
        </w:tc>
      </w:tr>
      <w:tr w:rsidR="00347870" w:rsidRPr="00B07D2A" w14:paraId="07D65052" w14:textId="77777777" w:rsidTr="00347870">
        <w:tc>
          <w:tcPr>
            <w:tcW w:w="704" w:type="dxa"/>
          </w:tcPr>
          <w:p w14:paraId="72C26368" w14:textId="63695C57"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16</w:t>
            </w:r>
          </w:p>
        </w:tc>
        <w:tc>
          <w:tcPr>
            <w:tcW w:w="6804" w:type="dxa"/>
          </w:tcPr>
          <w:p w14:paraId="266C826C" w14:textId="5C9254C7"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(Intensive care</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2BD43A88" w14:textId="0585D7BE"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29159</w:t>
            </w:r>
          </w:p>
        </w:tc>
      </w:tr>
      <w:tr w:rsidR="00347870" w:rsidRPr="00B07D2A" w14:paraId="7E803642" w14:textId="77777777" w:rsidTr="00347870">
        <w:tc>
          <w:tcPr>
            <w:tcW w:w="704" w:type="dxa"/>
          </w:tcPr>
          <w:p w14:paraId="43D41642" w14:textId="48F8D643"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17</w:t>
            </w:r>
          </w:p>
        </w:tc>
        <w:tc>
          <w:tcPr>
            <w:tcW w:w="6804" w:type="dxa"/>
          </w:tcPr>
          <w:p w14:paraId="3A66ABDB" w14:textId="44220D6D"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Intubat</w:t>
            </w:r>
            <w:proofErr w:type="spell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0FDBCE26" w14:textId="152919F6"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18968</w:t>
            </w:r>
          </w:p>
        </w:tc>
      </w:tr>
      <w:tr w:rsidR="00347870" w:rsidRPr="00B07D2A" w14:paraId="7E0CB8A5" w14:textId="77777777" w:rsidTr="00347870">
        <w:tc>
          <w:tcPr>
            <w:tcW w:w="704" w:type="dxa"/>
          </w:tcPr>
          <w:p w14:paraId="17AE737F" w14:textId="04F0A0FF"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18</w:t>
            </w:r>
          </w:p>
        </w:tc>
        <w:tc>
          <w:tcPr>
            <w:tcW w:w="6804" w:type="dxa"/>
          </w:tcPr>
          <w:p w14:paraId="1A9189CF" w14:textId="335D52FA"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Ventilat</w:t>
            </w:r>
            <w:proofErr w:type="spell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5C60864A" w14:textId="379EE2D9"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33025</w:t>
            </w:r>
          </w:p>
        </w:tc>
      </w:tr>
      <w:tr w:rsidR="00347870" w:rsidRPr="00B07D2A" w14:paraId="1D816868" w14:textId="77777777" w:rsidTr="00347870">
        <w:tc>
          <w:tcPr>
            <w:tcW w:w="704" w:type="dxa"/>
          </w:tcPr>
          <w:p w14:paraId="49148422" w14:textId="73879EA0"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19</w:t>
            </w:r>
          </w:p>
        </w:tc>
        <w:tc>
          <w:tcPr>
            <w:tcW w:w="6804" w:type="dxa"/>
          </w:tcPr>
          <w:p w14:paraId="331DDF4C" w14:textId="26F2A25F"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(Respiratory care unit*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1C0C4360" w14:textId="71A95EA0"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5969</w:t>
            </w:r>
          </w:p>
        </w:tc>
      </w:tr>
      <w:tr w:rsidR="00347870" w:rsidRPr="00B07D2A" w14:paraId="5CC644F8" w14:textId="77777777" w:rsidTr="00347870">
        <w:tc>
          <w:tcPr>
            <w:tcW w:w="704" w:type="dxa"/>
          </w:tcPr>
          <w:p w14:paraId="088F2FE8" w14:textId="2A18FB9C"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20</w:t>
            </w:r>
          </w:p>
        </w:tc>
        <w:tc>
          <w:tcPr>
            <w:tcW w:w="6804" w:type="dxa"/>
          </w:tcPr>
          <w:p w14:paraId="782D8DC0" w14:textId="6C82118A"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(Child*</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06A400FB" w14:textId="4A295EFB"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159009</w:t>
            </w:r>
          </w:p>
        </w:tc>
      </w:tr>
      <w:tr w:rsidR="00347870" w:rsidRPr="00B07D2A" w14:paraId="604CEA1B" w14:textId="77777777" w:rsidTr="00347870">
        <w:tc>
          <w:tcPr>
            <w:tcW w:w="704" w:type="dxa"/>
          </w:tcPr>
          <w:p w14:paraId="3D50C93E" w14:textId="181FE2D0"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21</w:t>
            </w:r>
          </w:p>
        </w:tc>
        <w:tc>
          <w:tcPr>
            <w:tcW w:w="6804" w:type="dxa"/>
          </w:tcPr>
          <w:p w14:paraId="5F451F9F" w14:textId="0C1F284C"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w:t>
            </w:r>
            <w:proofErr w:type="spellStart"/>
            <w:proofErr w:type="gramStart"/>
            <w:r w:rsidRPr="00B07D2A">
              <w:rPr>
                <w:rFonts w:ascii="Times New Roman" w:hAnsi="Times New Roman" w:cs="Times New Roman"/>
                <w:sz w:val="24"/>
                <w:szCs w:val="24"/>
              </w:rPr>
              <w:t>P?ediatric</w:t>
            </w:r>
            <w:proofErr w:type="spellEnd"/>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79DAF744" w14:textId="1FA180A9"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34719</w:t>
            </w:r>
          </w:p>
        </w:tc>
      </w:tr>
      <w:tr w:rsidR="00347870" w:rsidRPr="00B07D2A" w14:paraId="47437574" w14:textId="77777777" w:rsidTr="00347870">
        <w:tc>
          <w:tcPr>
            <w:tcW w:w="704" w:type="dxa"/>
          </w:tcPr>
          <w:p w14:paraId="01BDF823" w14:textId="17E09074"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22</w:t>
            </w:r>
          </w:p>
        </w:tc>
        <w:tc>
          <w:tcPr>
            <w:tcW w:w="6804" w:type="dxa"/>
          </w:tcPr>
          <w:p w14:paraId="6FE50086" w14:textId="78A88944"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(Adol*</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3F51FC29" w14:textId="4356C297"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137898</w:t>
            </w:r>
          </w:p>
        </w:tc>
      </w:tr>
      <w:tr w:rsidR="00347870" w:rsidRPr="00B07D2A" w14:paraId="765B6076" w14:textId="77777777" w:rsidTr="00347870">
        <w:tc>
          <w:tcPr>
            <w:tcW w:w="704" w:type="dxa"/>
          </w:tcPr>
          <w:p w14:paraId="01FDC4B4" w14:textId="64DCDB10"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23</w:t>
            </w:r>
          </w:p>
        </w:tc>
        <w:tc>
          <w:tcPr>
            <w:tcW w:w="6804" w:type="dxa"/>
          </w:tcPr>
          <w:p w14:paraId="7F6FCD88" w14:textId="5BBDC1AF"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(Infan*</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7F2CD7AF" w14:textId="2D1173F1"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63378</w:t>
            </w:r>
          </w:p>
        </w:tc>
      </w:tr>
      <w:tr w:rsidR="00347870" w:rsidRPr="00B07D2A" w14:paraId="1FF68DD2" w14:textId="77777777" w:rsidTr="00347870">
        <w:tc>
          <w:tcPr>
            <w:tcW w:w="704" w:type="dxa"/>
          </w:tcPr>
          <w:p w14:paraId="2A9093DE" w14:textId="57D00673"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24</w:t>
            </w:r>
          </w:p>
        </w:tc>
        <w:tc>
          <w:tcPr>
            <w:tcW w:w="6804" w:type="dxa"/>
          </w:tcPr>
          <w:p w14:paraId="07856F03" w14:textId="4E426CC9"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(Teen*</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250084E2" w14:textId="6758138D"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2788</w:t>
            </w:r>
          </w:p>
        </w:tc>
      </w:tr>
      <w:tr w:rsidR="00347870" w:rsidRPr="00B07D2A" w14:paraId="1DF2731E" w14:textId="77777777" w:rsidTr="00347870">
        <w:tc>
          <w:tcPr>
            <w:tcW w:w="704" w:type="dxa"/>
          </w:tcPr>
          <w:p w14:paraId="50AB8236" w14:textId="5F8498D1"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5</w:t>
            </w:r>
          </w:p>
        </w:tc>
        <w:tc>
          <w:tcPr>
            <w:tcW w:w="6804" w:type="dxa"/>
          </w:tcPr>
          <w:p w14:paraId="5EAF320C" w14:textId="0F3509EC"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(Youth*</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021FEDCD" w14:textId="734DA79B"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7520</w:t>
            </w:r>
          </w:p>
        </w:tc>
      </w:tr>
      <w:tr w:rsidR="00347870" w:rsidRPr="00B07D2A" w14:paraId="1B9F2071" w14:textId="77777777" w:rsidTr="00347870">
        <w:tc>
          <w:tcPr>
            <w:tcW w:w="704" w:type="dxa"/>
          </w:tcPr>
          <w:p w14:paraId="79370EBA" w14:textId="657A00CC"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6</w:t>
            </w:r>
          </w:p>
        </w:tc>
        <w:tc>
          <w:tcPr>
            <w:tcW w:w="6804" w:type="dxa"/>
          </w:tcPr>
          <w:p w14:paraId="503CFBB1" w14:textId="4E4E97CA"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(Preschool*</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4E909489" w14:textId="0DF79730"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38841</w:t>
            </w:r>
          </w:p>
        </w:tc>
      </w:tr>
      <w:tr w:rsidR="00347870" w:rsidRPr="00B07D2A" w14:paraId="0D89BA9A" w14:textId="77777777" w:rsidTr="00347870">
        <w:tc>
          <w:tcPr>
            <w:tcW w:w="704" w:type="dxa"/>
          </w:tcPr>
          <w:p w14:paraId="42AC4C44" w14:textId="2E6BCF5E"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7</w:t>
            </w:r>
          </w:p>
        </w:tc>
        <w:tc>
          <w:tcPr>
            <w:tcW w:w="6804" w:type="dxa"/>
          </w:tcPr>
          <w:p w14:paraId="66F6B5E7" w14:textId="53DD1D4F"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(Toddler*</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21AD39A9" w14:textId="1192CBCD"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1758</w:t>
            </w:r>
          </w:p>
        </w:tc>
      </w:tr>
      <w:tr w:rsidR="00347870" w:rsidRPr="00B07D2A" w14:paraId="7B0F1B7B" w14:textId="77777777" w:rsidTr="00347870">
        <w:tc>
          <w:tcPr>
            <w:tcW w:w="704" w:type="dxa"/>
          </w:tcPr>
          <w:p w14:paraId="77C84DE1" w14:textId="6DB4C3AD"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8</w:t>
            </w:r>
          </w:p>
        </w:tc>
        <w:tc>
          <w:tcPr>
            <w:tcW w:w="6804" w:type="dxa"/>
          </w:tcPr>
          <w:p w14:paraId="5A60A9D2" w14:textId="05FA26A2"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(Dexmedetomidine</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495FCB82" w14:textId="38B8CECF"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5217</w:t>
            </w:r>
          </w:p>
        </w:tc>
      </w:tr>
      <w:tr w:rsidR="00347870" w:rsidRPr="00B07D2A" w14:paraId="49D03AFF" w14:textId="77777777" w:rsidTr="00347870">
        <w:tc>
          <w:tcPr>
            <w:tcW w:w="704" w:type="dxa"/>
          </w:tcPr>
          <w:p w14:paraId="0D9E350C" w14:textId="518A4C63" w:rsidR="00347870" w:rsidRPr="00B07D2A" w:rsidRDefault="0034787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9</w:t>
            </w:r>
          </w:p>
        </w:tc>
        <w:tc>
          <w:tcPr>
            <w:tcW w:w="6804" w:type="dxa"/>
          </w:tcPr>
          <w:p w14:paraId="0965CE7A" w14:textId="414219B9"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(Adrenergic alpha-agonist*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21AECBE1" w14:textId="257D2D60"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888</w:t>
            </w:r>
          </w:p>
        </w:tc>
      </w:tr>
      <w:tr w:rsidR="00347870" w:rsidRPr="00B07D2A" w14:paraId="7B5F5940" w14:textId="77777777" w:rsidTr="00347870">
        <w:tc>
          <w:tcPr>
            <w:tcW w:w="704" w:type="dxa"/>
          </w:tcPr>
          <w:p w14:paraId="547434AF" w14:textId="623F6284" w:rsidR="00347870" w:rsidRPr="00B07D2A" w:rsidRDefault="00347870" w:rsidP="00810C0E">
            <w:pPr>
              <w:jc w:val="right"/>
              <w:rPr>
                <w:rFonts w:ascii="Times New Roman" w:hAnsi="Times New Roman" w:cs="Times New Roman"/>
                <w:sz w:val="24"/>
                <w:szCs w:val="24"/>
              </w:rPr>
            </w:pPr>
            <w:r>
              <w:rPr>
                <w:rFonts w:ascii="Times New Roman" w:hAnsi="Times New Roman" w:cs="Times New Roman"/>
                <w:sz w:val="24"/>
                <w:szCs w:val="24"/>
              </w:rPr>
              <w:t>30</w:t>
            </w:r>
          </w:p>
        </w:tc>
        <w:tc>
          <w:tcPr>
            <w:tcW w:w="6804" w:type="dxa"/>
          </w:tcPr>
          <w:p w14:paraId="0915F492" w14:textId="1F8ECFCA"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(Sedat*</w:t>
            </w:r>
            <w:proofErr w:type="gramStart"/>
            <w:r w:rsidRPr="00B07D2A">
              <w:rPr>
                <w:rFonts w:ascii="Times New Roman" w:hAnsi="Times New Roman" w:cs="Times New Roman"/>
                <w:sz w:val="24"/>
                <w:szCs w:val="24"/>
              </w:rPr>
              <w:t>):</w:t>
            </w:r>
            <w:proofErr w:type="spellStart"/>
            <w:r w:rsidRPr="00B07D2A">
              <w:rPr>
                <w:rFonts w:ascii="Times New Roman" w:hAnsi="Times New Roman" w:cs="Times New Roman"/>
                <w:sz w:val="24"/>
                <w:szCs w:val="24"/>
              </w:rPr>
              <w:t>ti</w:t>
            </w:r>
            <w:proofErr w:type="gramEnd"/>
            <w:r w:rsidRPr="00B07D2A">
              <w:rPr>
                <w:rFonts w:ascii="Times New Roman" w:hAnsi="Times New Roman" w:cs="Times New Roman"/>
                <w:sz w:val="24"/>
                <w:szCs w:val="24"/>
              </w:rPr>
              <w:t>,</w:t>
            </w:r>
            <w:proofErr w:type="gramStart"/>
            <w:r w:rsidRPr="00B07D2A">
              <w:rPr>
                <w:rFonts w:ascii="Times New Roman" w:hAnsi="Times New Roman" w:cs="Times New Roman"/>
                <w:sz w:val="24"/>
                <w:szCs w:val="24"/>
              </w:rPr>
              <w:t>ab,kw</w:t>
            </w:r>
            <w:proofErr w:type="spellEnd"/>
            <w:proofErr w:type="gramEnd"/>
          </w:p>
        </w:tc>
        <w:tc>
          <w:tcPr>
            <w:tcW w:w="1134" w:type="dxa"/>
          </w:tcPr>
          <w:p w14:paraId="2A543418" w14:textId="67475E73"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24312</w:t>
            </w:r>
          </w:p>
        </w:tc>
      </w:tr>
      <w:tr w:rsidR="00347870" w:rsidRPr="00B07D2A" w14:paraId="01889FAA" w14:textId="77777777" w:rsidTr="00347870">
        <w:tc>
          <w:tcPr>
            <w:tcW w:w="704" w:type="dxa"/>
          </w:tcPr>
          <w:p w14:paraId="13EFF8F8" w14:textId="09FDB6BE" w:rsidR="00347870" w:rsidRPr="00B07D2A" w:rsidRDefault="00347870" w:rsidP="00810C0E">
            <w:pPr>
              <w:jc w:val="right"/>
              <w:rPr>
                <w:rFonts w:ascii="Times New Roman" w:hAnsi="Times New Roman" w:cs="Times New Roman"/>
                <w:sz w:val="24"/>
                <w:szCs w:val="24"/>
              </w:rPr>
            </w:pPr>
            <w:r>
              <w:rPr>
                <w:rFonts w:ascii="Times New Roman" w:hAnsi="Times New Roman" w:cs="Times New Roman"/>
                <w:sz w:val="24"/>
                <w:szCs w:val="24"/>
              </w:rPr>
              <w:t>31</w:t>
            </w:r>
          </w:p>
        </w:tc>
        <w:tc>
          <w:tcPr>
            <w:tcW w:w="6804" w:type="dxa"/>
          </w:tcPr>
          <w:p w14:paraId="782EFA5D" w14:textId="68C3246C"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 xml:space="preserve">1 </w:t>
            </w:r>
            <w:r>
              <w:rPr>
                <w:rFonts w:ascii="Times New Roman" w:hAnsi="Times New Roman" w:cs="Times New Roman"/>
                <w:sz w:val="24"/>
                <w:szCs w:val="24"/>
              </w:rPr>
              <w:t>or</w:t>
            </w:r>
            <w:r w:rsidRPr="00B07D2A">
              <w:rPr>
                <w:rFonts w:ascii="Times New Roman" w:hAnsi="Times New Roman" w:cs="Times New Roman"/>
                <w:sz w:val="24"/>
                <w:szCs w:val="24"/>
              </w:rPr>
              <w:t xml:space="preserve"> 2 </w:t>
            </w:r>
            <w:r>
              <w:rPr>
                <w:rFonts w:ascii="Times New Roman" w:hAnsi="Times New Roman" w:cs="Times New Roman"/>
                <w:sz w:val="24"/>
                <w:szCs w:val="24"/>
              </w:rPr>
              <w:t>or</w:t>
            </w:r>
            <w:r w:rsidRPr="00B07D2A">
              <w:rPr>
                <w:rFonts w:ascii="Times New Roman" w:hAnsi="Times New Roman" w:cs="Times New Roman"/>
                <w:sz w:val="24"/>
                <w:szCs w:val="24"/>
              </w:rPr>
              <w:t xml:space="preserve"> 3 </w:t>
            </w:r>
            <w:r>
              <w:rPr>
                <w:rFonts w:ascii="Times New Roman" w:hAnsi="Times New Roman" w:cs="Times New Roman"/>
                <w:sz w:val="24"/>
                <w:szCs w:val="24"/>
              </w:rPr>
              <w:t>or</w:t>
            </w:r>
            <w:r w:rsidRPr="00B07D2A">
              <w:rPr>
                <w:rFonts w:ascii="Times New Roman" w:hAnsi="Times New Roman" w:cs="Times New Roman"/>
                <w:sz w:val="24"/>
                <w:szCs w:val="24"/>
              </w:rPr>
              <w:t xml:space="preserve"> 4 </w:t>
            </w:r>
            <w:r>
              <w:rPr>
                <w:rFonts w:ascii="Times New Roman" w:hAnsi="Times New Roman" w:cs="Times New Roman"/>
                <w:sz w:val="24"/>
                <w:szCs w:val="24"/>
              </w:rPr>
              <w:t>or</w:t>
            </w:r>
            <w:r w:rsidRPr="00B07D2A">
              <w:rPr>
                <w:rFonts w:ascii="Times New Roman" w:hAnsi="Times New Roman" w:cs="Times New Roman"/>
                <w:sz w:val="24"/>
                <w:szCs w:val="24"/>
              </w:rPr>
              <w:t xml:space="preserve"> 11 </w:t>
            </w:r>
            <w:r>
              <w:rPr>
                <w:rFonts w:ascii="Times New Roman" w:hAnsi="Times New Roman" w:cs="Times New Roman"/>
                <w:sz w:val="24"/>
                <w:szCs w:val="24"/>
              </w:rPr>
              <w:t>or</w:t>
            </w:r>
            <w:r w:rsidRPr="00B07D2A">
              <w:rPr>
                <w:rFonts w:ascii="Times New Roman" w:hAnsi="Times New Roman" w:cs="Times New Roman"/>
                <w:sz w:val="24"/>
                <w:szCs w:val="24"/>
              </w:rPr>
              <w:t xml:space="preserve"> 12 </w:t>
            </w:r>
            <w:r>
              <w:rPr>
                <w:rFonts w:ascii="Times New Roman" w:hAnsi="Times New Roman" w:cs="Times New Roman"/>
                <w:sz w:val="24"/>
                <w:szCs w:val="24"/>
              </w:rPr>
              <w:t>or</w:t>
            </w:r>
            <w:r w:rsidRPr="00B07D2A">
              <w:rPr>
                <w:rFonts w:ascii="Times New Roman" w:hAnsi="Times New Roman" w:cs="Times New Roman"/>
                <w:sz w:val="24"/>
                <w:szCs w:val="24"/>
              </w:rPr>
              <w:t xml:space="preserve"> 13 </w:t>
            </w:r>
            <w:r>
              <w:rPr>
                <w:rFonts w:ascii="Times New Roman" w:hAnsi="Times New Roman" w:cs="Times New Roman"/>
                <w:sz w:val="24"/>
                <w:szCs w:val="24"/>
              </w:rPr>
              <w:t>or</w:t>
            </w:r>
            <w:r w:rsidRPr="00B07D2A">
              <w:rPr>
                <w:rFonts w:ascii="Times New Roman" w:hAnsi="Times New Roman" w:cs="Times New Roman"/>
                <w:sz w:val="24"/>
                <w:szCs w:val="24"/>
              </w:rPr>
              <w:t xml:space="preserve"> 14 </w:t>
            </w:r>
            <w:r>
              <w:rPr>
                <w:rFonts w:ascii="Times New Roman" w:hAnsi="Times New Roman" w:cs="Times New Roman"/>
                <w:sz w:val="24"/>
                <w:szCs w:val="24"/>
              </w:rPr>
              <w:t>or</w:t>
            </w:r>
            <w:r w:rsidRPr="00B07D2A">
              <w:rPr>
                <w:rFonts w:ascii="Times New Roman" w:hAnsi="Times New Roman" w:cs="Times New Roman"/>
                <w:sz w:val="24"/>
                <w:szCs w:val="24"/>
              </w:rPr>
              <w:t xml:space="preserve"> 15 </w:t>
            </w:r>
            <w:r>
              <w:rPr>
                <w:rFonts w:ascii="Times New Roman" w:hAnsi="Times New Roman" w:cs="Times New Roman"/>
                <w:sz w:val="24"/>
                <w:szCs w:val="24"/>
              </w:rPr>
              <w:t>or</w:t>
            </w:r>
            <w:r w:rsidRPr="00B07D2A">
              <w:rPr>
                <w:rFonts w:ascii="Times New Roman" w:hAnsi="Times New Roman" w:cs="Times New Roman"/>
                <w:sz w:val="24"/>
                <w:szCs w:val="24"/>
              </w:rPr>
              <w:t xml:space="preserve"> 16 </w:t>
            </w:r>
            <w:r>
              <w:rPr>
                <w:rFonts w:ascii="Times New Roman" w:hAnsi="Times New Roman" w:cs="Times New Roman"/>
                <w:sz w:val="24"/>
                <w:szCs w:val="24"/>
              </w:rPr>
              <w:t>or</w:t>
            </w:r>
            <w:r w:rsidRPr="00B07D2A">
              <w:rPr>
                <w:rFonts w:ascii="Times New Roman" w:hAnsi="Times New Roman" w:cs="Times New Roman"/>
                <w:sz w:val="24"/>
                <w:szCs w:val="24"/>
              </w:rPr>
              <w:t xml:space="preserve"> 17 </w:t>
            </w:r>
            <w:r>
              <w:rPr>
                <w:rFonts w:ascii="Times New Roman" w:hAnsi="Times New Roman" w:cs="Times New Roman"/>
                <w:sz w:val="24"/>
                <w:szCs w:val="24"/>
              </w:rPr>
              <w:t>or</w:t>
            </w:r>
            <w:r w:rsidRPr="00B07D2A">
              <w:rPr>
                <w:rFonts w:ascii="Times New Roman" w:hAnsi="Times New Roman" w:cs="Times New Roman"/>
                <w:sz w:val="24"/>
                <w:szCs w:val="24"/>
              </w:rPr>
              <w:t xml:space="preserve"> 18 </w:t>
            </w:r>
            <w:r>
              <w:rPr>
                <w:rFonts w:ascii="Times New Roman" w:hAnsi="Times New Roman" w:cs="Times New Roman"/>
                <w:sz w:val="24"/>
                <w:szCs w:val="24"/>
              </w:rPr>
              <w:t>or</w:t>
            </w:r>
            <w:r w:rsidRPr="00B07D2A">
              <w:rPr>
                <w:rFonts w:ascii="Times New Roman" w:hAnsi="Times New Roman" w:cs="Times New Roman"/>
                <w:sz w:val="24"/>
                <w:szCs w:val="24"/>
              </w:rPr>
              <w:t xml:space="preserve"> 19</w:t>
            </w:r>
          </w:p>
        </w:tc>
        <w:tc>
          <w:tcPr>
            <w:tcW w:w="1134" w:type="dxa"/>
          </w:tcPr>
          <w:p w14:paraId="3D47AB6F" w14:textId="71BF7182"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96349</w:t>
            </w:r>
          </w:p>
        </w:tc>
      </w:tr>
      <w:tr w:rsidR="00347870" w:rsidRPr="00B07D2A" w14:paraId="50F8E815" w14:textId="77777777" w:rsidTr="00347870">
        <w:tc>
          <w:tcPr>
            <w:tcW w:w="704" w:type="dxa"/>
          </w:tcPr>
          <w:p w14:paraId="7161E42B" w14:textId="162E41BC" w:rsidR="00347870" w:rsidRPr="00B07D2A" w:rsidRDefault="00347870" w:rsidP="00810C0E">
            <w:pPr>
              <w:jc w:val="right"/>
              <w:rPr>
                <w:rFonts w:ascii="Times New Roman" w:hAnsi="Times New Roman" w:cs="Times New Roman"/>
                <w:sz w:val="24"/>
                <w:szCs w:val="24"/>
              </w:rPr>
            </w:pPr>
            <w:r>
              <w:rPr>
                <w:rFonts w:ascii="Times New Roman" w:hAnsi="Times New Roman" w:cs="Times New Roman"/>
                <w:sz w:val="24"/>
                <w:szCs w:val="24"/>
              </w:rPr>
              <w:t>32</w:t>
            </w:r>
          </w:p>
        </w:tc>
        <w:tc>
          <w:tcPr>
            <w:tcW w:w="6804" w:type="dxa"/>
          </w:tcPr>
          <w:p w14:paraId="537B344A" w14:textId="4478256A"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 xml:space="preserve">7 </w:t>
            </w:r>
            <w:r>
              <w:rPr>
                <w:rFonts w:ascii="Times New Roman" w:hAnsi="Times New Roman" w:cs="Times New Roman"/>
                <w:sz w:val="24"/>
                <w:szCs w:val="24"/>
              </w:rPr>
              <w:t>or</w:t>
            </w:r>
            <w:r w:rsidRPr="00B07D2A">
              <w:rPr>
                <w:rFonts w:ascii="Times New Roman" w:hAnsi="Times New Roman" w:cs="Times New Roman"/>
                <w:sz w:val="24"/>
                <w:szCs w:val="24"/>
              </w:rPr>
              <w:t xml:space="preserve"> 8 </w:t>
            </w:r>
            <w:r>
              <w:rPr>
                <w:rFonts w:ascii="Times New Roman" w:hAnsi="Times New Roman" w:cs="Times New Roman"/>
                <w:sz w:val="24"/>
                <w:szCs w:val="24"/>
              </w:rPr>
              <w:t>or</w:t>
            </w:r>
            <w:r w:rsidRPr="00B07D2A">
              <w:rPr>
                <w:rFonts w:ascii="Times New Roman" w:hAnsi="Times New Roman" w:cs="Times New Roman"/>
                <w:sz w:val="24"/>
                <w:szCs w:val="24"/>
              </w:rPr>
              <w:t xml:space="preserve"> 9 </w:t>
            </w:r>
            <w:r>
              <w:rPr>
                <w:rFonts w:ascii="Times New Roman" w:hAnsi="Times New Roman" w:cs="Times New Roman"/>
                <w:sz w:val="24"/>
                <w:szCs w:val="24"/>
              </w:rPr>
              <w:t>or</w:t>
            </w:r>
            <w:r w:rsidRPr="00B07D2A">
              <w:rPr>
                <w:rFonts w:ascii="Times New Roman" w:hAnsi="Times New Roman" w:cs="Times New Roman"/>
                <w:sz w:val="24"/>
                <w:szCs w:val="24"/>
              </w:rPr>
              <w:t xml:space="preserve"> 10 </w:t>
            </w:r>
            <w:r>
              <w:rPr>
                <w:rFonts w:ascii="Times New Roman" w:hAnsi="Times New Roman" w:cs="Times New Roman"/>
                <w:sz w:val="24"/>
                <w:szCs w:val="24"/>
              </w:rPr>
              <w:t>or</w:t>
            </w:r>
            <w:r w:rsidRPr="00B07D2A">
              <w:rPr>
                <w:rFonts w:ascii="Times New Roman" w:hAnsi="Times New Roman" w:cs="Times New Roman"/>
                <w:sz w:val="24"/>
                <w:szCs w:val="24"/>
              </w:rPr>
              <w:t xml:space="preserve"> 20 </w:t>
            </w:r>
            <w:r>
              <w:rPr>
                <w:rFonts w:ascii="Times New Roman" w:hAnsi="Times New Roman" w:cs="Times New Roman"/>
                <w:sz w:val="24"/>
                <w:szCs w:val="24"/>
              </w:rPr>
              <w:t>or</w:t>
            </w:r>
            <w:r w:rsidRPr="00B07D2A">
              <w:rPr>
                <w:rFonts w:ascii="Times New Roman" w:hAnsi="Times New Roman" w:cs="Times New Roman"/>
                <w:sz w:val="24"/>
                <w:szCs w:val="24"/>
              </w:rPr>
              <w:t xml:space="preserve"> 21 </w:t>
            </w:r>
            <w:r>
              <w:rPr>
                <w:rFonts w:ascii="Times New Roman" w:hAnsi="Times New Roman" w:cs="Times New Roman"/>
                <w:sz w:val="24"/>
                <w:szCs w:val="24"/>
              </w:rPr>
              <w:t>or</w:t>
            </w:r>
            <w:r w:rsidRPr="00B07D2A">
              <w:rPr>
                <w:rFonts w:ascii="Times New Roman" w:hAnsi="Times New Roman" w:cs="Times New Roman"/>
                <w:sz w:val="24"/>
                <w:szCs w:val="24"/>
              </w:rPr>
              <w:t xml:space="preserve"> 22 </w:t>
            </w:r>
            <w:r>
              <w:rPr>
                <w:rFonts w:ascii="Times New Roman" w:hAnsi="Times New Roman" w:cs="Times New Roman"/>
                <w:sz w:val="24"/>
                <w:szCs w:val="24"/>
              </w:rPr>
              <w:t>or</w:t>
            </w:r>
            <w:r w:rsidRPr="00B07D2A">
              <w:rPr>
                <w:rFonts w:ascii="Times New Roman" w:hAnsi="Times New Roman" w:cs="Times New Roman"/>
                <w:sz w:val="24"/>
                <w:szCs w:val="24"/>
              </w:rPr>
              <w:t xml:space="preserve"> 23 </w:t>
            </w:r>
            <w:r>
              <w:rPr>
                <w:rFonts w:ascii="Times New Roman" w:hAnsi="Times New Roman" w:cs="Times New Roman"/>
                <w:sz w:val="24"/>
                <w:szCs w:val="24"/>
              </w:rPr>
              <w:t>or</w:t>
            </w:r>
            <w:r w:rsidRPr="00B07D2A">
              <w:rPr>
                <w:rFonts w:ascii="Times New Roman" w:hAnsi="Times New Roman" w:cs="Times New Roman"/>
                <w:sz w:val="24"/>
                <w:szCs w:val="24"/>
              </w:rPr>
              <w:t xml:space="preserve"> 24 </w:t>
            </w:r>
            <w:r>
              <w:rPr>
                <w:rFonts w:ascii="Times New Roman" w:hAnsi="Times New Roman" w:cs="Times New Roman"/>
                <w:sz w:val="24"/>
                <w:szCs w:val="24"/>
              </w:rPr>
              <w:t>or</w:t>
            </w:r>
            <w:r w:rsidRPr="00B07D2A">
              <w:rPr>
                <w:rFonts w:ascii="Times New Roman" w:hAnsi="Times New Roman" w:cs="Times New Roman"/>
                <w:sz w:val="24"/>
                <w:szCs w:val="24"/>
              </w:rPr>
              <w:t xml:space="preserve"> 25 </w:t>
            </w:r>
            <w:r>
              <w:rPr>
                <w:rFonts w:ascii="Times New Roman" w:hAnsi="Times New Roman" w:cs="Times New Roman"/>
                <w:sz w:val="24"/>
                <w:szCs w:val="24"/>
              </w:rPr>
              <w:t>or</w:t>
            </w:r>
            <w:r w:rsidRPr="00B07D2A">
              <w:rPr>
                <w:rFonts w:ascii="Times New Roman" w:hAnsi="Times New Roman" w:cs="Times New Roman"/>
                <w:sz w:val="24"/>
                <w:szCs w:val="24"/>
              </w:rPr>
              <w:t xml:space="preserve"> 26 </w:t>
            </w:r>
            <w:r>
              <w:rPr>
                <w:rFonts w:ascii="Times New Roman" w:hAnsi="Times New Roman" w:cs="Times New Roman"/>
                <w:sz w:val="24"/>
                <w:szCs w:val="24"/>
              </w:rPr>
              <w:t>or</w:t>
            </w:r>
            <w:r w:rsidRPr="00B07D2A">
              <w:rPr>
                <w:rFonts w:ascii="Times New Roman" w:hAnsi="Times New Roman" w:cs="Times New Roman"/>
                <w:sz w:val="24"/>
                <w:szCs w:val="24"/>
              </w:rPr>
              <w:t xml:space="preserve"> 27</w:t>
            </w:r>
          </w:p>
        </w:tc>
        <w:tc>
          <w:tcPr>
            <w:tcW w:w="1134" w:type="dxa"/>
          </w:tcPr>
          <w:p w14:paraId="3891EB33" w14:textId="4E0C8702"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285199</w:t>
            </w:r>
          </w:p>
        </w:tc>
      </w:tr>
      <w:tr w:rsidR="00347870" w:rsidRPr="00B07D2A" w14:paraId="3B2A2835" w14:textId="77777777" w:rsidTr="00347870">
        <w:tc>
          <w:tcPr>
            <w:tcW w:w="704" w:type="dxa"/>
          </w:tcPr>
          <w:p w14:paraId="77EC3E53" w14:textId="6A6F669C" w:rsidR="00347870" w:rsidRPr="00B07D2A" w:rsidRDefault="00347870" w:rsidP="00810C0E">
            <w:pPr>
              <w:jc w:val="right"/>
              <w:rPr>
                <w:rFonts w:ascii="Times New Roman" w:hAnsi="Times New Roman" w:cs="Times New Roman"/>
                <w:sz w:val="24"/>
                <w:szCs w:val="24"/>
              </w:rPr>
            </w:pPr>
            <w:r>
              <w:rPr>
                <w:rFonts w:ascii="Times New Roman" w:hAnsi="Times New Roman" w:cs="Times New Roman"/>
                <w:sz w:val="24"/>
                <w:szCs w:val="24"/>
              </w:rPr>
              <w:t>33</w:t>
            </w:r>
          </w:p>
        </w:tc>
        <w:tc>
          <w:tcPr>
            <w:tcW w:w="6804" w:type="dxa"/>
          </w:tcPr>
          <w:p w14:paraId="3D1FE80B" w14:textId="1323D68C"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 xml:space="preserve">5 </w:t>
            </w:r>
            <w:r>
              <w:rPr>
                <w:rFonts w:ascii="Times New Roman" w:hAnsi="Times New Roman" w:cs="Times New Roman"/>
                <w:sz w:val="24"/>
                <w:szCs w:val="24"/>
              </w:rPr>
              <w:t>or</w:t>
            </w:r>
            <w:r w:rsidRPr="00B07D2A">
              <w:rPr>
                <w:rFonts w:ascii="Times New Roman" w:hAnsi="Times New Roman" w:cs="Times New Roman"/>
                <w:sz w:val="24"/>
                <w:szCs w:val="24"/>
              </w:rPr>
              <w:t xml:space="preserve"> 6 </w:t>
            </w:r>
            <w:r>
              <w:rPr>
                <w:rFonts w:ascii="Times New Roman" w:hAnsi="Times New Roman" w:cs="Times New Roman"/>
                <w:sz w:val="24"/>
                <w:szCs w:val="24"/>
              </w:rPr>
              <w:t>or</w:t>
            </w:r>
            <w:r w:rsidRPr="00B07D2A">
              <w:rPr>
                <w:rFonts w:ascii="Times New Roman" w:hAnsi="Times New Roman" w:cs="Times New Roman"/>
                <w:sz w:val="24"/>
                <w:szCs w:val="24"/>
              </w:rPr>
              <w:t xml:space="preserve"> 28 </w:t>
            </w:r>
            <w:r>
              <w:rPr>
                <w:rFonts w:ascii="Times New Roman" w:hAnsi="Times New Roman" w:cs="Times New Roman"/>
                <w:sz w:val="24"/>
                <w:szCs w:val="24"/>
              </w:rPr>
              <w:t>or</w:t>
            </w:r>
            <w:r w:rsidRPr="00B07D2A">
              <w:rPr>
                <w:rFonts w:ascii="Times New Roman" w:hAnsi="Times New Roman" w:cs="Times New Roman"/>
                <w:sz w:val="24"/>
                <w:szCs w:val="24"/>
              </w:rPr>
              <w:t xml:space="preserve"> 29 </w:t>
            </w:r>
            <w:r>
              <w:rPr>
                <w:rFonts w:ascii="Times New Roman" w:hAnsi="Times New Roman" w:cs="Times New Roman"/>
                <w:sz w:val="24"/>
                <w:szCs w:val="24"/>
              </w:rPr>
              <w:t>or</w:t>
            </w:r>
            <w:r w:rsidRPr="00B07D2A">
              <w:rPr>
                <w:rFonts w:ascii="Times New Roman" w:hAnsi="Times New Roman" w:cs="Times New Roman"/>
                <w:sz w:val="24"/>
                <w:szCs w:val="24"/>
              </w:rPr>
              <w:t xml:space="preserve"> 30</w:t>
            </w:r>
          </w:p>
        </w:tc>
        <w:tc>
          <w:tcPr>
            <w:tcW w:w="1134" w:type="dxa"/>
          </w:tcPr>
          <w:p w14:paraId="0C15CB6F" w14:textId="5E02D08B"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27670</w:t>
            </w:r>
          </w:p>
        </w:tc>
      </w:tr>
      <w:tr w:rsidR="00347870" w:rsidRPr="00B07D2A" w14:paraId="48E7A9B5" w14:textId="77777777" w:rsidTr="00347870">
        <w:tc>
          <w:tcPr>
            <w:tcW w:w="704" w:type="dxa"/>
          </w:tcPr>
          <w:p w14:paraId="5B554CA6" w14:textId="7B410B07" w:rsidR="00347870" w:rsidRPr="00B07D2A" w:rsidRDefault="00347870" w:rsidP="00810C0E">
            <w:pPr>
              <w:jc w:val="right"/>
              <w:rPr>
                <w:rFonts w:ascii="Times New Roman" w:hAnsi="Times New Roman" w:cs="Times New Roman"/>
                <w:sz w:val="24"/>
                <w:szCs w:val="24"/>
              </w:rPr>
            </w:pPr>
            <w:r>
              <w:rPr>
                <w:rFonts w:ascii="Times New Roman" w:hAnsi="Times New Roman" w:cs="Times New Roman"/>
                <w:sz w:val="24"/>
                <w:szCs w:val="24"/>
              </w:rPr>
              <w:t>34</w:t>
            </w:r>
          </w:p>
        </w:tc>
        <w:tc>
          <w:tcPr>
            <w:tcW w:w="6804" w:type="dxa"/>
          </w:tcPr>
          <w:p w14:paraId="726A5C83" w14:textId="1801F13B" w:rsidR="00347870" w:rsidRPr="00B07D2A" w:rsidRDefault="00347870" w:rsidP="00810C0E">
            <w:pPr>
              <w:rPr>
                <w:rFonts w:ascii="Times New Roman" w:hAnsi="Times New Roman" w:cs="Times New Roman"/>
                <w:sz w:val="24"/>
                <w:szCs w:val="24"/>
              </w:rPr>
            </w:pPr>
            <w:r w:rsidRPr="00B07D2A">
              <w:rPr>
                <w:rFonts w:ascii="Times New Roman" w:hAnsi="Times New Roman" w:cs="Times New Roman"/>
                <w:sz w:val="24"/>
                <w:szCs w:val="24"/>
              </w:rPr>
              <w:t xml:space="preserve">31 </w:t>
            </w:r>
            <w:r>
              <w:rPr>
                <w:rFonts w:ascii="Times New Roman" w:hAnsi="Times New Roman" w:cs="Times New Roman"/>
                <w:sz w:val="24"/>
                <w:szCs w:val="24"/>
              </w:rPr>
              <w:t xml:space="preserve">and </w:t>
            </w:r>
            <w:r w:rsidRPr="00B07D2A">
              <w:rPr>
                <w:rFonts w:ascii="Times New Roman" w:hAnsi="Times New Roman" w:cs="Times New Roman"/>
                <w:sz w:val="24"/>
                <w:szCs w:val="24"/>
              </w:rPr>
              <w:t xml:space="preserve">32 </w:t>
            </w:r>
            <w:r>
              <w:rPr>
                <w:rFonts w:ascii="Times New Roman" w:hAnsi="Times New Roman" w:cs="Times New Roman"/>
                <w:sz w:val="24"/>
                <w:szCs w:val="24"/>
              </w:rPr>
              <w:t xml:space="preserve">and </w:t>
            </w:r>
            <w:r w:rsidRPr="00B07D2A">
              <w:rPr>
                <w:rFonts w:ascii="Times New Roman" w:hAnsi="Times New Roman" w:cs="Times New Roman"/>
                <w:sz w:val="24"/>
                <w:szCs w:val="24"/>
              </w:rPr>
              <w:t>33</w:t>
            </w:r>
          </w:p>
        </w:tc>
        <w:tc>
          <w:tcPr>
            <w:tcW w:w="1134" w:type="dxa"/>
          </w:tcPr>
          <w:p w14:paraId="756BF01E" w14:textId="78F3ADD7" w:rsidR="00347870" w:rsidRPr="00B07D2A" w:rsidRDefault="00347870" w:rsidP="00810C0E">
            <w:pPr>
              <w:rPr>
                <w:rFonts w:ascii="Times New Roman" w:hAnsi="Times New Roman" w:cs="Times New Roman"/>
                <w:sz w:val="24"/>
                <w:szCs w:val="24"/>
              </w:rPr>
            </w:pPr>
            <w:r>
              <w:rPr>
                <w:rFonts w:ascii="Times New Roman" w:hAnsi="Times New Roman" w:cs="Times New Roman"/>
                <w:sz w:val="24"/>
                <w:szCs w:val="24"/>
              </w:rPr>
              <w:t>1187</w:t>
            </w:r>
          </w:p>
        </w:tc>
      </w:tr>
    </w:tbl>
    <w:p w14:paraId="6E6FE1A3" w14:textId="7039C06E" w:rsidR="00676D5A" w:rsidRDefault="00676D5A" w:rsidP="00810C0E">
      <w:pPr>
        <w:spacing w:after="0" w:line="240" w:lineRule="auto"/>
        <w:rPr>
          <w:rFonts w:ascii="Times New Roman" w:hAnsi="Times New Roman" w:cs="Times New Roman"/>
          <w:sz w:val="24"/>
          <w:szCs w:val="24"/>
        </w:rPr>
      </w:pPr>
    </w:p>
    <w:p w14:paraId="729825AF" w14:textId="7B369C68" w:rsidR="007F7E56" w:rsidRPr="007553B9"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w:t>
      </w:r>
      <w:r w:rsidR="007F7E56" w:rsidRPr="007553B9">
        <w:rPr>
          <w:rFonts w:ascii="Times New Roman" w:hAnsi="Times New Roman" w:cs="Times New Roman"/>
          <w:b/>
          <w:bCs/>
          <w:sz w:val="24"/>
          <w:szCs w:val="24"/>
        </w:rPr>
        <w:t xml:space="preserve"> </w:t>
      </w:r>
      <w:r w:rsidR="00833DF0">
        <w:rPr>
          <w:rFonts w:ascii="Times New Roman" w:hAnsi="Times New Roman" w:cs="Times New Roman"/>
          <w:b/>
          <w:bCs/>
          <w:sz w:val="24"/>
          <w:szCs w:val="24"/>
        </w:rPr>
        <w:t>EMBASE</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804"/>
        <w:gridCol w:w="1134"/>
      </w:tblGrid>
      <w:tr w:rsidR="007F7E56" w:rsidRPr="00B07D2A" w14:paraId="59FF7A4D" w14:textId="77777777" w:rsidTr="00B81C1F">
        <w:tc>
          <w:tcPr>
            <w:tcW w:w="704" w:type="dxa"/>
          </w:tcPr>
          <w:p w14:paraId="0459FC94" w14:textId="2155AB4A" w:rsidR="007F7E56" w:rsidRPr="00B81C1F" w:rsidRDefault="00B81C1F" w:rsidP="00810C0E">
            <w:pPr>
              <w:rPr>
                <w:rFonts w:ascii="Times New Roman" w:hAnsi="Times New Roman" w:cs="Times New Roman"/>
                <w:b/>
                <w:bCs/>
                <w:sz w:val="24"/>
                <w:szCs w:val="24"/>
              </w:rPr>
            </w:pPr>
            <w:r w:rsidRPr="00B81C1F">
              <w:rPr>
                <w:rFonts w:ascii="Times New Roman" w:hAnsi="Times New Roman" w:cs="Times New Roman"/>
                <w:b/>
                <w:bCs/>
                <w:sz w:val="24"/>
                <w:szCs w:val="24"/>
              </w:rPr>
              <w:t>Line</w:t>
            </w:r>
          </w:p>
        </w:tc>
        <w:tc>
          <w:tcPr>
            <w:tcW w:w="6804" w:type="dxa"/>
          </w:tcPr>
          <w:p w14:paraId="0B3B6C0C" w14:textId="77777777" w:rsidR="007F7E56" w:rsidRPr="00B81C1F" w:rsidRDefault="007F7E56" w:rsidP="00810C0E">
            <w:pPr>
              <w:rPr>
                <w:rFonts w:ascii="Times New Roman" w:hAnsi="Times New Roman" w:cs="Times New Roman"/>
                <w:b/>
                <w:bCs/>
                <w:sz w:val="24"/>
                <w:szCs w:val="24"/>
              </w:rPr>
            </w:pPr>
            <w:r w:rsidRPr="00B81C1F">
              <w:rPr>
                <w:rFonts w:ascii="Times New Roman" w:hAnsi="Times New Roman" w:cs="Times New Roman"/>
                <w:b/>
                <w:bCs/>
                <w:sz w:val="24"/>
                <w:szCs w:val="24"/>
              </w:rPr>
              <w:t>Search</w:t>
            </w:r>
          </w:p>
        </w:tc>
        <w:tc>
          <w:tcPr>
            <w:tcW w:w="1134" w:type="dxa"/>
          </w:tcPr>
          <w:p w14:paraId="01ACB745" w14:textId="578E9D84" w:rsidR="007F7E56" w:rsidRPr="00B81C1F" w:rsidRDefault="007F7E56" w:rsidP="00810C0E">
            <w:pPr>
              <w:rPr>
                <w:rFonts w:ascii="Times New Roman" w:hAnsi="Times New Roman" w:cs="Times New Roman"/>
                <w:b/>
                <w:bCs/>
                <w:sz w:val="24"/>
                <w:szCs w:val="24"/>
              </w:rPr>
            </w:pPr>
            <w:r w:rsidRPr="00B81C1F">
              <w:rPr>
                <w:rFonts w:ascii="Times New Roman" w:hAnsi="Times New Roman" w:cs="Times New Roman"/>
                <w:b/>
                <w:bCs/>
                <w:sz w:val="24"/>
                <w:szCs w:val="24"/>
              </w:rPr>
              <w:t>Result</w:t>
            </w:r>
          </w:p>
        </w:tc>
      </w:tr>
      <w:tr w:rsidR="007F7E56" w:rsidRPr="00B07D2A" w14:paraId="43BE0D43" w14:textId="77777777" w:rsidTr="00B81C1F">
        <w:tc>
          <w:tcPr>
            <w:tcW w:w="704" w:type="dxa"/>
          </w:tcPr>
          <w:p w14:paraId="3903CA92"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804" w:type="dxa"/>
          </w:tcPr>
          <w:p w14:paraId="617F116A" w14:textId="70B5F51C"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intensive care/</w:t>
            </w:r>
          </w:p>
        </w:tc>
        <w:tc>
          <w:tcPr>
            <w:tcW w:w="1134" w:type="dxa"/>
          </w:tcPr>
          <w:p w14:paraId="62CBE932" w14:textId="190CA4B2"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726411</w:t>
            </w:r>
          </w:p>
        </w:tc>
      </w:tr>
      <w:tr w:rsidR="007F7E56" w:rsidRPr="00B07D2A" w14:paraId="36379254" w14:textId="77777777" w:rsidTr="00B81C1F">
        <w:tc>
          <w:tcPr>
            <w:tcW w:w="704" w:type="dxa"/>
          </w:tcPr>
          <w:p w14:paraId="6D0FA4F8"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p>
        </w:tc>
        <w:tc>
          <w:tcPr>
            <w:tcW w:w="6804" w:type="dxa"/>
          </w:tcPr>
          <w:p w14:paraId="0C38B1F0" w14:textId="342132B2"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intensive care unit/</w:t>
            </w:r>
          </w:p>
        </w:tc>
        <w:tc>
          <w:tcPr>
            <w:tcW w:w="1134" w:type="dxa"/>
          </w:tcPr>
          <w:p w14:paraId="760EF0C4" w14:textId="33F90677"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205845</w:t>
            </w:r>
          </w:p>
        </w:tc>
      </w:tr>
      <w:tr w:rsidR="007F7E56" w:rsidRPr="00B07D2A" w14:paraId="287CAA67" w14:textId="77777777" w:rsidTr="00B81C1F">
        <w:tc>
          <w:tcPr>
            <w:tcW w:w="704" w:type="dxa"/>
          </w:tcPr>
          <w:p w14:paraId="0CF57590"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p>
        </w:tc>
        <w:tc>
          <w:tcPr>
            <w:tcW w:w="6804" w:type="dxa"/>
          </w:tcPr>
          <w:p w14:paraId="3FABCF02" w14:textId="1F7A6F4B"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critical illness/</w:t>
            </w:r>
          </w:p>
        </w:tc>
        <w:tc>
          <w:tcPr>
            <w:tcW w:w="1134" w:type="dxa"/>
          </w:tcPr>
          <w:p w14:paraId="3D315452" w14:textId="4954499B"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30720</w:t>
            </w:r>
          </w:p>
        </w:tc>
      </w:tr>
      <w:tr w:rsidR="007F7E56" w:rsidRPr="00B07D2A" w14:paraId="276A10CB" w14:textId="77777777" w:rsidTr="00B81C1F">
        <w:tc>
          <w:tcPr>
            <w:tcW w:w="704" w:type="dxa"/>
          </w:tcPr>
          <w:p w14:paraId="51A1F860"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4</w:t>
            </w:r>
          </w:p>
        </w:tc>
        <w:tc>
          <w:tcPr>
            <w:tcW w:w="6804" w:type="dxa"/>
          </w:tcPr>
          <w:p w14:paraId="4DC2553D" w14:textId="2C0370B7"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artificial ventilation/</w:t>
            </w:r>
          </w:p>
        </w:tc>
        <w:tc>
          <w:tcPr>
            <w:tcW w:w="1134" w:type="dxa"/>
          </w:tcPr>
          <w:p w14:paraId="334CE140" w14:textId="79D61347"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213080</w:t>
            </w:r>
          </w:p>
        </w:tc>
      </w:tr>
      <w:tr w:rsidR="007F7E56" w:rsidRPr="00B07D2A" w14:paraId="5D463F32" w14:textId="77777777" w:rsidTr="00B81C1F">
        <w:tc>
          <w:tcPr>
            <w:tcW w:w="704" w:type="dxa"/>
          </w:tcPr>
          <w:p w14:paraId="2B130C98"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5</w:t>
            </w:r>
          </w:p>
        </w:tc>
        <w:tc>
          <w:tcPr>
            <w:tcW w:w="6804" w:type="dxa"/>
          </w:tcPr>
          <w:p w14:paraId="14D6FCB0" w14:textId="592CDC24"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Acute care.mp.</w:t>
            </w:r>
          </w:p>
        </w:tc>
        <w:tc>
          <w:tcPr>
            <w:tcW w:w="1134" w:type="dxa"/>
          </w:tcPr>
          <w:p w14:paraId="16A89AC5" w14:textId="418E98BF"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32831</w:t>
            </w:r>
          </w:p>
        </w:tc>
      </w:tr>
      <w:tr w:rsidR="007F7E56" w:rsidRPr="00B07D2A" w14:paraId="67D6EDAD" w14:textId="77777777" w:rsidTr="00B81C1F">
        <w:tc>
          <w:tcPr>
            <w:tcW w:w="704" w:type="dxa"/>
          </w:tcPr>
          <w:p w14:paraId="6AF353E1"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6</w:t>
            </w:r>
          </w:p>
        </w:tc>
        <w:tc>
          <w:tcPr>
            <w:tcW w:w="6804" w:type="dxa"/>
          </w:tcPr>
          <w:p w14:paraId="13E5BC1A" w14:textId="507FDA0F"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Critical care.mp.</w:t>
            </w:r>
          </w:p>
        </w:tc>
        <w:tc>
          <w:tcPr>
            <w:tcW w:w="1134" w:type="dxa"/>
          </w:tcPr>
          <w:p w14:paraId="6F6DF182" w14:textId="25CDBDC1"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58227</w:t>
            </w:r>
          </w:p>
        </w:tc>
      </w:tr>
      <w:tr w:rsidR="007F7E56" w:rsidRPr="00B07D2A" w14:paraId="4852BC2D" w14:textId="77777777" w:rsidTr="00B81C1F">
        <w:tc>
          <w:tcPr>
            <w:tcW w:w="704" w:type="dxa"/>
          </w:tcPr>
          <w:p w14:paraId="3B6903F4"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7</w:t>
            </w:r>
          </w:p>
        </w:tc>
        <w:tc>
          <w:tcPr>
            <w:tcW w:w="6804" w:type="dxa"/>
          </w:tcPr>
          <w:p w14:paraId="46C97604" w14:textId="153DC086"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Critical* ill*.</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39C15125" w14:textId="1601E624"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101148</w:t>
            </w:r>
          </w:p>
        </w:tc>
      </w:tr>
      <w:tr w:rsidR="007F7E56" w:rsidRPr="00B07D2A" w14:paraId="0834C5B4" w14:textId="77777777" w:rsidTr="00B81C1F">
        <w:tc>
          <w:tcPr>
            <w:tcW w:w="704" w:type="dxa"/>
          </w:tcPr>
          <w:p w14:paraId="2909EBFB"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8</w:t>
            </w:r>
          </w:p>
        </w:tc>
        <w:tc>
          <w:tcPr>
            <w:tcW w:w="6804" w:type="dxa"/>
          </w:tcPr>
          <w:p w14:paraId="7CAEC9A8" w14:textId="7D0F99E9"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 xml:space="preserve">ICU.mp. </w:t>
            </w:r>
          </w:p>
        </w:tc>
        <w:tc>
          <w:tcPr>
            <w:tcW w:w="1134" w:type="dxa"/>
          </w:tcPr>
          <w:p w14:paraId="587B2B30" w14:textId="042307C1"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125283</w:t>
            </w:r>
          </w:p>
        </w:tc>
      </w:tr>
      <w:tr w:rsidR="007F7E56" w:rsidRPr="00B07D2A" w14:paraId="122CAC97" w14:textId="77777777" w:rsidTr="00B81C1F">
        <w:tc>
          <w:tcPr>
            <w:tcW w:w="704" w:type="dxa"/>
          </w:tcPr>
          <w:p w14:paraId="6B914821"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9</w:t>
            </w:r>
          </w:p>
        </w:tc>
        <w:tc>
          <w:tcPr>
            <w:tcW w:w="6804" w:type="dxa"/>
          </w:tcPr>
          <w:p w14:paraId="3F890D9A" w14:textId="732363E8"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PICU.mp.</w:t>
            </w:r>
          </w:p>
        </w:tc>
        <w:tc>
          <w:tcPr>
            <w:tcW w:w="1134" w:type="dxa"/>
          </w:tcPr>
          <w:p w14:paraId="07DBB147" w14:textId="43AB01FA"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11153</w:t>
            </w:r>
          </w:p>
        </w:tc>
      </w:tr>
      <w:tr w:rsidR="007F7E56" w:rsidRPr="00B07D2A" w14:paraId="6FBB8FFC" w14:textId="77777777" w:rsidTr="00B81C1F">
        <w:tc>
          <w:tcPr>
            <w:tcW w:w="704" w:type="dxa"/>
          </w:tcPr>
          <w:p w14:paraId="56E5CE62"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10</w:t>
            </w:r>
          </w:p>
        </w:tc>
        <w:tc>
          <w:tcPr>
            <w:tcW w:w="6804" w:type="dxa"/>
          </w:tcPr>
          <w:p w14:paraId="492B61EA" w14:textId="5A90798D"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 xml:space="preserve">Intensive care.mp. </w:t>
            </w:r>
          </w:p>
        </w:tc>
        <w:tc>
          <w:tcPr>
            <w:tcW w:w="1134" w:type="dxa"/>
          </w:tcPr>
          <w:p w14:paraId="20581F75" w14:textId="7B2221D0"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373364</w:t>
            </w:r>
          </w:p>
        </w:tc>
      </w:tr>
      <w:tr w:rsidR="007F7E56" w:rsidRPr="00B07D2A" w14:paraId="7C435944" w14:textId="77777777" w:rsidTr="00B81C1F">
        <w:tc>
          <w:tcPr>
            <w:tcW w:w="704" w:type="dxa"/>
          </w:tcPr>
          <w:p w14:paraId="098FB781"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11</w:t>
            </w:r>
          </w:p>
        </w:tc>
        <w:tc>
          <w:tcPr>
            <w:tcW w:w="6804" w:type="dxa"/>
          </w:tcPr>
          <w:p w14:paraId="697F7434" w14:textId="659C0F9D" w:rsidR="007F7E56" w:rsidRPr="00B07D2A" w:rsidRDefault="007F7E56" w:rsidP="00810C0E">
            <w:pPr>
              <w:rPr>
                <w:rFonts w:ascii="Times New Roman" w:hAnsi="Times New Roman" w:cs="Times New Roman"/>
                <w:sz w:val="24"/>
                <w:szCs w:val="24"/>
              </w:rPr>
            </w:pPr>
            <w:proofErr w:type="spellStart"/>
            <w:r>
              <w:rPr>
                <w:rFonts w:ascii="Times New Roman" w:hAnsi="Times New Roman" w:cs="Times New Roman"/>
                <w:sz w:val="24"/>
                <w:szCs w:val="24"/>
              </w:rPr>
              <w:t>Intubat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w:t>
            </w:r>
          </w:p>
        </w:tc>
        <w:tc>
          <w:tcPr>
            <w:tcW w:w="1134" w:type="dxa"/>
          </w:tcPr>
          <w:p w14:paraId="5999CC66" w14:textId="2C144EB2"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132049</w:t>
            </w:r>
          </w:p>
        </w:tc>
      </w:tr>
      <w:tr w:rsidR="007F7E56" w:rsidRPr="00B07D2A" w14:paraId="625DC052" w14:textId="77777777" w:rsidTr="00B81C1F">
        <w:tc>
          <w:tcPr>
            <w:tcW w:w="704" w:type="dxa"/>
          </w:tcPr>
          <w:p w14:paraId="3EC47B57"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12</w:t>
            </w:r>
          </w:p>
        </w:tc>
        <w:tc>
          <w:tcPr>
            <w:tcW w:w="6804" w:type="dxa"/>
          </w:tcPr>
          <w:p w14:paraId="12BC9957" w14:textId="2F0FE7F5" w:rsidR="007F7E56" w:rsidRPr="00B07D2A" w:rsidRDefault="007F7E56" w:rsidP="00810C0E">
            <w:pPr>
              <w:rPr>
                <w:rFonts w:ascii="Times New Roman" w:hAnsi="Times New Roman" w:cs="Times New Roman"/>
                <w:sz w:val="24"/>
                <w:szCs w:val="24"/>
              </w:rPr>
            </w:pPr>
            <w:proofErr w:type="spellStart"/>
            <w:r>
              <w:rPr>
                <w:rFonts w:ascii="Times New Roman" w:hAnsi="Times New Roman" w:cs="Times New Roman"/>
                <w:sz w:val="24"/>
                <w:szCs w:val="24"/>
              </w:rPr>
              <w:t>Ventilat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68536530" w14:textId="3C896B91"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333231</w:t>
            </w:r>
          </w:p>
        </w:tc>
      </w:tr>
      <w:tr w:rsidR="007F7E56" w:rsidRPr="00B07D2A" w14:paraId="5FE90396" w14:textId="77777777" w:rsidTr="00B81C1F">
        <w:tc>
          <w:tcPr>
            <w:tcW w:w="704" w:type="dxa"/>
          </w:tcPr>
          <w:p w14:paraId="41A7FA7B"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13</w:t>
            </w:r>
          </w:p>
        </w:tc>
        <w:tc>
          <w:tcPr>
            <w:tcW w:w="6804" w:type="dxa"/>
          </w:tcPr>
          <w:p w14:paraId="644121B7" w14:textId="10426764"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Respiratory care unit*.</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31B74BF0" w14:textId="7AE1CAF8"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328</w:t>
            </w:r>
          </w:p>
        </w:tc>
      </w:tr>
      <w:tr w:rsidR="007F7E56" w:rsidRPr="00B07D2A" w14:paraId="13218E2A" w14:textId="77777777" w:rsidTr="00B81C1F">
        <w:tc>
          <w:tcPr>
            <w:tcW w:w="704" w:type="dxa"/>
          </w:tcPr>
          <w:p w14:paraId="093B83B0"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lastRenderedPageBreak/>
              <w:t>14</w:t>
            </w:r>
          </w:p>
        </w:tc>
        <w:tc>
          <w:tcPr>
            <w:tcW w:w="6804" w:type="dxa"/>
          </w:tcPr>
          <w:p w14:paraId="4B37A385" w14:textId="47F2078A"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child/</w:t>
            </w:r>
          </w:p>
        </w:tc>
        <w:tc>
          <w:tcPr>
            <w:tcW w:w="1134" w:type="dxa"/>
          </w:tcPr>
          <w:p w14:paraId="30890214" w14:textId="36208607"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2692353</w:t>
            </w:r>
          </w:p>
        </w:tc>
      </w:tr>
      <w:tr w:rsidR="007F7E56" w:rsidRPr="00B07D2A" w14:paraId="0455BE8A" w14:textId="77777777" w:rsidTr="00B81C1F">
        <w:tc>
          <w:tcPr>
            <w:tcW w:w="704" w:type="dxa"/>
          </w:tcPr>
          <w:p w14:paraId="09578D05"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15</w:t>
            </w:r>
          </w:p>
        </w:tc>
        <w:tc>
          <w:tcPr>
            <w:tcW w:w="6804" w:type="dxa"/>
          </w:tcPr>
          <w:p w14:paraId="7EC9AF49" w14:textId="6F325E9D"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pediatrics/</w:t>
            </w:r>
          </w:p>
        </w:tc>
        <w:tc>
          <w:tcPr>
            <w:tcW w:w="1134" w:type="dxa"/>
          </w:tcPr>
          <w:p w14:paraId="1A5685BF" w14:textId="0CA78797"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110290</w:t>
            </w:r>
          </w:p>
        </w:tc>
      </w:tr>
      <w:tr w:rsidR="007F7E56" w:rsidRPr="00B07D2A" w14:paraId="78F8807C" w14:textId="77777777" w:rsidTr="00B81C1F">
        <w:tc>
          <w:tcPr>
            <w:tcW w:w="704" w:type="dxa"/>
          </w:tcPr>
          <w:p w14:paraId="687B78EA"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16</w:t>
            </w:r>
          </w:p>
        </w:tc>
        <w:tc>
          <w:tcPr>
            <w:tcW w:w="6804" w:type="dxa"/>
          </w:tcPr>
          <w:p w14:paraId="63DA9F78" w14:textId="10A32034"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exp adolescent/</w:t>
            </w:r>
          </w:p>
        </w:tc>
        <w:tc>
          <w:tcPr>
            <w:tcW w:w="1134" w:type="dxa"/>
          </w:tcPr>
          <w:p w14:paraId="55249F1A" w14:textId="442CF5AF"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1563419</w:t>
            </w:r>
          </w:p>
        </w:tc>
      </w:tr>
      <w:tr w:rsidR="007F7E56" w:rsidRPr="00B07D2A" w14:paraId="62BD8E17" w14:textId="77777777" w:rsidTr="00B81C1F">
        <w:tc>
          <w:tcPr>
            <w:tcW w:w="704" w:type="dxa"/>
          </w:tcPr>
          <w:p w14:paraId="7065FF4B"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17</w:t>
            </w:r>
          </w:p>
        </w:tc>
        <w:tc>
          <w:tcPr>
            <w:tcW w:w="6804" w:type="dxa"/>
          </w:tcPr>
          <w:p w14:paraId="13FFCFF8" w14:textId="5E852272"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Child*.</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57DA09FA" w14:textId="7A0C9F7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2758095</w:t>
            </w:r>
          </w:p>
        </w:tc>
      </w:tr>
      <w:tr w:rsidR="007F7E56" w:rsidRPr="00B07D2A" w14:paraId="487D8467" w14:textId="77777777" w:rsidTr="00B81C1F">
        <w:tc>
          <w:tcPr>
            <w:tcW w:w="704" w:type="dxa"/>
          </w:tcPr>
          <w:p w14:paraId="1D00F321"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18</w:t>
            </w:r>
          </w:p>
        </w:tc>
        <w:tc>
          <w:tcPr>
            <w:tcW w:w="6804" w:type="dxa"/>
          </w:tcPr>
          <w:p w14:paraId="487C0C9C" w14:textId="3BE9A64E" w:rsidR="007F7E56" w:rsidRPr="00B07D2A" w:rsidRDefault="007F7E56" w:rsidP="00810C0E">
            <w:pPr>
              <w:rPr>
                <w:rFonts w:ascii="Times New Roman" w:hAnsi="Times New Roman" w:cs="Times New Roman"/>
                <w:sz w:val="24"/>
                <w:szCs w:val="24"/>
              </w:rPr>
            </w:pPr>
            <w:proofErr w:type="spellStart"/>
            <w:r>
              <w:rPr>
                <w:rFonts w:ascii="Times New Roman" w:hAnsi="Times New Roman" w:cs="Times New Roman"/>
                <w:sz w:val="24"/>
                <w:szCs w:val="24"/>
              </w:rPr>
              <w:t>P?ediatric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59FC8B6C" w14:textId="2D42953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658843</w:t>
            </w:r>
          </w:p>
        </w:tc>
      </w:tr>
      <w:tr w:rsidR="007F7E56" w:rsidRPr="00B07D2A" w14:paraId="5FA6D221" w14:textId="77777777" w:rsidTr="00B81C1F">
        <w:tc>
          <w:tcPr>
            <w:tcW w:w="704" w:type="dxa"/>
          </w:tcPr>
          <w:p w14:paraId="124D38EA"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19</w:t>
            </w:r>
          </w:p>
        </w:tc>
        <w:tc>
          <w:tcPr>
            <w:tcW w:w="6804" w:type="dxa"/>
          </w:tcPr>
          <w:p w14:paraId="378D2626" w14:textId="0D9DE285" w:rsidR="007F7E56" w:rsidRPr="00B07D2A" w:rsidRDefault="007F7E56" w:rsidP="00810C0E">
            <w:pPr>
              <w:rPr>
                <w:rFonts w:ascii="Times New Roman" w:hAnsi="Times New Roman" w:cs="Times New Roman"/>
                <w:sz w:val="24"/>
                <w:szCs w:val="24"/>
              </w:rPr>
            </w:pPr>
            <w:r>
              <w:rPr>
                <w:rFonts w:ascii="Times New Roman" w:hAnsi="Times New Roman" w:cs="Times New Roman"/>
                <w:sz w:val="24"/>
                <w:szCs w:val="24"/>
              </w:rPr>
              <w:t>Adol*.</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3CFD6209" w14:textId="55801B7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1668537</w:t>
            </w:r>
          </w:p>
        </w:tc>
      </w:tr>
      <w:tr w:rsidR="007F7E56" w:rsidRPr="00B07D2A" w14:paraId="61A06447" w14:textId="77777777" w:rsidTr="00B81C1F">
        <w:tc>
          <w:tcPr>
            <w:tcW w:w="704" w:type="dxa"/>
          </w:tcPr>
          <w:p w14:paraId="1DD8142E"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20</w:t>
            </w:r>
          </w:p>
        </w:tc>
        <w:tc>
          <w:tcPr>
            <w:tcW w:w="6804" w:type="dxa"/>
          </w:tcPr>
          <w:p w14:paraId="058AFA89" w14:textId="7D07B62B"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Infan*.</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3FBA1ABC" w14:textId="546BE024"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927961</w:t>
            </w:r>
          </w:p>
        </w:tc>
      </w:tr>
      <w:tr w:rsidR="007F7E56" w:rsidRPr="00B07D2A" w14:paraId="660D877C" w14:textId="77777777" w:rsidTr="00B81C1F">
        <w:tc>
          <w:tcPr>
            <w:tcW w:w="704" w:type="dxa"/>
          </w:tcPr>
          <w:p w14:paraId="6133EAA8"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21</w:t>
            </w:r>
          </w:p>
        </w:tc>
        <w:tc>
          <w:tcPr>
            <w:tcW w:w="6804" w:type="dxa"/>
          </w:tcPr>
          <w:p w14:paraId="1FBE1A55" w14:textId="2BE4961E"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Teen*.</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5B04E68D" w14:textId="70353816"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43527</w:t>
            </w:r>
          </w:p>
        </w:tc>
      </w:tr>
      <w:tr w:rsidR="007F7E56" w:rsidRPr="00B07D2A" w14:paraId="0254FA17" w14:textId="77777777" w:rsidTr="00B81C1F">
        <w:tc>
          <w:tcPr>
            <w:tcW w:w="704" w:type="dxa"/>
          </w:tcPr>
          <w:p w14:paraId="30139F34"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22</w:t>
            </w:r>
          </w:p>
        </w:tc>
        <w:tc>
          <w:tcPr>
            <w:tcW w:w="6804" w:type="dxa"/>
          </w:tcPr>
          <w:p w14:paraId="7BCF4ABB" w14:textId="7B5FD888"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Youth*.</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5A72D4A7" w14:textId="06FF9ECE"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99832</w:t>
            </w:r>
          </w:p>
        </w:tc>
      </w:tr>
      <w:tr w:rsidR="007F7E56" w:rsidRPr="00B07D2A" w14:paraId="2937ED7A" w14:textId="77777777" w:rsidTr="00B81C1F">
        <w:tc>
          <w:tcPr>
            <w:tcW w:w="704" w:type="dxa"/>
          </w:tcPr>
          <w:p w14:paraId="110AFBA8"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23</w:t>
            </w:r>
          </w:p>
        </w:tc>
        <w:tc>
          <w:tcPr>
            <w:tcW w:w="6804" w:type="dxa"/>
          </w:tcPr>
          <w:p w14:paraId="6D651174" w14:textId="2702DF3B"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Preschool*.</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595B938A" w14:textId="6D58F65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569928</w:t>
            </w:r>
          </w:p>
        </w:tc>
      </w:tr>
      <w:tr w:rsidR="007F7E56" w:rsidRPr="00B07D2A" w14:paraId="7733C39A" w14:textId="77777777" w:rsidTr="00B81C1F">
        <w:tc>
          <w:tcPr>
            <w:tcW w:w="704" w:type="dxa"/>
          </w:tcPr>
          <w:p w14:paraId="619E1AB7"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24</w:t>
            </w:r>
          </w:p>
        </w:tc>
        <w:tc>
          <w:tcPr>
            <w:tcW w:w="6804" w:type="dxa"/>
          </w:tcPr>
          <w:p w14:paraId="0973BD91" w14:textId="343A9DCC"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Toddler*.</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383C2A69" w14:textId="57997F24"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15655</w:t>
            </w:r>
          </w:p>
        </w:tc>
      </w:tr>
      <w:tr w:rsidR="007F7E56" w:rsidRPr="00B07D2A" w14:paraId="3CB606D9" w14:textId="77777777" w:rsidTr="00B81C1F">
        <w:tc>
          <w:tcPr>
            <w:tcW w:w="704" w:type="dxa"/>
          </w:tcPr>
          <w:p w14:paraId="17E3D366" w14:textId="77777777"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25</w:t>
            </w:r>
          </w:p>
        </w:tc>
        <w:tc>
          <w:tcPr>
            <w:tcW w:w="6804" w:type="dxa"/>
          </w:tcPr>
          <w:p w14:paraId="1A31ABA0" w14:textId="6B3B1FEE"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14 or 15 or 16 or 17 or 18 or 19 or 20 or 21 or 22 or 23 or 24</w:t>
            </w:r>
          </w:p>
        </w:tc>
        <w:tc>
          <w:tcPr>
            <w:tcW w:w="1134" w:type="dxa"/>
          </w:tcPr>
          <w:p w14:paraId="7E91DC1B" w14:textId="11B5B1BB"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4260720</w:t>
            </w:r>
          </w:p>
        </w:tc>
      </w:tr>
      <w:tr w:rsidR="007F7E56" w:rsidRPr="00B07D2A" w14:paraId="553FE169" w14:textId="77777777" w:rsidTr="00B81C1F">
        <w:tc>
          <w:tcPr>
            <w:tcW w:w="704" w:type="dxa"/>
          </w:tcPr>
          <w:p w14:paraId="2E31833B" w14:textId="7ABD1C63"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6</w:t>
            </w:r>
          </w:p>
        </w:tc>
        <w:tc>
          <w:tcPr>
            <w:tcW w:w="6804" w:type="dxa"/>
          </w:tcPr>
          <w:p w14:paraId="3C844474" w14:textId="7BC5EE51"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exp dexmedetomidine/</w:t>
            </w:r>
          </w:p>
        </w:tc>
        <w:tc>
          <w:tcPr>
            <w:tcW w:w="1134" w:type="dxa"/>
          </w:tcPr>
          <w:p w14:paraId="3942DDB3" w14:textId="741B516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12227</w:t>
            </w:r>
          </w:p>
        </w:tc>
      </w:tr>
      <w:tr w:rsidR="007F7E56" w:rsidRPr="00B07D2A" w14:paraId="5EB2AF34" w14:textId="77777777" w:rsidTr="00B81C1F">
        <w:tc>
          <w:tcPr>
            <w:tcW w:w="704" w:type="dxa"/>
          </w:tcPr>
          <w:p w14:paraId="0EB75AA1" w14:textId="77293135"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7</w:t>
            </w:r>
          </w:p>
        </w:tc>
        <w:tc>
          <w:tcPr>
            <w:tcW w:w="6804" w:type="dxa"/>
          </w:tcPr>
          <w:p w14:paraId="2B1C9207" w14:textId="47C459E6"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 xml:space="preserve">Dexmedetomidine.mp. </w:t>
            </w:r>
          </w:p>
        </w:tc>
        <w:tc>
          <w:tcPr>
            <w:tcW w:w="1134" w:type="dxa"/>
          </w:tcPr>
          <w:p w14:paraId="021AF196" w14:textId="0105D7B1"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12565</w:t>
            </w:r>
          </w:p>
        </w:tc>
      </w:tr>
      <w:tr w:rsidR="007F7E56" w:rsidRPr="00B07D2A" w14:paraId="2245A2AC" w14:textId="77777777" w:rsidTr="00B81C1F">
        <w:tc>
          <w:tcPr>
            <w:tcW w:w="704" w:type="dxa"/>
          </w:tcPr>
          <w:p w14:paraId="07F84213" w14:textId="156EBB65"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8</w:t>
            </w:r>
          </w:p>
        </w:tc>
        <w:tc>
          <w:tcPr>
            <w:tcW w:w="6804" w:type="dxa"/>
          </w:tcPr>
          <w:p w14:paraId="5A0B97C3" w14:textId="52B9AEA3"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Sedat*.</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
        </w:tc>
        <w:tc>
          <w:tcPr>
            <w:tcW w:w="1134" w:type="dxa"/>
          </w:tcPr>
          <w:p w14:paraId="09C9EAE9" w14:textId="0C0DF8C1"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132578</w:t>
            </w:r>
          </w:p>
        </w:tc>
      </w:tr>
      <w:tr w:rsidR="007F7E56" w:rsidRPr="00B07D2A" w14:paraId="7B551B8D" w14:textId="77777777" w:rsidTr="00B81C1F">
        <w:tc>
          <w:tcPr>
            <w:tcW w:w="704" w:type="dxa"/>
          </w:tcPr>
          <w:p w14:paraId="647E5289" w14:textId="2F080A64"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sidR="00427236">
              <w:rPr>
                <w:rFonts w:ascii="Times New Roman" w:hAnsi="Times New Roman" w:cs="Times New Roman"/>
                <w:sz w:val="24"/>
                <w:szCs w:val="24"/>
              </w:rPr>
              <w:t>9</w:t>
            </w:r>
          </w:p>
        </w:tc>
        <w:tc>
          <w:tcPr>
            <w:tcW w:w="6804" w:type="dxa"/>
          </w:tcPr>
          <w:p w14:paraId="5D31387F" w14:textId="43390E36"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 or 2 or 3 or 4 or 5 or 6 or 7 or 8 or 9 or 10 or 11 or 12 or 13</w:t>
            </w:r>
          </w:p>
        </w:tc>
        <w:tc>
          <w:tcPr>
            <w:tcW w:w="1134" w:type="dxa"/>
          </w:tcPr>
          <w:p w14:paraId="44513B1A" w14:textId="332BD5C6"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1175530</w:t>
            </w:r>
          </w:p>
        </w:tc>
      </w:tr>
      <w:tr w:rsidR="007F7E56" w:rsidRPr="00B07D2A" w14:paraId="630C250B" w14:textId="77777777" w:rsidTr="00B81C1F">
        <w:tc>
          <w:tcPr>
            <w:tcW w:w="704" w:type="dxa"/>
          </w:tcPr>
          <w:p w14:paraId="0B0ED887" w14:textId="08112C72" w:rsidR="007F7E56" w:rsidRPr="00B07D2A" w:rsidRDefault="00427236" w:rsidP="00810C0E">
            <w:pPr>
              <w:jc w:val="right"/>
              <w:rPr>
                <w:rFonts w:ascii="Times New Roman" w:hAnsi="Times New Roman" w:cs="Times New Roman"/>
                <w:sz w:val="24"/>
                <w:szCs w:val="24"/>
              </w:rPr>
            </w:pPr>
            <w:r>
              <w:rPr>
                <w:rFonts w:ascii="Times New Roman" w:hAnsi="Times New Roman" w:cs="Times New Roman"/>
                <w:sz w:val="24"/>
                <w:szCs w:val="24"/>
              </w:rPr>
              <w:t>30</w:t>
            </w:r>
          </w:p>
        </w:tc>
        <w:tc>
          <w:tcPr>
            <w:tcW w:w="6804" w:type="dxa"/>
          </w:tcPr>
          <w:p w14:paraId="53956086" w14:textId="56BFCD83"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26 or 27 or 28</w:t>
            </w:r>
          </w:p>
        </w:tc>
        <w:tc>
          <w:tcPr>
            <w:tcW w:w="1134" w:type="dxa"/>
          </w:tcPr>
          <w:p w14:paraId="24A4D856" w14:textId="5F6396D6"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138830</w:t>
            </w:r>
          </w:p>
        </w:tc>
      </w:tr>
      <w:tr w:rsidR="007F7E56" w:rsidRPr="00B07D2A" w14:paraId="01530F08" w14:textId="77777777" w:rsidTr="00B81C1F">
        <w:tc>
          <w:tcPr>
            <w:tcW w:w="704" w:type="dxa"/>
          </w:tcPr>
          <w:p w14:paraId="63F613FA" w14:textId="358BC8D0" w:rsidR="007F7E56" w:rsidRPr="00B07D2A" w:rsidRDefault="007F7E56"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sidR="00427236">
              <w:rPr>
                <w:rFonts w:ascii="Times New Roman" w:hAnsi="Times New Roman" w:cs="Times New Roman"/>
                <w:sz w:val="24"/>
                <w:szCs w:val="24"/>
              </w:rPr>
              <w:t>1</w:t>
            </w:r>
          </w:p>
        </w:tc>
        <w:tc>
          <w:tcPr>
            <w:tcW w:w="6804" w:type="dxa"/>
          </w:tcPr>
          <w:p w14:paraId="726936C2" w14:textId="79C6D819"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25 and 29 and 30</w:t>
            </w:r>
          </w:p>
        </w:tc>
        <w:tc>
          <w:tcPr>
            <w:tcW w:w="1134" w:type="dxa"/>
          </w:tcPr>
          <w:p w14:paraId="4966A19E" w14:textId="245A2F8D" w:rsidR="007F7E56" w:rsidRPr="00B07D2A" w:rsidRDefault="00427236" w:rsidP="00810C0E">
            <w:pPr>
              <w:rPr>
                <w:rFonts w:ascii="Times New Roman" w:hAnsi="Times New Roman" w:cs="Times New Roman"/>
                <w:sz w:val="24"/>
                <w:szCs w:val="24"/>
              </w:rPr>
            </w:pPr>
            <w:r>
              <w:rPr>
                <w:rFonts w:ascii="Times New Roman" w:hAnsi="Times New Roman" w:cs="Times New Roman"/>
                <w:sz w:val="24"/>
                <w:szCs w:val="24"/>
              </w:rPr>
              <w:t>8519</w:t>
            </w:r>
          </w:p>
        </w:tc>
      </w:tr>
    </w:tbl>
    <w:p w14:paraId="5968CCBE" w14:textId="32DEEFB8" w:rsidR="007F7E56" w:rsidRDefault="007F7E56" w:rsidP="00810C0E">
      <w:pPr>
        <w:spacing w:after="0" w:line="240" w:lineRule="auto"/>
        <w:rPr>
          <w:rFonts w:ascii="Times New Roman" w:hAnsi="Times New Roman" w:cs="Times New Roman"/>
          <w:sz w:val="24"/>
          <w:szCs w:val="24"/>
        </w:rPr>
      </w:pPr>
    </w:p>
    <w:p w14:paraId="2D9F21DD" w14:textId="6C512974" w:rsidR="00427236" w:rsidRPr="007553B9"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w:t>
      </w:r>
      <w:r w:rsidR="00427236" w:rsidRPr="007553B9">
        <w:rPr>
          <w:rFonts w:ascii="Times New Roman" w:hAnsi="Times New Roman" w:cs="Times New Roman"/>
          <w:b/>
          <w:bCs/>
          <w:sz w:val="24"/>
          <w:szCs w:val="24"/>
        </w:rPr>
        <w:t xml:space="preserve"> Web of Science</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804"/>
        <w:gridCol w:w="1134"/>
      </w:tblGrid>
      <w:tr w:rsidR="00427236" w:rsidRPr="00B07D2A" w14:paraId="69D1DA6D" w14:textId="77777777" w:rsidTr="00690F74">
        <w:tc>
          <w:tcPr>
            <w:tcW w:w="704" w:type="dxa"/>
          </w:tcPr>
          <w:p w14:paraId="3B823BE7" w14:textId="2303EC38" w:rsidR="00427236" w:rsidRPr="00B81C1F" w:rsidRDefault="00B81C1F" w:rsidP="00810C0E">
            <w:pPr>
              <w:rPr>
                <w:rFonts w:ascii="Times New Roman" w:hAnsi="Times New Roman" w:cs="Times New Roman"/>
                <w:b/>
                <w:bCs/>
                <w:sz w:val="24"/>
                <w:szCs w:val="24"/>
              </w:rPr>
            </w:pPr>
            <w:r w:rsidRPr="00B81C1F">
              <w:rPr>
                <w:rFonts w:ascii="Times New Roman" w:hAnsi="Times New Roman" w:cs="Times New Roman"/>
                <w:b/>
                <w:bCs/>
                <w:sz w:val="24"/>
                <w:szCs w:val="24"/>
              </w:rPr>
              <w:t>Line</w:t>
            </w:r>
          </w:p>
        </w:tc>
        <w:tc>
          <w:tcPr>
            <w:tcW w:w="6804" w:type="dxa"/>
          </w:tcPr>
          <w:p w14:paraId="0E40E749" w14:textId="77777777" w:rsidR="00427236" w:rsidRPr="00B81C1F" w:rsidRDefault="00427236" w:rsidP="00810C0E">
            <w:pPr>
              <w:rPr>
                <w:rFonts w:ascii="Times New Roman" w:hAnsi="Times New Roman" w:cs="Times New Roman"/>
                <w:b/>
                <w:bCs/>
                <w:sz w:val="24"/>
                <w:szCs w:val="24"/>
              </w:rPr>
            </w:pPr>
            <w:r w:rsidRPr="00B81C1F">
              <w:rPr>
                <w:rFonts w:ascii="Times New Roman" w:hAnsi="Times New Roman" w:cs="Times New Roman"/>
                <w:b/>
                <w:bCs/>
                <w:sz w:val="24"/>
                <w:szCs w:val="24"/>
              </w:rPr>
              <w:t>Search</w:t>
            </w:r>
          </w:p>
        </w:tc>
        <w:tc>
          <w:tcPr>
            <w:tcW w:w="1134" w:type="dxa"/>
          </w:tcPr>
          <w:p w14:paraId="6AF5913E" w14:textId="4C82839E" w:rsidR="00427236" w:rsidRPr="00B81C1F" w:rsidRDefault="00B81C1F" w:rsidP="00810C0E">
            <w:pPr>
              <w:rPr>
                <w:rFonts w:ascii="Times New Roman" w:hAnsi="Times New Roman" w:cs="Times New Roman"/>
                <w:b/>
                <w:bCs/>
                <w:sz w:val="24"/>
                <w:szCs w:val="24"/>
              </w:rPr>
            </w:pPr>
            <w:r w:rsidRPr="00B81C1F">
              <w:rPr>
                <w:rFonts w:ascii="Times New Roman" w:hAnsi="Times New Roman" w:cs="Times New Roman"/>
                <w:b/>
                <w:bCs/>
                <w:sz w:val="24"/>
                <w:szCs w:val="24"/>
              </w:rPr>
              <w:t>Result</w:t>
            </w:r>
          </w:p>
        </w:tc>
      </w:tr>
      <w:tr w:rsidR="00B81C1F" w:rsidRPr="00B07D2A" w14:paraId="24027259" w14:textId="77777777" w:rsidTr="00690F74">
        <w:tc>
          <w:tcPr>
            <w:tcW w:w="704" w:type="dxa"/>
          </w:tcPr>
          <w:p w14:paraId="32B57ECF" w14:textId="197614BB"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804" w:type="dxa"/>
          </w:tcPr>
          <w:p w14:paraId="77CEA4A9" w14:textId="5BFC7841"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TI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Acute care </w:t>
            </w:r>
            <w:r w:rsidR="00690F74">
              <w:rPr>
                <w:rFonts w:ascii="Times New Roman" w:hAnsi="Times New Roman" w:cs="Times New Roman"/>
                <w:sz w:val="24"/>
                <w:szCs w:val="24"/>
              </w:rPr>
              <w:t>OR</w:t>
            </w:r>
            <w:r>
              <w:rPr>
                <w:rFonts w:ascii="Times New Roman" w:hAnsi="Times New Roman" w:cs="Times New Roman"/>
                <w:sz w:val="24"/>
                <w:szCs w:val="24"/>
              </w:rPr>
              <w:t xml:space="preserve"> Critical care OR Critical* ill* OR ICU OR PICU OR Intensive care OR </w:t>
            </w:r>
            <w:proofErr w:type="spellStart"/>
            <w:r>
              <w:rPr>
                <w:rFonts w:ascii="Times New Roman" w:hAnsi="Times New Roman" w:cs="Times New Roman"/>
                <w:sz w:val="24"/>
                <w:szCs w:val="24"/>
              </w:rPr>
              <w:t>Intubat</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Ventilat</w:t>
            </w:r>
            <w:proofErr w:type="spellEnd"/>
            <w:r>
              <w:rPr>
                <w:rFonts w:ascii="Times New Roman" w:hAnsi="Times New Roman" w:cs="Times New Roman"/>
                <w:sz w:val="24"/>
                <w:szCs w:val="24"/>
              </w:rPr>
              <w:t>* OR Respiratory care unit*)</w:t>
            </w:r>
          </w:p>
        </w:tc>
        <w:tc>
          <w:tcPr>
            <w:tcW w:w="1134" w:type="dxa"/>
          </w:tcPr>
          <w:p w14:paraId="4D8FE2F3" w14:textId="3E835C41"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196183</w:t>
            </w:r>
          </w:p>
        </w:tc>
      </w:tr>
      <w:tr w:rsidR="00B81C1F" w:rsidRPr="00B07D2A" w14:paraId="1A845CF9" w14:textId="77777777" w:rsidTr="00690F74">
        <w:tc>
          <w:tcPr>
            <w:tcW w:w="704" w:type="dxa"/>
          </w:tcPr>
          <w:p w14:paraId="0CE993A8" w14:textId="1B952E49"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p>
        </w:tc>
        <w:tc>
          <w:tcPr>
            <w:tcW w:w="6804" w:type="dxa"/>
          </w:tcPr>
          <w:p w14:paraId="77D246E8" w14:textId="7F9E4494"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AB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Acute care OR Critical care OR Critical* ill* OR ICU OR PICU OR Intensive care OR </w:t>
            </w:r>
            <w:proofErr w:type="spellStart"/>
            <w:r>
              <w:rPr>
                <w:rFonts w:ascii="Times New Roman" w:hAnsi="Times New Roman" w:cs="Times New Roman"/>
                <w:sz w:val="24"/>
                <w:szCs w:val="24"/>
              </w:rPr>
              <w:t>Intubat</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Ventilat</w:t>
            </w:r>
            <w:proofErr w:type="spellEnd"/>
            <w:r>
              <w:rPr>
                <w:rFonts w:ascii="Times New Roman" w:hAnsi="Times New Roman" w:cs="Times New Roman"/>
                <w:sz w:val="24"/>
                <w:szCs w:val="24"/>
              </w:rPr>
              <w:t>* OR Respiratory care unit*)</w:t>
            </w:r>
          </w:p>
        </w:tc>
        <w:tc>
          <w:tcPr>
            <w:tcW w:w="1134" w:type="dxa"/>
          </w:tcPr>
          <w:p w14:paraId="58F718EF" w14:textId="021E3616"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472200</w:t>
            </w:r>
          </w:p>
        </w:tc>
      </w:tr>
      <w:tr w:rsidR="00B81C1F" w:rsidRPr="00B07D2A" w14:paraId="2C9B5172" w14:textId="77777777" w:rsidTr="00690F74">
        <w:tc>
          <w:tcPr>
            <w:tcW w:w="704" w:type="dxa"/>
          </w:tcPr>
          <w:p w14:paraId="62EF6F42" w14:textId="117CE409"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p>
        </w:tc>
        <w:tc>
          <w:tcPr>
            <w:tcW w:w="6804" w:type="dxa"/>
          </w:tcPr>
          <w:p w14:paraId="168C16AA" w14:textId="75B9E257"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TI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Child* OR </w:t>
            </w:r>
            <w:proofErr w:type="spellStart"/>
            <w:proofErr w:type="gramStart"/>
            <w:r>
              <w:rPr>
                <w:rFonts w:ascii="Times New Roman" w:hAnsi="Times New Roman" w:cs="Times New Roman"/>
                <w:sz w:val="24"/>
                <w:szCs w:val="24"/>
              </w:rPr>
              <w:t>P?ediatric</w:t>
            </w:r>
            <w:proofErr w:type="spellEnd"/>
            <w:proofErr w:type="gramEnd"/>
            <w:r>
              <w:rPr>
                <w:rFonts w:ascii="Times New Roman" w:hAnsi="Times New Roman" w:cs="Times New Roman"/>
                <w:sz w:val="24"/>
                <w:szCs w:val="24"/>
              </w:rPr>
              <w:t xml:space="preserve">* OR Adol* OR Infan* OR Teen* OR Youth* OR </w:t>
            </w:r>
            <w:proofErr w:type="spellStart"/>
            <w:r>
              <w:rPr>
                <w:rFonts w:ascii="Times New Roman" w:hAnsi="Times New Roman" w:cs="Times New Roman"/>
                <w:sz w:val="24"/>
                <w:szCs w:val="24"/>
              </w:rPr>
              <w:t>Preschoool</w:t>
            </w:r>
            <w:proofErr w:type="spellEnd"/>
            <w:r>
              <w:rPr>
                <w:rFonts w:ascii="Times New Roman" w:hAnsi="Times New Roman" w:cs="Times New Roman"/>
                <w:sz w:val="24"/>
                <w:szCs w:val="24"/>
              </w:rPr>
              <w:t>* OR Toddler*)</w:t>
            </w:r>
          </w:p>
        </w:tc>
        <w:tc>
          <w:tcPr>
            <w:tcW w:w="1134" w:type="dxa"/>
          </w:tcPr>
          <w:p w14:paraId="174E2983" w14:textId="112A2383"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1374783</w:t>
            </w:r>
          </w:p>
        </w:tc>
      </w:tr>
      <w:tr w:rsidR="00B81C1F" w:rsidRPr="00B07D2A" w14:paraId="761208B4" w14:textId="77777777" w:rsidTr="00690F74">
        <w:tc>
          <w:tcPr>
            <w:tcW w:w="704" w:type="dxa"/>
          </w:tcPr>
          <w:p w14:paraId="5D90477F" w14:textId="13BBEB0A"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4</w:t>
            </w:r>
          </w:p>
        </w:tc>
        <w:tc>
          <w:tcPr>
            <w:tcW w:w="6804" w:type="dxa"/>
          </w:tcPr>
          <w:p w14:paraId="0313BF1D" w14:textId="772D181E"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AB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Child* OR </w:t>
            </w:r>
            <w:proofErr w:type="spellStart"/>
            <w:proofErr w:type="gramStart"/>
            <w:r>
              <w:rPr>
                <w:rFonts w:ascii="Times New Roman" w:hAnsi="Times New Roman" w:cs="Times New Roman"/>
                <w:sz w:val="24"/>
                <w:szCs w:val="24"/>
              </w:rPr>
              <w:t>P?ediatric</w:t>
            </w:r>
            <w:proofErr w:type="spellEnd"/>
            <w:proofErr w:type="gramEnd"/>
            <w:r>
              <w:rPr>
                <w:rFonts w:ascii="Times New Roman" w:hAnsi="Times New Roman" w:cs="Times New Roman"/>
                <w:sz w:val="24"/>
                <w:szCs w:val="24"/>
              </w:rPr>
              <w:t xml:space="preserve">* OR Adol* OR Infan* OR Teen* OR Youth* OR </w:t>
            </w:r>
            <w:proofErr w:type="spellStart"/>
            <w:r>
              <w:rPr>
                <w:rFonts w:ascii="Times New Roman" w:hAnsi="Times New Roman" w:cs="Times New Roman"/>
                <w:sz w:val="24"/>
                <w:szCs w:val="24"/>
              </w:rPr>
              <w:t>Preschoool</w:t>
            </w:r>
            <w:proofErr w:type="spellEnd"/>
            <w:r>
              <w:rPr>
                <w:rFonts w:ascii="Times New Roman" w:hAnsi="Times New Roman" w:cs="Times New Roman"/>
                <w:sz w:val="24"/>
                <w:szCs w:val="24"/>
              </w:rPr>
              <w:t>* OR Toddler*)</w:t>
            </w:r>
          </w:p>
        </w:tc>
        <w:tc>
          <w:tcPr>
            <w:tcW w:w="1134" w:type="dxa"/>
          </w:tcPr>
          <w:p w14:paraId="27976532" w14:textId="37534A5F"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1473753</w:t>
            </w:r>
          </w:p>
        </w:tc>
      </w:tr>
      <w:tr w:rsidR="00B81C1F" w:rsidRPr="00B07D2A" w14:paraId="47944A2E" w14:textId="77777777" w:rsidTr="00690F74">
        <w:tc>
          <w:tcPr>
            <w:tcW w:w="704" w:type="dxa"/>
          </w:tcPr>
          <w:p w14:paraId="2CE4D48F" w14:textId="1D2BF2F2"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5</w:t>
            </w:r>
          </w:p>
        </w:tc>
        <w:tc>
          <w:tcPr>
            <w:tcW w:w="6804" w:type="dxa"/>
          </w:tcPr>
          <w:p w14:paraId="61BB2C77" w14:textId="18032220"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TI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Dexmedetomidine OR Adrenergic alpha-agonist* OR Sedat*)</w:t>
            </w:r>
          </w:p>
        </w:tc>
        <w:tc>
          <w:tcPr>
            <w:tcW w:w="1134" w:type="dxa"/>
          </w:tcPr>
          <w:p w14:paraId="64A5CC1C" w14:textId="224D867F"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21513</w:t>
            </w:r>
          </w:p>
        </w:tc>
      </w:tr>
      <w:tr w:rsidR="00B81C1F" w:rsidRPr="00B07D2A" w14:paraId="44C1CE69" w14:textId="77777777" w:rsidTr="00690F74">
        <w:tc>
          <w:tcPr>
            <w:tcW w:w="704" w:type="dxa"/>
          </w:tcPr>
          <w:p w14:paraId="1EEE91CB" w14:textId="2B6F2053"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6</w:t>
            </w:r>
          </w:p>
        </w:tc>
        <w:tc>
          <w:tcPr>
            <w:tcW w:w="6804" w:type="dxa"/>
          </w:tcPr>
          <w:p w14:paraId="415BCC5F" w14:textId="4B40D667"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AB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Dexmedetomidine OR Adrenergic alpha-agonist* OR Sedat*)</w:t>
            </w:r>
          </w:p>
        </w:tc>
        <w:tc>
          <w:tcPr>
            <w:tcW w:w="1134" w:type="dxa"/>
          </w:tcPr>
          <w:p w14:paraId="79BC381E" w14:textId="048EDC01"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45965</w:t>
            </w:r>
          </w:p>
        </w:tc>
      </w:tr>
      <w:tr w:rsidR="00B81C1F" w:rsidRPr="00B07D2A" w14:paraId="22CB1A67" w14:textId="77777777" w:rsidTr="00690F74">
        <w:tc>
          <w:tcPr>
            <w:tcW w:w="704" w:type="dxa"/>
          </w:tcPr>
          <w:p w14:paraId="5A186131" w14:textId="36722578"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7</w:t>
            </w:r>
          </w:p>
        </w:tc>
        <w:tc>
          <w:tcPr>
            <w:tcW w:w="6804" w:type="dxa"/>
          </w:tcPr>
          <w:p w14:paraId="745586D7" w14:textId="26BEAA3A" w:rsidR="00B81C1F" w:rsidRPr="00B07D2A" w:rsidRDefault="00833DF0" w:rsidP="00810C0E">
            <w:pPr>
              <w:rPr>
                <w:rFonts w:ascii="Times New Roman" w:hAnsi="Times New Roman" w:cs="Times New Roman"/>
                <w:sz w:val="24"/>
                <w:szCs w:val="24"/>
              </w:rPr>
            </w:pPr>
            <w:r>
              <w:rPr>
                <w:rFonts w:ascii="Times New Roman" w:hAnsi="Times New Roman" w:cs="Times New Roman"/>
                <w:sz w:val="24"/>
                <w:szCs w:val="24"/>
              </w:rPr>
              <w:t>1 or 2</w:t>
            </w:r>
          </w:p>
        </w:tc>
        <w:tc>
          <w:tcPr>
            <w:tcW w:w="1134" w:type="dxa"/>
          </w:tcPr>
          <w:p w14:paraId="1022D17B" w14:textId="7066B97A"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573941</w:t>
            </w:r>
          </w:p>
        </w:tc>
      </w:tr>
      <w:tr w:rsidR="00B81C1F" w:rsidRPr="00B07D2A" w14:paraId="6F135F84" w14:textId="77777777" w:rsidTr="00690F74">
        <w:tc>
          <w:tcPr>
            <w:tcW w:w="704" w:type="dxa"/>
          </w:tcPr>
          <w:p w14:paraId="64C0962A" w14:textId="25134DB6"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8</w:t>
            </w:r>
          </w:p>
        </w:tc>
        <w:tc>
          <w:tcPr>
            <w:tcW w:w="6804" w:type="dxa"/>
          </w:tcPr>
          <w:p w14:paraId="4B4DC4AA" w14:textId="676F4511" w:rsidR="00B81C1F" w:rsidRPr="00B07D2A" w:rsidRDefault="00833DF0" w:rsidP="00810C0E">
            <w:pPr>
              <w:rPr>
                <w:rFonts w:ascii="Times New Roman" w:hAnsi="Times New Roman" w:cs="Times New Roman"/>
                <w:sz w:val="24"/>
                <w:szCs w:val="24"/>
              </w:rPr>
            </w:pPr>
            <w:r>
              <w:rPr>
                <w:rFonts w:ascii="Times New Roman" w:hAnsi="Times New Roman" w:cs="Times New Roman"/>
                <w:sz w:val="24"/>
                <w:szCs w:val="24"/>
              </w:rPr>
              <w:t>3 or 4</w:t>
            </w:r>
          </w:p>
        </w:tc>
        <w:tc>
          <w:tcPr>
            <w:tcW w:w="1134" w:type="dxa"/>
          </w:tcPr>
          <w:p w14:paraId="017E8DD2" w14:textId="3FB9D128"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2137889</w:t>
            </w:r>
          </w:p>
        </w:tc>
      </w:tr>
      <w:tr w:rsidR="00B81C1F" w:rsidRPr="00B07D2A" w14:paraId="7D953E0B" w14:textId="77777777" w:rsidTr="00690F74">
        <w:tc>
          <w:tcPr>
            <w:tcW w:w="704" w:type="dxa"/>
          </w:tcPr>
          <w:p w14:paraId="55444DEE" w14:textId="38546F3C"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9</w:t>
            </w:r>
          </w:p>
        </w:tc>
        <w:tc>
          <w:tcPr>
            <w:tcW w:w="6804" w:type="dxa"/>
          </w:tcPr>
          <w:p w14:paraId="386E75F5" w14:textId="78412A91" w:rsidR="00B81C1F" w:rsidRPr="00B07D2A" w:rsidRDefault="00833DF0" w:rsidP="00810C0E">
            <w:pPr>
              <w:rPr>
                <w:rFonts w:ascii="Times New Roman" w:hAnsi="Times New Roman" w:cs="Times New Roman"/>
                <w:sz w:val="24"/>
                <w:szCs w:val="24"/>
              </w:rPr>
            </w:pPr>
            <w:r>
              <w:rPr>
                <w:rFonts w:ascii="Times New Roman" w:hAnsi="Times New Roman" w:cs="Times New Roman"/>
                <w:sz w:val="24"/>
                <w:szCs w:val="24"/>
              </w:rPr>
              <w:t>5 or 6</w:t>
            </w:r>
          </w:p>
        </w:tc>
        <w:tc>
          <w:tcPr>
            <w:tcW w:w="1134" w:type="dxa"/>
          </w:tcPr>
          <w:p w14:paraId="00B01153" w14:textId="295C0328"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55524</w:t>
            </w:r>
          </w:p>
        </w:tc>
      </w:tr>
      <w:tr w:rsidR="00B81C1F" w:rsidRPr="00B07D2A" w14:paraId="21D6F8CB" w14:textId="77777777" w:rsidTr="00690F74">
        <w:tc>
          <w:tcPr>
            <w:tcW w:w="704" w:type="dxa"/>
          </w:tcPr>
          <w:p w14:paraId="617A223B" w14:textId="0F4E1722" w:rsidR="00B81C1F" w:rsidRPr="00B07D2A" w:rsidRDefault="00B81C1F" w:rsidP="00810C0E">
            <w:pPr>
              <w:jc w:val="right"/>
              <w:rPr>
                <w:rFonts w:ascii="Times New Roman" w:hAnsi="Times New Roman" w:cs="Times New Roman"/>
                <w:sz w:val="24"/>
                <w:szCs w:val="24"/>
              </w:rPr>
            </w:pPr>
            <w:r w:rsidRPr="00B07D2A">
              <w:rPr>
                <w:rFonts w:ascii="Times New Roman" w:hAnsi="Times New Roman" w:cs="Times New Roman"/>
                <w:sz w:val="24"/>
                <w:szCs w:val="24"/>
              </w:rPr>
              <w:t>10</w:t>
            </w:r>
          </w:p>
        </w:tc>
        <w:tc>
          <w:tcPr>
            <w:tcW w:w="6804" w:type="dxa"/>
          </w:tcPr>
          <w:p w14:paraId="53292C99" w14:textId="0FA9188E" w:rsidR="00B81C1F" w:rsidRDefault="00833DF0" w:rsidP="00810C0E">
            <w:pPr>
              <w:rPr>
                <w:rFonts w:ascii="Times New Roman" w:hAnsi="Times New Roman" w:cs="Times New Roman"/>
                <w:sz w:val="24"/>
                <w:szCs w:val="24"/>
              </w:rPr>
            </w:pPr>
            <w:r>
              <w:rPr>
                <w:rFonts w:ascii="Times New Roman" w:hAnsi="Times New Roman" w:cs="Times New Roman"/>
                <w:sz w:val="24"/>
                <w:szCs w:val="24"/>
              </w:rPr>
              <w:t>7 and 8 and 9</w:t>
            </w:r>
          </w:p>
          <w:p w14:paraId="25802EF1" w14:textId="0E3D9C2B" w:rsidR="00B81C1F" w:rsidRPr="00B07D2A" w:rsidRDefault="00B81C1F" w:rsidP="00810C0E">
            <w:pPr>
              <w:rPr>
                <w:rFonts w:ascii="Times New Roman" w:hAnsi="Times New Roman" w:cs="Times New Roman"/>
                <w:sz w:val="24"/>
                <w:szCs w:val="24"/>
              </w:rPr>
            </w:pPr>
          </w:p>
        </w:tc>
        <w:tc>
          <w:tcPr>
            <w:tcW w:w="1134" w:type="dxa"/>
          </w:tcPr>
          <w:p w14:paraId="4195908B" w14:textId="0353B979" w:rsidR="00B81C1F" w:rsidRPr="00B07D2A" w:rsidRDefault="00B81C1F" w:rsidP="00810C0E">
            <w:pPr>
              <w:rPr>
                <w:rFonts w:ascii="Times New Roman" w:hAnsi="Times New Roman" w:cs="Times New Roman"/>
                <w:sz w:val="24"/>
                <w:szCs w:val="24"/>
              </w:rPr>
            </w:pPr>
            <w:r>
              <w:rPr>
                <w:rFonts w:ascii="Times New Roman" w:hAnsi="Times New Roman" w:cs="Times New Roman"/>
                <w:sz w:val="24"/>
                <w:szCs w:val="24"/>
              </w:rPr>
              <w:t>1715</w:t>
            </w:r>
          </w:p>
        </w:tc>
      </w:tr>
    </w:tbl>
    <w:p w14:paraId="4761113B" w14:textId="4BFCF1D4" w:rsidR="00427236" w:rsidRDefault="00427236" w:rsidP="00810C0E">
      <w:pPr>
        <w:spacing w:after="0" w:line="240" w:lineRule="auto"/>
        <w:rPr>
          <w:rFonts w:ascii="Times New Roman" w:hAnsi="Times New Roman" w:cs="Times New Roman"/>
          <w:sz w:val="24"/>
          <w:szCs w:val="24"/>
        </w:rPr>
      </w:pPr>
    </w:p>
    <w:p w14:paraId="41D6299B" w14:textId="4276DC90" w:rsidR="00425282" w:rsidRPr="007553B9"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w:t>
      </w:r>
      <w:r w:rsidR="00425282" w:rsidRPr="007553B9">
        <w:rPr>
          <w:rFonts w:ascii="Times New Roman" w:hAnsi="Times New Roman" w:cs="Times New Roman"/>
          <w:b/>
          <w:bCs/>
          <w:sz w:val="24"/>
          <w:szCs w:val="24"/>
        </w:rPr>
        <w:t xml:space="preserve"> </w:t>
      </w:r>
      <w:r w:rsidR="000744FA" w:rsidRPr="007553B9">
        <w:rPr>
          <w:rFonts w:ascii="Times New Roman" w:hAnsi="Times New Roman" w:cs="Times New Roman"/>
          <w:b/>
          <w:bCs/>
          <w:sz w:val="24"/>
          <w:szCs w:val="24"/>
        </w:rPr>
        <w:t>CINAHL</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946"/>
        <w:gridCol w:w="1056"/>
      </w:tblGrid>
      <w:tr w:rsidR="000744FA" w:rsidRPr="00B07D2A" w14:paraId="33EC8633" w14:textId="77777777" w:rsidTr="003D7CD0">
        <w:tc>
          <w:tcPr>
            <w:tcW w:w="704" w:type="dxa"/>
          </w:tcPr>
          <w:p w14:paraId="41CFE368" w14:textId="0B13030F" w:rsidR="000744FA" w:rsidRPr="003D7CD0" w:rsidRDefault="003D7CD0" w:rsidP="00810C0E">
            <w:pPr>
              <w:rPr>
                <w:rFonts w:ascii="Times New Roman" w:hAnsi="Times New Roman" w:cs="Times New Roman"/>
                <w:b/>
                <w:bCs/>
                <w:sz w:val="24"/>
                <w:szCs w:val="24"/>
              </w:rPr>
            </w:pPr>
            <w:r>
              <w:rPr>
                <w:rFonts w:ascii="Times New Roman" w:hAnsi="Times New Roman" w:cs="Times New Roman"/>
                <w:b/>
                <w:bCs/>
                <w:sz w:val="24"/>
                <w:szCs w:val="24"/>
              </w:rPr>
              <w:t>Line</w:t>
            </w:r>
          </w:p>
        </w:tc>
        <w:tc>
          <w:tcPr>
            <w:tcW w:w="6946" w:type="dxa"/>
          </w:tcPr>
          <w:p w14:paraId="5F53E858" w14:textId="77777777" w:rsidR="000744FA" w:rsidRPr="003D7CD0" w:rsidRDefault="000744FA" w:rsidP="00810C0E">
            <w:pPr>
              <w:rPr>
                <w:rFonts w:ascii="Times New Roman" w:hAnsi="Times New Roman" w:cs="Times New Roman"/>
                <w:b/>
                <w:bCs/>
                <w:sz w:val="24"/>
                <w:szCs w:val="24"/>
              </w:rPr>
            </w:pPr>
            <w:r w:rsidRPr="003D7CD0">
              <w:rPr>
                <w:rFonts w:ascii="Times New Roman" w:hAnsi="Times New Roman" w:cs="Times New Roman"/>
                <w:b/>
                <w:bCs/>
                <w:sz w:val="24"/>
                <w:szCs w:val="24"/>
              </w:rPr>
              <w:t>Search</w:t>
            </w:r>
          </w:p>
        </w:tc>
        <w:tc>
          <w:tcPr>
            <w:tcW w:w="1056" w:type="dxa"/>
          </w:tcPr>
          <w:p w14:paraId="31055076" w14:textId="2A866CD9" w:rsidR="000744FA" w:rsidRPr="003D7CD0" w:rsidRDefault="003D7CD0" w:rsidP="00810C0E">
            <w:pPr>
              <w:rPr>
                <w:rFonts w:ascii="Times New Roman" w:hAnsi="Times New Roman" w:cs="Times New Roman"/>
                <w:b/>
                <w:bCs/>
                <w:sz w:val="24"/>
                <w:szCs w:val="24"/>
              </w:rPr>
            </w:pPr>
            <w:r>
              <w:rPr>
                <w:rFonts w:ascii="Times New Roman" w:hAnsi="Times New Roman" w:cs="Times New Roman"/>
                <w:b/>
                <w:bCs/>
                <w:sz w:val="24"/>
                <w:szCs w:val="24"/>
              </w:rPr>
              <w:t>Result</w:t>
            </w:r>
          </w:p>
        </w:tc>
      </w:tr>
      <w:tr w:rsidR="003D7CD0" w:rsidRPr="00B07D2A" w14:paraId="39DE0153" w14:textId="77777777" w:rsidTr="003D7CD0">
        <w:tc>
          <w:tcPr>
            <w:tcW w:w="704" w:type="dxa"/>
          </w:tcPr>
          <w:p w14:paraId="13E5295F" w14:textId="216EF5CB"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946" w:type="dxa"/>
          </w:tcPr>
          <w:p w14:paraId="5970E8FE" w14:textId="355EED40"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“Critical Care+”)</w:t>
            </w:r>
          </w:p>
        </w:tc>
        <w:tc>
          <w:tcPr>
            <w:tcW w:w="1056" w:type="dxa"/>
          </w:tcPr>
          <w:p w14:paraId="5BA73D0D" w14:textId="21CA5C6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29676</w:t>
            </w:r>
          </w:p>
        </w:tc>
      </w:tr>
      <w:tr w:rsidR="003D7CD0" w:rsidRPr="00B07D2A" w14:paraId="36FACE32" w14:textId="77777777" w:rsidTr="003D7CD0">
        <w:tc>
          <w:tcPr>
            <w:tcW w:w="704" w:type="dxa"/>
          </w:tcPr>
          <w:p w14:paraId="14E5B2AF" w14:textId="5B623260"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p>
        </w:tc>
        <w:tc>
          <w:tcPr>
            <w:tcW w:w="6946" w:type="dxa"/>
          </w:tcPr>
          <w:p w14:paraId="4B049BC5" w14:textId="0CC99D82"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“Intensive Care Units+”)</w:t>
            </w:r>
          </w:p>
        </w:tc>
        <w:tc>
          <w:tcPr>
            <w:tcW w:w="1056" w:type="dxa"/>
          </w:tcPr>
          <w:p w14:paraId="0AD8B740" w14:textId="6C06DDCA"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62741</w:t>
            </w:r>
          </w:p>
        </w:tc>
      </w:tr>
      <w:tr w:rsidR="003D7CD0" w:rsidRPr="00B07D2A" w14:paraId="59DCA252" w14:textId="77777777" w:rsidTr="003D7CD0">
        <w:tc>
          <w:tcPr>
            <w:tcW w:w="704" w:type="dxa"/>
          </w:tcPr>
          <w:p w14:paraId="4EC513A1" w14:textId="0DC15798"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p>
        </w:tc>
        <w:tc>
          <w:tcPr>
            <w:tcW w:w="6946" w:type="dxa"/>
          </w:tcPr>
          <w:p w14:paraId="798EDB8E" w14:textId="2DAC459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“Respiration, Artificial+”)</w:t>
            </w:r>
          </w:p>
        </w:tc>
        <w:tc>
          <w:tcPr>
            <w:tcW w:w="1056" w:type="dxa"/>
          </w:tcPr>
          <w:p w14:paraId="7889CF24" w14:textId="79C6D69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34006</w:t>
            </w:r>
          </w:p>
        </w:tc>
      </w:tr>
      <w:tr w:rsidR="003D7CD0" w:rsidRPr="00B07D2A" w14:paraId="272EB397" w14:textId="77777777" w:rsidTr="003D7CD0">
        <w:tc>
          <w:tcPr>
            <w:tcW w:w="704" w:type="dxa"/>
          </w:tcPr>
          <w:p w14:paraId="004C0294" w14:textId="2DA8056A"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4</w:t>
            </w:r>
          </w:p>
        </w:tc>
        <w:tc>
          <w:tcPr>
            <w:tcW w:w="6946" w:type="dxa"/>
          </w:tcPr>
          <w:p w14:paraId="7F0B929F" w14:textId="44F58E23"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“Critical Illness”)</w:t>
            </w:r>
          </w:p>
        </w:tc>
        <w:tc>
          <w:tcPr>
            <w:tcW w:w="1056" w:type="dxa"/>
          </w:tcPr>
          <w:p w14:paraId="7A04DA11" w14:textId="75C8451E"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13036</w:t>
            </w:r>
          </w:p>
        </w:tc>
      </w:tr>
      <w:tr w:rsidR="003D7CD0" w:rsidRPr="00B07D2A" w14:paraId="4989EDF5" w14:textId="77777777" w:rsidTr="003D7CD0">
        <w:tc>
          <w:tcPr>
            <w:tcW w:w="704" w:type="dxa"/>
          </w:tcPr>
          <w:p w14:paraId="45AC739C" w14:textId="5845FE8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lastRenderedPageBreak/>
              <w:t>5</w:t>
            </w:r>
          </w:p>
        </w:tc>
        <w:tc>
          <w:tcPr>
            <w:tcW w:w="6946" w:type="dxa"/>
          </w:tcPr>
          <w:p w14:paraId="03DBF3A7" w14:textId="1B5AB2FA"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“Critically Ill Patients”)</w:t>
            </w:r>
          </w:p>
        </w:tc>
        <w:tc>
          <w:tcPr>
            <w:tcW w:w="1056" w:type="dxa"/>
          </w:tcPr>
          <w:p w14:paraId="281F0830" w14:textId="181D6C9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12890</w:t>
            </w:r>
          </w:p>
        </w:tc>
      </w:tr>
      <w:tr w:rsidR="003D7CD0" w:rsidRPr="00B07D2A" w14:paraId="0899C178" w14:textId="77777777" w:rsidTr="003D7CD0">
        <w:tc>
          <w:tcPr>
            <w:tcW w:w="704" w:type="dxa"/>
          </w:tcPr>
          <w:p w14:paraId="4B7AA5A6" w14:textId="79167A30"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6</w:t>
            </w:r>
          </w:p>
        </w:tc>
        <w:tc>
          <w:tcPr>
            <w:tcW w:w="6946" w:type="dxa"/>
          </w:tcPr>
          <w:p w14:paraId="3B319C62" w14:textId="0190E7A2"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“acute care”</w:t>
            </w:r>
          </w:p>
        </w:tc>
        <w:tc>
          <w:tcPr>
            <w:tcW w:w="1056" w:type="dxa"/>
          </w:tcPr>
          <w:p w14:paraId="79493596" w14:textId="210F2123"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23140</w:t>
            </w:r>
          </w:p>
        </w:tc>
      </w:tr>
      <w:tr w:rsidR="003D7CD0" w:rsidRPr="00B07D2A" w14:paraId="7DFBF06D" w14:textId="77777777" w:rsidTr="003D7CD0">
        <w:tc>
          <w:tcPr>
            <w:tcW w:w="704" w:type="dxa"/>
          </w:tcPr>
          <w:p w14:paraId="0D9FC362" w14:textId="20D523C6"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7</w:t>
            </w:r>
          </w:p>
        </w:tc>
        <w:tc>
          <w:tcPr>
            <w:tcW w:w="6946" w:type="dxa"/>
          </w:tcPr>
          <w:p w14:paraId="45172F36" w14:textId="2F12D7EB"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“critical care”</w:t>
            </w:r>
          </w:p>
        </w:tc>
        <w:tc>
          <w:tcPr>
            <w:tcW w:w="1056" w:type="dxa"/>
          </w:tcPr>
          <w:p w14:paraId="257B15B1" w14:textId="3714E4BD"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56861</w:t>
            </w:r>
          </w:p>
        </w:tc>
      </w:tr>
      <w:tr w:rsidR="003D7CD0" w:rsidRPr="00B07D2A" w14:paraId="1E3187B2" w14:textId="77777777" w:rsidTr="003D7CD0">
        <w:tc>
          <w:tcPr>
            <w:tcW w:w="704" w:type="dxa"/>
          </w:tcPr>
          <w:p w14:paraId="45439097" w14:textId="0587C5E7"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8</w:t>
            </w:r>
          </w:p>
        </w:tc>
        <w:tc>
          <w:tcPr>
            <w:tcW w:w="6946" w:type="dxa"/>
          </w:tcPr>
          <w:p w14:paraId="4C0EC899" w14:textId="00F2105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“Critical* ill*”</w:t>
            </w:r>
          </w:p>
        </w:tc>
        <w:tc>
          <w:tcPr>
            <w:tcW w:w="1056" w:type="dxa"/>
          </w:tcPr>
          <w:p w14:paraId="6E3263F4" w14:textId="4D1F73F5"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37657</w:t>
            </w:r>
          </w:p>
        </w:tc>
      </w:tr>
      <w:tr w:rsidR="003D7CD0" w:rsidRPr="00B07D2A" w14:paraId="5176BF81" w14:textId="77777777" w:rsidTr="003D7CD0">
        <w:tc>
          <w:tcPr>
            <w:tcW w:w="704" w:type="dxa"/>
          </w:tcPr>
          <w:p w14:paraId="6D2F7B79" w14:textId="0F155D1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9</w:t>
            </w:r>
          </w:p>
        </w:tc>
        <w:tc>
          <w:tcPr>
            <w:tcW w:w="6946" w:type="dxa"/>
          </w:tcPr>
          <w:p w14:paraId="51A0B98E" w14:textId="6169A0E6"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“ICU”</w:t>
            </w:r>
          </w:p>
        </w:tc>
        <w:tc>
          <w:tcPr>
            <w:tcW w:w="1056" w:type="dxa"/>
          </w:tcPr>
          <w:p w14:paraId="1DFB6C4E" w14:textId="179FC12D"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38000</w:t>
            </w:r>
          </w:p>
        </w:tc>
      </w:tr>
      <w:tr w:rsidR="003D7CD0" w:rsidRPr="00B07D2A" w14:paraId="323D5499" w14:textId="77777777" w:rsidTr="003D7CD0">
        <w:tc>
          <w:tcPr>
            <w:tcW w:w="704" w:type="dxa"/>
          </w:tcPr>
          <w:p w14:paraId="539DA987" w14:textId="740ED874"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10</w:t>
            </w:r>
          </w:p>
        </w:tc>
        <w:tc>
          <w:tcPr>
            <w:tcW w:w="6946" w:type="dxa"/>
          </w:tcPr>
          <w:p w14:paraId="627D8EEF" w14:textId="2C4E7E1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“PICU”</w:t>
            </w:r>
          </w:p>
        </w:tc>
        <w:tc>
          <w:tcPr>
            <w:tcW w:w="1056" w:type="dxa"/>
          </w:tcPr>
          <w:p w14:paraId="05E16070" w14:textId="4B8DA9F6"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4581</w:t>
            </w:r>
          </w:p>
        </w:tc>
      </w:tr>
      <w:tr w:rsidR="003D7CD0" w:rsidRPr="00B07D2A" w14:paraId="414C7AB8" w14:textId="77777777" w:rsidTr="003D7CD0">
        <w:tc>
          <w:tcPr>
            <w:tcW w:w="704" w:type="dxa"/>
          </w:tcPr>
          <w:p w14:paraId="75E335FD" w14:textId="50AFDBDE"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11</w:t>
            </w:r>
          </w:p>
        </w:tc>
        <w:tc>
          <w:tcPr>
            <w:tcW w:w="6946" w:type="dxa"/>
          </w:tcPr>
          <w:p w14:paraId="289B24E5" w14:textId="5A4846F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“intensive care”</w:t>
            </w:r>
          </w:p>
        </w:tc>
        <w:tc>
          <w:tcPr>
            <w:tcW w:w="1056" w:type="dxa"/>
          </w:tcPr>
          <w:p w14:paraId="62E333F0" w14:textId="4710AC75"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107500</w:t>
            </w:r>
          </w:p>
        </w:tc>
      </w:tr>
      <w:tr w:rsidR="003D7CD0" w:rsidRPr="00B07D2A" w14:paraId="50588142" w14:textId="77777777" w:rsidTr="003D7CD0">
        <w:tc>
          <w:tcPr>
            <w:tcW w:w="704" w:type="dxa"/>
          </w:tcPr>
          <w:p w14:paraId="2E0CBA57" w14:textId="0592A360"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12</w:t>
            </w:r>
          </w:p>
        </w:tc>
        <w:tc>
          <w:tcPr>
            <w:tcW w:w="6946" w:type="dxa"/>
          </w:tcPr>
          <w:p w14:paraId="395558BF" w14:textId="50DF3553"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intubat</w:t>
            </w:r>
            <w:proofErr w:type="spellEnd"/>
            <w:r>
              <w:rPr>
                <w:rFonts w:ascii="Times New Roman" w:hAnsi="Times New Roman" w:cs="Times New Roman"/>
                <w:sz w:val="24"/>
                <w:szCs w:val="24"/>
              </w:rPr>
              <w:t>*”</w:t>
            </w:r>
          </w:p>
        </w:tc>
        <w:tc>
          <w:tcPr>
            <w:tcW w:w="1056" w:type="dxa"/>
          </w:tcPr>
          <w:p w14:paraId="1A3A799F" w14:textId="25E407F2"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26213</w:t>
            </w:r>
          </w:p>
        </w:tc>
      </w:tr>
      <w:tr w:rsidR="003D7CD0" w:rsidRPr="00B07D2A" w14:paraId="6CC6A54B" w14:textId="77777777" w:rsidTr="003D7CD0">
        <w:tc>
          <w:tcPr>
            <w:tcW w:w="704" w:type="dxa"/>
          </w:tcPr>
          <w:p w14:paraId="6E63992A" w14:textId="6592578A"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13</w:t>
            </w:r>
          </w:p>
        </w:tc>
        <w:tc>
          <w:tcPr>
            <w:tcW w:w="6946" w:type="dxa"/>
          </w:tcPr>
          <w:p w14:paraId="7DF7D870" w14:textId="1E0D8B4B"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ventilat</w:t>
            </w:r>
            <w:proofErr w:type="spellEnd"/>
            <w:r>
              <w:rPr>
                <w:rFonts w:ascii="Times New Roman" w:hAnsi="Times New Roman" w:cs="Times New Roman"/>
                <w:sz w:val="24"/>
                <w:szCs w:val="24"/>
              </w:rPr>
              <w:t>*”</w:t>
            </w:r>
          </w:p>
        </w:tc>
        <w:tc>
          <w:tcPr>
            <w:tcW w:w="1056" w:type="dxa"/>
          </w:tcPr>
          <w:p w14:paraId="28374E61" w14:textId="4307793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55633</w:t>
            </w:r>
          </w:p>
        </w:tc>
      </w:tr>
      <w:tr w:rsidR="003D7CD0" w:rsidRPr="00B07D2A" w14:paraId="76372E64" w14:textId="77777777" w:rsidTr="003D7CD0">
        <w:tc>
          <w:tcPr>
            <w:tcW w:w="704" w:type="dxa"/>
          </w:tcPr>
          <w:p w14:paraId="1BC02815" w14:textId="3A3535C8"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14</w:t>
            </w:r>
          </w:p>
        </w:tc>
        <w:tc>
          <w:tcPr>
            <w:tcW w:w="6946" w:type="dxa"/>
          </w:tcPr>
          <w:p w14:paraId="35CE6E98" w14:textId="08A5836F"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“Respiratory care unit*”</w:t>
            </w:r>
          </w:p>
        </w:tc>
        <w:tc>
          <w:tcPr>
            <w:tcW w:w="1056" w:type="dxa"/>
          </w:tcPr>
          <w:p w14:paraId="4B758334" w14:textId="12DBED77"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220</w:t>
            </w:r>
          </w:p>
        </w:tc>
      </w:tr>
      <w:tr w:rsidR="003D7CD0" w:rsidRPr="00B07D2A" w14:paraId="1D7E8FD6" w14:textId="77777777" w:rsidTr="003D7CD0">
        <w:tc>
          <w:tcPr>
            <w:tcW w:w="704" w:type="dxa"/>
          </w:tcPr>
          <w:p w14:paraId="3DFB9DA0" w14:textId="582FA9EF"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15</w:t>
            </w:r>
          </w:p>
        </w:tc>
        <w:tc>
          <w:tcPr>
            <w:tcW w:w="6946" w:type="dxa"/>
          </w:tcPr>
          <w:p w14:paraId="78DAE128" w14:textId="4E355B9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 or 2 or 3 or 4 or 5 or 6 or 7 or 8 or 9 or 10 or 11 or 12 or 13 or 14</w:t>
            </w:r>
          </w:p>
        </w:tc>
        <w:tc>
          <w:tcPr>
            <w:tcW w:w="1056" w:type="dxa"/>
          </w:tcPr>
          <w:p w14:paraId="7FFCBA28" w14:textId="3961DA4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232859</w:t>
            </w:r>
          </w:p>
        </w:tc>
      </w:tr>
      <w:tr w:rsidR="003D7CD0" w:rsidRPr="00B07D2A" w14:paraId="6A265408" w14:textId="77777777" w:rsidTr="003D7CD0">
        <w:tc>
          <w:tcPr>
            <w:tcW w:w="704" w:type="dxa"/>
          </w:tcPr>
          <w:p w14:paraId="1B60CF99" w14:textId="265CFBA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16</w:t>
            </w:r>
          </w:p>
        </w:tc>
        <w:tc>
          <w:tcPr>
            <w:tcW w:w="6946" w:type="dxa"/>
          </w:tcPr>
          <w:p w14:paraId="6C08E5AA" w14:textId="75AAB81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“Pediatrics+”)</w:t>
            </w:r>
          </w:p>
        </w:tc>
        <w:tc>
          <w:tcPr>
            <w:tcW w:w="1056" w:type="dxa"/>
          </w:tcPr>
          <w:p w14:paraId="2C5F96BB" w14:textId="3DB89093"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21406</w:t>
            </w:r>
          </w:p>
        </w:tc>
      </w:tr>
      <w:tr w:rsidR="003D7CD0" w:rsidRPr="00B07D2A" w14:paraId="07742961" w14:textId="77777777" w:rsidTr="003D7CD0">
        <w:tc>
          <w:tcPr>
            <w:tcW w:w="704" w:type="dxa"/>
          </w:tcPr>
          <w:p w14:paraId="5B72976A" w14:textId="3797155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17</w:t>
            </w:r>
          </w:p>
        </w:tc>
        <w:tc>
          <w:tcPr>
            <w:tcW w:w="6946" w:type="dxa"/>
          </w:tcPr>
          <w:p w14:paraId="5627958C" w14:textId="3165F75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“Child+”)</w:t>
            </w:r>
          </w:p>
        </w:tc>
        <w:tc>
          <w:tcPr>
            <w:tcW w:w="1056" w:type="dxa"/>
          </w:tcPr>
          <w:p w14:paraId="47A1061C" w14:textId="49BE52FF"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678656</w:t>
            </w:r>
          </w:p>
        </w:tc>
      </w:tr>
      <w:tr w:rsidR="003D7CD0" w:rsidRPr="00B07D2A" w14:paraId="43F41C3B" w14:textId="77777777" w:rsidTr="003D7CD0">
        <w:tc>
          <w:tcPr>
            <w:tcW w:w="704" w:type="dxa"/>
          </w:tcPr>
          <w:p w14:paraId="0E64337A" w14:textId="3A1B349A"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18</w:t>
            </w:r>
          </w:p>
        </w:tc>
        <w:tc>
          <w:tcPr>
            <w:tcW w:w="6946" w:type="dxa"/>
          </w:tcPr>
          <w:p w14:paraId="35177C81" w14:textId="2FCEB77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“Adolescence+”)</w:t>
            </w:r>
          </w:p>
        </w:tc>
        <w:tc>
          <w:tcPr>
            <w:tcW w:w="1056" w:type="dxa"/>
          </w:tcPr>
          <w:p w14:paraId="611028A5" w14:textId="2C26162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538313</w:t>
            </w:r>
          </w:p>
        </w:tc>
      </w:tr>
      <w:tr w:rsidR="003D7CD0" w:rsidRPr="00B07D2A" w14:paraId="16918132" w14:textId="77777777" w:rsidTr="003D7CD0">
        <w:tc>
          <w:tcPr>
            <w:tcW w:w="704" w:type="dxa"/>
          </w:tcPr>
          <w:p w14:paraId="06EBD88E" w14:textId="40BDCB0B"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19</w:t>
            </w:r>
          </w:p>
        </w:tc>
        <w:tc>
          <w:tcPr>
            <w:tcW w:w="6946" w:type="dxa"/>
          </w:tcPr>
          <w:p w14:paraId="20DF8040" w14:textId="286161E5"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“child*”</w:t>
            </w:r>
          </w:p>
        </w:tc>
        <w:tc>
          <w:tcPr>
            <w:tcW w:w="1056" w:type="dxa"/>
          </w:tcPr>
          <w:p w14:paraId="3947E7B9" w14:textId="66061292"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814024</w:t>
            </w:r>
          </w:p>
        </w:tc>
      </w:tr>
      <w:tr w:rsidR="003D7CD0" w:rsidRPr="00B07D2A" w14:paraId="14B65FFF" w14:textId="77777777" w:rsidTr="003D7CD0">
        <w:tc>
          <w:tcPr>
            <w:tcW w:w="704" w:type="dxa"/>
          </w:tcPr>
          <w:p w14:paraId="67161E99" w14:textId="4C232955"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20</w:t>
            </w:r>
          </w:p>
        </w:tc>
        <w:tc>
          <w:tcPr>
            <w:tcW w:w="6946" w:type="dxa"/>
          </w:tcPr>
          <w:p w14:paraId="56A0BFB4" w14:textId="3AF545DD"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Pr>
                <w:rFonts w:ascii="Times New Roman" w:hAnsi="Times New Roman" w:cs="Times New Roman"/>
                <w:sz w:val="24"/>
                <w:szCs w:val="24"/>
              </w:rPr>
              <w:t>P?ediatric</w:t>
            </w:r>
            <w:proofErr w:type="spellEnd"/>
            <w:proofErr w:type="gramEnd"/>
            <w:r>
              <w:rPr>
                <w:rFonts w:ascii="Times New Roman" w:hAnsi="Times New Roman" w:cs="Times New Roman"/>
                <w:sz w:val="24"/>
                <w:szCs w:val="24"/>
              </w:rPr>
              <w:t>*”</w:t>
            </w:r>
          </w:p>
        </w:tc>
        <w:tc>
          <w:tcPr>
            <w:tcW w:w="1056" w:type="dxa"/>
          </w:tcPr>
          <w:p w14:paraId="6FE73A59" w14:textId="16A1B8A5"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26234</w:t>
            </w:r>
          </w:p>
        </w:tc>
      </w:tr>
      <w:tr w:rsidR="003D7CD0" w:rsidRPr="00B07D2A" w14:paraId="2A9B2DAF" w14:textId="77777777" w:rsidTr="003D7CD0">
        <w:tc>
          <w:tcPr>
            <w:tcW w:w="704" w:type="dxa"/>
          </w:tcPr>
          <w:p w14:paraId="338D7043" w14:textId="7BF56E87"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21</w:t>
            </w:r>
          </w:p>
        </w:tc>
        <w:tc>
          <w:tcPr>
            <w:tcW w:w="6946" w:type="dxa"/>
          </w:tcPr>
          <w:p w14:paraId="54187DC6" w14:textId="6E86078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“Adol*”</w:t>
            </w:r>
          </w:p>
        </w:tc>
        <w:tc>
          <w:tcPr>
            <w:tcW w:w="1056" w:type="dxa"/>
          </w:tcPr>
          <w:p w14:paraId="4A9E010D" w14:textId="5ECF88CB"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571817</w:t>
            </w:r>
          </w:p>
        </w:tc>
      </w:tr>
      <w:tr w:rsidR="003D7CD0" w:rsidRPr="00B07D2A" w14:paraId="3D48728E" w14:textId="77777777" w:rsidTr="003D7CD0">
        <w:tc>
          <w:tcPr>
            <w:tcW w:w="704" w:type="dxa"/>
          </w:tcPr>
          <w:p w14:paraId="1E3463E0" w14:textId="119E2A48"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22</w:t>
            </w:r>
          </w:p>
        </w:tc>
        <w:tc>
          <w:tcPr>
            <w:tcW w:w="6946" w:type="dxa"/>
          </w:tcPr>
          <w:p w14:paraId="5AE83EEC" w14:textId="26DC8504"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“Infan*”</w:t>
            </w:r>
          </w:p>
        </w:tc>
        <w:tc>
          <w:tcPr>
            <w:tcW w:w="1056" w:type="dxa"/>
          </w:tcPr>
          <w:p w14:paraId="1AC2C691" w14:textId="04DBE45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441619</w:t>
            </w:r>
          </w:p>
        </w:tc>
      </w:tr>
      <w:tr w:rsidR="003D7CD0" w:rsidRPr="00B07D2A" w14:paraId="43B6C6DE" w14:textId="77777777" w:rsidTr="003D7CD0">
        <w:tc>
          <w:tcPr>
            <w:tcW w:w="704" w:type="dxa"/>
          </w:tcPr>
          <w:p w14:paraId="1F5F8F2C" w14:textId="3C546DB3"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23</w:t>
            </w:r>
          </w:p>
        </w:tc>
        <w:tc>
          <w:tcPr>
            <w:tcW w:w="6946" w:type="dxa"/>
          </w:tcPr>
          <w:p w14:paraId="30045FCE" w14:textId="74E7A75E"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“Teen*”</w:t>
            </w:r>
          </w:p>
        </w:tc>
        <w:tc>
          <w:tcPr>
            <w:tcW w:w="1056" w:type="dxa"/>
          </w:tcPr>
          <w:p w14:paraId="32DC2CFD" w14:textId="702182B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19389</w:t>
            </w:r>
          </w:p>
        </w:tc>
      </w:tr>
      <w:tr w:rsidR="003D7CD0" w:rsidRPr="00B07D2A" w14:paraId="3D5D0681" w14:textId="77777777" w:rsidTr="003D7CD0">
        <w:tc>
          <w:tcPr>
            <w:tcW w:w="704" w:type="dxa"/>
          </w:tcPr>
          <w:p w14:paraId="55F80E23" w14:textId="43EB7E2D"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24</w:t>
            </w:r>
          </w:p>
        </w:tc>
        <w:tc>
          <w:tcPr>
            <w:tcW w:w="6946" w:type="dxa"/>
          </w:tcPr>
          <w:p w14:paraId="2843263D" w14:textId="608260F7"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“Youth*”</w:t>
            </w:r>
          </w:p>
        </w:tc>
        <w:tc>
          <w:tcPr>
            <w:tcW w:w="1056" w:type="dxa"/>
          </w:tcPr>
          <w:p w14:paraId="331EBD9D" w14:textId="0575363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51943</w:t>
            </w:r>
          </w:p>
        </w:tc>
      </w:tr>
      <w:tr w:rsidR="003D7CD0" w:rsidRPr="00B07D2A" w14:paraId="29FCA2F8" w14:textId="77777777" w:rsidTr="003D7CD0">
        <w:tc>
          <w:tcPr>
            <w:tcW w:w="704" w:type="dxa"/>
          </w:tcPr>
          <w:p w14:paraId="34CF4DDE" w14:textId="0A4CEB4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25</w:t>
            </w:r>
          </w:p>
        </w:tc>
        <w:tc>
          <w:tcPr>
            <w:tcW w:w="6946" w:type="dxa"/>
          </w:tcPr>
          <w:p w14:paraId="0FEB10AC" w14:textId="04CEBAE0"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“Preschool*”</w:t>
            </w:r>
          </w:p>
        </w:tc>
        <w:tc>
          <w:tcPr>
            <w:tcW w:w="1056" w:type="dxa"/>
          </w:tcPr>
          <w:p w14:paraId="47EB53DA" w14:textId="4F45B12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216936</w:t>
            </w:r>
          </w:p>
        </w:tc>
      </w:tr>
      <w:tr w:rsidR="003D7CD0" w:rsidRPr="00B07D2A" w14:paraId="4C6E9566" w14:textId="77777777" w:rsidTr="003D7CD0">
        <w:tc>
          <w:tcPr>
            <w:tcW w:w="704" w:type="dxa"/>
          </w:tcPr>
          <w:p w14:paraId="5C04D697" w14:textId="08E31297"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6</w:t>
            </w:r>
          </w:p>
        </w:tc>
        <w:tc>
          <w:tcPr>
            <w:tcW w:w="6946" w:type="dxa"/>
          </w:tcPr>
          <w:p w14:paraId="40A9382C" w14:textId="09E3E05F"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“Toddler*”</w:t>
            </w:r>
          </w:p>
        </w:tc>
        <w:tc>
          <w:tcPr>
            <w:tcW w:w="1056" w:type="dxa"/>
          </w:tcPr>
          <w:p w14:paraId="36DCB73E" w14:textId="59D30B9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7094</w:t>
            </w:r>
          </w:p>
        </w:tc>
      </w:tr>
      <w:tr w:rsidR="003D7CD0" w:rsidRPr="00B07D2A" w14:paraId="6952F09F" w14:textId="77777777" w:rsidTr="003D7CD0">
        <w:tc>
          <w:tcPr>
            <w:tcW w:w="704" w:type="dxa"/>
          </w:tcPr>
          <w:p w14:paraId="496635A8" w14:textId="1613990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7</w:t>
            </w:r>
          </w:p>
        </w:tc>
        <w:tc>
          <w:tcPr>
            <w:tcW w:w="6946" w:type="dxa"/>
          </w:tcPr>
          <w:p w14:paraId="7125526F" w14:textId="0EFE770F"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16 or 17 or 18 or 19 or 20 or 21 or 22 or 23 or 24 or 25 or 26</w:t>
            </w:r>
          </w:p>
        </w:tc>
        <w:tc>
          <w:tcPr>
            <w:tcW w:w="1056" w:type="dxa"/>
          </w:tcPr>
          <w:p w14:paraId="3FD85573" w14:textId="4AD9727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1238519</w:t>
            </w:r>
          </w:p>
        </w:tc>
      </w:tr>
      <w:tr w:rsidR="003D7CD0" w:rsidRPr="00B07D2A" w14:paraId="5EC5EA2B" w14:textId="77777777" w:rsidTr="003D7CD0">
        <w:tc>
          <w:tcPr>
            <w:tcW w:w="704" w:type="dxa"/>
          </w:tcPr>
          <w:p w14:paraId="2DE5E76B" w14:textId="532A3A83"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8</w:t>
            </w:r>
          </w:p>
        </w:tc>
        <w:tc>
          <w:tcPr>
            <w:tcW w:w="6946" w:type="dxa"/>
          </w:tcPr>
          <w:p w14:paraId="67EBBDAC" w14:textId="0E012E5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(MH “Adrenergic Alpha-Antagonists+”)</w:t>
            </w:r>
          </w:p>
        </w:tc>
        <w:tc>
          <w:tcPr>
            <w:tcW w:w="1056" w:type="dxa"/>
          </w:tcPr>
          <w:p w14:paraId="59D86C77" w14:textId="1E3470B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2269</w:t>
            </w:r>
          </w:p>
        </w:tc>
      </w:tr>
      <w:tr w:rsidR="003D7CD0" w:rsidRPr="00B07D2A" w14:paraId="6D335DF6" w14:textId="77777777" w:rsidTr="003D7CD0">
        <w:tc>
          <w:tcPr>
            <w:tcW w:w="704" w:type="dxa"/>
          </w:tcPr>
          <w:p w14:paraId="69B564C3" w14:textId="1592F723"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2</w:t>
            </w:r>
            <w:r>
              <w:rPr>
                <w:rFonts w:ascii="Times New Roman" w:hAnsi="Times New Roman" w:cs="Times New Roman"/>
                <w:sz w:val="24"/>
                <w:szCs w:val="24"/>
              </w:rPr>
              <w:t>9</w:t>
            </w:r>
          </w:p>
        </w:tc>
        <w:tc>
          <w:tcPr>
            <w:tcW w:w="6946" w:type="dxa"/>
          </w:tcPr>
          <w:p w14:paraId="6EE77151" w14:textId="5E5B8FED"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“dexmedetomidine”</w:t>
            </w:r>
          </w:p>
        </w:tc>
        <w:tc>
          <w:tcPr>
            <w:tcW w:w="1056" w:type="dxa"/>
          </w:tcPr>
          <w:p w14:paraId="3FF32085" w14:textId="16D2E9C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1955</w:t>
            </w:r>
          </w:p>
        </w:tc>
      </w:tr>
      <w:tr w:rsidR="003D7CD0" w:rsidRPr="00B07D2A" w14:paraId="264ED91B" w14:textId="77777777" w:rsidTr="003D7CD0">
        <w:tc>
          <w:tcPr>
            <w:tcW w:w="704" w:type="dxa"/>
          </w:tcPr>
          <w:p w14:paraId="66A8A9CA" w14:textId="7A5E7A9E" w:rsidR="003D7CD0" w:rsidRPr="00B07D2A" w:rsidRDefault="003D7CD0" w:rsidP="00810C0E">
            <w:pPr>
              <w:jc w:val="right"/>
              <w:rPr>
                <w:rFonts w:ascii="Times New Roman" w:hAnsi="Times New Roman" w:cs="Times New Roman"/>
                <w:sz w:val="24"/>
                <w:szCs w:val="24"/>
              </w:rPr>
            </w:pPr>
            <w:r>
              <w:rPr>
                <w:rFonts w:ascii="Times New Roman" w:hAnsi="Times New Roman" w:cs="Times New Roman"/>
                <w:sz w:val="24"/>
                <w:szCs w:val="24"/>
              </w:rPr>
              <w:t>30</w:t>
            </w:r>
          </w:p>
        </w:tc>
        <w:tc>
          <w:tcPr>
            <w:tcW w:w="6946" w:type="dxa"/>
          </w:tcPr>
          <w:p w14:paraId="6F869B4C" w14:textId="79AD6C82"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“Adrenergic alpha-agonist*”</w:t>
            </w:r>
          </w:p>
        </w:tc>
        <w:tc>
          <w:tcPr>
            <w:tcW w:w="1056" w:type="dxa"/>
          </w:tcPr>
          <w:p w14:paraId="1A00A88D" w14:textId="123B0D96"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1542</w:t>
            </w:r>
          </w:p>
        </w:tc>
      </w:tr>
      <w:tr w:rsidR="003D7CD0" w:rsidRPr="00B07D2A" w14:paraId="1B3A2020" w14:textId="77777777" w:rsidTr="003D7CD0">
        <w:tc>
          <w:tcPr>
            <w:tcW w:w="704" w:type="dxa"/>
          </w:tcPr>
          <w:p w14:paraId="39EB96E8" w14:textId="4C0BC3AC"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Pr>
                <w:rFonts w:ascii="Times New Roman" w:hAnsi="Times New Roman" w:cs="Times New Roman"/>
                <w:sz w:val="24"/>
                <w:szCs w:val="24"/>
              </w:rPr>
              <w:t>1</w:t>
            </w:r>
          </w:p>
        </w:tc>
        <w:tc>
          <w:tcPr>
            <w:tcW w:w="6946" w:type="dxa"/>
          </w:tcPr>
          <w:p w14:paraId="1E0921AB" w14:textId="0D28A945"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“Sedat*”</w:t>
            </w:r>
          </w:p>
        </w:tc>
        <w:tc>
          <w:tcPr>
            <w:tcW w:w="1056" w:type="dxa"/>
          </w:tcPr>
          <w:p w14:paraId="5F5D595D" w14:textId="0AE3CBB8"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23472</w:t>
            </w:r>
          </w:p>
        </w:tc>
      </w:tr>
      <w:tr w:rsidR="003D7CD0" w:rsidRPr="00B07D2A" w14:paraId="65AA82B3" w14:textId="77777777" w:rsidTr="003D7CD0">
        <w:tc>
          <w:tcPr>
            <w:tcW w:w="704" w:type="dxa"/>
          </w:tcPr>
          <w:p w14:paraId="1FEF2F36" w14:textId="0B18A8AE"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Pr>
                <w:rFonts w:ascii="Times New Roman" w:hAnsi="Times New Roman" w:cs="Times New Roman"/>
                <w:sz w:val="24"/>
                <w:szCs w:val="24"/>
              </w:rPr>
              <w:t>2</w:t>
            </w:r>
          </w:p>
        </w:tc>
        <w:tc>
          <w:tcPr>
            <w:tcW w:w="6946" w:type="dxa"/>
          </w:tcPr>
          <w:p w14:paraId="35F2FE50" w14:textId="60B7ED54"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 xml:space="preserve">28 </w:t>
            </w:r>
            <w:r w:rsidR="00A659A1">
              <w:rPr>
                <w:rFonts w:ascii="Times New Roman" w:hAnsi="Times New Roman" w:cs="Times New Roman"/>
                <w:sz w:val="24"/>
                <w:szCs w:val="24"/>
              </w:rPr>
              <w:t xml:space="preserve">or </w:t>
            </w:r>
            <w:r>
              <w:rPr>
                <w:rFonts w:ascii="Times New Roman" w:hAnsi="Times New Roman" w:cs="Times New Roman"/>
                <w:sz w:val="24"/>
                <w:szCs w:val="24"/>
              </w:rPr>
              <w:t xml:space="preserve">29 </w:t>
            </w:r>
            <w:r w:rsidR="00A659A1">
              <w:rPr>
                <w:rFonts w:ascii="Times New Roman" w:hAnsi="Times New Roman" w:cs="Times New Roman"/>
                <w:sz w:val="24"/>
                <w:szCs w:val="24"/>
              </w:rPr>
              <w:t xml:space="preserve">or </w:t>
            </w:r>
            <w:r>
              <w:rPr>
                <w:rFonts w:ascii="Times New Roman" w:hAnsi="Times New Roman" w:cs="Times New Roman"/>
                <w:sz w:val="24"/>
                <w:szCs w:val="24"/>
              </w:rPr>
              <w:t xml:space="preserve">30 </w:t>
            </w:r>
            <w:r w:rsidR="00A659A1">
              <w:rPr>
                <w:rFonts w:ascii="Times New Roman" w:hAnsi="Times New Roman" w:cs="Times New Roman"/>
                <w:sz w:val="24"/>
                <w:szCs w:val="24"/>
              </w:rPr>
              <w:t xml:space="preserve">or </w:t>
            </w:r>
            <w:r>
              <w:rPr>
                <w:rFonts w:ascii="Times New Roman" w:hAnsi="Times New Roman" w:cs="Times New Roman"/>
                <w:sz w:val="24"/>
                <w:szCs w:val="24"/>
              </w:rPr>
              <w:t>31</w:t>
            </w:r>
          </w:p>
        </w:tc>
        <w:tc>
          <w:tcPr>
            <w:tcW w:w="1056" w:type="dxa"/>
          </w:tcPr>
          <w:p w14:paraId="461318C8" w14:textId="6BA85021"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27529</w:t>
            </w:r>
          </w:p>
        </w:tc>
      </w:tr>
      <w:tr w:rsidR="003D7CD0" w:rsidRPr="00B07D2A" w14:paraId="0450FB03" w14:textId="77777777" w:rsidTr="003D7CD0">
        <w:tc>
          <w:tcPr>
            <w:tcW w:w="704" w:type="dxa"/>
          </w:tcPr>
          <w:p w14:paraId="59650942" w14:textId="370F9B04" w:rsidR="003D7CD0" w:rsidRPr="00B07D2A" w:rsidRDefault="003D7CD0" w:rsidP="00810C0E">
            <w:pPr>
              <w:jc w:val="right"/>
              <w:rPr>
                <w:rFonts w:ascii="Times New Roman" w:hAnsi="Times New Roman" w:cs="Times New Roman"/>
                <w:sz w:val="24"/>
                <w:szCs w:val="24"/>
              </w:rPr>
            </w:pPr>
            <w:r w:rsidRPr="00B07D2A">
              <w:rPr>
                <w:rFonts w:ascii="Times New Roman" w:hAnsi="Times New Roman" w:cs="Times New Roman"/>
                <w:sz w:val="24"/>
                <w:szCs w:val="24"/>
              </w:rPr>
              <w:t>3</w:t>
            </w:r>
            <w:r>
              <w:rPr>
                <w:rFonts w:ascii="Times New Roman" w:hAnsi="Times New Roman" w:cs="Times New Roman"/>
                <w:sz w:val="24"/>
                <w:szCs w:val="24"/>
              </w:rPr>
              <w:t>3</w:t>
            </w:r>
          </w:p>
        </w:tc>
        <w:tc>
          <w:tcPr>
            <w:tcW w:w="6946" w:type="dxa"/>
          </w:tcPr>
          <w:p w14:paraId="142108F6" w14:textId="03D5AB0C"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 xml:space="preserve">15 </w:t>
            </w:r>
            <w:r w:rsidR="00A659A1">
              <w:rPr>
                <w:rFonts w:ascii="Times New Roman" w:hAnsi="Times New Roman" w:cs="Times New Roman"/>
                <w:sz w:val="24"/>
                <w:szCs w:val="24"/>
              </w:rPr>
              <w:t>and</w:t>
            </w:r>
            <w:r>
              <w:rPr>
                <w:rFonts w:ascii="Times New Roman" w:hAnsi="Times New Roman" w:cs="Times New Roman"/>
                <w:sz w:val="24"/>
                <w:szCs w:val="24"/>
              </w:rPr>
              <w:t xml:space="preserve"> 27 </w:t>
            </w:r>
            <w:r w:rsidR="00A659A1">
              <w:rPr>
                <w:rFonts w:ascii="Times New Roman" w:hAnsi="Times New Roman" w:cs="Times New Roman"/>
                <w:sz w:val="24"/>
                <w:szCs w:val="24"/>
              </w:rPr>
              <w:t>and</w:t>
            </w:r>
            <w:r>
              <w:rPr>
                <w:rFonts w:ascii="Times New Roman" w:hAnsi="Times New Roman" w:cs="Times New Roman"/>
                <w:sz w:val="24"/>
                <w:szCs w:val="24"/>
              </w:rPr>
              <w:t xml:space="preserve"> 32</w:t>
            </w:r>
          </w:p>
        </w:tc>
        <w:tc>
          <w:tcPr>
            <w:tcW w:w="1056" w:type="dxa"/>
          </w:tcPr>
          <w:p w14:paraId="526192FE" w14:textId="652CCE89" w:rsidR="003D7CD0" w:rsidRPr="00B07D2A" w:rsidRDefault="003D7CD0" w:rsidP="00810C0E">
            <w:pPr>
              <w:rPr>
                <w:rFonts w:ascii="Times New Roman" w:hAnsi="Times New Roman" w:cs="Times New Roman"/>
                <w:sz w:val="24"/>
                <w:szCs w:val="24"/>
              </w:rPr>
            </w:pPr>
            <w:r>
              <w:rPr>
                <w:rFonts w:ascii="Times New Roman" w:hAnsi="Times New Roman" w:cs="Times New Roman"/>
                <w:sz w:val="24"/>
                <w:szCs w:val="24"/>
              </w:rPr>
              <w:t>1608</w:t>
            </w:r>
          </w:p>
        </w:tc>
      </w:tr>
    </w:tbl>
    <w:p w14:paraId="3FB26FF9" w14:textId="77777777" w:rsidR="00872C07" w:rsidRDefault="00872C07" w:rsidP="00810C0E">
      <w:pPr>
        <w:spacing w:after="0" w:line="240" w:lineRule="auto"/>
        <w:rPr>
          <w:rFonts w:ascii="Times New Roman" w:hAnsi="Times New Roman" w:cs="Times New Roman"/>
          <w:b/>
          <w:bCs/>
          <w:sz w:val="24"/>
          <w:szCs w:val="24"/>
        </w:rPr>
      </w:pPr>
    </w:p>
    <w:p w14:paraId="547DFC9D" w14:textId="1E8AF439" w:rsidR="00872C07"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F.</w:t>
      </w:r>
      <w:r w:rsidR="00872C07" w:rsidRPr="007553B9">
        <w:rPr>
          <w:rFonts w:ascii="Times New Roman" w:hAnsi="Times New Roman" w:cs="Times New Roman"/>
          <w:b/>
          <w:bCs/>
          <w:sz w:val="24"/>
          <w:szCs w:val="24"/>
        </w:rPr>
        <w:t xml:space="preserve"> </w:t>
      </w:r>
      <w:r w:rsidR="00872C07">
        <w:rPr>
          <w:rFonts w:ascii="Times New Roman" w:hAnsi="Times New Roman" w:cs="Times New Roman"/>
          <w:b/>
          <w:bCs/>
          <w:sz w:val="24"/>
          <w:szCs w:val="24"/>
        </w:rPr>
        <w:t>Clinicaltrials.gov</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946"/>
        <w:gridCol w:w="1056"/>
      </w:tblGrid>
      <w:tr w:rsidR="00872C07" w:rsidRPr="003D7CD0" w14:paraId="6B3D888B" w14:textId="77777777" w:rsidTr="00810C0E">
        <w:tc>
          <w:tcPr>
            <w:tcW w:w="704" w:type="dxa"/>
          </w:tcPr>
          <w:p w14:paraId="3F6A45A1" w14:textId="77777777" w:rsidR="00872C07" w:rsidRPr="003D7CD0" w:rsidRDefault="00872C07" w:rsidP="00810C0E">
            <w:pPr>
              <w:rPr>
                <w:rFonts w:ascii="Times New Roman" w:hAnsi="Times New Roman" w:cs="Times New Roman"/>
                <w:b/>
                <w:bCs/>
                <w:sz w:val="24"/>
                <w:szCs w:val="24"/>
              </w:rPr>
            </w:pPr>
            <w:r>
              <w:rPr>
                <w:rFonts w:ascii="Times New Roman" w:hAnsi="Times New Roman" w:cs="Times New Roman"/>
                <w:b/>
                <w:bCs/>
                <w:sz w:val="24"/>
                <w:szCs w:val="24"/>
              </w:rPr>
              <w:t>Line</w:t>
            </w:r>
          </w:p>
        </w:tc>
        <w:tc>
          <w:tcPr>
            <w:tcW w:w="6946" w:type="dxa"/>
          </w:tcPr>
          <w:p w14:paraId="6AFE1A03" w14:textId="77777777" w:rsidR="00872C07" w:rsidRPr="003D7CD0" w:rsidRDefault="00872C07" w:rsidP="00810C0E">
            <w:pPr>
              <w:rPr>
                <w:rFonts w:ascii="Times New Roman" w:hAnsi="Times New Roman" w:cs="Times New Roman"/>
                <w:b/>
                <w:bCs/>
                <w:sz w:val="24"/>
                <w:szCs w:val="24"/>
              </w:rPr>
            </w:pPr>
            <w:r w:rsidRPr="003D7CD0">
              <w:rPr>
                <w:rFonts w:ascii="Times New Roman" w:hAnsi="Times New Roman" w:cs="Times New Roman"/>
                <w:b/>
                <w:bCs/>
                <w:sz w:val="24"/>
                <w:szCs w:val="24"/>
              </w:rPr>
              <w:t>Search</w:t>
            </w:r>
          </w:p>
        </w:tc>
        <w:tc>
          <w:tcPr>
            <w:tcW w:w="1056" w:type="dxa"/>
          </w:tcPr>
          <w:p w14:paraId="3138CDD7" w14:textId="77777777" w:rsidR="00872C07" w:rsidRPr="003D7CD0" w:rsidRDefault="00872C07" w:rsidP="00810C0E">
            <w:pPr>
              <w:rPr>
                <w:rFonts w:ascii="Times New Roman" w:hAnsi="Times New Roman" w:cs="Times New Roman"/>
                <w:b/>
                <w:bCs/>
                <w:sz w:val="24"/>
                <w:szCs w:val="24"/>
              </w:rPr>
            </w:pPr>
            <w:r>
              <w:rPr>
                <w:rFonts w:ascii="Times New Roman" w:hAnsi="Times New Roman" w:cs="Times New Roman"/>
                <w:b/>
                <w:bCs/>
                <w:sz w:val="24"/>
                <w:szCs w:val="24"/>
              </w:rPr>
              <w:t>Result</w:t>
            </w:r>
          </w:p>
        </w:tc>
      </w:tr>
      <w:tr w:rsidR="00872C07" w:rsidRPr="00B07D2A" w14:paraId="002C043F" w14:textId="77777777" w:rsidTr="00810C0E">
        <w:tc>
          <w:tcPr>
            <w:tcW w:w="704" w:type="dxa"/>
          </w:tcPr>
          <w:p w14:paraId="32AC3BBA" w14:textId="77777777" w:rsidR="00872C07" w:rsidRPr="00B07D2A" w:rsidRDefault="00872C07"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946" w:type="dxa"/>
          </w:tcPr>
          <w:p w14:paraId="30C0F8FA" w14:textId="77777777" w:rsidR="00833DF0" w:rsidRPr="00833DF0" w:rsidRDefault="00833DF0" w:rsidP="00810C0E">
            <w:pPr>
              <w:rPr>
                <w:rFonts w:ascii="Times New Roman" w:hAnsi="Times New Roman" w:cs="Times New Roman"/>
              </w:rPr>
            </w:pPr>
            <w:r w:rsidRPr="00833DF0">
              <w:rPr>
                <w:rFonts w:ascii="Times New Roman" w:hAnsi="Times New Roman" w:cs="Times New Roman"/>
              </w:rPr>
              <w:t xml:space="preserve">Advanced search </w:t>
            </w:r>
          </w:p>
          <w:p w14:paraId="761C6416" w14:textId="536066AC" w:rsidR="00833DF0" w:rsidRPr="00833DF0" w:rsidRDefault="00833DF0" w:rsidP="00810C0E">
            <w:pPr>
              <w:rPr>
                <w:rFonts w:ascii="Times New Roman" w:hAnsi="Times New Roman" w:cs="Times New Roman"/>
              </w:rPr>
            </w:pPr>
            <w:r w:rsidRPr="00833DF0">
              <w:rPr>
                <w:rFonts w:ascii="Times New Roman" w:hAnsi="Times New Roman" w:cs="Times New Roman"/>
              </w:rPr>
              <w:t xml:space="preserve">Other Terms: intensive care OR critical care OR critical illness OR </w:t>
            </w:r>
            <w:r w:rsidR="00810C0E">
              <w:rPr>
                <w:rFonts w:ascii="Times New Roman" w:hAnsi="Times New Roman" w:cs="Times New Roman"/>
              </w:rPr>
              <w:br/>
            </w:r>
            <w:r w:rsidRPr="00833DF0">
              <w:rPr>
                <w:rFonts w:ascii="Times New Roman" w:hAnsi="Times New Roman" w:cs="Times New Roman"/>
              </w:rPr>
              <w:t>ICU OR PICU</w:t>
            </w:r>
          </w:p>
          <w:p w14:paraId="3A3894F5" w14:textId="77777777" w:rsidR="00833DF0" w:rsidRPr="00833DF0" w:rsidRDefault="00833DF0" w:rsidP="00810C0E">
            <w:pPr>
              <w:rPr>
                <w:rFonts w:ascii="Times New Roman" w:hAnsi="Times New Roman" w:cs="Times New Roman"/>
              </w:rPr>
            </w:pPr>
            <w:r w:rsidRPr="00833DF0">
              <w:rPr>
                <w:rFonts w:ascii="Times New Roman" w:hAnsi="Times New Roman" w:cs="Times New Roman"/>
              </w:rPr>
              <w:t>Age group: Child (birth-17)</w:t>
            </w:r>
          </w:p>
          <w:p w14:paraId="147C1289" w14:textId="1734D80E" w:rsidR="00872C07" w:rsidRPr="00833DF0" w:rsidRDefault="00833DF0" w:rsidP="00810C0E">
            <w:pPr>
              <w:rPr>
                <w:rFonts w:ascii="Times New Roman" w:hAnsi="Times New Roman" w:cs="Times New Roman"/>
              </w:rPr>
            </w:pPr>
            <w:r w:rsidRPr="00833DF0">
              <w:rPr>
                <w:rFonts w:ascii="Times New Roman" w:hAnsi="Times New Roman" w:cs="Times New Roman"/>
              </w:rPr>
              <w:t>Intervention: Dexmedetomidine</w:t>
            </w:r>
          </w:p>
        </w:tc>
        <w:tc>
          <w:tcPr>
            <w:tcW w:w="1056" w:type="dxa"/>
          </w:tcPr>
          <w:p w14:paraId="76DFBB94" w14:textId="77777777" w:rsidR="00872C07" w:rsidRPr="00B07D2A" w:rsidRDefault="00872C07" w:rsidP="00810C0E">
            <w:pPr>
              <w:rPr>
                <w:rFonts w:ascii="Times New Roman" w:hAnsi="Times New Roman" w:cs="Times New Roman"/>
                <w:sz w:val="24"/>
                <w:szCs w:val="24"/>
              </w:rPr>
            </w:pPr>
            <w:r>
              <w:rPr>
                <w:rFonts w:ascii="Times New Roman" w:hAnsi="Times New Roman" w:cs="Times New Roman"/>
                <w:sz w:val="24"/>
                <w:szCs w:val="24"/>
              </w:rPr>
              <w:t>57</w:t>
            </w:r>
          </w:p>
        </w:tc>
      </w:tr>
    </w:tbl>
    <w:p w14:paraId="6FCDA61B" w14:textId="77777777" w:rsidR="00872C07" w:rsidRDefault="00872C07" w:rsidP="00810C0E">
      <w:pPr>
        <w:spacing w:after="0" w:line="240" w:lineRule="auto"/>
        <w:rPr>
          <w:rFonts w:ascii="Times New Roman" w:hAnsi="Times New Roman" w:cs="Times New Roman"/>
          <w:b/>
          <w:bCs/>
          <w:sz w:val="24"/>
          <w:szCs w:val="24"/>
        </w:rPr>
      </w:pPr>
    </w:p>
    <w:p w14:paraId="7F506937" w14:textId="2FAC1457" w:rsidR="00872C07" w:rsidRDefault="00C41CF0" w:rsidP="00810C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G.</w:t>
      </w:r>
      <w:r w:rsidR="00872C07" w:rsidRPr="007553B9">
        <w:rPr>
          <w:rFonts w:ascii="Times New Roman" w:hAnsi="Times New Roman" w:cs="Times New Roman"/>
          <w:b/>
          <w:bCs/>
          <w:sz w:val="24"/>
          <w:szCs w:val="24"/>
        </w:rPr>
        <w:t xml:space="preserve"> </w:t>
      </w:r>
      <w:r w:rsidR="00872C07">
        <w:rPr>
          <w:rFonts w:ascii="Times New Roman" w:hAnsi="Times New Roman" w:cs="Times New Roman"/>
          <w:b/>
          <w:bCs/>
          <w:sz w:val="24"/>
          <w:szCs w:val="24"/>
        </w:rPr>
        <w:t>PICUtrials.net</w:t>
      </w:r>
      <w:r w:rsidR="00810C0E">
        <w:rPr>
          <w:rFonts w:ascii="Times New Roman" w:hAnsi="Times New Roman" w:cs="Times New Roman"/>
          <w:b/>
          <w:bCs/>
          <w:sz w:val="24"/>
          <w:szCs w:val="24"/>
        </w:rPr>
        <w:t xml:space="preserve"> (January 25, 2021)</w:t>
      </w:r>
    </w:p>
    <w:tbl>
      <w:tblPr>
        <w:tblStyle w:val="TableGrid"/>
        <w:tblW w:w="0" w:type="auto"/>
        <w:tblLook w:val="04A0" w:firstRow="1" w:lastRow="0" w:firstColumn="1" w:lastColumn="0" w:noHBand="0" w:noVBand="1"/>
      </w:tblPr>
      <w:tblGrid>
        <w:gridCol w:w="704"/>
        <w:gridCol w:w="6946"/>
        <w:gridCol w:w="1056"/>
      </w:tblGrid>
      <w:tr w:rsidR="00872C07" w:rsidRPr="003D7CD0" w14:paraId="0055A925" w14:textId="77777777" w:rsidTr="00D310BC">
        <w:tc>
          <w:tcPr>
            <w:tcW w:w="704" w:type="dxa"/>
          </w:tcPr>
          <w:p w14:paraId="583BC6BE" w14:textId="77777777" w:rsidR="00872C07" w:rsidRPr="003D7CD0" w:rsidRDefault="00872C07" w:rsidP="00810C0E">
            <w:pPr>
              <w:rPr>
                <w:rFonts w:ascii="Times New Roman" w:hAnsi="Times New Roman" w:cs="Times New Roman"/>
                <w:b/>
                <w:bCs/>
                <w:sz w:val="24"/>
                <w:szCs w:val="24"/>
              </w:rPr>
            </w:pPr>
            <w:r>
              <w:rPr>
                <w:rFonts w:ascii="Times New Roman" w:hAnsi="Times New Roman" w:cs="Times New Roman"/>
                <w:b/>
                <w:bCs/>
                <w:sz w:val="24"/>
                <w:szCs w:val="24"/>
              </w:rPr>
              <w:t>Line</w:t>
            </w:r>
          </w:p>
        </w:tc>
        <w:tc>
          <w:tcPr>
            <w:tcW w:w="6946" w:type="dxa"/>
          </w:tcPr>
          <w:p w14:paraId="084456F8" w14:textId="77777777" w:rsidR="00872C07" w:rsidRPr="003D7CD0" w:rsidRDefault="00872C07" w:rsidP="00810C0E">
            <w:pPr>
              <w:rPr>
                <w:rFonts w:ascii="Times New Roman" w:hAnsi="Times New Roman" w:cs="Times New Roman"/>
                <w:b/>
                <w:bCs/>
                <w:sz w:val="24"/>
                <w:szCs w:val="24"/>
              </w:rPr>
            </w:pPr>
            <w:r w:rsidRPr="003D7CD0">
              <w:rPr>
                <w:rFonts w:ascii="Times New Roman" w:hAnsi="Times New Roman" w:cs="Times New Roman"/>
                <w:b/>
                <w:bCs/>
                <w:sz w:val="24"/>
                <w:szCs w:val="24"/>
              </w:rPr>
              <w:t>Search</w:t>
            </w:r>
          </w:p>
        </w:tc>
        <w:tc>
          <w:tcPr>
            <w:tcW w:w="1056" w:type="dxa"/>
          </w:tcPr>
          <w:p w14:paraId="40C929CE" w14:textId="77777777" w:rsidR="00872C07" w:rsidRPr="003D7CD0" w:rsidRDefault="00872C07" w:rsidP="00810C0E">
            <w:pPr>
              <w:rPr>
                <w:rFonts w:ascii="Times New Roman" w:hAnsi="Times New Roman" w:cs="Times New Roman"/>
                <w:b/>
                <w:bCs/>
                <w:sz w:val="24"/>
                <w:szCs w:val="24"/>
              </w:rPr>
            </w:pPr>
            <w:r>
              <w:rPr>
                <w:rFonts w:ascii="Times New Roman" w:hAnsi="Times New Roman" w:cs="Times New Roman"/>
                <w:b/>
                <w:bCs/>
                <w:sz w:val="24"/>
                <w:szCs w:val="24"/>
              </w:rPr>
              <w:t>Result</w:t>
            </w:r>
          </w:p>
        </w:tc>
      </w:tr>
      <w:tr w:rsidR="00872C07" w:rsidRPr="00B07D2A" w14:paraId="15134291" w14:textId="77777777" w:rsidTr="00D310BC">
        <w:tc>
          <w:tcPr>
            <w:tcW w:w="704" w:type="dxa"/>
          </w:tcPr>
          <w:p w14:paraId="714693BB" w14:textId="77777777" w:rsidR="00872C07" w:rsidRPr="00B07D2A" w:rsidRDefault="00872C07" w:rsidP="00810C0E">
            <w:pPr>
              <w:jc w:val="right"/>
              <w:rPr>
                <w:rFonts w:ascii="Times New Roman" w:hAnsi="Times New Roman" w:cs="Times New Roman"/>
                <w:sz w:val="24"/>
                <w:szCs w:val="24"/>
              </w:rPr>
            </w:pPr>
            <w:r w:rsidRPr="00B07D2A">
              <w:rPr>
                <w:rFonts w:ascii="Times New Roman" w:hAnsi="Times New Roman" w:cs="Times New Roman"/>
                <w:sz w:val="24"/>
                <w:szCs w:val="24"/>
              </w:rPr>
              <w:t>1</w:t>
            </w:r>
          </w:p>
        </w:tc>
        <w:tc>
          <w:tcPr>
            <w:tcW w:w="6946" w:type="dxa"/>
          </w:tcPr>
          <w:p w14:paraId="3B9E5BFB" w14:textId="266CB647" w:rsidR="00872C07" w:rsidRPr="00B07D2A" w:rsidRDefault="00872C07" w:rsidP="00810C0E">
            <w:pPr>
              <w:rPr>
                <w:rFonts w:ascii="Times New Roman" w:hAnsi="Times New Roman" w:cs="Times New Roman"/>
                <w:sz w:val="24"/>
                <w:szCs w:val="24"/>
              </w:rPr>
            </w:pPr>
            <w:r>
              <w:rPr>
                <w:rFonts w:ascii="Times New Roman" w:hAnsi="Times New Roman" w:cs="Times New Roman"/>
                <w:sz w:val="24"/>
                <w:szCs w:val="24"/>
              </w:rPr>
              <w:t>Indication: CNS-Sedation/Analgesia</w:t>
            </w:r>
          </w:p>
        </w:tc>
        <w:tc>
          <w:tcPr>
            <w:tcW w:w="1056" w:type="dxa"/>
          </w:tcPr>
          <w:p w14:paraId="453B7563" w14:textId="0BD5EBC7" w:rsidR="00872C07" w:rsidRPr="00B07D2A" w:rsidRDefault="00872C07" w:rsidP="00810C0E">
            <w:pPr>
              <w:rPr>
                <w:rFonts w:ascii="Times New Roman" w:hAnsi="Times New Roman" w:cs="Times New Roman"/>
                <w:sz w:val="24"/>
                <w:szCs w:val="24"/>
              </w:rPr>
            </w:pPr>
            <w:r>
              <w:rPr>
                <w:rFonts w:ascii="Times New Roman" w:hAnsi="Times New Roman" w:cs="Times New Roman"/>
                <w:sz w:val="24"/>
                <w:szCs w:val="24"/>
              </w:rPr>
              <w:t>50</w:t>
            </w:r>
          </w:p>
        </w:tc>
      </w:tr>
      <w:tr w:rsidR="00872C07" w:rsidRPr="00B07D2A" w14:paraId="7A0CC28E" w14:textId="77777777" w:rsidTr="00D310BC">
        <w:tc>
          <w:tcPr>
            <w:tcW w:w="704" w:type="dxa"/>
          </w:tcPr>
          <w:p w14:paraId="44BF2463" w14:textId="5690B1FA" w:rsidR="00872C07" w:rsidRPr="00B07D2A" w:rsidRDefault="00872C07" w:rsidP="00810C0E">
            <w:pPr>
              <w:jc w:val="right"/>
              <w:rPr>
                <w:rFonts w:ascii="Times New Roman" w:hAnsi="Times New Roman" w:cs="Times New Roman"/>
                <w:sz w:val="24"/>
                <w:szCs w:val="24"/>
              </w:rPr>
            </w:pPr>
            <w:r>
              <w:rPr>
                <w:rFonts w:ascii="Times New Roman" w:hAnsi="Times New Roman" w:cs="Times New Roman"/>
                <w:sz w:val="24"/>
                <w:szCs w:val="24"/>
              </w:rPr>
              <w:t>2</w:t>
            </w:r>
          </w:p>
        </w:tc>
        <w:tc>
          <w:tcPr>
            <w:tcW w:w="6946" w:type="dxa"/>
          </w:tcPr>
          <w:p w14:paraId="73E3D0EA" w14:textId="28BC404B" w:rsidR="00872C07" w:rsidRDefault="00872C07" w:rsidP="00810C0E">
            <w:pPr>
              <w:rPr>
                <w:rFonts w:ascii="Times New Roman" w:hAnsi="Times New Roman" w:cs="Times New Roman"/>
                <w:sz w:val="24"/>
                <w:szCs w:val="24"/>
              </w:rPr>
            </w:pPr>
            <w:r>
              <w:rPr>
                <w:rFonts w:ascii="Times New Roman" w:hAnsi="Times New Roman" w:cs="Times New Roman"/>
                <w:sz w:val="24"/>
                <w:szCs w:val="24"/>
              </w:rPr>
              <w:t>Intervention: Dexmedetomidine</w:t>
            </w:r>
          </w:p>
        </w:tc>
        <w:tc>
          <w:tcPr>
            <w:tcW w:w="1056" w:type="dxa"/>
          </w:tcPr>
          <w:p w14:paraId="05D290E1" w14:textId="58FB36FA" w:rsidR="00872C07" w:rsidRDefault="00872C07" w:rsidP="00810C0E">
            <w:pPr>
              <w:rPr>
                <w:rFonts w:ascii="Times New Roman" w:hAnsi="Times New Roman" w:cs="Times New Roman"/>
                <w:sz w:val="24"/>
                <w:szCs w:val="24"/>
              </w:rPr>
            </w:pPr>
            <w:r>
              <w:rPr>
                <w:rFonts w:ascii="Times New Roman" w:hAnsi="Times New Roman" w:cs="Times New Roman"/>
                <w:sz w:val="24"/>
                <w:szCs w:val="24"/>
              </w:rPr>
              <w:t>6</w:t>
            </w:r>
          </w:p>
        </w:tc>
      </w:tr>
    </w:tbl>
    <w:p w14:paraId="23648CD3" w14:textId="0051316C" w:rsidR="003C42FD" w:rsidRDefault="003C42FD" w:rsidP="0064127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505B51D" w14:textId="77777777" w:rsidR="005A19D9" w:rsidRDefault="005A19D9" w:rsidP="00641273">
      <w:pPr>
        <w:spacing w:after="0" w:line="240" w:lineRule="auto"/>
        <w:rPr>
          <w:rFonts w:ascii="Times New Roman" w:hAnsi="Times New Roman" w:cs="Times New Roman"/>
          <w:sz w:val="24"/>
          <w:szCs w:val="24"/>
        </w:rPr>
        <w:sectPr w:rsidR="005A19D9" w:rsidSect="003C42FD">
          <w:footerReference w:type="even" r:id="rId8"/>
          <w:footerReference w:type="default" r:id="rId9"/>
          <w:pgSz w:w="12240" w:h="15840"/>
          <w:pgMar w:top="1440" w:right="1440" w:bottom="1440" w:left="1440" w:header="708" w:footer="708" w:gutter="0"/>
          <w:pgNumType w:start="1"/>
          <w:cols w:space="708"/>
          <w:docGrid w:linePitch="360"/>
        </w:sectPr>
      </w:pPr>
    </w:p>
    <w:p w14:paraId="0187CE09" w14:textId="52039594" w:rsidR="005A19D9" w:rsidRPr="005A19D9" w:rsidRDefault="00EF3586" w:rsidP="005A19D9">
      <w:pPr>
        <w:pStyle w:val="Heading1"/>
        <w:spacing w:before="0" w:line="240" w:lineRule="auto"/>
        <w:rPr>
          <w:b w:val="0"/>
          <w:bCs/>
        </w:rPr>
      </w:pPr>
      <w:bookmarkStart w:id="1" w:name="_Toc194659352"/>
      <w:r>
        <w:rPr>
          <w:noProof/>
        </w:rPr>
        <w:lastRenderedPageBreak/>
        <w:t>Online Resource</w:t>
      </w:r>
      <w:r w:rsidR="005A19D9" w:rsidRPr="00F77D1D">
        <w:rPr>
          <w:noProof/>
        </w:rPr>
        <w:t xml:space="preserve"> 2</w:t>
      </w:r>
      <w:r w:rsidR="005A19D9">
        <w:t xml:space="preserve">. </w:t>
      </w:r>
      <w:r w:rsidR="005A19D9" w:rsidRPr="005A19D9">
        <w:rPr>
          <w:b w:val="0"/>
          <w:bCs/>
        </w:rPr>
        <w:t>Risk of bias summary</w:t>
      </w:r>
      <w:bookmarkEnd w:id="1"/>
    </w:p>
    <w:tbl>
      <w:tblPr>
        <w:tblStyle w:val="TableGrid"/>
        <w:tblW w:w="0" w:type="auto"/>
        <w:tblLook w:val="04A0" w:firstRow="1" w:lastRow="0" w:firstColumn="1" w:lastColumn="0" w:noHBand="0" w:noVBand="1"/>
      </w:tblPr>
      <w:tblGrid>
        <w:gridCol w:w="2122"/>
        <w:gridCol w:w="1804"/>
        <w:gridCol w:w="1805"/>
        <w:gridCol w:w="1805"/>
        <w:gridCol w:w="1804"/>
        <w:gridCol w:w="1805"/>
        <w:gridCol w:w="1805"/>
      </w:tblGrid>
      <w:tr w:rsidR="005A19D9" w:rsidRPr="004506D4" w14:paraId="30AD7B87" w14:textId="77777777" w:rsidTr="008042F2">
        <w:tc>
          <w:tcPr>
            <w:tcW w:w="2122" w:type="dxa"/>
          </w:tcPr>
          <w:p w14:paraId="51F7DB2D"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Study</w:t>
            </w:r>
          </w:p>
        </w:tc>
        <w:tc>
          <w:tcPr>
            <w:tcW w:w="1804" w:type="dxa"/>
          </w:tcPr>
          <w:p w14:paraId="2CA03820"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Randomization process</w:t>
            </w:r>
          </w:p>
        </w:tc>
        <w:tc>
          <w:tcPr>
            <w:tcW w:w="1805" w:type="dxa"/>
          </w:tcPr>
          <w:p w14:paraId="1995DC59"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Deviations from intended interventions</w:t>
            </w:r>
          </w:p>
        </w:tc>
        <w:tc>
          <w:tcPr>
            <w:tcW w:w="1805" w:type="dxa"/>
          </w:tcPr>
          <w:p w14:paraId="25330911"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Missing data</w:t>
            </w:r>
          </w:p>
        </w:tc>
        <w:tc>
          <w:tcPr>
            <w:tcW w:w="1804" w:type="dxa"/>
          </w:tcPr>
          <w:p w14:paraId="31EF96A3"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Outcome measurement</w:t>
            </w:r>
          </w:p>
        </w:tc>
        <w:tc>
          <w:tcPr>
            <w:tcW w:w="1805" w:type="dxa"/>
          </w:tcPr>
          <w:p w14:paraId="4F72AD4D"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Data reporting</w:t>
            </w:r>
          </w:p>
        </w:tc>
        <w:tc>
          <w:tcPr>
            <w:tcW w:w="1805" w:type="dxa"/>
          </w:tcPr>
          <w:p w14:paraId="7D6F44C0"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Overall</w:t>
            </w:r>
          </w:p>
        </w:tc>
      </w:tr>
      <w:tr w:rsidR="005A19D9" w:rsidRPr="004506D4" w14:paraId="6DE52127" w14:textId="77777777" w:rsidTr="008042F2">
        <w:tc>
          <w:tcPr>
            <w:tcW w:w="12950" w:type="dxa"/>
            <w:gridSpan w:val="7"/>
          </w:tcPr>
          <w:p w14:paraId="0A68B49A" w14:textId="77777777" w:rsidR="005A19D9" w:rsidRPr="004506D4" w:rsidRDefault="005A19D9" w:rsidP="008042F2">
            <w:pPr>
              <w:rPr>
                <w:rFonts w:ascii="Times New Roman" w:hAnsi="Times New Roman" w:cs="Times New Roman"/>
              </w:rPr>
            </w:pPr>
            <w:r w:rsidRPr="00EA4444">
              <w:rPr>
                <w:rFonts w:ascii="Times New Roman" w:hAnsi="Times New Roman" w:cs="Times New Roman"/>
                <w:b/>
                <w:bCs/>
              </w:rPr>
              <w:t>Sedation target</w:t>
            </w:r>
          </w:p>
        </w:tc>
      </w:tr>
      <w:tr w:rsidR="005A19D9" w:rsidRPr="004506D4" w14:paraId="05B7F934" w14:textId="77777777" w:rsidTr="005A19D9">
        <w:tc>
          <w:tcPr>
            <w:tcW w:w="2122" w:type="dxa"/>
          </w:tcPr>
          <w:p w14:paraId="0A35D1A1" w14:textId="77777777" w:rsidR="005A19D9" w:rsidRPr="004506D4"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4DB7B5B9"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1BC368CE"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32985E36"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1A62FA03"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621E0800"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shd w:val="clear" w:color="auto" w:fill="ED7D31" w:themeFill="accent2"/>
          </w:tcPr>
          <w:p w14:paraId="3525C9B5"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1EB58339" w14:textId="77777777" w:rsidTr="005A19D9">
        <w:tc>
          <w:tcPr>
            <w:tcW w:w="2122" w:type="dxa"/>
          </w:tcPr>
          <w:p w14:paraId="7DDFE833" w14:textId="77777777" w:rsidR="005A19D9" w:rsidRPr="004506D4" w:rsidRDefault="005A19D9" w:rsidP="008042F2">
            <w:pPr>
              <w:rPr>
                <w:rFonts w:ascii="Times New Roman" w:hAnsi="Times New Roman" w:cs="Times New Roman"/>
              </w:rPr>
            </w:pPr>
            <w:r>
              <w:rPr>
                <w:rFonts w:ascii="Times New Roman" w:hAnsi="Times New Roman" w:cs="Times New Roman"/>
              </w:rPr>
              <w:t>Gulla 2021</w:t>
            </w:r>
          </w:p>
        </w:tc>
        <w:tc>
          <w:tcPr>
            <w:tcW w:w="1804" w:type="dxa"/>
          </w:tcPr>
          <w:p w14:paraId="11DBE218"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3B7D660C"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54C09E18"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7C7DE059" w14:textId="77777777" w:rsidR="005A19D9" w:rsidRPr="004506D4" w:rsidRDefault="005A19D9" w:rsidP="008042F2">
            <w:pPr>
              <w:rPr>
                <w:rFonts w:ascii="Times New Roman" w:hAnsi="Times New Roman" w:cs="Times New Roman"/>
              </w:rPr>
            </w:pPr>
            <w:r w:rsidRPr="006C5467">
              <w:rPr>
                <w:rFonts w:ascii="Times New Roman" w:hAnsi="Times New Roman" w:cs="Times New Roman"/>
              </w:rPr>
              <w:t>Some concerns</w:t>
            </w:r>
          </w:p>
        </w:tc>
        <w:tc>
          <w:tcPr>
            <w:tcW w:w="1805" w:type="dxa"/>
          </w:tcPr>
          <w:p w14:paraId="0414AA2D"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shd w:val="clear" w:color="auto" w:fill="FFD966" w:themeFill="accent4" w:themeFillTint="99"/>
          </w:tcPr>
          <w:p w14:paraId="27D12CEF"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0CFE4656" w14:textId="77777777" w:rsidTr="005A19D9">
        <w:tc>
          <w:tcPr>
            <w:tcW w:w="2122" w:type="dxa"/>
          </w:tcPr>
          <w:p w14:paraId="3477F69A" w14:textId="77777777" w:rsidR="005A19D9" w:rsidRPr="004506D4"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793C4410"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180C1D04"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3C1D807"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5E895983"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563BCFAE"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shd w:val="clear" w:color="auto" w:fill="ED7D31" w:themeFill="accent2"/>
          </w:tcPr>
          <w:p w14:paraId="4F9B1EED"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6A7D50CF" w14:textId="77777777" w:rsidTr="008042F2">
        <w:tc>
          <w:tcPr>
            <w:tcW w:w="12950" w:type="dxa"/>
            <w:gridSpan w:val="7"/>
          </w:tcPr>
          <w:p w14:paraId="11DD1BB9"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Sedation burden</w:t>
            </w:r>
          </w:p>
        </w:tc>
      </w:tr>
      <w:tr w:rsidR="005A19D9" w:rsidRPr="004506D4" w14:paraId="58551878" w14:textId="77777777" w:rsidTr="005A19D9">
        <w:tc>
          <w:tcPr>
            <w:tcW w:w="2122" w:type="dxa"/>
          </w:tcPr>
          <w:p w14:paraId="649215C6" w14:textId="77777777" w:rsidR="005A19D9" w:rsidRPr="004506D4" w:rsidRDefault="005A19D9" w:rsidP="008042F2">
            <w:pPr>
              <w:rPr>
                <w:rFonts w:ascii="Times New Roman" w:hAnsi="Times New Roman" w:cs="Times New Roman"/>
              </w:rPr>
            </w:pPr>
            <w:r>
              <w:rPr>
                <w:rFonts w:ascii="Times New Roman" w:hAnsi="Times New Roman" w:cs="Times New Roman"/>
              </w:rPr>
              <w:t>Tobias 2004</w:t>
            </w:r>
          </w:p>
        </w:tc>
        <w:tc>
          <w:tcPr>
            <w:tcW w:w="1804" w:type="dxa"/>
          </w:tcPr>
          <w:p w14:paraId="535A4171"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tcPr>
          <w:p w14:paraId="488D7733"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tcPr>
          <w:p w14:paraId="7622AF9F"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4" w:type="dxa"/>
          </w:tcPr>
          <w:p w14:paraId="2BB86DA2"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tcPr>
          <w:p w14:paraId="5D52B7E4"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shd w:val="clear" w:color="auto" w:fill="ED7D31" w:themeFill="accent2"/>
          </w:tcPr>
          <w:p w14:paraId="49659014"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451C1F49" w14:textId="77777777" w:rsidTr="005A19D9">
        <w:tc>
          <w:tcPr>
            <w:tcW w:w="2122" w:type="dxa"/>
          </w:tcPr>
          <w:p w14:paraId="53989F31" w14:textId="77777777" w:rsidR="005A19D9" w:rsidRPr="004506D4" w:rsidRDefault="005A19D9" w:rsidP="008042F2">
            <w:pPr>
              <w:rPr>
                <w:rFonts w:ascii="Times New Roman" w:hAnsi="Times New Roman" w:cs="Times New Roman"/>
              </w:rPr>
            </w:pPr>
            <w:proofErr w:type="spellStart"/>
            <w:r>
              <w:rPr>
                <w:rFonts w:ascii="Times New Roman" w:hAnsi="Times New Roman" w:cs="Times New Roman"/>
              </w:rPr>
              <w:t>Garisto</w:t>
            </w:r>
            <w:proofErr w:type="spellEnd"/>
            <w:r>
              <w:rPr>
                <w:rFonts w:ascii="Times New Roman" w:hAnsi="Times New Roman" w:cs="Times New Roman"/>
              </w:rPr>
              <w:t xml:space="preserve"> 2018</w:t>
            </w:r>
          </w:p>
        </w:tc>
        <w:tc>
          <w:tcPr>
            <w:tcW w:w="1804" w:type="dxa"/>
          </w:tcPr>
          <w:p w14:paraId="211FEE59" w14:textId="77777777" w:rsidR="005A19D9" w:rsidRPr="004506D4" w:rsidRDefault="005A19D9" w:rsidP="008042F2">
            <w:pPr>
              <w:rPr>
                <w:rFonts w:ascii="Times New Roman" w:hAnsi="Times New Roman" w:cs="Times New Roman"/>
              </w:rPr>
            </w:pPr>
            <w:r w:rsidRPr="00CE2A62">
              <w:rPr>
                <w:rFonts w:ascii="Times New Roman" w:hAnsi="Times New Roman" w:cs="Times New Roman"/>
              </w:rPr>
              <w:t>Low</w:t>
            </w:r>
          </w:p>
        </w:tc>
        <w:tc>
          <w:tcPr>
            <w:tcW w:w="1805" w:type="dxa"/>
          </w:tcPr>
          <w:p w14:paraId="6107941D"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tcPr>
          <w:p w14:paraId="7AC9F6D2" w14:textId="77777777" w:rsidR="005A19D9" w:rsidRPr="004506D4" w:rsidRDefault="005A19D9" w:rsidP="008042F2">
            <w:pPr>
              <w:rPr>
                <w:rFonts w:ascii="Times New Roman" w:hAnsi="Times New Roman" w:cs="Times New Roman"/>
              </w:rPr>
            </w:pPr>
            <w:r w:rsidRPr="002F1C80">
              <w:rPr>
                <w:rFonts w:ascii="Times New Roman" w:hAnsi="Times New Roman" w:cs="Times New Roman"/>
              </w:rPr>
              <w:t>Low</w:t>
            </w:r>
          </w:p>
        </w:tc>
        <w:tc>
          <w:tcPr>
            <w:tcW w:w="1804" w:type="dxa"/>
          </w:tcPr>
          <w:p w14:paraId="310ED1C6" w14:textId="77777777" w:rsidR="005A19D9" w:rsidRPr="004506D4" w:rsidRDefault="005A19D9" w:rsidP="008042F2">
            <w:pPr>
              <w:rPr>
                <w:rFonts w:ascii="Times New Roman" w:hAnsi="Times New Roman" w:cs="Times New Roman"/>
              </w:rPr>
            </w:pPr>
            <w:r w:rsidRPr="002F1C80">
              <w:rPr>
                <w:rFonts w:ascii="Times New Roman" w:hAnsi="Times New Roman" w:cs="Times New Roman"/>
              </w:rPr>
              <w:t>Low</w:t>
            </w:r>
          </w:p>
        </w:tc>
        <w:tc>
          <w:tcPr>
            <w:tcW w:w="1805" w:type="dxa"/>
          </w:tcPr>
          <w:p w14:paraId="20925998" w14:textId="77777777" w:rsidR="005A19D9" w:rsidRPr="004506D4" w:rsidRDefault="005A19D9" w:rsidP="008042F2">
            <w:pPr>
              <w:rPr>
                <w:rFonts w:ascii="Times New Roman" w:hAnsi="Times New Roman" w:cs="Times New Roman"/>
              </w:rPr>
            </w:pPr>
            <w:r w:rsidRPr="002F1C80">
              <w:rPr>
                <w:rFonts w:ascii="Times New Roman" w:hAnsi="Times New Roman" w:cs="Times New Roman"/>
              </w:rPr>
              <w:t>Low</w:t>
            </w:r>
          </w:p>
        </w:tc>
        <w:tc>
          <w:tcPr>
            <w:tcW w:w="1805" w:type="dxa"/>
            <w:shd w:val="clear" w:color="auto" w:fill="FFD966" w:themeFill="accent4" w:themeFillTint="99"/>
          </w:tcPr>
          <w:p w14:paraId="2983ECB2"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40388A93" w14:textId="77777777" w:rsidTr="005A19D9">
        <w:tc>
          <w:tcPr>
            <w:tcW w:w="2122" w:type="dxa"/>
          </w:tcPr>
          <w:p w14:paraId="62E91D51" w14:textId="77777777" w:rsidR="005A19D9" w:rsidRPr="004506D4"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2416988D" w14:textId="77777777" w:rsidR="005A19D9" w:rsidRPr="004506D4" w:rsidRDefault="005A19D9" w:rsidP="008042F2">
            <w:pPr>
              <w:rPr>
                <w:rFonts w:ascii="Times New Roman" w:hAnsi="Times New Roman" w:cs="Times New Roman"/>
              </w:rPr>
            </w:pPr>
            <w:r w:rsidRPr="00CE2A62">
              <w:rPr>
                <w:rFonts w:ascii="Times New Roman" w:hAnsi="Times New Roman" w:cs="Times New Roman"/>
              </w:rPr>
              <w:t>Low</w:t>
            </w:r>
          </w:p>
        </w:tc>
        <w:tc>
          <w:tcPr>
            <w:tcW w:w="1805" w:type="dxa"/>
          </w:tcPr>
          <w:p w14:paraId="11E710D3"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687D1996" w14:textId="77777777" w:rsidR="005A19D9" w:rsidRPr="004506D4" w:rsidRDefault="005A19D9" w:rsidP="008042F2">
            <w:pPr>
              <w:rPr>
                <w:rFonts w:ascii="Times New Roman" w:hAnsi="Times New Roman" w:cs="Times New Roman"/>
              </w:rPr>
            </w:pPr>
            <w:r w:rsidRPr="000E0859">
              <w:rPr>
                <w:rFonts w:ascii="Times New Roman" w:hAnsi="Times New Roman" w:cs="Times New Roman"/>
              </w:rPr>
              <w:t>Low</w:t>
            </w:r>
          </w:p>
        </w:tc>
        <w:tc>
          <w:tcPr>
            <w:tcW w:w="1804" w:type="dxa"/>
          </w:tcPr>
          <w:p w14:paraId="224B6C68" w14:textId="77777777" w:rsidR="005A19D9" w:rsidRPr="004506D4" w:rsidRDefault="005A19D9" w:rsidP="008042F2">
            <w:pPr>
              <w:rPr>
                <w:rFonts w:ascii="Times New Roman" w:hAnsi="Times New Roman" w:cs="Times New Roman"/>
              </w:rPr>
            </w:pPr>
            <w:r w:rsidRPr="000E0859">
              <w:rPr>
                <w:rFonts w:ascii="Times New Roman" w:hAnsi="Times New Roman" w:cs="Times New Roman"/>
              </w:rPr>
              <w:t>Low</w:t>
            </w:r>
          </w:p>
        </w:tc>
        <w:tc>
          <w:tcPr>
            <w:tcW w:w="1805" w:type="dxa"/>
          </w:tcPr>
          <w:p w14:paraId="428A8E40"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shd w:val="clear" w:color="auto" w:fill="ED7D31" w:themeFill="accent2"/>
          </w:tcPr>
          <w:p w14:paraId="587FF721"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547FA1D8" w14:textId="77777777" w:rsidTr="005A19D9">
        <w:tc>
          <w:tcPr>
            <w:tcW w:w="2122" w:type="dxa"/>
          </w:tcPr>
          <w:p w14:paraId="5428FE38" w14:textId="77777777" w:rsidR="005A19D9" w:rsidRPr="004506D4" w:rsidRDefault="005A19D9" w:rsidP="008042F2">
            <w:pPr>
              <w:rPr>
                <w:rFonts w:ascii="Times New Roman" w:hAnsi="Times New Roman" w:cs="Times New Roman"/>
              </w:rPr>
            </w:pPr>
            <w:proofErr w:type="spellStart"/>
            <w:r>
              <w:rPr>
                <w:rFonts w:ascii="Times New Roman" w:hAnsi="Times New Roman" w:cs="Times New Roman"/>
              </w:rPr>
              <w:t>Mondardini</w:t>
            </w:r>
            <w:proofErr w:type="spellEnd"/>
            <w:r>
              <w:rPr>
                <w:rFonts w:ascii="Times New Roman" w:hAnsi="Times New Roman" w:cs="Times New Roman"/>
              </w:rPr>
              <w:t xml:space="preserve"> 2022</w:t>
            </w:r>
          </w:p>
        </w:tc>
        <w:tc>
          <w:tcPr>
            <w:tcW w:w="1804" w:type="dxa"/>
          </w:tcPr>
          <w:p w14:paraId="43AD9BDC"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764127E0"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3CA3BE3A"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4" w:type="dxa"/>
          </w:tcPr>
          <w:p w14:paraId="70C588AA"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6518DA8A"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shd w:val="clear" w:color="auto" w:fill="A8D08D" w:themeFill="accent6" w:themeFillTint="99"/>
          </w:tcPr>
          <w:p w14:paraId="0584D8D9"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4D890F34" w14:textId="77777777" w:rsidTr="005A19D9">
        <w:tc>
          <w:tcPr>
            <w:tcW w:w="2122" w:type="dxa"/>
          </w:tcPr>
          <w:p w14:paraId="3F70D155" w14:textId="77777777" w:rsidR="005A19D9" w:rsidRPr="004506D4"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661B7900"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46FDEE02"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16A0A9FB"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4" w:type="dxa"/>
          </w:tcPr>
          <w:p w14:paraId="2CA5C133"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tcPr>
          <w:p w14:paraId="6DF19226" w14:textId="77777777" w:rsidR="005A19D9" w:rsidRPr="004506D4" w:rsidRDefault="005A19D9" w:rsidP="008042F2">
            <w:pPr>
              <w:rPr>
                <w:rFonts w:ascii="Times New Roman" w:hAnsi="Times New Roman" w:cs="Times New Roman"/>
              </w:rPr>
            </w:pPr>
            <w:r w:rsidRPr="00306A1B">
              <w:rPr>
                <w:rFonts w:ascii="Times New Roman" w:hAnsi="Times New Roman" w:cs="Times New Roman"/>
              </w:rPr>
              <w:t>Low</w:t>
            </w:r>
          </w:p>
        </w:tc>
        <w:tc>
          <w:tcPr>
            <w:tcW w:w="1805" w:type="dxa"/>
            <w:shd w:val="clear" w:color="auto" w:fill="A8D08D" w:themeFill="accent6" w:themeFillTint="99"/>
          </w:tcPr>
          <w:p w14:paraId="6780A6BA"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41D5E7F2" w14:textId="77777777" w:rsidTr="008042F2">
        <w:tc>
          <w:tcPr>
            <w:tcW w:w="12950" w:type="dxa"/>
            <w:gridSpan w:val="7"/>
          </w:tcPr>
          <w:p w14:paraId="1E190B5E" w14:textId="77777777" w:rsidR="005A19D9" w:rsidRPr="004506D4" w:rsidRDefault="005A19D9" w:rsidP="008042F2">
            <w:pPr>
              <w:rPr>
                <w:rFonts w:ascii="Times New Roman" w:hAnsi="Times New Roman" w:cs="Times New Roman"/>
              </w:rPr>
            </w:pPr>
            <w:r w:rsidRPr="004506D4">
              <w:rPr>
                <w:rFonts w:ascii="Times New Roman" w:hAnsi="Times New Roman" w:cs="Times New Roman"/>
                <w:b/>
                <w:bCs/>
              </w:rPr>
              <w:t>Delirium</w:t>
            </w:r>
          </w:p>
        </w:tc>
      </w:tr>
      <w:tr w:rsidR="005A19D9" w:rsidRPr="004506D4" w14:paraId="1E143F9F" w14:textId="77777777" w:rsidTr="005A19D9">
        <w:tc>
          <w:tcPr>
            <w:tcW w:w="2122" w:type="dxa"/>
          </w:tcPr>
          <w:p w14:paraId="462FFDBD" w14:textId="77777777" w:rsidR="005A19D9" w:rsidRPr="005A19D9" w:rsidRDefault="005A19D9" w:rsidP="008042F2">
            <w:pPr>
              <w:rPr>
                <w:rFonts w:ascii="Times New Roman" w:hAnsi="Times New Roman" w:cs="Times New Roman"/>
              </w:rPr>
            </w:pPr>
            <w:proofErr w:type="spellStart"/>
            <w:r w:rsidRPr="005A19D9">
              <w:rPr>
                <w:rFonts w:ascii="Times New Roman" w:hAnsi="Times New Roman" w:cs="Times New Roman"/>
              </w:rPr>
              <w:t>Aydogan</w:t>
            </w:r>
            <w:proofErr w:type="spellEnd"/>
            <w:r w:rsidRPr="005A19D9">
              <w:rPr>
                <w:rFonts w:ascii="Times New Roman" w:hAnsi="Times New Roman" w:cs="Times New Roman"/>
              </w:rPr>
              <w:t xml:space="preserve"> 2013</w:t>
            </w:r>
          </w:p>
        </w:tc>
        <w:tc>
          <w:tcPr>
            <w:tcW w:w="1804" w:type="dxa"/>
          </w:tcPr>
          <w:p w14:paraId="3A2618CC" w14:textId="77777777" w:rsidR="005A19D9" w:rsidRPr="005A19D9" w:rsidRDefault="005A19D9" w:rsidP="008042F2">
            <w:pPr>
              <w:rPr>
                <w:rFonts w:ascii="Times New Roman" w:hAnsi="Times New Roman" w:cs="Times New Roman"/>
              </w:rPr>
            </w:pPr>
            <w:r w:rsidRPr="005A19D9">
              <w:rPr>
                <w:rFonts w:ascii="Times New Roman" w:hAnsi="Times New Roman" w:cs="Times New Roman"/>
              </w:rPr>
              <w:t>Low</w:t>
            </w:r>
          </w:p>
        </w:tc>
        <w:tc>
          <w:tcPr>
            <w:tcW w:w="1805" w:type="dxa"/>
          </w:tcPr>
          <w:p w14:paraId="62921B7B" w14:textId="77777777" w:rsidR="005A19D9" w:rsidRPr="005A19D9" w:rsidRDefault="005A19D9" w:rsidP="008042F2">
            <w:pPr>
              <w:rPr>
                <w:rFonts w:ascii="Times New Roman" w:hAnsi="Times New Roman" w:cs="Times New Roman"/>
              </w:rPr>
            </w:pPr>
            <w:r w:rsidRPr="005A19D9">
              <w:rPr>
                <w:rFonts w:ascii="Times New Roman" w:hAnsi="Times New Roman" w:cs="Times New Roman"/>
              </w:rPr>
              <w:t>Some concerns</w:t>
            </w:r>
          </w:p>
        </w:tc>
        <w:tc>
          <w:tcPr>
            <w:tcW w:w="1805" w:type="dxa"/>
          </w:tcPr>
          <w:p w14:paraId="1A352191" w14:textId="77777777" w:rsidR="005A19D9" w:rsidRPr="005A19D9" w:rsidRDefault="005A19D9" w:rsidP="008042F2">
            <w:pPr>
              <w:rPr>
                <w:rFonts w:ascii="Times New Roman" w:hAnsi="Times New Roman" w:cs="Times New Roman"/>
              </w:rPr>
            </w:pPr>
            <w:r w:rsidRPr="005A19D9">
              <w:rPr>
                <w:rFonts w:ascii="Times New Roman" w:hAnsi="Times New Roman" w:cs="Times New Roman"/>
              </w:rPr>
              <w:t>Low</w:t>
            </w:r>
          </w:p>
        </w:tc>
        <w:tc>
          <w:tcPr>
            <w:tcW w:w="1804" w:type="dxa"/>
          </w:tcPr>
          <w:p w14:paraId="03557007" w14:textId="77777777" w:rsidR="005A19D9" w:rsidRPr="005A19D9" w:rsidRDefault="005A19D9" w:rsidP="008042F2">
            <w:pPr>
              <w:rPr>
                <w:rFonts w:ascii="Times New Roman" w:hAnsi="Times New Roman" w:cs="Times New Roman"/>
              </w:rPr>
            </w:pPr>
            <w:r w:rsidRPr="005A19D9">
              <w:rPr>
                <w:rFonts w:ascii="Times New Roman" w:hAnsi="Times New Roman" w:cs="Times New Roman"/>
              </w:rPr>
              <w:t>Some concerns</w:t>
            </w:r>
          </w:p>
        </w:tc>
        <w:tc>
          <w:tcPr>
            <w:tcW w:w="1805" w:type="dxa"/>
          </w:tcPr>
          <w:p w14:paraId="7FB7606E" w14:textId="77777777" w:rsidR="005A19D9" w:rsidRPr="005A19D9" w:rsidRDefault="005A19D9" w:rsidP="008042F2">
            <w:pPr>
              <w:rPr>
                <w:rFonts w:ascii="Times New Roman" w:hAnsi="Times New Roman" w:cs="Times New Roman"/>
                <w:vertAlign w:val="superscript"/>
              </w:rPr>
            </w:pPr>
            <w:r w:rsidRPr="005A19D9">
              <w:rPr>
                <w:rFonts w:ascii="Times New Roman" w:hAnsi="Times New Roman" w:cs="Times New Roman"/>
              </w:rPr>
              <w:t>Low</w:t>
            </w:r>
            <w:r w:rsidRPr="005A19D9">
              <w:rPr>
                <w:rFonts w:ascii="Times New Roman" w:hAnsi="Times New Roman" w:cs="Times New Roman"/>
                <w:vertAlign w:val="superscript"/>
              </w:rPr>
              <w:t>a</w:t>
            </w:r>
          </w:p>
        </w:tc>
        <w:tc>
          <w:tcPr>
            <w:tcW w:w="1805" w:type="dxa"/>
            <w:shd w:val="clear" w:color="auto" w:fill="FFD966" w:themeFill="accent4" w:themeFillTint="99"/>
          </w:tcPr>
          <w:p w14:paraId="38FB5C64"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777AD313" w14:textId="77777777" w:rsidTr="005A19D9">
        <w:tc>
          <w:tcPr>
            <w:tcW w:w="2122" w:type="dxa"/>
          </w:tcPr>
          <w:p w14:paraId="09D981B2"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Erickson 2020</w:t>
            </w:r>
          </w:p>
        </w:tc>
        <w:tc>
          <w:tcPr>
            <w:tcW w:w="1804" w:type="dxa"/>
          </w:tcPr>
          <w:p w14:paraId="78512F5A"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5" w:type="dxa"/>
          </w:tcPr>
          <w:p w14:paraId="5D92778B"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High</w:t>
            </w:r>
          </w:p>
        </w:tc>
        <w:tc>
          <w:tcPr>
            <w:tcW w:w="1805" w:type="dxa"/>
          </w:tcPr>
          <w:p w14:paraId="57010668"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4" w:type="dxa"/>
          </w:tcPr>
          <w:p w14:paraId="5D5FA7BC"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tcPr>
          <w:p w14:paraId="39B2BCFA"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 xml:space="preserve">Low </w:t>
            </w:r>
          </w:p>
        </w:tc>
        <w:tc>
          <w:tcPr>
            <w:tcW w:w="1805" w:type="dxa"/>
            <w:shd w:val="clear" w:color="auto" w:fill="ED7D31" w:themeFill="accent2"/>
          </w:tcPr>
          <w:p w14:paraId="190888F5"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4CA3CA68" w14:textId="77777777" w:rsidTr="005A19D9">
        <w:tc>
          <w:tcPr>
            <w:tcW w:w="2122" w:type="dxa"/>
          </w:tcPr>
          <w:p w14:paraId="7837B7C0"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Long 2023</w:t>
            </w:r>
          </w:p>
        </w:tc>
        <w:tc>
          <w:tcPr>
            <w:tcW w:w="1804" w:type="dxa"/>
          </w:tcPr>
          <w:p w14:paraId="0C9136D8"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5" w:type="dxa"/>
          </w:tcPr>
          <w:p w14:paraId="39F1AADA"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5" w:type="dxa"/>
          </w:tcPr>
          <w:p w14:paraId="07343162"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4" w:type="dxa"/>
          </w:tcPr>
          <w:p w14:paraId="78573B50"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Low</w:t>
            </w:r>
          </w:p>
        </w:tc>
        <w:tc>
          <w:tcPr>
            <w:tcW w:w="1805" w:type="dxa"/>
          </w:tcPr>
          <w:p w14:paraId="458B6D8A"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Some concerns</w:t>
            </w:r>
          </w:p>
        </w:tc>
        <w:tc>
          <w:tcPr>
            <w:tcW w:w="1805" w:type="dxa"/>
            <w:shd w:val="clear" w:color="auto" w:fill="FFD966" w:themeFill="accent4" w:themeFillTint="99"/>
          </w:tcPr>
          <w:p w14:paraId="10F61C2E"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7AE55B7C" w14:textId="77777777" w:rsidTr="008042F2">
        <w:tc>
          <w:tcPr>
            <w:tcW w:w="12950" w:type="dxa"/>
            <w:gridSpan w:val="7"/>
          </w:tcPr>
          <w:p w14:paraId="4298CC60" w14:textId="77777777" w:rsidR="005A19D9" w:rsidRPr="004506D4" w:rsidRDefault="005A19D9" w:rsidP="008042F2">
            <w:pPr>
              <w:rPr>
                <w:rFonts w:ascii="Times New Roman" w:hAnsi="Times New Roman" w:cs="Times New Roman"/>
              </w:rPr>
            </w:pPr>
            <w:r w:rsidRPr="004506D4">
              <w:rPr>
                <w:rFonts w:ascii="Times New Roman" w:hAnsi="Times New Roman" w:cs="Times New Roman"/>
                <w:b/>
                <w:bCs/>
              </w:rPr>
              <w:t>Withdrawal</w:t>
            </w:r>
          </w:p>
        </w:tc>
      </w:tr>
      <w:tr w:rsidR="005A19D9" w:rsidRPr="004506D4" w14:paraId="3C42EE30" w14:textId="77777777" w:rsidTr="005A19D9">
        <w:tc>
          <w:tcPr>
            <w:tcW w:w="2122" w:type="dxa"/>
          </w:tcPr>
          <w:p w14:paraId="4BF3915E"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Erickson 2020</w:t>
            </w:r>
          </w:p>
        </w:tc>
        <w:tc>
          <w:tcPr>
            <w:tcW w:w="1804" w:type="dxa"/>
          </w:tcPr>
          <w:p w14:paraId="5A1C9D96"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16D6668D"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3A28E7A5"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4E4B762A" w14:textId="77777777" w:rsidR="005A19D9" w:rsidRPr="004506D4" w:rsidRDefault="005A19D9" w:rsidP="008042F2">
            <w:pPr>
              <w:rPr>
                <w:rFonts w:ascii="Times New Roman" w:hAnsi="Times New Roman" w:cs="Times New Roman"/>
              </w:rPr>
            </w:pPr>
            <w:r>
              <w:rPr>
                <w:rFonts w:ascii="Times New Roman" w:hAnsi="Times New Roman" w:cs="Times New Roman"/>
              </w:rPr>
              <w:t>Some concerns</w:t>
            </w:r>
          </w:p>
        </w:tc>
        <w:tc>
          <w:tcPr>
            <w:tcW w:w="1805" w:type="dxa"/>
          </w:tcPr>
          <w:p w14:paraId="4000FF33" w14:textId="77777777" w:rsidR="005A19D9" w:rsidRPr="004506D4" w:rsidRDefault="005A19D9" w:rsidP="008042F2">
            <w:pPr>
              <w:rPr>
                <w:rFonts w:ascii="Times New Roman" w:hAnsi="Times New Roman" w:cs="Times New Roman"/>
              </w:rPr>
            </w:pPr>
            <w:r>
              <w:rPr>
                <w:rFonts w:ascii="Times New Roman" w:hAnsi="Times New Roman" w:cs="Times New Roman"/>
              </w:rPr>
              <w:t xml:space="preserve">Low </w:t>
            </w:r>
          </w:p>
        </w:tc>
        <w:tc>
          <w:tcPr>
            <w:tcW w:w="1805" w:type="dxa"/>
            <w:shd w:val="clear" w:color="auto" w:fill="ED7D31" w:themeFill="accent2"/>
          </w:tcPr>
          <w:p w14:paraId="014B2E7C"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61CF0E67" w14:textId="77777777" w:rsidTr="005A19D9">
        <w:tc>
          <w:tcPr>
            <w:tcW w:w="2122" w:type="dxa"/>
          </w:tcPr>
          <w:p w14:paraId="6EB8888B" w14:textId="77777777" w:rsidR="005A19D9" w:rsidRPr="004506D4" w:rsidRDefault="005A19D9" w:rsidP="008042F2">
            <w:pPr>
              <w:rPr>
                <w:rFonts w:ascii="Times New Roman" w:hAnsi="Times New Roman" w:cs="Times New Roman"/>
              </w:rPr>
            </w:pPr>
            <w:proofErr w:type="spellStart"/>
            <w:r w:rsidRPr="004506D4">
              <w:rPr>
                <w:rFonts w:ascii="Times New Roman" w:hAnsi="Times New Roman" w:cs="Times New Roman"/>
              </w:rPr>
              <w:t>Mondardini</w:t>
            </w:r>
            <w:proofErr w:type="spellEnd"/>
            <w:r w:rsidRPr="004506D4">
              <w:rPr>
                <w:rFonts w:ascii="Times New Roman" w:hAnsi="Times New Roman" w:cs="Times New Roman"/>
              </w:rPr>
              <w:t xml:space="preserve"> 2022</w:t>
            </w:r>
          </w:p>
        </w:tc>
        <w:tc>
          <w:tcPr>
            <w:tcW w:w="1804" w:type="dxa"/>
          </w:tcPr>
          <w:p w14:paraId="385B3163" w14:textId="77777777" w:rsidR="005A19D9" w:rsidRPr="004506D4" w:rsidRDefault="005A19D9" w:rsidP="008042F2">
            <w:pPr>
              <w:rPr>
                <w:rFonts w:ascii="Times New Roman" w:hAnsi="Times New Roman" w:cs="Times New Roman"/>
              </w:rPr>
            </w:pPr>
            <w:r w:rsidRPr="001F212D">
              <w:rPr>
                <w:rFonts w:ascii="Times New Roman" w:hAnsi="Times New Roman" w:cs="Times New Roman"/>
              </w:rPr>
              <w:t>Low</w:t>
            </w:r>
          </w:p>
        </w:tc>
        <w:tc>
          <w:tcPr>
            <w:tcW w:w="1805" w:type="dxa"/>
          </w:tcPr>
          <w:p w14:paraId="1D82643B"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tcPr>
          <w:p w14:paraId="2E4BE6EE"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4" w:type="dxa"/>
          </w:tcPr>
          <w:p w14:paraId="30E6F47B"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tcPr>
          <w:p w14:paraId="273DD91E"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shd w:val="clear" w:color="auto" w:fill="A8D08D" w:themeFill="accent6" w:themeFillTint="99"/>
          </w:tcPr>
          <w:p w14:paraId="0ABF23DA"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3B72BCF8" w14:textId="77777777" w:rsidTr="005A19D9">
        <w:tc>
          <w:tcPr>
            <w:tcW w:w="2122" w:type="dxa"/>
          </w:tcPr>
          <w:p w14:paraId="5F6865B3" w14:textId="77777777" w:rsidR="005A19D9" w:rsidRPr="004506D4" w:rsidRDefault="005A19D9" w:rsidP="008042F2">
            <w:pPr>
              <w:rPr>
                <w:rFonts w:ascii="Times New Roman" w:hAnsi="Times New Roman" w:cs="Times New Roman"/>
              </w:rPr>
            </w:pPr>
            <w:r w:rsidRPr="004506D4">
              <w:rPr>
                <w:rFonts w:ascii="Times New Roman" w:hAnsi="Times New Roman" w:cs="Times New Roman"/>
              </w:rPr>
              <w:t>Long 2023</w:t>
            </w:r>
          </w:p>
        </w:tc>
        <w:tc>
          <w:tcPr>
            <w:tcW w:w="1804" w:type="dxa"/>
          </w:tcPr>
          <w:p w14:paraId="43126D87" w14:textId="77777777" w:rsidR="005A19D9" w:rsidRPr="004506D4" w:rsidRDefault="005A19D9" w:rsidP="008042F2">
            <w:pPr>
              <w:rPr>
                <w:rFonts w:ascii="Times New Roman" w:hAnsi="Times New Roman" w:cs="Times New Roman"/>
              </w:rPr>
            </w:pPr>
            <w:r w:rsidRPr="001F212D">
              <w:rPr>
                <w:rFonts w:ascii="Times New Roman" w:hAnsi="Times New Roman" w:cs="Times New Roman"/>
              </w:rPr>
              <w:t>Low</w:t>
            </w:r>
          </w:p>
        </w:tc>
        <w:tc>
          <w:tcPr>
            <w:tcW w:w="1805" w:type="dxa"/>
          </w:tcPr>
          <w:p w14:paraId="3500A44B"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tcPr>
          <w:p w14:paraId="74AB9953"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4" w:type="dxa"/>
          </w:tcPr>
          <w:p w14:paraId="7625FB50"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tcPr>
          <w:p w14:paraId="2A271723" w14:textId="77777777" w:rsidR="005A19D9" w:rsidRPr="004506D4" w:rsidRDefault="005A19D9" w:rsidP="008042F2">
            <w:pPr>
              <w:rPr>
                <w:rFonts w:ascii="Times New Roman" w:hAnsi="Times New Roman" w:cs="Times New Roman"/>
              </w:rPr>
            </w:pPr>
            <w:r w:rsidRPr="004C4D5A">
              <w:rPr>
                <w:rFonts w:ascii="Times New Roman" w:hAnsi="Times New Roman" w:cs="Times New Roman"/>
              </w:rPr>
              <w:t>Low</w:t>
            </w:r>
          </w:p>
        </w:tc>
        <w:tc>
          <w:tcPr>
            <w:tcW w:w="1805" w:type="dxa"/>
            <w:shd w:val="clear" w:color="auto" w:fill="A8D08D" w:themeFill="accent6" w:themeFillTint="99"/>
          </w:tcPr>
          <w:p w14:paraId="38AF62EC"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0DBDE05D" w14:textId="77777777" w:rsidTr="008042F2">
        <w:tc>
          <w:tcPr>
            <w:tcW w:w="12950" w:type="dxa"/>
            <w:gridSpan w:val="7"/>
          </w:tcPr>
          <w:p w14:paraId="3BC849A4" w14:textId="77777777" w:rsidR="005A19D9" w:rsidRPr="004506D4" w:rsidRDefault="005A19D9" w:rsidP="008042F2">
            <w:pPr>
              <w:rPr>
                <w:rFonts w:ascii="Times New Roman" w:hAnsi="Times New Roman" w:cs="Times New Roman"/>
              </w:rPr>
            </w:pPr>
            <w:r w:rsidRPr="00EA4444">
              <w:rPr>
                <w:rFonts w:ascii="Times New Roman" w:hAnsi="Times New Roman" w:cs="Times New Roman"/>
                <w:b/>
                <w:bCs/>
              </w:rPr>
              <w:t>Duration of mechanical ventilation</w:t>
            </w:r>
          </w:p>
        </w:tc>
      </w:tr>
      <w:tr w:rsidR="005A19D9" w:rsidRPr="004506D4" w14:paraId="1C651B77" w14:textId="77777777" w:rsidTr="005A19D9">
        <w:tc>
          <w:tcPr>
            <w:tcW w:w="2122" w:type="dxa"/>
          </w:tcPr>
          <w:p w14:paraId="485503B6" w14:textId="77777777" w:rsidR="005A19D9" w:rsidRDefault="005A19D9" w:rsidP="008042F2">
            <w:pPr>
              <w:rPr>
                <w:rFonts w:ascii="Times New Roman" w:hAnsi="Times New Roman" w:cs="Times New Roman"/>
              </w:rPr>
            </w:pPr>
            <w:proofErr w:type="spellStart"/>
            <w:r>
              <w:rPr>
                <w:rFonts w:ascii="Times New Roman" w:hAnsi="Times New Roman" w:cs="Times New Roman"/>
              </w:rPr>
              <w:t>Aydogan</w:t>
            </w:r>
            <w:proofErr w:type="spellEnd"/>
            <w:r>
              <w:rPr>
                <w:rFonts w:ascii="Times New Roman" w:hAnsi="Times New Roman" w:cs="Times New Roman"/>
              </w:rPr>
              <w:t xml:space="preserve"> 2013</w:t>
            </w:r>
          </w:p>
        </w:tc>
        <w:tc>
          <w:tcPr>
            <w:tcW w:w="1804" w:type="dxa"/>
          </w:tcPr>
          <w:p w14:paraId="007C323D" w14:textId="77777777" w:rsidR="005A19D9" w:rsidRPr="004506D4" w:rsidRDefault="005A19D9" w:rsidP="008042F2">
            <w:pPr>
              <w:rPr>
                <w:rFonts w:ascii="Times New Roman" w:hAnsi="Times New Roman" w:cs="Times New Roman"/>
              </w:rPr>
            </w:pPr>
            <w:r w:rsidRPr="00653560">
              <w:rPr>
                <w:rFonts w:ascii="Times New Roman" w:hAnsi="Times New Roman" w:cs="Times New Roman"/>
              </w:rPr>
              <w:t>Low</w:t>
            </w:r>
          </w:p>
        </w:tc>
        <w:tc>
          <w:tcPr>
            <w:tcW w:w="1805" w:type="dxa"/>
          </w:tcPr>
          <w:p w14:paraId="37A00ED3"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12658521"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5BB10513"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311C8BAF" w14:textId="77777777" w:rsidR="005A19D9" w:rsidRPr="004506D4" w:rsidRDefault="005A19D9" w:rsidP="008042F2">
            <w:pPr>
              <w:rPr>
                <w:rFonts w:ascii="Times New Roman" w:hAnsi="Times New Roman" w:cs="Times New Roman"/>
              </w:rPr>
            </w:pPr>
            <w:r w:rsidRPr="00147BBF">
              <w:rPr>
                <w:rFonts w:ascii="Times New Roman" w:hAnsi="Times New Roman" w:cs="Times New Roman"/>
              </w:rPr>
              <w:t>Some concerns</w:t>
            </w:r>
          </w:p>
        </w:tc>
        <w:tc>
          <w:tcPr>
            <w:tcW w:w="1805" w:type="dxa"/>
            <w:shd w:val="clear" w:color="auto" w:fill="FFD966" w:themeFill="accent4" w:themeFillTint="99"/>
          </w:tcPr>
          <w:p w14:paraId="2F2793FD"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0F251517" w14:textId="77777777" w:rsidTr="005A19D9">
        <w:tc>
          <w:tcPr>
            <w:tcW w:w="2122" w:type="dxa"/>
          </w:tcPr>
          <w:p w14:paraId="6DDB73CD" w14:textId="77777777" w:rsidR="005A19D9" w:rsidRDefault="005A19D9" w:rsidP="008042F2">
            <w:pPr>
              <w:rPr>
                <w:rFonts w:ascii="Times New Roman" w:hAnsi="Times New Roman" w:cs="Times New Roman"/>
              </w:rPr>
            </w:pPr>
            <w:proofErr w:type="spellStart"/>
            <w:r>
              <w:rPr>
                <w:rFonts w:ascii="Times New Roman" w:hAnsi="Times New Roman" w:cs="Times New Roman"/>
              </w:rPr>
              <w:t>Garisto</w:t>
            </w:r>
            <w:proofErr w:type="spellEnd"/>
            <w:r>
              <w:rPr>
                <w:rFonts w:ascii="Times New Roman" w:hAnsi="Times New Roman" w:cs="Times New Roman"/>
              </w:rPr>
              <w:t xml:space="preserve"> 2018</w:t>
            </w:r>
          </w:p>
        </w:tc>
        <w:tc>
          <w:tcPr>
            <w:tcW w:w="1804" w:type="dxa"/>
          </w:tcPr>
          <w:p w14:paraId="16F67BEE" w14:textId="77777777" w:rsidR="005A19D9" w:rsidRPr="004506D4" w:rsidRDefault="005A19D9" w:rsidP="008042F2">
            <w:pPr>
              <w:rPr>
                <w:rFonts w:ascii="Times New Roman" w:hAnsi="Times New Roman" w:cs="Times New Roman"/>
              </w:rPr>
            </w:pPr>
            <w:r w:rsidRPr="00653560">
              <w:rPr>
                <w:rFonts w:ascii="Times New Roman" w:hAnsi="Times New Roman" w:cs="Times New Roman"/>
              </w:rPr>
              <w:t>Low</w:t>
            </w:r>
          </w:p>
        </w:tc>
        <w:tc>
          <w:tcPr>
            <w:tcW w:w="1805" w:type="dxa"/>
          </w:tcPr>
          <w:p w14:paraId="08FD2810"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72F6B60A"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7DB2A1BA"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48F365C4" w14:textId="77777777" w:rsidR="005A19D9" w:rsidRPr="004506D4" w:rsidRDefault="005A19D9" w:rsidP="008042F2">
            <w:pPr>
              <w:rPr>
                <w:rFonts w:ascii="Times New Roman" w:hAnsi="Times New Roman" w:cs="Times New Roman"/>
              </w:rPr>
            </w:pPr>
            <w:r w:rsidRPr="009C78DD">
              <w:rPr>
                <w:rFonts w:ascii="Times New Roman" w:hAnsi="Times New Roman" w:cs="Times New Roman"/>
              </w:rPr>
              <w:t>Low</w:t>
            </w:r>
          </w:p>
        </w:tc>
        <w:tc>
          <w:tcPr>
            <w:tcW w:w="1805" w:type="dxa"/>
            <w:shd w:val="clear" w:color="auto" w:fill="FFD966" w:themeFill="accent4" w:themeFillTint="99"/>
          </w:tcPr>
          <w:p w14:paraId="3C93DA28"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5B483926" w14:textId="77777777" w:rsidTr="005A19D9">
        <w:tc>
          <w:tcPr>
            <w:tcW w:w="2122" w:type="dxa"/>
          </w:tcPr>
          <w:p w14:paraId="1CA6BDB1" w14:textId="77777777" w:rsidR="005A19D9"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43C7FAD4" w14:textId="77777777" w:rsidR="005A19D9" w:rsidRPr="004506D4" w:rsidRDefault="005A19D9" w:rsidP="008042F2">
            <w:pPr>
              <w:rPr>
                <w:rFonts w:ascii="Times New Roman" w:hAnsi="Times New Roman" w:cs="Times New Roman"/>
              </w:rPr>
            </w:pPr>
            <w:r w:rsidRPr="00653560">
              <w:rPr>
                <w:rFonts w:ascii="Times New Roman" w:hAnsi="Times New Roman" w:cs="Times New Roman"/>
              </w:rPr>
              <w:t>Low</w:t>
            </w:r>
          </w:p>
        </w:tc>
        <w:tc>
          <w:tcPr>
            <w:tcW w:w="1805" w:type="dxa"/>
          </w:tcPr>
          <w:p w14:paraId="69EE7473"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7BF64D05"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32F5B293"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16D091B0" w14:textId="77777777" w:rsidR="005A19D9" w:rsidRPr="004506D4" w:rsidRDefault="005A19D9" w:rsidP="008042F2">
            <w:pPr>
              <w:rPr>
                <w:rFonts w:ascii="Times New Roman" w:hAnsi="Times New Roman" w:cs="Times New Roman"/>
              </w:rPr>
            </w:pPr>
            <w:r w:rsidRPr="009C78DD">
              <w:rPr>
                <w:rFonts w:ascii="Times New Roman" w:hAnsi="Times New Roman" w:cs="Times New Roman"/>
              </w:rPr>
              <w:t>Low</w:t>
            </w:r>
          </w:p>
        </w:tc>
        <w:tc>
          <w:tcPr>
            <w:tcW w:w="1805" w:type="dxa"/>
            <w:shd w:val="clear" w:color="auto" w:fill="ED7D31" w:themeFill="accent2"/>
          </w:tcPr>
          <w:p w14:paraId="5A71D012"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0D14D498" w14:textId="77777777" w:rsidTr="005A19D9">
        <w:tc>
          <w:tcPr>
            <w:tcW w:w="2122" w:type="dxa"/>
          </w:tcPr>
          <w:p w14:paraId="7CC5553F" w14:textId="77777777" w:rsidR="005A19D9" w:rsidRDefault="005A19D9" w:rsidP="008042F2">
            <w:pPr>
              <w:rPr>
                <w:rFonts w:ascii="Times New Roman" w:hAnsi="Times New Roman" w:cs="Times New Roman"/>
              </w:rPr>
            </w:pPr>
            <w:r>
              <w:rPr>
                <w:rFonts w:ascii="Times New Roman" w:hAnsi="Times New Roman" w:cs="Times New Roman"/>
              </w:rPr>
              <w:t>Gulla 2021</w:t>
            </w:r>
          </w:p>
        </w:tc>
        <w:tc>
          <w:tcPr>
            <w:tcW w:w="1804" w:type="dxa"/>
          </w:tcPr>
          <w:p w14:paraId="3964480D"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572CDF6E"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6F846E74"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468E3CC5"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59BE294E"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shd w:val="clear" w:color="auto" w:fill="A8D08D" w:themeFill="accent6" w:themeFillTint="99"/>
          </w:tcPr>
          <w:p w14:paraId="6F438A12"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3C4F2B23" w14:textId="77777777" w:rsidTr="005A19D9">
        <w:tc>
          <w:tcPr>
            <w:tcW w:w="2122" w:type="dxa"/>
          </w:tcPr>
          <w:p w14:paraId="732C8F07" w14:textId="77777777" w:rsidR="005A19D9" w:rsidRDefault="005A19D9" w:rsidP="008042F2">
            <w:pPr>
              <w:rPr>
                <w:rFonts w:ascii="Times New Roman" w:hAnsi="Times New Roman" w:cs="Times New Roman"/>
              </w:rPr>
            </w:pPr>
            <w:r>
              <w:rPr>
                <w:rFonts w:ascii="Times New Roman" w:hAnsi="Times New Roman" w:cs="Times New Roman"/>
              </w:rPr>
              <w:t>Becker 2023</w:t>
            </w:r>
          </w:p>
        </w:tc>
        <w:tc>
          <w:tcPr>
            <w:tcW w:w="1804" w:type="dxa"/>
          </w:tcPr>
          <w:p w14:paraId="0F77E825"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06119CCD"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6CB91147"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12D8C276"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20A8F17A"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shd w:val="clear" w:color="auto" w:fill="A8D08D" w:themeFill="accent6" w:themeFillTint="99"/>
          </w:tcPr>
          <w:p w14:paraId="0C44892D"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79298EDD" w14:textId="77777777" w:rsidTr="005A19D9">
        <w:tc>
          <w:tcPr>
            <w:tcW w:w="2122" w:type="dxa"/>
          </w:tcPr>
          <w:p w14:paraId="4436A280" w14:textId="77777777" w:rsidR="005A19D9"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7F04D898"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77F64616"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tcPr>
          <w:p w14:paraId="3DEBB866"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4" w:type="dxa"/>
          </w:tcPr>
          <w:p w14:paraId="170DE504" w14:textId="77777777" w:rsidR="005A19D9" w:rsidRPr="004506D4" w:rsidRDefault="005A19D9" w:rsidP="008042F2">
            <w:pPr>
              <w:rPr>
                <w:rFonts w:ascii="Times New Roman" w:hAnsi="Times New Roman" w:cs="Times New Roman"/>
              </w:rPr>
            </w:pPr>
            <w:r w:rsidRPr="00894C7B">
              <w:rPr>
                <w:rFonts w:ascii="Times New Roman" w:hAnsi="Times New Roman" w:cs="Times New Roman"/>
              </w:rPr>
              <w:t>Low</w:t>
            </w:r>
          </w:p>
        </w:tc>
        <w:tc>
          <w:tcPr>
            <w:tcW w:w="1805" w:type="dxa"/>
          </w:tcPr>
          <w:p w14:paraId="0B179AA1" w14:textId="77777777" w:rsidR="005A19D9" w:rsidRPr="004506D4" w:rsidRDefault="005A19D9" w:rsidP="008042F2">
            <w:pPr>
              <w:rPr>
                <w:rFonts w:ascii="Times New Roman" w:hAnsi="Times New Roman" w:cs="Times New Roman"/>
              </w:rPr>
            </w:pPr>
            <w:r w:rsidRPr="00BB0F1C">
              <w:rPr>
                <w:rFonts w:ascii="Times New Roman" w:hAnsi="Times New Roman" w:cs="Times New Roman"/>
              </w:rPr>
              <w:t>Low</w:t>
            </w:r>
          </w:p>
        </w:tc>
        <w:tc>
          <w:tcPr>
            <w:tcW w:w="1805" w:type="dxa"/>
            <w:shd w:val="clear" w:color="auto" w:fill="A8D08D" w:themeFill="accent6" w:themeFillTint="99"/>
          </w:tcPr>
          <w:p w14:paraId="2393D39A"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118F1668" w14:textId="77777777" w:rsidTr="008042F2">
        <w:tc>
          <w:tcPr>
            <w:tcW w:w="12950" w:type="dxa"/>
            <w:gridSpan w:val="7"/>
          </w:tcPr>
          <w:p w14:paraId="4A5A9EE8" w14:textId="77777777" w:rsidR="005A19D9" w:rsidRPr="00BB0F1C" w:rsidRDefault="005A19D9" w:rsidP="008042F2">
            <w:pPr>
              <w:rPr>
                <w:rFonts w:ascii="Times New Roman" w:hAnsi="Times New Roman" w:cs="Times New Roman"/>
              </w:rPr>
            </w:pPr>
            <w:r>
              <w:rPr>
                <w:rFonts w:ascii="Times New Roman" w:hAnsi="Times New Roman" w:cs="Times New Roman"/>
                <w:b/>
                <w:bCs/>
              </w:rPr>
              <w:t>Time to extubation</w:t>
            </w:r>
          </w:p>
        </w:tc>
      </w:tr>
      <w:tr w:rsidR="005A19D9" w:rsidRPr="004506D4" w14:paraId="0CC88A98" w14:textId="77777777" w:rsidTr="005A19D9">
        <w:tc>
          <w:tcPr>
            <w:tcW w:w="2122" w:type="dxa"/>
          </w:tcPr>
          <w:p w14:paraId="395B4B61" w14:textId="77777777" w:rsidR="005A19D9" w:rsidRDefault="005A19D9" w:rsidP="008042F2">
            <w:pPr>
              <w:rPr>
                <w:rFonts w:ascii="Times New Roman" w:hAnsi="Times New Roman" w:cs="Times New Roman"/>
              </w:rPr>
            </w:pPr>
            <w:r>
              <w:rPr>
                <w:rFonts w:ascii="Times New Roman" w:hAnsi="Times New Roman" w:cs="Times New Roman"/>
              </w:rPr>
              <w:t>Prasad 2012</w:t>
            </w:r>
          </w:p>
        </w:tc>
        <w:tc>
          <w:tcPr>
            <w:tcW w:w="1804" w:type="dxa"/>
          </w:tcPr>
          <w:p w14:paraId="7E679988" w14:textId="77777777" w:rsidR="005A19D9" w:rsidRPr="00BB0F1C" w:rsidRDefault="005A19D9" w:rsidP="008042F2">
            <w:pPr>
              <w:rPr>
                <w:rFonts w:ascii="Times New Roman" w:hAnsi="Times New Roman" w:cs="Times New Roman"/>
              </w:rPr>
            </w:pPr>
            <w:r w:rsidRPr="00EF0385">
              <w:rPr>
                <w:rFonts w:ascii="Times New Roman" w:hAnsi="Times New Roman" w:cs="Times New Roman"/>
              </w:rPr>
              <w:t>Some concerns</w:t>
            </w:r>
          </w:p>
        </w:tc>
        <w:tc>
          <w:tcPr>
            <w:tcW w:w="1805" w:type="dxa"/>
          </w:tcPr>
          <w:p w14:paraId="6779F9AE" w14:textId="77777777" w:rsidR="005A19D9" w:rsidRPr="00BB0F1C"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4D6C6B0A"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53534EE0"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3E05C4F6" w14:textId="77777777" w:rsidR="005A19D9" w:rsidRPr="00BB0F1C"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FFD966" w:themeFill="accent4" w:themeFillTint="99"/>
          </w:tcPr>
          <w:p w14:paraId="7E61E62F"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4025CEA0" w14:textId="77777777" w:rsidTr="005A19D9">
        <w:tc>
          <w:tcPr>
            <w:tcW w:w="2122" w:type="dxa"/>
          </w:tcPr>
          <w:p w14:paraId="0479A3E4" w14:textId="77777777" w:rsidR="005A19D9" w:rsidRDefault="005A19D9" w:rsidP="008042F2">
            <w:pPr>
              <w:rPr>
                <w:rFonts w:ascii="Times New Roman" w:hAnsi="Times New Roman" w:cs="Times New Roman"/>
              </w:rPr>
            </w:pPr>
            <w:proofErr w:type="spellStart"/>
            <w:r>
              <w:rPr>
                <w:rFonts w:ascii="Times New Roman" w:hAnsi="Times New Roman" w:cs="Times New Roman"/>
              </w:rPr>
              <w:t>Husssein</w:t>
            </w:r>
            <w:proofErr w:type="spellEnd"/>
            <w:r>
              <w:rPr>
                <w:rFonts w:ascii="Times New Roman" w:hAnsi="Times New Roman" w:cs="Times New Roman"/>
              </w:rPr>
              <w:t xml:space="preserve"> 2013</w:t>
            </w:r>
          </w:p>
        </w:tc>
        <w:tc>
          <w:tcPr>
            <w:tcW w:w="1804" w:type="dxa"/>
          </w:tcPr>
          <w:p w14:paraId="49911DEC" w14:textId="77777777" w:rsidR="005A19D9" w:rsidRPr="00BB0F1C" w:rsidRDefault="005A19D9" w:rsidP="008042F2">
            <w:pPr>
              <w:rPr>
                <w:rFonts w:ascii="Times New Roman" w:hAnsi="Times New Roman" w:cs="Times New Roman"/>
              </w:rPr>
            </w:pPr>
            <w:r w:rsidRPr="00EF0385">
              <w:rPr>
                <w:rFonts w:ascii="Times New Roman" w:hAnsi="Times New Roman" w:cs="Times New Roman"/>
              </w:rPr>
              <w:t>Some concerns</w:t>
            </w:r>
          </w:p>
        </w:tc>
        <w:tc>
          <w:tcPr>
            <w:tcW w:w="1805" w:type="dxa"/>
          </w:tcPr>
          <w:p w14:paraId="5F35B422" w14:textId="77777777" w:rsidR="005A19D9" w:rsidRPr="00BB0F1C"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A4C6E8B"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51399D71"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A59D4D0" w14:textId="77777777" w:rsidR="005A19D9" w:rsidRPr="00BB0F1C" w:rsidRDefault="005A19D9" w:rsidP="008042F2">
            <w:pPr>
              <w:rPr>
                <w:rFonts w:ascii="Times New Roman" w:hAnsi="Times New Roman" w:cs="Times New Roman"/>
              </w:rPr>
            </w:pPr>
            <w:r>
              <w:rPr>
                <w:rFonts w:ascii="Times New Roman" w:hAnsi="Times New Roman" w:cs="Times New Roman"/>
              </w:rPr>
              <w:t>High</w:t>
            </w:r>
          </w:p>
        </w:tc>
        <w:tc>
          <w:tcPr>
            <w:tcW w:w="1805" w:type="dxa"/>
            <w:shd w:val="clear" w:color="auto" w:fill="ED7D31" w:themeFill="accent2"/>
          </w:tcPr>
          <w:p w14:paraId="53460475"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11EE1C56" w14:textId="77777777" w:rsidTr="005A19D9">
        <w:tc>
          <w:tcPr>
            <w:tcW w:w="2122" w:type="dxa"/>
          </w:tcPr>
          <w:p w14:paraId="0574ACF7" w14:textId="77777777" w:rsidR="005A19D9" w:rsidRDefault="005A19D9" w:rsidP="008042F2">
            <w:pPr>
              <w:rPr>
                <w:rFonts w:ascii="Times New Roman" w:hAnsi="Times New Roman" w:cs="Times New Roman"/>
              </w:rPr>
            </w:pPr>
            <w:r>
              <w:rPr>
                <w:rFonts w:ascii="Times New Roman" w:hAnsi="Times New Roman" w:cs="Times New Roman"/>
              </w:rPr>
              <w:t>Saleh 2016</w:t>
            </w:r>
          </w:p>
        </w:tc>
        <w:tc>
          <w:tcPr>
            <w:tcW w:w="1804" w:type="dxa"/>
          </w:tcPr>
          <w:p w14:paraId="681C353A" w14:textId="77777777" w:rsidR="005A19D9" w:rsidRPr="00BB0F1C" w:rsidRDefault="005A19D9" w:rsidP="008042F2">
            <w:pPr>
              <w:rPr>
                <w:rFonts w:ascii="Times New Roman" w:hAnsi="Times New Roman" w:cs="Times New Roman"/>
              </w:rPr>
            </w:pPr>
            <w:r w:rsidRPr="00EF0385">
              <w:rPr>
                <w:rFonts w:ascii="Times New Roman" w:hAnsi="Times New Roman" w:cs="Times New Roman"/>
              </w:rPr>
              <w:t>Some concerns</w:t>
            </w:r>
          </w:p>
        </w:tc>
        <w:tc>
          <w:tcPr>
            <w:tcW w:w="1805" w:type="dxa"/>
          </w:tcPr>
          <w:p w14:paraId="1D32E670" w14:textId="77777777" w:rsidR="005A19D9" w:rsidRPr="00BB0F1C"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44BF0D89"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7077191B"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40B26EF" w14:textId="77777777" w:rsidR="005A19D9" w:rsidRPr="00BB0F1C"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FFD966" w:themeFill="accent4" w:themeFillTint="99"/>
          </w:tcPr>
          <w:p w14:paraId="5AE157B2"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5B7A5EFB" w14:textId="77777777" w:rsidTr="005A19D9">
        <w:tc>
          <w:tcPr>
            <w:tcW w:w="2122" w:type="dxa"/>
          </w:tcPr>
          <w:p w14:paraId="76C1CC75" w14:textId="77777777" w:rsidR="005A19D9" w:rsidRDefault="005A19D9" w:rsidP="008042F2">
            <w:pPr>
              <w:rPr>
                <w:rFonts w:ascii="Times New Roman" w:hAnsi="Times New Roman" w:cs="Times New Roman"/>
              </w:rPr>
            </w:pPr>
            <w:r>
              <w:rPr>
                <w:rFonts w:ascii="Times New Roman" w:hAnsi="Times New Roman" w:cs="Times New Roman"/>
              </w:rPr>
              <w:t>Attia 2022</w:t>
            </w:r>
          </w:p>
        </w:tc>
        <w:tc>
          <w:tcPr>
            <w:tcW w:w="1804" w:type="dxa"/>
          </w:tcPr>
          <w:p w14:paraId="03CD8DB5" w14:textId="77777777" w:rsidR="005A19D9" w:rsidRPr="00BB0F1C" w:rsidRDefault="005A19D9" w:rsidP="008042F2">
            <w:pPr>
              <w:rPr>
                <w:rFonts w:ascii="Times New Roman" w:hAnsi="Times New Roman" w:cs="Times New Roman"/>
              </w:rPr>
            </w:pPr>
            <w:r w:rsidRPr="00EF0385">
              <w:rPr>
                <w:rFonts w:ascii="Times New Roman" w:hAnsi="Times New Roman" w:cs="Times New Roman"/>
              </w:rPr>
              <w:t>Some concerns</w:t>
            </w:r>
          </w:p>
        </w:tc>
        <w:tc>
          <w:tcPr>
            <w:tcW w:w="1805" w:type="dxa"/>
          </w:tcPr>
          <w:p w14:paraId="7FC20D20" w14:textId="77777777" w:rsidR="005A19D9" w:rsidRPr="00BB0F1C"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527E838E"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4" w:type="dxa"/>
          </w:tcPr>
          <w:p w14:paraId="5A89AD09" w14:textId="77777777" w:rsidR="005A19D9" w:rsidRPr="00894C7B"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6EC012ED" w14:textId="77777777" w:rsidR="005A19D9" w:rsidRPr="00BB0F1C"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ED7D31" w:themeFill="accent2"/>
          </w:tcPr>
          <w:p w14:paraId="59A2F413"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4AF06E07" w14:textId="77777777" w:rsidTr="008042F2">
        <w:tc>
          <w:tcPr>
            <w:tcW w:w="12950" w:type="dxa"/>
            <w:gridSpan w:val="7"/>
          </w:tcPr>
          <w:p w14:paraId="009ABA79"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PICU length of stay</w:t>
            </w:r>
          </w:p>
        </w:tc>
      </w:tr>
      <w:tr w:rsidR="005A19D9" w:rsidRPr="004506D4" w14:paraId="3C6E4F13" w14:textId="77777777" w:rsidTr="005A19D9">
        <w:tc>
          <w:tcPr>
            <w:tcW w:w="2122" w:type="dxa"/>
          </w:tcPr>
          <w:p w14:paraId="04B9D39F" w14:textId="77777777" w:rsidR="005A19D9" w:rsidRDefault="005A19D9" w:rsidP="008042F2">
            <w:pPr>
              <w:rPr>
                <w:rFonts w:ascii="Times New Roman" w:hAnsi="Times New Roman" w:cs="Times New Roman"/>
              </w:rPr>
            </w:pPr>
            <w:proofErr w:type="spellStart"/>
            <w:r>
              <w:rPr>
                <w:rFonts w:ascii="Times New Roman" w:hAnsi="Times New Roman" w:cs="Times New Roman"/>
              </w:rPr>
              <w:lastRenderedPageBreak/>
              <w:t>Aygodan</w:t>
            </w:r>
            <w:proofErr w:type="spellEnd"/>
            <w:r>
              <w:rPr>
                <w:rFonts w:ascii="Times New Roman" w:hAnsi="Times New Roman" w:cs="Times New Roman"/>
              </w:rPr>
              <w:t xml:space="preserve"> 2013</w:t>
            </w:r>
          </w:p>
        </w:tc>
        <w:tc>
          <w:tcPr>
            <w:tcW w:w="1804" w:type="dxa"/>
          </w:tcPr>
          <w:p w14:paraId="67F827DE" w14:textId="77777777" w:rsidR="005A19D9" w:rsidRPr="004506D4" w:rsidRDefault="005A19D9" w:rsidP="008042F2">
            <w:pPr>
              <w:rPr>
                <w:rFonts w:ascii="Times New Roman" w:hAnsi="Times New Roman" w:cs="Times New Roman"/>
              </w:rPr>
            </w:pPr>
            <w:r w:rsidRPr="009C425F">
              <w:rPr>
                <w:rFonts w:ascii="Times New Roman" w:hAnsi="Times New Roman" w:cs="Times New Roman"/>
              </w:rPr>
              <w:t>Low</w:t>
            </w:r>
          </w:p>
        </w:tc>
        <w:tc>
          <w:tcPr>
            <w:tcW w:w="1805" w:type="dxa"/>
          </w:tcPr>
          <w:p w14:paraId="361E56D3" w14:textId="77777777" w:rsidR="005A19D9" w:rsidRPr="004506D4" w:rsidRDefault="005A19D9" w:rsidP="008042F2">
            <w:pPr>
              <w:rPr>
                <w:rFonts w:ascii="Times New Roman" w:hAnsi="Times New Roman" w:cs="Times New Roman"/>
              </w:rPr>
            </w:pPr>
            <w:r w:rsidRPr="006C5467">
              <w:rPr>
                <w:rFonts w:ascii="Times New Roman" w:hAnsi="Times New Roman" w:cs="Times New Roman"/>
              </w:rPr>
              <w:t>Some concerns</w:t>
            </w:r>
          </w:p>
        </w:tc>
        <w:tc>
          <w:tcPr>
            <w:tcW w:w="1805" w:type="dxa"/>
          </w:tcPr>
          <w:p w14:paraId="44F5BB10"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4" w:type="dxa"/>
          </w:tcPr>
          <w:p w14:paraId="2216298F"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5" w:type="dxa"/>
          </w:tcPr>
          <w:p w14:paraId="47451722"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FFD966" w:themeFill="accent4" w:themeFillTint="99"/>
          </w:tcPr>
          <w:p w14:paraId="4095586E"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0F4B72BB" w14:textId="77777777" w:rsidTr="005A19D9">
        <w:tc>
          <w:tcPr>
            <w:tcW w:w="2122" w:type="dxa"/>
          </w:tcPr>
          <w:p w14:paraId="6EDC60F2" w14:textId="77777777" w:rsidR="005A19D9" w:rsidRDefault="005A19D9" w:rsidP="008042F2">
            <w:pPr>
              <w:rPr>
                <w:rFonts w:ascii="Times New Roman" w:hAnsi="Times New Roman" w:cs="Times New Roman"/>
              </w:rPr>
            </w:pPr>
            <w:proofErr w:type="spellStart"/>
            <w:r>
              <w:rPr>
                <w:rFonts w:ascii="Times New Roman" w:hAnsi="Times New Roman" w:cs="Times New Roman"/>
              </w:rPr>
              <w:t>Garisto</w:t>
            </w:r>
            <w:proofErr w:type="spellEnd"/>
            <w:r>
              <w:rPr>
                <w:rFonts w:ascii="Times New Roman" w:hAnsi="Times New Roman" w:cs="Times New Roman"/>
              </w:rPr>
              <w:t xml:space="preserve"> 2018</w:t>
            </w:r>
          </w:p>
        </w:tc>
        <w:tc>
          <w:tcPr>
            <w:tcW w:w="1804" w:type="dxa"/>
          </w:tcPr>
          <w:p w14:paraId="178003FA" w14:textId="77777777" w:rsidR="005A19D9" w:rsidRPr="004506D4" w:rsidRDefault="005A19D9" w:rsidP="008042F2">
            <w:pPr>
              <w:rPr>
                <w:rFonts w:ascii="Times New Roman" w:hAnsi="Times New Roman" w:cs="Times New Roman"/>
              </w:rPr>
            </w:pPr>
            <w:r w:rsidRPr="009C425F">
              <w:rPr>
                <w:rFonts w:ascii="Times New Roman" w:hAnsi="Times New Roman" w:cs="Times New Roman"/>
              </w:rPr>
              <w:t>Low</w:t>
            </w:r>
          </w:p>
        </w:tc>
        <w:tc>
          <w:tcPr>
            <w:tcW w:w="1805" w:type="dxa"/>
          </w:tcPr>
          <w:p w14:paraId="25253C34" w14:textId="77777777" w:rsidR="005A19D9" w:rsidRPr="004506D4" w:rsidRDefault="005A19D9" w:rsidP="008042F2">
            <w:pPr>
              <w:rPr>
                <w:rFonts w:ascii="Times New Roman" w:hAnsi="Times New Roman" w:cs="Times New Roman"/>
              </w:rPr>
            </w:pPr>
            <w:r w:rsidRPr="006C5467">
              <w:rPr>
                <w:rFonts w:ascii="Times New Roman" w:hAnsi="Times New Roman" w:cs="Times New Roman"/>
              </w:rPr>
              <w:t>Some concerns</w:t>
            </w:r>
          </w:p>
        </w:tc>
        <w:tc>
          <w:tcPr>
            <w:tcW w:w="1805" w:type="dxa"/>
          </w:tcPr>
          <w:p w14:paraId="20835B14"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4" w:type="dxa"/>
          </w:tcPr>
          <w:p w14:paraId="6A49CCFA"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5" w:type="dxa"/>
          </w:tcPr>
          <w:p w14:paraId="2C49944C" w14:textId="77777777" w:rsidR="005A19D9" w:rsidRPr="004506D4" w:rsidRDefault="005A19D9" w:rsidP="008042F2">
            <w:pPr>
              <w:rPr>
                <w:rFonts w:ascii="Times New Roman" w:hAnsi="Times New Roman" w:cs="Times New Roman"/>
              </w:rPr>
            </w:pPr>
            <w:r w:rsidRPr="00442B3B">
              <w:rPr>
                <w:rFonts w:ascii="Times New Roman" w:hAnsi="Times New Roman" w:cs="Times New Roman"/>
              </w:rPr>
              <w:t>Low</w:t>
            </w:r>
          </w:p>
        </w:tc>
        <w:tc>
          <w:tcPr>
            <w:tcW w:w="1805" w:type="dxa"/>
            <w:shd w:val="clear" w:color="auto" w:fill="FFD966" w:themeFill="accent4" w:themeFillTint="99"/>
          </w:tcPr>
          <w:p w14:paraId="1DCAFCA8"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0D583368" w14:textId="77777777" w:rsidTr="005A19D9">
        <w:tc>
          <w:tcPr>
            <w:tcW w:w="2122" w:type="dxa"/>
          </w:tcPr>
          <w:p w14:paraId="5C7D1E2A" w14:textId="77777777" w:rsidR="005A19D9"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46FB0DDE" w14:textId="77777777" w:rsidR="005A19D9" w:rsidRPr="004506D4" w:rsidRDefault="005A19D9" w:rsidP="008042F2">
            <w:pPr>
              <w:rPr>
                <w:rFonts w:ascii="Times New Roman" w:hAnsi="Times New Roman" w:cs="Times New Roman"/>
              </w:rPr>
            </w:pPr>
            <w:r w:rsidRPr="009C425F">
              <w:rPr>
                <w:rFonts w:ascii="Times New Roman" w:hAnsi="Times New Roman" w:cs="Times New Roman"/>
              </w:rPr>
              <w:t>Low</w:t>
            </w:r>
          </w:p>
        </w:tc>
        <w:tc>
          <w:tcPr>
            <w:tcW w:w="1805" w:type="dxa"/>
          </w:tcPr>
          <w:p w14:paraId="284FEAF8" w14:textId="77777777" w:rsidR="005A19D9" w:rsidRPr="004506D4" w:rsidRDefault="005A19D9" w:rsidP="008042F2">
            <w:pPr>
              <w:rPr>
                <w:rFonts w:ascii="Times New Roman" w:hAnsi="Times New Roman" w:cs="Times New Roman"/>
              </w:rPr>
            </w:pPr>
            <w:r w:rsidRPr="006C5467">
              <w:rPr>
                <w:rFonts w:ascii="Times New Roman" w:hAnsi="Times New Roman" w:cs="Times New Roman"/>
              </w:rPr>
              <w:t>Some concerns</w:t>
            </w:r>
          </w:p>
        </w:tc>
        <w:tc>
          <w:tcPr>
            <w:tcW w:w="1805" w:type="dxa"/>
          </w:tcPr>
          <w:p w14:paraId="1CF60676"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4" w:type="dxa"/>
          </w:tcPr>
          <w:p w14:paraId="25629298" w14:textId="77777777" w:rsidR="005A19D9" w:rsidRPr="004506D4" w:rsidRDefault="005A19D9" w:rsidP="008042F2">
            <w:pPr>
              <w:rPr>
                <w:rFonts w:ascii="Times New Roman" w:hAnsi="Times New Roman" w:cs="Times New Roman"/>
              </w:rPr>
            </w:pPr>
            <w:r w:rsidRPr="00CD7EAD">
              <w:rPr>
                <w:rFonts w:ascii="Times New Roman" w:hAnsi="Times New Roman" w:cs="Times New Roman"/>
              </w:rPr>
              <w:t>Low</w:t>
            </w:r>
          </w:p>
        </w:tc>
        <w:tc>
          <w:tcPr>
            <w:tcW w:w="1805" w:type="dxa"/>
          </w:tcPr>
          <w:p w14:paraId="519E8DC3" w14:textId="77777777" w:rsidR="005A19D9" w:rsidRPr="004506D4" w:rsidRDefault="005A19D9" w:rsidP="008042F2">
            <w:pPr>
              <w:rPr>
                <w:rFonts w:ascii="Times New Roman" w:hAnsi="Times New Roman" w:cs="Times New Roman"/>
              </w:rPr>
            </w:pPr>
            <w:r w:rsidRPr="00442B3B">
              <w:rPr>
                <w:rFonts w:ascii="Times New Roman" w:hAnsi="Times New Roman" w:cs="Times New Roman"/>
              </w:rPr>
              <w:t>Low</w:t>
            </w:r>
          </w:p>
        </w:tc>
        <w:tc>
          <w:tcPr>
            <w:tcW w:w="1805" w:type="dxa"/>
            <w:shd w:val="clear" w:color="auto" w:fill="FFD966" w:themeFill="accent4" w:themeFillTint="99"/>
          </w:tcPr>
          <w:p w14:paraId="4AB142B0"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642A5FFE" w14:textId="77777777" w:rsidTr="005A19D9">
        <w:tc>
          <w:tcPr>
            <w:tcW w:w="2122" w:type="dxa"/>
          </w:tcPr>
          <w:p w14:paraId="0BB8CB9D" w14:textId="77777777" w:rsidR="005A19D9" w:rsidRDefault="005A19D9" w:rsidP="008042F2">
            <w:pPr>
              <w:rPr>
                <w:rFonts w:ascii="Times New Roman" w:hAnsi="Times New Roman" w:cs="Times New Roman"/>
              </w:rPr>
            </w:pPr>
            <w:r>
              <w:rPr>
                <w:rFonts w:ascii="Times New Roman" w:hAnsi="Times New Roman" w:cs="Times New Roman"/>
              </w:rPr>
              <w:t>Gulla 2021</w:t>
            </w:r>
          </w:p>
        </w:tc>
        <w:tc>
          <w:tcPr>
            <w:tcW w:w="1804" w:type="dxa"/>
          </w:tcPr>
          <w:p w14:paraId="4B680DAB"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71E12578"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65677051"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4" w:type="dxa"/>
          </w:tcPr>
          <w:p w14:paraId="4C4CB9DA"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3682C5A6" w14:textId="77777777" w:rsidR="005A19D9" w:rsidRPr="004506D4" w:rsidRDefault="005A19D9" w:rsidP="008042F2">
            <w:pPr>
              <w:rPr>
                <w:rFonts w:ascii="Times New Roman" w:hAnsi="Times New Roman" w:cs="Times New Roman"/>
              </w:rPr>
            </w:pPr>
            <w:r w:rsidRPr="00442B3B">
              <w:rPr>
                <w:rFonts w:ascii="Times New Roman" w:hAnsi="Times New Roman" w:cs="Times New Roman"/>
              </w:rPr>
              <w:t>Low</w:t>
            </w:r>
          </w:p>
        </w:tc>
        <w:tc>
          <w:tcPr>
            <w:tcW w:w="1805" w:type="dxa"/>
            <w:shd w:val="clear" w:color="auto" w:fill="A8D08D" w:themeFill="accent6" w:themeFillTint="99"/>
          </w:tcPr>
          <w:p w14:paraId="51E548E5"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6F47077A" w14:textId="77777777" w:rsidTr="005A19D9">
        <w:tc>
          <w:tcPr>
            <w:tcW w:w="2122" w:type="dxa"/>
          </w:tcPr>
          <w:p w14:paraId="48B17534" w14:textId="77777777" w:rsidR="005A19D9" w:rsidRDefault="005A19D9" w:rsidP="008042F2">
            <w:pPr>
              <w:rPr>
                <w:rFonts w:ascii="Times New Roman" w:hAnsi="Times New Roman" w:cs="Times New Roman"/>
              </w:rPr>
            </w:pPr>
            <w:proofErr w:type="spellStart"/>
            <w:r>
              <w:rPr>
                <w:rFonts w:ascii="Times New Roman" w:hAnsi="Times New Roman" w:cs="Times New Roman"/>
              </w:rPr>
              <w:t>Mondardini</w:t>
            </w:r>
            <w:proofErr w:type="spellEnd"/>
            <w:r>
              <w:rPr>
                <w:rFonts w:ascii="Times New Roman" w:hAnsi="Times New Roman" w:cs="Times New Roman"/>
              </w:rPr>
              <w:t xml:space="preserve"> 2022</w:t>
            </w:r>
          </w:p>
        </w:tc>
        <w:tc>
          <w:tcPr>
            <w:tcW w:w="1804" w:type="dxa"/>
          </w:tcPr>
          <w:p w14:paraId="5AEA353D"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66094DD5"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0DFBDB12"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4" w:type="dxa"/>
          </w:tcPr>
          <w:p w14:paraId="120FEA3A"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07997EC0"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shd w:val="clear" w:color="auto" w:fill="A8D08D" w:themeFill="accent6" w:themeFillTint="99"/>
          </w:tcPr>
          <w:p w14:paraId="26A050C3"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7EE34B65" w14:textId="77777777" w:rsidTr="005A19D9">
        <w:tc>
          <w:tcPr>
            <w:tcW w:w="2122" w:type="dxa"/>
          </w:tcPr>
          <w:p w14:paraId="12F6CDD5" w14:textId="77777777" w:rsidR="005A19D9" w:rsidRDefault="005A19D9" w:rsidP="008042F2">
            <w:pPr>
              <w:rPr>
                <w:rFonts w:ascii="Times New Roman" w:hAnsi="Times New Roman" w:cs="Times New Roman"/>
              </w:rPr>
            </w:pPr>
            <w:r>
              <w:rPr>
                <w:rFonts w:ascii="Times New Roman" w:hAnsi="Times New Roman" w:cs="Times New Roman"/>
              </w:rPr>
              <w:t>Becker 2023</w:t>
            </w:r>
          </w:p>
        </w:tc>
        <w:tc>
          <w:tcPr>
            <w:tcW w:w="1804" w:type="dxa"/>
          </w:tcPr>
          <w:p w14:paraId="21431742"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25DFFF44"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1D50A7B3"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4" w:type="dxa"/>
          </w:tcPr>
          <w:p w14:paraId="3A3E4942"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028D2A8B"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shd w:val="clear" w:color="auto" w:fill="A8D08D" w:themeFill="accent6" w:themeFillTint="99"/>
          </w:tcPr>
          <w:p w14:paraId="7CA5C77F"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3C62D206" w14:textId="77777777" w:rsidTr="005A19D9">
        <w:tc>
          <w:tcPr>
            <w:tcW w:w="2122" w:type="dxa"/>
          </w:tcPr>
          <w:p w14:paraId="70D066FC" w14:textId="77777777" w:rsidR="005A19D9"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060BD726"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0F497B30"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1107A4A0"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4" w:type="dxa"/>
          </w:tcPr>
          <w:p w14:paraId="6D434CD6"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tcPr>
          <w:p w14:paraId="49E7AF38" w14:textId="77777777" w:rsidR="005A19D9" w:rsidRPr="004506D4" w:rsidRDefault="005A19D9" w:rsidP="008042F2">
            <w:pPr>
              <w:rPr>
                <w:rFonts w:ascii="Times New Roman" w:hAnsi="Times New Roman" w:cs="Times New Roman"/>
              </w:rPr>
            </w:pPr>
            <w:r w:rsidRPr="00BA5BB9">
              <w:rPr>
                <w:rFonts w:ascii="Times New Roman" w:hAnsi="Times New Roman" w:cs="Times New Roman"/>
              </w:rPr>
              <w:t>Low</w:t>
            </w:r>
          </w:p>
        </w:tc>
        <w:tc>
          <w:tcPr>
            <w:tcW w:w="1805" w:type="dxa"/>
            <w:shd w:val="clear" w:color="auto" w:fill="A8D08D" w:themeFill="accent6" w:themeFillTint="99"/>
          </w:tcPr>
          <w:p w14:paraId="5839CC63"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0563FC8C" w14:textId="77777777" w:rsidTr="008042F2">
        <w:tc>
          <w:tcPr>
            <w:tcW w:w="12950" w:type="dxa"/>
            <w:gridSpan w:val="7"/>
          </w:tcPr>
          <w:p w14:paraId="362004C6" w14:textId="77777777" w:rsidR="005A19D9" w:rsidRPr="004506D4" w:rsidRDefault="005A19D9" w:rsidP="008042F2">
            <w:pPr>
              <w:rPr>
                <w:rFonts w:ascii="Times New Roman" w:hAnsi="Times New Roman" w:cs="Times New Roman"/>
              </w:rPr>
            </w:pPr>
            <w:r w:rsidRPr="00EA4444">
              <w:rPr>
                <w:rFonts w:ascii="Times New Roman" w:hAnsi="Times New Roman" w:cs="Times New Roman"/>
                <w:b/>
                <w:bCs/>
              </w:rPr>
              <w:t>Hospital length of stay</w:t>
            </w:r>
          </w:p>
        </w:tc>
      </w:tr>
      <w:tr w:rsidR="005A19D9" w:rsidRPr="004506D4" w14:paraId="629347E9" w14:textId="77777777" w:rsidTr="005A19D9">
        <w:tc>
          <w:tcPr>
            <w:tcW w:w="2122" w:type="dxa"/>
          </w:tcPr>
          <w:p w14:paraId="67DC2773" w14:textId="77777777" w:rsidR="005A19D9"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03E26782"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1FA99BF4"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48D09C2F"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4" w:type="dxa"/>
          </w:tcPr>
          <w:p w14:paraId="060487ED"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tcPr>
          <w:p w14:paraId="76DF4232"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shd w:val="clear" w:color="auto" w:fill="FFD966" w:themeFill="accent4" w:themeFillTint="99"/>
          </w:tcPr>
          <w:p w14:paraId="6DFB73B8"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4CB3983A" w14:textId="77777777" w:rsidTr="005A19D9">
        <w:tc>
          <w:tcPr>
            <w:tcW w:w="2122" w:type="dxa"/>
          </w:tcPr>
          <w:p w14:paraId="473AAF67" w14:textId="77777777" w:rsidR="005A19D9" w:rsidRDefault="005A19D9" w:rsidP="008042F2">
            <w:pPr>
              <w:rPr>
                <w:rFonts w:ascii="Times New Roman" w:hAnsi="Times New Roman" w:cs="Times New Roman"/>
              </w:rPr>
            </w:pPr>
            <w:r>
              <w:rPr>
                <w:rFonts w:ascii="Times New Roman" w:hAnsi="Times New Roman" w:cs="Times New Roman"/>
              </w:rPr>
              <w:t>Gulla 2021</w:t>
            </w:r>
          </w:p>
        </w:tc>
        <w:tc>
          <w:tcPr>
            <w:tcW w:w="1804" w:type="dxa"/>
          </w:tcPr>
          <w:p w14:paraId="3167E2A1"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796DF6A7"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tcPr>
          <w:p w14:paraId="0A9C5F67"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4" w:type="dxa"/>
          </w:tcPr>
          <w:p w14:paraId="2C04BA47"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tcPr>
          <w:p w14:paraId="4C6AF0B0"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shd w:val="clear" w:color="auto" w:fill="A8D08D" w:themeFill="accent6" w:themeFillTint="99"/>
          </w:tcPr>
          <w:p w14:paraId="3DA060EF"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2CBCE2BF" w14:textId="77777777" w:rsidTr="005A19D9">
        <w:tc>
          <w:tcPr>
            <w:tcW w:w="2122" w:type="dxa"/>
          </w:tcPr>
          <w:p w14:paraId="20E3B606" w14:textId="77777777" w:rsidR="005A19D9"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5ACACC8F"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3116759F"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tcPr>
          <w:p w14:paraId="45AB2F46"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4" w:type="dxa"/>
          </w:tcPr>
          <w:p w14:paraId="53417A74"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tcPr>
          <w:p w14:paraId="12038ECF" w14:textId="77777777" w:rsidR="005A19D9" w:rsidRPr="004506D4" w:rsidRDefault="005A19D9" w:rsidP="008042F2">
            <w:pPr>
              <w:rPr>
                <w:rFonts w:ascii="Times New Roman" w:hAnsi="Times New Roman" w:cs="Times New Roman"/>
              </w:rPr>
            </w:pPr>
            <w:r w:rsidRPr="00757A0F">
              <w:rPr>
                <w:rFonts w:ascii="Times New Roman" w:hAnsi="Times New Roman" w:cs="Times New Roman"/>
              </w:rPr>
              <w:t>Low</w:t>
            </w:r>
          </w:p>
        </w:tc>
        <w:tc>
          <w:tcPr>
            <w:tcW w:w="1805" w:type="dxa"/>
            <w:shd w:val="clear" w:color="auto" w:fill="A8D08D" w:themeFill="accent6" w:themeFillTint="99"/>
          </w:tcPr>
          <w:p w14:paraId="2D8A466F"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091A9ADB" w14:textId="77777777" w:rsidTr="008042F2">
        <w:tc>
          <w:tcPr>
            <w:tcW w:w="2122" w:type="dxa"/>
          </w:tcPr>
          <w:p w14:paraId="65538BBB" w14:textId="77777777" w:rsidR="005A19D9" w:rsidRPr="00EA4444" w:rsidRDefault="005A19D9" w:rsidP="008042F2">
            <w:pPr>
              <w:rPr>
                <w:rFonts w:ascii="Times New Roman" w:hAnsi="Times New Roman" w:cs="Times New Roman"/>
                <w:b/>
                <w:bCs/>
              </w:rPr>
            </w:pPr>
            <w:r w:rsidRPr="00EA4444">
              <w:rPr>
                <w:rFonts w:ascii="Times New Roman" w:hAnsi="Times New Roman" w:cs="Times New Roman"/>
                <w:b/>
                <w:bCs/>
              </w:rPr>
              <w:t>Adverse events</w:t>
            </w:r>
          </w:p>
        </w:tc>
        <w:tc>
          <w:tcPr>
            <w:tcW w:w="1804" w:type="dxa"/>
          </w:tcPr>
          <w:p w14:paraId="512476AD" w14:textId="77777777" w:rsidR="005A19D9" w:rsidRPr="004506D4" w:rsidRDefault="005A19D9" w:rsidP="008042F2">
            <w:pPr>
              <w:rPr>
                <w:rFonts w:ascii="Times New Roman" w:hAnsi="Times New Roman" w:cs="Times New Roman"/>
              </w:rPr>
            </w:pPr>
          </w:p>
        </w:tc>
        <w:tc>
          <w:tcPr>
            <w:tcW w:w="1805" w:type="dxa"/>
          </w:tcPr>
          <w:p w14:paraId="7EE99A58" w14:textId="77777777" w:rsidR="005A19D9" w:rsidRPr="004506D4" w:rsidRDefault="005A19D9" w:rsidP="008042F2">
            <w:pPr>
              <w:rPr>
                <w:rFonts w:ascii="Times New Roman" w:hAnsi="Times New Roman" w:cs="Times New Roman"/>
              </w:rPr>
            </w:pPr>
          </w:p>
        </w:tc>
        <w:tc>
          <w:tcPr>
            <w:tcW w:w="1805" w:type="dxa"/>
          </w:tcPr>
          <w:p w14:paraId="62D31774" w14:textId="77777777" w:rsidR="005A19D9" w:rsidRPr="004506D4" w:rsidRDefault="005A19D9" w:rsidP="008042F2">
            <w:pPr>
              <w:rPr>
                <w:rFonts w:ascii="Times New Roman" w:hAnsi="Times New Roman" w:cs="Times New Roman"/>
              </w:rPr>
            </w:pPr>
          </w:p>
        </w:tc>
        <w:tc>
          <w:tcPr>
            <w:tcW w:w="1804" w:type="dxa"/>
          </w:tcPr>
          <w:p w14:paraId="5737B626" w14:textId="77777777" w:rsidR="005A19D9" w:rsidRPr="004506D4" w:rsidRDefault="005A19D9" w:rsidP="008042F2">
            <w:pPr>
              <w:rPr>
                <w:rFonts w:ascii="Times New Roman" w:hAnsi="Times New Roman" w:cs="Times New Roman"/>
              </w:rPr>
            </w:pPr>
          </w:p>
        </w:tc>
        <w:tc>
          <w:tcPr>
            <w:tcW w:w="1805" w:type="dxa"/>
          </w:tcPr>
          <w:p w14:paraId="0F53B70F" w14:textId="77777777" w:rsidR="005A19D9" w:rsidRPr="004506D4" w:rsidRDefault="005A19D9" w:rsidP="008042F2">
            <w:pPr>
              <w:rPr>
                <w:rFonts w:ascii="Times New Roman" w:hAnsi="Times New Roman" w:cs="Times New Roman"/>
              </w:rPr>
            </w:pPr>
          </w:p>
        </w:tc>
        <w:tc>
          <w:tcPr>
            <w:tcW w:w="1805" w:type="dxa"/>
          </w:tcPr>
          <w:p w14:paraId="19A27977" w14:textId="77777777" w:rsidR="005A19D9" w:rsidRPr="004506D4" w:rsidRDefault="005A19D9" w:rsidP="008042F2">
            <w:pPr>
              <w:rPr>
                <w:rFonts w:ascii="Times New Roman" w:hAnsi="Times New Roman" w:cs="Times New Roman"/>
              </w:rPr>
            </w:pPr>
          </w:p>
        </w:tc>
      </w:tr>
      <w:tr w:rsidR="005A19D9" w:rsidRPr="004506D4" w14:paraId="2C7B91FB" w14:textId="77777777" w:rsidTr="005A19D9">
        <w:tc>
          <w:tcPr>
            <w:tcW w:w="2122" w:type="dxa"/>
          </w:tcPr>
          <w:p w14:paraId="5CB3881E" w14:textId="77777777" w:rsidR="005A19D9" w:rsidRDefault="005A19D9" w:rsidP="008042F2">
            <w:pPr>
              <w:rPr>
                <w:rFonts w:ascii="Times New Roman" w:hAnsi="Times New Roman" w:cs="Times New Roman"/>
              </w:rPr>
            </w:pPr>
            <w:r>
              <w:rPr>
                <w:rFonts w:ascii="Times New Roman" w:hAnsi="Times New Roman" w:cs="Times New Roman"/>
              </w:rPr>
              <w:t>Tobias 2004</w:t>
            </w:r>
          </w:p>
        </w:tc>
        <w:tc>
          <w:tcPr>
            <w:tcW w:w="1804" w:type="dxa"/>
          </w:tcPr>
          <w:p w14:paraId="6E79C874"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510BF703"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53100515"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289FCC0D"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1563C4E6"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ED7D31" w:themeFill="accent2"/>
          </w:tcPr>
          <w:p w14:paraId="2F856B8B"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1A64DEFA" w14:textId="77777777" w:rsidTr="005A19D9">
        <w:tc>
          <w:tcPr>
            <w:tcW w:w="2122" w:type="dxa"/>
          </w:tcPr>
          <w:p w14:paraId="1B9C25E6" w14:textId="77777777" w:rsidR="005A19D9" w:rsidRDefault="005A19D9" w:rsidP="008042F2">
            <w:pPr>
              <w:rPr>
                <w:rFonts w:ascii="Times New Roman" w:hAnsi="Times New Roman" w:cs="Times New Roman"/>
              </w:rPr>
            </w:pPr>
            <w:r>
              <w:rPr>
                <w:rFonts w:ascii="Times New Roman" w:hAnsi="Times New Roman" w:cs="Times New Roman"/>
              </w:rPr>
              <w:t>Prasad 2012</w:t>
            </w:r>
          </w:p>
        </w:tc>
        <w:tc>
          <w:tcPr>
            <w:tcW w:w="1804" w:type="dxa"/>
          </w:tcPr>
          <w:p w14:paraId="5066A89E"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0D5F9ADB"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7C474CA"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36C129D2"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2B6E3F39" w14:textId="77777777" w:rsidR="005A19D9" w:rsidRPr="004506D4" w:rsidRDefault="005A19D9" w:rsidP="008042F2">
            <w:pPr>
              <w:rPr>
                <w:rFonts w:ascii="Times New Roman" w:hAnsi="Times New Roman" w:cs="Times New Roman"/>
              </w:rPr>
            </w:pPr>
            <w:r>
              <w:rPr>
                <w:rFonts w:ascii="Times New Roman" w:hAnsi="Times New Roman" w:cs="Times New Roman"/>
              </w:rPr>
              <w:t xml:space="preserve">High </w:t>
            </w:r>
          </w:p>
        </w:tc>
        <w:tc>
          <w:tcPr>
            <w:tcW w:w="1805" w:type="dxa"/>
            <w:shd w:val="clear" w:color="auto" w:fill="ED7D31" w:themeFill="accent2"/>
          </w:tcPr>
          <w:p w14:paraId="3F7C30B1"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2770A6E8" w14:textId="77777777" w:rsidTr="005A19D9">
        <w:tc>
          <w:tcPr>
            <w:tcW w:w="2122" w:type="dxa"/>
          </w:tcPr>
          <w:p w14:paraId="2ACAED25" w14:textId="77777777" w:rsidR="005A19D9" w:rsidRDefault="005A19D9" w:rsidP="008042F2">
            <w:pPr>
              <w:rPr>
                <w:rFonts w:ascii="Times New Roman" w:hAnsi="Times New Roman" w:cs="Times New Roman"/>
              </w:rPr>
            </w:pPr>
            <w:proofErr w:type="spellStart"/>
            <w:r>
              <w:rPr>
                <w:rFonts w:ascii="Times New Roman" w:hAnsi="Times New Roman" w:cs="Times New Roman"/>
              </w:rPr>
              <w:t>Aygodan</w:t>
            </w:r>
            <w:proofErr w:type="spellEnd"/>
            <w:r>
              <w:rPr>
                <w:rFonts w:ascii="Times New Roman" w:hAnsi="Times New Roman" w:cs="Times New Roman"/>
              </w:rPr>
              <w:t xml:space="preserve"> 2013</w:t>
            </w:r>
          </w:p>
        </w:tc>
        <w:tc>
          <w:tcPr>
            <w:tcW w:w="1804" w:type="dxa"/>
          </w:tcPr>
          <w:p w14:paraId="45F8737E"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67737473"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53474B26"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711AD5CE"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2D893A58"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FFD966" w:themeFill="accent4" w:themeFillTint="99"/>
          </w:tcPr>
          <w:p w14:paraId="04901B36"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7E456CF1" w14:textId="77777777" w:rsidTr="005A19D9">
        <w:tc>
          <w:tcPr>
            <w:tcW w:w="2122" w:type="dxa"/>
          </w:tcPr>
          <w:p w14:paraId="27BFE647" w14:textId="77777777" w:rsidR="005A19D9" w:rsidRDefault="005A19D9" w:rsidP="008042F2">
            <w:pPr>
              <w:rPr>
                <w:rFonts w:ascii="Times New Roman" w:hAnsi="Times New Roman" w:cs="Times New Roman"/>
              </w:rPr>
            </w:pPr>
            <w:r>
              <w:rPr>
                <w:rFonts w:ascii="Times New Roman" w:hAnsi="Times New Roman" w:cs="Times New Roman"/>
              </w:rPr>
              <w:t>Hussein 2013</w:t>
            </w:r>
          </w:p>
        </w:tc>
        <w:tc>
          <w:tcPr>
            <w:tcW w:w="1804" w:type="dxa"/>
          </w:tcPr>
          <w:p w14:paraId="07F1FD06"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698490BD"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1DB1A064"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4262EE3A"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6859EF00"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shd w:val="clear" w:color="auto" w:fill="FFD966" w:themeFill="accent4" w:themeFillTint="99"/>
          </w:tcPr>
          <w:p w14:paraId="5D32BB39"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13E77D18" w14:textId="77777777" w:rsidTr="005A19D9">
        <w:tc>
          <w:tcPr>
            <w:tcW w:w="2122" w:type="dxa"/>
          </w:tcPr>
          <w:p w14:paraId="487167B1" w14:textId="77777777" w:rsidR="005A19D9" w:rsidRDefault="005A19D9" w:rsidP="008042F2">
            <w:pPr>
              <w:rPr>
                <w:rFonts w:ascii="Times New Roman" w:hAnsi="Times New Roman" w:cs="Times New Roman"/>
              </w:rPr>
            </w:pPr>
            <w:r>
              <w:rPr>
                <w:rFonts w:ascii="Times New Roman" w:hAnsi="Times New Roman" w:cs="Times New Roman"/>
              </w:rPr>
              <w:t>Saleh 2016</w:t>
            </w:r>
          </w:p>
        </w:tc>
        <w:tc>
          <w:tcPr>
            <w:tcW w:w="1804" w:type="dxa"/>
          </w:tcPr>
          <w:p w14:paraId="41A3BACE"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414251F1"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284E73FA"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64C40719"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4F513CA6"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shd w:val="clear" w:color="auto" w:fill="ED7D31" w:themeFill="accent2"/>
          </w:tcPr>
          <w:p w14:paraId="7A907BBA"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456A3353" w14:textId="77777777" w:rsidTr="005A19D9">
        <w:tc>
          <w:tcPr>
            <w:tcW w:w="2122" w:type="dxa"/>
          </w:tcPr>
          <w:p w14:paraId="32B6B233" w14:textId="77777777" w:rsidR="005A19D9" w:rsidRDefault="005A19D9" w:rsidP="008042F2">
            <w:pPr>
              <w:rPr>
                <w:rFonts w:ascii="Times New Roman" w:hAnsi="Times New Roman" w:cs="Times New Roman"/>
              </w:rPr>
            </w:pPr>
            <w:proofErr w:type="spellStart"/>
            <w:r>
              <w:rPr>
                <w:rFonts w:ascii="Times New Roman" w:hAnsi="Times New Roman" w:cs="Times New Roman"/>
              </w:rPr>
              <w:t>Garisto</w:t>
            </w:r>
            <w:proofErr w:type="spellEnd"/>
            <w:r>
              <w:rPr>
                <w:rFonts w:ascii="Times New Roman" w:hAnsi="Times New Roman" w:cs="Times New Roman"/>
              </w:rPr>
              <w:t xml:space="preserve"> 2018</w:t>
            </w:r>
          </w:p>
        </w:tc>
        <w:tc>
          <w:tcPr>
            <w:tcW w:w="1804" w:type="dxa"/>
          </w:tcPr>
          <w:p w14:paraId="25DF1603"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7A5C2F80" w14:textId="77777777" w:rsidR="005A19D9" w:rsidRPr="004506D4" w:rsidRDefault="005A19D9" w:rsidP="008042F2">
            <w:pPr>
              <w:rPr>
                <w:rFonts w:ascii="Times New Roman" w:hAnsi="Times New Roman" w:cs="Times New Roman"/>
              </w:rPr>
            </w:pPr>
            <w:r w:rsidRPr="00F03DF4">
              <w:rPr>
                <w:rFonts w:ascii="Times New Roman" w:hAnsi="Times New Roman" w:cs="Times New Roman"/>
              </w:rPr>
              <w:t>Some concerns</w:t>
            </w:r>
          </w:p>
        </w:tc>
        <w:tc>
          <w:tcPr>
            <w:tcW w:w="1805" w:type="dxa"/>
          </w:tcPr>
          <w:p w14:paraId="3D974D77"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7083B3C1"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0793F80A"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shd w:val="clear" w:color="auto" w:fill="FFD966" w:themeFill="accent4" w:themeFillTint="99"/>
          </w:tcPr>
          <w:p w14:paraId="529F5419"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Some concerns</w:t>
            </w:r>
          </w:p>
        </w:tc>
      </w:tr>
      <w:tr w:rsidR="005A19D9" w:rsidRPr="004506D4" w14:paraId="2300E44B" w14:textId="77777777" w:rsidTr="005A19D9">
        <w:tc>
          <w:tcPr>
            <w:tcW w:w="2122" w:type="dxa"/>
          </w:tcPr>
          <w:p w14:paraId="163FD4BE" w14:textId="77777777" w:rsidR="005A19D9" w:rsidRDefault="005A19D9" w:rsidP="008042F2">
            <w:pPr>
              <w:rPr>
                <w:rFonts w:ascii="Times New Roman" w:hAnsi="Times New Roman" w:cs="Times New Roman"/>
              </w:rPr>
            </w:pPr>
            <w:r>
              <w:rPr>
                <w:rFonts w:ascii="Times New Roman" w:hAnsi="Times New Roman" w:cs="Times New Roman"/>
              </w:rPr>
              <w:t>Erickson 2020</w:t>
            </w:r>
          </w:p>
        </w:tc>
        <w:tc>
          <w:tcPr>
            <w:tcW w:w="1804" w:type="dxa"/>
          </w:tcPr>
          <w:p w14:paraId="29D12B7B" w14:textId="77777777" w:rsidR="005A19D9" w:rsidRPr="004506D4" w:rsidRDefault="005A19D9" w:rsidP="008042F2">
            <w:pPr>
              <w:rPr>
                <w:rFonts w:ascii="Times New Roman" w:hAnsi="Times New Roman" w:cs="Times New Roman"/>
              </w:rPr>
            </w:pPr>
            <w:r>
              <w:rPr>
                <w:rFonts w:ascii="Times New Roman" w:hAnsi="Times New Roman" w:cs="Times New Roman"/>
              </w:rPr>
              <w:t xml:space="preserve">Low </w:t>
            </w:r>
          </w:p>
        </w:tc>
        <w:tc>
          <w:tcPr>
            <w:tcW w:w="1805" w:type="dxa"/>
          </w:tcPr>
          <w:p w14:paraId="587DD8D6" w14:textId="77777777" w:rsidR="005A19D9" w:rsidRPr="004506D4" w:rsidRDefault="005A19D9" w:rsidP="008042F2">
            <w:pPr>
              <w:rPr>
                <w:rFonts w:ascii="Times New Roman" w:hAnsi="Times New Roman" w:cs="Times New Roman"/>
              </w:rPr>
            </w:pPr>
            <w:r>
              <w:rPr>
                <w:rFonts w:ascii="Times New Roman" w:hAnsi="Times New Roman" w:cs="Times New Roman"/>
              </w:rPr>
              <w:t>High</w:t>
            </w:r>
          </w:p>
        </w:tc>
        <w:tc>
          <w:tcPr>
            <w:tcW w:w="1805" w:type="dxa"/>
          </w:tcPr>
          <w:p w14:paraId="6EF46AB2"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31AE3084"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0288098E"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shd w:val="clear" w:color="auto" w:fill="ED7D31" w:themeFill="accent2"/>
          </w:tcPr>
          <w:p w14:paraId="37E338A5"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High</w:t>
            </w:r>
          </w:p>
        </w:tc>
      </w:tr>
      <w:tr w:rsidR="005A19D9" w:rsidRPr="004506D4" w14:paraId="689A68E3" w14:textId="77777777" w:rsidTr="005A19D9">
        <w:tc>
          <w:tcPr>
            <w:tcW w:w="2122" w:type="dxa"/>
          </w:tcPr>
          <w:p w14:paraId="7442CD43" w14:textId="77777777" w:rsidR="005A19D9" w:rsidRDefault="005A19D9" w:rsidP="008042F2">
            <w:pPr>
              <w:rPr>
                <w:rFonts w:ascii="Times New Roman" w:hAnsi="Times New Roman" w:cs="Times New Roman"/>
              </w:rPr>
            </w:pPr>
            <w:r>
              <w:rPr>
                <w:rFonts w:ascii="Times New Roman" w:hAnsi="Times New Roman" w:cs="Times New Roman"/>
              </w:rPr>
              <w:t>Gulla 2021</w:t>
            </w:r>
          </w:p>
        </w:tc>
        <w:tc>
          <w:tcPr>
            <w:tcW w:w="1804" w:type="dxa"/>
          </w:tcPr>
          <w:p w14:paraId="41C97023"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67DFBEA9"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tcPr>
          <w:p w14:paraId="0DA25255"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4" w:type="dxa"/>
          </w:tcPr>
          <w:p w14:paraId="273D40CD" w14:textId="77777777" w:rsidR="005A19D9" w:rsidRPr="004506D4" w:rsidRDefault="005A19D9" w:rsidP="008042F2">
            <w:pPr>
              <w:rPr>
                <w:rFonts w:ascii="Times New Roman" w:hAnsi="Times New Roman" w:cs="Times New Roman"/>
              </w:rPr>
            </w:pPr>
            <w:r w:rsidRPr="001D7E67">
              <w:rPr>
                <w:rFonts w:ascii="Times New Roman" w:hAnsi="Times New Roman" w:cs="Times New Roman"/>
              </w:rPr>
              <w:t>Low</w:t>
            </w:r>
          </w:p>
        </w:tc>
        <w:tc>
          <w:tcPr>
            <w:tcW w:w="1805" w:type="dxa"/>
          </w:tcPr>
          <w:p w14:paraId="73EBBB9B" w14:textId="77777777" w:rsidR="005A19D9" w:rsidRPr="004506D4" w:rsidRDefault="005A19D9" w:rsidP="008042F2">
            <w:pPr>
              <w:rPr>
                <w:rFonts w:ascii="Times New Roman" w:hAnsi="Times New Roman" w:cs="Times New Roman"/>
              </w:rPr>
            </w:pPr>
            <w:r>
              <w:rPr>
                <w:rFonts w:ascii="Times New Roman" w:hAnsi="Times New Roman" w:cs="Times New Roman"/>
              </w:rPr>
              <w:t>Low</w:t>
            </w:r>
          </w:p>
        </w:tc>
        <w:tc>
          <w:tcPr>
            <w:tcW w:w="1805" w:type="dxa"/>
            <w:shd w:val="clear" w:color="auto" w:fill="A8D08D" w:themeFill="accent6" w:themeFillTint="99"/>
          </w:tcPr>
          <w:p w14:paraId="35891FEC"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0FD75D4D" w14:textId="77777777" w:rsidTr="005A19D9">
        <w:tc>
          <w:tcPr>
            <w:tcW w:w="2122" w:type="dxa"/>
          </w:tcPr>
          <w:p w14:paraId="63311DD4" w14:textId="77777777" w:rsidR="005A19D9" w:rsidRDefault="005A19D9" w:rsidP="008042F2">
            <w:pPr>
              <w:rPr>
                <w:rFonts w:ascii="Times New Roman" w:hAnsi="Times New Roman" w:cs="Times New Roman"/>
              </w:rPr>
            </w:pPr>
            <w:proofErr w:type="spellStart"/>
            <w:r>
              <w:rPr>
                <w:rFonts w:ascii="Times New Roman" w:hAnsi="Times New Roman" w:cs="Times New Roman"/>
              </w:rPr>
              <w:t>Mondardini</w:t>
            </w:r>
            <w:proofErr w:type="spellEnd"/>
            <w:r>
              <w:rPr>
                <w:rFonts w:ascii="Times New Roman" w:hAnsi="Times New Roman" w:cs="Times New Roman"/>
              </w:rPr>
              <w:t xml:space="preserve"> 2022</w:t>
            </w:r>
          </w:p>
        </w:tc>
        <w:tc>
          <w:tcPr>
            <w:tcW w:w="1804" w:type="dxa"/>
          </w:tcPr>
          <w:p w14:paraId="6E5226F4"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60AD4FC8"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73DA9048"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4" w:type="dxa"/>
          </w:tcPr>
          <w:p w14:paraId="22DE1830"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3D52B0FF"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shd w:val="clear" w:color="auto" w:fill="A8D08D" w:themeFill="accent6" w:themeFillTint="99"/>
          </w:tcPr>
          <w:p w14:paraId="285CEC06"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6928F275" w14:textId="77777777" w:rsidTr="005A19D9">
        <w:tc>
          <w:tcPr>
            <w:tcW w:w="2122" w:type="dxa"/>
          </w:tcPr>
          <w:p w14:paraId="54231283" w14:textId="77777777" w:rsidR="005A19D9" w:rsidRDefault="005A19D9" w:rsidP="008042F2">
            <w:pPr>
              <w:rPr>
                <w:rFonts w:ascii="Times New Roman" w:hAnsi="Times New Roman" w:cs="Times New Roman"/>
              </w:rPr>
            </w:pPr>
            <w:r>
              <w:rPr>
                <w:rFonts w:ascii="Times New Roman" w:hAnsi="Times New Roman" w:cs="Times New Roman"/>
              </w:rPr>
              <w:t>Becker 2023</w:t>
            </w:r>
          </w:p>
        </w:tc>
        <w:tc>
          <w:tcPr>
            <w:tcW w:w="1804" w:type="dxa"/>
          </w:tcPr>
          <w:p w14:paraId="608A06A0"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2A2D1C91"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1FADA47E"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4" w:type="dxa"/>
          </w:tcPr>
          <w:p w14:paraId="638C49FE"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17FF7569"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shd w:val="clear" w:color="auto" w:fill="A8D08D" w:themeFill="accent6" w:themeFillTint="99"/>
          </w:tcPr>
          <w:p w14:paraId="3E47F258"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r w:rsidR="005A19D9" w:rsidRPr="004506D4" w14:paraId="3BF4791E" w14:textId="77777777" w:rsidTr="005A19D9">
        <w:tc>
          <w:tcPr>
            <w:tcW w:w="2122" w:type="dxa"/>
          </w:tcPr>
          <w:p w14:paraId="62EA6032" w14:textId="77777777" w:rsidR="005A19D9" w:rsidRDefault="005A19D9" w:rsidP="008042F2">
            <w:pPr>
              <w:rPr>
                <w:rFonts w:ascii="Times New Roman" w:hAnsi="Times New Roman" w:cs="Times New Roman"/>
              </w:rPr>
            </w:pPr>
            <w:r>
              <w:rPr>
                <w:rFonts w:ascii="Times New Roman" w:hAnsi="Times New Roman" w:cs="Times New Roman"/>
              </w:rPr>
              <w:t>Long 2023</w:t>
            </w:r>
          </w:p>
        </w:tc>
        <w:tc>
          <w:tcPr>
            <w:tcW w:w="1804" w:type="dxa"/>
          </w:tcPr>
          <w:p w14:paraId="54795B5E"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4EB312FE"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46EC7F0D"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4" w:type="dxa"/>
          </w:tcPr>
          <w:p w14:paraId="79D2FB52"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tcPr>
          <w:p w14:paraId="2E0084AE" w14:textId="77777777" w:rsidR="005A19D9" w:rsidRPr="004506D4" w:rsidRDefault="005A19D9" w:rsidP="008042F2">
            <w:pPr>
              <w:rPr>
                <w:rFonts w:ascii="Times New Roman" w:hAnsi="Times New Roman" w:cs="Times New Roman"/>
              </w:rPr>
            </w:pPr>
            <w:r w:rsidRPr="008C1587">
              <w:rPr>
                <w:rFonts w:ascii="Times New Roman" w:hAnsi="Times New Roman" w:cs="Times New Roman"/>
              </w:rPr>
              <w:t>Low</w:t>
            </w:r>
          </w:p>
        </w:tc>
        <w:tc>
          <w:tcPr>
            <w:tcW w:w="1805" w:type="dxa"/>
            <w:shd w:val="clear" w:color="auto" w:fill="A8D08D" w:themeFill="accent6" w:themeFillTint="99"/>
          </w:tcPr>
          <w:p w14:paraId="64EEE5D8" w14:textId="77777777" w:rsidR="005A19D9" w:rsidRPr="005A19D9" w:rsidRDefault="005A19D9" w:rsidP="008042F2">
            <w:pPr>
              <w:rPr>
                <w:rFonts w:ascii="Times New Roman" w:hAnsi="Times New Roman" w:cs="Times New Roman"/>
                <w:b/>
                <w:bCs/>
              </w:rPr>
            </w:pPr>
            <w:r w:rsidRPr="005A19D9">
              <w:rPr>
                <w:rFonts w:ascii="Times New Roman" w:hAnsi="Times New Roman" w:cs="Times New Roman"/>
                <w:b/>
                <w:bCs/>
              </w:rPr>
              <w:t>Low</w:t>
            </w:r>
          </w:p>
        </w:tc>
      </w:tr>
    </w:tbl>
    <w:p w14:paraId="2CD75216" w14:textId="77777777" w:rsidR="005A19D9" w:rsidRDefault="005A19D9" w:rsidP="005A19D9">
      <w:pPr>
        <w:rPr>
          <w:rFonts w:ascii="Times New Roman" w:hAnsi="Times New Roman" w:cs="Times New Roman"/>
        </w:rPr>
      </w:pPr>
      <w:r w:rsidRPr="007043F8">
        <w:rPr>
          <w:rFonts w:ascii="Times New Roman" w:hAnsi="Times New Roman" w:cs="Times New Roman"/>
        </w:rPr>
        <w:t xml:space="preserve">Legend: </w:t>
      </w:r>
      <w:r>
        <w:rPr>
          <w:rFonts w:ascii="Times New Roman" w:hAnsi="Times New Roman" w:cs="Times New Roman"/>
          <w:vertAlign w:val="superscript"/>
        </w:rPr>
        <w:t xml:space="preserve">a </w:t>
      </w:r>
      <w:r>
        <w:rPr>
          <w:rFonts w:ascii="Times New Roman" w:hAnsi="Times New Roman" w:cs="Times New Roman"/>
        </w:rPr>
        <w:t xml:space="preserve">This author was contacted regarding the reported results for this outcome and provided clarified data. This domain assessment was changed from an initial evaluation of “some concerns” to “low,” which also resulted in a change of overall risk of bias assessment for this outcome from “high” to “some concerns.” </w:t>
      </w:r>
    </w:p>
    <w:p w14:paraId="064A6836" w14:textId="7F4FCD40" w:rsidR="005A19D9" w:rsidRDefault="005A19D9" w:rsidP="005A19D9">
      <w:pPr>
        <w:rPr>
          <w:rFonts w:ascii="Times New Roman" w:hAnsi="Times New Roman" w:cs="Times New Roman"/>
        </w:rPr>
      </w:pPr>
      <w:r>
        <w:rPr>
          <w:rFonts w:ascii="Times New Roman" w:hAnsi="Times New Roman" w:cs="Times New Roman"/>
        </w:rPr>
        <w:br w:type="page"/>
      </w:r>
    </w:p>
    <w:p w14:paraId="59D98404" w14:textId="4633F238" w:rsidR="00F36EAE" w:rsidRPr="00F36EAE" w:rsidRDefault="00EF3586" w:rsidP="00F36EAE">
      <w:pPr>
        <w:pStyle w:val="Heading1"/>
        <w:rPr>
          <w:b w:val="0"/>
          <w:bCs/>
        </w:rPr>
      </w:pPr>
      <w:bookmarkStart w:id="2" w:name="_Toc194659353"/>
      <w:r>
        <w:lastRenderedPageBreak/>
        <w:t>Online Resource</w:t>
      </w:r>
      <w:r w:rsidR="005A19D9">
        <w:t xml:space="preserve"> 3. </w:t>
      </w:r>
      <w:r w:rsidR="005A19D9">
        <w:rPr>
          <w:b w:val="0"/>
          <w:bCs/>
        </w:rPr>
        <w:t>Evidence profile</w:t>
      </w:r>
      <w:bookmarkEnd w:id="2"/>
      <w:r w:rsidR="00F36EAE">
        <w:rPr>
          <w:rFonts w:ascii="Arial Narrow" w:eastAsia="Times New Roman" w:hAnsi="Arial Narrow"/>
          <w:b w:val="0"/>
          <w:bCs/>
          <w:color w:val="000000"/>
          <w:sz w:val="14"/>
          <w:szCs w:val="14"/>
          <w:lang w:val="en"/>
        </w:rPr>
        <w:t xml:space="preserve"> </w:t>
      </w:r>
    </w:p>
    <w:tbl>
      <w:tblPr>
        <w:tblW w:w="4976" w:type="pct"/>
        <w:tblCellMar>
          <w:top w:w="100" w:type="dxa"/>
          <w:left w:w="100" w:type="dxa"/>
          <w:bottom w:w="100" w:type="dxa"/>
          <w:right w:w="100" w:type="dxa"/>
        </w:tblCellMar>
        <w:tblLook w:val="04A0" w:firstRow="1" w:lastRow="0" w:firstColumn="1" w:lastColumn="0" w:noHBand="0" w:noVBand="1"/>
      </w:tblPr>
      <w:tblGrid>
        <w:gridCol w:w="606"/>
        <w:gridCol w:w="923"/>
        <w:gridCol w:w="833"/>
        <w:gridCol w:w="1017"/>
        <w:gridCol w:w="946"/>
        <w:gridCol w:w="880"/>
        <w:gridCol w:w="1078"/>
        <w:gridCol w:w="1270"/>
        <w:gridCol w:w="1364"/>
        <w:gridCol w:w="1132"/>
        <w:gridCol w:w="1506"/>
        <w:gridCol w:w="1313"/>
      </w:tblGrid>
      <w:tr w:rsidR="00F36EAE" w:rsidRPr="00F36EAE" w14:paraId="31ADDAB5" w14:textId="77777777" w:rsidTr="0029756F">
        <w:trPr>
          <w:cantSplit/>
          <w:trHeight w:val="20"/>
          <w:tblHeader/>
        </w:trPr>
        <w:tc>
          <w:tcPr>
            <w:tcW w:w="2441"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hideMark/>
          </w:tcPr>
          <w:p w14:paraId="08AA70D0"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Certainty assessment</w:t>
            </w:r>
          </w:p>
        </w:tc>
        <w:tc>
          <w:tcPr>
            <w:tcW w:w="102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hideMark/>
          </w:tcPr>
          <w:p w14:paraId="0DB6897F"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 of patients</w:t>
            </w:r>
          </w:p>
        </w:tc>
        <w:tc>
          <w:tcPr>
            <w:tcW w:w="1025"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hideMark/>
          </w:tcPr>
          <w:p w14:paraId="2EC58DE0"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Effect</w:t>
            </w:r>
          </w:p>
        </w:tc>
        <w:tc>
          <w:tcPr>
            <w:tcW w:w="51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BE0A1D0" w14:textId="77777777" w:rsidR="00F36EAE" w:rsidRPr="00F36EAE" w:rsidRDefault="00F36EAE" w:rsidP="0029756F">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Certainty</w:t>
            </w:r>
          </w:p>
        </w:tc>
      </w:tr>
      <w:tr w:rsidR="00F36EAE" w:rsidRPr="00F36EAE" w14:paraId="112916B0" w14:textId="77777777" w:rsidTr="00F36EAE">
        <w:trPr>
          <w:cantSplit/>
          <w:trHeight w:val="20"/>
          <w:tblHeader/>
        </w:trPr>
        <w:tc>
          <w:tcPr>
            <w:tcW w:w="2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5AC21ED" w14:textId="46BC25EE" w:rsidR="00F36EAE" w:rsidRPr="00F36EAE" w:rsidRDefault="00F36EAE" w:rsidP="00F36EAE">
            <w:pPr>
              <w:spacing w:after="0" w:line="240" w:lineRule="auto"/>
              <w:jc w:val="center"/>
              <w:rPr>
                <w:rFonts w:ascii="Arial" w:eastAsia="Times New Roman" w:hAnsi="Arial" w:cs="Arial"/>
                <w:b/>
                <w:bCs/>
                <w:color w:val="FFFFFF"/>
                <w:sz w:val="13"/>
                <w:szCs w:val="13"/>
              </w:rPr>
            </w:pPr>
            <w:r>
              <w:rPr>
                <w:rFonts w:ascii="Arial" w:eastAsia="Times New Roman" w:hAnsi="Arial" w:cs="Arial"/>
                <w:b/>
                <w:bCs/>
                <w:color w:val="FFFFFF"/>
                <w:sz w:val="13"/>
                <w:szCs w:val="13"/>
              </w:rPr>
              <w:t>No. of studies</w:t>
            </w:r>
          </w:p>
        </w:tc>
        <w:tc>
          <w:tcPr>
            <w:tcW w:w="35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9E6892"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Study design</w:t>
            </w:r>
          </w:p>
        </w:tc>
        <w:tc>
          <w:tcPr>
            <w:tcW w:w="32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1EA366"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Risk of bias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6F4B49"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Inconsistency</w:t>
            </w:r>
          </w:p>
        </w:tc>
        <w:tc>
          <w:tcPr>
            <w:tcW w:w="36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A7F116"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Indirectness</w:t>
            </w:r>
          </w:p>
        </w:tc>
        <w:tc>
          <w:tcPr>
            <w:tcW w:w="34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D889FE"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Imprecision</w:t>
            </w:r>
          </w:p>
        </w:tc>
        <w:tc>
          <w:tcPr>
            <w:tcW w:w="41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BC8D458" w14:textId="77777777" w:rsid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 xml:space="preserve">Other </w:t>
            </w:r>
          </w:p>
          <w:p w14:paraId="5432CD88" w14:textId="778B730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considerations</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03C8C7" w14:textId="7D558DFC" w:rsidR="00F36EAE" w:rsidRPr="00F36EAE" w:rsidRDefault="00F36EAE" w:rsidP="00F36EAE">
            <w:pPr>
              <w:spacing w:after="0" w:line="240" w:lineRule="auto"/>
              <w:jc w:val="center"/>
              <w:rPr>
                <w:rFonts w:ascii="Arial" w:eastAsia="Times New Roman" w:hAnsi="Arial" w:cs="Arial"/>
                <w:b/>
                <w:bCs/>
                <w:color w:val="FFFFFF"/>
                <w:sz w:val="13"/>
                <w:szCs w:val="13"/>
              </w:rPr>
            </w:pPr>
            <w:r>
              <w:rPr>
                <w:rFonts w:ascii="Arial" w:eastAsia="Times New Roman" w:hAnsi="Arial" w:cs="Arial"/>
                <w:b/>
                <w:bCs/>
                <w:color w:val="FFFFFF"/>
                <w:sz w:val="13"/>
                <w:szCs w:val="13"/>
              </w:rPr>
              <w:t>D</w:t>
            </w:r>
            <w:r w:rsidRPr="00F36EAE">
              <w:rPr>
                <w:rFonts w:ascii="Arial" w:eastAsia="Times New Roman" w:hAnsi="Arial" w:cs="Arial"/>
                <w:b/>
                <w:bCs/>
                <w:color w:val="FFFFFF"/>
                <w:sz w:val="13"/>
                <w:szCs w:val="13"/>
              </w:rPr>
              <w:t>exmedetomidine</w:t>
            </w:r>
          </w:p>
        </w:tc>
        <w:tc>
          <w:tcPr>
            <w:tcW w:w="53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3A431F" w14:textId="4827B6A3" w:rsidR="00F36EAE" w:rsidRPr="00F36EAE" w:rsidRDefault="00F36EAE" w:rsidP="00F36EAE">
            <w:pPr>
              <w:spacing w:after="0" w:line="240" w:lineRule="auto"/>
              <w:jc w:val="center"/>
              <w:rPr>
                <w:rFonts w:ascii="Arial" w:eastAsia="Times New Roman" w:hAnsi="Arial" w:cs="Arial"/>
                <w:b/>
                <w:bCs/>
                <w:color w:val="FFFFFF"/>
                <w:sz w:val="13"/>
                <w:szCs w:val="13"/>
              </w:rPr>
            </w:pPr>
            <w:r>
              <w:rPr>
                <w:rFonts w:ascii="Arial" w:eastAsia="Times New Roman" w:hAnsi="Arial" w:cs="Arial"/>
                <w:b/>
                <w:bCs/>
                <w:color w:val="FFFFFF"/>
                <w:sz w:val="13"/>
                <w:szCs w:val="13"/>
              </w:rPr>
              <w:t>C</w:t>
            </w:r>
            <w:r w:rsidRPr="00F36EAE">
              <w:rPr>
                <w:rFonts w:ascii="Arial" w:eastAsia="Times New Roman" w:hAnsi="Arial" w:cs="Arial"/>
                <w:b/>
                <w:bCs/>
                <w:color w:val="FFFFFF"/>
                <w:sz w:val="13"/>
                <w:szCs w:val="13"/>
              </w:rPr>
              <w:t>ontrol</w:t>
            </w:r>
          </w:p>
        </w:tc>
        <w:tc>
          <w:tcPr>
            <w:tcW w:w="44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2DEB61"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Relative</w:t>
            </w:r>
            <w:r w:rsidRPr="00F36EAE">
              <w:rPr>
                <w:rFonts w:ascii="Arial" w:eastAsia="Times New Roman" w:hAnsi="Arial" w:cs="Arial"/>
                <w:b/>
                <w:bCs/>
                <w:color w:val="FFFFFF"/>
                <w:sz w:val="13"/>
                <w:szCs w:val="13"/>
              </w:rPr>
              <w:br/>
              <w:t>(95% CI)</w:t>
            </w:r>
          </w:p>
        </w:tc>
        <w:tc>
          <w:tcPr>
            <w:tcW w:w="5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ABD076" w14:textId="77777777" w:rsidR="00F36EAE" w:rsidRPr="00F36EAE" w:rsidRDefault="00F36EAE" w:rsidP="00F36EAE">
            <w:pPr>
              <w:spacing w:after="0" w:line="240" w:lineRule="auto"/>
              <w:jc w:val="center"/>
              <w:rPr>
                <w:rFonts w:ascii="Arial" w:eastAsia="Times New Roman" w:hAnsi="Arial" w:cs="Arial"/>
                <w:b/>
                <w:bCs/>
                <w:color w:val="FFFFFF"/>
                <w:sz w:val="13"/>
                <w:szCs w:val="13"/>
              </w:rPr>
            </w:pPr>
            <w:r w:rsidRPr="00F36EAE">
              <w:rPr>
                <w:rFonts w:ascii="Arial" w:eastAsia="Times New Roman" w:hAnsi="Arial" w:cs="Arial"/>
                <w:b/>
                <w:bCs/>
                <w:color w:val="FFFFFF"/>
                <w:sz w:val="13"/>
                <w:szCs w:val="13"/>
              </w:rPr>
              <w:t>Absolute</w:t>
            </w:r>
            <w:r w:rsidRPr="00F36EAE">
              <w:rPr>
                <w:rFonts w:ascii="Arial" w:eastAsia="Times New Roman" w:hAnsi="Arial" w:cs="Arial"/>
                <w:b/>
                <w:bCs/>
                <w:color w:val="FFFFFF"/>
                <w:sz w:val="13"/>
                <w:szCs w:val="13"/>
              </w:rPr>
              <w:br/>
              <w:t>(95% CI)</w:t>
            </w:r>
          </w:p>
        </w:tc>
        <w:tc>
          <w:tcPr>
            <w:tcW w:w="510" w:type="pct"/>
            <w:vMerge/>
            <w:tcBorders>
              <w:top w:val="single" w:sz="12" w:space="0" w:color="FFFFFF"/>
              <w:left w:val="single" w:sz="12" w:space="0" w:color="FFFFFF"/>
              <w:bottom w:val="single" w:sz="12" w:space="0" w:color="FFFFFF"/>
              <w:right w:val="single" w:sz="12" w:space="0" w:color="FFFFFF"/>
            </w:tcBorders>
            <w:hideMark/>
          </w:tcPr>
          <w:p w14:paraId="4469322F" w14:textId="77777777" w:rsidR="00F36EAE" w:rsidRPr="00F36EAE" w:rsidRDefault="00F36EAE" w:rsidP="00F36EAE">
            <w:pPr>
              <w:spacing w:after="0" w:line="240" w:lineRule="auto"/>
              <w:rPr>
                <w:rFonts w:ascii="Arial" w:eastAsia="Times New Roman" w:hAnsi="Arial" w:cs="Arial"/>
                <w:b/>
                <w:bCs/>
                <w:color w:val="FFFFFF"/>
                <w:sz w:val="13"/>
                <w:szCs w:val="13"/>
              </w:rPr>
            </w:pPr>
          </w:p>
        </w:tc>
      </w:tr>
      <w:tr w:rsidR="00F36EAE" w:rsidRPr="00F36EAE" w14:paraId="737914F1" w14:textId="77777777" w:rsidTr="00CB3561">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38AA2C7A" w14:textId="32BE4AEC" w:rsidR="00F36EAE" w:rsidRPr="00F36EAE" w:rsidRDefault="00F36EAE" w:rsidP="00F36EAE">
            <w:pPr>
              <w:spacing w:after="0" w:line="240" w:lineRule="auto"/>
              <w:rPr>
                <w:rStyle w:val="quality-sign"/>
                <w:rFonts w:ascii="Arial" w:eastAsia="Times New Roman" w:hAnsi="Arial" w:cs="Arial"/>
                <w:b/>
                <w:bCs/>
                <w:sz w:val="13"/>
                <w:szCs w:val="13"/>
              </w:rPr>
            </w:pPr>
            <w:r w:rsidRPr="00F36EAE">
              <w:rPr>
                <w:rStyle w:val="quality-sign"/>
                <w:rFonts w:ascii="Arial" w:eastAsia="Times New Roman" w:hAnsi="Arial" w:cs="Arial"/>
                <w:b/>
                <w:bCs/>
                <w:sz w:val="13"/>
                <w:szCs w:val="13"/>
              </w:rPr>
              <w:t>S</w:t>
            </w:r>
            <w:r w:rsidRPr="00F36EAE">
              <w:rPr>
                <w:rStyle w:val="quality-sign"/>
                <w:rFonts w:ascii="Arial" w:hAnsi="Arial" w:cs="Arial"/>
                <w:b/>
                <w:bCs/>
                <w:sz w:val="13"/>
                <w:szCs w:val="13"/>
              </w:rPr>
              <w:t>edation target</w:t>
            </w:r>
          </w:p>
        </w:tc>
      </w:tr>
      <w:tr w:rsidR="00F36EAE" w:rsidRPr="00F36EAE" w14:paraId="1D9F2C74"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4F447421"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3</w:t>
            </w:r>
          </w:p>
        </w:tc>
        <w:tc>
          <w:tcPr>
            <w:tcW w:w="359" w:type="pct"/>
            <w:tcBorders>
              <w:top w:val="single" w:sz="6" w:space="0" w:color="000000"/>
              <w:left w:val="single" w:sz="6" w:space="0" w:color="000000"/>
              <w:bottom w:val="single" w:sz="6" w:space="0" w:color="000000"/>
              <w:right w:val="single" w:sz="6" w:space="0" w:color="000000"/>
            </w:tcBorders>
            <w:hideMark/>
          </w:tcPr>
          <w:p w14:paraId="1027F96C"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68985922"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a</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7A05055"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b</w:t>
            </w:r>
            <w:proofErr w:type="spellEnd"/>
          </w:p>
        </w:tc>
        <w:tc>
          <w:tcPr>
            <w:tcW w:w="368" w:type="pct"/>
            <w:tcBorders>
              <w:top w:val="single" w:sz="6" w:space="0" w:color="000000"/>
              <w:left w:val="single" w:sz="6" w:space="0" w:color="000000"/>
              <w:bottom w:val="single" w:sz="6" w:space="0" w:color="000000"/>
              <w:right w:val="single" w:sz="6" w:space="0" w:color="000000"/>
            </w:tcBorders>
            <w:hideMark/>
          </w:tcPr>
          <w:p w14:paraId="1C36A4B3"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 xml:space="preserve">not </w:t>
            </w: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c</w:t>
            </w:r>
            <w:proofErr w:type="spellEnd"/>
          </w:p>
        </w:tc>
        <w:tc>
          <w:tcPr>
            <w:tcW w:w="342" w:type="pct"/>
            <w:tcBorders>
              <w:top w:val="single" w:sz="6" w:space="0" w:color="000000"/>
              <w:left w:val="single" w:sz="6" w:space="0" w:color="000000"/>
              <w:bottom w:val="single" w:sz="6" w:space="0" w:color="000000"/>
              <w:right w:val="single" w:sz="6" w:space="0" w:color="000000"/>
            </w:tcBorders>
            <w:hideMark/>
          </w:tcPr>
          <w:p w14:paraId="77591601"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d</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2FAE204C"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none</w:t>
            </w:r>
          </w:p>
        </w:tc>
        <w:tc>
          <w:tcPr>
            <w:tcW w:w="2048" w:type="pct"/>
            <w:gridSpan w:val="4"/>
            <w:tcBorders>
              <w:top w:val="single" w:sz="6" w:space="0" w:color="000000"/>
              <w:left w:val="single" w:sz="6" w:space="0" w:color="000000"/>
              <w:bottom w:val="single" w:sz="6" w:space="0" w:color="000000"/>
              <w:right w:val="single" w:sz="6" w:space="0" w:color="000000"/>
            </w:tcBorders>
            <w:hideMark/>
          </w:tcPr>
          <w:p w14:paraId="4619C7DE" w14:textId="77777777" w:rsidR="00F36EAE" w:rsidRPr="00F36EAE" w:rsidRDefault="00F36EAE" w:rsidP="00F36EAE">
            <w:pPr>
              <w:spacing w:after="0" w:line="240" w:lineRule="auto"/>
              <w:rPr>
                <w:rFonts w:ascii="Arial" w:eastAsia="Times New Roman" w:hAnsi="Arial" w:cs="Arial"/>
                <w:sz w:val="13"/>
                <w:szCs w:val="13"/>
              </w:rPr>
            </w:pPr>
            <w:r w:rsidRPr="00F36EAE">
              <w:rPr>
                <w:rFonts w:ascii="Arial" w:eastAsia="Times New Roman" w:hAnsi="Arial" w:cs="Arial"/>
                <w:sz w:val="13"/>
                <w:szCs w:val="13"/>
              </w:rPr>
              <w:t>Sedation efficacy was assessed in three trials (n=170 participants). Two trials (Erickson 2020, Long 2023) found that dexmedetomidine, compared to other sedatives, increased the portion of sedation assessments within sedation target. However, CIs of the effect estimate in one trial (Long 2023) included both substantially higher, and a possibility of less, assessments within sedation target. The remaining trial (Gulla 2021) found that dexmedetomidine, compared to midazolam, decreased time and proportion of assessments within sedation target.</w:t>
            </w:r>
          </w:p>
        </w:tc>
        <w:tc>
          <w:tcPr>
            <w:tcW w:w="510" w:type="pct"/>
            <w:tcBorders>
              <w:top w:val="single" w:sz="6" w:space="0" w:color="000000"/>
              <w:left w:val="single" w:sz="6" w:space="0" w:color="000000"/>
              <w:bottom w:val="single" w:sz="6" w:space="0" w:color="000000"/>
              <w:right w:val="single" w:sz="6" w:space="0" w:color="000000"/>
            </w:tcBorders>
            <w:hideMark/>
          </w:tcPr>
          <w:p w14:paraId="66157BB1"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Style w:val="quality-sign"/>
                <w:rFonts w:ascii="Cambria Math" w:eastAsia="Times New Roman" w:hAnsi="Cambria Math" w:cs="Cambria Math"/>
                <w:sz w:val="21"/>
                <w:szCs w:val="21"/>
              </w:rPr>
              <w:t>⨁</w:t>
            </w:r>
            <w:r w:rsidRPr="00F36EAE">
              <w:rPr>
                <w:rStyle w:val="quality-sign"/>
                <w:rFonts w:ascii="Segoe UI Symbol" w:eastAsia="Times New Roman" w:hAnsi="Segoe UI Symbol" w:cs="Segoe UI Symbol"/>
                <w:sz w:val="21"/>
                <w:szCs w:val="21"/>
              </w:rPr>
              <w:t>◯◯◯</w:t>
            </w:r>
            <w:r w:rsidRPr="00F36EAE">
              <w:rPr>
                <w:rFonts w:ascii="Arial" w:eastAsia="Times New Roman" w:hAnsi="Arial" w:cs="Arial"/>
                <w:sz w:val="13"/>
                <w:szCs w:val="13"/>
              </w:rPr>
              <w:br/>
            </w:r>
            <w:r w:rsidRPr="00F36EAE">
              <w:rPr>
                <w:rStyle w:val="quality-text"/>
                <w:rFonts w:ascii="Arial" w:eastAsia="Times New Roman" w:hAnsi="Arial" w:cs="Arial"/>
                <w:sz w:val="13"/>
                <w:szCs w:val="13"/>
              </w:rPr>
              <w:t xml:space="preserve">Very </w:t>
            </w:r>
            <w:proofErr w:type="spellStart"/>
            <w:proofErr w:type="gramStart"/>
            <w:r w:rsidRPr="00F36EAE">
              <w:rPr>
                <w:rStyle w:val="quality-text"/>
                <w:rFonts w:ascii="Arial" w:eastAsia="Times New Roman" w:hAnsi="Arial" w:cs="Arial"/>
                <w:sz w:val="13"/>
                <w:szCs w:val="13"/>
              </w:rPr>
              <w:t>low</w:t>
            </w:r>
            <w:r w:rsidRPr="00F36EAE">
              <w:rPr>
                <w:rFonts w:ascii="Arial" w:eastAsia="Times New Roman" w:hAnsi="Arial" w:cs="Arial"/>
                <w:sz w:val="13"/>
                <w:szCs w:val="13"/>
                <w:vertAlign w:val="superscript"/>
              </w:rPr>
              <w:t>a</w:t>
            </w:r>
            <w:r w:rsidRPr="00F36EAE">
              <w:rPr>
                <w:rStyle w:val="comma"/>
                <w:rFonts w:ascii="Arial" w:eastAsia="Times New Roman" w:hAnsi="Arial" w:cs="Arial"/>
                <w:sz w:val="13"/>
                <w:szCs w:val="13"/>
                <w:vertAlign w:val="superscript"/>
              </w:rPr>
              <w:t>,</w:t>
            </w:r>
            <w:r w:rsidRPr="00F36EAE">
              <w:rPr>
                <w:rFonts w:ascii="Arial" w:eastAsia="Times New Roman" w:hAnsi="Arial" w:cs="Arial"/>
                <w:sz w:val="13"/>
                <w:szCs w:val="13"/>
                <w:vertAlign w:val="superscript"/>
              </w:rPr>
              <w:t>b</w:t>
            </w:r>
            <w:proofErr w:type="gramEnd"/>
            <w:r w:rsidRPr="00F36EAE">
              <w:rPr>
                <w:rStyle w:val="comma"/>
                <w:rFonts w:ascii="Arial" w:eastAsia="Times New Roman" w:hAnsi="Arial" w:cs="Arial"/>
                <w:sz w:val="13"/>
                <w:szCs w:val="13"/>
                <w:vertAlign w:val="superscript"/>
              </w:rPr>
              <w:t>,</w:t>
            </w:r>
            <w:proofErr w:type="gramStart"/>
            <w:r w:rsidRPr="00F36EAE">
              <w:rPr>
                <w:rFonts w:ascii="Arial" w:eastAsia="Times New Roman" w:hAnsi="Arial" w:cs="Arial"/>
                <w:sz w:val="13"/>
                <w:szCs w:val="13"/>
                <w:vertAlign w:val="superscript"/>
              </w:rPr>
              <w:t>c</w:t>
            </w:r>
            <w:r w:rsidRPr="00F36EAE">
              <w:rPr>
                <w:rStyle w:val="comma"/>
                <w:rFonts w:ascii="Arial" w:eastAsia="Times New Roman" w:hAnsi="Arial" w:cs="Arial"/>
                <w:sz w:val="13"/>
                <w:szCs w:val="13"/>
                <w:vertAlign w:val="superscript"/>
              </w:rPr>
              <w:t>,</w:t>
            </w:r>
            <w:r w:rsidRPr="00F36EAE">
              <w:rPr>
                <w:rFonts w:ascii="Arial" w:eastAsia="Times New Roman" w:hAnsi="Arial" w:cs="Arial"/>
                <w:sz w:val="13"/>
                <w:szCs w:val="13"/>
                <w:vertAlign w:val="superscript"/>
              </w:rPr>
              <w:t>d</w:t>
            </w:r>
            <w:proofErr w:type="spellEnd"/>
            <w:proofErr w:type="gramEnd"/>
          </w:p>
        </w:tc>
      </w:tr>
      <w:tr w:rsidR="00F36EAE" w:rsidRPr="00F36EAE" w14:paraId="1C6FB448"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40A531AE" w14:textId="7C7AB4DD" w:rsidR="00F36EAE" w:rsidRPr="00F36EAE" w:rsidRDefault="00F36EAE" w:rsidP="00F36EAE">
            <w:pPr>
              <w:spacing w:after="0" w:line="240" w:lineRule="auto"/>
              <w:rPr>
                <w:rStyle w:val="quality-sign"/>
                <w:rFonts w:ascii="Arial" w:eastAsia="Times New Roman" w:hAnsi="Arial" w:cs="Arial"/>
                <w:b/>
                <w:bCs/>
                <w:sz w:val="13"/>
                <w:szCs w:val="13"/>
              </w:rPr>
            </w:pPr>
            <w:r w:rsidRPr="00F36EAE">
              <w:rPr>
                <w:rStyle w:val="quality-sign"/>
                <w:rFonts w:ascii="Arial" w:eastAsia="Times New Roman" w:hAnsi="Arial" w:cs="Arial"/>
                <w:b/>
                <w:bCs/>
                <w:sz w:val="13"/>
                <w:szCs w:val="13"/>
              </w:rPr>
              <w:t>D</w:t>
            </w:r>
            <w:r w:rsidRPr="00F36EAE">
              <w:rPr>
                <w:rStyle w:val="quality-sign"/>
                <w:rFonts w:ascii="Arial" w:hAnsi="Arial" w:cs="Arial"/>
                <w:b/>
                <w:bCs/>
                <w:sz w:val="13"/>
                <w:szCs w:val="13"/>
              </w:rPr>
              <w:t>uration of mechanical ventilation</w:t>
            </w:r>
          </w:p>
        </w:tc>
      </w:tr>
      <w:tr w:rsidR="00CB3561" w:rsidRPr="00F36EAE" w14:paraId="265030EE"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41ADEC24" w14:textId="77777777" w:rsidR="00CB3561" w:rsidRPr="00F36EAE" w:rsidRDefault="00CB3561" w:rsidP="00CB3561">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6</w:t>
            </w:r>
          </w:p>
        </w:tc>
        <w:tc>
          <w:tcPr>
            <w:tcW w:w="359" w:type="pct"/>
            <w:tcBorders>
              <w:top w:val="single" w:sz="6" w:space="0" w:color="000000"/>
              <w:left w:val="single" w:sz="6" w:space="0" w:color="000000"/>
              <w:bottom w:val="single" w:sz="6" w:space="0" w:color="000000"/>
              <w:right w:val="single" w:sz="6" w:space="0" w:color="000000"/>
            </w:tcBorders>
            <w:hideMark/>
          </w:tcPr>
          <w:p w14:paraId="48490ABA" w14:textId="77777777" w:rsidR="00CB3561" w:rsidRPr="00F36EAE" w:rsidRDefault="00CB3561" w:rsidP="00CB3561">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352D5FC2" w14:textId="6846744A" w:rsidR="00CB3561" w:rsidRPr="00F36EAE" w:rsidRDefault="00CB3561" w:rsidP="00CB3561">
            <w:pPr>
              <w:spacing w:after="0" w:line="240" w:lineRule="auto"/>
              <w:jc w:val="center"/>
              <w:rPr>
                <w:rFonts w:ascii="Arial" w:eastAsia="Times New Roman" w:hAnsi="Arial" w:cs="Arial"/>
                <w:sz w:val="13"/>
                <w:szCs w:val="13"/>
              </w:rPr>
            </w:pPr>
            <w:r w:rsidRPr="006537D3">
              <w:rPr>
                <w:rFonts w:ascii="Arial" w:eastAsia="Times New Roman" w:hAnsi="Arial" w:cs="Arial"/>
                <w:sz w:val="13"/>
                <w:szCs w:val="13"/>
              </w:rPr>
              <w:t>not serious</w:t>
            </w:r>
          </w:p>
        </w:tc>
        <w:tc>
          <w:tcPr>
            <w:tcW w:w="395" w:type="pct"/>
            <w:tcBorders>
              <w:top w:val="single" w:sz="6" w:space="0" w:color="000000"/>
              <w:left w:val="single" w:sz="6" w:space="0" w:color="000000"/>
              <w:bottom w:val="single" w:sz="6" w:space="0" w:color="000000"/>
              <w:right w:val="single" w:sz="6" w:space="0" w:color="000000"/>
            </w:tcBorders>
            <w:hideMark/>
          </w:tcPr>
          <w:p w14:paraId="28BF5551" w14:textId="74C53172" w:rsidR="00CB3561" w:rsidRPr="00F36EAE" w:rsidRDefault="00CB3561" w:rsidP="00CB3561">
            <w:pPr>
              <w:spacing w:after="0" w:line="240" w:lineRule="auto"/>
              <w:jc w:val="center"/>
              <w:rPr>
                <w:rFonts w:ascii="Arial" w:eastAsia="Times New Roman" w:hAnsi="Arial" w:cs="Arial"/>
                <w:sz w:val="13"/>
                <w:szCs w:val="13"/>
              </w:rPr>
            </w:pPr>
            <w:r w:rsidRPr="006537D3">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4F38D4F9" w14:textId="3EFCDB79" w:rsidR="00CB3561" w:rsidRPr="00F36EAE" w:rsidRDefault="00CB3561" w:rsidP="00CB3561">
            <w:pPr>
              <w:spacing w:after="0" w:line="240" w:lineRule="auto"/>
              <w:jc w:val="center"/>
              <w:rPr>
                <w:rFonts w:ascii="Arial" w:eastAsia="Times New Roman" w:hAnsi="Arial" w:cs="Arial"/>
                <w:sz w:val="13"/>
                <w:szCs w:val="13"/>
              </w:rPr>
            </w:pPr>
            <w:r w:rsidRPr="006537D3">
              <w:rPr>
                <w:rFonts w:ascii="Arial" w:eastAsia="Times New Roman" w:hAnsi="Arial" w:cs="Arial"/>
                <w:sz w:val="13"/>
                <w:szCs w:val="13"/>
              </w:rPr>
              <w:t xml:space="preserve">not </w:t>
            </w:r>
            <w:proofErr w:type="spellStart"/>
            <w:r w:rsidRPr="006537D3">
              <w:rPr>
                <w:rFonts w:ascii="Arial" w:eastAsia="Times New Roman" w:hAnsi="Arial" w:cs="Arial"/>
                <w:sz w:val="13"/>
                <w:szCs w:val="13"/>
              </w:rPr>
              <w:t>serious</w:t>
            </w:r>
            <w:r w:rsidRPr="006537D3">
              <w:rPr>
                <w:rFonts w:ascii="Arial" w:eastAsia="Times New Roman" w:hAnsi="Arial" w:cs="Arial"/>
                <w:sz w:val="13"/>
                <w:szCs w:val="13"/>
                <w:vertAlign w:val="superscript"/>
              </w:rPr>
              <w:t>e</w:t>
            </w:r>
            <w:proofErr w:type="spellEnd"/>
          </w:p>
        </w:tc>
        <w:tc>
          <w:tcPr>
            <w:tcW w:w="342" w:type="pct"/>
            <w:tcBorders>
              <w:top w:val="single" w:sz="6" w:space="0" w:color="000000"/>
              <w:left w:val="single" w:sz="6" w:space="0" w:color="000000"/>
              <w:bottom w:val="single" w:sz="6" w:space="0" w:color="000000"/>
              <w:right w:val="single" w:sz="6" w:space="0" w:color="000000"/>
            </w:tcBorders>
            <w:hideMark/>
          </w:tcPr>
          <w:p w14:paraId="524F3869" w14:textId="167DDEEE" w:rsidR="00CB3561" w:rsidRPr="00F36EAE" w:rsidRDefault="00CB3561" w:rsidP="00CB3561">
            <w:pPr>
              <w:spacing w:after="0" w:line="240" w:lineRule="auto"/>
              <w:jc w:val="center"/>
              <w:rPr>
                <w:rFonts w:ascii="Arial" w:eastAsia="Times New Roman" w:hAnsi="Arial" w:cs="Arial"/>
                <w:sz w:val="13"/>
                <w:szCs w:val="13"/>
              </w:rPr>
            </w:pPr>
            <w:proofErr w:type="spellStart"/>
            <w:r w:rsidRPr="006537D3">
              <w:rPr>
                <w:rFonts w:ascii="Arial" w:eastAsia="Times New Roman" w:hAnsi="Arial" w:cs="Arial"/>
                <w:sz w:val="13"/>
                <w:szCs w:val="13"/>
              </w:rPr>
              <w:t>serious</w:t>
            </w:r>
            <w:r w:rsidRPr="006537D3">
              <w:rPr>
                <w:rFonts w:ascii="Arial" w:eastAsia="Times New Roman" w:hAnsi="Arial" w:cs="Arial"/>
                <w:sz w:val="13"/>
                <w:szCs w:val="13"/>
                <w:vertAlign w:val="superscript"/>
              </w:rPr>
              <w:t>f</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4433F9D3" w14:textId="62FBEC54" w:rsidR="00CB3561" w:rsidRPr="00F36EAE" w:rsidRDefault="00CB3561" w:rsidP="00CB3561">
            <w:pPr>
              <w:spacing w:after="0" w:line="240" w:lineRule="auto"/>
              <w:jc w:val="center"/>
              <w:rPr>
                <w:rFonts w:ascii="Arial" w:eastAsia="Times New Roman" w:hAnsi="Arial" w:cs="Arial"/>
                <w:sz w:val="13"/>
                <w:szCs w:val="13"/>
              </w:rPr>
            </w:pPr>
            <w:r w:rsidRPr="006537D3">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1903D9CA" w14:textId="076CFDC8" w:rsidR="00CB3561" w:rsidRPr="00F36EAE" w:rsidRDefault="00CB3561" w:rsidP="00CB3561">
            <w:pPr>
              <w:spacing w:after="0" w:line="240" w:lineRule="auto"/>
              <w:jc w:val="center"/>
              <w:rPr>
                <w:rFonts w:ascii="Arial" w:eastAsia="Times New Roman" w:hAnsi="Arial" w:cs="Arial"/>
                <w:sz w:val="13"/>
                <w:szCs w:val="13"/>
              </w:rPr>
            </w:pPr>
            <w:r w:rsidRPr="006537D3">
              <w:rPr>
                <w:rFonts w:ascii="Arial" w:eastAsia="Times New Roman" w:hAnsi="Arial" w:cs="Arial"/>
                <w:sz w:val="13"/>
                <w:szCs w:val="13"/>
              </w:rPr>
              <w:t>148</w:t>
            </w:r>
          </w:p>
        </w:tc>
        <w:tc>
          <w:tcPr>
            <w:tcW w:w="530" w:type="pct"/>
            <w:tcBorders>
              <w:top w:val="single" w:sz="6" w:space="0" w:color="000000"/>
              <w:left w:val="single" w:sz="6" w:space="0" w:color="000000"/>
              <w:bottom w:val="single" w:sz="6" w:space="0" w:color="000000"/>
              <w:right w:val="single" w:sz="6" w:space="0" w:color="000000"/>
            </w:tcBorders>
            <w:hideMark/>
          </w:tcPr>
          <w:p w14:paraId="43C6CE75" w14:textId="5B87A144" w:rsidR="00CB3561" w:rsidRPr="00F36EAE" w:rsidRDefault="00CB3561" w:rsidP="00CB3561">
            <w:pPr>
              <w:spacing w:after="0" w:line="240" w:lineRule="auto"/>
              <w:jc w:val="center"/>
              <w:rPr>
                <w:rFonts w:ascii="Arial" w:eastAsia="Times New Roman" w:hAnsi="Arial" w:cs="Arial"/>
                <w:sz w:val="13"/>
                <w:szCs w:val="13"/>
              </w:rPr>
            </w:pPr>
            <w:r w:rsidRPr="006537D3">
              <w:rPr>
                <w:rStyle w:val="cell-value"/>
                <w:rFonts w:ascii="Arial" w:eastAsia="Times New Roman" w:hAnsi="Arial" w:cs="Arial"/>
                <w:sz w:val="13"/>
                <w:szCs w:val="13"/>
              </w:rPr>
              <w:t>132</w:t>
            </w:r>
          </w:p>
        </w:tc>
        <w:tc>
          <w:tcPr>
            <w:tcW w:w="440" w:type="pct"/>
            <w:tcBorders>
              <w:top w:val="single" w:sz="6" w:space="0" w:color="000000"/>
              <w:left w:val="single" w:sz="6" w:space="0" w:color="000000"/>
              <w:bottom w:val="single" w:sz="6" w:space="0" w:color="000000"/>
              <w:right w:val="single" w:sz="6" w:space="0" w:color="000000"/>
            </w:tcBorders>
            <w:hideMark/>
          </w:tcPr>
          <w:p w14:paraId="3CEB418F" w14:textId="7F089220" w:rsidR="00CB3561" w:rsidRPr="00F36EAE" w:rsidRDefault="00CB3561" w:rsidP="00CB3561">
            <w:pPr>
              <w:spacing w:after="0" w:line="240" w:lineRule="auto"/>
              <w:jc w:val="center"/>
              <w:rPr>
                <w:rFonts w:ascii="Arial" w:eastAsia="Times New Roman" w:hAnsi="Arial" w:cs="Arial"/>
                <w:sz w:val="13"/>
                <w:szCs w:val="13"/>
              </w:rPr>
            </w:pPr>
            <w:r w:rsidRPr="006537D3">
              <w:rPr>
                <w:rStyle w:val="cell"/>
                <w:rFonts w:ascii="Arial" w:eastAsia="Times New Roman" w:hAnsi="Arial" w:cs="Arial"/>
                <w:sz w:val="13"/>
                <w:szCs w:val="13"/>
              </w:rPr>
              <w:t>-</w:t>
            </w:r>
          </w:p>
        </w:tc>
        <w:tc>
          <w:tcPr>
            <w:tcW w:w="585" w:type="pct"/>
            <w:tcBorders>
              <w:top w:val="single" w:sz="6" w:space="0" w:color="000000"/>
              <w:left w:val="single" w:sz="6" w:space="0" w:color="000000"/>
              <w:bottom w:val="single" w:sz="6" w:space="0" w:color="000000"/>
              <w:right w:val="single" w:sz="6" w:space="0" w:color="000000"/>
            </w:tcBorders>
            <w:hideMark/>
          </w:tcPr>
          <w:p w14:paraId="2A8AE0CF" w14:textId="77777777" w:rsidR="00584432" w:rsidRDefault="00CB3561" w:rsidP="00CB3561">
            <w:pPr>
              <w:spacing w:after="0" w:line="240" w:lineRule="auto"/>
              <w:jc w:val="center"/>
              <w:rPr>
                <w:rStyle w:val="cell-value"/>
                <w:rFonts w:ascii="Arial" w:eastAsia="Times New Roman" w:hAnsi="Arial" w:cs="Arial"/>
                <w:sz w:val="13"/>
                <w:szCs w:val="13"/>
              </w:rPr>
            </w:pPr>
            <w:r w:rsidRPr="006537D3">
              <w:rPr>
                <w:rStyle w:val="cell-value"/>
                <w:rFonts w:ascii="Arial" w:eastAsia="Times New Roman" w:hAnsi="Arial" w:cs="Arial"/>
                <w:sz w:val="13"/>
                <w:szCs w:val="13"/>
              </w:rPr>
              <w:t xml:space="preserve">MD </w:t>
            </w:r>
            <w:r w:rsidRPr="006537D3">
              <w:rPr>
                <w:rStyle w:val="cell-value"/>
                <w:rFonts w:ascii="Arial" w:eastAsia="Times New Roman" w:hAnsi="Arial" w:cs="Arial"/>
                <w:b/>
                <w:bCs/>
                <w:sz w:val="13"/>
                <w:szCs w:val="13"/>
              </w:rPr>
              <w:t>2.18 hours lower</w:t>
            </w:r>
            <w:r w:rsidRPr="006537D3">
              <w:rPr>
                <w:rFonts w:ascii="Arial" w:eastAsia="Times New Roman" w:hAnsi="Arial" w:cs="Arial"/>
                <w:sz w:val="13"/>
                <w:szCs w:val="13"/>
              </w:rPr>
              <w:br/>
            </w:r>
            <w:r w:rsidRPr="006537D3">
              <w:rPr>
                <w:rStyle w:val="cell-value"/>
                <w:rFonts w:ascii="Arial" w:eastAsia="Times New Roman" w:hAnsi="Arial" w:cs="Arial"/>
                <w:sz w:val="13"/>
                <w:szCs w:val="13"/>
              </w:rPr>
              <w:t xml:space="preserve">(3.28 lower to </w:t>
            </w:r>
          </w:p>
          <w:p w14:paraId="283EE9BC" w14:textId="1F76C5B1" w:rsidR="00CB3561" w:rsidRPr="00F36EAE" w:rsidRDefault="00CB3561" w:rsidP="00CB3561">
            <w:pPr>
              <w:spacing w:after="0" w:line="240" w:lineRule="auto"/>
              <w:jc w:val="center"/>
              <w:rPr>
                <w:rFonts w:ascii="Arial" w:eastAsia="Times New Roman" w:hAnsi="Arial" w:cs="Arial"/>
                <w:sz w:val="13"/>
                <w:szCs w:val="13"/>
              </w:rPr>
            </w:pPr>
            <w:r w:rsidRPr="006537D3">
              <w:rPr>
                <w:rStyle w:val="cell-value"/>
                <w:rFonts w:ascii="Arial" w:eastAsia="Times New Roman" w:hAnsi="Arial" w:cs="Arial"/>
                <w:sz w:val="13"/>
                <w:szCs w:val="13"/>
              </w:rPr>
              <w:t>1.09 lower)</w:t>
            </w:r>
          </w:p>
        </w:tc>
        <w:tc>
          <w:tcPr>
            <w:tcW w:w="510" w:type="pct"/>
            <w:tcBorders>
              <w:top w:val="single" w:sz="6" w:space="0" w:color="000000"/>
              <w:left w:val="single" w:sz="6" w:space="0" w:color="000000"/>
              <w:bottom w:val="single" w:sz="6" w:space="0" w:color="000000"/>
              <w:right w:val="single" w:sz="6" w:space="0" w:color="000000"/>
            </w:tcBorders>
            <w:hideMark/>
          </w:tcPr>
          <w:p w14:paraId="1099A286" w14:textId="6FB54887" w:rsidR="00CB3561" w:rsidRPr="00F36EAE" w:rsidRDefault="00CB3561" w:rsidP="00CB3561">
            <w:pPr>
              <w:spacing w:after="0" w:line="240" w:lineRule="auto"/>
              <w:jc w:val="center"/>
              <w:rPr>
                <w:rFonts w:ascii="Arial" w:eastAsia="Times New Roman" w:hAnsi="Arial" w:cs="Arial"/>
                <w:sz w:val="13"/>
                <w:szCs w:val="13"/>
              </w:rPr>
            </w:pPr>
            <w:r w:rsidRPr="00CB3561">
              <w:rPr>
                <w:rStyle w:val="quality-sign"/>
                <w:rFonts w:ascii="Cambria Math" w:eastAsia="Times New Roman" w:hAnsi="Cambria Math" w:cs="Cambria Math"/>
                <w:sz w:val="21"/>
                <w:szCs w:val="21"/>
              </w:rPr>
              <w:t>⨁⨁⨁</w:t>
            </w:r>
            <w:r w:rsidRPr="00CB3561">
              <w:rPr>
                <w:rStyle w:val="quality-sign"/>
                <w:rFonts w:ascii="Segoe UI Symbol" w:eastAsia="Times New Roman" w:hAnsi="Segoe UI Symbol" w:cs="Segoe UI Symbol"/>
                <w:sz w:val="21"/>
                <w:szCs w:val="21"/>
              </w:rPr>
              <w:t>◯</w:t>
            </w:r>
            <w:r w:rsidRPr="00CB3561">
              <w:rPr>
                <w:rFonts w:ascii="Arial" w:eastAsia="Times New Roman" w:hAnsi="Arial" w:cs="Arial"/>
                <w:sz w:val="21"/>
                <w:szCs w:val="21"/>
              </w:rPr>
              <w:br/>
            </w:r>
            <w:proofErr w:type="spellStart"/>
            <w:proofErr w:type="gramStart"/>
            <w:r w:rsidRPr="006537D3">
              <w:rPr>
                <w:rStyle w:val="quality-text"/>
                <w:rFonts w:ascii="Arial" w:eastAsia="Times New Roman" w:hAnsi="Arial" w:cs="Arial"/>
                <w:sz w:val="13"/>
                <w:szCs w:val="13"/>
              </w:rPr>
              <w:t>Moderate</w:t>
            </w:r>
            <w:r w:rsidRPr="006537D3">
              <w:rPr>
                <w:rFonts w:ascii="Arial" w:eastAsia="Times New Roman" w:hAnsi="Arial" w:cs="Arial"/>
                <w:sz w:val="13"/>
                <w:szCs w:val="13"/>
                <w:vertAlign w:val="superscript"/>
              </w:rPr>
              <w:t>e</w:t>
            </w:r>
            <w:r w:rsidRPr="006537D3">
              <w:rPr>
                <w:rStyle w:val="comma"/>
                <w:rFonts w:ascii="Arial" w:eastAsia="Times New Roman" w:hAnsi="Arial" w:cs="Arial"/>
                <w:sz w:val="13"/>
                <w:szCs w:val="13"/>
                <w:vertAlign w:val="superscript"/>
              </w:rPr>
              <w:t>,</w:t>
            </w:r>
            <w:r w:rsidRPr="006537D3">
              <w:rPr>
                <w:rFonts w:ascii="Arial" w:eastAsia="Times New Roman" w:hAnsi="Arial" w:cs="Arial"/>
                <w:sz w:val="13"/>
                <w:szCs w:val="13"/>
                <w:vertAlign w:val="superscript"/>
              </w:rPr>
              <w:t>f</w:t>
            </w:r>
            <w:proofErr w:type="spellEnd"/>
            <w:proofErr w:type="gramEnd"/>
          </w:p>
        </w:tc>
      </w:tr>
      <w:tr w:rsidR="00F36EAE" w:rsidRPr="00F36EAE" w14:paraId="3F0241A6"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555F2B05" w14:textId="62A3E0E2" w:rsidR="00F36EAE" w:rsidRPr="00F36EAE" w:rsidRDefault="00F36EAE" w:rsidP="00F36EAE">
            <w:pPr>
              <w:spacing w:after="0" w:line="240" w:lineRule="auto"/>
              <w:rPr>
                <w:rStyle w:val="quality-sign"/>
                <w:rFonts w:ascii="Cambria Math" w:eastAsia="Times New Roman" w:hAnsi="Cambria Math" w:cs="Cambria Math"/>
                <w:sz w:val="21"/>
                <w:szCs w:val="21"/>
              </w:rPr>
            </w:pPr>
            <w:r w:rsidRPr="00F36EAE">
              <w:rPr>
                <w:rFonts w:ascii="Arial" w:eastAsia="Times New Roman" w:hAnsi="Arial" w:cs="Arial"/>
                <w:b/>
                <w:bCs/>
                <w:sz w:val="13"/>
                <w:szCs w:val="13"/>
              </w:rPr>
              <w:t>Time to extubation</w:t>
            </w:r>
          </w:p>
        </w:tc>
      </w:tr>
      <w:tr w:rsidR="00F36EAE" w:rsidRPr="00F36EAE" w14:paraId="65F4E8C3"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20B3DE1A"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4</w:t>
            </w:r>
          </w:p>
        </w:tc>
        <w:tc>
          <w:tcPr>
            <w:tcW w:w="359" w:type="pct"/>
            <w:tcBorders>
              <w:top w:val="single" w:sz="6" w:space="0" w:color="000000"/>
              <w:left w:val="single" w:sz="6" w:space="0" w:color="000000"/>
              <w:bottom w:val="single" w:sz="6" w:space="0" w:color="000000"/>
              <w:right w:val="single" w:sz="6" w:space="0" w:color="000000"/>
            </w:tcBorders>
            <w:hideMark/>
          </w:tcPr>
          <w:p w14:paraId="2F5C3D0D"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009ED8A5"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g</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8E9D8E7"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h</w:t>
            </w:r>
            <w:proofErr w:type="spellEnd"/>
          </w:p>
        </w:tc>
        <w:tc>
          <w:tcPr>
            <w:tcW w:w="368" w:type="pct"/>
            <w:tcBorders>
              <w:top w:val="single" w:sz="6" w:space="0" w:color="000000"/>
              <w:left w:val="single" w:sz="6" w:space="0" w:color="000000"/>
              <w:bottom w:val="single" w:sz="6" w:space="0" w:color="000000"/>
              <w:right w:val="single" w:sz="6" w:space="0" w:color="000000"/>
            </w:tcBorders>
            <w:hideMark/>
          </w:tcPr>
          <w:p w14:paraId="6E330124"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35BFA49C" w14:textId="77777777" w:rsidR="00F36EAE" w:rsidRPr="00F36EAE" w:rsidRDefault="00F36EAE" w:rsidP="00F36EAE">
            <w:pPr>
              <w:spacing w:after="0" w:line="240" w:lineRule="auto"/>
              <w:jc w:val="center"/>
              <w:rPr>
                <w:rFonts w:ascii="Arial" w:eastAsia="Times New Roman" w:hAnsi="Arial" w:cs="Arial"/>
                <w:sz w:val="13"/>
                <w:szCs w:val="13"/>
              </w:rPr>
            </w:pPr>
            <w:proofErr w:type="spellStart"/>
            <w:r w:rsidRPr="00F36EAE">
              <w:rPr>
                <w:rFonts w:ascii="Arial" w:eastAsia="Times New Roman" w:hAnsi="Arial" w:cs="Arial"/>
                <w:sz w:val="13"/>
                <w:szCs w:val="13"/>
              </w:rPr>
              <w:t>serious</w:t>
            </w:r>
            <w:r w:rsidRPr="00F36EAE">
              <w:rPr>
                <w:rFonts w:ascii="Arial" w:eastAsia="Times New Roman" w:hAnsi="Arial" w:cs="Arial"/>
                <w:sz w:val="13"/>
                <w:szCs w:val="13"/>
                <w:vertAlign w:val="superscript"/>
              </w:rPr>
              <w:t>i</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141AC91E"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62A25292"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Fonts w:ascii="Arial" w:eastAsia="Times New Roman" w:hAnsi="Arial" w:cs="Arial"/>
                <w:sz w:val="13"/>
                <w:szCs w:val="13"/>
              </w:rPr>
              <w:t>110</w:t>
            </w:r>
          </w:p>
        </w:tc>
        <w:tc>
          <w:tcPr>
            <w:tcW w:w="530" w:type="pct"/>
            <w:tcBorders>
              <w:top w:val="single" w:sz="6" w:space="0" w:color="000000"/>
              <w:left w:val="single" w:sz="6" w:space="0" w:color="000000"/>
              <w:bottom w:val="single" w:sz="6" w:space="0" w:color="000000"/>
              <w:right w:val="single" w:sz="6" w:space="0" w:color="000000"/>
            </w:tcBorders>
            <w:hideMark/>
          </w:tcPr>
          <w:p w14:paraId="0846A09B"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Style w:val="cell-value"/>
                <w:rFonts w:ascii="Arial" w:eastAsia="Times New Roman" w:hAnsi="Arial" w:cs="Arial"/>
                <w:sz w:val="13"/>
                <w:szCs w:val="13"/>
              </w:rPr>
              <w:t>110</w:t>
            </w:r>
          </w:p>
        </w:tc>
        <w:tc>
          <w:tcPr>
            <w:tcW w:w="440" w:type="pct"/>
            <w:tcBorders>
              <w:top w:val="single" w:sz="6" w:space="0" w:color="000000"/>
              <w:left w:val="single" w:sz="6" w:space="0" w:color="000000"/>
              <w:bottom w:val="single" w:sz="6" w:space="0" w:color="000000"/>
              <w:right w:val="single" w:sz="6" w:space="0" w:color="000000"/>
            </w:tcBorders>
            <w:hideMark/>
          </w:tcPr>
          <w:p w14:paraId="188C0D90"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Style w:val="cell"/>
                <w:rFonts w:ascii="Arial" w:eastAsia="Times New Roman" w:hAnsi="Arial" w:cs="Arial"/>
                <w:sz w:val="13"/>
                <w:szCs w:val="13"/>
              </w:rPr>
              <w:t>-</w:t>
            </w:r>
          </w:p>
        </w:tc>
        <w:tc>
          <w:tcPr>
            <w:tcW w:w="585" w:type="pct"/>
            <w:tcBorders>
              <w:top w:val="single" w:sz="6" w:space="0" w:color="000000"/>
              <w:left w:val="single" w:sz="6" w:space="0" w:color="000000"/>
              <w:bottom w:val="single" w:sz="6" w:space="0" w:color="000000"/>
              <w:right w:val="single" w:sz="6" w:space="0" w:color="000000"/>
            </w:tcBorders>
            <w:hideMark/>
          </w:tcPr>
          <w:p w14:paraId="5DC7BE25" w14:textId="654D33C6" w:rsidR="00F36EAE" w:rsidRDefault="00F36EAE" w:rsidP="00F36EAE">
            <w:pPr>
              <w:spacing w:after="0" w:line="240" w:lineRule="auto"/>
              <w:jc w:val="center"/>
              <w:rPr>
                <w:rStyle w:val="cell-value"/>
                <w:rFonts w:ascii="Arial" w:eastAsia="Times New Roman" w:hAnsi="Arial" w:cs="Arial"/>
                <w:sz w:val="13"/>
                <w:szCs w:val="13"/>
              </w:rPr>
            </w:pPr>
            <w:r w:rsidRPr="00F36EAE">
              <w:rPr>
                <w:rStyle w:val="cell-value"/>
                <w:rFonts w:ascii="Arial" w:eastAsia="Times New Roman" w:hAnsi="Arial" w:cs="Arial"/>
                <w:sz w:val="13"/>
                <w:szCs w:val="13"/>
              </w:rPr>
              <w:t xml:space="preserve">MD </w:t>
            </w:r>
            <w:r w:rsidR="009E24EF">
              <w:rPr>
                <w:rStyle w:val="cell-value"/>
                <w:rFonts w:ascii="Arial" w:eastAsia="Times New Roman" w:hAnsi="Arial" w:cs="Arial"/>
                <w:b/>
                <w:bCs/>
                <w:sz w:val="13"/>
                <w:szCs w:val="13"/>
              </w:rPr>
              <w:t>2.99</w:t>
            </w:r>
            <w:r w:rsidRPr="00F36EAE">
              <w:rPr>
                <w:rStyle w:val="cell-value"/>
                <w:rFonts w:ascii="Arial" w:eastAsia="Times New Roman" w:hAnsi="Arial" w:cs="Arial"/>
                <w:b/>
                <w:bCs/>
                <w:sz w:val="13"/>
                <w:szCs w:val="13"/>
              </w:rPr>
              <w:t xml:space="preserve"> </w:t>
            </w:r>
            <w:r w:rsidR="009E24EF">
              <w:rPr>
                <w:rStyle w:val="cell-value"/>
                <w:rFonts w:ascii="Arial" w:eastAsia="Times New Roman" w:hAnsi="Arial" w:cs="Arial"/>
                <w:b/>
                <w:bCs/>
                <w:sz w:val="13"/>
                <w:szCs w:val="13"/>
              </w:rPr>
              <w:t>hours</w:t>
            </w:r>
            <w:r w:rsidRPr="00F36EAE">
              <w:rPr>
                <w:rStyle w:val="cell-value"/>
                <w:rFonts w:ascii="Arial" w:eastAsia="Times New Roman" w:hAnsi="Arial" w:cs="Arial"/>
                <w:b/>
                <w:bCs/>
                <w:sz w:val="13"/>
                <w:szCs w:val="13"/>
              </w:rPr>
              <w:t xml:space="preserve"> lower</w:t>
            </w:r>
            <w:r w:rsidRPr="00F36EAE">
              <w:rPr>
                <w:rFonts w:ascii="Arial" w:eastAsia="Times New Roman" w:hAnsi="Arial" w:cs="Arial"/>
                <w:sz w:val="13"/>
                <w:szCs w:val="13"/>
              </w:rPr>
              <w:br/>
            </w:r>
            <w:r w:rsidRPr="00F36EAE">
              <w:rPr>
                <w:rStyle w:val="cell-value"/>
                <w:rFonts w:ascii="Arial" w:eastAsia="Times New Roman" w:hAnsi="Arial" w:cs="Arial"/>
                <w:sz w:val="13"/>
                <w:szCs w:val="13"/>
              </w:rPr>
              <w:t>(</w:t>
            </w:r>
            <w:r w:rsidR="009E24EF">
              <w:rPr>
                <w:rStyle w:val="cell-value"/>
                <w:rFonts w:ascii="Arial" w:eastAsia="Times New Roman" w:hAnsi="Arial" w:cs="Arial"/>
                <w:sz w:val="13"/>
                <w:szCs w:val="13"/>
              </w:rPr>
              <w:t>4.88</w:t>
            </w:r>
            <w:r w:rsidRPr="00F36EAE">
              <w:rPr>
                <w:rStyle w:val="cell-value"/>
                <w:rFonts w:ascii="Arial" w:eastAsia="Times New Roman" w:hAnsi="Arial" w:cs="Arial"/>
                <w:sz w:val="13"/>
                <w:szCs w:val="13"/>
              </w:rPr>
              <w:t xml:space="preserve"> lower to </w:t>
            </w:r>
          </w:p>
          <w:p w14:paraId="4FF10A14" w14:textId="02DB5980" w:rsidR="00F36EAE" w:rsidRPr="00F36EAE" w:rsidRDefault="009E24EF" w:rsidP="00F36EAE">
            <w:pPr>
              <w:spacing w:after="0" w:line="240" w:lineRule="auto"/>
              <w:jc w:val="center"/>
              <w:rPr>
                <w:rFonts w:ascii="Arial" w:eastAsia="Times New Roman" w:hAnsi="Arial" w:cs="Arial"/>
                <w:sz w:val="13"/>
                <w:szCs w:val="13"/>
              </w:rPr>
            </w:pPr>
            <w:r>
              <w:rPr>
                <w:rStyle w:val="cell-value"/>
                <w:rFonts w:ascii="Arial" w:eastAsia="Times New Roman" w:hAnsi="Arial" w:cs="Arial"/>
                <w:sz w:val="13"/>
                <w:szCs w:val="13"/>
              </w:rPr>
              <w:t>1.11</w:t>
            </w:r>
            <w:r w:rsidR="00F36EAE" w:rsidRPr="00F36EAE">
              <w:rPr>
                <w:rStyle w:val="cell-value"/>
                <w:rFonts w:ascii="Arial" w:eastAsia="Times New Roman" w:hAnsi="Arial" w:cs="Arial"/>
                <w:sz w:val="13"/>
                <w:szCs w:val="13"/>
              </w:rPr>
              <w:t xml:space="preserve"> lower)</w:t>
            </w:r>
          </w:p>
        </w:tc>
        <w:tc>
          <w:tcPr>
            <w:tcW w:w="510" w:type="pct"/>
            <w:tcBorders>
              <w:top w:val="single" w:sz="6" w:space="0" w:color="000000"/>
              <w:left w:val="single" w:sz="6" w:space="0" w:color="000000"/>
              <w:bottom w:val="single" w:sz="6" w:space="0" w:color="000000"/>
              <w:right w:val="single" w:sz="6" w:space="0" w:color="000000"/>
            </w:tcBorders>
            <w:hideMark/>
          </w:tcPr>
          <w:p w14:paraId="6D1C8704" w14:textId="77777777" w:rsidR="00F36EAE" w:rsidRPr="00F36EAE" w:rsidRDefault="00F36EAE" w:rsidP="00F36EAE">
            <w:pPr>
              <w:spacing w:after="0" w:line="240" w:lineRule="auto"/>
              <w:jc w:val="center"/>
              <w:rPr>
                <w:rFonts w:ascii="Arial" w:eastAsia="Times New Roman" w:hAnsi="Arial" w:cs="Arial"/>
                <w:sz w:val="13"/>
                <w:szCs w:val="13"/>
              </w:rPr>
            </w:pPr>
            <w:r w:rsidRPr="00F36EAE">
              <w:rPr>
                <w:rStyle w:val="quality-sign"/>
                <w:rFonts w:ascii="Cambria Math" w:eastAsia="Times New Roman" w:hAnsi="Cambria Math" w:cs="Cambria Math"/>
                <w:sz w:val="21"/>
                <w:szCs w:val="21"/>
              </w:rPr>
              <w:t>⨁</w:t>
            </w:r>
            <w:r w:rsidRPr="00F36EAE">
              <w:rPr>
                <w:rStyle w:val="quality-sign"/>
                <w:rFonts w:ascii="Segoe UI Symbol" w:eastAsia="Times New Roman" w:hAnsi="Segoe UI Symbol" w:cs="Segoe UI Symbol"/>
                <w:sz w:val="21"/>
                <w:szCs w:val="21"/>
              </w:rPr>
              <w:t>◯◯◯</w:t>
            </w:r>
            <w:r w:rsidRPr="00F36EAE">
              <w:rPr>
                <w:rFonts w:ascii="Arial" w:eastAsia="Times New Roman" w:hAnsi="Arial" w:cs="Arial"/>
                <w:sz w:val="13"/>
                <w:szCs w:val="13"/>
              </w:rPr>
              <w:br/>
            </w:r>
            <w:r w:rsidRPr="00F36EAE">
              <w:rPr>
                <w:rStyle w:val="quality-text"/>
                <w:rFonts w:ascii="Arial" w:eastAsia="Times New Roman" w:hAnsi="Arial" w:cs="Arial"/>
                <w:sz w:val="13"/>
                <w:szCs w:val="13"/>
              </w:rPr>
              <w:t xml:space="preserve">Very </w:t>
            </w:r>
            <w:proofErr w:type="spellStart"/>
            <w:proofErr w:type="gramStart"/>
            <w:r w:rsidRPr="00F36EAE">
              <w:rPr>
                <w:rStyle w:val="quality-text"/>
                <w:rFonts w:ascii="Arial" w:eastAsia="Times New Roman" w:hAnsi="Arial" w:cs="Arial"/>
                <w:sz w:val="13"/>
                <w:szCs w:val="13"/>
              </w:rPr>
              <w:t>low</w:t>
            </w:r>
            <w:r w:rsidRPr="00F36EAE">
              <w:rPr>
                <w:rFonts w:ascii="Arial" w:eastAsia="Times New Roman" w:hAnsi="Arial" w:cs="Arial"/>
                <w:sz w:val="13"/>
                <w:szCs w:val="13"/>
                <w:vertAlign w:val="superscript"/>
              </w:rPr>
              <w:t>g</w:t>
            </w:r>
            <w:r w:rsidRPr="00F36EAE">
              <w:rPr>
                <w:rStyle w:val="comma"/>
                <w:rFonts w:ascii="Arial" w:eastAsia="Times New Roman" w:hAnsi="Arial" w:cs="Arial"/>
                <w:sz w:val="13"/>
                <w:szCs w:val="13"/>
                <w:vertAlign w:val="superscript"/>
              </w:rPr>
              <w:t>,</w:t>
            </w:r>
            <w:r w:rsidRPr="00F36EAE">
              <w:rPr>
                <w:rFonts w:ascii="Arial" w:eastAsia="Times New Roman" w:hAnsi="Arial" w:cs="Arial"/>
                <w:sz w:val="13"/>
                <w:szCs w:val="13"/>
                <w:vertAlign w:val="superscript"/>
              </w:rPr>
              <w:t>h</w:t>
            </w:r>
            <w:proofErr w:type="gramEnd"/>
            <w:r w:rsidRPr="00F36EAE">
              <w:rPr>
                <w:rStyle w:val="comma"/>
                <w:rFonts w:ascii="Arial" w:eastAsia="Times New Roman" w:hAnsi="Arial" w:cs="Arial"/>
                <w:sz w:val="13"/>
                <w:szCs w:val="13"/>
                <w:vertAlign w:val="superscript"/>
              </w:rPr>
              <w:t>,</w:t>
            </w:r>
            <w:r w:rsidRPr="00F36EAE">
              <w:rPr>
                <w:rFonts w:ascii="Arial" w:eastAsia="Times New Roman" w:hAnsi="Arial" w:cs="Arial"/>
                <w:sz w:val="13"/>
                <w:szCs w:val="13"/>
                <w:vertAlign w:val="superscript"/>
              </w:rPr>
              <w:t>i</w:t>
            </w:r>
            <w:proofErr w:type="spellEnd"/>
          </w:p>
        </w:tc>
      </w:tr>
      <w:tr w:rsidR="00F36EAE" w:rsidRPr="00F36EAE" w14:paraId="3DC185C4"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6F196EEE" w14:textId="3A1EF0A3" w:rsidR="00F36EAE" w:rsidRPr="00F36EAE" w:rsidRDefault="00F36EAE" w:rsidP="00F36EAE">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Delirium</w:t>
            </w:r>
          </w:p>
        </w:tc>
      </w:tr>
      <w:tr w:rsidR="00584432" w:rsidRPr="00F36EAE" w14:paraId="0E6C7E01"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3B920938" w14:textId="5316974C"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3</w:t>
            </w:r>
          </w:p>
        </w:tc>
        <w:tc>
          <w:tcPr>
            <w:tcW w:w="359" w:type="pct"/>
            <w:tcBorders>
              <w:top w:val="single" w:sz="6" w:space="0" w:color="000000"/>
              <w:left w:val="single" w:sz="6" w:space="0" w:color="000000"/>
              <w:bottom w:val="single" w:sz="6" w:space="0" w:color="000000"/>
              <w:right w:val="single" w:sz="6" w:space="0" w:color="000000"/>
            </w:tcBorders>
            <w:hideMark/>
          </w:tcPr>
          <w:p w14:paraId="6C787E03" w14:textId="1DD0355C"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65871CAB" w14:textId="0DF904E9" w:rsidR="00584432" w:rsidRPr="0093139F"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g</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B63B566" w14:textId="58D9E5FA"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0B32C567" w14:textId="7178964C"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35CBAE80" w14:textId="159F4E5B" w:rsidR="00584432" w:rsidRPr="0093139F"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j</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61F2332C" w14:textId="26BBE2F3"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23A2148D" w14:textId="07486F46"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 xml:space="preserve">29/68 (42.6%) </w:t>
            </w:r>
          </w:p>
        </w:tc>
        <w:tc>
          <w:tcPr>
            <w:tcW w:w="530" w:type="pct"/>
            <w:tcBorders>
              <w:top w:val="single" w:sz="6" w:space="0" w:color="000000"/>
              <w:left w:val="single" w:sz="6" w:space="0" w:color="000000"/>
              <w:bottom w:val="single" w:sz="6" w:space="0" w:color="000000"/>
              <w:right w:val="single" w:sz="6" w:space="0" w:color="000000"/>
            </w:tcBorders>
            <w:hideMark/>
          </w:tcPr>
          <w:p w14:paraId="1BFB187A" w14:textId="6976AB75"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Style w:val="cell-value"/>
                <w:rFonts w:ascii="Arial" w:eastAsia="Times New Roman" w:hAnsi="Arial" w:cs="Arial"/>
                <w:sz w:val="13"/>
                <w:szCs w:val="13"/>
              </w:rPr>
              <w:t xml:space="preserve">33/58 (56.9%) </w:t>
            </w:r>
          </w:p>
        </w:tc>
        <w:tc>
          <w:tcPr>
            <w:tcW w:w="440" w:type="pct"/>
            <w:tcBorders>
              <w:top w:val="single" w:sz="6" w:space="0" w:color="000000"/>
              <w:left w:val="single" w:sz="6" w:space="0" w:color="000000"/>
              <w:bottom w:val="single" w:sz="6" w:space="0" w:color="000000"/>
              <w:right w:val="single" w:sz="6" w:space="0" w:color="000000"/>
            </w:tcBorders>
            <w:hideMark/>
          </w:tcPr>
          <w:p w14:paraId="0AE6BD17" w14:textId="780F3F1C"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Style w:val="block"/>
                <w:rFonts w:ascii="Arial" w:eastAsia="Times New Roman" w:hAnsi="Arial" w:cs="Arial"/>
                <w:b/>
                <w:bCs/>
                <w:sz w:val="13"/>
                <w:szCs w:val="13"/>
              </w:rPr>
              <w:t>RR 0.83</w:t>
            </w:r>
            <w:r w:rsidRPr="008376A6">
              <w:rPr>
                <w:rFonts w:ascii="Arial" w:eastAsia="Times New Roman" w:hAnsi="Arial" w:cs="Arial"/>
                <w:sz w:val="13"/>
                <w:szCs w:val="13"/>
              </w:rPr>
              <w:br/>
            </w:r>
            <w:r w:rsidRPr="008376A6">
              <w:rPr>
                <w:rStyle w:val="cell"/>
                <w:rFonts w:ascii="Arial" w:eastAsia="Times New Roman" w:hAnsi="Arial" w:cs="Arial"/>
                <w:sz w:val="13"/>
                <w:szCs w:val="13"/>
              </w:rPr>
              <w:t>(0.64 to 1.07)</w:t>
            </w:r>
          </w:p>
        </w:tc>
        <w:tc>
          <w:tcPr>
            <w:tcW w:w="585" w:type="pct"/>
            <w:tcBorders>
              <w:top w:val="single" w:sz="6" w:space="0" w:color="000000"/>
              <w:left w:val="single" w:sz="6" w:space="0" w:color="000000"/>
              <w:bottom w:val="single" w:sz="6" w:space="0" w:color="000000"/>
              <w:right w:val="single" w:sz="6" w:space="0" w:color="000000"/>
            </w:tcBorders>
            <w:hideMark/>
          </w:tcPr>
          <w:p w14:paraId="4408E0E4"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97 fewer per 1,000</w:t>
            </w:r>
            <w:r w:rsidRPr="008376A6">
              <w:rPr>
                <w:rFonts w:ascii="Arial" w:eastAsia="Times New Roman" w:hAnsi="Arial" w:cs="Arial"/>
                <w:sz w:val="13"/>
                <w:szCs w:val="13"/>
              </w:rPr>
              <w:br/>
              <w:t xml:space="preserve">(from 205 fewer to </w:t>
            </w:r>
          </w:p>
          <w:p w14:paraId="50F0DABE" w14:textId="12B85105" w:rsidR="00584432" w:rsidRPr="0093139F"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40 more)</w:t>
            </w:r>
          </w:p>
        </w:tc>
        <w:tc>
          <w:tcPr>
            <w:tcW w:w="510" w:type="pct"/>
            <w:tcBorders>
              <w:top w:val="single" w:sz="6" w:space="0" w:color="000000"/>
              <w:left w:val="single" w:sz="6" w:space="0" w:color="000000"/>
              <w:bottom w:val="single" w:sz="6" w:space="0" w:color="000000"/>
              <w:right w:val="single" w:sz="6" w:space="0" w:color="000000"/>
            </w:tcBorders>
            <w:hideMark/>
          </w:tcPr>
          <w:p w14:paraId="43049E7D" w14:textId="756A8BBD" w:rsidR="00584432" w:rsidRPr="0093139F" w:rsidRDefault="00584432" w:rsidP="00584432">
            <w:pPr>
              <w:spacing w:after="0" w:line="240" w:lineRule="auto"/>
              <w:jc w:val="center"/>
              <w:rPr>
                <w:rFonts w:ascii="Arial" w:eastAsia="Times New Roman" w:hAnsi="Arial" w:cs="Arial"/>
                <w:sz w:val="13"/>
                <w:szCs w:val="13"/>
                <w:highlight w:val="yellow"/>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Low</w:t>
            </w:r>
            <w:r w:rsidRPr="008376A6">
              <w:rPr>
                <w:rFonts w:ascii="Arial" w:eastAsia="Times New Roman" w:hAnsi="Arial" w:cs="Arial"/>
                <w:sz w:val="13"/>
                <w:szCs w:val="13"/>
                <w:vertAlign w:val="superscript"/>
              </w:rPr>
              <w:t>g</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j</w:t>
            </w:r>
            <w:proofErr w:type="spellEnd"/>
            <w:proofErr w:type="gramEnd"/>
          </w:p>
        </w:tc>
      </w:tr>
      <w:tr w:rsidR="00F36EAE" w:rsidRPr="00F36EAE" w14:paraId="45929599"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0263B139" w14:textId="566DD9A8" w:rsidR="00F36EAE" w:rsidRPr="00F36EAE" w:rsidRDefault="00F36EAE" w:rsidP="00F36EAE">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Withdrawal</w:t>
            </w:r>
          </w:p>
        </w:tc>
      </w:tr>
      <w:tr w:rsidR="00584432" w:rsidRPr="00F36EAE" w14:paraId="61FA2123"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5DF0A3AE" w14:textId="59946401"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3</w:t>
            </w:r>
          </w:p>
        </w:tc>
        <w:tc>
          <w:tcPr>
            <w:tcW w:w="359" w:type="pct"/>
            <w:tcBorders>
              <w:top w:val="single" w:sz="6" w:space="0" w:color="000000"/>
              <w:left w:val="single" w:sz="6" w:space="0" w:color="000000"/>
              <w:bottom w:val="single" w:sz="6" w:space="0" w:color="000000"/>
              <w:right w:val="single" w:sz="6" w:space="0" w:color="000000"/>
            </w:tcBorders>
            <w:hideMark/>
          </w:tcPr>
          <w:p w14:paraId="73C42685" w14:textId="5BB6E57A"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4706B420" w14:textId="798098E8" w:rsidR="00584432" w:rsidRPr="00F36EAE" w:rsidRDefault="00584432" w:rsidP="00584432">
            <w:pPr>
              <w:spacing w:after="0" w:line="240" w:lineRule="auto"/>
              <w:jc w:val="center"/>
              <w:rPr>
                <w:rFonts w:ascii="Arial" w:eastAsia="Times New Roman" w:hAnsi="Arial" w:cs="Arial"/>
                <w:sz w:val="13"/>
                <w:szCs w:val="13"/>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g</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7391A8C" w14:textId="51732AC6"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14BC4E6B" w14:textId="1BB6E07D"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17192562" w14:textId="059BCF60"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very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k</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3ABBD128" w14:textId="577DC8F7"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5253B9FB" w14:textId="290DA87F"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19/81 (23.5%) </w:t>
            </w:r>
          </w:p>
        </w:tc>
        <w:tc>
          <w:tcPr>
            <w:tcW w:w="530" w:type="pct"/>
            <w:tcBorders>
              <w:top w:val="single" w:sz="6" w:space="0" w:color="000000"/>
              <w:left w:val="single" w:sz="6" w:space="0" w:color="000000"/>
              <w:bottom w:val="single" w:sz="6" w:space="0" w:color="000000"/>
              <w:right w:val="single" w:sz="6" w:space="0" w:color="000000"/>
            </w:tcBorders>
            <w:hideMark/>
          </w:tcPr>
          <w:p w14:paraId="7112B2D7" w14:textId="59B74FF3"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 xml:space="preserve">23/82 (28.0%) </w:t>
            </w:r>
          </w:p>
        </w:tc>
        <w:tc>
          <w:tcPr>
            <w:tcW w:w="440" w:type="pct"/>
            <w:tcBorders>
              <w:top w:val="single" w:sz="6" w:space="0" w:color="000000"/>
              <w:left w:val="single" w:sz="6" w:space="0" w:color="000000"/>
              <w:bottom w:val="single" w:sz="6" w:space="0" w:color="000000"/>
              <w:right w:val="single" w:sz="6" w:space="0" w:color="000000"/>
            </w:tcBorders>
            <w:hideMark/>
          </w:tcPr>
          <w:p w14:paraId="7563C814" w14:textId="037A29A2" w:rsidR="00584432" w:rsidRPr="00F36EAE" w:rsidRDefault="00584432" w:rsidP="00584432">
            <w:pPr>
              <w:spacing w:after="0" w:line="240" w:lineRule="auto"/>
              <w:jc w:val="center"/>
              <w:rPr>
                <w:rFonts w:ascii="Arial" w:eastAsia="Times New Roman" w:hAnsi="Arial" w:cs="Arial"/>
                <w:sz w:val="13"/>
                <w:szCs w:val="13"/>
              </w:rPr>
            </w:pPr>
            <w:r w:rsidRPr="008376A6">
              <w:rPr>
                <w:rStyle w:val="block"/>
                <w:rFonts w:ascii="Arial" w:eastAsia="Times New Roman" w:hAnsi="Arial" w:cs="Arial"/>
                <w:b/>
                <w:bCs/>
                <w:sz w:val="13"/>
                <w:szCs w:val="13"/>
              </w:rPr>
              <w:t>RR 0.93</w:t>
            </w:r>
            <w:r w:rsidRPr="008376A6">
              <w:rPr>
                <w:rFonts w:ascii="Arial" w:eastAsia="Times New Roman" w:hAnsi="Arial" w:cs="Arial"/>
                <w:sz w:val="13"/>
                <w:szCs w:val="13"/>
              </w:rPr>
              <w:br/>
            </w:r>
            <w:r w:rsidRPr="008376A6">
              <w:rPr>
                <w:rStyle w:val="cell"/>
                <w:rFonts w:ascii="Arial" w:eastAsia="Times New Roman" w:hAnsi="Arial" w:cs="Arial"/>
                <w:sz w:val="13"/>
                <w:szCs w:val="13"/>
              </w:rPr>
              <w:t>(0.55 to 1.59)</w:t>
            </w:r>
          </w:p>
        </w:tc>
        <w:tc>
          <w:tcPr>
            <w:tcW w:w="585" w:type="pct"/>
            <w:tcBorders>
              <w:top w:val="single" w:sz="6" w:space="0" w:color="000000"/>
              <w:left w:val="single" w:sz="6" w:space="0" w:color="000000"/>
              <w:bottom w:val="single" w:sz="6" w:space="0" w:color="000000"/>
              <w:right w:val="single" w:sz="6" w:space="0" w:color="000000"/>
            </w:tcBorders>
            <w:hideMark/>
          </w:tcPr>
          <w:p w14:paraId="0FFFAFB7" w14:textId="78FE323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20 fewer per 1,000</w:t>
            </w:r>
            <w:r w:rsidRPr="008376A6">
              <w:rPr>
                <w:rFonts w:ascii="Arial" w:eastAsia="Times New Roman" w:hAnsi="Arial" w:cs="Arial"/>
                <w:sz w:val="13"/>
                <w:szCs w:val="13"/>
              </w:rPr>
              <w:br/>
              <w:t>(from 126 fewer to 165 more)</w:t>
            </w:r>
          </w:p>
        </w:tc>
        <w:tc>
          <w:tcPr>
            <w:tcW w:w="510" w:type="pct"/>
            <w:tcBorders>
              <w:top w:val="single" w:sz="6" w:space="0" w:color="000000"/>
              <w:left w:val="single" w:sz="6" w:space="0" w:color="000000"/>
              <w:bottom w:val="single" w:sz="6" w:space="0" w:color="000000"/>
              <w:right w:val="single" w:sz="6" w:space="0" w:color="000000"/>
            </w:tcBorders>
            <w:hideMark/>
          </w:tcPr>
          <w:p w14:paraId="5F04AA1D" w14:textId="1E76BAEA" w:rsidR="00584432" w:rsidRPr="00F36EAE" w:rsidRDefault="00584432" w:rsidP="00584432">
            <w:pPr>
              <w:spacing w:after="0" w:line="240" w:lineRule="auto"/>
              <w:jc w:val="center"/>
              <w:rPr>
                <w:rFonts w:ascii="Arial" w:eastAsia="Times New Roman" w:hAnsi="Arial" w:cs="Arial"/>
                <w:sz w:val="13"/>
                <w:szCs w:val="13"/>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r w:rsidRPr="008376A6">
              <w:rPr>
                <w:rStyle w:val="quality-text"/>
                <w:rFonts w:ascii="Arial" w:eastAsia="Times New Roman" w:hAnsi="Arial" w:cs="Arial"/>
                <w:sz w:val="13"/>
                <w:szCs w:val="13"/>
              </w:rPr>
              <w:t xml:space="preserve">Very </w:t>
            </w:r>
            <w:proofErr w:type="spellStart"/>
            <w:proofErr w:type="gramStart"/>
            <w:r w:rsidRPr="008376A6">
              <w:rPr>
                <w:rStyle w:val="quality-text"/>
                <w:rFonts w:ascii="Arial" w:eastAsia="Times New Roman" w:hAnsi="Arial" w:cs="Arial"/>
                <w:sz w:val="13"/>
                <w:szCs w:val="13"/>
              </w:rPr>
              <w:t>low</w:t>
            </w:r>
            <w:r w:rsidRPr="008376A6">
              <w:rPr>
                <w:rFonts w:ascii="Arial" w:eastAsia="Times New Roman" w:hAnsi="Arial" w:cs="Arial"/>
                <w:sz w:val="13"/>
                <w:szCs w:val="13"/>
                <w:vertAlign w:val="superscript"/>
              </w:rPr>
              <w:t>g</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k</w:t>
            </w:r>
            <w:proofErr w:type="spellEnd"/>
            <w:proofErr w:type="gramEnd"/>
          </w:p>
        </w:tc>
      </w:tr>
      <w:tr w:rsidR="00F36EAE" w:rsidRPr="00F36EAE" w14:paraId="6D4448EC"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6D90F643" w14:textId="6853B771" w:rsidR="00F36EAE" w:rsidRPr="00B22CFD" w:rsidRDefault="00F36EAE" w:rsidP="00F36EAE">
            <w:pPr>
              <w:spacing w:after="0" w:line="240" w:lineRule="auto"/>
              <w:rPr>
                <w:rStyle w:val="quality-sign"/>
                <w:rFonts w:ascii="Cambria Math" w:eastAsia="Times New Roman" w:hAnsi="Cambria Math" w:cs="Cambria Math"/>
                <w:b/>
                <w:bCs/>
                <w:sz w:val="21"/>
                <w:szCs w:val="21"/>
                <w:highlight w:val="yellow"/>
              </w:rPr>
            </w:pPr>
            <w:r w:rsidRPr="00584432">
              <w:rPr>
                <w:rFonts w:ascii="Arial" w:eastAsia="Times New Roman" w:hAnsi="Arial" w:cs="Arial"/>
                <w:b/>
                <w:bCs/>
                <w:sz w:val="13"/>
                <w:szCs w:val="13"/>
              </w:rPr>
              <w:t>Bradycardia</w:t>
            </w:r>
          </w:p>
        </w:tc>
      </w:tr>
      <w:tr w:rsidR="00584432" w:rsidRPr="00F36EAE" w14:paraId="51368103"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4084B6DC" w14:textId="29E605D0"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8</w:t>
            </w:r>
          </w:p>
        </w:tc>
        <w:tc>
          <w:tcPr>
            <w:tcW w:w="359" w:type="pct"/>
            <w:tcBorders>
              <w:top w:val="single" w:sz="6" w:space="0" w:color="000000"/>
              <w:left w:val="single" w:sz="6" w:space="0" w:color="000000"/>
              <w:bottom w:val="single" w:sz="6" w:space="0" w:color="000000"/>
              <w:right w:val="single" w:sz="6" w:space="0" w:color="000000"/>
            </w:tcBorders>
            <w:hideMark/>
          </w:tcPr>
          <w:p w14:paraId="3E67FFF2" w14:textId="7009F9CD"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36D2C194" w14:textId="119DA7A2"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 xml:space="preserve">not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l</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4E591C5D" w14:textId="4988D8BA"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4BA1EE35" w14:textId="706CB922" w:rsidR="00584432" w:rsidRPr="00B22CFD"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m</w:t>
            </w:r>
            <w:proofErr w:type="spellEnd"/>
          </w:p>
        </w:tc>
        <w:tc>
          <w:tcPr>
            <w:tcW w:w="342" w:type="pct"/>
            <w:tcBorders>
              <w:top w:val="single" w:sz="6" w:space="0" w:color="000000"/>
              <w:left w:val="single" w:sz="6" w:space="0" w:color="000000"/>
              <w:bottom w:val="single" w:sz="6" w:space="0" w:color="000000"/>
              <w:right w:val="single" w:sz="6" w:space="0" w:color="000000"/>
            </w:tcBorders>
            <w:hideMark/>
          </w:tcPr>
          <w:p w14:paraId="1E3C399A" w14:textId="2EDE4D70" w:rsidR="00584432" w:rsidRPr="00B22CFD"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n</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077A9454" w14:textId="383208C7"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049903A8" w14:textId="555C18C2"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 xml:space="preserve">31/181 (17.1%) </w:t>
            </w:r>
          </w:p>
        </w:tc>
        <w:tc>
          <w:tcPr>
            <w:tcW w:w="530" w:type="pct"/>
            <w:tcBorders>
              <w:top w:val="single" w:sz="6" w:space="0" w:color="000000"/>
              <w:left w:val="single" w:sz="6" w:space="0" w:color="000000"/>
              <w:bottom w:val="single" w:sz="6" w:space="0" w:color="000000"/>
              <w:right w:val="single" w:sz="6" w:space="0" w:color="000000"/>
            </w:tcBorders>
            <w:hideMark/>
          </w:tcPr>
          <w:p w14:paraId="7D2DECCA" w14:textId="1CD88F4F"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Style w:val="cell-value"/>
                <w:rFonts w:ascii="Arial" w:eastAsia="Times New Roman" w:hAnsi="Arial" w:cs="Arial"/>
                <w:sz w:val="13"/>
                <w:szCs w:val="13"/>
              </w:rPr>
              <w:t xml:space="preserve">7/164 (4.3%) </w:t>
            </w:r>
          </w:p>
        </w:tc>
        <w:tc>
          <w:tcPr>
            <w:tcW w:w="440" w:type="pct"/>
            <w:tcBorders>
              <w:top w:val="single" w:sz="6" w:space="0" w:color="000000"/>
              <w:left w:val="single" w:sz="6" w:space="0" w:color="000000"/>
              <w:bottom w:val="single" w:sz="6" w:space="0" w:color="000000"/>
              <w:right w:val="single" w:sz="6" w:space="0" w:color="000000"/>
            </w:tcBorders>
            <w:hideMark/>
          </w:tcPr>
          <w:p w14:paraId="65E1FA64" w14:textId="50E9AF73"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Style w:val="block"/>
                <w:rFonts w:ascii="Arial" w:eastAsia="Times New Roman" w:hAnsi="Arial" w:cs="Arial"/>
                <w:b/>
                <w:bCs/>
                <w:sz w:val="13"/>
                <w:szCs w:val="13"/>
              </w:rPr>
              <w:t>RR 2.45</w:t>
            </w:r>
            <w:r w:rsidRPr="008376A6">
              <w:rPr>
                <w:rFonts w:ascii="Arial" w:eastAsia="Times New Roman" w:hAnsi="Arial" w:cs="Arial"/>
                <w:sz w:val="13"/>
                <w:szCs w:val="13"/>
              </w:rPr>
              <w:br/>
            </w:r>
            <w:r w:rsidRPr="008376A6">
              <w:rPr>
                <w:rStyle w:val="cell"/>
                <w:rFonts w:ascii="Arial" w:eastAsia="Times New Roman" w:hAnsi="Arial" w:cs="Arial"/>
                <w:sz w:val="13"/>
                <w:szCs w:val="13"/>
              </w:rPr>
              <w:t>(0.90 to 6.65)</w:t>
            </w:r>
          </w:p>
        </w:tc>
        <w:tc>
          <w:tcPr>
            <w:tcW w:w="585" w:type="pct"/>
            <w:tcBorders>
              <w:top w:val="single" w:sz="6" w:space="0" w:color="000000"/>
              <w:left w:val="single" w:sz="6" w:space="0" w:color="000000"/>
              <w:bottom w:val="single" w:sz="6" w:space="0" w:color="000000"/>
              <w:right w:val="single" w:sz="6" w:space="0" w:color="000000"/>
            </w:tcBorders>
            <w:hideMark/>
          </w:tcPr>
          <w:p w14:paraId="0F8C55E4"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62 more per 1,000</w:t>
            </w:r>
            <w:r w:rsidRPr="008376A6">
              <w:rPr>
                <w:rFonts w:ascii="Arial" w:eastAsia="Times New Roman" w:hAnsi="Arial" w:cs="Arial"/>
                <w:sz w:val="13"/>
                <w:szCs w:val="13"/>
              </w:rPr>
              <w:br/>
              <w:t xml:space="preserve">(from 4 fewer to </w:t>
            </w:r>
          </w:p>
          <w:p w14:paraId="294FB5A8" w14:textId="23A86DE3"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241 more)</w:t>
            </w:r>
          </w:p>
        </w:tc>
        <w:tc>
          <w:tcPr>
            <w:tcW w:w="510" w:type="pct"/>
            <w:tcBorders>
              <w:top w:val="single" w:sz="6" w:space="0" w:color="000000"/>
              <w:left w:val="single" w:sz="6" w:space="0" w:color="000000"/>
              <w:bottom w:val="single" w:sz="6" w:space="0" w:color="000000"/>
              <w:right w:val="single" w:sz="6" w:space="0" w:color="000000"/>
            </w:tcBorders>
            <w:hideMark/>
          </w:tcPr>
          <w:p w14:paraId="71F8B403" w14:textId="4E083ABE" w:rsidR="00584432" w:rsidRPr="00B22CFD" w:rsidRDefault="00584432" w:rsidP="00584432">
            <w:pPr>
              <w:spacing w:after="0" w:line="240" w:lineRule="auto"/>
              <w:jc w:val="center"/>
              <w:rPr>
                <w:rFonts w:ascii="Arial" w:eastAsia="Times New Roman" w:hAnsi="Arial" w:cs="Arial"/>
                <w:sz w:val="13"/>
                <w:szCs w:val="13"/>
                <w:highlight w:val="yellow"/>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Low</w:t>
            </w:r>
            <w:r w:rsidRPr="008376A6">
              <w:rPr>
                <w:rFonts w:ascii="Arial" w:eastAsia="Times New Roman" w:hAnsi="Arial" w:cs="Arial"/>
                <w:sz w:val="13"/>
                <w:szCs w:val="13"/>
                <w:vertAlign w:val="superscript"/>
              </w:rPr>
              <w:t>l</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m</w:t>
            </w:r>
            <w:proofErr w:type="gramEnd"/>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n</w:t>
            </w:r>
            <w:proofErr w:type="spellEnd"/>
          </w:p>
        </w:tc>
      </w:tr>
      <w:tr w:rsidR="00F36EAE" w:rsidRPr="00F36EAE" w14:paraId="2F0E814E"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2C2C0026" w14:textId="2C42BBBB" w:rsidR="00F36EAE" w:rsidRPr="00B22CFD" w:rsidRDefault="00F36EAE" w:rsidP="00F36EAE">
            <w:pPr>
              <w:spacing w:after="0" w:line="240" w:lineRule="auto"/>
              <w:rPr>
                <w:rStyle w:val="quality-sign"/>
                <w:rFonts w:ascii="Cambria Math" w:eastAsia="Times New Roman" w:hAnsi="Cambria Math" w:cs="Cambria Math"/>
                <w:b/>
                <w:bCs/>
                <w:sz w:val="21"/>
                <w:szCs w:val="21"/>
                <w:highlight w:val="yellow"/>
              </w:rPr>
            </w:pPr>
            <w:r w:rsidRPr="00584432">
              <w:rPr>
                <w:rFonts w:ascii="Arial" w:eastAsia="Times New Roman" w:hAnsi="Arial" w:cs="Arial"/>
                <w:b/>
                <w:bCs/>
                <w:sz w:val="13"/>
                <w:szCs w:val="13"/>
              </w:rPr>
              <w:t>Hypotension</w:t>
            </w:r>
          </w:p>
        </w:tc>
      </w:tr>
      <w:tr w:rsidR="00584432" w:rsidRPr="00F36EAE" w14:paraId="76D3A9A4"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0BBE3A58" w14:textId="6F6B00E6"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9</w:t>
            </w:r>
          </w:p>
        </w:tc>
        <w:tc>
          <w:tcPr>
            <w:tcW w:w="359" w:type="pct"/>
            <w:tcBorders>
              <w:top w:val="single" w:sz="6" w:space="0" w:color="000000"/>
              <w:left w:val="single" w:sz="6" w:space="0" w:color="000000"/>
              <w:bottom w:val="single" w:sz="6" w:space="0" w:color="000000"/>
              <w:right w:val="single" w:sz="6" w:space="0" w:color="000000"/>
            </w:tcBorders>
            <w:hideMark/>
          </w:tcPr>
          <w:p w14:paraId="1BD0FBAB" w14:textId="00F86085"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3B537D5A" w14:textId="11394A21"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 xml:space="preserve">not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l</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CFCC24F" w14:textId="1535A254"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57B717A8" w14:textId="558F0F2C" w:rsidR="00584432" w:rsidRPr="00B22CFD"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o</w:t>
            </w:r>
            <w:proofErr w:type="spellEnd"/>
          </w:p>
        </w:tc>
        <w:tc>
          <w:tcPr>
            <w:tcW w:w="342" w:type="pct"/>
            <w:tcBorders>
              <w:top w:val="single" w:sz="6" w:space="0" w:color="000000"/>
              <w:left w:val="single" w:sz="6" w:space="0" w:color="000000"/>
              <w:bottom w:val="single" w:sz="6" w:space="0" w:color="000000"/>
              <w:right w:val="single" w:sz="6" w:space="0" w:color="000000"/>
            </w:tcBorders>
            <w:hideMark/>
          </w:tcPr>
          <w:p w14:paraId="26136266" w14:textId="5214910E" w:rsidR="00584432" w:rsidRPr="00B22CFD" w:rsidRDefault="00584432" w:rsidP="00584432">
            <w:pPr>
              <w:spacing w:after="0" w:line="240" w:lineRule="auto"/>
              <w:jc w:val="center"/>
              <w:rPr>
                <w:rFonts w:ascii="Arial" w:eastAsia="Times New Roman" w:hAnsi="Arial" w:cs="Arial"/>
                <w:sz w:val="13"/>
                <w:szCs w:val="13"/>
                <w:highlight w:val="yellow"/>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p</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50B298C7" w14:textId="77A619CD"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6E9BED32" w14:textId="2F5CC16D"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Fonts w:ascii="Arial" w:eastAsia="Times New Roman" w:hAnsi="Arial" w:cs="Arial"/>
                <w:sz w:val="13"/>
                <w:szCs w:val="13"/>
              </w:rPr>
              <w:t xml:space="preserve">20/236 (8.5%) </w:t>
            </w:r>
          </w:p>
        </w:tc>
        <w:tc>
          <w:tcPr>
            <w:tcW w:w="530" w:type="pct"/>
            <w:tcBorders>
              <w:top w:val="single" w:sz="6" w:space="0" w:color="000000"/>
              <w:left w:val="single" w:sz="6" w:space="0" w:color="000000"/>
              <w:bottom w:val="single" w:sz="6" w:space="0" w:color="000000"/>
              <w:right w:val="single" w:sz="6" w:space="0" w:color="000000"/>
            </w:tcBorders>
            <w:hideMark/>
          </w:tcPr>
          <w:p w14:paraId="6EE78E5F" w14:textId="6F2E0275"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Style w:val="cell-value"/>
                <w:rFonts w:ascii="Arial" w:eastAsia="Times New Roman" w:hAnsi="Arial" w:cs="Arial"/>
                <w:sz w:val="13"/>
                <w:szCs w:val="13"/>
              </w:rPr>
              <w:t xml:space="preserve">4/209 (1.9%) </w:t>
            </w:r>
          </w:p>
        </w:tc>
        <w:tc>
          <w:tcPr>
            <w:tcW w:w="440" w:type="pct"/>
            <w:tcBorders>
              <w:top w:val="single" w:sz="6" w:space="0" w:color="000000"/>
              <w:left w:val="single" w:sz="6" w:space="0" w:color="000000"/>
              <w:bottom w:val="single" w:sz="6" w:space="0" w:color="000000"/>
              <w:right w:val="single" w:sz="6" w:space="0" w:color="000000"/>
            </w:tcBorders>
            <w:hideMark/>
          </w:tcPr>
          <w:p w14:paraId="444DD26A" w14:textId="3BD864A5" w:rsidR="00584432" w:rsidRPr="00B22CFD" w:rsidRDefault="00584432" w:rsidP="00584432">
            <w:pPr>
              <w:spacing w:after="0" w:line="240" w:lineRule="auto"/>
              <w:jc w:val="center"/>
              <w:rPr>
                <w:rFonts w:ascii="Arial" w:eastAsia="Times New Roman" w:hAnsi="Arial" w:cs="Arial"/>
                <w:sz w:val="13"/>
                <w:szCs w:val="13"/>
                <w:highlight w:val="yellow"/>
              </w:rPr>
            </w:pPr>
            <w:r w:rsidRPr="008376A6">
              <w:rPr>
                <w:rStyle w:val="block"/>
                <w:rFonts w:ascii="Arial" w:eastAsia="Times New Roman" w:hAnsi="Arial" w:cs="Arial"/>
                <w:b/>
                <w:bCs/>
                <w:sz w:val="13"/>
                <w:szCs w:val="13"/>
              </w:rPr>
              <w:t>RR 1.99</w:t>
            </w:r>
            <w:r w:rsidRPr="008376A6">
              <w:rPr>
                <w:rFonts w:ascii="Arial" w:eastAsia="Times New Roman" w:hAnsi="Arial" w:cs="Arial"/>
                <w:sz w:val="13"/>
                <w:szCs w:val="13"/>
              </w:rPr>
              <w:br/>
            </w:r>
            <w:r w:rsidRPr="008376A6">
              <w:rPr>
                <w:rStyle w:val="cell"/>
                <w:rFonts w:ascii="Arial" w:eastAsia="Times New Roman" w:hAnsi="Arial" w:cs="Arial"/>
                <w:sz w:val="13"/>
                <w:szCs w:val="13"/>
              </w:rPr>
              <w:t>(0.80 to 4.96)</w:t>
            </w:r>
          </w:p>
        </w:tc>
        <w:tc>
          <w:tcPr>
            <w:tcW w:w="585" w:type="pct"/>
            <w:tcBorders>
              <w:top w:val="single" w:sz="6" w:space="0" w:color="000000"/>
              <w:left w:val="single" w:sz="6" w:space="0" w:color="000000"/>
              <w:bottom w:val="single" w:sz="6" w:space="0" w:color="000000"/>
              <w:right w:val="single" w:sz="6" w:space="0" w:color="000000"/>
            </w:tcBorders>
            <w:hideMark/>
          </w:tcPr>
          <w:p w14:paraId="29B853E2"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19 more per 1,000</w:t>
            </w:r>
            <w:r w:rsidRPr="008376A6">
              <w:rPr>
                <w:rFonts w:ascii="Arial" w:eastAsia="Times New Roman" w:hAnsi="Arial" w:cs="Arial"/>
                <w:sz w:val="13"/>
                <w:szCs w:val="13"/>
              </w:rPr>
              <w:br/>
              <w:t xml:space="preserve">(from 4 fewer to </w:t>
            </w:r>
          </w:p>
          <w:p w14:paraId="3A2B9344"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76 more)</w:t>
            </w:r>
          </w:p>
          <w:p w14:paraId="788E08BE" w14:textId="15C7B6B1" w:rsidR="00584432" w:rsidRPr="00B22CFD" w:rsidRDefault="00584432" w:rsidP="00584432">
            <w:pPr>
              <w:spacing w:after="0" w:line="240" w:lineRule="auto"/>
              <w:jc w:val="center"/>
              <w:rPr>
                <w:rFonts w:ascii="Arial" w:eastAsia="Times New Roman" w:hAnsi="Arial" w:cs="Arial"/>
                <w:sz w:val="13"/>
                <w:szCs w:val="13"/>
                <w:highlight w:val="yellow"/>
              </w:rPr>
            </w:pPr>
          </w:p>
        </w:tc>
        <w:tc>
          <w:tcPr>
            <w:tcW w:w="510" w:type="pct"/>
            <w:tcBorders>
              <w:top w:val="single" w:sz="6" w:space="0" w:color="000000"/>
              <w:left w:val="single" w:sz="6" w:space="0" w:color="000000"/>
              <w:bottom w:val="single" w:sz="6" w:space="0" w:color="000000"/>
              <w:right w:val="single" w:sz="6" w:space="0" w:color="000000"/>
            </w:tcBorders>
            <w:hideMark/>
          </w:tcPr>
          <w:p w14:paraId="7BF251DD" w14:textId="66478BAF" w:rsidR="00584432" w:rsidRPr="00B22CFD" w:rsidRDefault="00584432" w:rsidP="00584432">
            <w:pPr>
              <w:spacing w:after="0" w:line="240" w:lineRule="auto"/>
              <w:jc w:val="center"/>
              <w:rPr>
                <w:rFonts w:ascii="Arial" w:eastAsia="Times New Roman" w:hAnsi="Arial" w:cs="Arial"/>
                <w:sz w:val="13"/>
                <w:szCs w:val="13"/>
                <w:highlight w:val="yellow"/>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Low</w:t>
            </w:r>
            <w:r w:rsidRPr="008376A6">
              <w:rPr>
                <w:rFonts w:ascii="Arial" w:eastAsia="Times New Roman" w:hAnsi="Arial" w:cs="Arial"/>
                <w:sz w:val="13"/>
                <w:szCs w:val="13"/>
                <w:vertAlign w:val="superscript"/>
              </w:rPr>
              <w:t>l</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o</w:t>
            </w:r>
            <w:proofErr w:type="gramEnd"/>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p</w:t>
            </w:r>
            <w:proofErr w:type="spellEnd"/>
          </w:p>
        </w:tc>
      </w:tr>
      <w:tr w:rsidR="00F36EAE" w:rsidRPr="00F36EAE" w14:paraId="72403C12"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651BB01D" w14:textId="44C345C3" w:rsidR="00F36EAE" w:rsidRPr="00F36EAE" w:rsidRDefault="00F36EAE" w:rsidP="00F36EAE">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Clinically</w:t>
            </w:r>
            <w:r>
              <w:rPr>
                <w:rFonts w:ascii="Arial" w:eastAsia="Times New Roman" w:hAnsi="Arial" w:cs="Arial"/>
                <w:b/>
                <w:bCs/>
                <w:sz w:val="13"/>
                <w:szCs w:val="13"/>
              </w:rPr>
              <w:t xml:space="preserve"> </w:t>
            </w:r>
            <w:r w:rsidRPr="00F36EAE">
              <w:rPr>
                <w:rFonts w:ascii="Arial" w:eastAsia="Times New Roman" w:hAnsi="Arial" w:cs="Arial"/>
                <w:b/>
                <w:bCs/>
                <w:sz w:val="13"/>
                <w:szCs w:val="13"/>
              </w:rPr>
              <w:t>important bradycardia</w:t>
            </w:r>
          </w:p>
        </w:tc>
      </w:tr>
      <w:tr w:rsidR="00584432" w:rsidRPr="00F36EAE" w14:paraId="5F91A251"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0242BA91" w14:textId="08E7C86D"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lastRenderedPageBreak/>
              <w:t>10</w:t>
            </w:r>
          </w:p>
        </w:tc>
        <w:tc>
          <w:tcPr>
            <w:tcW w:w="359" w:type="pct"/>
            <w:tcBorders>
              <w:top w:val="single" w:sz="6" w:space="0" w:color="000000"/>
              <w:left w:val="single" w:sz="6" w:space="0" w:color="000000"/>
              <w:bottom w:val="single" w:sz="6" w:space="0" w:color="000000"/>
              <w:right w:val="single" w:sz="6" w:space="0" w:color="000000"/>
            </w:tcBorders>
            <w:hideMark/>
          </w:tcPr>
          <w:p w14:paraId="54FBF835" w14:textId="1731879D"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616DF78D" w14:textId="5939AFD4"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not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q</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52BEB516" w14:textId="4F6B6F32"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7935F72A" w14:textId="748BCE7F"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2657EEDC" w14:textId="21320814" w:rsidR="00584432" w:rsidRPr="00F36EAE" w:rsidRDefault="00584432" w:rsidP="00584432">
            <w:pPr>
              <w:spacing w:after="0" w:line="240" w:lineRule="auto"/>
              <w:jc w:val="center"/>
              <w:rPr>
                <w:rFonts w:ascii="Arial" w:eastAsia="Times New Roman" w:hAnsi="Arial" w:cs="Arial"/>
                <w:sz w:val="13"/>
                <w:szCs w:val="13"/>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f</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16733748" w14:textId="40D1AAA5"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5D1C71F6" w14:textId="1327EFC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13/255 (5.1%) </w:t>
            </w:r>
          </w:p>
        </w:tc>
        <w:tc>
          <w:tcPr>
            <w:tcW w:w="530" w:type="pct"/>
            <w:tcBorders>
              <w:top w:val="single" w:sz="6" w:space="0" w:color="000000"/>
              <w:left w:val="single" w:sz="6" w:space="0" w:color="000000"/>
              <w:bottom w:val="single" w:sz="6" w:space="0" w:color="000000"/>
              <w:right w:val="single" w:sz="6" w:space="0" w:color="000000"/>
            </w:tcBorders>
            <w:hideMark/>
          </w:tcPr>
          <w:p w14:paraId="274CDC09" w14:textId="2C45E3B2"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 xml:space="preserve">3/228 (1.3%) </w:t>
            </w:r>
          </w:p>
        </w:tc>
        <w:tc>
          <w:tcPr>
            <w:tcW w:w="440" w:type="pct"/>
            <w:tcBorders>
              <w:top w:val="single" w:sz="6" w:space="0" w:color="000000"/>
              <w:left w:val="single" w:sz="6" w:space="0" w:color="000000"/>
              <w:bottom w:val="single" w:sz="6" w:space="0" w:color="000000"/>
              <w:right w:val="single" w:sz="6" w:space="0" w:color="000000"/>
            </w:tcBorders>
            <w:hideMark/>
          </w:tcPr>
          <w:p w14:paraId="4AA20DCD" w14:textId="0F4ECA1B" w:rsidR="00584432" w:rsidRPr="00F36EAE" w:rsidRDefault="00584432" w:rsidP="00584432">
            <w:pPr>
              <w:spacing w:after="0" w:line="240" w:lineRule="auto"/>
              <w:jc w:val="center"/>
              <w:rPr>
                <w:rFonts w:ascii="Arial" w:eastAsia="Times New Roman" w:hAnsi="Arial" w:cs="Arial"/>
                <w:sz w:val="13"/>
                <w:szCs w:val="13"/>
              </w:rPr>
            </w:pPr>
            <w:r w:rsidRPr="008376A6">
              <w:rPr>
                <w:rStyle w:val="block"/>
                <w:rFonts w:ascii="Arial" w:eastAsia="Times New Roman" w:hAnsi="Arial" w:cs="Arial"/>
                <w:b/>
                <w:bCs/>
                <w:sz w:val="13"/>
                <w:szCs w:val="13"/>
              </w:rPr>
              <w:t>RR 1.42</w:t>
            </w:r>
            <w:r w:rsidRPr="008376A6">
              <w:rPr>
                <w:rFonts w:ascii="Arial" w:eastAsia="Times New Roman" w:hAnsi="Arial" w:cs="Arial"/>
                <w:sz w:val="13"/>
                <w:szCs w:val="13"/>
              </w:rPr>
              <w:br/>
            </w:r>
            <w:r w:rsidRPr="008376A6">
              <w:rPr>
                <w:rStyle w:val="cell"/>
                <w:rFonts w:ascii="Arial" w:eastAsia="Times New Roman" w:hAnsi="Arial" w:cs="Arial"/>
                <w:sz w:val="13"/>
                <w:szCs w:val="13"/>
              </w:rPr>
              <w:t>(0.45 to 4.49)</w:t>
            </w:r>
          </w:p>
        </w:tc>
        <w:tc>
          <w:tcPr>
            <w:tcW w:w="585" w:type="pct"/>
            <w:tcBorders>
              <w:top w:val="single" w:sz="6" w:space="0" w:color="000000"/>
              <w:left w:val="single" w:sz="6" w:space="0" w:color="000000"/>
              <w:bottom w:val="single" w:sz="6" w:space="0" w:color="000000"/>
              <w:right w:val="single" w:sz="6" w:space="0" w:color="000000"/>
            </w:tcBorders>
            <w:hideMark/>
          </w:tcPr>
          <w:p w14:paraId="06D949FB"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6 more per 1,000</w:t>
            </w:r>
            <w:r w:rsidRPr="008376A6">
              <w:rPr>
                <w:rFonts w:ascii="Arial" w:eastAsia="Times New Roman" w:hAnsi="Arial" w:cs="Arial"/>
                <w:sz w:val="13"/>
                <w:szCs w:val="13"/>
              </w:rPr>
              <w:br/>
              <w:t xml:space="preserve">(from 7 fewer to </w:t>
            </w:r>
          </w:p>
          <w:p w14:paraId="45F844B8" w14:textId="2CDF1FF2"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46 more)</w:t>
            </w:r>
          </w:p>
        </w:tc>
        <w:tc>
          <w:tcPr>
            <w:tcW w:w="510" w:type="pct"/>
            <w:tcBorders>
              <w:top w:val="single" w:sz="6" w:space="0" w:color="000000"/>
              <w:left w:val="single" w:sz="6" w:space="0" w:color="000000"/>
              <w:bottom w:val="single" w:sz="6" w:space="0" w:color="000000"/>
              <w:right w:val="single" w:sz="6" w:space="0" w:color="000000"/>
            </w:tcBorders>
            <w:hideMark/>
          </w:tcPr>
          <w:p w14:paraId="6071191D" w14:textId="1F725B81" w:rsidR="00584432" w:rsidRPr="00F36EAE" w:rsidRDefault="00584432" w:rsidP="00584432">
            <w:pPr>
              <w:spacing w:after="0" w:line="240" w:lineRule="auto"/>
              <w:jc w:val="center"/>
              <w:rPr>
                <w:rFonts w:ascii="Arial" w:eastAsia="Times New Roman" w:hAnsi="Arial" w:cs="Arial"/>
                <w:sz w:val="13"/>
                <w:szCs w:val="13"/>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Moderate</w:t>
            </w:r>
            <w:r w:rsidRPr="008376A6">
              <w:rPr>
                <w:rFonts w:ascii="Arial" w:eastAsia="Times New Roman" w:hAnsi="Arial" w:cs="Arial"/>
                <w:sz w:val="13"/>
                <w:szCs w:val="13"/>
                <w:vertAlign w:val="superscript"/>
              </w:rPr>
              <w:t>f</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q</w:t>
            </w:r>
            <w:proofErr w:type="spellEnd"/>
            <w:proofErr w:type="gramEnd"/>
          </w:p>
        </w:tc>
      </w:tr>
      <w:tr w:rsidR="00F36EAE" w:rsidRPr="00F36EAE" w14:paraId="1B319C01"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6E8FBC24" w14:textId="450B63F0" w:rsidR="00F36EAE" w:rsidRPr="00F36EAE" w:rsidRDefault="00BD0C5B" w:rsidP="00F36EAE">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Clinically important</w:t>
            </w:r>
            <w:r w:rsidR="00F36EAE" w:rsidRPr="00F36EAE">
              <w:rPr>
                <w:rFonts w:ascii="Arial" w:eastAsia="Times New Roman" w:hAnsi="Arial" w:cs="Arial"/>
                <w:b/>
                <w:bCs/>
                <w:sz w:val="13"/>
                <w:szCs w:val="13"/>
              </w:rPr>
              <w:t xml:space="preserve"> hypotension</w:t>
            </w:r>
          </w:p>
        </w:tc>
      </w:tr>
      <w:tr w:rsidR="00584432" w:rsidRPr="00F36EAE" w14:paraId="00C40326"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4FB1559D" w14:textId="79ED1BF5"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8</w:t>
            </w:r>
          </w:p>
        </w:tc>
        <w:tc>
          <w:tcPr>
            <w:tcW w:w="359" w:type="pct"/>
            <w:tcBorders>
              <w:top w:val="single" w:sz="6" w:space="0" w:color="000000"/>
              <w:left w:val="single" w:sz="6" w:space="0" w:color="000000"/>
              <w:bottom w:val="single" w:sz="6" w:space="0" w:color="000000"/>
              <w:right w:val="single" w:sz="6" w:space="0" w:color="000000"/>
            </w:tcBorders>
            <w:hideMark/>
          </w:tcPr>
          <w:p w14:paraId="612E597A" w14:textId="49423E31"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4A2B774F" w14:textId="2044B7D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not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r</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08CF150" w14:textId="4AED4EFC"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3A1234D9" w14:textId="36C964C1"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678237CE" w14:textId="77DDC1DC" w:rsidR="00584432" w:rsidRPr="00F36EAE" w:rsidRDefault="00584432" w:rsidP="00584432">
            <w:pPr>
              <w:spacing w:after="0" w:line="240" w:lineRule="auto"/>
              <w:jc w:val="center"/>
              <w:rPr>
                <w:rFonts w:ascii="Arial" w:eastAsia="Times New Roman" w:hAnsi="Arial" w:cs="Arial"/>
                <w:sz w:val="13"/>
                <w:szCs w:val="13"/>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f</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09A3D060" w14:textId="1D544AA8"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6C7DB3FC" w14:textId="13BE2FAE"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13/206 (6.3%) </w:t>
            </w:r>
          </w:p>
        </w:tc>
        <w:tc>
          <w:tcPr>
            <w:tcW w:w="530" w:type="pct"/>
            <w:tcBorders>
              <w:top w:val="single" w:sz="6" w:space="0" w:color="000000"/>
              <w:left w:val="single" w:sz="6" w:space="0" w:color="000000"/>
              <w:bottom w:val="single" w:sz="6" w:space="0" w:color="000000"/>
              <w:right w:val="single" w:sz="6" w:space="0" w:color="000000"/>
            </w:tcBorders>
            <w:hideMark/>
          </w:tcPr>
          <w:p w14:paraId="2D6EC4D5" w14:textId="34565EB9"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 xml:space="preserve">3/179 (1.7%) </w:t>
            </w:r>
          </w:p>
        </w:tc>
        <w:tc>
          <w:tcPr>
            <w:tcW w:w="440" w:type="pct"/>
            <w:tcBorders>
              <w:top w:val="single" w:sz="6" w:space="0" w:color="000000"/>
              <w:left w:val="single" w:sz="6" w:space="0" w:color="000000"/>
              <w:bottom w:val="single" w:sz="6" w:space="0" w:color="000000"/>
              <w:right w:val="single" w:sz="6" w:space="0" w:color="000000"/>
            </w:tcBorders>
            <w:hideMark/>
          </w:tcPr>
          <w:p w14:paraId="0D81E3A4" w14:textId="78952F68" w:rsidR="00584432" w:rsidRPr="00F36EAE" w:rsidRDefault="00584432" w:rsidP="00584432">
            <w:pPr>
              <w:spacing w:after="0" w:line="240" w:lineRule="auto"/>
              <w:jc w:val="center"/>
              <w:rPr>
                <w:rFonts w:ascii="Arial" w:eastAsia="Times New Roman" w:hAnsi="Arial" w:cs="Arial"/>
                <w:sz w:val="13"/>
                <w:szCs w:val="13"/>
              </w:rPr>
            </w:pPr>
            <w:r w:rsidRPr="008376A6">
              <w:rPr>
                <w:rStyle w:val="block"/>
                <w:rFonts w:ascii="Arial" w:eastAsia="Times New Roman" w:hAnsi="Arial" w:cs="Arial"/>
                <w:b/>
                <w:bCs/>
                <w:sz w:val="13"/>
                <w:szCs w:val="13"/>
              </w:rPr>
              <w:t>RR 1.35</w:t>
            </w:r>
            <w:r w:rsidRPr="008376A6">
              <w:rPr>
                <w:rFonts w:ascii="Arial" w:eastAsia="Times New Roman" w:hAnsi="Arial" w:cs="Arial"/>
                <w:sz w:val="13"/>
                <w:szCs w:val="13"/>
              </w:rPr>
              <w:br/>
            </w:r>
            <w:r w:rsidRPr="008376A6">
              <w:rPr>
                <w:rStyle w:val="cell"/>
                <w:rFonts w:ascii="Arial" w:eastAsia="Times New Roman" w:hAnsi="Arial" w:cs="Arial"/>
                <w:sz w:val="13"/>
                <w:szCs w:val="13"/>
              </w:rPr>
              <w:t>(0.48 to 3.82)</w:t>
            </w:r>
          </w:p>
        </w:tc>
        <w:tc>
          <w:tcPr>
            <w:tcW w:w="585" w:type="pct"/>
            <w:tcBorders>
              <w:top w:val="single" w:sz="6" w:space="0" w:color="000000"/>
              <w:left w:val="single" w:sz="6" w:space="0" w:color="000000"/>
              <w:bottom w:val="single" w:sz="6" w:space="0" w:color="000000"/>
              <w:right w:val="single" w:sz="6" w:space="0" w:color="000000"/>
            </w:tcBorders>
            <w:hideMark/>
          </w:tcPr>
          <w:p w14:paraId="345142A6" w14:textId="77777777" w:rsidR="00584432"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b/>
                <w:bCs/>
                <w:sz w:val="13"/>
                <w:szCs w:val="13"/>
              </w:rPr>
              <w:t>6 more per 1,000</w:t>
            </w:r>
            <w:r w:rsidRPr="008376A6">
              <w:rPr>
                <w:rFonts w:ascii="Arial" w:eastAsia="Times New Roman" w:hAnsi="Arial" w:cs="Arial"/>
                <w:sz w:val="13"/>
                <w:szCs w:val="13"/>
              </w:rPr>
              <w:br/>
              <w:t xml:space="preserve">(from 9 fewer to </w:t>
            </w:r>
          </w:p>
          <w:p w14:paraId="4B06D043" w14:textId="58F7C51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47 more)</w:t>
            </w:r>
          </w:p>
        </w:tc>
        <w:tc>
          <w:tcPr>
            <w:tcW w:w="510" w:type="pct"/>
            <w:tcBorders>
              <w:top w:val="single" w:sz="6" w:space="0" w:color="000000"/>
              <w:left w:val="single" w:sz="6" w:space="0" w:color="000000"/>
              <w:bottom w:val="single" w:sz="6" w:space="0" w:color="000000"/>
              <w:right w:val="single" w:sz="6" w:space="0" w:color="000000"/>
            </w:tcBorders>
            <w:hideMark/>
          </w:tcPr>
          <w:p w14:paraId="5F707154" w14:textId="10973D54" w:rsidR="00584432" w:rsidRPr="00F36EAE" w:rsidRDefault="00584432" w:rsidP="00584432">
            <w:pPr>
              <w:spacing w:after="0" w:line="240" w:lineRule="auto"/>
              <w:jc w:val="center"/>
              <w:rPr>
                <w:rFonts w:ascii="Arial" w:eastAsia="Times New Roman" w:hAnsi="Arial" w:cs="Arial"/>
                <w:sz w:val="13"/>
                <w:szCs w:val="13"/>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Moderate</w:t>
            </w:r>
            <w:r w:rsidRPr="008376A6">
              <w:rPr>
                <w:rFonts w:ascii="Arial" w:eastAsia="Times New Roman" w:hAnsi="Arial" w:cs="Arial"/>
                <w:sz w:val="13"/>
                <w:szCs w:val="13"/>
                <w:vertAlign w:val="superscript"/>
              </w:rPr>
              <w:t>f</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r</w:t>
            </w:r>
            <w:proofErr w:type="spellEnd"/>
            <w:proofErr w:type="gramEnd"/>
          </w:p>
        </w:tc>
      </w:tr>
      <w:tr w:rsidR="00F36EAE" w:rsidRPr="00F36EAE" w14:paraId="4FC6544A"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69C1EDA2" w14:textId="7C04EE89" w:rsidR="00F36EAE" w:rsidRPr="00F36EAE" w:rsidRDefault="00F36EAE" w:rsidP="00F36EAE">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PICU length of stay</w:t>
            </w:r>
          </w:p>
        </w:tc>
      </w:tr>
      <w:tr w:rsidR="00584432" w:rsidRPr="00F36EAE" w14:paraId="0C843326"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2225D294" w14:textId="0CA3A151"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7</w:t>
            </w:r>
          </w:p>
        </w:tc>
        <w:tc>
          <w:tcPr>
            <w:tcW w:w="359" w:type="pct"/>
            <w:tcBorders>
              <w:top w:val="single" w:sz="6" w:space="0" w:color="000000"/>
              <w:left w:val="single" w:sz="6" w:space="0" w:color="000000"/>
              <w:bottom w:val="single" w:sz="6" w:space="0" w:color="000000"/>
              <w:right w:val="single" w:sz="6" w:space="0" w:color="000000"/>
            </w:tcBorders>
            <w:hideMark/>
          </w:tcPr>
          <w:p w14:paraId="200C3728" w14:textId="7AA9099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0FACC6A3" w14:textId="1C812941"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95" w:type="pct"/>
            <w:tcBorders>
              <w:top w:val="single" w:sz="6" w:space="0" w:color="000000"/>
              <w:left w:val="single" w:sz="6" w:space="0" w:color="000000"/>
              <w:bottom w:val="single" w:sz="6" w:space="0" w:color="000000"/>
              <w:right w:val="single" w:sz="6" w:space="0" w:color="000000"/>
            </w:tcBorders>
            <w:hideMark/>
          </w:tcPr>
          <w:p w14:paraId="724D0B2B" w14:textId="1BD394B6"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10B2540E" w14:textId="609226EF"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not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s</w:t>
            </w:r>
            <w:proofErr w:type="spellEnd"/>
          </w:p>
        </w:tc>
        <w:tc>
          <w:tcPr>
            <w:tcW w:w="342" w:type="pct"/>
            <w:tcBorders>
              <w:top w:val="single" w:sz="6" w:space="0" w:color="000000"/>
              <w:left w:val="single" w:sz="6" w:space="0" w:color="000000"/>
              <w:bottom w:val="single" w:sz="6" w:space="0" w:color="000000"/>
              <w:right w:val="single" w:sz="6" w:space="0" w:color="000000"/>
            </w:tcBorders>
            <w:hideMark/>
          </w:tcPr>
          <w:p w14:paraId="244F5210" w14:textId="48E377A9" w:rsidR="00584432" w:rsidRPr="00F36EAE" w:rsidRDefault="00584432" w:rsidP="00584432">
            <w:pPr>
              <w:spacing w:after="0" w:line="240" w:lineRule="auto"/>
              <w:jc w:val="center"/>
              <w:rPr>
                <w:rFonts w:ascii="Arial" w:eastAsia="Times New Roman" w:hAnsi="Arial" w:cs="Arial"/>
                <w:sz w:val="13"/>
                <w:szCs w:val="13"/>
              </w:rPr>
            </w:pP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t</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120BF367" w14:textId="164EE960"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6F8563BF" w14:textId="17CA4AE0"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166</w:t>
            </w:r>
          </w:p>
        </w:tc>
        <w:tc>
          <w:tcPr>
            <w:tcW w:w="530" w:type="pct"/>
            <w:tcBorders>
              <w:top w:val="single" w:sz="6" w:space="0" w:color="000000"/>
              <w:left w:val="single" w:sz="6" w:space="0" w:color="000000"/>
              <w:bottom w:val="single" w:sz="6" w:space="0" w:color="000000"/>
              <w:right w:val="single" w:sz="6" w:space="0" w:color="000000"/>
            </w:tcBorders>
            <w:hideMark/>
          </w:tcPr>
          <w:p w14:paraId="6B509277" w14:textId="1927E13A"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154</w:t>
            </w:r>
          </w:p>
        </w:tc>
        <w:tc>
          <w:tcPr>
            <w:tcW w:w="440" w:type="pct"/>
            <w:tcBorders>
              <w:top w:val="single" w:sz="6" w:space="0" w:color="000000"/>
              <w:left w:val="single" w:sz="6" w:space="0" w:color="000000"/>
              <w:bottom w:val="single" w:sz="6" w:space="0" w:color="000000"/>
              <w:right w:val="single" w:sz="6" w:space="0" w:color="000000"/>
            </w:tcBorders>
            <w:hideMark/>
          </w:tcPr>
          <w:p w14:paraId="0D0FD7A5" w14:textId="31762F26" w:rsidR="00584432" w:rsidRPr="00F36EAE" w:rsidRDefault="00584432" w:rsidP="00584432">
            <w:pPr>
              <w:spacing w:after="0" w:line="240" w:lineRule="auto"/>
              <w:jc w:val="center"/>
              <w:rPr>
                <w:rFonts w:ascii="Arial" w:eastAsia="Times New Roman" w:hAnsi="Arial" w:cs="Arial"/>
                <w:sz w:val="13"/>
                <w:szCs w:val="13"/>
              </w:rPr>
            </w:pPr>
            <w:r w:rsidRPr="008376A6">
              <w:rPr>
                <w:rStyle w:val="cell"/>
                <w:rFonts w:ascii="Arial" w:eastAsia="Times New Roman" w:hAnsi="Arial" w:cs="Arial"/>
                <w:sz w:val="13"/>
                <w:szCs w:val="13"/>
              </w:rPr>
              <w:t>-</w:t>
            </w:r>
          </w:p>
        </w:tc>
        <w:tc>
          <w:tcPr>
            <w:tcW w:w="585" w:type="pct"/>
            <w:tcBorders>
              <w:top w:val="single" w:sz="6" w:space="0" w:color="000000"/>
              <w:left w:val="single" w:sz="6" w:space="0" w:color="000000"/>
              <w:bottom w:val="single" w:sz="6" w:space="0" w:color="000000"/>
              <w:right w:val="single" w:sz="6" w:space="0" w:color="000000"/>
            </w:tcBorders>
            <w:hideMark/>
          </w:tcPr>
          <w:p w14:paraId="5F5A3317" w14:textId="77777777" w:rsidR="00584432" w:rsidRDefault="00584432" w:rsidP="00584432">
            <w:pPr>
              <w:spacing w:after="0" w:line="240" w:lineRule="auto"/>
              <w:jc w:val="center"/>
              <w:rPr>
                <w:rStyle w:val="cell-value"/>
                <w:rFonts w:ascii="Arial" w:eastAsia="Times New Roman" w:hAnsi="Arial" w:cs="Arial"/>
                <w:sz w:val="13"/>
                <w:szCs w:val="13"/>
              </w:rPr>
            </w:pPr>
            <w:r w:rsidRPr="008376A6">
              <w:rPr>
                <w:rStyle w:val="cell-value"/>
                <w:rFonts w:ascii="Arial" w:eastAsia="Times New Roman" w:hAnsi="Arial" w:cs="Arial"/>
                <w:sz w:val="13"/>
                <w:szCs w:val="13"/>
              </w:rPr>
              <w:t xml:space="preserve">MD </w:t>
            </w:r>
            <w:r w:rsidRPr="008376A6">
              <w:rPr>
                <w:rStyle w:val="cell-value"/>
                <w:rFonts w:ascii="Arial" w:eastAsia="Times New Roman" w:hAnsi="Arial" w:cs="Arial"/>
                <w:b/>
                <w:bCs/>
                <w:sz w:val="13"/>
                <w:szCs w:val="13"/>
              </w:rPr>
              <w:t>0.2 days fewer</w:t>
            </w:r>
            <w:r w:rsidRPr="008376A6">
              <w:rPr>
                <w:rFonts w:ascii="Arial" w:eastAsia="Times New Roman" w:hAnsi="Arial" w:cs="Arial"/>
                <w:sz w:val="13"/>
                <w:szCs w:val="13"/>
              </w:rPr>
              <w:br/>
            </w:r>
            <w:r w:rsidRPr="008376A6">
              <w:rPr>
                <w:rStyle w:val="cell-value"/>
                <w:rFonts w:ascii="Arial" w:eastAsia="Times New Roman" w:hAnsi="Arial" w:cs="Arial"/>
                <w:sz w:val="13"/>
                <w:szCs w:val="13"/>
              </w:rPr>
              <w:t xml:space="preserve">(0.35 fewer to </w:t>
            </w:r>
          </w:p>
          <w:p w14:paraId="33D08486" w14:textId="2C76A9BB"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0.05 fewer)</w:t>
            </w:r>
          </w:p>
        </w:tc>
        <w:tc>
          <w:tcPr>
            <w:tcW w:w="510" w:type="pct"/>
            <w:tcBorders>
              <w:top w:val="single" w:sz="6" w:space="0" w:color="000000"/>
              <w:left w:val="single" w:sz="6" w:space="0" w:color="000000"/>
              <w:bottom w:val="single" w:sz="6" w:space="0" w:color="000000"/>
              <w:right w:val="single" w:sz="6" w:space="0" w:color="000000"/>
            </w:tcBorders>
            <w:hideMark/>
          </w:tcPr>
          <w:p w14:paraId="6178C944" w14:textId="7B5B2486" w:rsidR="00584432" w:rsidRPr="00F36EAE" w:rsidRDefault="00584432" w:rsidP="00584432">
            <w:pPr>
              <w:spacing w:after="0" w:line="240" w:lineRule="auto"/>
              <w:jc w:val="center"/>
              <w:rPr>
                <w:rFonts w:ascii="Arial" w:eastAsia="Times New Roman" w:hAnsi="Arial" w:cs="Arial"/>
                <w:sz w:val="13"/>
                <w:szCs w:val="13"/>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proofErr w:type="gramStart"/>
            <w:r w:rsidRPr="008376A6">
              <w:rPr>
                <w:rStyle w:val="quality-text"/>
                <w:rFonts w:ascii="Arial" w:eastAsia="Times New Roman" w:hAnsi="Arial" w:cs="Arial"/>
                <w:sz w:val="13"/>
                <w:szCs w:val="13"/>
              </w:rPr>
              <w:t>Moderate</w:t>
            </w:r>
            <w:r w:rsidRPr="008376A6">
              <w:rPr>
                <w:rFonts w:ascii="Arial" w:eastAsia="Times New Roman" w:hAnsi="Arial" w:cs="Arial"/>
                <w:sz w:val="13"/>
                <w:szCs w:val="13"/>
                <w:vertAlign w:val="superscript"/>
              </w:rPr>
              <w:t>s</w:t>
            </w:r>
            <w:r w:rsidRPr="008376A6">
              <w:rPr>
                <w:rStyle w:val="comma"/>
                <w:rFonts w:ascii="Arial" w:eastAsia="Times New Roman" w:hAnsi="Arial" w:cs="Arial"/>
                <w:sz w:val="13"/>
                <w:szCs w:val="13"/>
                <w:vertAlign w:val="superscript"/>
              </w:rPr>
              <w:t>,</w:t>
            </w:r>
            <w:r w:rsidRPr="008376A6">
              <w:rPr>
                <w:rFonts w:ascii="Arial" w:eastAsia="Times New Roman" w:hAnsi="Arial" w:cs="Arial"/>
                <w:sz w:val="13"/>
                <w:szCs w:val="13"/>
                <w:vertAlign w:val="superscript"/>
              </w:rPr>
              <w:t>t</w:t>
            </w:r>
            <w:proofErr w:type="spellEnd"/>
            <w:proofErr w:type="gramEnd"/>
          </w:p>
        </w:tc>
      </w:tr>
      <w:tr w:rsidR="00F36EAE" w:rsidRPr="00F36EAE" w14:paraId="20B79894" w14:textId="77777777" w:rsidTr="00F36EAE">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tcPr>
          <w:p w14:paraId="033EF131" w14:textId="265E538C" w:rsidR="00F36EAE" w:rsidRPr="00F36EAE" w:rsidRDefault="00F36EAE" w:rsidP="00BD0C5B">
            <w:pPr>
              <w:spacing w:after="0" w:line="240" w:lineRule="auto"/>
              <w:rPr>
                <w:rStyle w:val="quality-sign"/>
                <w:rFonts w:ascii="Cambria Math" w:eastAsia="Times New Roman" w:hAnsi="Cambria Math" w:cs="Cambria Math"/>
                <w:b/>
                <w:bCs/>
                <w:sz w:val="21"/>
                <w:szCs w:val="21"/>
              </w:rPr>
            </w:pPr>
            <w:r w:rsidRPr="00F36EAE">
              <w:rPr>
                <w:rFonts w:ascii="Arial" w:eastAsia="Times New Roman" w:hAnsi="Arial" w:cs="Arial"/>
                <w:b/>
                <w:bCs/>
                <w:sz w:val="13"/>
                <w:szCs w:val="13"/>
              </w:rPr>
              <w:t>Hospital length of stay</w:t>
            </w:r>
          </w:p>
        </w:tc>
      </w:tr>
      <w:tr w:rsidR="00584432" w:rsidRPr="00F36EAE" w14:paraId="01C2B2A3" w14:textId="77777777" w:rsidTr="00F36EAE">
        <w:trPr>
          <w:cantSplit/>
          <w:trHeight w:val="20"/>
        </w:trPr>
        <w:tc>
          <w:tcPr>
            <w:tcW w:w="235" w:type="pct"/>
            <w:tcBorders>
              <w:top w:val="single" w:sz="6" w:space="0" w:color="000000"/>
              <w:left w:val="single" w:sz="6" w:space="0" w:color="000000"/>
              <w:bottom w:val="single" w:sz="6" w:space="0" w:color="000000"/>
              <w:right w:val="single" w:sz="6" w:space="0" w:color="000000"/>
            </w:tcBorders>
            <w:hideMark/>
          </w:tcPr>
          <w:p w14:paraId="4D6742AA" w14:textId="5FA6B6E2"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3</w:t>
            </w:r>
          </w:p>
        </w:tc>
        <w:tc>
          <w:tcPr>
            <w:tcW w:w="359" w:type="pct"/>
            <w:tcBorders>
              <w:top w:val="single" w:sz="6" w:space="0" w:color="000000"/>
              <w:left w:val="single" w:sz="6" w:space="0" w:color="000000"/>
              <w:bottom w:val="single" w:sz="6" w:space="0" w:color="000000"/>
              <w:right w:val="single" w:sz="6" w:space="0" w:color="000000"/>
            </w:tcBorders>
            <w:hideMark/>
          </w:tcPr>
          <w:p w14:paraId="0D75432F" w14:textId="66E8FE6E"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randomised trials</w:t>
            </w:r>
          </w:p>
        </w:tc>
        <w:tc>
          <w:tcPr>
            <w:tcW w:w="324" w:type="pct"/>
            <w:tcBorders>
              <w:top w:val="single" w:sz="6" w:space="0" w:color="000000"/>
              <w:left w:val="single" w:sz="6" w:space="0" w:color="000000"/>
              <w:bottom w:val="single" w:sz="6" w:space="0" w:color="000000"/>
              <w:right w:val="single" w:sz="6" w:space="0" w:color="000000"/>
            </w:tcBorders>
            <w:hideMark/>
          </w:tcPr>
          <w:p w14:paraId="669F2A3A" w14:textId="25874F60"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95" w:type="pct"/>
            <w:tcBorders>
              <w:top w:val="single" w:sz="6" w:space="0" w:color="000000"/>
              <w:left w:val="single" w:sz="6" w:space="0" w:color="000000"/>
              <w:bottom w:val="single" w:sz="6" w:space="0" w:color="000000"/>
              <w:right w:val="single" w:sz="6" w:space="0" w:color="000000"/>
            </w:tcBorders>
            <w:hideMark/>
          </w:tcPr>
          <w:p w14:paraId="0323F034" w14:textId="4871A019"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68" w:type="pct"/>
            <w:tcBorders>
              <w:top w:val="single" w:sz="6" w:space="0" w:color="000000"/>
              <w:left w:val="single" w:sz="6" w:space="0" w:color="000000"/>
              <w:bottom w:val="single" w:sz="6" w:space="0" w:color="000000"/>
              <w:right w:val="single" w:sz="6" w:space="0" w:color="000000"/>
            </w:tcBorders>
            <w:hideMark/>
          </w:tcPr>
          <w:p w14:paraId="14C2BB68" w14:textId="0B042893"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not serious</w:t>
            </w:r>
          </w:p>
        </w:tc>
        <w:tc>
          <w:tcPr>
            <w:tcW w:w="342" w:type="pct"/>
            <w:tcBorders>
              <w:top w:val="single" w:sz="6" w:space="0" w:color="000000"/>
              <w:left w:val="single" w:sz="6" w:space="0" w:color="000000"/>
              <w:bottom w:val="single" w:sz="6" w:space="0" w:color="000000"/>
              <w:right w:val="single" w:sz="6" w:space="0" w:color="000000"/>
            </w:tcBorders>
            <w:hideMark/>
          </w:tcPr>
          <w:p w14:paraId="0D9C4753" w14:textId="2DF16663"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 xml:space="preserve">very </w:t>
            </w:r>
            <w:proofErr w:type="spellStart"/>
            <w:r w:rsidRPr="008376A6">
              <w:rPr>
                <w:rFonts w:ascii="Arial" w:eastAsia="Times New Roman" w:hAnsi="Arial" w:cs="Arial"/>
                <w:sz w:val="13"/>
                <w:szCs w:val="13"/>
              </w:rPr>
              <w:t>serious</w:t>
            </w:r>
            <w:r w:rsidRPr="008376A6">
              <w:rPr>
                <w:rFonts w:ascii="Arial" w:eastAsia="Times New Roman" w:hAnsi="Arial" w:cs="Arial"/>
                <w:sz w:val="13"/>
                <w:szCs w:val="13"/>
                <w:vertAlign w:val="superscript"/>
              </w:rPr>
              <w:t>u</w:t>
            </w:r>
            <w:proofErr w:type="spellEnd"/>
          </w:p>
        </w:tc>
        <w:tc>
          <w:tcPr>
            <w:tcW w:w="419" w:type="pct"/>
            <w:tcBorders>
              <w:top w:val="single" w:sz="6" w:space="0" w:color="000000"/>
              <w:left w:val="single" w:sz="6" w:space="0" w:color="000000"/>
              <w:bottom w:val="single" w:sz="6" w:space="0" w:color="000000"/>
              <w:right w:val="single" w:sz="6" w:space="0" w:color="000000"/>
            </w:tcBorders>
            <w:hideMark/>
          </w:tcPr>
          <w:p w14:paraId="3F68EAA8" w14:textId="71EF1D54"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none</w:t>
            </w:r>
          </w:p>
        </w:tc>
        <w:tc>
          <w:tcPr>
            <w:tcW w:w="493" w:type="pct"/>
            <w:tcBorders>
              <w:top w:val="single" w:sz="6" w:space="0" w:color="000000"/>
              <w:left w:val="single" w:sz="6" w:space="0" w:color="000000"/>
              <w:bottom w:val="single" w:sz="6" w:space="0" w:color="000000"/>
              <w:right w:val="single" w:sz="6" w:space="0" w:color="000000"/>
            </w:tcBorders>
            <w:hideMark/>
          </w:tcPr>
          <w:p w14:paraId="36FF0F04" w14:textId="5E661875" w:rsidR="00584432" w:rsidRPr="00F36EAE" w:rsidRDefault="00584432" w:rsidP="00584432">
            <w:pPr>
              <w:spacing w:after="0" w:line="240" w:lineRule="auto"/>
              <w:jc w:val="center"/>
              <w:rPr>
                <w:rFonts w:ascii="Arial" w:eastAsia="Times New Roman" w:hAnsi="Arial" w:cs="Arial"/>
                <w:sz w:val="13"/>
                <w:szCs w:val="13"/>
              </w:rPr>
            </w:pPr>
            <w:r w:rsidRPr="008376A6">
              <w:rPr>
                <w:rFonts w:ascii="Arial" w:eastAsia="Times New Roman" w:hAnsi="Arial" w:cs="Arial"/>
                <w:sz w:val="13"/>
                <w:szCs w:val="13"/>
              </w:rPr>
              <w:t>86</w:t>
            </w:r>
          </w:p>
        </w:tc>
        <w:tc>
          <w:tcPr>
            <w:tcW w:w="530" w:type="pct"/>
            <w:tcBorders>
              <w:top w:val="single" w:sz="6" w:space="0" w:color="000000"/>
              <w:left w:val="single" w:sz="6" w:space="0" w:color="000000"/>
              <w:bottom w:val="single" w:sz="6" w:space="0" w:color="000000"/>
              <w:right w:val="single" w:sz="6" w:space="0" w:color="000000"/>
            </w:tcBorders>
            <w:hideMark/>
          </w:tcPr>
          <w:p w14:paraId="71EFDA13" w14:textId="5DEC6F80"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84</w:t>
            </w:r>
          </w:p>
        </w:tc>
        <w:tc>
          <w:tcPr>
            <w:tcW w:w="440" w:type="pct"/>
            <w:tcBorders>
              <w:top w:val="single" w:sz="6" w:space="0" w:color="000000"/>
              <w:left w:val="single" w:sz="6" w:space="0" w:color="000000"/>
              <w:bottom w:val="single" w:sz="6" w:space="0" w:color="000000"/>
              <w:right w:val="single" w:sz="6" w:space="0" w:color="000000"/>
            </w:tcBorders>
            <w:hideMark/>
          </w:tcPr>
          <w:p w14:paraId="198E1200" w14:textId="57AD85CE" w:rsidR="00584432" w:rsidRPr="00F36EAE" w:rsidRDefault="00584432" w:rsidP="00584432">
            <w:pPr>
              <w:spacing w:after="0" w:line="240" w:lineRule="auto"/>
              <w:jc w:val="center"/>
              <w:rPr>
                <w:rFonts w:ascii="Arial" w:eastAsia="Times New Roman" w:hAnsi="Arial" w:cs="Arial"/>
                <w:sz w:val="13"/>
                <w:szCs w:val="13"/>
              </w:rPr>
            </w:pPr>
            <w:r w:rsidRPr="008376A6">
              <w:rPr>
                <w:rStyle w:val="cell"/>
                <w:rFonts w:ascii="Arial" w:eastAsia="Times New Roman" w:hAnsi="Arial" w:cs="Arial"/>
                <w:sz w:val="13"/>
                <w:szCs w:val="13"/>
              </w:rPr>
              <w:t>-</w:t>
            </w:r>
          </w:p>
        </w:tc>
        <w:tc>
          <w:tcPr>
            <w:tcW w:w="585" w:type="pct"/>
            <w:tcBorders>
              <w:top w:val="single" w:sz="6" w:space="0" w:color="000000"/>
              <w:left w:val="single" w:sz="6" w:space="0" w:color="000000"/>
              <w:bottom w:val="single" w:sz="6" w:space="0" w:color="000000"/>
              <w:right w:val="single" w:sz="6" w:space="0" w:color="000000"/>
            </w:tcBorders>
            <w:hideMark/>
          </w:tcPr>
          <w:p w14:paraId="5D4B1C23" w14:textId="77777777" w:rsidR="00584432" w:rsidRDefault="00584432" w:rsidP="00584432">
            <w:pPr>
              <w:spacing w:after="0" w:line="240" w:lineRule="auto"/>
              <w:jc w:val="center"/>
              <w:rPr>
                <w:rStyle w:val="cell-value"/>
                <w:rFonts w:ascii="Arial" w:eastAsia="Times New Roman" w:hAnsi="Arial" w:cs="Arial"/>
                <w:sz w:val="13"/>
                <w:szCs w:val="13"/>
              </w:rPr>
            </w:pPr>
            <w:r w:rsidRPr="008376A6">
              <w:rPr>
                <w:rStyle w:val="cell-value"/>
                <w:rFonts w:ascii="Arial" w:eastAsia="Times New Roman" w:hAnsi="Arial" w:cs="Arial"/>
                <w:sz w:val="13"/>
                <w:szCs w:val="13"/>
              </w:rPr>
              <w:t xml:space="preserve">MD </w:t>
            </w:r>
            <w:r w:rsidRPr="008376A6">
              <w:rPr>
                <w:rStyle w:val="cell-value"/>
                <w:rFonts w:ascii="Arial" w:eastAsia="Times New Roman" w:hAnsi="Arial" w:cs="Arial"/>
                <w:b/>
                <w:bCs/>
                <w:sz w:val="13"/>
                <w:szCs w:val="13"/>
              </w:rPr>
              <w:t>0.53 days more</w:t>
            </w:r>
            <w:r w:rsidRPr="008376A6">
              <w:rPr>
                <w:rFonts w:ascii="Arial" w:eastAsia="Times New Roman" w:hAnsi="Arial" w:cs="Arial"/>
                <w:sz w:val="13"/>
                <w:szCs w:val="13"/>
              </w:rPr>
              <w:br/>
            </w:r>
            <w:r w:rsidRPr="008376A6">
              <w:rPr>
                <w:rStyle w:val="cell-value"/>
                <w:rFonts w:ascii="Arial" w:eastAsia="Times New Roman" w:hAnsi="Arial" w:cs="Arial"/>
                <w:sz w:val="13"/>
                <w:szCs w:val="13"/>
              </w:rPr>
              <w:t xml:space="preserve">(2.97 fewer to </w:t>
            </w:r>
          </w:p>
          <w:p w14:paraId="7A5550A7" w14:textId="2266D020" w:rsidR="00584432" w:rsidRPr="00F36EAE" w:rsidRDefault="00584432" w:rsidP="00584432">
            <w:pPr>
              <w:spacing w:after="0" w:line="240" w:lineRule="auto"/>
              <w:jc w:val="center"/>
              <w:rPr>
                <w:rFonts w:ascii="Arial" w:eastAsia="Times New Roman" w:hAnsi="Arial" w:cs="Arial"/>
                <w:sz w:val="13"/>
                <w:szCs w:val="13"/>
              </w:rPr>
            </w:pPr>
            <w:r w:rsidRPr="008376A6">
              <w:rPr>
                <w:rStyle w:val="cell-value"/>
                <w:rFonts w:ascii="Arial" w:eastAsia="Times New Roman" w:hAnsi="Arial" w:cs="Arial"/>
                <w:sz w:val="13"/>
                <w:szCs w:val="13"/>
              </w:rPr>
              <w:t>4.03 more)</w:t>
            </w:r>
          </w:p>
        </w:tc>
        <w:tc>
          <w:tcPr>
            <w:tcW w:w="510" w:type="pct"/>
            <w:tcBorders>
              <w:top w:val="single" w:sz="6" w:space="0" w:color="000000"/>
              <w:left w:val="single" w:sz="6" w:space="0" w:color="000000"/>
              <w:bottom w:val="single" w:sz="6" w:space="0" w:color="000000"/>
              <w:right w:val="single" w:sz="6" w:space="0" w:color="000000"/>
            </w:tcBorders>
            <w:hideMark/>
          </w:tcPr>
          <w:p w14:paraId="360421E3" w14:textId="74321C29" w:rsidR="00584432" w:rsidRPr="00F36EAE" w:rsidRDefault="00584432" w:rsidP="00584432">
            <w:pPr>
              <w:spacing w:after="0" w:line="240" w:lineRule="auto"/>
              <w:jc w:val="center"/>
              <w:rPr>
                <w:rFonts w:ascii="Arial" w:eastAsia="Times New Roman" w:hAnsi="Arial" w:cs="Arial"/>
                <w:sz w:val="13"/>
                <w:szCs w:val="13"/>
              </w:rPr>
            </w:pPr>
            <w:r w:rsidRPr="00584432">
              <w:rPr>
                <w:rStyle w:val="quality-sign"/>
                <w:rFonts w:ascii="Cambria Math" w:eastAsia="Times New Roman" w:hAnsi="Cambria Math" w:cs="Cambria Math"/>
                <w:sz w:val="21"/>
                <w:szCs w:val="21"/>
              </w:rPr>
              <w:t>⨁⨁</w:t>
            </w:r>
            <w:r w:rsidRPr="00584432">
              <w:rPr>
                <w:rStyle w:val="quality-sign"/>
                <w:rFonts w:ascii="Segoe UI Symbol" w:eastAsia="Times New Roman" w:hAnsi="Segoe UI Symbol" w:cs="Segoe UI Symbol"/>
                <w:sz w:val="21"/>
                <w:szCs w:val="21"/>
              </w:rPr>
              <w:t>◯◯</w:t>
            </w:r>
            <w:r w:rsidRPr="00584432">
              <w:rPr>
                <w:rFonts w:ascii="Arial" w:eastAsia="Times New Roman" w:hAnsi="Arial" w:cs="Arial"/>
                <w:sz w:val="21"/>
                <w:szCs w:val="21"/>
              </w:rPr>
              <w:br/>
            </w:r>
            <w:proofErr w:type="spellStart"/>
            <w:r w:rsidRPr="008376A6">
              <w:rPr>
                <w:rStyle w:val="quality-text"/>
                <w:rFonts w:ascii="Arial" w:eastAsia="Times New Roman" w:hAnsi="Arial" w:cs="Arial"/>
                <w:sz w:val="13"/>
                <w:szCs w:val="13"/>
              </w:rPr>
              <w:t>Low</w:t>
            </w:r>
            <w:r w:rsidRPr="008376A6">
              <w:rPr>
                <w:rFonts w:ascii="Arial" w:eastAsia="Times New Roman" w:hAnsi="Arial" w:cs="Arial"/>
                <w:sz w:val="13"/>
                <w:szCs w:val="13"/>
                <w:vertAlign w:val="superscript"/>
              </w:rPr>
              <w:t>u</w:t>
            </w:r>
            <w:proofErr w:type="spellEnd"/>
          </w:p>
        </w:tc>
      </w:tr>
    </w:tbl>
    <w:p w14:paraId="254BC78C" w14:textId="77777777" w:rsidR="00F36EAE" w:rsidRPr="00CB3561" w:rsidRDefault="00F36EAE" w:rsidP="00F36EAE">
      <w:pPr>
        <w:pStyle w:val="NormalWeb"/>
        <w:spacing w:before="0" w:beforeAutospacing="0" w:after="0" w:afterAutospacing="0"/>
        <w:rPr>
          <w:rFonts w:ascii="Arial" w:hAnsi="Arial" w:cs="Arial"/>
          <w:color w:val="000000"/>
          <w:sz w:val="13"/>
          <w:szCs w:val="13"/>
          <w:lang w:val="en"/>
        </w:rPr>
      </w:pPr>
      <w:r w:rsidRPr="00CB3561">
        <w:rPr>
          <w:rFonts w:ascii="Arial" w:hAnsi="Arial" w:cs="Arial"/>
          <w:color w:val="000000"/>
          <w:sz w:val="13"/>
          <w:szCs w:val="13"/>
          <w:lang w:val="en"/>
        </w:rPr>
        <w:t>CI: confidence interval; MD: mean difference; RR: risk ratio</w:t>
      </w:r>
    </w:p>
    <w:p w14:paraId="61F321C2" w14:textId="77777777" w:rsidR="00F36EAE" w:rsidRPr="00F36EAE" w:rsidRDefault="00F36EAE" w:rsidP="00F36EAE">
      <w:pPr>
        <w:pStyle w:val="Heading4"/>
        <w:spacing w:before="0" w:line="240" w:lineRule="auto"/>
        <w:rPr>
          <w:rFonts w:ascii="Arial Narrow" w:eastAsia="Times New Roman" w:hAnsi="Arial Narrow"/>
          <w:color w:val="000000"/>
          <w:sz w:val="13"/>
          <w:szCs w:val="13"/>
          <w:lang w:val="en"/>
        </w:rPr>
      </w:pPr>
    </w:p>
    <w:p w14:paraId="74D346F4" w14:textId="24DA5683" w:rsidR="00CB3561" w:rsidRPr="006537D3" w:rsidRDefault="00CB3561" w:rsidP="00CB3561">
      <w:pPr>
        <w:pStyle w:val="Heading4"/>
        <w:spacing w:before="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Explanations</w:t>
      </w:r>
    </w:p>
    <w:p w14:paraId="685607D5"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a. All three trials have important risk of bias concerns (2 high ROB, 1 some concerns for ROB).</w:t>
      </w:r>
    </w:p>
    <w:p w14:paraId="477766B2"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b. The direction and magnitude of effect varied across the different trials. Two trials found that dexmedetomidine, compared to other sedatives, increased the portion of sedation assessments within sedation target. The remaining trial found that dexmedetomidine, compared to midazolam, decreased time and proportion of assessments within sedation target.</w:t>
      </w:r>
    </w:p>
    <w:p w14:paraId="4AAB9F38"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c. The patients, intervention and comparators in the included trials all provide direct evidence to the clinical question at hand. We did not downgrade for indirectness considering one trial did not use a validated sedation scale because the certainty of evidence is already very low.</w:t>
      </w:r>
    </w:p>
    <w:p w14:paraId="3507F80B"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 xml:space="preserve">d. </w:t>
      </w:r>
      <w:proofErr w:type="gramStart"/>
      <w:r w:rsidRPr="006537D3">
        <w:rPr>
          <w:rFonts w:ascii="Arial" w:eastAsia="Times New Roman" w:hAnsi="Arial" w:cs="Arial"/>
          <w:color w:val="000000"/>
          <w:sz w:val="13"/>
          <w:szCs w:val="13"/>
          <w:lang w:val="en"/>
        </w:rPr>
        <w:t>Small</w:t>
      </w:r>
      <w:proofErr w:type="gramEnd"/>
      <w:r w:rsidRPr="006537D3">
        <w:rPr>
          <w:rFonts w:ascii="Arial" w:eastAsia="Times New Roman" w:hAnsi="Arial" w:cs="Arial"/>
          <w:color w:val="000000"/>
          <w:sz w:val="13"/>
          <w:szCs w:val="13"/>
          <w:lang w:val="en"/>
        </w:rPr>
        <w:t xml:space="preserve"> sample size (n=170). Trials reported variable magnitude of positive effect (higher proportion of sedation assessments within target), with one trial having a wide CI including substantially higher, and a possibility of less, assessments within sedation target. One trial reported decreased time and proportion of assessments within sedation target.</w:t>
      </w:r>
    </w:p>
    <w:p w14:paraId="0DC38987"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 xml:space="preserve">e. One trial (contributing </w:t>
      </w:r>
      <w:proofErr w:type="gramStart"/>
      <w:r w:rsidRPr="006537D3">
        <w:rPr>
          <w:rFonts w:ascii="Arial" w:eastAsia="Times New Roman" w:hAnsi="Arial" w:cs="Arial"/>
          <w:color w:val="000000"/>
          <w:sz w:val="13"/>
          <w:szCs w:val="13"/>
          <w:lang w:val="en"/>
        </w:rPr>
        <w:t>the large majority of</w:t>
      </w:r>
      <w:proofErr w:type="gramEnd"/>
      <w:r w:rsidRPr="006537D3">
        <w:rPr>
          <w:rFonts w:ascii="Arial" w:eastAsia="Times New Roman" w:hAnsi="Arial" w:cs="Arial"/>
          <w:color w:val="000000"/>
          <w:sz w:val="13"/>
          <w:szCs w:val="13"/>
          <w:lang w:val="en"/>
        </w:rPr>
        <w:t xml:space="preserve"> weight to the meta-analysis) enrolled participants post-scoliosis surgery with a very short duration of mechanical ventilation and PICU length of stay, in both intervention and control groups. Post-hoc sensitivity analyses excluding this trial did not impact the effect estimate and confidence interval to include a minimal clinically important difference (MD 0.75 hours; 95% CI -13.9, 15.4).</w:t>
      </w:r>
    </w:p>
    <w:p w14:paraId="217FB71E"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f. The point estimate is consistent with a trivial to no effect, and the upper and lower limits of the CI are also trivial/no effect. However, the overall sample size is small and below optimal information size.</w:t>
      </w:r>
    </w:p>
    <w:p w14:paraId="3BA0C0C8"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g. All trials contributing data to the analysis have high risk of bias.</w:t>
      </w:r>
    </w:p>
    <w:p w14:paraId="21108C0E" w14:textId="77777777" w:rsidR="00CB3561" w:rsidRPr="006537D3" w:rsidRDefault="00CB3561" w:rsidP="00CB3561">
      <w:pPr>
        <w:spacing w:after="0" w:line="240" w:lineRule="auto"/>
        <w:rPr>
          <w:rFonts w:ascii="Arial" w:eastAsia="Times New Roman" w:hAnsi="Arial" w:cs="Arial"/>
          <w:color w:val="000000"/>
          <w:sz w:val="13"/>
          <w:szCs w:val="13"/>
          <w:lang w:val="en"/>
        </w:rPr>
      </w:pPr>
      <w:r w:rsidRPr="006537D3">
        <w:rPr>
          <w:rFonts w:ascii="Arial" w:eastAsia="Times New Roman" w:hAnsi="Arial" w:cs="Arial"/>
          <w:color w:val="000000"/>
          <w:sz w:val="13"/>
          <w:szCs w:val="13"/>
          <w:lang w:val="en"/>
        </w:rPr>
        <w:t>h. I2 = 97% (p &lt; 0.001). Three trials demonstrate an important reduction in time to extubation (~3-4 hours) while one trial's result is a trivial/small benefit only (</w:t>
      </w:r>
      <w:proofErr w:type="gramStart"/>
      <w:r w:rsidRPr="006537D3">
        <w:rPr>
          <w:rFonts w:ascii="Arial" w:eastAsia="Times New Roman" w:hAnsi="Arial" w:cs="Arial"/>
          <w:color w:val="000000"/>
          <w:sz w:val="13"/>
          <w:szCs w:val="13"/>
          <w:lang w:val="en"/>
        </w:rPr>
        <w:t>54 minute</w:t>
      </w:r>
      <w:proofErr w:type="gramEnd"/>
      <w:r w:rsidRPr="006537D3">
        <w:rPr>
          <w:rFonts w:ascii="Arial" w:eastAsia="Times New Roman" w:hAnsi="Arial" w:cs="Arial"/>
          <w:color w:val="000000"/>
          <w:sz w:val="13"/>
          <w:szCs w:val="13"/>
          <w:lang w:val="en"/>
        </w:rPr>
        <w:t xml:space="preserve"> reduction). Unable to explain inconsistency by trial population (all surgical patients) or risk of bias (no low ROB studies).</w:t>
      </w:r>
    </w:p>
    <w:p w14:paraId="12D9AEEF" w14:textId="77777777" w:rsidR="00CB3561" w:rsidRPr="006537D3" w:rsidRDefault="00CB3561" w:rsidP="00CB3561">
      <w:pPr>
        <w:spacing w:after="0" w:line="240" w:lineRule="auto"/>
        <w:rPr>
          <w:rFonts w:ascii="Arial" w:eastAsia="Times New Roman" w:hAnsi="Arial" w:cs="Arial"/>
          <w:color w:val="000000"/>
          <w:sz w:val="13"/>
          <w:szCs w:val="13"/>
          <w:lang w:val="en"/>
        </w:rPr>
      </w:pPr>
      <w:proofErr w:type="spellStart"/>
      <w:r w:rsidRPr="006537D3">
        <w:rPr>
          <w:rFonts w:ascii="Arial" w:eastAsia="Times New Roman" w:hAnsi="Arial" w:cs="Arial"/>
          <w:color w:val="000000"/>
          <w:sz w:val="13"/>
          <w:szCs w:val="13"/>
          <w:lang w:val="en"/>
        </w:rPr>
        <w:t>i</w:t>
      </w:r>
      <w:proofErr w:type="spellEnd"/>
      <w:r w:rsidRPr="006537D3">
        <w:rPr>
          <w:rFonts w:ascii="Arial" w:eastAsia="Times New Roman" w:hAnsi="Arial" w:cs="Arial"/>
          <w:color w:val="000000"/>
          <w:sz w:val="13"/>
          <w:szCs w:val="13"/>
          <w:lang w:val="en"/>
        </w:rPr>
        <w:t xml:space="preserve">. The overall sample size is small and below optimal information size. </w:t>
      </w:r>
    </w:p>
    <w:p w14:paraId="04FD5EA6" w14:textId="5E2E8D11"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j</w:t>
      </w:r>
      <w:r w:rsidR="00CB3561" w:rsidRPr="006537D3">
        <w:rPr>
          <w:rFonts w:ascii="Arial" w:eastAsia="Times New Roman" w:hAnsi="Arial" w:cs="Arial"/>
          <w:color w:val="000000"/>
          <w:sz w:val="13"/>
          <w:szCs w:val="13"/>
          <w:lang w:val="en"/>
        </w:rPr>
        <w:t xml:space="preserve">. Wide CI that includes </w:t>
      </w:r>
      <w:proofErr w:type="spellStart"/>
      <w:r w:rsidRPr="008376A6">
        <w:rPr>
          <w:rFonts w:ascii="Arial" w:eastAsia="Times New Roman" w:hAnsi="Arial" w:cs="Arial"/>
          <w:color w:val="000000"/>
          <w:sz w:val="13"/>
          <w:szCs w:val="13"/>
          <w:lang w:val="en"/>
        </w:rPr>
        <w:t>includes</w:t>
      </w:r>
      <w:proofErr w:type="spellEnd"/>
      <w:r w:rsidRPr="008376A6">
        <w:rPr>
          <w:rFonts w:ascii="Arial" w:eastAsia="Times New Roman" w:hAnsi="Arial" w:cs="Arial"/>
          <w:color w:val="000000"/>
          <w:sz w:val="13"/>
          <w:szCs w:val="13"/>
          <w:lang w:val="en"/>
        </w:rPr>
        <w:t xml:space="preserve"> meaningful benefit, to small/no effect. Sample size is below optimal information size</w:t>
      </w:r>
      <w:r w:rsidR="00CB3561" w:rsidRPr="006537D3">
        <w:rPr>
          <w:rFonts w:ascii="Arial" w:eastAsia="Times New Roman" w:hAnsi="Arial" w:cs="Arial"/>
          <w:color w:val="000000"/>
          <w:sz w:val="13"/>
          <w:szCs w:val="13"/>
          <w:lang w:val="en"/>
        </w:rPr>
        <w:t>.</w:t>
      </w:r>
    </w:p>
    <w:p w14:paraId="0724A7A7" w14:textId="40B93CB9"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k</w:t>
      </w:r>
      <w:r w:rsidR="00CB3561" w:rsidRPr="006537D3">
        <w:rPr>
          <w:rFonts w:ascii="Arial" w:eastAsia="Times New Roman" w:hAnsi="Arial" w:cs="Arial"/>
          <w:color w:val="000000"/>
          <w:sz w:val="13"/>
          <w:szCs w:val="13"/>
          <w:lang w:val="en"/>
        </w:rPr>
        <w:t xml:space="preserve">. Rated down 2 for imprecision considering the effect estimate </w:t>
      </w:r>
      <w:r w:rsidR="00F02117">
        <w:rPr>
          <w:rFonts w:ascii="Arial" w:eastAsia="Times New Roman" w:hAnsi="Arial" w:cs="Arial"/>
          <w:color w:val="000000"/>
          <w:sz w:val="13"/>
          <w:szCs w:val="13"/>
          <w:lang w:val="en"/>
        </w:rPr>
        <w:t>CI is</w:t>
      </w:r>
      <w:r w:rsidR="00CB3561" w:rsidRPr="006537D3">
        <w:rPr>
          <w:rFonts w:ascii="Arial" w:eastAsia="Times New Roman" w:hAnsi="Arial" w:cs="Arial"/>
          <w:color w:val="000000"/>
          <w:sz w:val="13"/>
          <w:szCs w:val="13"/>
          <w:lang w:val="en"/>
        </w:rPr>
        <w:t xml:space="preserve"> wide </w:t>
      </w:r>
      <w:r w:rsidR="00F02117">
        <w:rPr>
          <w:rFonts w:ascii="Arial" w:eastAsia="Times New Roman" w:hAnsi="Arial" w:cs="Arial"/>
          <w:color w:val="000000"/>
          <w:sz w:val="13"/>
          <w:szCs w:val="13"/>
          <w:lang w:val="en"/>
        </w:rPr>
        <w:t>and</w:t>
      </w:r>
      <w:r w:rsidR="00CB3561" w:rsidRPr="006537D3">
        <w:rPr>
          <w:rFonts w:ascii="Arial" w:eastAsia="Times New Roman" w:hAnsi="Arial" w:cs="Arial"/>
          <w:color w:val="000000"/>
          <w:sz w:val="13"/>
          <w:szCs w:val="13"/>
          <w:lang w:val="en"/>
        </w:rPr>
        <w:t xml:space="preserve"> includes important benefit </w:t>
      </w:r>
      <w:r w:rsidR="00F02117">
        <w:rPr>
          <w:rFonts w:ascii="Arial" w:eastAsia="Times New Roman" w:hAnsi="Arial" w:cs="Arial"/>
          <w:color w:val="000000"/>
          <w:sz w:val="13"/>
          <w:szCs w:val="13"/>
          <w:lang w:val="en"/>
        </w:rPr>
        <w:t>and</w:t>
      </w:r>
      <w:r w:rsidR="00CB3561" w:rsidRPr="006537D3">
        <w:rPr>
          <w:rFonts w:ascii="Arial" w:eastAsia="Times New Roman" w:hAnsi="Arial" w:cs="Arial"/>
          <w:color w:val="000000"/>
          <w:sz w:val="13"/>
          <w:szCs w:val="13"/>
          <w:lang w:val="en"/>
        </w:rPr>
        <w:t xml:space="preserve"> important harm.</w:t>
      </w:r>
    </w:p>
    <w:p w14:paraId="24405EA1" w14:textId="55152422"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l</w:t>
      </w:r>
      <w:r w:rsidR="00CB3561" w:rsidRPr="006537D3">
        <w:rPr>
          <w:rFonts w:ascii="Arial" w:eastAsia="Times New Roman" w:hAnsi="Arial" w:cs="Arial"/>
          <w:color w:val="000000"/>
          <w:sz w:val="13"/>
          <w:szCs w:val="13"/>
          <w:lang w:val="en"/>
        </w:rPr>
        <w:t>. Most studies at high risk of bias or some concerns for risk of bias; however, no significant subgroup effect was found.</w:t>
      </w:r>
    </w:p>
    <w:p w14:paraId="547AF95D" w14:textId="62F3F1F7"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m</w:t>
      </w:r>
      <w:r w:rsidR="00CB3561" w:rsidRPr="006537D3">
        <w:rPr>
          <w:rFonts w:ascii="Arial" w:eastAsia="Times New Roman" w:hAnsi="Arial" w:cs="Arial"/>
          <w:color w:val="000000"/>
          <w:sz w:val="13"/>
          <w:szCs w:val="13"/>
          <w:lang w:val="en"/>
        </w:rPr>
        <w:t xml:space="preserve">. Importantly variable definitions of bradycardia, including some trials that did not report their case definition. </w:t>
      </w:r>
    </w:p>
    <w:p w14:paraId="0CBD4B71" w14:textId="01517D5D"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n</w:t>
      </w:r>
      <w:r w:rsidR="00CB3561" w:rsidRPr="006537D3">
        <w:rPr>
          <w:rFonts w:ascii="Arial" w:eastAsia="Times New Roman" w:hAnsi="Arial" w:cs="Arial"/>
          <w:color w:val="000000"/>
          <w:sz w:val="13"/>
          <w:szCs w:val="13"/>
          <w:lang w:val="en"/>
        </w:rPr>
        <w:t>. Rated down for imprecision considering upper end of CI includes harm. The overall event rate is also low.</w:t>
      </w:r>
    </w:p>
    <w:p w14:paraId="5503DBAE" w14:textId="5D4B773C"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o</w:t>
      </w:r>
      <w:r w:rsidR="00CB3561" w:rsidRPr="006537D3">
        <w:rPr>
          <w:rFonts w:ascii="Arial" w:eastAsia="Times New Roman" w:hAnsi="Arial" w:cs="Arial"/>
          <w:color w:val="000000"/>
          <w:sz w:val="13"/>
          <w:szCs w:val="13"/>
          <w:lang w:val="en"/>
        </w:rPr>
        <w:t xml:space="preserve">. Importantly variable definitions of hypotension, including some trials that did not report their case definition. </w:t>
      </w:r>
    </w:p>
    <w:p w14:paraId="100F93CE" w14:textId="73CCEE4F"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p</w:t>
      </w:r>
      <w:r w:rsidR="00CB3561" w:rsidRPr="006537D3">
        <w:rPr>
          <w:rFonts w:ascii="Arial" w:eastAsia="Times New Roman" w:hAnsi="Arial" w:cs="Arial"/>
          <w:color w:val="000000"/>
          <w:sz w:val="13"/>
          <w:szCs w:val="13"/>
          <w:lang w:val="en"/>
        </w:rPr>
        <w:t>. Rated down for imprecision</w:t>
      </w:r>
      <w:r w:rsidR="0029756F">
        <w:rPr>
          <w:rFonts w:ascii="Arial" w:eastAsia="Times New Roman" w:hAnsi="Arial" w:cs="Arial"/>
          <w:color w:val="000000"/>
          <w:sz w:val="13"/>
          <w:szCs w:val="13"/>
          <w:lang w:val="en"/>
        </w:rPr>
        <w:t xml:space="preserve"> as</w:t>
      </w:r>
      <w:r w:rsidR="00CB3561" w:rsidRPr="006537D3">
        <w:rPr>
          <w:rFonts w:ascii="Arial" w:eastAsia="Times New Roman" w:hAnsi="Arial" w:cs="Arial"/>
          <w:color w:val="000000"/>
          <w:sz w:val="13"/>
          <w:szCs w:val="13"/>
          <w:lang w:val="en"/>
        </w:rPr>
        <w:t xml:space="preserve"> sample size is below optimal information size.</w:t>
      </w:r>
    </w:p>
    <w:p w14:paraId="40A60766" w14:textId="6AC4609D"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q</w:t>
      </w:r>
      <w:r w:rsidR="00CB3561" w:rsidRPr="006537D3">
        <w:rPr>
          <w:rFonts w:ascii="Arial" w:eastAsia="Times New Roman" w:hAnsi="Arial" w:cs="Arial"/>
          <w:color w:val="000000"/>
          <w:sz w:val="13"/>
          <w:szCs w:val="13"/>
          <w:lang w:val="en"/>
        </w:rPr>
        <w:t xml:space="preserve">. Analysis included studies with some concerns/high ROB, but no significant subgroup effect was found. </w:t>
      </w:r>
    </w:p>
    <w:p w14:paraId="3C76AB6C" w14:textId="4FFEDD27"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r</w:t>
      </w:r>
      <w:r w:rsidR="00CB3561" w:rsidRPr="006537D3">
        <w:rPr>
          <w:rFonts w:ascii="Arial" w:eastAsia="Times New Roman" w:hAnsi="Arial" w:cs="Arial"/>
          <w:color w:val="000000"/>
          <w:sz w:val="13"/>
          <w:szCs w:val="13"/>
          <w:lang w:val="en"/>
        </w:rPr>
        <w:t xml:space="preserve">. While </w:t>
      </w:r>
      <w:proofErr w:type="gramStart"/>
      <w:r w:rsidR="00CB3561" w:rsidRPr="006537D3">
        <w:rPr>
          <w:rFonts w:ascii="Arial" w:eastAsia="Times New Roman" w:hAnsi="Arial" w:cs="Arial"/>
          <w:color w:val="000000"/>
          <w:sz w:val="13"/>
          <w:szCs w:val="13"/>
          <w:lang w:val="en"/>
        </w:rPr>
        <w:t>the majority of</w:t>
      </w:r>
      <w:proofErr w:type="gramEnd"/>
      <w:r w:rsidR="00CB3561" w:rsidRPr="006537D3">
        <w:rPr>
          <w:rFonts w:ascii="Arial" w:eastAsia="Times New Roman" w:hAnsi="Arial" w:cs="Arial"/>
          <w:color w:val="000000"/>
          <w:sz w:val="13"/>
          <w:szCs w:val="13"/>
          <w:lang w:val="en"/>
        </w:rPr>
        <w:t xml:space="preserve"> studies have some concerns/high ROB, they report no overall events and do not contribute to the effect estimate. The studies contributing to the effect estimate have low ROB for this outcome.</w:t>
      </w:r>
    </w:p>
    <w:p w14:paraId="2F9B2022" w14:textId="157C4B63"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s</w:t>
      </w:r>
      <w:r w:rsidR="00CB3561" w:rsidRPr="006537D3">
        <w:rPr>
          <w:rFonts w:ascii="Arial" w:eastAsia="Times New Roman" w:hAnsi="Arial" w:cs="Arial"/>
          <w:color w:val="000000"/>
          <w:sz w:val="13"/>
          <w:szCs w:val="13"/>
          <w:lang w:val="en"/>
        </w:rPr>
        <w:t xml:space="preserve">. One trial (contributing </w:t>
      </w:r>
      <w:proofErr w:type="gramStart"/>
      <w:r w:rsidR="00CB3561" w:rsidRPr="006537D3">
        <w:rPr>
          <w:rFonts w:ascii="Arial" w:eastAsia="Times New Roman" w:hAnsi="Arial" w:cs="Arial"/>
          <w:color w:val="000000"/>
          <w:sz w:val="13"/>
          <w:szCs w:val="13"/>
          <w:lang w:val="en"/>
        </w:rPr>
        <w:t>the large majority of</w:t>
      </w:r>
      <w:proofErr w:type="gramEnd"/>
      <w:r w:rsidR="00CB3561" w:rsidRPr="006537D3">
        <w:rPr>
          <w:rFonts w:ascii="Arial" w:eastAsia="Times New Roman" w:hAnsi="Arial" w:cs="Arial"/>
          <w:color w:val="000000"/>
          <w:sz w:val="13"/>
          <w:szCs w:val="13"/>
          <w:lang w:val="en"/>
        </w:rPr>
        <w:t xml:space="preserve"> weight to the meta-analysis) enrolled participants post-scoliosis surgery with a very short duration of mechanical ventilation and PICU length of stay, in both intervention and control groups. Post-hoc sensitivity analyses excluding this trial did not impact the effect estimate and confidence interval to include a minimal clinically important difference (MD -0.28 days; 95% CI -1.33, 0.77).</w:t>
      </w:r>
    </w:p>
    <w:p w14:paraId="6D2C8048" w14:textId="25A8F7D7" w:rsidR="00CB3561"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t>t</w:t>
      </w:r>
      <w:r w:rsidR="00CB3561" w:rsidRPr="006537D3">
        <w:rPr>
          <w:rFonts w:ascii="Arial" w:eastAsia="Times New Roman" w:hAnsi="Arial" w:cs="Arial"/>
          <w:color w:val="000000"/>
          <w:sz w:val="13"/>
          <w:szCs w:val="13"/>
          <w:lang w:val="en"/>
        </w:rPr>
        <w:t xml:space="preserve">. The effect estimate of PICU length of stay is approximately a reduction of 5 hours (a trivial effect), and the CI does not include substantial benefit (as much as an </w:t>
      </w:r>
      <w:proofErr w:type="gramStart"/>
      <w:r w:rsidR="00CB3561" w:rsidRPr="006537D3">
        <w:rPr>
          <w:rFonts w:ascii="Arial" w:eastAsia="Times New Roman" w:hAnsi="Arial" w:cs="Arial"/>
          <w:color w:val="000000"/>
          <w:sz w:val="13"/>
          <w:szCs w:val="13"/>
          <w:lang w:val="en"/>
        </w:rPr>
        <w:t>8 hour</w:t>
      </w:r>
      <w:proofErr w:type="gramEnd"/>
      <w:r w:rsidR="00CB3561" w:rsidRPr="006537D3">
        <w:rPr>
          <w:rFonts w:ascii="Arial" w:eastAsia="Times New Roman" w:hAnsi="Arial" w:cs="Arial"/>
          <w:color w:val="000000"/>
          <w:sz w:val="13"/>
          <w:szCs w:val="13"/>
          <w:lang w:val="en"/>
        </w:rPr>
        <w:t xml:space="preserve"> reduction) or harm (as much as a </w:t>
      </w:r>
      <w:proofErr w:type="gramStart"/>
      <w:r w:rsidR="00CB3561" w:rsidRPr="006537D3">
        <w:rPr>
          <w:rFonts w:ascii="Arial" w:eastAsia="Times New Roman" w:hAnsi="Arial" w:cs="Arial"/>
          <w:color w:val="000000"/>
          <w:sz w:val="13"/>
          <w:szCs w:val="13"/>
          <w:lang w:val="en"/>
        </w:rPr>
        <w:t>1 hour</w:t>
      </w:r>
      <w:proofErr w:type="gramEnd"/>
      <w:r w:rsidR="00CB3561" w:rsidRPr="006537D3">
        <w:rPr>
          <w:rFonts w:ascii="Arial" w:eastAsia="Times New Roman" w:hAnsi="Arial" w:cs="Arial"/>
          <w:color w:val="000000"/>
          <w:sz w:val="13"/>
          <w:szCs w:val="13"/>
          <w:lang w:val="en"/>
        </w:rPr>
        <w:t xml:space="preserve"> reduction). However</w:t>
      </w:r>
      <w:r w:rsidR="00CB3561">
        <w:rPr>
          <w:rFonts w:ascii="Arial" w:eastAsia="Times New Roman" w:hAnsi="Arial" w:cs="Arial"/>
          <w:color w:val="000000"/>
          <w:sz w:val="13"/>
          <w:szCs w:val="13"/>
          <w:lang w:val="en"/>
        </w:rPr>
        <w:t xml:space="preserve">, </w:t>
      </w:r>
      <w:r w:rsidR="00CB3561" w:rsidRPr="006537D3">
        <w:rPr>
          <w:rFonts w:ascii="Arial" w:eastAsia="Times New Roman" w:hAnsi="Arial" w:cs="Arial"/>
          <w:color w:val="000000"/>
          <w:sz w:val="13"/>
          <w:szCs w:val="13"/>
          <w:lang w:val="en"/>
        </w:rPr>
        <w:t>the overall sample size is small and below optimal information size.</w:t>
      </w:r>
    </w:p>
    <w:p w14:paraId="0B171367" w14:textId="74B30449" w:rsidR="00584432" w:rsidRPr="006537D3" w:rsidRDefault="00584432" w:rsidP="00CB3561">
      <w:pPr>
        <w:spacing w:after="0" w:line="240" w:lineRule="auto"/>
        <w:rPr>
          <w:rFonts w:ascii="Arial" w:eastAsia="Times New Roman" w:hAnsi="Arial" w:cs="Arial"/>
          <w:color w:val="000000"/>
          <w:sz w:val="13"/>
          <w:szCs w:val="13"/>
          <w:lang w:val="en"/>
        </w:rPr>
      </w:pPr>
      <w:r>
        <w:rPr>
          <w:rFonts w:ascii="Arial" w:eastAsia="Times New Roman" w:hAnsi="Arial" w:cs="Arial"/>
          <w:color w:val="000000"/>
          <w:sz w:val="13"/>
          <w:szCs w:val="13"/>
          <w:lang w:val="en"/>
        </w:rPr>
        <w:lastRenderedPageBreak/>
        <w:t>u</w:t>
      </w:r>
      <w:r w:rsidR="00CB3561" w:rsidRPr="006537D3">
        <w:rPr>
          <w:rFonts w:ascii="Arial" w:eastAsia="Times New Roman" w:hAnsi="Arial" w:cs="Arial"/>
          <w:color w:val="000000"/>
          <w:sz w:val="13"/>
          <w:szCs w:val="13"/>
          <w:lang w:val="en"/>
        </w:rPr>
        <w:t xml:space="preserve">. The point estimate is consistent with a trivial effect (~12 hours increased hospital length of stay) and the CI includes the possibility of both important benefit (~3 days less) and important harm (~4 days more); therefore, we rated down 2 for imprecision. The effect estimate considers data from a very small overall sample size. </w:t>
      </w:r>
    </w:p>
    <w:p w14:paraId="276A7C94" w14:textId="77777777" w:rsidR="0003569B" w:rsidRDefault="0003569B" w:rsidP="005A19D9">
      <w:pPr>
        <w:pStyle w:val="Heading1"/>
        <w:rPr>
          <w:bCs/>
          <w:noProof/>
        </w:rPr>
      </w:pPr>
      <w:r>
        <w:rPr>
          <w:bCs/>
          <w:noProof/>
        </w:rPr>
        <w:br w:type="page"/>
      </w:r>
    </w:p>
    <w:p w14:paraId="1806088C" w14:textId="63FACBD4" w:rsidR="005A19D9" w:rsidRPr="00477DC3" w:rsidRDefault="00EF3586" w:rsidP="005A19D9">
      <w:pPr>
        <w:pStyle w:val="Heading1"/>
      </w:pPr>
      <w:bookmarkStart w:id="3" w:name="_Toc194659354"/>
      <w:r>
        <w:rPr>
          <w:bCs/>
          <w:noProof/>
        </w:rPr>
        <w:lastRenderedPageBreak/>
        <w:t>Online Resource</w:t>
      </w:r>
      <w:r w:rsidR="005A19D9" w:rsidRPr="00F77D1D">
        <w:rPr>
          <w:bCs/>
          <w:noProof/>
        </w:rPr>
        <w:t xml:space="preserve"> 4</w:t>
      </w:r>
      <w:r w:rsidR="005A19D9">
        <w:rPr>
          <w:bCs/>
        </w:rPr>
        <w:t>.</w:t>
      </w:r>
      <w:r w:rsidR="005A19D9" w:rsidRPr="00477DC3">
        <w:t xml:space="preserve"> </w:t>
      </w:r>
      <w:r w:rsidR="005A19D9" w:rsidRPr="005A19D9">
        <w:rPr>
          <w:b w:val="0"/>
          <w:bCs/>
        </w:rPr>
        <w:t xml:space="preserve">Sedation target outcome </w:t>
      </w:r>
      <w:proofErr w:type="spellStart"/>
      <w:r w:rsidR="005A19D9" w:rsidRPr="005A19D9">
        <w:rPr>
          <w:b w:val="0"/>
          <w:bCs/>
        </w:rPr>
        <w:t>analysis</w:t>
      </w:r>
      <w:r w:rsidR="005A19D9" w:rsidRPr="005A19D9">
        <w:rPr>
          <w:b w:val="0"/>
          <w:bCs/>
          <w:i/>
          <w:iCs/>
          <w:vertAlign w:val="superscript"/>
        </w:rPr>
        <w:t>a</w:t>
      </w:r>
      <w:bookmarkEnd w:id="3"/>
      <w:proofErr w:type="spellEnd"/>
    </w:p>
    <w:tbl>
      <w:tblPr>
        <w:tblStyle w:val="TableGrid"/>
        <w:tblW w:w="0" w:type="auto"/>
        <w:tblLook w:val="04A0" w:firstRow="1" w:lastRow="0" w:firstColumn="1" w:lastColumn="0" w:noHBand="0" w:noVBand="1"/>
      </w:tblPr>
      <w:tblGrid>
        <w:gridCol w:w="1555"/>
        <w:gridCol w:w="1984"/>
        <w:gridCol w:w="2693"/>
        <w:gridCol w:w="2127"/>
        <w:gridCol w:w="1701"/>
        <w:gridCol w:w="1879"/>
        <w:gridCol w:w="1011"/>
      </w:tblGrid>
      <w:tr w:rsidR="005A19D9" w:rsidRPr="005A19D9" w14:paraId="2BC769A1" w14:textId="77777777" w:rsidTr="008042F2">
        <w:tc>
          <w:tcPr>
            <w:tcW w:w="1555" w:type="dxa"/>
            <w:vAlign w:val="center"/>
          </w:tcPr>
          <w:p w14:paraId="3A82906B"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Source</w:t>
            </w:r>
          </w:p>
        </w:tc>
        <w:tc>
          <w:tcPr>
            <w:tcW w:w="1984" w:type="dxa"/>
            <w:vAlign w:val="center"/>
          </w:tcPr>
          <w:p w14:paraId="3DEB1D2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Sedation Target</w:t>
            </w:r>
          </w:p>
        </w:tc>
        <w:tc>
          <w:tcPr>
            <w:tcW w:w="2693" w:type="dxa"/>
            <w:vAlign w:val="center"/>
          </w:tcPr>
          <w:p w14:paraId="7FC96708"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Summary Measure</w:t>
            </w:r>
          </w:p>
        </w:tc>
        <w:tc>
          <w:tcPr>
            <w:tcW w:w="2127" w:type="dxa"/>
            <w:vAlign w:val="center"/>
          </w:tcPr>
          <w:p w14:paraId="6C829B4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Intervention</w:t>
            </w:r>
          </w:p>
        </w:tc>
        <w:tc>
          <w:tcPr>
            <w:tcW w:w="1701" w:type="dxa"/>
            <w:vAlign w:val="center"/>
          </w:tcPr>
          <w:p w14:paraId="698B2ED5"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Control</w:t>
            </w:r>
          </w:p>
        </w:tc>
        <w:tc>
          <w:tcPr>
            <w:tcW w:w="1879" w:type="dxa"/>
            <w:vAlign w:val="center"/>
          </w:tcPr>
          <w:p w14:paraId="1B9084F6"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b/>
                <w:bCs/>
                <w:sz w:val="20"/>
                <w:szCs w:val="20"/>
              </w:rPr>
              <w:t xml:space="preserve">Estimate of Effect (95% </w:t>
            </w:r>
            <w:proofErr w:type="gramStart"/>
            <w:r w:rsidRPr="005A19D9">
              <w:rPr>
                <w:rFonts w:ascii="Times New Roman" w:hAnsi="Times New Roman" w:cs="Times New Roman"/>
                <w:b/>
                <w:bCs/>
                <w:sz w:val="20"/>
                <w:szCs w:val="20"/>
              </w:rPr>
              <w:t>CI)</w:t>
            </w:r>
            <w:r w:rsidRPr="005A19D9">
              <w:rPr>
                <w:rFonts w:ascii="Times New Roman" w:hAnsi="Times New Roman" w:cs="Times New Roman"/>
                <w:i/>
                <w:iCs/>
                <w:sz w:val="20"/>
                <w:szCs w:val="20"/>
                <w:vertAlign w:val="superscript"/>
              </w:rPr>
              <w:t>b</w:t>
            </w:r>
            <w:proofErr w:type="gramEnd"/>
          </w:p>
        </w:tc>
        <w:tc>
          <w:tcPr>
            <w:tcW w:w="1011" w:type="dxa"/>
            <w:vAlign w:val="center"/>
          </w:tcPr>
          <w:p w14:paraId="12499435"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Risk of bias</w:t>
            </w:r>
          </w:p>
        </w:tc>
      </w:tr>
      <w:tr w:rsidR="005A19D9" w:rsidRPr="005A19D9" w14:paraId="2984345D" w14:textId="77777777" w:rsidTr="008042F2">
        <w:tc>
          <w:tcPr>
            <w:tcW w:w="1555" w:type="dxa"/>
            <w:vMerge w:val="restart"/>
            <w:vAlign w:val="center"/>
          </w:tcPr>
          <w:p w14:paraId="1C2C1E0E"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Erickson 2020</w:t>
            </w:r>
          </w:p>
          <w:p w14:paraId="6389CD62"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n=57</w:t>
            </w:r>
          </w:p>
        </w:tc>
        <w:tc>
          <w:tcPr>
            <w:tcW w:w="1984" w:type="dxa"/>
            <w:vMerge w:val="restart"/>
            <w:vAlign w:val="center"/>
          </w:tcPr>
          <w:p w14:paraId="389921B0"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SBS -1 to +1</w:t>
            </w:r>
            <w:r w:rsidRPr="005A19D9">
              <w:rPr>
                <w:rFonts w:ascii="Times New Roman" w:hAnsi="Times New Roman" w:cs="Times New Roman"/>
                <w:sz w:val="20"/>
                <w:szCs w:val="20"/>
              </w:rPr>
              <w:br/>
              <w:t xml:space="preserve">(light sedation) </w:t>
            </w:r>
          </w:p>
        </w:tc>
        <w:tc>
          <w:tcPr>
            <w:tcW w:w="8400" w:type="dxa"/>
            <w:gridSpan w:val="4"/>
            <w:tcBorders>
              <w:bottom w:val="nil"/>
            </w:tcBorders>
          </w:tcPr>
          <w:p w14:paraId="65AE24CB"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Assessments within sedation target, n (%)</w:t>
            </w:r>
          </w:p>
        </w:tc>
        <w:tc>
          <w:tcPr>
            <w:tcW w:w="1011" w:type="dxa"/>
            <w:vMerge w:val="restart"/>
            <w:vAlign w:val="center"/>
          </w:tcPr>
          <w:p w14:paraId="64C66100"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High</w:t>
            </w:r>
          </w:p>
        </w:tc>
      </w:tr>
      <w:tr w:rsidR="005A19D9" w:rsidRPr="005A19D9" w14:paraId="761B35FB" w14:textId="77777777" w:rsidTr="008042F2">
        <w:tc>
          <w:tcPr>
            <w:tcW w:w="1555" w:type="dxa"/>
            <w:vMerge/>
            <w:vAlign w:val="center"/>
          </w:tcPr>
          <w:p w14:paraId="4FD994D3" w14:textId="77777777" w:rsidR="005A19D9" w:rsidRPr="005A19D9" w:rsidRDefault="005A19D9" w:rsidP="008042F2">
            <w:pPr>
              <w:jc w:val="center"/>
              <w:rPr>
                <w:rFonts w:ascii="Times New Roman" w:hAnsi="Times New Roman" w:cs="Times New Roman"/>
                <w:sz w:val="20"/>
                <w:szCs w:val="20"/>
              </w:rPr>
            </w:pPr>
          </w:p>
        </w:tc>
        <w:tc>
          <w:tcPr>
            <w:tcW w:w="1984" w:type="dxa"/>
            <w:vMerge/>
            <w:vAlign w:val="center"/>
          </w:tcPr>
          <w:p w14:paraId="692F2F9A" w14:textId="77777777" w:rsidR="005A19D9" w:rsidRPr="005A19D9" w:rsidRDefault="005A19D9" w:rsidP="008042F2">
            <w:pPr>
              <w:ind w:left="317"/>
              <w:rPr>
                <w:rFonts w:ascii="Times New Roman" w:hAnsi="Times New Roman" w:cs="Times New Roman"/>
                <w:sz w:val="20"/>
                <w:szCs w:val="20"/>
              </w:rPr>
            </w:pPr>
          </w:p>
        </w:tc>
        <w:tc>
          <w:tcPr>
            <w:tcW w:w="2693" w:type="dxa"/>
            <w:tcBorders>
              <w:top w:val="nil"/>
            </w:tcBorders>
          </w:tcPr>
          <w:p w14:paraId="524215B0"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a. First 24h</w:t>
            </w:r>
          </w:p>
        </w:tc>
        <w:tc>
          <w:tcPr>
            <w:tcW w:w="2127" w:type="dxa"/>
            <w:tcBorders>
              <w:top w:val="nil"/>
            </w:tcBorders>
          </w:tcPr>
          <w:p w14:paraId="4C46EC9C"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66/103 (64%)</w:t>
            </w:r>
          </w:p>
        </w:tc>
        <w:tc>
          <w:tcPr>
            <w:tcW w:w="1701" w:type="dxa"/>
            <w:tcBorders>
              <w:top w:val="nil"/>
            </w:tcBorders>
          </w:tcPr>
          <w:p w14:paraId="57EFF72F"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48/116 (41%)</w:t>
            </w:r>
          </w:p>
        </w:tc>
        <w:tc>
          <w:tcPr>
            <w:tcW w:w="1879" w:type="dxa"/>
            <w:tcBorders>
              <w:top w:val="nil"/>
            </w:tcBorders>
          </w:tcPr>
          <w:p w14:paraId="2BEAB019"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2.5 (9.8, 50.3)</w:t>
            </w:r>
          </w:p>
        </w:tc>
        <w:tc>
          <w:tcPr>
            <w:tcW w:w="1011" w:type="dxa"/>
            <w:vMerge/>
            <w:vAlign w:val="center"/>
          </w:tcPr>
          <w:p w14:paraId="657289BE" w14:textId="77777777" w:rsidR="005A19D9" w:rsidRPr="005A19D9" w:rsidRDefault="005A19D9" w:rsidP="008042F2">
            <w:pPr>
              <w:jc w:val="center"/>
              <w:rPr>
                <w:rFonts w:ascii="Times New Roman" w:hAnsi="Times New Roman" w:cs="Times New Roman"/>
                <w:sz w:val="20"/>
                <w:szCs w:val="20"/>
              </w:rPr>
            </w:pPr>
          </w:p>
        </w:tc>
      </w:tr>
      <w:tr w:rsidR="005A19D9" w:rsidRPr="005A19D9" w14:paraId="61ED1924" w14:textId="77777777" w:rsidTr="008042F2">
        <w:tc>
          <w:tcPr>
            <w:tcW w:w="1555" w:type="dxa"/>
            <w:vMerge/>
            <w:vAlign w:val="center"/>
          </w:tcPr>
          <w:p w14:paraId="0CF2D6F9" w14:textId="77777777" w:rsidR="005A19D9" w:rsidRPr="005A19D9" w:rsidRDefault="005A19D9" w:rsidP="008042F2">
            <w:pPr>
              <w:jc w:val="center"/>
              <w:rPr>
                <w:rFonts w:ascii="Times New Roman" w:hAnsi="Times New Roman" w:cs="Times New Roman"/>
                <w:sz w:val="20"/>
                <w:szCs w:val="20"/>
              </w:rPr>
            </w:pPr>
          </w:p>
        </w:tc>
        <w:tc>
          <w:tcPr>
            <w:tcW w:w="1984" w:type="dxa"/>
            <w:vMerge/>
            <w:vAlign w:val="center"/>
          </w:tcPr>
          <w:p w14:paraId="5B2DBA70" w14:textId="77777777" w:rsidR="005A19D9" w:rsidRPr="005A19D9" w:rsidRDefault="005A19D9" w:rsidP="008042F2">
            <w:pPr>
              <w:ind w:left="317"/>
              <w:rPr>
                <w:rFonts w:ascii="Times New Roman" w:hAnsi="Times New Roman" w:cs="Times New Roman"/>
                <w:sz w:val="20"/>
                <w:szCs w:val="20"/>
              </w:rPr>
            </w:pPr>
          </w:p>
        </w:tc>
        <w:tc>
          <w:tcPr>
            <w:tcW w:w="2693" w:type="dxa"/>
          </w:tcPr>
          <w:p w14:paraId="04564C6F"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b. First 48h</w:t>
            </w:r>
          </w:p>
        </w:tc>
        <w:tc>
          <w:tcPr>
            <w:tcW w:w="2127" w:type="dxa"/>
          </w:tcPr>
          <w:p w14:paraId="7DBEE775"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229/325 (71%)</w:t>
            </w:r>
          </w:p>
        </w:tc>
        <w:tc>
          <w:tcPr>
            <w:tcW w:w="1701" w:type="dxa"/>
          </w:tcPr>
          <w:p w14:paraId="1FC268FE"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181/311 (58%)</w:t>
            </w:r>
          </w:p>
        </w:tc>
        <w:tc>
          <w:tcPr>
            <w:tcW w:w="1879" w:type="dxa"/>
          </w:tcPr>
          <w:p w14:paraId="0042AAEC"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2.20 (1.03, 4.72)</w:t>
            </w:r>
          </w:p>
        </w:tc>
        <w:tc>
          <w:tcPr>
            <w:tcW w:w="1011" w:type="dxa"/>
            <w:vMerge/>
            <w:vAlign w:val="center"/>
          </w:tcPr>
          <w:p w14:paraId="18A3E0A0" w14:textId="77777777" w:rsidR="005A19D9" w:rsidRPr="005A19D9" w:rsidRDefault="005A19D9" w:rsidP="008042F2">
            <w:pPr>
              <w:jc w:val="center"/>
              <w:rPr>
                <w:rFonts w:ascii="Times New Roman" w:hAnsi="Times New Roman" w:cs="Times New Roman"/>
                <w:sz w:val="20"/>
                <w:szCs w:val="20"/>
              </w:rPr>
            </w:pPr>
          </w:p>
        </w:tc>
      </w:tr>
      <w:tr w:rsidR="005A19D9" w:rsidRPr="005A19D9" w14:paraId="1BE0BF5F" w14:textId="77777777" w:rsidTr="008042F2">
        <w:tc>
          <w:tcPr>
            <w:tcW w:w="1555" w:type="dxa"/>
            <w:vMerge w:val="restart"/>
            <w:vAlign w:val="center"/>
          </w:tcPr>
          <w:p w14:paraId="5FEA5911"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Gulla 2021</w:t>
            </w:r>
          </w:p>
          <w:p w14:paraId="3C67CF2C"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n=47</w:t>
            </w:r>
          </w:p>
        </w:tc>
        <w:tc>
          <w:tcPr>
            <w:tcW w:w="1984" w:type="dxa"/>
            <w:vMerge w:val="restart"/>
            <w:vAlign w:val="center"/>
          </w:tcPr>
          <w:p w14:paraId="75839755"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PSCH sedation scale level 4 or 5</w:t>
            </w:r>
          </w:p>
          <w:p w14:paraId="54519B9A"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(moderate to deep sedation)</w:t>
            </w:r>
          </w:p>
        </w:tc>
        <w:tc>
          <w:tcPr>
            <w:tcW w:w="2693" w:type="dxa"/>
            <w:tcBorders>
              <w:bottom w:val="nil"/>
            </w:tcBorders>
          </w:tcPr>
          <w:p w14:paraId="59CB495F"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Time (hrs) in sedation target, median (IQR)</w:t>
            </w:r>
          </w:p>
        </w:tc>
        <w:tc>
          <w:tcPr>
            <w:tcW w:w="2127" w:type="dxa"/>
            <w:tcBorders>
              <w:bottom w:val="nil"/>
            </w:tcBorders>
            <w:vAlign w:val="center"/>
          </w:tcPr>
          <w:p w14:paraId="66CAA6F6"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color w:val="000000"/>
                <w:sz w:val="20"/>
                <w:szCs w:val="20"/>
              </w:rPr>
              <w:t>20 (6, 28)</w:t>
            </w:r>
          </w:p>
        </w:tc>
        <w:tc>
          <w:tcPr>
            <w:tcW w:w="1701" w:type="dxa"/>
            <w:tcBorders>
              <w:bottom w:val="nil"/>
            </w:tcBorders>
            <w:vAlign w:val="center"/>
          </w:tcPr>
          <w:p w14:paraId="07742953"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38 (20.5, 66)</w:t>
            </w:r>
          </w:p>
        </w:tc>
        <w:tc>
          <w:tcPr>
            <w:tcW w:w="1879" w:type="dxa"/>
            <w:tcBorders>
              <w:bottom w:val="nil"/>
            </w:tcBorders>
            <w:vAlign w:val="center"/>
          </w:tcPr>
          <w:p w14:paraId="0E62159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p=0.006</w:t>
            </w:r>
          </w:p>
        </w:tc>
        <w:tc>
          <w:tcPr>
            <w:tcW w:w="1011" w:type="dxa"/>
            <w:vMerge w:val="restart"/>
            <w:vAlign w:val="center"/>
          </w:tcPr>
          <w:p w14:paraId="63E323C9"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Some concerns</w:t>
            </w:r>
          </w:p>
        </w:tc>
      </w:tr>
      <w:tr w:rsidR="005A19D9" w:rsidRPr="005A19D9" w14:paraId="0554CDF0" w14:textId="77777777" w:rsidTr="008042F2">
        <w:tc>
          <w:tcPr>
            <w:tcW w:w="1555" w:type="dxa"/>
            <w:vMerge/>
            <w:vAlign w:val="center"/>
          </w:tcPr>
          <w:p w14:paraId="181A61D3" w14:textId="77777777" w:rsidR="005A19D9" w:rsidRPr="005A19D9" w:rsidRDefault="005A19D9" w:rsidP="008042F2">
            <w:pPr>
              <w:rPr>
                <w:rFonts w:ascii="Times New Roman" w:hAnsi="Times New Roman" w:cs="Times New Roman"/>
                <w:sz w:val="20"/>
                <w:szCs w:val="20"/>
              </w:rPr>
            </w:pPr>
          </w:p>
        </w:tc>
        <w:tc>
          <w:tcPr>
            <w:tcW w:w="1984" w:type="dxa"/>
            <w:vMerge/>
            <w:vAlign w:val="center"/>
          </w:tcPr>
          <w:p w14:paraId="4727ABFA" w14:textId="77777777" w:rsidR="005A19D9" w:rsidRPr="005A19D9" w:rsidRDefault="005A19D9" w:rsidP="008042F2">
            <w:pPr>
              <w:ind w:left="317"/>
              <w:rPr>
                <w:rFonts w:ascii="Times New Roman" w:hAnsi="Times New Roman" w:cs="Times New Roman"/>
                <w:sz w:val="20"/>
                <w:szCs w:val="20"/>
              </w:rPr>
            </w:pPr>
          </w:p>
        </w:tc>
        <w:tc>
          <w:tcPr>
            <w:tcW w:w="2693" w:type="dxa"/>
          </w:tcPr>
          <w:p w14:paraId="57FD64DE"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Assessments (%) within sedation target, mean (SD)</w:t>
            </w:r>
          </w:p>
        </w:tc>
        <w:tc>
          <w:tcPr>
            <w:tcW w:w="2127" w:type="dxa"/>
            <w:vAlign w:val="center"/>
          </w:tcPr>
          <w:p w14:paraId="2F138AB1"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56.5 (28.6)</w:t>
            </w:r>
          </w:p>
        </w:tc>
        <w:tc>
          <w:tcPr>
            <w:tcW w:w="1701" w:type="dxa"/>
            <w:vAlign w:val="center"/>
          </w:tcPr>
          <w:p w14:paraId="1BBC6D50"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67.3 (18.8)</w:t>
            </w:r>
          </w:p>
        </w:tc>
        <w:tc>
          <w:tcPr>
            <w:tcW w:w="1879" w:type="dxa"/>
            <w:vAlign w:val="center"/>
          </w:tcPr>
          <w:p w14:paraId="26BA54B4"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 xml:space="preserve">Mean difference </w:t>
            </w:r>
            <w:r w:rsidRPr="005A19D9">
              <w:rPr>
                <w:rFonts w:ascii="Times New Roman" w:hAnsi="Times New Roman" w:cs="Times New Roman"/>
                <w:sz w:val="20"/>
                <w:szCs w:val="20"/>
              </w:rPr>
              <w:br/>
              <w:t>-10.9 (-25.15, 3.25)</w:t>
            </w:r>
          </w:p>
        </w:tc>
        <w:tc>
          <w:tcPr>
            <w:tcW w:w="1011" w:type="dxa"/>
            <w:vMerge/>
            <w:vAlign w:val="center"/>
          </w:tcPr>
          <w:p w14:paraId="55505189" w14:textId="77777777" w:rsidR="005A19D9" w:rsidRPr="005A19D9" w:rsidRDefault="005A19D9" w:rsidP="008042F2">
            <w:pPr>
              <w:jc w:val="center"/>
              <w:rPr>
                <w:rFonts w:ascii="Times New Roman" w:hAnsi="Times New Roman" w:cs="Times New Roman"/>
                <w:sz w:val="20"/>
                <w:szCs w:val="20"/>
              </w:rPr>
            </w:pPr>
          </w:p>
        </w:tc>
      </w:tr>
      <w:tr w:rsidR="005A19D9" w:rsidRPr="005A19D9" w14:paraId="1F66801A" w14:textId="77777777" w:rsidTr="008042F2">
        <w:tc>
          <w:tcPr>
            <w:tcW w:w="1555" w:type="dxa"/>
            <w:vMerge w:val="restart"/>
            <w:vAlign w:val="center"/>
          </w:tcPr>
          <w:p w14:paraId="216D2983"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Long 2023</w:t>
            </w:r>
          </w:p>
          <w:p w14:paraId="73DE3857"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n=66</w:t>
            </w:r>
          </w:p>
        </w:tc>
        <w:tc>
          <w:tcPr>
            <w:tcW w:w="1984" w:type="dxa"/>
            <w:vMerge w:val="restart"/>
            <w:vAlign w:val="center"/>
          </w:tcPr>
          <w:p w14:paraId="2F2452D3"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SBS -1 to +1</w:t>
            </w:r>
          </w:p>
          <w:p w14:paraId="1F8A2DD0"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(light sedation)</w:t>
            </w:r>
          </w:p>
        </w:tc>
        <w:tc>
          <w:tcPr>
            <w:tcW w:w="8400" w:type="dxa"/>
            <w:gridSpan w:val="4"/>
            <w:tcBorders>
              <w:bottom w:val="nil"/>
            </w:tcBorders>
          </w:tcPr>
          <w:p w14:paraId="130C5124"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Assessments within sedation target, n (%)</w:t>
            </w:r>
          </w:p>
        </w:tc>
        <w:tc>
          <w:tcPr>
            <w:tcW w:w="1011" w:type="dxa"/>
            <w:vMerge w:val="restart"/>
            <w:vAlign w:val="center"/>
          </w:tcPr>
          <w:p w14:paraId="5A919DFB"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High</w:t>
            </w:r>
          </w:p>
        </w:tc>
      </w:tr>
      <w:tr w:rsidR="005A19D9" w:rsidRPr="005A19D9" w14:paraId="7DF93DFE" w14:textId="77777777" w:rsidTr="008042F2">
        <w:tc>
          <w:tcPr>
            <w:tcW w:w="1555" w:type="dxa"/>
            <w:vMerge/>
            <w:vAlign w:val="center"/>
          </w:tcPr>
          <w:p w14:paraId="3A4D17B9" w14:textId="77777777" w:rsidR="005A19D9" w:rsidRPr="005A19D9" w:rsidRDefault="005A19D9" w:rsidP="008042F2">
            <w:pPr>
              <w:rPr>
                <w:rFonts w:ascii="Times New Roman" w:hAnsi="Times New Roman" w:cs="Times New Roman"/>
                <w:sz w:val="20"/>
                <w:szCs w:val="20"/>
              </w:rPr>
            </w:pPr>
          </w:p>
        </w:tc>
        <w:tc>
          <w:tcPr>
            <w:tcW w:w="1984" w:type="dxa"/>
            <w:vMerge/>
            <w:vAlign w:val="center"/>
          </w:tcPr>
          <w:p w14:paraId="3A93E97A" w14:textId="77777777" w:rsidR="005A19D9" w:rsidRPr="005A19D9" w:rsidRDefault="005A19D9" w:rsidP="008042F2">
            <w:pPr>
              <w:ind w:left="317"/>
              <w:rPr>
                <w:rFonts w:ascii="Times New Roman" w:hAnsi="Times New Roman" w:cs="Times New Roman"/>
                <w:sz w:val="20"/>
                <w:szCs w:val="20"/>
              </w:rPr>
            </w:pPr>
          </w:p>
        </w:tc>
        <w:tc>
          <w:tcPr>
            <w:tcW w:w="2693" w:type="dxa"/>
            <w:tcBorders>
              <w:top w:val="nil"/>
            </w:tcBorders>
          </w:tcPr>
          <w:p w14:paraId="5770BBEB"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a. First 24h</w:t>
            </w:r>
          </w:p>
        </w:tc>
        <w:tc>
          <w:tcPr>
            <w:tcW w:w="2127" w:type="dxa"/>
            <w:tcBorders>
              <w:top w:val="nil"/>
            </w:tcBorders>
          </w:tcPr>
          <w:p w14:paraId="1AE614F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76 (44.7%)</w:t>
            </w:r>
          </w:p>
        </w:tc>
        <w:tc>
          <w:tcPr>
            <w:tcW w:w="1701" w:type="dxa"/>
            <w:tcBorders>
              <w:top w:val="nil"/>
            </w:tcBorders>
          </w:tcPr>
          <w:p w14:paraId="07BF257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60 (33.7%)</w:t>
            </w:r>
          </w:p>
        </w:tc>
        <w:tc>
          <w:tcPr>
            <w:tcW w:w="1879" w:type="dxa"/>
            <w:tcBorders>
              <w:top w:val="nil"/>
            </w:tcBorders>
          </w:tcPr>
          <w:p w14:paraId="4B0D28FC"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4.14 (0.48, 35.92)</w:t>
            </w:r>
          </w:p>
        </w:tc>
        <w:tc>
          <w:tcPr>
            <w:tcW w:w="1011" w:type="dxa"/>
            <w:vMerge/>
            <w:vAlign w:val="center"/>
          </w:tcPr>
          <w:p w14:paraId="52EA34D2" w14:textId="77777777" w:rsidR="005A19D9" w:rsidRPr="005A19D9" w:rsidRDefault="005A19D9" w:rsidP="008042F2">
            <w:pPr>
              <w:jc w:val="center"/>
              <w:rPr>
                <w:rFonts w:ascii="Times New Roman" w:hAnsi="Times New Roman" w:cs="Times New Roman"/>
                <w:sz w:val="20"/>
                <w:szCs w:val="20"/>
              </w:rPr>
            </w:pPr>
          </w:p>
        </w:tc>
      </w:tr>
      <w:tr w:rsidR="005A19D9" w:rsidRPr="005A19D9" w14:paraId="02CC5348" w14:textId="77777777" w:rsidTr="008042F2">
        <w:tc>
          <w:tcPr>
            <w:tcW w:w="1555" w:type="dxa"/>
            <w:vMerge/>
            <w:vAlign w:val="center"/>
          </w:tcPr>
          <w:p w14:paraId="5DCC3414" w14:textId="77777777" w:rsidR="005A19D9" w:rsidRPr="005A19D9" w:rsidRDefault="005A19D9" w:rsidP="008042F2">
            <w:pPr>
              <w:rPr>
                <w:rFonts w:ascii="Times New Roman" w:hAnsi="Times New Roman" w:cs="Times New Roman"/>
                <w:sz w:val="20"/>
                <w:szCs w:val="20"/>
              </w:rPr>
            </w:pPr>
          </w:p>
        </w:tc>
        <w:tc>
          <w:tcPr>
            <w:tcW w:w="1984" w:type="dxa"/>
            <w:vMerge/>
            <w:vAlign w:val="center"/>
          </w:tcPr>
          <w:p w14:paraId="7DF6D860" w14:textId="77777777" w:rsidR="005A19D9" w:rsidRPr="005A19D9" w:rsidRDefault="005A19D9" w:rsidP="008042F2">
            <w:pPr>
              <w:ind w:left="317"/>
              <w:rPr>
                <w:rFonts w:ascii="Times New Roman" w:hAnsi="Times New Roman" w:cs="Times New Roman"/>
                <w:sz w:val="20"/>
                <w:szCs w:val="20"/>
              </w:rPr>
            </w:pPr>
          </w:p>
        </w:tc>
        <w:tc>
          <w:tcPr>
            <w:tcW w:w="2693" w:type="dxa"/>
          </w:tcPr>
          <w:p w14:paraId="01D7D769"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b. First 48h</w:t>
            </w:r>
          </w:p>
        </w:tc>
        <w:tc>
          <w:tcPr>
            <w:tcW w:w="2127" w:type="dxa"/>
          </w:tcPr>
          <w:p w14:paraId="506F866C"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154 (51.7%)</w:t>
            </w:r>
          </w:p>
        </w:tc>
        <w:tc>
          <w:tcPr>
            <w:tcW w:w="1701" w:type="dxa"/>
          </w:tcPr>
          <w:p w14:paraId="6184CEAD"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122 (38.9%)</w:t>
            </w:r>
          </w:p>
        </w:tc>
        <w:tc>
          <w:tcPr>
            <w:tcW w:w="1879" w:type="dxa"/>
          </w:tcPr>
          <w:p w14:paraId="3EF9B3D7"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6.95 (0.77, 63.13)</w:t>
            </w:r>
          </w:p>
        </w:tc>
        <w:tc>
          <w:tcPr>
            <w:tcW w:w="1011" w:type="dxa"/>
            <w:vMerge/>
            <w:vAlign w:val="center"/>
          </w:tcPr>
          <w:p w14:paraId="0C7515A7" w14:textId="77777777" w:rsidR="005A19D9" w:rsidRPr="005A19D9" w:rsidRDefault="005A19D9" w:rsidP="008042F2">
            <w:pPr>
              <w:jc w:val="center"/>
              <w:rPr>
                <w:rFonts w:ascii="Times New Roman" w:hAnsi="Times New Roman" w:cs="Times New Roman"/>
                <w:sz w:val="20"/>
                <w:szCs w:val="20"/>
              </w:rPr>
            </w:pPr>
          </w:p>
        </w:tc>
      </w:tr>
      <w:tr w:rsidR="005A19D9" w:rsidRPr="005A19D9" w14:paraId="65428D1B" w14:textId="77777777" w:rsidTr="008042F2">
        <w:tc>
          <w:tcPr>
            <w:tcW w:w="1555" w:type="dxa"/>
            <w:vMerge/>
            <w:vAlign w:val="center"/>
          </w:tcPr>
          <w:p w14:paraId="73A399B1" w14:textId="77777777" w:rsidR="005A19D9" w:rsidRPr="005A19D9" w:rsidRDefault="005A19D9" w:rsidP="008042F2">
            <w:pPr>
              <w:rPr>
                <w:rFonts w:ascii="Times New Roman" w:hAnsi="Times New Roman" w:cs="Times New Roman"/>
                <w:sz w:val="20"/>
                <w:szCs w:val="20"/>
              </w:rPr>
            </w:pPr>
          </w:p>
        </w:tc>
        <w:tc>
          <w:tcPr>
            <w:tcW w:w="1984" w:type="dxa"/>
            <w:vMerge/>
            <w:vAlign w:val="center"/>
          </w:tcPr>
          <w:p w14:paraId="664BFF68" w14:textId="77777777" w:rsidR="005A19D9" w:rsidRPr="005A19D9" w:rsidRDefault="005A19D9" w:rsidP="008042F2">
            <w:pPr>
              <w:ind w:left="317"/>
              <w:rPr>
                <w:rFonts w:ascii="Times New Roman" w:hAnsi="Times New Roman" w:cs="Times New Roman"/>
                <w:sz w:val="20"/>
                <w:szCs w:val="20"/>
              </w:rPr>
            </w:pPr>
          </w:p>
        </w:tc>
        <w:tc>
          <w:tcPr>
            <w:tcW w:w="2693" w:type="dxa"/>
          </w:tcPr>
          <w:p w14:paraId="0C921D1D"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c. Total study duration</w:t>
            </w:r>
          </w:p>
        </w:tc>
        <w:tc>
          <w:tcPr>
            <w:tcW w:w="2127" w:type="dxa"/>
          </w:tcPr>
          <w:p w14:paraId="5C739D54"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597 (71.8%)</w:t>
            </w:r>
          </w:p>
        </w:tc>
        <w:tc>
          <w:tcPr>
            <w:tcW w:w="1701" w:type="dxa"/>
          </w:tcPr>
          <w:p w14:paraId="5A67776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527 (56.1%)</w:t>
            </w:r>
          </w:p>
        </w:tc>
        <w:tc>
          <w:tcPr>
            <w:tcW w:w="1879" w:type="dxa"/>
          </w:tcPr>
          <w:p w14:paraId="4E5CAD1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3.93 (0.62, 25.03)</w:t>
            </w:r>
          </w:p>
        </w:tc>
        <w:tc>
          <w:tcPr>
            <w:tcW w:w="1011" w:type="dxa"/>
            <w:vMerge/>
            <w:vAlign w:val="center"/>
          </w:tcPr>
          <w:p w14:paraId="5469432A" w14:textId="77777777" w:rsidR="005A19D9" w:rsidRPr="005A19D9" w:rsidRDefault="005A19D9" w:rsidP="008042F2">
            <w:pPr>
              <w:jc w:val="center"/>
              <w:rPr>
                <w:rFonts w:ascii="Times New Roman" w:hAnsi="Times New Roman" w:cs="Times New Roman"/>
                <w:sz w:val="20"/>
                <w:szCs w:val="20"/>
              </w:rPr>
            </w:pPr>
          </w:p>
        </w:tc>
      </w:tr>
    </w:tbl>
    <w:p w14:paraId="452C1F66" w14:textId="77777777" w:rsidR="005A19D9" w:rsidRPr="005A19D9" w:rsidRDefault="005A19D9" w:rsidP="005A19D9">
      <w:pPr>
        <w:rPr>
          <w:rFonts w:ascii="Times New Roman" w:hAnsi="Times New Roman" w:cs="Times New Roman"/>
          <w:sz w:val="20"/>
          <w:szCs w:val="20"/>
        </w:rPr>
      </w:pPr>
      <w:r w:rsidRPr="005A19D9">
        <w:rPr>
          <w:rFonts w:ascii="Times New Roman" w:hAnsi="Times New Roman" w:cs="Times New Roman"/>
          <w:sz w:val="20"/>
          <w:szCs w:val="20"/>
        </w:rPr>
        <w:t>Legend:</w:t>
      </w:r>
      <w:r w:rsidRPr="005A19D9">
        <w:rPr>
          <w:rFonts w:ascii="Times New Roman" w:hAnsi="Times New Roman" w:cs="Times New Roman"/>
          <w:i/>
          <w:iCs/>
          <w:sz w:val="20"/>
          <w:szCs w:val="20"/>
        </w:rPr>
        <w:t xml:space="preserve"> </w:t>
      </w:r>
      <w:proofErr w:type="spellStart"/>
      <w:r w:rsidRPr="005A19D9">
        <w:rPr>
          <w:rFonts w:ascii="Times New Roman" w:hAnsi="Times New Roman" w:cs="Times New Roman"/>
          <w:i/>
          <w:iCs/>
          <w:sz w:val="20"/>
          <w:szCs w:val="20"/>
          <w:vertAlign w:val="superscript"/>
        </w:rPr>
        <w:t>a</w:t>
      </w:r>
      <w:r w:rsidRPr="005A19D9">
        <w:rPr>
          <w:rFonts w:ascii="Times New Roman" w:hAnsi="Times New Roman" w:cs="Times New Roman"/>
          <w:sz w:val="20"/>
          <w:szCs w:val="20"/>
        </w:rPr>
        <w:t>Results</w:t>
      </w:r>
      <w:proofErr w:type="spellEnd"/>
      <w:r w:rsidRPr="005A19D9">
        <w:rPr>
          <w:rFonts w:ascii="Times New Roman" w:hAnsi="Times New Roman" w:cs="Times New Roman"/>
          <w:sz w:val="20"/>
          <w:szCs w:val="20"/>
        </w:rPr>
        <w:t xml:space="preserve"> describe proportion of sedation scores within study protocol sedation target. </w:t>
      </w:r>
      <w:proofErr w:type="spellStart"/>
      <w:r w:rsidRPr="005A19D9">
        <w:rPr>
          <w:rFonts w:ascii="Times New Roman" w:hAnsi="Times New Roman" w:cs="Times New Roman"/>
          <w:i/>
          <w:iCs/>
          <w:sz w:val="20"/>
          <w:szCs w:val="20"/>
          <w:vertAlign w:val="superscript"/>
        </w:rPr>
        <w:t>b</w:t>
      </w:r>
      <w:r w:rsidRPr="005A19D9">
        <w:rPr>
          <w:rFonts w:ascii="Times New Roman" w:hAnsi="Times New Roman" w:cs="Times New Roman"/>
          <w:sz w:val="20"/>
          <w:szCs w:val="20"/>
        </w:rPr>
        <w:t>Odds</w:t>
      </w:r>
      <w:proofErr w:type="spellEnd"/>
      <w:r w:rsidRPr="005A19D9">
        <w:rPr>
          <w:rFonts w:ascii="Times New Roman" w:hAnsi="Times New Roman" w:cs="Times New Roman"/>
          <w:sz w:val="20"/>
          <w:szCs w:val="20"/>
        </w:rPr>
        <w:t xml:space="preserve"> ratio (95% CI), unless reported otherwise. </w:t>
      </w:r>
      <w:proofErr w:type="gramStart"/>
      <w:r w:rsidRPr="005A19D9">
        <w:rPr>
          <w:rFonts w:ascii="Times New Roman" w:hAnsi="Times New Roman" w:cs="Times New Roman"/>
          <w:sz w:val="20"/>
          <w:szCs w:val="20"/>
        </w:rPr>
        <w:t>CI,</w:t>
      </w:r>
      <w:proofErr w:type="gramEnd"/>
      <w:r w:rsidRPr="005A19D9">
        <w:rPr>
          <w:rFonts w:ascii="Times New Roman" w:hAnsi="Times New Roman" w:cs="Times New Roman"/>
          <w:sz w:val="20"/>
          <w:szCs w:val="20"/>
        </w:rPr>
        <w:t xml:space="preserve"> indicates confidence interval; IQR, interquartile range; NSS, not statistically significant; PSCH, Penn State Children Hospital; SBS, State Behavioural Scale; SD, standard deviation. </w:t>
      </w:r>
    </w:p>
    <w:p w14:paraId="01C407B0" w14:textId="14459911" w:rsidR="005A19D9" w:rsidRDefault="005A19D9" w:rsidP="005A19D9">
      <w:r>
        <w:br w:type="page"/>
      </w:r>
    </w:p>
    <w:p w14:paraId="2C832072" w14:textId="60BD7BFD" w:rsidR="005A19D9" w:rsidRPr="005A19D9" w:rsidRDefault="00EF3586" w:rsidP="005A19D9">
      <w:pPr>
        <w:pStyle w:val="Heading1"/>
        <w:rPr>
          <w:b w:val="0"/>
          <w:bCs/>
        </w:rPr>
      </w:pPr>
      <w:bookmarkStart w:id="4" w:name="_Toc194659355"/>
      <w:r>
        <w:rPr>
          <w:bCs/>
        </w:rPr>
        <w:lastRenderedPageBreak/>
        <w:t>Online Resource</w:t>
      </w:r>
      <w:r w:rsidR="005A19D9">
        <w:rPr>
          <w:bCs/>
        </w:rPr>
        <w:t xml:space="preserve"> 5</w:t>
      </w:r>
      <w:r w:rsidR="005A19D9" w:rsidRPr="005A19D9">
        <w:rPr>
          <w:bCs/>
        </w:rPr>
        <w:t>.</w:t>
      </w:r>
      <w:r w:rsidR="005A19D9" w:rsidRPr="005A19D9">
        <w:t xml:space="preserve"> </w:t>
      </w:r>
      <w:r w:rsidR="005A19D9" w:rsidRPr="005A19D9">
        <w:rPr>
          <w:b w:val="0"/>
          <w:bCs/>
        </w:rPr>
        <w:t xml:space="preserve">Sedation burden outcome </w:t>
      </w:r>
      <w:proofErr w:type="spellStart"/>
      <w:r w:rsidR="005A19D9" w:rsidRPr="005A19D9">
        <w:rPr>
          <w:b w:val="0"/>
          <w:bCs/>
        </w:rPr>
        <w:t>analysis</w:t>
      </w:r>
      <w:r w:rsidR="005A19D9" w:rsidRPr="005A19D9">
        <w:rPr>
          <w:b w:val="0"/>
          <w:bCs/>
          <w:i/>
          <w:iCs/>
          <w:vertAlign w:val="superscript"/>
        </w:rPr>
        <w:t>a</w:t>
      </w:r>
      <w:bookmarkEnd w:id="4"/>
      <w:proofErr w:type="spellEnd"/>
    </w:p>
    <w:tbl>
      <w:tblPr>
        <w:tblStyle w:val="TableGrid"/>
        <w:tblW w:w="0" w:type="auto"/>
        <w:tblLook w:val="04A0" w:firstRow="1" w:lastRow="0" w:firstColumn="1" w:lastColumn="0" w:noHBand="0" w:noVBand="1"/>
      </w:tblPr>
      <w:tblGrid>
        <w:gridCol w:w="1980"/>
        <w:gridCol w:w="2835"/>
        <w:gridCol w:w="2835"/>
        <w:gridCol w:w="2410"/>
        <w:gridCol w:w="1842"/>
        <w:gridCol w:w="1048"/>
      </w:tblGrid>
      <w:tr w:rsidR="005A19D9" w:rsidRPr="005A19D9" w14:paraId="0AC68FC8" w14:textId="77777777" w:rsidTr="008042F2">
        <w:tc>
          <w:tcPr>
            <w:tcW w:w="1980" w:type="dxa"/>
            <w:vAlign w:val="center"/>
          </w:tcPr>
          <w:p w14:paraId="3D807CF9"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Source</w:t>
            </w:r>
          </w:p>
        </w:tc>
        <w:tc>
          <w:tcPr>
            <w:tcW w:w="2835" w:type="dxa"/>
            <w:vAlign w:val="center"/>
          </w:tcPr>
          <w:p w14:paraId="054721D8"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Sedative Exposure Measured</w:t>
            </w:r>
          </w:p>
        </w:tc>
        <w:tc>
          <w:tcPr>
            <w:tcW w:w="2835" w:type="dxa"/>
            <w:vAlign w:val="center"/>
          </w:tcPr>
          <w:p w14:paraId="14EA1697"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 xml:space="preserve">Intervention </w:t>
            </w:r>
          </w:p>
        </w:tc>
        <w:tc>
          <w:tcPr>
            <w:tcW w:w="2410" w:type="dxa"/>
            <w:vAlign w:val="center"/>
          </w:tcPr>
          <w:p w14:paraId="73715E64"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Control</w:t>
            </w:r>
          </w:p>
        </w:tc>
        <w:tc>
          <w:tcPr>
            <w:tcW w:w="1842" w:type="dxa"/>
            <w:vAlign w:val="center"/>
          </w:tcPr>
          <w:p w14:paraId="5F3F23BA"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 xml:space="preserve">Estimate of </w:t>
            </w:r>
            <w:proofErr w:type="spellStart"/>
            <w:r w:rsidRPr="005A19D9">
              <w:rPr>
                <w:rFonts w:ascii="Times New Roman" w:hAnsi="Times New Roman" w:cs="Times New Roman"/>
                <w:b/>
                <w:bCs/>
                <w:sz w:val="20"/>
                <w:szCs w:val="20"/>
              </w:rPr>
              <w:t>Effect</w:t>
            </w:r>
            <w:r w:rsidRPr="005A19D9">
              <w:rPr>
                <w:rFonts w:ascii="Times New Roman" w:hAnsi="Times New Roman" w:cs="Times New Roman"/>
                <w:i/>
                <w:iCs/>
                <w:sz w:val="20"/>
                <w:szCs w:val="20"/>
                <w:vertAlign w:val="superscript"/>
              </w:rPr>
              <w:t>b</w:t>
            </w:r>
            <w:proofErr w:type="spellEnd"/>
          </w:p>
        </w:tc>
        <w:tc>
          <w:tcPr>
            <w:tcW w:w="1048" w:type="dxa"/>
            <w:vAlign w:val="center"/>
          </w:tcPr>
          <w:p w14:paraId="144A8B16"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b/>
                <w:bCs/>
                <w:sz w:val="20"/>
                <w:szCs w:val="20"/>
              </w:rPr>
              <w:t>Risk of bias</w:t>
            </w:r>
          </w:p>
        </w:tc>
      </w:tr>
      <w:tr w:rsidR="005A19D9" w:rsidRPr="005A19D9" w14:paraId="31B98999" w14:textId="77777777" w:rsidTr="008042F2">
        <w:tc>
          <w:tcPr>
            <w:tcW w:w="1980" w:type="dxa"/>
            <w:vMerge w:val="restart"/>
            <w:vAlign w:val="center"/>
          </w:tcPr>
          <w:p w14:paraId="7E869563"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Long 2023</w:t>
            </w:r>
          </w:p>
          <w:p w14:paraId="0C1DFDD7"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n=66</w:t>
            </w:r>
          </w:p>
        </w:tc>
        <w:tc>
          <w:tcPr>
            <w:tcW w:w="2835" w:type="dxa"/>
          </w:tcPr>
          <w:p w14:paraId="759FD2C8"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Dexmedetomidine</w:t>
            </w:r>
          </w:p>
        </w:tc>
        <w:tc>
          <w:tcPr>
            <w:tcW w:w="2835" w:type="dxa"/>
            <w:vAlign w:val="center"/>
          </w:tcPr>
          <w:p w14:paraId="0F662CE8"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16.2 (9.5, 41.9)</w:t>
            </w:r>
          </w:p>
        </w:tc>
        <w:tc>
          <w:tcPr>
            <w:tcW w:w="2410" w:type="dxa"/>
            <w:vAlign w:val="center"/>
          </w:tcPr>
          <w:p w14:paraId="5DD589A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3.4 (1.9, 18.1)</w:t>
            </w:r>
          </w:p>
        </w:tc>
        <w:tc>
          <w:tcPr>
            <w:tcW w:w="1842" w:type="dxa"/>
          </w:tcPr>
          <w:p w14:paraId="640E0562"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restart"/>
            <w:vAlign w:val="center"/>
          </w:tcPr>
          <w:p w14:paraId="08F17245"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Low</w:t>
            </w:r>
          </w:p>
        </w:tc>
      </w:tr>
      <w:tr w:rsidR="005A19D9" w:rsidRPr="005A19D9" w14:paraId="7DE7BA78" w14:textId="77777777" w:rsidTr="008042F2">
        <w:tc>
          <w:tcPr>
            <w:tcW w:w="1980" w:type="dxa"/>
            <w:vMerge/>
            <w:vAlign w:val="center"/>
          </w:tcPr>
          <w:p w14:paraId="35E085D4" w14:textId="77777777" w:rsidR="005A19D9" w:rsidRPr="005A19D9" w:rsidRDefault="005A19D9" w:rsidP="008042F2">
            <w:pPr>
              <w:jc w:val="center"/>
              <w:rPr>
                <w:rFonts w:ascii="Times New Roman" w:hAnsi="Times New Roman" w:cs="Times New Roman"/>
                <w:sz w:val="20"/>
                <w:szCs w:val="20"/>
              </w:rPr>
            </w:pPr>
          </w:p>
        </w:tc>
        <w:tc>
          <w:tcPr>
            <w:tcW w:w="2835" w:type="dxa"/>
          </w:tcPr>
          <w:p w14:paraId="017AE84B"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Midazolam</w:t>
            </w:r>
          </w:p>
        </w:tc>
        <w:tc>
          <w:tcPr>
            <w:tcW w:w="2835" w:type="dxa"/>
            <w:vAlign w:val="center"/>
          </w:tcPr>
          <w:p w14:paraId="632E234A"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720.0 (203.6, 1260.7)</w:t>
            </w:r>
          </w:p>
        </w:tc>
        <w:tc>
          <w:tcPr>
            <w:tcW w:w="2410" w:type="dxa"/>
            <w:vAlign w:val="center"/>
          </w:tcPr>
          <w:p w14:paraId="7C0CC7DD"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2503.2 (1160.6, 6760.5)</w:t>
            </w:r>
          </w:p>
        </w:tc>
        <w:tc>
          <w:tcPr>
            <w:tcW w:w="1842" w:type="dxa"/>
          </w:tcPr>
          <w:p w14:paraId="115C69DE"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21561170" w14:textId="77777777" w:rsidR="005A19D9" w:rsidRPr="005A19D9" w:rsidRDefault="005A19D9" w:rsidP="008042F2">
            <w:pPr>
              <w:jc w:val="center"/>
              <w:rPr>
                <w:rFonts w:ascii="Times New Roman" w:hAnsi="Times New Roman" w:cs="Times New Roman"/>
                <w:sz w:val="20"/>
                <w:szCs w:val="20"/>
              </w:rPr>
            </w:pPr>
          </w:p>
        </w:tc>
      </w:tr>
      <w:tr w:rsidR="005A19D9" w:rsidRPr="005A19D9" w14:paraId="7DB04FFE" w14:textId="77777777" w:rsidTr="008042F2">
        <w:tc>
          <w:tcPr>
            <w:tcW w:w="1980" w:type="dxa"/>
            <w:vMerge/>
            <w:vAlign w:val="center"/>
          </w:tcPr>
          <w:p w14:paraId="3DE9840E" w14:textId="77777777" w:rsidR="005A19D9" w:rsidRPr="005A19D9" w:rsidRDefault="005A19D9" w:rsidP="008042F2">
            <w:pPr>
              <w:jc w:val="center"/>
              <w:rPr>
                <w:rFonts w:ascii="Times New Roman" w:hAnsi="Times New Roman" w:cs="Times New Roman"/>
                <w:sz w:val="20"/>
                <w:szCs w:val="20"/>
              </w:rPr>
            </w:pPr>
          </w:p>
        </w:tc>
        <w:tc>
          <w:tcPr>
            <w:tcW w:w="2835" w:type="dxa"/>
          </w:tcPr>
          <w:p w14:paraId="427BEDAB"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Midazolam rescue</w:t>
            </w:r>
          </w:p>
        </w:tc>
        <w:tc>
          <w:tcPr>
            <w:tcW w:w="2835" w:type="dxa"/>
            <w:vAlign w:val="center"/>
          </w:tcPr>
          <w:p w14:paraId="2759982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123.3 (74.4, 200.0)</w:t>
            </w:r>
          </w:p>
        </w:tc>
        <w:tc>
          <w:tcPr>
            <w:tcW w:w="2410" w:type="dxa"/>
            <w:vAlign w:val="center"/>
          </w:tcPr>
          <w:p w14:paraId="332E101E"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100.0 (74.5, 177.9)</w:t>
            </w:r>
          </w:p>
        </w:tc>
        <w:tc>
          <w:tcPr>
            <w:tcW w:w="1842" w:type="dxa"/>
          </w:tcPr>
          <w:p w14:paraId="092D187B"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2210E866" w14:textId="77777777" w:rsidR="005A19D9" w:rsidRPr="005A19D9" w:rsidRDefault="005A19D9" w:rsidP="008042F2">
            <w:pPr>
              <w:jc w:val="center"/>
              <w:rPr>
                <w:rFonts w:ascii="Times New Roman" w:hAnsi="Times New Roman" w:cs="Times New Roman"/>
                <w:sz w:val="20"/>
                <w:szCs w:val="20"/>
              </w:rPr>
            </w:pPr>
          </w:p>
        </w:tc>
      </w:tr>
      <w:tr w:rsidR="005A19D9" w:rsidRPr="005A19D9" w14:paraId="45F13813" w14:textId="77777777" w:rsidTr="008042F2">
        <w:tc>
          <w:tcPr>
            <w:tcW w:w="1980" w:type="dxa"/>
            <w:vMerge/>
            <w:vAlign w:val="center"/>
          </w:tcPr>
          <w:p w14:paraId="6FF9B34A" w14:textId="77777777" w:rsidR="005A19D9" w:rsidRPr="005A19D9" w:rsidRDefault="005A19D9" w:rsidP="008042F2">
            <w:pPr>
              <w:jc w:val="center"/>
              <w:rPr>
                <w:rFonts w:ascii="Times New Roman" w:hAnsi="Times New Roman" w:cs="Times New Roman"/>
                <w:sz w:val="20"/>
                <w:szCs w:val="20"/>
              </w:rPr>
            </w:pPr>
          </w:p>
        </w:tc>
        <w:tc>
          <w:tcPr>
            <w:tcW w:w="2835" w:type="dxa"/>
          </w:tcPr>
          <w:p w14:paraId="59600D00"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Morphine</w:t>
            </w:r>
          </w:p>
        </w:tc>
        <w:tc>
          <w:tcPr>
            <w:tcW w:w="2835" w:type="dxa"/>
            <w:vAlign w:val="center"/>
          </w:tcPr>
          <w:p w14:paraId="54DFA139"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1459.2 (711.2, 3866.7)</w:t>
            </w:r>
          </w:p>
        </w:tc>
        <w:tc>
          <w:tcPr>
            <w:tcW w:w="2410" w:type="dxa"/>
            <w:vAlign w:val="center"/>
          </w:tcPr>
          <w:p w14:paraId="2238FAF3"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2258.2 (1197.8, 4896.2)</w:t>
            </w:r>
          </w:p>
        </w:tc>
        <w:tc>
          <w:tcPr>
            <w:tcW w:w="1842" w:type="dxa"/>
          </w:tcPr>
          <w:p w14:paraId="7EFFFDB0"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3DB438BB" w14:textId="77777777" w:rsidR="005A19D9" w:rsidRPr="005A19D9" w:rsidRDefault="005A19D9" w:rsidP="008042F2">
            <w:pPr>
              <w:jc w:val="center"/>
              <w:rPr>
                <w:rFonts w:ascii="Times New Roman" w:hAnsi="Times New Roman" w:cs="Times New Roman"/>
                <w:sz w:val="20"/>
                <w:szCs w:val="20"/>
              </w:rPr>
            </w:pPr>
          </w:p>
        </w:tc>
      </w:tr>
      <w:tr w:rsidR="005A19D9" w:rsidRPr="005A19D9" w14:paraId="3A74F83B" w14:textId="77777777" w:rsidTr="008042F2">
        <w:tc>
          <w:tcPr>
            <w:tcW w:w="1980" w:type="dxa"/>
            <w:vMerge/>
            <w:vAlign w:val="center"/>
          </w:tcPr>
          <w:p w14:paraId="5200F815" w14:textId="77777777" w:rsidR="005A19D9" w:rsidRPr="005A19D9" w:rsidRDefault="005A19D9" w:rsidP="008042F2">
            <w:pPr>
              <w:jc w:val="center"/>
              <w:rPr>
                <w:rFonts w:ascii="Times New Roman" w:hAnsi="Times New Roman" w:cs="Times New Roman"/>
                <w:sz w:val="20"/>
                <w:szCs w:val="20"/>
              </w:rPr>
            </w:pPr>
          </w:p>
        </w:tc>
        <w:tc>
          <w:tcPr>
            <w:tcW w:w="2835" w:type="dxa"/>
          </w:tcPr>
          <w:p w14:paraId="0A3A2CE7"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Fentanyl</w:t>
            </w:r>
          </w:p>
        </w:tc>
        <w:tc>
          <w:tcPr>
            <w:tcW w:w="2835" w:type="dxa"/>
            <w:vAlign w:val="center"/>
          </w:tcPr>
          <w:p w14:paraId="74D94347"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44.6 (24.5, 72.8)</w:t>
            </w:r>
          </w:p>
        </w:tc>
        <w:tc>
          <w:tcPr>
            <w:tcW w:w="2410" w:type="dxa"/>
            <w:vAlign w:val="center"/>
          </w:tcPr>
          <w:p w14:paraId="4DF6DED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45.8 (38.9, 73.6)</w:t>
            </w:r>
          </w:p>
        </w:tc>
        <w:tc>
          <w:tcPr>
            <w:tcW w:w="1842" w:type="dxa"/>
          </w:tcPr>
          <w:p w14:paraId="12CF0B03"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2BE63B12" w14:textId="77777777" w:rsidR="005A19D9" w:rsidRPr="005A19D9" w:rsidRDefault="005A19D9" w:rsidP="008042F2">
            <w:pPr>
              <w:jc w:val="center"/>
              <w:rPr>
                <w:rFonts w:ascii="Times New Roman" w:hAnsi="Times New Roman" w:cs="Times New Roman"/>
                <w:sz w:val="20"/>
                <w:szCs w:val="20"/>
              </w:rPr>
            </w:pPr>
          </w:p>
        </w:tc>
      </w:tr>
      <w:tr w:rsidR="005A19D9" w:rsidRPr="005A19D9" w14:paraId="2EA1FD00" w14:textId="77777777" w:rsidTr="008042F2">
        <w:tc>
          <w:tcPr>
            <w:tcW w:w="1980" w:type="dxa"/>
            <w:vMerge/>
            <w:vAlign w:val="center"/>
          </w:tcPr>
          <w:p w14:paraId="3463CF58" w14:textId="77777777" w:rsidR="005A19D9" w:rsidRPr="005A19D9" w:rsidRDefault="005A19D9" w:rsidP="008042F2">
            <w:pPr>
              <w:jc w:val="center"/>
              <w:rPr>
                <w:rFonts w:ascii="Times New Roman" w:hAnsi="Times New Roman" w:cs="Times New Roman"/>
                <w:sz w:val="20"/>
                <w:szCs w:val="20"/>
              </w:rPr>
            </w:pPr>
          </w:p>
        </w:tc>
        <w:tc>
          <w:tcPr>
            <w:tcW w:w="2835" w:type="dxa"/>
          </w:tcPr>
          <w:p w14:paraId="741629A0"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Chloral hydrate (mg/kg)</w:t>
            </w:r>
          </w:p>
        </w:tc>
        <w:tc>
          <w:tcPr>
            <w:tcW w:w="2835" w:type="dxa"/>
            <w:vAlign w:val="center"/>
          </w:tcPr>
          <w:p w14:paraId="1147C3FB"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30.7 (12.0, 96.2)</w:t>
            </w:r>
          </w:p>
        </w:tc>
        <w:tc>
          <w:tcPr>
            <w:tcW w:w="2410" w:type="dxa"/>
            <w:vAlign w:val="center"/>
          </w:tcPr>
          <w:p w14:paraId="09363A8C"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57.1 (15.3, 110.2)</w:t>
            </w:r>
          </w:p>
        </w:tc>
        <w:tc>
          <w:tcPr>
            <w:tcW w:w="1842" w:type="dxa"/>
          </w:tcPr>
          <w:p w14:paraId="0070AF7B"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7E08B202" w14:textId="77777777" w:rsidR="005A19D9" w:rsidRPr="005A19D9" w:rsidRDefault="005A19D9" w:rsidP="008042F2">
            <w:pPr>
              <w:jc w:val="center"/>
              <w:rPr>
                <w:rFonts w:ascii="Times New Roman" w:hAnsi="Times New Roman" w:cs="Times New Roman"/>
                <w:sz w:val="20"/>
                <w:szCs w:val="20"/>
              </w:rPr>
            </w:pPr>
          </w:p>
        </w:tc>
      </w:tr>
      <w:tr w:rsidR="005A19D9" w:rsidRPr="005A19D9" w14:paraId="07DE2F7E" w14:textId="77777777" w:rsidTr="008042F2">
        <w:tc>
          <w:tcPr>
            <w:tcW w:w="1980" w:type="dxa"/>
            <w:vMerge/>
            <w:vAlign w:val="center"/>
          </w:tcPr>
          <w:p w14:paraId="1773BB33" w14:textId="77777777" w:rsidR="005A19D9" w:rsidRPr="005A19D9" w:rsidRDefault="005A19D9" w:rsidP="008042F2">
            <w:pPr>
              <w:jc w:val="center"/>
              <w:rPr>
                <w:rFonts w:ascii="Times New Roman" w:hAnsi="Times New Roman" w:cs="Times New Roman"/>
                <w:sz w:val="20"/>
                <w:szCs w:val="20"/>
              </w:rPr>
            </w:pPr>
          </w:p>
        </w:tc>
        <w:tc>
          <w:tcPr>
            <w:tcW w:w="2835" w:type="dxa"/>
          </w:tcPr>
          <w:p w14:paraId="4DE150F8"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Ketamine</w:t>
            </w:r>
          </w:p>
        </w:tc>
        <w:tc>
          <w:tcPr>
            <w:tcW w:w="2835" w:type="dxa"/>
            <w:vAlign w:val="center"/>
          </w:tcPr>
          <w:p w14:paraId="57EC11D5"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937.5 (500.0, 1943.4)</w:t>
            </w:r>
          </w:p>
        </w:tc>
        <w:tc>
          <w:tcPr>
            <w:tcW w:w="2410" w:type="dxa"/>
            <w:vAlign w:val="center"/>
          </w:tcPr>
          <w:p w14:paraId="16750D1F"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759.6 (500.0, 2857.1)</w:t>
            </w:r>
          </w:p>
        </w:tc>
        <w:tc>
          <w:tcPr>
            <w:tcW w:w="1842" w:type="dxa"/>
          </w:tcPr>
          <w:p w14:paraId="23851197"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NR</w:t>
            </w:r>
          </w:p>
        </w:tc>
        <w:tc>
          <w:tcPr>
            <w:tcW w:w="1048" w:type="dxa"/>
            <w:vMerge/>
            <w:vAlign w:val="center"/>
          </w:tcPr>
          <w:p w14:paraId="43009197" w14:textId="77777777" w:rsidR="005A19D9" w:rsidRPr="005A19D9" w:rsidRDefault="005A19D9" w:rsidP="008042F2">
            <w:pPr>
              <w:jc w:val="center"/>
              <w:rPr>
                <w:rFonts w:ascii="Times New Roman" w:hAnsi="Times New Roman" w:cs="Times New Roman"/>
                <w:sz w:val="20"/>
                <w:szCs w:val="20"/>
              </w:rPr>
            </w:pPr>
          </w:p>
        </w:tc>
      </w:tr>
      <w:tr w:rsidR="005A19D9" w:rsidRPr="005A19D9" w14:paraId="6532B0D2" w14:textId="77777777" w:rsidTr="008042F2">
        <w:tc>
          <w:tcPr>
            <w:tcW w:w="1980" w:type="dxa"/>
            <w:vMerge w:val="restart"/>
            <w:vAlign w:val="center"/>
          </w:tcPr>
          <w:p w14:paraId="71D09BE2" w14:textId="77777777" w:rsidR="005A19D9" w:rsidRPr="005A19D9" w:rsidRDefault="005A19D9" w:rsidP="008042F2">
            <w:pPr>
              <w:rPr>
                <w:rFonts w:ascii="Times New Roman" w:hAnsi="Times New Roman" w:cs="Times New Roman"/>
                <w:sz w:val="20"/>
                <w:szCs w:val="20"/>
              </w:rPr>
            </w:pPr>
            <w:proofErr w:type="spellStart"/>
            <w:r w:rsidRPr="005A19D9">
              <w:rPr>
                <w:rFonts w:ascii="Times New Roman" w:hAnsi="Times New Roman" w:cs="Times New Roman"/>
                <w:sz w:val="20"/>
                <w:szCs w:val="20"/>
              </w:rPr>
              <w:t>Mondardini</w:t>
            </w:r>
            <w:proofErr w:type="spellEnd"/>
            <w:r w:rsidRPr="005A19D9">
              <w:rPr>
                <w:rFonts w:ascii="Times New Roman" w:hAnsi="Times New Roman" w:cs="Times New Roman"/>
                <w:sz w:val="20"/>
                <w:szCs w:val="20"/>
              </w:rPr>
              <w:t xml:space="preserve"> 2022</w:t>
            </w:r>
          </w:p>
          <w:p w14:paraId="6AF92642"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n=40</w:t>
            </w:r>
          </w:p>
        </w:tc>
        <w:tc>
          <w:tcPr>
            <w:tcW w:w="2835" w:type="dxa"/>
          </w:tcPr>
          <w:p w14:paraId="733DA73D"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Opioid (fentanyl equivalents)</w:t>
            </w:r>
          </w:p>
        </w:tc>
        <w:tc>
          <w:tcPr>
            <w:tcW w:w="2835" w:type="dxa"/>
            <w:vAlign w:val="center"/>
          </w:tcPr>
          <w:p w14:paraId="1F45B357"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490 (378.4, 688.0)</w:t>
            </w:r>
          </w:p>
        </w:tc>
        <w:tc>
          <w:tcPr>
            <w:tcW w:w="2410" w:type="dxa"/>
            <w:vAlign w:val="center"/>
          </w:tcPr>
          <w:p w14:paraId="4FFDE4E6"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630 (492.0, 893.0)</w:t>
            </w:r>
          </w:p>
        </w:tc>
        <w:tc>
          <w:tcPr>
            <w:tcW w:w="1842" w:type="dxa"/>
          </w:tcPr>
          <w:p w14:paraId="5A4332A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p=0.103</w:t>
            </w:r>
          </w:p>
        </w:tc>
        <w:tc>
          <w:tcPr>
            <w:tcW w:w="1048" w:type="dxa"/>
            <w:vMerge w:val="restart"/>
            <w:vAlign w:val="center"/>
          </w:tcPr>
          <w:p w14:paraId="5EFB2E79"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Low</w:t>
            </w:r>
          </w:p>
        </w:tc>
      </w:tr>
      <w:tr w:rsidR="005A19D9" w:rsidRPr="005A19D9" w14:paraId="0E2AEF25" w14:textId="77777777" w:rsidTr="008042F2">
        <w:tc>
          <w:tcPr>
            <w:tcW w:w="1980" w:type="dxa"/>
            <w:vMerge/>
            <w:vAlign w:val="center"/>
          </w:tcPr>
          <w:p w14:paraId="64B65276" w14:textId="77777777" w:rsidR="005A19D9" w:rsidRPr="005A19D9" w:rsidRDefault="005A19D9" w:rsidP="008042F2">
            <w:pPr>
              <w:jc w:val="center"/>
              <w:rPr>
                <w:rFonts w:ascii="Times New Roman" w:hAnsi="Times New Roman" w:cs="Times New Roman"/>
                <w:sz w:val="20"/>
                <w:szCs w:val="20"/>
              </w:rPr>
            </w:pPr>
          </w:p>
        </w:tc>
        <w:tc>
          <w:tcPr>
            <w:tcW w:w="2835" w:type="dxa"/>
          </w:tcPr>
          <w:p w14:paraId="41866178"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Midazolam (mg/kg)</w:t>
            </w:r>
          </w:p>
        </w:tc>
        <w:tc>
          <w:tcPr>
            <w:tcW w:w="2835" w:type="dxa"/>
            <w:vAlign w:val="center"/>
          </w:tcPr>
          <w:p w14:paraId="5B5601F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57.2 (27.7, 93.9)</w:t>
            </w:r>
          </w:p>
        </w:tc>
        <w:tc>
          <w:tcPr>
            <w:tcW w:w="2410" w:type="dxa"/>
            <w:vAlign w:val="center"/>
          </w:tcPr>
          <w:p w14:paraId="0D959A73"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60.3 (36.2, 99.4)</w:t>
            </w:r>
          </w:p>
        </w:tc>
        <w:tc>
          <w:tcPr>
            <w:tcW w:w="1842" w:type="dxa"/>
          </w:tcPr>
          <w:p w14:paraId="3F52F915"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p=0.870</w:t>
            </w:r>
          </w:p>
        </w:tc>
        <w:tc>
          <w:tcPr>
            <w:tcW w:w="1048" w:type="dxa"/>
            <w:vMerge/>
            <w:vAlign w:val="center"/>
          </w:tcPr>
          <w:p w14:paraId="6D2A6328" w14:textId="77777777" w:rsidR="005A19D9" w:rsidRPr="005A19D9" w:rsidRDefault="005A19D9" w:rsidP="008042F2">
            <w:pPr>
              <w:jc w:val="center"/>
              <w:rPr>
                <w:rFonts w:ascii="Times New Roman" w:hAnsi="Times New Roman" w:cs="Times New Roman"/>
                <w:b/>
                <w:bCs/>
                <w:sz w:val="20"/>
                <w:szCs w:val="20"/>
              </w:rPr>
            </w:pPr>
          </w:p>
        </w:tc>
      </w:tr>
      <w:tr w:rsidR="005A19D9" w:rsidRPr="005A19D9" w14:paraId="222BE823" w14:textId="77777777" w:rsidTr="008042F2">
        <w:tc>
          <w:tcPr>
            <w:tcW w:w="1980" w:type="dxa"/>
            <w:vMerge w:val="restart"/>
            <w:vAlign w:val="center"/>
          </w:tcPr>
          <w:p w14:paraId="20250A6D"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Erickson 2020</w:t>
            </w:r>
          </w:p>
          <w:p w14:paraId="480DC2FA"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n=47</w:t>
            </w:r>
          </w:p>
        </w:tc>
        <w:tc>
          <w:tcPr>
            <w:tcW w:w="2835" w:type="dxa"/>
          </w:tcPr>
          <w:p w14:paraId="52FDC052"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Dexmedetomidine</w:t>
            </w:r>
          </w:p>
        </w:tc>
        <w:tc>
          <w:tcPr>
            <w:tcW w:w="2835" w:type="dxa"/>
            <w:vAlign w:val="center"/>
          </w:tcPr>
          <w:p w14:paraId="6BC7D8E9"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47.8 (35.87, 70.97)</w:t>
            </w:r>
          </w:p>
        </w:tc>
        <w:tc>
          <w:tcPr>
            <w:tcW w:w="2410" w:type="dxa"/>
            <w:vAlign w:val="center"/>
          </w:tcPr>
          <w:p w14:paraId="6CD95BA7"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3.51 (2.96, 4.05)</w:t>
            </w:r>
          </w:p>
        </w:tc>
        <w:tc>
          <w:tcPr>
            <w:tcW w:w="1842" w:type="dxa"/>
          </w:tcPr>
          <w:p w14:paraId="699DFCFE"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p=0.005</w:t>
            </w:r>
          </w:p>
        </w:tc>
        <w:tc>
          <w:tcPr>
            <w:tcW w:w="1048" w:type="dxa"/>
            <w:vMerge w:val="restart"/>
            <w:vAlign w:val="center"/>
          </w:tcPr>
          <w:p w14:paraId="6CFF88B1"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High</w:t>
            </w:r>
          </w:p>
        </w:tc>
      </w:tr>
      <w:tr w:rsidR="005A19D9" w:rsidRPr="005A19D9" w14:paraId="2CE5F30A" w14:textId="77777777" w:rsidTr="008042F2">
        <w:tc>
          <w:tcPr>
            <w:tcW w:w="1980" w:type="dxa"/>
            <w:vMerge/>
            <w:vAlign w:val="center"/>
          </w:tcPr>
          <w:p w14:paraId="097547AE" w14:textId="77777777" w:rsidR="005A19D9" w:rsidRPr="005A19D9" w:rsidRDefault="005A19D9" w:rsidP="008042F2">
            <w:pPr>
              <w:jc w:val="center"/>
              <w:rPr>
                <w:rFonts w:ascii="Times New Roman" w:hAnsi="Times New Roman" w:cs="Times New Roman"/>
                <w:sz w:val="20"/>
                <w:szCs w:val="20"/>
              </w:rPr>
            </w:pPr>
          </w:p>
        </w:tc>
        <w:tc>
          <w:tcPr>
            <w:tcW w:w="2835" w:type="dxa"/>
          </w:tcPr>
          <w:p w14:paraId="734BA431"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Midazolam (mg/kg)</w:t>
            </w:r>
          </w:p>
        </w:tc>
        <w:tc>
          <w:tcPr>
            <w:tcW w:w="2835" w:type="dxa"/>
            <w:vAlign w:val="center"/>
          </w:tcPr>
          <w:p w14:paraId="37E6DEAB"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0.17 (0.09, 0.56)</w:t>
            </w:r>
          </w:p>
        </w:tc>
        <w:tc>
          <w:tcPr>
            <w:tcW w:w="2410" w:type="dxa"/>
            <w:vAlign w:val="center"/>
          </w:tcPr>
          <w:p w14:paraId="2EF90B22"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2.72 (1.16, 5.10)</w:t>
            </w:r>
          </w:p>
        </w:tc>
        <w:tc>
          <w:tcPr>
            <w:tcW w:w="1842" w:type="dxa"/>
          </w:tcPr>
          <w:p w14:paraId="232CD5FE"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p=0.002</w:t>
            </w:r>
          </w:p>
        </w:tc>
        <w:tc>
          <w:tcPr>
            <w:tcW w:w="1048" w:type="dxa"/>
            <w:vMerge/>
            <w:vAlign w:val="center"/>
          </w:tcPr>
          <w:p w14:paraId="0A1A456C" w14:textId="77777777" w:rsidR="005A19D9" w:rsidRPr="005A19D9" w:rsidRDefault="005A19D9" w:rsidP="008042F2">
            <w:pPr>
              <w:jc w:val="center"/>
              <w:rPr>
                <w:rFonts w:ascii="Times New Roman" w:hAnsi="Times New Roman" w:cs="Times New Roman"/>
                <w:sz w:val="20"/>
                <w:szCs w:val="20"/>
              </w:rPr>
            </w:pPr>
          </w:p>
        </w:tc>
      </w:tr>
      <w:tr w:rsidR="005A19D9" w:rsidRPr="005A19D9" w14:paraId="5C7820E6" w14:textId="77777777" w:rsidTr="008042F2">
        <w:tc>
          <w:tcPr>
            <w:tcW w:w="1980" w:type="dxa"/>
            <w:vMerge/>
            <w:vAlign w:val="center"/>
          </w:tcPr>
          <w:p w14:paraId="0CA97FF5" w14:textId="77777777" w:rsidR="005A19D9" w:rsidRPr="005A19D9" w:rsidRDefault="005A19D9" w:rsidP="008042F2">
            <w:pPr>
              <w:jc w:val="center"/>
              <w:rPr>
                <w:rFonts w:ascii="Times New Roman" w:hAnsi="Times New Roman" w:cs="Times New Roman"/>
                <w:sz w:val="20"/>
                <w:szCs w:val="20"/>
              </w:rPr>
            </w:pPr>
          </w:p>
        </w:tc>
        <w:tc>
          <w:tcPr>
            <w:tcW w:w="2835" w:type="dxa"/>
          </w:tcPr>
          <w:p w14:paraId="5D9E8BC1"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Propofol (mg/kg)</w:t>
            </w:r>
          </w:p>
        </w:tc>
        <w:tc>
          <w:tcPr>
            <w:tcW w:w="2835" w:type="dxa"/>
            <w:vAlign w:val="center"/>
          </w:tcPr>
          <w:p w14:paraId="26645C55"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58 (15.65, 67.53)</w:t>
            </w:r>
          </w:p>
        </w:tc>
        <w:tc>
          <w:tcPr>
            <w:tcW w:w="2410" w:type="dxa"/>
            <w:vAlign w:val="center"/>
          </w:tcPr>
          <w:p w14:paraId="7336EDF6"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15.42 (8.50, 49.25)</w:t>
            </w:r>
          </w:p>
        </w:tc>
        <w:tc>
          <w:tcPr>
            <w:tcW w:w="1842" w:type="dxa"/>
          </w:tcPr>
          <w:p w14:paraId="1D53E257"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p=0.3</w:t>
            </w:r>
          </w:p>
        </w:tc>
        <w:tc>
          <w:tcPr>
            <w:tcW w:w="1048" w:type="dxa"/>
            <w:vMerge/>
            <w:vAlign w:val="center"/>
          </w:tcPr>
          <w:p w14:paraId="361EF3B4" w14:textId="77777777" w:rsidR="005A19D9" w:rsidRPr="005A19D9" w:rsidRDefault="005A19D9" w:rsidP="008042F2">
            <w:pPr>
              <w:jc w:val="center"/>
              <w:rPr>
                <w:rFonts w:ascii="Times New Roman" w:hAnsi="Times New Roman" w:cs="Times New Roman"/>
                <w:sz w:val="20"/>
                <w:szCs w:val="20"/>
              </w:rPr>
            </w:pPr>
          </w:p>
        </w:tc>
      </w:tr>
      <w:tr w:rsidR="005A19D9" w:rsidRPr="005A19D9" w14:paraId="2A8EE38D" w14:textId="77777777" w:rsidTr="008042F2">
        <w:tc>
          <w:tcPr>
            <w:tcW w:w="1980" w:type="dxa"/>
            <w:vMerge/>
            <w:vAlign w:val="center"/>
          </w:tcPr>
          <w:p w14:paraId="0792EF99" w14:textId="77777777" w:rsidR="005A19D9" w:rsidRPr="005A19D9" w:rsidRDefault="005A19D9" w:rsidP="008042F2">
            <w:pPr>
              <w:jc w:val="center"/>
              <w:rPr>
                <w:rFonts w:ascii="Times New Roman" w:hAnsi="Times New Roman" w:cs="Times New Roman"/>
                <w:sz w:val="20"/>
                <w:szCs w:val="20"/>
              </w:rPr>
            </w:pPr>
          </w:p>
        </w:tc>
        <w:tc>
          <w:tcPr>
            <w:tcW w:w="2835" w:type="dxa"/>
          </w:tcPr>
          <w:p w14:paraId="2AFE8478"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Ketamine (mg/kg)</w:t>
            </w:r>
          </w:p>
        </w:tc>
        <w:tc>
          <w:tcPr>
            <w:tcW w:w="2835" w:type="dxa"/>
            <w:vAlign w:val="center"/>
          </w:tcPr>
          <w:p w14:paraId="012CB8CE"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0.84 (0.36, 6.21)</w:t>
            </w:r>
          </w:p>
        </w:tc>
        <w:tc>
          <w:tcPr>
            <w:tcW w:w="2410" w:type="dxa"/>
            <w:vAlign w:val="center"/>
          </w:tcPr>
          <w:p w14:paraId="2BBA55B5"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0.12 (0.12, 0.12)</w:t>
            </w:r>
          </w:p>
        </w:tc>
        <w:tc>
          <w:tcPr>
            <w:tcW w:w="1842" w:type="dxa"/>
          </w:tcPr>
          <w:p w14:paraId="2676D44D"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p=0.4</w:t>
            </w:r>
          </w:p>
        </w:tc>
        <w:tc>
          <w:tcPr>
            <w:tcW w:w="1048" w:type="dxa"/>
            <w:vMerge/>
            <w:vAlign w:val="center"/>
          </w:tcPr>
          <w:p w14:paraId="37BB6142" w14:textId="77777777" w:rsidR="005A19D9" w:rsidRPr="005A19D9" w:rsidRDefault="005A19D9" w:rsidP="008042F2">
            <w:pPr>
              <w:jc w:val="center"/>
              <w:rPr>
                <w:rFonts w:ascii="Times New Roman" w:hAnsi="Times New Roman" w:cs="Times New Roman"/>
                <w:sz w:val="20"/>
                <w:szCs w:val="20"/>
              </w:rPr>
            </w:pPr>
          </w:p>
        </w:tc>
      </w:tr>
      <w:tr w:rsidR="005A19D9" w:rsidRPr="005A19D9" w14:paraId="4B9E22BF" w14:textId="77777777" w:rsidTr="008042F2">
        <w:tc>
          <w:tcPr>
            <w:tcW w:w="1980" w:type="dxa"/>
            <w:vMerge/>
            <w:vAlign w:val="center"/>
          </w:tcPr>
          <w:p w14:paraId="46BC6DCA" w14:textId="77777777" w:rsidR="005A19D9" w:rsidRPr="005A19D9" w:rsidRDefault="005A19D9" w:rsidP="008042F2">
            <w:pPr>
              <w:jc w:val="center"/>
              <w:rPr>
                <w:rFonts w:ascii="Times New Roman" w:hAnsi="Times New Roman" w:cs="Times New Roman"/>
                <w:sz w:val="20"/>
                <w:szCs w:val="20"/>
              </w:rPr>
            </w:pPr>
          </w:p>
        </w:tc>
        <w:tc>
          <w:tcPr>
            <w:tcW w:w="2835" w:type="dxa"/>
          </w:tcPr>
          <w:p w14:paraId="45CCC8DB"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Morphine (mg/kg)</w:t>
            </w:r>
          </w:p>
        </w:tc>
        <w:tc>
          <w:tcPr>
            <w:tcW w:w="2835" w:type="dxa"/>
            <w:vAlign w:val="center"/>
          </w:tcPr>
          <w:p w14:paraId="5C4257AB"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1.90 (1.12, 3.96)</w:t>
            </w:r>
          </w:p>
        </w:tc>
        <w:tc>
          <w:tcPr>
            <w:tcW w:w="2410" w:type="dxa"/>
            <w:vAlign w:val="center"/>
          </w:tcPr>
          <w:p w14:paraId="782A1A5A"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1.55 (1.11, 2.34)</w:t>
            </w:r>
          </w:p>
        </w:tc>
        <w:tc>
          <w:tcPr>
            <w:tcW w:w="1842" w:type="dxa"/>
          </w:tcPr>
          <w:p w14:paraId="0241E9BB"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p=0.3</w:t>
            </w:r>
          </w:p>
        </w:tc>
        <w:tc>
          <w:tcPr>
            <w:tcW w:w="1048" w:type="dxa"/>
            <w:vMerge/>
            <w:vAlign w:val="center"/>
          </w:tcPr>
          <w:p w14:paraId="35B0684D" w14:textId="77777777" w:rsidR="005A19D9" w:rsidRPr="005A19D9" w:rsidRDefault="005A19D9" w:rsidP="008042F2">
            <w:pPr>
              <w:jc w:val="center"/>
              <w:rPr>
                <w:rFonts w:ascii="Times New Roman" w:hAnsi="Times New Roman" w:cs="Times New Roman"/>
                <w:sz w:val="20"/>
                <w:szCs w:val="20"/>
              </w:rPr>
            </w:pPr>
          </w:p>
        </w:tc>
      </w:tr>
      <w:tr w:rsidR="005A19D9" w:rsidRPr="005A19D9" w14:paraId="232F1315" w14:textId="77777777" w:rsidTr="008042F2">
        <w:tc>
          <w:tcPr>
            <w:tcW w:w="1980" w:type="dxa"/>
            <w:vMerge/>
            <w:vAlign w:val="center"/>
          </w:tcPr>
          <w:p w14:paraId="0CA7E2E4" w14:textId="77777777" w:rsidR="005A19D9" w:rsidRPr="005A19D9" w:rsidRDefault="005A19D9" w:rsidP="008042F2">
            <w:pPr>
              <w:jc w:val="center"/>
              <w:rPr>
                <w:rFonts w:ascii="Times New Roman" w:hAnsi="Times New Roman" w:cs="Times New Roman"/>
                <w:sz w:val="20"/>
                <w:szCs w:val="20"/>
              </w:rPr>
            </w:pPr>
          </w:p>
        </w:tc>
        <w:tc>
          <w:tcPr>
            <w:tcW w:w="2835" w:type="dxa"/>
          </w:tcPr>
          <w:p w14:paraId="1FB7EEB7"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Fentanyl</w:t>
            </w:r>
          </w:p>
        </w:tc>
        <w:tc>
          <w:tcPr>
            <w:tcW w:w="2835" w:type="dxa"/>
            <w:vAlign w:val="center"/>
          </w:tcPr>
          <w:p w14:paraId="6E4DAA8F"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42.2 (25.73, 83.54)</w:t>
            </w:r>
          </w:p>
        </w:tc>
        <w:tc>
          <w:tcPr>
            <w:tcW w:w="2410" w:type="dxa"/>
            <w:vAlign w:val="center"/>
          </w:tcPr>
          <w:p w14:paraId="3495261D"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21.49 (6.55, 53.42)</w:t>
            </w:r>
          </w:p>
        </w:tc>
        <w:tc>
          <w:tcPr>
            <w:tcW w:w="1842" w:type="dxa"/>
          </w:tcPr>
          <w:p w14:paraId="58E3EB3E"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p=0.4</w:t>
            </w:r>
          </w:p>
        </w:tc>
        <w:tc>
          <w:tcPr>
            <w:tcW w:w="1048" w:type="dxa"/>
            <w:vMerge/>
            <w:vAlign w:val="center"/>
          </w:tcPr>
          <w:p w14:paraId="3AC49904" w14:textId="77777777" w:rsidR="005A19D9" w:rsidRPr="005A19D9" w:rsidRDefault="005A19D9" w:rsidP="008042F2">
            <w:pPr>
              <w:jc w:val="center"/>
              <w:rPr>
                <w:rFonts w:ascii="Times New Roman" w:hAnsi="Times New Roman" w:cs="Times New Roman"/>
                <w:sz w:val="20"/>
                <w:szCs w:val="20"/>
              </w:rPr>
            </w:pPr>
          </w:p>
        </w:tc>
      </w:tr>
      <w:tr w:rsidR="005A19D9" w:rsidRPr="005A19D9" w14:paraId="6C3ED6AE" w14:textId="77777777" w:rsidTr="008042F2">
        <w:tc>
          <w:tcPr>
            <w:tcW w:w="1980" w:type="dxa"/>
            <w:vMerge w:val="restart"/>
            <w:vAlign w:val="center"/>
          </w:tcPr>
          <w:p w14:paraId="5FFBE44B" w14:textId="77777777" w:rsidR="005A19D9" w:rsidRPr="005A19D9" w:rsidRDefault="005A19D9" w:rsidP="008042F2">
            <w:pPr>
              <w:rPr>
                <w:rFonts w:ascii="Times New Roman" w:hAnsi="Times New Roman" w:cs="Times New Roman"/>
                <w:sz w:val="20"/>
                <w:szCs w:val="20"/>
              </w:rPr>
            </w:pPr>
            <w:proofErr w:type="spellStart"/>
            <w:r w:rsidRPr="005A19D9">
              <w:rPr>
                <w:rFonts w:ascii="Times New Roman" w:hAnsi="Times New Roman" w:cs="Times New Roman"/>
                <w:sz w:val="20"/>
                <w:szCs w:val="20"/>
              </w:rPr>
              <w:t>Garisto</w:t>
            </w:r>
            <w:proofErr w:type="spellEnd"/>
            <w:r w:rsidRPr="005A19D9">
              <w:rPr>
                <w:rFonts w:ascii="Times New Roman" w:hAnsi="Times New Roman" w:cs="Times New Roman"/>
                <w:sz w:val="20"/>
                <w:szCs w:val="20"/>
              </w:rPr>
              <w:t xml:space="preserve"> 2018</w:t>
            </w:r>
          </w:p>
          <w:p w14:paraId="5D71FF04"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n=48</w:t>
            </w:r>
          </w:p>
        </w:tc>
        <w:tc>
          <w:tcPr>
            <w:tcW w:w="2835" w:type="dxa"/>
          </w:tcPr>
          <w:p w14:paraId="79511A43"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Morphine (mg/kg)</w:t>
            </w:r>
          </w:p>
        </w:tc>
        <w:tc>
          <w:tcPr>
            <w:tcW w:w="2835" w:type="dxa"/>
            <w:vAlign w:val="center"/>
          </w:tcPr>
          <w:p w14:paraId="37696611"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0.79 (0.62, 1.12)</w:t>
            </w:r>
          </w:p>
        </w:tc>
        <w:tc>
          <w:tcPr>
            <w:tcW w:w="2410" w:type="dxa"/>
            <w:vAlign w:val="center"/>
          </w:tcPr>
          <w:p w14:paraId="617D590A"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0.76 (0.55, 1.4)</w:t>
            </w:r>
          </w:p>
        </w:tc>
        <w:tc>
          <w:tcPr>
            <w:tcW w:w="1842" w:type="dxa"/>
          </w:tcPr>
          <w:p w14:paraId="20CDBDAF"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p=0.92</w:t>
            </w:r>
          </w:p>
        </w:tc>
        <w:tc>
          <w:tcPr>
            <w:tcW w:w="1048" w:type="dxa"/>
            <w:vMerge w:val="restart"/>
            <w:vAlign w:val="center"/>
          </w:tcPr>
          <w:p w14:paraId="0FF2AF61"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Some concerns</w:t>
            </w:r>
          </w:p>
        </w:tc>
      </w:tr>
      <w:tr w:rsidR="005A19D9" w:rsidRPr="005A19D9" w14:paraId="56EFF464" w14:textId="77777777" w:rsidTr="008042F2">
        <w:tc>
          <w:tcPr>
            <w:tcW w:w="1980" w:type="dxa"/>
            <w:vMerge/>
            <w:vAlign w:val="center"/>
          </w:tcPr>
          <w:p w14:paraId="41BEC520" w14:textId="77777777" w:rsidR="005A19D9" w:rsidRPr="005A19D9" w:rsidRDefault="005A19D9" w:rsidP="008042F2">
            <w:pPr>
              <w:jc w:val="center"/>
              <w:rPr>
                <w:rFonts w:ascii="Times New Roman" w:hAnsi="Times New Roman" w:cs="Times New Roman"/>
                <w:sz w:val="20"/>
                <w:szCs w:val="20"/>
              </w:rPr>
            </w:pPr>
          </w:p>
        </w:tc>
        <w:tc>
          <w:tcPr>
            <w:tcW w:w="2835" w:type="dxa"/>
          </w:tcPr>
          <w:p w14:paraId="4E9D3677"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Midazolam (mg/kg)</w:t>
            </w:r>
          </w:p>
        </w:tc>
        <w:tc>
          <w:tcPr>
            <w:tcW w:w="2835" w:type="dxa"/>
            <w:vAlign w:val="center"/>
          </w:tcPr>
          <w:p w14:paraId="003F44E8"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2.97 (1.1, 4.6)</w:t>
            </w:r>
          </w:p>
        </w:tc>
        <w:tc>
          <w:tcPr>
            <w:tcW w:w="2410" w:type="dxa"/>
            <w:vAlign w:val="center"/>
          </w:tcPr>
          <w:p w14:paraId="16432B4F"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2.77 (1.4, 6.6)</w:t>
            </w:r>
          </w:p>
        </w:tc>
        <w:tc>
          <w:tcPr>
            <w:tcW w:w="1842" w:type="dxa"/>
          </w:tcPr>
          <w:p w14:paraId="29E143ED"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p=0.67</w:t>
            </w:r>
          </w:p>
        </w:tc>
        <w:tc>
          <w:tcPr>
            <w:tcW w:w="1048" w:type="dxa"/>
            <w:vMerge/>
            <w:vAlign w:val="center"/>
          </w:tcPr>
          <w:p w14:paraId="41F7B538" w14:textId="77777777" w:rsidR="005A19D9" w:rsidRPr="005A19D9" w:rsidRDefault="005A19D9" w:rsidP="008042F2">
            <w:pPr>
              <w:jc w:val="center"/>
              <w:rPr>
                <w:rFonts w:ascii="Times New Roman" w:hAnsi="Times New Roman" w:cs="Times New Roman"/>
                <w:sz w:val="20"/>
                <w:szCs w:val="20"/>
              </w:rPr>
            </w:pPr>
          </w:p>
        </w:tc>
      </w:tr>
      <w:tr w:rsidR="005A19D9" w:rsidRPr="005A19D9" w14:paraId="4673D23E" w14:textId="77777777" w:rsidTr="008042F2">
        <w:tc>
          <w:tcPr>
            <w:tcW w:w="1980" w:type="dxa"/>
            <w:vMerge w:val="restart"/>
            <w:vAlign w:val="center"/>
          </w:tcPr>
          <w:p w14:paraId="4E7F925E"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Tobias 2004</w:t>
            </w:r>
          </w:p>
          <w:p w14:paraId="0F1F0B86"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n=30</w:t>
            </w:r>
          </w:p>
        </w:tc>
        <w:tc>
          <w:tcPr>
            <w:tcW w:w="2835" w:type="dxa"/>
            <w:vMerge w:val="restart"/>
          </w:tcPr>
          <w:p w14:paraId="3509D252" w14:textId="77777777" w:rsidR="005A19D9" w:rsidRPr="005A19D9" w:rsidRDefault="005A19D9" w:rsidP="008042F2">
            <w:pPr>
              <w:rPr>
                <w:rFonts w:ascii="Times New Roman" w:hAnsi="Times New Roman" w:cs="Times New Roman"/>
                <w:sz w:val="20"/>
                <w:szCs w:val="20"/>
              </w:rPr>
            </w:pPr>
            <w:r w:rsidRPr="005A19D9">
              <w:rPr>
                <w:rFonts w:ascii="Times New Roman" w:hAnsi="Times New Roman" w:cs="Times New Roman"/>
                <w:sz w:val="20"/>
                <w:szCs w:val="20"/>
              </w:rPr>
              <w:t>Morphine (mg/kg), mean (SD)</w:t>
            </w:r>
          </w:p>
        </w:tc>
        <w:tc>
          <w:tcPr>
            <w:tcW w:w="2835" w:type="dxa"/>
            <w:vAlign w:val="center"/>
          </w:tcPr>
          <w:p w14:paraId="54D667EF" w14:textId="77777777" w:rsidR="005A19D9" w:rsidRPr="005A19D9" w:rsidRDefault="005A19D9" w:rsidP="008042F2">
            <w:pPr>
              <w:jc w:val="center"/>
              <w:rPr>
                <w:rFonts w:ascii="Times New Roman" w:hAnsi="Times New Roman" w:cs="Times New Roman"/>
                <w:i/>
                <w:iCs/>
                <w:color w:val="000000"/>
                <w:sz w:val="20"/>
                <w:szCs w:val="20"/>
              </w:rPr>
            </w:pPr>
            <w:r w:rsidRPr="005A19D9">
              <w:rPr>
                <w:rFonts w:ascii="Times New Roman" w:hAnsi="Times New Roman" w:cs="Times New Roman"/>
                <w:i/>
                <w:iCs/>
                <w:color w:val="000000"/>
                <w:sz w:val="20"/>
                <w:szCs w:val="20"/>
              </w:rPr>
              <w:t>0.25 Dexmedetomidine Group</w:t>
            </w:r>
          </w:p>
          <w:p w14:paraId="405E14FD"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0.55 (0.38)</w:t>
            </w:r>
          </w:p>
        </w:tc>
        <w:tc>
          <w:tcPr>
            <w:tcW w:w="2410" w:type="dxa"/>
            <w:vMerge w:val="restart"/>
            <w:vAlign w:val="center"/>
          </w:tcPr>
          <w:p w14:paraId="74580D97" w14:textId="77777777" w:rsidR="005A19D9" w:rsidRPr="005A19D9" w:rsidRDefault="005A19D9" w:rsidP="008042F2">
            <w:pPr>
              <w:jc w:val="center"/>
              <w:rPr>
                <w:rFonts w:ascii="Times New Roman" w:hAnsi="Times New Roman" w:cs="Times New Roman"/>
                <w:b/>
                <w:bCs/>
                <w:sz w:val="20"/>
                <w:szCs w:val="20"/>
              </w:rPr>
            </w:pPr>
            <w:r w:rsidRPr="005A19D9">
              <w:rPr>
                <w:rFonts w:ascii="Times New Roman" w:hAnsi="Times New Roman" w:cs="Times New Roman"/>
                <w:color w:val="000000"/>
                <w:sz w:val="20"/>
                <w:szCs w:val="20"/>
              </w:rPr>
              <w:t>0.74 (0.5)</w:t>
            </w:r>
          </w:p>
        </w:tc>
        <w:tc>
          <w:tcPr>
            <w:tcW w:w="1842" w:type="dxa"/>
            <w:vAlign w:val="center"/>
          </w:tcPr>
          <w:p w14:paraId="710E5855"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p=NSS</w:t>
            </w:r>
          </w:p>
        </w:tc>
        <w:tc>
          <w:tcPr>
            <w:tcW w:w="1048" w:type="dxa"/>
            <w:vMerge w:val="restart"/>
            <w:vAlign w:val="center"/>
          </w:tcPr>
          <w:p w14:paraId="4E5FA618"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High</w:t>
            </w:r>
          </w:p>
        </w:tc>
      </w:tr>
      <w:tr w:rsidR="005A19D9" w:rsidRPr="005A19D9" w14:paraId="1FAA5EA6" w14:textId="77777777" w:rsidTr="008042F2">
        <w:tc>
          <w:tcPr>
            <w:tcW w:w="1980" w:type="dxa"/>
            <w:vMerge/>
          </w:tcPr>
          <w:p w14:paraId="64556119" w14:textId="77777777" w:rsidR="005A19D9" w:rsidRPr="005A19D9" w:rsidRDefault="005A19D9" w:rsidP="008042F2">
            <w:pPr>
              <w:jc w:val="center"/>
              <w:rPr>
                <w:rFonts w:ascii="Times New Roman" w:hAnsi="Times New Roman" w:cs="Times New Roman"/>
                <w:sz w:val="20"/>
                <w:szCs w:val="20"/>
              </w:rPr>
            </w:pPr>
          </w:p>
        </w:tc>
        <w:tc>
          <w:tcPr>
            <w:tcW w:w="2835" w:type="dxa"/>
            <w:vMerge/>
          </w:tcPr>
          <w:p w14:paraId="3A7AEE59" w14:textId="77777777" w:rsidR="005A19D9" w:rsidRPr="005A19D9" w:rsidRDefault="005A19D9" w:rsidP="008042F2">
            <w:pPr>
              <w:jc w:val="center"/>
              <w:rPr>
                <w:rFonts w:ascii="Times New Roman" w:hAnsi="Times New Roman" w:cs="Times New Roman"/>
                <w:sz w:val="20"/>
                <w:szCs w:val="20"/>
              </w:rPr>
            </w:pPr>
          </w:p>
        </w:tc>
        <w:tc>
          <w:tcPr>
            <w:tcW w:w="2835" w:type="dxa"/>
            <w:vAlign w:val="center"/>
          </w:tcPr>
          <w:p w14:paraId="1916A640" w14:textId="77777777" w:rsidR="005A19D9" w:rsidRPr="005A19D9" w:rsidRDefault="005A19D9" w:rsidP="008042F2">
            <w:pPr>
              <w:jc w:val="center"/>
              <w:rPr>
                <w:rFonts w:ascii="Times New Roman" w:hAnsi="Times New Roman" w:cs="Times New Roman"/>
                <w:i/>
                <w:iCs/>
                <w:color w:val="000000"/>
                <w:sz w:val="20"/>
                <w:szCs w:val="20"/>
              </w:rPr>
            </w:pPr>
            <w:r w:rsidRPr="005A19D9">
              <w:rPr>
                <w:rFonts w:ascii="Times New Roman" w:hAnsi="Times New Roman" w:cs="Times New Roman"/>
                <w:i/>
                <w:iCs/>
                <w:color w:val="000000"/>
                <w:sz w:val="20"/>
                <w:szCs w:val="20"/>
              </w:rPr>
              <w:t>0.5 Dexmedetomidine Group</w:t>
            </w:r>
          </w:p>
          <w:p w14:paraId="14F49788" w14:textId="77777777" w:rsidR="005A19D9" w:rsidRPr="005A19D9" w:rsidRDefault="005A19D9" w:rsidP="008042F2">
            <w:pPr>
              <w:jc w:val="center"/>
              <w:rPr>
                <w:rFonts w:ascii="Times New Roman" w:hAnsi="Times New Roman" w:cs="Times New Roman"/>
                <w:color w:val="000000"/>
                <w:sz w:val="20"/>
                <w:szCs w:val="20"/>
              </w:rPr>
            </w:pPr>
            <w:r w:rsidRPr="005A19D9">
              <w:rPr>
                <w:rFonts w:ascii="Times New Roman" w:hAnsi="Times New Roman" w:cs="Times New Roman"/>
                <w:color w:val="000000"/>
                <w:sz w:val="20"/>
                <w:szCs w:val="20"/>
              </w:rPr>
              <w:t>0.28 (0.12)</w:t>
            </w:r>
          </w:p>
        </w:tc>
        <w:tc>
          <w:tcPr>
            <w:tcW w:w="2410" w:type="dxa"/>
            <w:vMerge/>
            <w:vAlign w:val="center"/>
          </w:tcPr>
          <w:p w14:paraId="0665EB51" w14:textId="77777777" w:rsidR="005A19D9" w:rsidRPr="005A19D9" w:rsidRDefault="005A19D9" w:rsidP="008042F2">
            <w:pPr>
              <w:jc w:val="center"/>
              <w:rPr>
                <w:rFonts w:ascii="Times New Roman" w:hAnsi="Times New Roman" w:cs="Times New Roman"/>
                <w:color w:val="000000"/>
                <w:sz w:val="20"/>
                <w:szCs w:val="20"/>
              </w:rPr>
            </w:pPr>
          </w:p>
        </w:tc>
        <w:tc>
          <w:tcPr>
            <w:tcW w:w="1842" w:type="dxa"/>
            <w:vAlign w:val="center"/>
          </w:tcPr>
          <w:p w14:paraId="0F012AAA" w14:textId="77777777" w:rsidR="005A19D9" w:rsidRPr="005A19D9" w:rsidRDefault="005A19D9" w:rsidP="008042F2">
            <w:pPr>
              <w:jc w:val="center"/>
              <w:rPr>
                <w:rFonts w:ascii="Times New Roman" w:hAnsi="Times New Roman" w:cs="Times New Roman"/>
                <w:sz w:val="20"/>
                <w:szCs w:val="20"/>
              </w:rPr>
            </w:pPr>
            <w:r w:rsidRPr="005A19D9">
              <w:rPr>
                <w:rFonts w:ascii="Times New Roman" w:hAnsi="Times New Roman" w:cs="Times New Roman"/>
                <w:sz w:val="20"/>
                <w:szCs w:val="20"/>
              </w:rPr>
              <w:t>p=0.01</w:t>
            </w:r>
          </w:p>
        </w:tc>
        <w:tc>
          <w:tcPr>
            <w:tcW w:w="1048" w:type="dxa"/>
            <w:vMerge/>
          </w:tcPr>
          <w:p w14:paraId="3ACE83FD" w14:textId="77777777" w:rsidR="005A19D9" w:rsidRPr="005A19D9" w:rsidRDefault="005A19D9" w:rsidP="008042F2">
            <w:pPr>
              <w:jc w:val="center"/>
              <w:rPr>
                <w:rFonts w:ascii="Times New Roman" w:hAnsi="Times New Roman" w:cs="Times New Roman"/>
                <w:b/>
                <w:bCs/>
                <w:sz w:val="20"/>
                <w:szCs w:val="20"/>
              </w:rPr>
            </w:pPr>
          </w:p>
        </w:tc>
      </w:tr>
    </w:tbl>
    <w:p w14:paraId="65FDC2B2" w14:textId="77777777" w:rsidR="005A19D9" w:rsidRDefault="005A19D9" w:rsidP="005A19D9">
      <w:pPr>
        <w:rPr>
          <w:rFonts w:ascii="Times New Roman" w:hAnsi="Times New Roman" w:cs="Times New Roman"/>
          <w:sz w:val="20"/>
          <w:szCs w:val="20"/>
        </w:rPr>
      </w:pPr>
      <w:r w:rsidRPr="005A19D9">
        <w:rPr>
          <w:rFonts w:ascii="Times New Roman" w:hAnsi="Times New Roman" w:cs="Times New Roman"/>
          <w:sz w:val="20"/>
          <w:szCs w:val="20"/>
        </w:rPr>
        <w:t xml:space="preserve">Legend: </w:t>
      </w:r>
      <w:proofErr w:type="spellStart"/>
      <w:r w:rsidRPr="005A19D9">
        <w:rPr>
          <w:rFonts w:ascii="Times New Roman" w:hAnsi="Times New Roman" w:cs="Times New Roman"/>
          <w:i/>
          <w:iCs/>
          <w:sz w:val="20"/>
          <w:szCs w:val="20"/>
          <w:vertAlign w:val="superscript"/>
        </w:rPr>
        <w:t>a</w:t>
      </w:r>
      <w:r w:rsidRPr="005A19D9">
        <w:rPr>
          <w:rFonts w:ascii="Times New Roman" w:hAnsi="Times New Roman" w:cs="Times New Roman"/>
          <w:sz w:val="20"/>
          <w:szCs w:val="20"/>
        </w:rPr>
        <w:t>Results</w:t>
      </w:r>
      <w:proofErr w:type="spellEnd"/>
      <w:r w:rsidRPr="005A19D9">
        <w:rPr>
          <w:rFonts w:ascii="Times New Roman" w:hAnsi="Times New Roman" w:cs="Times New Roman"/>
          <w:sz w:val="20"/>
          <w:szCs w:val="20"/>
        </w:rPr>
        <w:t xml:space="preserve"> describe median (Q1, Q3) cumulative weight-adjusted sedative dose for total study period in mcg/kg, unless otherwise specified. </w:t>
      </w:r>
      <w:proofErr w:type="spellStart"/>
      <w:r w:rsidRPr="005A19D9">
        <w:rPr>
          <w:rFonts w:ascii="Times New Roman" w:hAnsi="Times New Roman" w:cs="Times New Roman"/>
          <w:i/>
          <w:iCs/>
          <w:sz w:val="20"/>
          <w:szCs w:val="20"/>
          <w:vertAlign w:val="superscript"/>
        </w:rPr>
        <w:t>b</w:t>
      </w:r>
      <w:r w:rsidRPr="005A19D9">
        <w:rPr>
          <w:rFonts w:ascii="Times New Roman" w:hAnsi="Times New Roman" w:cs="Times New Roman"/>
          <w:sz w:val="20"/>
          <w:szCs w:val="20"/>
        </w:rPr>
        <w:t>As</w:t>
      </w:r>
      <w:proofErr w:type="spellEnd"/>
      <w:r w:rsidRPr="005A19D9">
        <w:rPr>
          <w:rFonts w:ascii="Times New Roman" w:hAnsi="Times New Roman" w:cs="Times New Roman"/>
          <w:sz w:val="20"/>
          <w:szCs w:val="20"/>
        </w:rPr>
        <w:t xml:space="preserve"> reported by authors. NR indicates not reported; NSS, not statistically significant; SD, standard deviation. </w:t>
      </w:r>
    </w:p>
    <w:p w14:paraId="2F69A402" w14:textId="77777777" w:rsidR="00F873A2" w:rsidRDefault="00F873A2" w:rsidP="005A19D9">
      <w:pPr>
        <w:rPr>
          <w:rFonts w:ascii="Times New Roman" w:hAnsi="Times New Roman" w:cs="Times New Roman"/>
          <w:sz w:val="20"/>
          <w:szCs w:val="20"/>
        </w:rPr>
      </w:pPr>
    </w:p>
    <w:p w14:paraId="757C4AE4" w14:textId="77777777" w:rsidR="00F873A2" w:rsidRPr="005A19D9" w:rsidRDefault="00F873A2" w:rsidP="005A19D9">
      <w:pPr>
        <w:rPr>
          <w:rFonts w:ascii="Times New Roman" w:hAnsi="Times New Roman" w:cs="Times New Roman"/>
          <w:sz w:val="20"/>
          <w:szCs w:val="20"/>
        </w:rPr>
      </w:pPr>
    </w:p>
    <w:p w14:paraId="53230FF0" w14:textId="77777777" w:rsidR="005A19D9" w:rsidRPr="005A19D9" w:rsidRDefault="005A19D9" w:rsidP="005A19D9">
      <w:pPr>
        <w:rPr>
          <w:rFonts w:ascii="Times New Roman" w:hAnsi="Times New Roman" w:cs="Times New Roman"/>
          <w:sz w:val="18"/>
          <w:szCs w:val="18"/>
        </w:rPr>
      </w:pPr>
    </w:p>
    <w:p w14:paraId="03274BE6" w14:textId="77777777" w:rsidR="005A19D9" w:rsidRPr="005A19D9" w:rsidRDefault="005A19D9" w:rsidP="005A19D9">
      <w:pPr>
        <w:rPr>
          <w:rFonts w:ascii="Times New Roman" w:hAnsi="Times New Roman" w:cs="Times New Roman"/>
          <w:sz w:val="18"/>
          <w:szCs w:val="18"/>
        </w:rPr>
      </w:pPr>
    </w:p>
    <w:p w14:paraId="159764A3" w14:textId="77777777" w:rsidR="005A19D9" w:rsidRPr="005A19D9" w:rsidRDefault="005A19D9" w:rsidP="005A19D9">
      <w:pPr>
        <w:rPr>
          <w:rFonts w:ascii="Times New Roman" w:hAnsi="Times New Roman" w:cs="Times New Roman"/>
          <w:sz w:val="18"/>
          <w:szCs w:val="18"/>
        </w:rPr>
      </w:pPr>
    </w:p>
    <w:p w14:paraId="6BFC8FE4" w14:textId="77777777" w:rsidR="005A19D9" w:rsidRPr="00790502" w:rsidRDefault="005A19D9" w:rsidP="005A19D9">
      <w:pPr>
        <w:rPr>
          <w:b/>
          <w:bCs/>
          <w:sz w:val="18"/>
          <w:szCs w:val="18"/>
        </w:rPr>
      </w:pPr>
    </w:p>
    <w:p w14:paraId="4D0DD780" w14:textId="77777777" w:rsidR="005A19D9" w:rsidRPr="005A19D9" w:rsidRDefault="005A19D9" w:rsidP="005A19D9"/>
    <w:p w14:paraId="55855F54" w14:textId="77777777" w:rsidR="00F873A2" w:rsidRDefault="00F873A2" w:rsidP="00641273">
      <w:pPr>
        <w:spacing w:after="0" w:line="240" w:lineRule="auto"/>
        <w:rPr>
          <w:rFonts w:ascii="Times New Roman" w:hAnsi="Times New Roman" w:cs="Times New Roman"/>
          <w:sz w:val="24"/>
          <w:szCs w:val="24"/>
        </w:rPr>
        <w:sectPr w:rsidR="00F873A2" w:rsidSect="005A19D9">
          <w:pgSz w:w="15840" w:h="12240" w:orient="landscape"/>
          <w:pgMar w:top="1440" w:right="1440" w:bottom="1440" w:left="1440" w:header="708" w:footer="708" w:gutter="0"/>
          <w:cols w:space="708"/>
          <w:docGrid w:linePitch="360"/>
        </w:sectPr>
      </w:pPr>
    </w:p>
    <w:p w14:paraId="29D4DCFD" w14:textId="6F312E51" w:rsidR="00F873A2" w:rsidRPr="00D34973" w:rsidRDefault="00EF3586" w:rsidP="00F873A2">
      <w:pPr>
        <w:pStyle w:val="Heading1"/>
        <w:spacing w:before="0" w:line="240" w:lineRule="auto"/>
      </w:pPr>
      <w:bookmarkStart w:id="5" w:name="_Toc194659356"/>
      <w:r>
        <w:lastRenderedPageBreak/>
        <w:t>Online Resource</w:t>
      </w:r>
      <w:r w:rsidR="00F873A2">
        <w:t xml:space="preserve"> 6. </w:t>
      </w:r>
      <w:r w:rsidR="00F873A2" w:rsidRPr="00F873A2">
        <w:rPr>
          <w:b w:val="0"/>
          <w:bCs/>
        </w:rPr>
        <w:t>Forest plots</w:t>
      </w:r>
      <w:bookmarkEnd w:id="5"/>
    </w:p>
    <w:p w14:paraId="662E9A51"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 xml:space="preserve">A. </w:t>
      </w:r>
      <w:r w:rsidRPr="00653A20">
        <w:rPr>
          <w:rFonts w:ascii="Times New Roman" w:hAnsi="Times New Roman" w:cs="Times New Roman"/>
          <w:sz w:val="24"/>
          <w:szCs w:val="24"/>
        </w:rPr>
        <w:t>Duration of mechanical ventilation (hours) forest plot</w:t>
      </w:r>
    </w:p>
    <w:p w14:paraId="24E30F69"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05CC71E2" wp14:editId="0F398D1F">
            <wp:extent cx="5940000" cy="1320800"/>
            <wp:effectExtent l="0" t="0" r="3810" b="0"/>
            <wp:docPr id="9" name="Picture 9" descr="A screen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screenshot of a graph&#10;&#10;Description automatically generated"/>
                    <pic:cNvPicPr/>
                  </pic:nvPicPr>
                  <pic:blipFill>
                    <a:blip r:embed="rId10"/>
                    <a:stretch>
                      <a:fillRect/>
                    </a:stretch>
                  </pic:blipFill>
                  <pic:spPr>
                    <a:xfrm>
                      <a:off x="0" y="0"/>
                      <a:ext cx="5940000" cy="1320800"/>
                    </a:xfrm>
                    <a:prstGeom prst="rect">
                      <a:avLst/>
                    </a:prstGeom>
                  </pic:spPr>
                </pic:pic>
              </a:graphicData>
            </a:graphic>
          </wp:inline>
        </w:drawing>
      </w:r>
    </w:p>
    <w:p w14:paraId="35D2FDE5" w14:textId="77777777" w:rsidR="00F873A2" w:rsidRPr="00653A20" w:rsidRDefault="00F873A2" w:rsidP="00F873A2">
      <w:pPr>
        <w:spacing w:after="0" w:line="240" w:lineRule="auto"/>
        <w:rPr>
          <w:rFonts w:ascii="Times New Roman" w:hAnsi="Times New Roman" w:cs="Times New Roman"/>
          <w:b/>
          <w:bCs/>
          <w:sz w:val="12"/>
          <w:szCs w:val="12"/>
        </w:rPr>
      </w:pPr>
    </w:p>
    <w:p w14:paraId="45776EEA" w14:textId="1BC808D4"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 xml:space="preserve">B. </w:t>
      </w:r>
      <w:r w:rsidRPr="00653A20">
        <w:rPr>
          <w:rFonts w:ascii="Times New Roman" w:hAnsi="Times New Roman" w:cs="Times New Roman"/>
          <w:sz w:val="24"/>
          <w:szCs w:val="24"/>
        </w:rPr>
        <w:t>Time to extubation (</w:t>
      </w:r>
      <w:r w:rsidR="009E24EF">
        <w:rPr>
          <w:rFonts w:ascii="Times New Roman" w:hAnsi="Times New Roman" w:cs="Times New Roman"/>
          <w:sz w:val="24"/>
          <w:szCs w:val="24"/>
        </w:rPr>
        <w:t>hours</w:t>
      </w:r>
      <w:r w:rsidRPr="00653A20">
        <w:rPr>
          <w:rFonts w:ascii="Times New Roman" w:hAnsi="Times New Roman" w:cs="Times New Roman"/>
          <w:sz w:val="24"/>
          <w:szCs w:val="24"/>
        </w:rPr>
        <w:t xml:space="preserve">) forest plot </w:t>
      </w:r>
    </w:p>
    <w:p w14:paraId="11E6EA97" w14:textId="5B78B0A1" w:rsidR="00F873A2" w:rsidRPr="00653A20" w:rsidRDefault="009E24EF" w:rsidP="00F873A2">
      <w:pPr>
        <w:spacing w:after="0" w:line="240" w:lineRule="auto"/>
        <w:rPr>
          <w:rFonts w:ascii="Times New Roman" w:hAnsi="Times New Roman" w:cs="Times New Roman"/>
          <w:b/>
          <w:bCs/>
          <w:sz w:val="12"/>
          <w:szCs w:val="12"/>
        </w:rPr>
      </w:pPr>
      <w:r w:rsidRPr="00965E12">
        <w:rPr>
          <w:rFonts w:ascii="Arial" w:hAnsi="Arial" w:cs="Arial"/>
          <w:noProof/>
          <w:color w:val="333333"/>
          <w:sz w:val="24"/>
          <w:szCs w:val="24"/>
        </w:rPr>
        <w:drawing>
          <wp:inline distT="0" distB="0" distL="0" distR="0" wp14:anchorId="401D0633" wp14:editId="304B5FAC">
            <wp:extent cx="5980606" cy="1154152"/>
            <wp:effectExtent l="0" t="0" r="127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01215" cy="1158129"/>
                    </a:xfrm>
                    <a:prstGeom prst="rect">
                      <a:avLst/>
                    </a:prstGeom>
                  </pic:spPr>
                </pic:pic>
              </a:graphicData>
            </a:graphic>
          </wp:inline>
        </w:drawing>
      </w:r>
    </w:p>
    <w:p w14:paraId="5BDECC4C" w14:textId="77777777" w:rsidR="009E24EF" w:rsidRPr="009E24EF" w:rsidRDefault="009E24EF" w:rsidP="00F873A2">
      <w:pPr>
        <w:spacing w:after="0" w:line="240" w:lineRule="auto"/>
        <w:rPr>
          <w:rFonts w:ascii="Times New Roman" w:hAnsi="Times New Roman" w:cs="Times New Roman"/>
          <w:b/>
          <w:bCs/>
          <w:sz w:val="12"/>
          <w:szCs w:val="12"/>
        </w:rPr>
      </w:pPr>
    </w:p>
    <w:p w14:paraId="56C4120A" w14:textId="28A4F885" w:rsidR="00F873A2" w:rsidRPr="009E24EF" w:rsidRDefault="00F873A2" w:rsidP="00F873A2">
      <w:pPr>
        <w:spacing w:after="0" w:line="240" w:lineRule="auto"/>
        <w:rPr>
          <w:rFonts w:ascii="Times New Roman" w:hAnsi="Times New Roman" w:cs="Times New Roman"/>
          <w:sz w:val="24"/>
          <w:szCs w:val="24"/>
        </w:rPr>
      </w:pPr>
      <w:proofErr w:type="gramStart"/>
      <w:r w:rsidRPr="00653A20">
        <w:rPr>
          <w:rFonts w:ascii="Times New Roman" w:hAnsi="Times New Roman" w:cs="Times New Roman"/>
          <w:b/>
          <w:bCs/>
          <w:sz w:val="24"/>
          <w:szCs w:val="24"/>
        </w:rPr>
        <w:t xml:space="preserve">C. </w:t>
      </w:r>
      <w:r w:rsidRPr="00653A20">
        <w:rPr>
          <w:rFonts w:ascii="Times New Roman" w:hAnsi="Times New Roman" w:cs="Times New Roman"/>
          <w:sz w:val="24"/>
          <w:szCs w:val="24"/>
        </w:rPr>
        <w:t>Delirium forest</w:t>
      </w:r>
      <w:proofErr w:type="gramEnd"/>
      <w:r w:rsidRPr="00653A20">
        <w:rPr>
          <w:rFonts w:ascii="Times New Roman" w:hAnsi="Times New Roman" w:cs="Times New Roman"/>
          <w:sz w:val="24"/>
          <w:szCs w:val="24"/>
        </w:rPr>
        <w:t xml:space="preserve"> plot</w:t>
      </w:r>
    </w:p>
    <w:p w14:paraId="3AF4E233" w14:textId="5EB2C65C" w:rsidR="00F873A2" w:rsidRPr="00653A20" w:rsidRDefault="009E24EF" w:rsidP="00F873A2">
      <w:pPr>
        <w:spacing w:after="0" w:line="240" w:lineRule="auto"/>
        <w:rPr>
          <w:rFonts w:ascii="Times New Roman" w:hAnsi="Times New Roman" w:cs="Times New Roman"/>
          <w:b/>
          <w:bCs/>
          <w:sz w:val="12"/>
          <w:szCs w:val="12"/>
        </w:rPr>
      </w:pPr>
      <w:r w:rsidRPr="00874CC7">
        <w:rPr>
          <w:rFonts w:ascii="Arial" w:hAnsi="Arial" w:cs="Arial"/>
          <w:noProof/>
          <w:color w:val="333333"/>
          <w:sz w:val="24"/>
          <w:szCs w:val="24"/>
        </w:rPr>
        <w:drawing>
          <wp:inline distT="0" distB="0" distL="0" distR="0" wp14:anchorId="0B70A20C" wp14:editId="41915016">
            <wp:extent cx="5955793" cy="1176453"/>
            <wp:effectExtent l="0" t="0" r="635" b="5080"/>
            <wp:docPr id="158683075" name="Picture 15868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84898" cy="1182202"/>
                    </a:xfrm>
                    <a:prstGeom prst="rect">
                      <a:avLst/>
                    </a:prstGeom>
                  </pic:spPr>
                </pic:pic>
              </a:graphicData>
            </a:graphic>
          </wp:inline>
        </w:drawing>
      </w:r>
    </w:p>
    <w:p w14:paraId="62447741" w14:textId="77777777" w:rsidR="009E24EF" w:rsidRPr="009E24EF" w:rsidRDefault="009E24EF" w:rsidP="00F873A2">
      <w:pPr>
        <w:spacing w:after="0" w:line="240" w:lineRule="auto"/>
        <w:rPr>
          <w:rFonts w:ascii="Times New Roman" w:hAnsi="Times New Roman" w:cs="Times New Roman"/>
          <w:b/>
          <w:bCs/>
          <w:sz w:val="12"/>
          <w:szCs w:val="12"/>
        </w:rPr>
      </w:pPr>
    </w:p>
    <w:p w14:paraId="5F968CD3" w14:textId="0D50727A" w:rsidR="00F873A2" w:rsidRPr="00653A20" w:rsidRDefault="00F873A2" w:rsidP="00F873A2">
      <w:pPr>
        <w:spacing w:after="0" w:line="240" w:lineRule="auto"/>
        <w:rPr>
          <w:rFonts w:ascii="Times New Roman" w:hAnsi="Times New Roman" w:cs="Times New Roman"/>
          <w:sz w:val="24"/>
          <w:szCs w:val="24"/>
        </w:rPr>
      </w:pPr>
      <w:proofErr w:type="gramStart"/>
      <w:r w:rsidRPr="00653A20">
        <w:rPr>
          <w:rFonts w:ascii="Times New Roman" w:hAnsi="Times New Roman" w:cs="Times New Roman"/>
          <w:b/>
          <w:bCs/>
          <w:sz w:val="24"/>
          <w:szCs w:val="24"/>
        </w:rPr>
        <w:t xml:space="preserve">D. </w:t>
      </w:r>
      <w:r w:rsidRPr="00653A20">
        <w:rPr>
          <w:rFonts w:ascii="Times New Roman" w:hAnsi="Times New Roman" w:cs="Times New Roman"/>
          <w:sz w:val="24"/>
          <w:szCs w:val="24"/>
        </w:rPr>
        <w:t>Withdrawal forest</w:t>
      </w:r>
      <w:proofErr w:type="gramEnd"/>
      <w:r w:rsidRPr="00653A20">
        <w:rPr>
          <w:rFonts w:ascii="Times New Roman" w:hAnsi="Times New Roman" w:cs="Times New Roman"/>
          <w:sz w:val="24"/>
          <w:szCs w:val="24"/>
        </w:rPr>
        <w:t xml:space="preserve"> plot</w:t>
      </w:r>
    </w:p>
    <w:p w14:paraId="2DA573BD"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3DAD8ED2" wp14:editId="464CE0B6">
            <wp:extent cx="5933567" cy="1178677"/>
            <wp:effectExtent l="0" t="0" r="0" b="2540"/>
            <wp:docPr id="14" name="Picture 1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shot of a graph&#10;&#10;Description automatically generated"/>
                    <pic:cNvPicPr/>
                  </pic:nvPicPr>
                  <pic:blipFill>
                    <a:blip r:embed="rId13"/>
                    <a:stretch>
                      <a:fillRect/>
                    </a:stretch>
                  </pic:blipFill>
                  <pic:spPr>
                    <a:xfrm>
                      <a:off x="0" y="0"/>
                      <a:ext cx="5961227" cy="1184172"/>
                    </a:xfrm>
                    <a:prstGeom prst="rect">
                      <a:avLst/>
                    </a:prstGeom>
                  </pic:spPr>
                </pic:pic>
              </a:graphicData>
            </a:graphic>
          </wp:inline>
        </w:drawing>
      </w:r>
    </w:p>
    <w:p w14:paraId="3F55E184" w14:textId="77777777" w:rsidR="00F873A2" w:rsidRPr="00653A20" w:rsidRDefault="00F873A2" w:rsidP="00F873A2">
      <w:pPr>
        <w:spacing w:after="0" w:line="240" w:lineRule="auto"/>
        <w:rPr>
          <w:rFonts w:ascii="Times New Roman" w:hAnsi="Times New Roman" w:cs="Times New Roman"/>
          <w:b/>
          <w:bCs/>
          <w:sz w:val="12"/>
          <w:szCs w:val="12"/>
        </w:rPr>
      </w:pPr>
    </w:p>
    <w:p w14:paraId="4F92F69D" w14:textId="4B6C1DEC" w:rsidR="00F873A2" w:rsidRPr="00653A20" w:rsidRDefault="00F873A2" w:rsidP="00F873A2">
      <w:pPr>
        <w:spacing w:after="0" w:line="240" w:lineRule="auto"/>
        <w:rPr>
          <w:rFonts w:ascii="Times New Roman" w:hAnsi="Times New Roman" w:cs="Times New Roman"/>
          <w:sz w:val="24"/>
          <w:szCs w:val="24"/>
        </w:rPr>
      </w:pPr>
      <w:proofErr w:type="gramStart"/>
      <w:r w:rsidRPr="00653A20">
        <w:rPr>
          <w:rFonts w:ascii="Times New Roman" w:hAnsi="Times New Roman" w:cs="Times New Roman"/>
          <w:b/>
          <w:bCs/>
          <w:sz w:val="24"/>
          <w:szCs w:val="24"/>
        </w:rPr>
        <w:t xml:space="preserve">E. </w:t>
      </w:r>
      <w:r w:rsidRPr="00653A20">
        <w:rPr>
          <w:rFonts w:ascii="Times New Roman" w:hAnsi="Times New Roman" w:cs="Times New Roman"/>
          <w:sz w:val="24"/>
          <w:szCs w:val="24"/>
        </w:rPr>
        <w:t>Bradycardia forest</w:t>
      </w:r>
      <w:proofErr w:type="gramEnd"/>
      <w:r w:rsidRPr="00653A20">
        <w:rPr>
          <w:rFonts w:ascii="Times New Roman" w:hAnsi="Times New Roman" w:cs="Times New Roman"/>
          <w:sz w:val="24"/>
          <w:szCs w:val="24"/>
        </w:rPr>
        <w:t xml:space="preserve"> plot</w:t>
      </w:r>
    </w:p>
    <w:p w14:paraId="3B9A4F17" w14:textId="29D8FF45" w:rsidR="00CD786E" w:rsidRDefault="00CD786E" w:rsidP="00F873A2">
      <w:pPr>
        <w:spacing w:after="0" w:line="240" w:lineRule="auto"/>
        <w:rPr>
          <w:rFonts w:ascii="Times New Roman" w:hAnsi="Times New Roman" w:cs="Times New Roman"/>
          <w:b/>
          <w:bCs/>
          <w:sz w:val="24"/>
          <w:szCs w:val="24"/>
        </w:rPr>
      </w:pPr>
      <w:r w:rsidRPr="00B12CBA">
        <w:rPr>
          <w:rFonts w:ascii="Arial" w:hAnsi="Arial" w:cs="Arial"/>
          <w:noProof/>
          <w:color w:val="333333"/>
          <w:sz w:val="24"/>
          <w:szCs w:val="24"/>
        </w:rPr>
        <w:drawing>
          <wp:inline distT="0" distB="0" distL="0" distR="0" wp14:anchorId="04C5D2B6" wp14:editId="58EB574D">
            <wp:extent cx="5943426" cy="1717288"/>
            <wp:effectExtent l="0" t="0" r="635" b="0"/>
            <wp:docPr id="21" name="Picture 21" descr="A table with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table with numbers and a number of objects&#10;&#10;AI-generated content may be incorrect."/>
                    <pic:cNvPicPr/>
                  </pic:nvPicPr>
                  <pic:blipFill>
                    <a:blip r:embed="rId14"/>
                    <a:stretch>
                      <a:fillRect/>
                    </a:stretch>
                  </pic:blipFill>
                  <pic:spPr>
                    <a:xfrm>
                      <a:off x="0" y="0"/>
                      <a:ext cx="5962132" cy="1722693"/>
                    </a:xfrm>
                    <a:prstGeom prst="rect">
                      <a:avLst/>
                    </a:prstGeom>
                  </pic:spPr>
                </pic:pic>
              </a:graphicData>
            </a:graphic>
          </wp:inline>
        </w:drawing>
      </w:r>
    </w:p>
    <w:p w14:paraId="51C04631" w14:textId="77777777" w:rsidR="00CD786E" w:rsidRDefault="00CD786E" w:rsidP="00F873A2">
      <w:pPr>
        <w:spacing w:after="0" w:line="240" w:lineRule="auto"/>
        <w:rPr>
          <w:rFonts w:ascii="Times New Roman" w:hAnsi="Times New Roman" w:cs="Times New Roman"/>
          <w:b/>
          <w:bCs/>
          <w:sz w:val="24"/>
          <w:szCs w:val="24"/>
        </w:rPr>
      </w:pPr>
    </w:p>
    <w:p w14:paraId="63AEB1A3" w14:textId="0DC4CB84" w:rsidR="00F873A2" w:rsidRPr="00653A20" w:rsidRDefault="00F873A2" w:rsidP="00F873A2">
      <w:pPr>
        <w:spacing w:after="0" w:line="240" w:lineRule="auto"/>
        <w:rPr>
          <w:rFonts w:ascii="Times New Roman" w:hAnsi="Times New Roman" w:cs="Times New Roman"/>
          <w:sz w:val="24"/>
          <w:szCs w:val="24"/>
        </w:rPr>
      </w:pPr>
      <w:proofErr w:type="gramStart"/>
      <w:r w:rsidRPr="00653A20">
        <w:rPr>
          <w:rFonts w:ascii="Times New Roman" w:hAnsi="Times New Roman" w:cs="Times New Roman"/>
          <w:b/>
          <w:bCs/>
          <w:sz w:val="24"/>
          <w:szCs w:val="24"/>
        </w:rPr>
        <w:lastRenderedPageBreak/>
        <w:t xml:space="preserve">F. </w:t>
      </w:r>
      <w:r w:rsidRPr="00653A20">
        <w:rPr>
          <w:rFonts w:ascii="Times New Roman" w:hAnsi="Times New Roman" w:cs="Times New Roman"/>
          <w:sz w:val="24"/>
          <w:szCs w:val="24"/>
        </w:rPr>
        <w:t>Hypotension forest</w:t>
      </w:r>
      <w:proofErr w:type="gramEnd"/>
      <w:r w:rsidRPr="00653A20">
        <w:rPr>
          <w:rFonts w:ascii="Times New Roman" w:hAnsi="Times New Roman" w:cs="Times New Roman"/>
          <w:sz w:val="24"/>
          <w:szCs w:val="24"/>
        </w:rPr>
        <w:t xml:space="preserve"> plot</w:t>
      </w:r>
    </w:p>
    <w:p w14:paraId="3FE1A8F6" w14:textId="367A6454" w:rsidR="00F873A2" w:rsidRPr="00653A20" w:rsidRDefault="000B4359" w:rsidP="00F873A2">
      <w:pPr>
        <w:spacing w:after="0" w:line="240" w:lineRule="auto"/>
        <w:rPr>
          <w:rFonts w:ascii="Times New Roman" w:hAnsi="Times New Roman" w:cs="Times New Roman"/>
          <w:b/>
          <w:bCs/>
          <w:sz w:val="12"/>
          <w:szCs w:val="12"/>
        </w:rPr>
      </w:pPr>
      <w:r w:rsidRPr="00874CC7">
        <w:rPr>
          <w:rFonts w:ascii="Arial" w:hAnsi="Arial" w:cs="Arial"/>
          <w:noProof/>
          <w:color w:val="333333"/>
          <w:sz w:val="24"/>
          <w:szCs w:val="24"/>
        </w:rPr>
        <w:drawing>
          <wp:inline distT="0" distB="0" distL="0" distR="0" wp14:anchorId="1067A9C2" wp14:editId="4928F1D3">
            <wp:extent cx="5957047" cy="1828800"/>
            <wp:effectExtent l="0" t="0" r="0" b="0"/>
            <wp:docPr id="13" name="Picture 1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graph&#10;&#10;AI-generated content may be incorrect."/>
                    <pic:cNvPicPr/>
                  </pic:nvPicPr>
                  <pic:blipFill>
                    <a:blip r:embed="rId15"/>
                    <a:stretch>
                      <a:fillRect/>
                    </a:stretch>
                  </pic:blipFill>
                  <pic:spPr>
                    <a:xfrm>
                      <a:off x="0" y="0"/>
                      <a:ext cx="5961599" cy="1830197"/>
                    </a:xfrm>
                    <a:prstGeom prst="rect">
                      <a:avLst/>
                    </a:prstGeom>
                  </pic:spPr>
                </pic:pic>
              </a:graphicData>
            </a:graphic>
          </wp:inline>
        </w:drawing>
      </w:r>
    </w:p>
    <w:p w14:paraId="412E10C7" w14:textId="77777777" w:rsidR="000B4359" w:rsidRPr="000B4359" w:rsidRDefault="000B4359" w:rsidP="00F873A2">
      <w:pPr>
        <w:spacing w:after="0" w:line="240" w:lineRule="auto"/>
        <w:rPr>
          <w:rFonts w:ascii="Times New Roman" w:hAnsi="Times New Roman" w:cs="Times New Roman"/>
          <w:b/>
          <w:bCs/>
          <w:sz w:val="12"/>
          <w:szCs w:val="12"/>
        </w:rPr>
      </w:pPr>
    </w:p>
    <w:p w14:paraId="4F1BAAAD" w14:textId="0F441032"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 xml:space="preserve">G. </w:t>
      </w:r>
      <w:r w:rsidRPr="00653A20">
        <w:rPr>
          <w:rFonts w:ascii="Times New Roman" w:hAnsi="Times New Roman" w:cs="Times New Roman"/>
          <w:sz w:val="24"/>
          <w:szCs w:val="24"/>
        </w:rPr>
        <w:t>Clinically important bradycardia forest plot</w:t>
      </w:r>
    </w:p>
    <w:p w14:paraId="736F895C"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14EC17B1" wp14:editId="40559E11">
            <wp:extent cx="5940000" cy="1930835"/>
            <wp:effectExtent l="0" t="0" r="3810" b="0"/>
            <wp:docPr id="34" name="Picture 3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table with numbers and text&#10;&#10;Description automatically generated"/>
                    <pic:cNvPicPr/>
                  </pic:nvPicPr>
                  <pic:blipFill>
                    <a:blip r:embed="rId16"/>
                    <a:stretch>
                      <a:fillRect/>
                    </a:stretch>
                  </pic:blipFill>
                  <pic:spPr>
                    <a:xfrm>
                      <a:off x="0" y="0"/>
                      <a:ext cx="5940000" cy="1930835"/>
                    </a:xfrm>
                    <a:prstGeom prst="rect">
                      <a:avLst/>
                    </a:prstGeom>
                  </pic:spPr>
                </pic:pic>
              </a:graphicData>
            </a:graphic>
          </wp:inline>
        </w:drawing>
      </w:r>
    </w:p>
    <w:p w14:paraId="18F57873" w14:textId="77777777" w:rsidR="00F873A2" w:rsidRPr="00653A20" w:rsidRDefault="00F873A2" w:rsidP="00F873A2">
      <w:pPr>
        <w:spacing w:after="0" w:line="240" w:lineRule="auto"/>
        <w:rPr>
          <w:rFonts w:ascii="Times New Roman" w:hAnsi="Times New Roman" w:cs="Times New Roman"/>
          <w:sz w:val="12"/>
          <w:szCs w:val="12"/>
        </w:rPr>
      </w:pPr>
    </w:p>
    <w:p w14:paraId="1C1A8828"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 xml:space="preserve">H. </w:t>
      </w:r>
      <w:r w:rsidRPr="00653A20">
        <w:rPr>
          <w:rFonts w:ascii="Times New Roman" w:hAnsi="Times New Roman" w:cs="Times New Roman"/>
          <w:sz w:val="24"/>
          <w:szCs w:val="24"/>
        </w:rPr>
        <w:t>Clinically important hypotension forest plot</w:t>
      </w:r>
    </w:p>
    <w:p w14:paraId="40E618BC"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2F9DD7EE" wp14:editId="55719290">
            <wp:extent cx="5940000" cy="1716298"/>
            <wp:effectExtent l="0" t="0" r="3810" b="0"/>
            <wp:docPr id="28" name="Picture 28"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table with numbers and a number of objects&#10;&#10;Description automatically generated with medium confidence"/>
                    <pic:cNvPicPr/>
                  </pic:nvPicPr>
                  <pic:blipFill>
                    <a:blip r:embed="rId17"/>
                    <a:stretch>
                      <a:fillRect/>
                    </a:stretch>
                  </pic:blipFill>
                  <pic:spPr>
                    <a:xfrm>
                      <a:off x="0" y="0"/>
                      <a:ext cx="5940000" cy="1716298"/>
                    </a:xfrm>
                    <a:prstGeom prst="rect">
                      <a:avLst/>
                    </a:prstGeom>
                  </pic:spPr>
                </pic:pic>
              </a:graphicData>
            </a:graphic>
          </wp:inline>
        </w:drawing>
      </w:r>
    </w:p>
    <w:p w14:paraId="564FB299" w14:textId="77777777" w:rsidR="00F873A2" w:rsidRPr="00653A20" w:rsidRDefault="00F873A2" w:rsidP="00F873A2">
      <w:pPr>
        <w:spacing w:after="0" w:line="240" w:lineRule="auto"/>
        <w:rPr>
          <w:rFonts w:ascii="Times New Roman" w:hAnsi="Times New Roman" w:cs="Times New Roman"/>
          <w:b/>
          <w:bCs/>
          <w:sz w:val="12"/>
          <w:szCs w:val="12"/>
        </w:rPr>
      </w:pPr>
    </w:p>
    <w:p w14:paraId="4A836A4D"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 xml:space="preserve">I. </w:t>
      </w:r>
      <w:r w:rsidRPr="00653A20">
        <w:rPr>
          <w:rFonts w:ascii="Times New Roman" w:hAnsi="Times New Roman" w:cs="Times New Roman"/>
          <w:sz w:val="24"/>
          <w:szCs w:val="24"/>
        </w:rPr>
        <w:t>PICU length of stay (days) forest plot</w:t>
      </w:r>
    </w:p>
    <w:p w14:paraId="2E91FA32"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011074A2" wp14:editId="6F5727EA">
            <wp:extent cx="5940000" cy="1462154"/>
            <wp:effectExtent l="0" t="0" r="3810" b="0"/>
            <wp:docPr id="15" name="Picture 15"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able with numbers and a number of objects&#10;&#10;Description automatically generated with medium confidence"/>
                    <pic:cNvPicPr/>
                  </pic:nvPicPr>
                  <pic:blipFill>
                    <a:blip r:embed="rId18"/>
                    <a:stretch>
                      <a:fillRect/>
                    </a:stretch>
                  </pic:blipFill>
                  <pic:spPr>
                    <a:xfrm>
                      <a:off x="0" y="0"/>
                      <a:ext cx="5940000" cy="1462154"/>
                    </a:xfrm>
                    <a:prstGeom prst="rect">
                      <a:avLst/>
                    </a:prstGeom>
                  </pic:spPr>
                </pic:pic>
              </a:graphicData>
            </a:graphic>
          </wp:inline>
        </w:drawing>
      </w:r>
    </w:p>
    <w:p w14:paraId="31380B0F" w14:textId="77777777" w:rsidR="00F873A2" w:rsidRPr="00653A20" w:rsidRDefault="00F873A2" w:rsidP="00F873A2">
      <w:pPr>
        <w:spacing w:after="0" w:line="240" w:lineRule="auto"/>
        <w:rPr>
          <w:rFonts w:ascii="Times New Roman" w:hAnsi="Times New Roman" w:cs="Times New Roman"/>
          <w:b/>
          <w:bCs/>
          <w:sz w:val="24"/>
          <w:szCs w:val="24"/>
        </w:rPr>
      </w:pPr>
    </w:p>
    <w:p w14:paraId="4E0D0F72" w14:textId="3E2004DA" w:rsidR="00F873A2" w:rsidRPr="00653A20" w:rsidRDefault="00F873A2" w:rsidP="00F873A2">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lastRenderedPageBreak/>
        <w:t xml:space="preserve">J. </w:t>
      </w:r>
      <w:r w:rsidRPr="00653A20">
        <w:rPr>
          <w:rFonts w:ascii="Times New Roman" w:hAnsi="Times New Roman" w:cs="Times New Roman"/>
          <w:sz w:val="24"/>
          <w:szCs w:val="24"/>
        </w:rPr>
        <w:t>Hospital length of stay (days) forest plot</w:t>
      </w:r>
    </w:p>
    <w:p w14:paraId="66166FD0" w14:textId="77777777" w:rsidR="00F873A2" w:rsidRPr="00653A20" w:rsidRDefault="00F873A2" w:rsidP="00F873A2">
      <w:pPr>
        <w:spacing w:after="0" w:line="240" w:lineRule="auto"/>
        <w:rPr>
          <w:rFonts w:ascii="Times New Roman" w:hAnsi="Times New Roman" w:cs="Times New Roman"/>
          <w:sz w:val="24"/>
          <w:szCs w:val="24"/>
        </w:rPr>
      </w:pPr>
      <w:r w:rsidRPr="00653A20">
        <w:rPr>
          <w:rFonts w:ascii="Arial" w:hAnsi="Arial" w:cs="Arial"/>
          <w:noProof/>
          <w:color w:val="333333"/>
          <w:sz w:val="24"/>
          <w:szCs w:val="24"/>
        </w:rPr>
        <w:drawing>
          <wp:inline distT="0" distB="0" distL="0" distR="0" wp14:anchorId="7DA33DA2" wp14:editId="7A805E5E">
            <wp:extent cx="5940000" cy="1036423"/>
            <wp:effectExtent l="0" t="0" r="3810" b="5080"/>
            <wp:docPr id="16" name="Picture 1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graph&#10;&#10;Description automatically generated"/>
                    <pic:cNvPicPr/>
                  </pic:nvPicPr>
                  <pic:blipFill>
                    <a:blip r:embed="rId19"/>
                    <a:stretch>
                      <a:fillRect/>
                    </a:stretch>
                  </pic:blipFill>
                  <pic:spPr>
                    <a:xfrm>
                      <a:off x="0" y="0"/>
                      <a:ext cx="5940000" cy="1036423"/>
                    </a:xfrm>
                    <a:prstGeom prst="rect">
                      <a:avLst/>
                    </a:prstGeom>
                  </pic:spPr>
                </pic:pic>
              </a:graphicData>
            </a:graphic>
          </wp:inline>
        </w:drawing>
      </w:r>
    </w:p>
    <w:p w14:paraId="45E1BD7F" w14:textId="355BFF51" w:rsidR="00F873A2" w:rsidRPr="00653A20" w:rsidRDefault="00F873A2" w:rsidP="00653A20">
      <w:pPr>
        <w:spacing w:after="0" w:line="240" w:lineRule="auto"/>
        <w:rPr>
          <w:rFonts w:ascii="Times New Roman" w:hAnsi="Times New Roman" w:cs="Times New Roman"/>
          <w:sz w:val="24"/>
          <w:szCs w:val="24"/>
        </w:rPr>
      </w:pPr>
      <w:r w:rsidRPr="00653A20">
        <w:rPr>
          <w:rFonts w:ascii="Times New Roman" w:hAnsi="Times New Roman" w:cs="Times New Roman"/>
          <w:sz w:val="24"/>
          <w:szCs w:val="24"/>
        </w:rPr>
        <w:br w:type="page"/>
      </w:r>
    </w:p>
    <w:p w14:paraId="4F92CF70" w14:textId="59ABBC95" w:rsidR="00653A20" w:rsidRPr="003D5201" w:rsidRDefault="00EF3586" w:rsidP="00653A20">
      <w:pPr>
        <w:pStyle w:val="Heading1"/>
      </w:pPr>
      <w:bookmarkStart w:id="6" w:name="_Toc194659357"/>
      <w:r>
        <w:rPr>
          <w:bCs/>
        </w:rPr>
        <w:lastRenderedPageBreak/>
        <w:t>Online Resource</w:t>
      </w:r>
      <w:r w:rsidR="00653A20">
        <w:rPr>
          <w:bCs/>
        </w:rPr>
        <w:t xml:space="preserve"> 7</w:t>
      </w:r>
      <w:r w:rsidR="00653A20" w:rsidRPr="003D5201">
        <w:rPr>
          <w:bCs/>
        </w:rPr>
        <w:t>.</w:t>
      </w:r>
      <w:r w:rsidR="00653A20" w:rsidRPr="003D5201">
        <w:t xml:space="preserve"> </w:t>
      </w:r>
      <w:r w:rsidR="00653A20" w:rsidRPr="00653A20">
        <w:rPr>
          <w:b w:val="0"/>
          <w:bCs/>
        </w:rPr>
        <w:t>Summarized author definitions of adverse events</w:t>
      </w:r>
      <w:bookmarkEnd w:id="6"/>
      <w:r w:rsidR="00653A20" w:rsidRPr="003D5201">
        <w:t xml:space="preserve"> </w:t>
      </w:r>
    </w:p>
    <w:tbl>
      <w:tblPr>
        <w:tblStyle w:val="TableGrid"/>
        <w:tblW w:w="5126" w:type="pct"/>
        <w:tblLook w:val="04A0" w:firstRow="1" w:lastRow="0" w:firstColumn="1" w:lastColumn="0" w:noHBand="0" w:noVBand="1"/>
      </w:tblPr>
      <w:tblGrid>
        <w:gridCol w:w="1825"/>
        <w:gridCol w:w="1855"/>
        <w:gridCol w:w="2125"/>
        <w:gridCol w:w="1700"/>
        <w:gridCol w:w="2077"/>
      </w:tblGrid>
      <w:tr w:rsidR="00653A20" w:rsidRPr="003D5201" w14:paraId="246B4FA6" w14:textId="77777777" w:rsidTr="008042F2">
        <w:tc>
          <w:tcPr>
            <w:tcW w:w="952" w:type="pct"/>
          </w:tcPr>
          <w:p w14:paraId="4E2CD766" w14:textId="77777777" w:rsidR="00653A20" w:rsidRPr="003D5201" w:rsidRDefault="00653A20" w:rsidP="00653A20">
            <w:pPr>
              <w:rPr>
                <w:rFonts w:ascii="Times New Roman" w:hAnsi="Times New Roman" w:cs="Times New Roman"/>
                <w:b/>
                <w:bCs/>
                <w:sz w:val="20"/>
                <w:szCs w:val="20"/>
              </w:rPr>
            </w:pPr>
            <w:r w:rsidRPr="003D5201">
              <w:rPr>
                <w:rFonts w:ascii="Times New Roman" w:hAnsi="Times New Roman" w:cs="Times New Roman"/>
                <w:b/>
                <w:bCs/>
                <w:sz w:val="20"/>
                <w:szCs w:val="20"/>
              </w:rPr>
              <w:t>Source</w:t>
            </w:r>
          </w:p>
        </w:tc>
        <w:tc>
          <w:tcPr>
            <w:tcW w:w="968" w:type="pct"/>
          </w:tcPr>
          <w:p w14:paraId="29504A7C" w14:textId="77777777" w:rsidR="00653A20" w:rsidRPr="003D5201" w:rsidRDefault="00653A20" w:rsidP="00653A20">
            <w:pPr>
              <w:rPr>
                <w:rFonts w:ascii="Times New Roman" w:hAnsi="Times New Roman" w:cs="Times New Roman"/>
                <w:b/>
                <w:bCs/>
                <w:sz w:val="20"/>
                <w:szCs w:val="20"/>
              </w:rPr>
            </w:pPr>
            <w:r w:rsidRPr="003D5201">
              <w:rPr>
                <w:rFonts w:ascii="Times New Roman" w:hAnsi="Times New Roman" w:cs="Times New Roman"/>
                <w:b/>
                <w:bCs/>
                <w:sz w:val="20"/>
                <w:szCs w:val="20"/>
              </w:rPr>
              <w:t>Hypotension</w:t>
            </w:r>
          </w:p>
        </w:tc>
        <w:tc>
          <w:tcPr>
            <w:tcW w:w="1109" w:type="pct"/>
          </w:tcPr>
          <w:p w14:paraId="08463624" w14:textId="77777777" w:rsidR="00653A20" w:rsidRPr="003D5201" w:rsidRDefault="00653A20" w:rsidP="00653A20">
            <w:pPr>
              <w:rPr>
                <w:rFonts w:ascii="Times New Roman" w:hAnsi="Times New Roman" w:cs="Times New Roman"/>
                <w:b/>
                <w:bCs/>
                <w:sz w:val="20"/>
                <w:szCs w:val="20"/>
              </w:rPr>
            </w:pPr>
            <w:r w:rsidRPr="003D5201">
              <w:rPr>
                <w:rFonts w:ascii="Times New Roman" w:hAnsi="Times New Roman" w:cs="Times New Roman"/>
                <w:b/>
                <w:bCs/>
                <w:sz w:val="20"/>
                <w:szCs w:val="20"/>
              </w:rPr>
              <w:t>Clinical</w:t>
            </w:r>
            <w:r>
              <w:rPr>
                <w:rFonts w:ascii="Times New Roman" w:hAnsi="Times New Roman" w:cs="Times New Roman"/>
                <w:b/>
                <w:bCs/>
                <w:sz w:val="20"/>
                <w:szCs w:val="20"/>
              </w:rPr>
              <w:t>ly</w:t>
            </w:r>
            <w:r w:rsidRPr="003D5201">
              <w:rPr>
                <w:rFonts w:ascii="Times New Roman" w:hAnsi="Times New Roman" w:cs="Times New Roman"/>
                <w:b/>
                <w:bCs/>
                <w:sz w:val="20"/>
                <w:szCs w:val="20"/>
              </w:rPr>
              <w:t xml:space="preserve"> important hypotension</w:t>
            </w:r>
          </w:p>
        </w:tc>
        <w:tc>
          <w:tcPr>
            <w:tcW w:w="887" w:type="pct"/>
          </w:tcPr>
          <w:p w14:paraId="0897B44F" w14:textId="77777777" w:rsidR="00653A20" w:rsidRPr="003D5201" w:rsidRDefault="00653A20" w:rsidP="00653A20">
            <w:pPr>
              <w:rPr>
                <w:rFonts w:ascii="Times New Roman" w:hAnsi="Times New Roman" w:cs="Times New Roman"/>
                <w:b/>
                <w:bCs/>
                <w:sz w:val="20"/>
                <w:szCs w:val="20"/>
              </w:rPr>
            </w:pPr>
            <w:r w:rsidRPr="003D5201">
              <w:rPr>
                <w:rFonts w:ascii="Times New Roman" w:hAnsi="Times New Roman" w:cs="Times New Roman"/>
                <w:b/>
                <w:bCs/>
                <w:sz w:val="20"/>
                <w:szCs w:val="20"/>
              </w:rPr>
              <w:t>Bradycardia</w:t>
            </w:r>
          </w:p>
        </w:tc>
        <w:tc>
          <w:tcPr>
            <w:tcW w:w="1084" w:type="pct"/>
          </w:tcPr>
          <w:p w14:paraId="3EECFB23" w14:textId="77777777" w:rsidR="00653A20" w:rsidRPr="003D5201" w:rsidRDefault="00653A20" w:rsidP="00653A20">
            <w:pPr>
              <w:rPr>
                <w:rFonts w:ascii="Times New Roman" w:hAnsi="Times New Roman" w:cs="Times New Roman"/>
                <w:b/>
                <w:bCs/>
                <w:sz w:val="20"/>
                <w:szCs w:val="20"/>
              </w:rPr>
            </w:pPr>
            <w:r w:rsidRPr="003D5201">
              <w:rPr>
                <w:rFonts w:ascii="Times New Roman" w:hAnsi="Times New Roman" w:cs="Times New Roman"/>
                <w:b/>
                <w:bCs/>
                <w:sz w:val="20"/>
                <w:szCs w:val="20"/>
              </w:rPr>
              <w:t>Clinically important bradycardia</w:t>
            </w:r>
          </w:p>
        </w:tc>
      </w:tr>
      <w:tr w:rsidR="00653A20" w:rsidRPr="003D5201" w14:paraId="216ED1C0" w14:textId="77777777" w:rsidTr="008042F2">
        <w:tc>
          <w:tcPr>
            <w:tcW w:w="952" w:type="pct"/>
          </w:tcPr>
          <w:p w14:paraId="43DB564A"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 xml:space="preserve">Tobias et al. </w:t>
            </w:r>
          </w:p>
          <w:p w14:paraId="508A3D8F"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2004</w:t>
            </w:r>
          </w:p>
        </w:tc>
        <w:tc>
          <w:tcPr>
            <w:tcW w:w="968" w:type="pct"/>
            <w:vAlign w:val="center"/>
          </w:tcPr>
          <w:p w14:paraId="62686745"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NR</w:t>
            </w:r>
          </w:p>
        </w:tc>
        <w:tc>
          <w:tcPr>
            <w:tcW w:w="1109" w:type="pct"/>
            <w:vAlign w:val="center"/>
          </w:tcPr>
          <w:p w14:paraId="5A4EB77A"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w:t>
            </w:r>
            <w:r w:rsidRPr="003D5201">
              <w:rPr>
                <w:rFonts w:ascii="Times New Roman" w:hAnsi="Times New Roman" w:cs="Times New Roman"/>
                <w:sz w:val="20"/>
                <w:szCs w:val="20"/>
              </w:rPr>
              <w:t>tudy drug discontin</w:t>
            </w:r>
            <w:r>
              <w:rPr>
                <w:rFonts w:ascii="Times New Roman" w:hAnsi="Times New Roman" w:cs="Times New Roman"/>
                <w:sz w:val="20"/>
                <w:szCs w:val="20"/>
              </w:rPr>
              <w:t>uation</w:t>
            </w:r>
          </w:p>
        </w:tc>
        <w:tc>
          <w:tcPr>
            <w:tcW w:w="887" w:type="pct"/>
            <w:vAlign w:val="center"/>
          </w:tcPr>
          <w:p w14:paraId="18E1B55D"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NR</w:t>
            </w:r>
          </w:p>
        </w:tc>
        <w:tc>
          <w:tcPr>
            <w:tcW w:w="1084" w:type="pct"/>
            <w:vAlign w:val="center"/>
          </w:tcPr>
          <w:p w14:paraId="25F775CC"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Study drug discontinu</w:t>
            </w:r>
            <w:r>
              <w:rPr>
                <w:rFonts w:ascii="Times New Roman" w:hAnsi="Times New Roman" w:cs="Times New Roman"/>
                <w:sz w:val="20"/>
                <w:szCs w:val="20"/>
              </w:rPr>
              <w:t>ation</w:t>
            </w:r>
          </w:p>
        </w:tc>
      </w:tr>
      <w:tr w:rsidR="00653A20" w:rsidRPr="003D5201" w14:paraId="486E6741" w14:textId="77777777" w:rsidTr="008042F2">
        <w:tc>
          <w:tcPr>
            <w:tcW w:w="952" w:type="pct"/>
          </w:tcPr>
          <w:p w14:paraId="337186E5"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 xml:space="preserve">Prasad et al. </w:t>
            </w:r>
          </w:p>
          <w:p w14:paraId="2550D85C"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2012</w:t>
            </w:r>
          </w:p>
        </w:tc>
        <w:tc>
          <w:tcPr>
            <w:tcW w:w="968" w:type="pct"/>
            <w:vAlign w:val="center"/>
          </w:tcPr>
          <w:p w14:paraId="2988FABE"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NR</w:t>
            </w:r>
          </w:p>
        </w:tc>
        <w:tc>
          <w:tcPr>
            <w:tcW w:w="1109" w:type="pct"/>
            <w:vAlign w:val="center"/>
          </w:tcPr>
          <w:p w14:paraId="07082325"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NR</w:t>
            </w:r>
          </w:p>
        </w:tc>
        <w:tc>
          <w:tcPr>
            <w:tcW w:w="887" w:type="pct"/>
            <w:vAlign w:val="center"/>
          </w:tcPr>
          <w:p w14:paraId="5E38E6EE"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1084" w:type="pct"/>
            <w:vAlign w:val="center"/>
          </w:tcPr>
          <w:p w14:paraId="480023E8"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Study drug dose reduction, discontinuation, pharmacological intervention, or temporary pacing</w:t>
            </w:r>
          </w:p>
        </w:tc>
      </w:tr>
      <w:tr w:rsidR="00653A20" w:rsidRPr="003D5201" w14:paraId="52933157" w14:textId="77777777" w:rsidTr="008042F2">
        <w:tc>
          <w:tcPr>
            <w:tcW w:w="952" w:type="pct"/>
          </w:tcPr>
          <w:p w14:paraId="4E7BF8A3" w14:textId="77777777" w:rsidR="00653A20" w:rsidRPr="00EE1E04" w:rsidRDefault="00653A20" w:rsidP="00653A20">
            <w:pPr>
              <w:rPr>
                <w:rFonts w:ascii="Times New Roman" w:hAnsi="Times New Roman" w:cs="Times New Roman"/>
                <w:b/>
                <w:bCs/>
                <w:sz w:val="20"/>
                <w:szCs w:val="20"/>
              </w:rPr>
            </w:pPr>
            <w:proofErr w:type="spellStart"/>
            <w:r w:rsidRPr="00EE1E04">
              <w:rPr>
                <w:rFonts w:ascii="Times New Roman" w:hAnsi="Times New Roman" w:cs="Times New Roman"/>
                <w:b/>
                <w:bCs/>
                <w:sz w:val="20"/>
                <w:szCs w:val="20"/>
              </w:rPr>
              <w:t>Aydogan</w:t>
            </w:r>
            <w:proofErr w:type="spellEnd"/>
            <w:r w:rsidRPr="00EE1E04">
              <w:rPr>
                <w:rFonts w:ascii="Times New Roman" w:hAnsi="Times New Roman" w:cs="Times New Roman"/>
                <w:b/>
                <w:bCs/>
                <w:sz w:val="20"/>
                <w:szCs w:val="20"/>
              </w:rPr>
              <w:t xml:space="preserve"> et al.</w:t>
            </w:r>
          </w:p>
          <w:p w14:paraId="04FE5EC2"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2013</w:t>
            </w:r>
          </w:p>
        </w:tc>
        <w:tc>
          <w:tcPr>
            <w:tcW w:w="968" w:type="pct"/>
            <w:vAlign w:val="center"/>
          </w:tcPr>
          <w:p w14:paraId="2D85EE47"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n/a</w:t>
            </w:r>
          </w:p>
        </w:tc>
        <w:tc>
          <w:tcPr>
            <w:tcW w:w="1109" w:type="pct"/>
            <w:vAlign w:val="center"/>
          </w:tcPr>
          <w:p w14:paraId="0612DD4F"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887" w:type="pct"/>
            <w:vAlign w:val="center"/>
          </w:tcPr>
          <w:p w14:paraId="1CC0C611"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≥20% decrease from baseline pre-operative value</w:t>
            </w:r>
          </w:p>
        </w:tc>
        <w:tc>
          <w:tcPr>
            <w:tcW w:w="1084" w:type="pct"/>
            <w:vAlign w:val="center"/>
          </w:tcPr>
          <w:p w14:paraId="2A7B2DA7"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r>
      <w:tr w:rsidR="00653A20" w:rsidRPr="003D5201" w14:paraId="2C166274" w14:textId="77777777" w:rsidTr="008042F2">
        <w:tc>
          <w:tcPr>
            <w:tcW w:w="952" w:type="pct"/>
          </w:tcPr>
          <w:p w14:paraId="73D8AFFE"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Hussein et al.</w:t>
            </w:r>
          </w:p>
          <w:p w14:paraId="5AE497DC"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2013</w:t>
            </w:r>
          </w:p>
        </w:tc>
        <w:tc>
          <w:tcPr>
            <w:tcW w:w="968" w:type="pct"/>
            <w:vAlign w:val="center"/>
          </w:tcPr>
          <w:p w14:paraId="0EA2C50A"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1109" w:type="pct"/>
            <w:vAlign w:val="center"/>
          </w:tcPr>
          <w:p w14:paraId="156DDC9D"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887" w:type="pct"/>
            <w:vAlign w:val="center"/>
          </w:tcPr>
          <w:p w14:paraId="32B52D8E"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1084" w:type="pct"/>
            <w:vAlign w:val="center"/>
          </w:tcPr>
          <w:p w14:paraId="6BA1751A"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Study drug dose reduction or discontinuation</w:t>
            </w:r>
          </w:p>
        </w:tc>
      </w:tr>
      <w:tr w:rsidR="00653A20" w:rsidRPr="003D5201" w14:paraId="675C6E38" w14:textId="77777777" w:rsidTr="008042F2">
        <w:tc>
          <w:tcPr>
            <w:tcW w:w="952" w:type="pct"/>
          </w:tcPr>
          <w:p w14:paraId="71CBC74A"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 xml:space="preserve">Saleh et al. </w:t>
            </w:r>
          </w:p>
          <w:p w14:paraId="31A96934"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2016</w:t>
            </w:r>
          </w:p>
        </w:tc>
        <w:tc>
          <w:tcPr>
            <w:tcW w:w="968" w:type="pct"/>
            <w:vAlign w:val="center"/>
          </w:tcPr>
          <w:p w14:paraId="4B35CB87"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NR</w:t>
            </w:r>
          </w:p>
        </w:tc>
        <w:tc>
          <w:tcPr>
            <w:tcW w:w="1109" w:type="pct"/>
            <w:vAlign w:val="center"/>
          </w:tcPr>
          <w:p w14:paraId="69CDD980"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Study drug dose reduction or discontinuation</w:t>
            </w:r>
          </w:p>
        </w:tc>
        <w:tc>
          <w:tcPr>
            <w:tcW w:w="887" w:type="pct"/>
            <w:vAlign w:val="center"/>
          </w:tcPr>
          <w:p w14:paraId="191DED14"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n/a</w:t>
            </w:r>
          </w:p>
        </w:tc>
        <w:tc>
          <w:tcPr>
            <w:tcW w:w="1084" w:type="pct"/>
            <w:vAlign w:val="center"/>
          </w:tcPr>
          <w:p w14:paraId="2C1CC91F"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Study drug dose reduction or discontinuation</w:t>
            </w:r>
          </w:p>
        </w:tc>
      </w:tr>
      <w:tr w:rsidR="00653A20" w:rsidRPr="003D5201" w14:paraId="68B035E2" w14:textId="77777777" w:rsidTr="008042F2">
        <w:tc>
          <w:tcPr>
            <w:tcW w:w="952" w:type="pct"/>
          </w:tcPr>
          <w:p w14:paraId="5FFD50E1" w14:textId="77777777" w:rsidR="00653A20" w:rsidRPr="00EE1E04" w:rsidRDefault="00653A20" w:rsidP="00653A20">
            <w:pPr>
              <w:rPr>
                <w:rFonts w:ascii="Times New Roman" w:hAnsi="Times New Roman" w:cs="Times New Roman"/>
                <w:b/>
                <w:bCs/>
                <w:sz w:val="20"/>
                <w:szCs w:val="20"/>
              </w:rPr>
            </w:pPr>
            <w:proofErr w:type="spellStart"/>
            <w:r w:rsidRPr="00EE1E04">
              <w:rPr>
                <w:rFonts w:ascii="Times New Roman" w:hAnsi="Times New Roman" w:cs="Times New Roman"/>
                <w:b/>
                <w:bCs/>
                <w:sz w:val="20"/>
                <w:szCs w:val="20"/>
              </w:rPr>
              <w:t>Garisto</w:t>
            </w:r>
            <w:proofErr w:type="spellEnd"/>
            <w:r w:rsidRPr="00EE1E04">
              <w:rPr>
                <w:rFonts w:ascii="Times New Roman" w:hAnsi="Times New Roman" w:cs="Times New Roman"/>
                <w:b/>
                <w:bCs/>
                <w:sz w:val="20"/>
                <w:szCs w:val="20"/>
              </w:rPr>
              <w:t xml:space="preserve"> et al.</w:t>
            </w:r>
          </w:p>
          <w:p w14:paraId="1414AF38"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2018</w:t>
            </w:r>
          </w:p>
        </w:tc>
        <w:tc>
          <w:tcPr>
            <w:tcW w:w="968" w:type="pct"/>
            <w:vAlign w:val="center"/>
          </w:tcPr>
          <w:p w14:paraId="7892A4E6"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 xml:space="preserve">≥20% decrease in mean arterial </w:t>
            </w:r>
            <w:r>
              <w:rPr>
                <w:rFonts w:ascii="Times New Roman" w:hAnsi="Times New Roman" w:cs="Times New Roman"/>
                <w:sz w:val="20"/>
                <w:szCs w:val="20"/>
              </w:rPr>
              <w:t>BP</w:t>
            </w:r>
          </w:p>
        </w:tc>
        <w:tc>
          <w:tcPr>
            <w:tcW w:w="1109" w:type="pct"/>
            <w:vAlign w:val="center"/>
          </w:tcPr>
          <w:p w14:paraId="2CCCF62E"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Pharmacological intervention</w:t>
            </w:r>
          </w:p>
        </w:tc>
        <w:tc>
          <w:tcPr>
            <w:tcW w:w="887" w:type="pct"/>
            <w:vAlign w:val="center"/>
          </w:tcPr>
          <w:p w14:paraId="4E0D0878"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≥20% decrease from baseline value</w:t>
            </w:r>
          </w:p>
        </w:tc>
        <w:tc>
          <w:tcPr>
            <w:tcW w:w="1084" w:type="pct"/>
            <w:vAlign w:val="center"/>
          </w:tcPr>
          <w:p w14:paraId="650AC18D"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Pharmacological intervention</w:t>
            </w:r>
          </w:p>
        </w:tc>
      </w:tr>
      <w:tr w:rsidR="00653A20" w:rsidRPr="003D5201" w14:paraId="122DEE1E" w14:textId="77777777" w:rsidTr="008042F2">
        <w:tc>
          <w:tcPr>
            <w:tcW w:w="952" w:type="pct"/>
          </w:tcPr>
          <w:p w14:paraId="4B0FFC03"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Erickson et al.</w:t>
            </w:r>
          </w:p>
          <w:p w14:paraId="3F43E1EC"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2020</w:t>
            </w:r>
          </w:p>
        </w:tc>
        <w:tc>
          <w:tcPr>
            <w:tcW w:w="968" w:type="pct"/>
            <w:vAlign w:val="center"/>
          </w:tcPr>
          <w:p w14:paraId="2A3EE49E"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 SD below mean for age</w:t>
            </w:r>
          </w:p>
        </w:tc>
        <w:tc>
          <w:tcPr>
            <w:tcW w:w="1109" w:type="pct"/>
            <w:vAlign w:val="center"/>
          </w:tcPr>
          <w:p w14:paraId="49D5389F"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Requiring intervention (e.g. s</w:t>
            </w:r>
            <w:r w:rsidRPr="003D5201">
              <w:rPr>
                <w:rFonts w:ascii="Times New Roman" w:hAnsi="Times New Roman" w:cs="Times New Roman"/>
                <w:sz w:val="20"/>
                <w:szCs w:val="20"/>
              </w:rPr>
              <w:t xml:space="preserve">tudy drug </w:t>
            </w:r>
            <w:r>
              <w:rPr>
                <w:rFonts w:ascii="Times New Roman" w:hAnsi="Times New Roman" w:cs="Times New Roman"/>
                <w:sz w:val="20"/>
                <w:szCs w:val="20"/>
              </w:rPr>
              <w:t>discontinuation)</w:t>
            </w:r>
          </w:p>
        </w:tc>
        <w:tc>
          <w:tcPr>
            <w:tcW w:w="887" w:type="pct"/>
            <w:vAlign w:val="center"/>
          </w:tcPr>
          <w:p w14:paraId="13EA0095"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 SD below mean for age</w:t>
            </w:r>
          </w:p>
        </w:tc>
        <w:tc>
          <w:tcPr>
            <w:tcW w:w="1084" w:type="pct"/>
            <w:vAlign w:val="center"/>
          </w:tcPr>
          <w:p w14:paraId="13251F49"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Requiring intervention (e.g. s</w:t>
            </w:r>
            <w:r w:rsidRPr="003D5201">
              <w:rPr>
                <w:rFonts w:ascii="Times New Roman" w:hAnsi="Times New Roman" w:cs="Times New Roman"/>
                <w:sz w:val="20"/>
                <w:szCs w:val="20"/>
              </w:rPr>
              <w:t xml:space="preserve">tudy drug </w:t>
            </w:r>
            <w:r>
              <w:rPr>
                <w:rFonts w:ascii="Times New Roman" w:hAnsi="Times New Roman" w:cs="Times New Roman"/>
                <w:sz w:val="20"/>
                <w:szCs w:val="20"/>
              </w:rPr>
              <w:t>discontinuation)</w:t>
            </w:r>
          </w:p>
        </w:tc>
      </w:tr>
      <w:tr w:rsidR="00653A20" w:rsidRPr="003D5201" w14:paraId="2AF177F7" w14:textId="77777777" w:rsidTr="008042F2">
        <w:tc>
          <w:tcPr>
            <w:tcW w:w="952" w:type="pct"/>
          </w:tcPr>
          <w:p w14:paraId="51F07997" w14:textId="77777777" w:rsidR="00653A20" w:rsidRPr="00EE1E04" w:rsidRDefault="00653A20" w:rsidP="00653A20">
            <w:pPr>
              <w:rPr>
                <w:rFonts w:ascii="Times New Roman" w:hAnsi="Times New Roman" w:cs="Times New Roman"/>
                <w:b/>
                <w:bCs/>
                <w:sz w:val="20"/>
                <w:szCs w:val="20"/>
              </w:rPr>
            </w:pPr>
            <w:proofErr w:type="spellStart"/>
            <w:r w:rsidRPr="00EE1E04">
              <w:rPr>
                <w:rFonts w:ascii="Times New Roman" w:hAnsi="Times New Roman" w:cs="Times New Roman"/>
                <w:b/>
                <w:bCs/>
                <w:sz w:val="20"/>
                <w:szCs w:val="20"/>
              </w:rPr>
              <w:t>Mondardini</w:t>
            </w:r>
            <w:proofErr w:type="spellEnd"/>
            <w:r w:rsidRPr="00EE1E04">
              <w:rPr>
                <w:rFonts w:ascii="Times New Roman" w:hAnsi="Times New Roman" w:cs="Times New Roman"/>
                <w:b/>
                <w:bCs/>
                <w:sz w:val="20"/>
                <w:szCs w:val="20"/>
              </w:rPr>
              <w:t xml:space="preserve"> et al.</w:t>
            </w:r>
          </w:p>
          <w:p w14:paraId="1175685B"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2021</w:t>
            </w:r>
          </w:p>
        </w:tc>
        <w:tc>
          <w:tcPr>
            <w:tcW w:w="968" w:type="pct"/>
            <w:vAlign w:val="center"/>
          </w:tcPr>
          <w:p w14:paraId="60311E02"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 xml:space="preserve">≥20% decrease </w:t>
            </w:r>
            <w:r>
              <w:rPr>
                <w:rFonts w:ascii="Times New Roman" w:hAnsi="Times New Roman" w:cs="Times New Roman"/>
                <w:sz w:val="20"/>
                <w:szCs w:val="20"/>
              </w:rPr>
              <w:t xml:space="preserve">BP </w:t>
            </w:r>
            <w:r w:rsidRPr="003D5201">
              <w:rPr>
                <w:rFonts w:ascii="Times New Roman" w:hAnsi="Times New Roman" w:cs="Times New Roman"/>
                <w:sz w:val="20"/>
                <w:szCs w:val="20"/>
              </w:rPr>
              <w:t>from baseline</w:t>
            </w:r>
          </w:p>
        </w:tc>
        <w:tc>
          <w:tcPr>
            <w:tcW w:w="1109" w:type="pct"/>
            <w:vAlign w:val="center"/>
          </w:tcPr>
          <w:p w14:paraId="57592058"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w:t>
            </w:r>
            <w:r w:rsidRPr="003D5201">
              <w:rPr>
                <w:rFonts w:ascii="Times New Roman" w:hAnsi="Times New Roman" w:cs="Times New Roman"/>
                <w:sz w:val="20"/>
                <w:szCs w:val="20"/>
              </w:rPr>
              <w:t xml:space="preserve">tudy drug </w:t>
            </w:r>
            <w:r>
              <w:rPr>
                <w:rFonts w:ascii="Times New Roman" w:hAnsi="Times New Roman" w:cs="Times New Roman"/>
                <w:sz w:val="20"/>
                <w:szCs w:val="20"/>
              </w:rPr>
              <w:t>discontinuation</w:t>
            </w:r>
          </w:p>
        </w:tc>
        <w:tc>
          <w:tcPr>
            <w:tcW w:w="887" w:type="pct"/>
            <w:vAlign w:val="center"/>
          </w:tcPr>
          <w:p w14:paraId="113AC635"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≥20% decrease from baseline</w:t>
            </w:r>
            <w:r>
              <w:rPr>
                <w:rFonts w:ascii="Times New Roman" w:hAnsi="Times New Roman" w:cs="Times New Roman"/>
                <w:sz w:val="20"/>
                <w:szCs w:val="20"/>
              </w:rPr>
              <w:t xml:space="preserve"> value</w:t>
            </w:r>
          </w:p>
        </w:tc>
        <w:tc>
          <w:tcPr>
            <w:tcW w:w="1084" w:type="pct"/>
            <w:vAlign w:val="center"/>
          </w:tcPr>
          <w:p w14:paraId="16D2AADC"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w:t>
            </w:r>
            <w:r w:rsidRPr="003D5201">
              <w:rPr>
                <w:rFonts w:ascii="Times New Roman" w:hAnsi="Times New Roman" w:cs="Times New Roman"/>
                <w:sz w:val="20"/>
                <w:szCs w:val="20"/>
              </w:rPr>
              <w:t xml:space="preserve">tudy drug </w:t>
            </w:r>
            <w:r>
              <w:rPr>
                <w:rFonts w:ascii="Times New Roman" w:hAnsi="Times New Roman" w:cs="Times New Roman"/>
                <w:sz w:val="20"/>
                <w:szCs w:val="20"/>
              </w:rPr>
              <w:t>discontinuation</w:t>
            </w:r>
          </w:p>
        </w:tc>
      </w:tr>
      <w:tr w:rsidR="00653A20" w:rsidRPr="003D5201" w14:paraId="4122DEEE" w14:textId="77777777" w:rsidTr="008042F2">
        <w:tc>
          <w:tcPr>
            <w:tcW w:w="952" w:type="pct"/>
          </w:tcPr>
          <w:p w14:paraId="0C94017F"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Gulla et al.</w:t>
            </w:r>
          </w:p>
          <w:p w14:paraId="250A128C"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2021</w:t>
            </w:r>
          </w:p>
        </w:tc>
        <w:tc>
          <w:tcPr>
            <w:tcW w:w="968" w:type="pct"/>
            <w:vAlign w:val="center"/>
          </w:tcPr>
          <w:p w14:paraId="0E763B30"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n/a</w:t>
            </w:r>
          </w:p>
        </w:tc>
        <w:tc>
          <w:tcPr>
            <w:tcW w:w="1109" w:type="pct"/>
            <w:vAlign w:val="center"/>
          </w:tcPr>
          <w:p w14:paraId="68C947FF"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n/a</w:t>
            </w:r>
          </w:p>
        </w:tc>
        <w:tc>
          <w:tcPr>
            <w:tcW w:w="887" w:type="pct"/>
            <w:vAlign w:val="center"/>
          </w:tcPr>
          <w:p w14:paraId="0CDBFE3F"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&lt;60 beats/min</w:t>
            </w:r>
          </w:p>
        </w:tc>
        <w:tc>
          <w:tcPr>
            <w:tcW w:w="1084" w:type="pct"/>
            <w:vAlign w:val="center"/>
          </w:tcPr>
          <w:p w14:paraId="6EB56CFC"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Study drug discontinuation</w:t>
            </w:r>
          </w:p>
        </w:tc>
      </w:tr>
      <w:tr w:rsidR="00653A20" w:rsidRPr="003D5201" w14:paraId="66E92F07" w14:textId="77777777" w:rsidTr="008042F2">
        <w:tc>
          <w:tcPr>
            <w:tcW w:w="952" w:type="pct"/>
          </w:tcPr>
          <w:p w14:paraId="71CF3324"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Long et al.</w:t>
            </w:r>
          </w:p>
          <w:p w14:paraId="34E9CE63"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2023</w:t>
            </w:r>
          </w:p>
        </w:tc>
        <w:tc>
          <w:tcPr>
            <w:tcW w:w="4048" w:type="pct"/>
            <w:gridSpan w:val="4"/>
            <w:vAlign w:val="center"/>
          </w:tcPr>
          <w:p w14:paraId="089F6B6F" w14:textId="77777777" w:rsidR="00653A20" w:rsidRPr="003D5201" w:rsidRDefault="00653A20" w:rsidP="00653A20">
            <w:pPr>
              <w:rPr>
                <w:rFonts w:ascii="Times New Roman" w:hAnsi="Times New Roman" w:cs="Times New Roman"/>
                <w:sz w:val="20"/>
                <w:szCs w:val="20"/>
              </w:rPr>
            </w:pPr>
            <w:r w:rsidRPr="003D5201">
              <w:rPr>
                <w:rFonts w:ascii="Times New Roman" w:hAnsi="Times New Roman" w:cs="Times New Roman"/>
                <w:sz w:val="20"/>
                <w:szCs w:val="20"/>
              </w:rPr>
              <w:t>≥2 SD below mean for age, which lead to study drug cessation</w:t>
            </w:r>
          </w:p>
        </w:tc>
      </w:tr>
      <w:tr w:rsidR="00653A20" w:rsidRPr="003D5201" w14:paraId="0F9C42FF" w14:textId="77777777" w:rsidTr="008042F2">
        <w:tc>
          <w:tcPr>
            <w:tcW w:w="952" w:type="pct"/>
          </w:tcPr>
          <w:p w14:paraId="1ABE181B"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Becker et al.</w:t>
            </w:r>
          </w:p>
          <w:p w14:paraId="09AF8141" w14:textId="77777777" w:rsidR="00653A20" w:rsidRPr="00EE1E04" w:rsidRDefault="00653A20" w:rsidP="00653A20">
            <w:pPr>
              <w:rPr>
                <w:rFonts w:ascii="Times New Roman" w:hAnsi="Times New Roman" w:cs="Times New Roman"/>
                <w:b/>
                <w:bCs/>
                <w:sz w:val="20"/>
                <w:szCs w:val="20"/>
              </w:rPr>
            </w:pPr>
            <w:r w:rsidRPr="00EE1E04">
              <w:rPr>
                <w:rFonts w:ascii="Times New Roman" w:hAnsi="Times New Roman" w:cs="Times New Roman"/>
                <w:b/>
                <w:bCs/>
                <w:sz w:val="20"/>
                <w:szCs w:val="20"/>
              </w:rPr>
              <w:t>2023</w:t>
            </w:r>
          </w:p>
        </w:tc>
        <w:tc>
          <w:tcPr>
            <w:tcW w:w="2077" w:type="pct"/>
            <w:gridSpan w:val="2"/>
            <w:vAlign w:val="center"/>
          </w:tcPr>
          <w:p w14:paraId="2CFE4BFE"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Study drug dose decrease, discontinuation, f</w:t>
            </w:r>
            <w:r w:rsidRPr="003D5201">
              <w:rPr>
                <w:rFonts w:ascii="Times New Roman" w:hAnsi="Times New Roman" w:cs="Times New Roman"/>
                <w:sz w:val="20"/>
                <w:szCs w:val="20"/>
              </w:rPr>
              <w:t>luid administration,</w:t>
            </w:r>
            <w:r>
              <w:rPr>
                <w:rFonts w:ascii="Times New Roman" w:hAnsi="Times New Roman" w:cs="Times New Roman"/>
                <w:sz w:val="20"/>
                <w:szCs w:val="20"/>
              </w:rPr>
              <w:t xml:space="preserve"> </w:t>
            </w:r>
            <w:r w:rsidRPr="003D5201">
              <w:rPr>
                <w:rFonts w:ascii="Times New Roman" w:hAnsi="Times New Roman" w:cs="Times New Roman"/>
                <w:sz w:val="20"/>
                <w:szCs w:val="20"/>
              </w:rPr>
              <w:t>inotrope</w:t>
            </w:r>
            <w:r>
              <w:rPr>
                <w:rFonts w:ascii="Times New Roman" w:hAnsi="Times New Roman" w:cs="Times New Roman"/>
                <w:sz w:val="20"/>
                <w:szCs w:val="20"/>
              </w:rPr>
              <w:t>/</w:t>
            </w:r>
            <w:r w:rsidRPr="003D5201">
              <w:rPr>
                <w:rFonts w:ascii="Times New Roman" w:hAnsi="Times New Roman" w:cs="Times New Roman"/>
                <w:sz w:val="20"/>
                <w:szCs w:val="20"/>
              </w:rPr>
              <w:t>vasopressor initiation or dose increase</w:t>
            </w:r>
          </w:p>
        </w:tc>
        <w:tc>
          <w:tcPr>
            <w:tcW w:w="1971" w:type="pct"/>
            <w:gridSpan w:val="2"/>
            <w:vAlign w:val="center"/>
          </w:tcPr>
          <w:p w14:paraId="32B61DA6" w14:textId="77777777" w:rsidR="00653A20" w:rsidRPr="003D5201" w:rsidRDefault="00653A20" w:rsidP="00653A20">
            <w:pPr>
              <w:rPr>
                <w:rFonts w:ascii="Times New Roman" w:hAnsi="Times New Roman" w:cs="Times New Roman"/>
                <w:sz w:val="20"/>
                <w:szCs w:val="20"/>
              </w:rPr>
            </w:pPr>
            <w:r>
              <w:rPr>
                <w:rFonts w:ascii="Times New Roman" w:hAnsi="Times New Roman" w:cs="Times New Roman"/>
                <w:sz w:val="20"/>
                <w:szCs w:val="20"/>
              </w:rPr>
              <w:t>Study drug dose reduction, discontinuation, pharmacological intervention, or temporary pacing</w:t>
            </w:r>
          </w:p>
        </w:tc>
      </w:tr>
    </w:tbl>
    <w:p w14:paraId="78C2F45E" w14:textId="77777777" w:rsidR="00653A20" w:rsidRDefault="00653A20" w:rsidP="00653A20">
      <w:pPr>
        <w:spacing w:after="0" w:line="240" w:lineRule="auto"/>
        <w:rPr>
          <w:rFonts w:ascii="Times New Roman" w:hAnsi="Times New Roman" w:cs="Times New Roman"/>
          <w:sz w:val="20"/>
          <w:szCs w:val="20"/>
        </w:rPr>
      </w:pPr>
      <w:r>
        <w:rPr>
          <w:rFonts w:ascii="Times New Roman" w:hAnsi="Times New Roman" w:cs="Times New Roman"/>
          <w:sz w:val="20"/>
          <w:szCs w:val="20"/>
        </w:rPr>
        <w:t>Legend: BP indicates blood pressure; n/a, not applicable (i.e. the study did not measure this outcome); NR, definition not reported.</w:t>
      </w:r>
    </w:p>
    <w:p w14:paraId="3966D796" w14:textId="77777777" w:rsidR="00653A20" w:rsidRDefault="00653A20" w:rsidP="00653A20">
      <w:pPr>
        <w:spacing w:after="0" w:line="240" w:lineRule="auto"/>
        <w:rPr>
          <w:rFonts w:ascii="Times New Roman" w:hAnsi="Times New Roman" w:cs="Times New Roman"/>
          <w:sz w:val="20"/>
          <w:szCs w:val="20"/>
        </w:rPr>
      </w:pPr>
    </w:p>
    <w:p w14:paraId="1ACA399C" w14:textId="2DD38A8C" w:rsidR="00653A20" w:rsidRDefault="00653A20" w:rsidP="00653A20">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1410C7B1" w14:textId="0D4FC202" w:rsidR="00653A20" w:rsidRPr="00653A20" w:rsidRDefault="00EF3586" w:rsidP="00653A20">
      <w:pPr>
        <w:pStyle w:val="Heading1"/>
      </w:pPr>
      <w:bookmarkStart w:id="7" w:name="_Toc194659358"/>
      <w:r>
        <w:lastRenderedPageBreak/>
        <w:t>Online Resource</w:t>
      </w:r>
      <w:r w:rsidR="00653A20" w:rsidRPr="00653A20">
        <w:t xml:space="preserve"> </w:t>
      </w:r>
      <w:r w:rsidR="00653A20">
        <w:t>8</w:t>
      </w:r>
      <w:r w:rsidR="00653A20" w:rsidRPr="00653A20">
        <w:t xml:space="preserve">. </w:t>
      </w:r>
      <w:r w:rsidR="00653A20" w:rsidRPr="00653A20">
        <w:rPr>
          <w:b w:val="0"/>
          <w:bCs/>
        </w:rPr>
        <w:t>Subgroup analyses</w:t>
      </w:r>
      <w:bookmarkEnd w:id="7"/>
    </w:p>
    <w:p w14:paraId="62C980A7" w14:textId="7743700A"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A.</w:t>
      </w:r>
      <w:r w:rsidRPr="00653A20">
        <w:rPr>
          <w:rFonts w:ascii="Times New Roman" w:hAnsi="Times New Roman" w:cs="Times New Roman"/>
          <w:sz w:val="24"/>
          <w:szCs w:val="24"/>
        </w:rPr>
        <w:t xml:space="preserve"> Patient population subgroup analysis: Duration of mechanical ventilation</w:t>
      </w:r>
      <w:r w:rsidR="000B5D68">
        <w:rPr>
          <w:rFonts w:ascii="Times New Roman" w:hAnsi="Times New Roman" w:cs="Times New Roman"/>
          <w:sz w:val="24"/>
          <w:szCs w:val="24"/>
        </w:rPr>
        <w:t xml:space="preserve"> (hours)</w:t>
      </w:r>
    </w:p>
    <w:p w14:paraId="67597F13"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sz w:val="24"/>
          <w:szCs w:val="24"/>
        </w:rPr>
        <w:drawing>
          <wp:inline distT="0" distB="0" distL="0" distR="0" wp14:anchorId="00DE3ACD" wp14:editId="5D4BA0B4">
            <wp:extent cx="5982521" cy="2266789"/>
            <wp:effectExtent l="0" t="0" r="0" b="0"/>
            <wp:docPr id="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Description automatically generated"/>
                    <pic:cNvPicPr/>
                  </pic:nvPicPr>
                  <pic:blipFill>
                    <a:blip r:embed="rId20"/>
                    <a:stretch>
                      <a:fillRect/>
                    </a:stretch>
                  </pic:blipFill>
                  <pic:spPr>
                    <a:xfrm>
                      <a:off x="0" y="0"/>
                      <a:ext cx="6023799" cy="2282429"/>
                    </a:xfrm>
                    <a:prstGeom prst="rect">
                      <a:avLst/>
                    </a:prstGeom>
                  </pic:spPr>
                </pic:pic>
              </a:graphicData>
            </a:graphic>
          </wp:inline>
        </w:drawing>
      </w:r>
    </w:p>
    <w:p w14:paraId="6F6CF822" w14:textId="77777777" w:rsidR="00653A20" w:rsidRPr="00653A20" w:rsidRDefault="00653A20" w:rsidP="00653A20">
      <w:pPr>
        <w:spacing w:after="0" w:line="240" w:lineRule="auto"/>
        <w:rPr>
          <w:rFonts w:ascii="Times New Roman" w:hAnsi="Times New Roman" w:cs="Times New Roman"/>
          <w:b/>
          <w:bCs/>
          <w:sz w:val="24"/>
          <w:szCs w:val="24"/>
        </w:rPr>
      </w:pPr>
    </w:p>
    <w:p w14:paraId="131780F2" w14:textId="3C38FC6F" w:rsid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B.</w:t>
      </w:r>
      <w:r w:rsidRPr="00653A20">
        <w:rPr>
          <w:rFonts w:ascii="Times New Roman" w:hAnsi="Times New Roman" w:cs="Times New Roman"/>
          <w:sz w:val="24"/>
          <w:szCs w:val="24"/>
        </w:rPr>
        <w:t xml:space="preserve"> Patient population subgroup analysis: Time to extubation</w:t>
      </w:r>
      <w:r w:rsidR="000B5D68">
        <w:rPr>
          <w:rFonts w:ascii="Times New Roman" w:hAnsi="Times New Roman" w:cs="Times New Roman"/>
          <w:sz w:val="24"/>
          <w:szCs w:val="24"/>
        </w:rPr>
        <w:t xml:space="preserve"> (hours)</w:t>
      </w:r>
    </w:p>
    <w:p w14:paraId="0878AF40" w14:textId="18E7D796" w:rsidR="000B5D68" w:rsidRPr="00653A20" w:rsidRDefault="000B5D68" w:rsidP="00653A20">
      <w:pPr>
        <w:spacing w:after="0" w:line="240" w:lineRule="auto"/>
        <w:rPr>
          <w:rFonts w:ascii="Times New Roman" w:hAnsi="Times New Roman" w:cs="Times New Roman"/>
          <w:sz w:val="24"/>
          <w:szCs w:val="24"/>
        </w:rPr>
      </w:pPr>
      <w:r w:rsidRPr="00796720">
        <w:rPr>
          <w:noProof/>
        </w:rPr>
        <w:drawing>
          <wp:inline distT="0" distB="0" distL="0" distR="0" wp14:anchorId="114644DA" wp14:editId="02BF834D">
            <wp:extent cx="5982335" cy="2115301"/>
            <wp:effectExtent l="0" t="0" r="0" b="5715"/>
            <wp:docPr id="20" name="Picture 2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graph&#10;&#10;AI-generated content may be incorrect."/>
                    <pic:cNvPicPr/>
                  </pic:nvPicPr>
                  <pic:blipFill>
                    <a:blip r:embed="rId21"/>
                    <a:stretch>
                      <a:fillRect/>
                    </a:stretch>
                  </pic:blipFill>
                  <pic:spPr>
                    <a:xfrm>
                      <a:off x="0" y="0"/>
                      <a:ext cx="6042314" cy="2136509"/>
                    </a:xfrm>
                    <a:prstGeom prst="rect">
                      <a:avLst/>
                    </a:prstGeom>
                  </pic:spPr>
                </pic:pic>
              </a:graphicData>
            </a:graphic>
          </wp:inline>
        </w:drawing>
      </w:r>
    </w:p>
    <w:p w14:paraId="07BA8541" w14:textId="77777777" w:rsidR="00653A20" w:rsidRPr="00653A20" w:rsidRDefault="00653A20" w:rsidP="00653A20">
      <w:pPr>
        <w:spacing w:after="0" w:line="240" w:lineRule="auto"/>
        <w:rPr>
          <w:rFonts w:ascii="Times New Roman" w:hAnsi="Times New Roman" w:cs="Times New Roman"/>
          <w:sz w:val="24"/>
          <w:szCs w:val="24"/>
        </w:rPr>
      </w:pPr>
    </w:p>
    <w:p w14:paraId="1996D114" w14:textId="725E578F"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C.</w:t>
      </w:r>
      <w:r w:rsidRPr="00653A20">
        <w:rPr>
          <w:rFonts w:ascii="Times New Roman" w:hAnsi="Times New Roman" w:cs="Times New Roman"/>
          <w:sz w:val="24"/>
          <w:szCs w:val="24"/>
        </w:rPr>
        <w:t xml:space="preserve"> Patient population subgroup analysis: PICU length of stay</w:t>
      </w:r>
      <w:r w:rsidR="000B5D68">
        <w:rPr>
          <w:rFonts w:ascii="Times New Roman" w:hAnsi="Times New Roman" w:cs="Times New Roman"/>
          <w:sz w:val="24"/>
          <w:szCs w:val="24"/>
        </w:rPr>
        <w:t xml:space="preserve"> (days)</w:t>
      </w:r>
    </w:p>
    <w:p w14:paraId="49DFA429"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sz w:val="24"/>
          <w:szCs w:val="24"/>
        </w:rPr>
        <w:drawing>
          <wp:inline distT="0" distB="0" distL="0" distR="0" wp14:anchorId="738B03D8" wp14:editId="7F79BD81">
            <wp:extent cx="6010712" cy="2430706"/>
            <wp:effectExtent l="0" t="0" r="0" b="0"/>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pic:nvPicPr>
                  <pic:blipFill>
                    <a:blip r:embed="rId22"/>
                    <a:stretch>
                      <a:fillRect/>
                    </a:stretch>
                  </pic:blipFill>
                  <pic:spPr>
                    <a:xfrm>
                      <a:off x="0" y="0"/>
                      <a:ext cx="6043086" cy="2443798"/>
                    </a:xfrm>
                    <a:prstGeom prst="rect">
                      <a:avLst/>
                    </a:prstGeom>
                  </pic:spPr>
                </pic:pic>
              </a:graphicData>
            </a:graphic>
          </wp:inline>
        </w:drawing>
      </w:r>
    </w:p>
    <w:p w14:paraId="3CF21F44" w14:textId="77777777" w:rsidR="00CC52ED" w:rsidRDefault="00CC52ED" w:rsidP="00653A20">
      <w:pPr>
        <w:spacing w:after="0" w:line="240" w:lineRule="auto"/>
        <w:rPr>
          <w:rFonts w:ascii="Times New Roman" w:hAnsi="Times New Roman" w:cs="Times New Roman"/>
          <w:sz w:val="24"/>
          <w:szCs w:val="24"/>
        </w:rPr>
      </w:pPr>
    </w:p>
    <w:p w14:paraId="21A2AD21" w14:textId="7C6800C2" w:rsid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lastRenderedPageBreak/>
        <w:t>D.</w:t>
      </w:r>
      <w:r w:rsidRPr="00653A20">
        <w:rPr>
          <w:rFonts w:ascii="Times New Roman" w:hAnsi="Times New Roman" w:cs="Times New Roman"/>
          <w:sz w:val="24"/>
          <w:szCs w:val="24"/>
        </w:rPr>
        <w:t xml:space="preserve"> Patient population subgroup analysis: Hypotension</w:t>
      </w:r>
    </w:p>
    <w:p w14:paraId="3A94B7FC" w14:textId="766303ED" w:rsidR="000B5D68" w:rsidRPr="00653A20" w:rsidRDefault="000B5D68" w:rsidP="00653A20">
      <w:pPr>
        <w:spacing w:after="0" w:line="240" w:lineRule="auto"/>
        <w:rPr>
          <w:rFonts w:ascii="Times New Roman" w:hAnsi="Times New Roman" w:cs="Times New Roman"/>
          <w:sz w:val="24"/>
          <w:szCs w:val="24"/>
        </w:rPr>
      </w:pPr>
      <w:r w:rsidRPr="006F0DAA">
        <w:rPr>
          <w:noProof/>
        </w:rPr>
        <w:drawing>
          <wp:inline distT="0" distB="0" distL="0" distR="0" wp14:anchorId="4F9AA2F1" wp14:editId="6763C18E">
            <wp:extent cx="5943600" cy="3005341"/>
            <wp:effectExtent l="0" t="0" r="0" b="5080"/>
            <wp:docPr id="3"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graph&#10;&#10;AI-generated content may be incorrect."/>
                    <pic:cNvPicPr/>
                  </pic:nvPicPr>
                  <pic:blipFill>
                    <a:blip r:embed="rId23"/>
                    <a:stretch>
                      <a:fillRect/>
                    </a:stretch>
                  </pic:blipFill>
                  <pic:spPr>
                    <a:xfrm>
                      <a:off x="0" y="0"/>
                      <a:ext cx="5969480" cy="3018427"/>
                    </a:xfrm>
                    <a:prstGeom prst="rect">
                      <a:avLst/>
                    </a:prstGeom>
                  </pic:spPr>
                </pic:pic>
              </a:graphicData>
            </a:graphic>
          </wp:inline>
        </w:drawing>
      </w:r>
    </w:p>
    <w:p w14:paraId="78D8A187" w14:textId="77777777" w:rsidR="00653A20" w:rsidRPr="00653A20" w:rsidRDefault="00653A20" w:rsidP="00653A20">
      <w:pPr>
        <w:spacing w:after="0" w:line="240" w:lineRule="auto"/>
        <w:rPr>
          <w:rFonts w:ascii="Times New Roman" w:hAnsi="Times New Roman" w:cs="Times New Roman"/>
          <w:sz w:val="24"/>
          <w:szCs w:val="24"/>
        </w:rPr>
      </w:pPr>
    </w:p>
    <w:p w14:paraId="3C781202" w14:textId="577080C3" w:rsidR="000B5D68"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b/>
          <w:bCs/>
          <w:sz w:val="24"/>
          <w:szCs w:val="24"/>
        </w:rPr>
        <w:t>E.</w:t>
      </w:r>
      <w:r w:rsidRPr="00653A20">
        <w:rPr>
          <w:rFonts w:ascii="Times New Roman" w:hAnsi="Times New Roman" w:cs="Times New Roman"/>
          <w:sz w:val="24"/>
          <w:szCs w:val="24"/>
        </w:rPr>
        <w:t xml:space="preserve"> </w:t>
      </w:r>
      <w:r w:rsidR="000B5D68" w:rsidRPr="00653A20">
        <w:rPr>
          <w:rFonts w:ascii="Times New Roman" w:hAnsi="Times New Roman" w:cs="Times New Roman"/>
          <w:sz w:val="24"/>
          <w:szCs w:val="24"/>
        </w:rPr>
        <w:t xml:space="preserve">Patient population subgroup analysis: </w:t>
      </w:r>
      <w:r w:rsidR="000B5D68">
        <w:rPr>
          <w:rFonts w:ascii="Times New Roman" w:hAnsi="Times New Roman" w:cs="Times New Roman"/>
          <w:sz w:val="24"/>
          <w:szCs w:val="24"/>
        </w:rPr>
        <w:t>Bradycardia</w:t>
      </w:r>
    </w:p>
    <w:p w14:paraId="7117AA8A" w14:textId="7C2EAAC6" w:rsidR="000B5D68" w:rsidRDefault="000B5D68" w:rsidP="00653A20">
      <w:pPr>
        <w:spacing w:after="0" w:line="240" w:lineRule="auto"/>
        <w:rPr>
          <w:rFonts w:ascii="Times New Roman" w:hAnsi="Times New Roman" w:cs="Times New Roman"/>
          <w:sz w:val="24"/>
          <w:szCs w:val="24"/>
        </w:rPr>
      </w:pPr>
      <w:r w:rsidRPr="006F0DAA">
        <w:rPr>
          <w:noProof/>
        </w:rPr>
        <w:drawing>
          <wp:inline distT="0" distB="0" distL="0" distR="0" wp14:anchorId="255A5E40" wp14:editId="55938B6A">
            <wp:extent cx="5964572" cy="2908233"/>
            <wp:effectExtent l="0" t="0" r="4445" b="635"/>
            <wp:docPr id="17" name="Picture 1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graph&#10;&#10;AI-generated content may be incorrect."/>
                    <pic:cNvPicPr/>
                  </pic:nvPicPr>
                  <pic:blipFill>
                    <a:blip r:embed="rId24"/>
                    <a:stretch>
                      <a:fillRect/>
                    </a:stretch>
                  </pic:blipFill>
                  <pic:spPr>
                    <a:xfrm>
                      <a:off x="0" y="0"/>
                      <a:ext cx="5998398" cy="2924726"/>
                    </a:xfrm>
                    <a:prstGeom prst="rect">
                      <a:avLst/>
                    </a:prstGeom>
                  </pic:spPr>
                </pic:pic>
              </a:graphicData>
            </a:graphic>
          </wp:inline>
        </w:drawing>
      </w:r>
    </w:p>
    <w:p w14:paraId="0293709B" w14:textId="77777777" w:rsidR="000B5D68" w:rsidRDefault="000B5D68" w:rsidP="00653A20">
      <w:pPr>
        <w:spacing w:after="0" w:line="240" w:lineRule="auto"/>
        <w:rPr>
          <w:rFonts w:ascii="Times New Roman" w:hAnsi="Times New Roman" w:cs="Times New Roman"/>
          <w:sz w:val="24"/>
          <w:szCs w:val="24"/>
        </w:rPr>
      </w:pPr>
    </w:p>
    <w:p w14:paraId="0FA6CBF1" w14:textId="77777777" w:rsidR="00CC52ED" w:rsidRDefault="00CC52ED" w:rsidP="00653A20">
      <w:pPr>
        <w:spacing w:after="0" w:line="240" w:lineRule="auto"/>
        <w:rPr>
          <w:rFonts w:ascii="Times New Roman" w:hAnsi="Times New Roman" w:cs="Times New Roman"/>
          <w:b/>
          <w:bCs/>
          <w:sz w:val="24"/>
          <w:szCs w:val="24"/>
        </w:rPr>
      </w:pPr>
    </w:p>
    <w:p w14:paraId="1EE33FDD" w14:textId="77777777" w:rsidR="00CC52ED" w:rsidRDefault="00CC52ED" w:rsidP="00653A20">
      <w:pPr>
        <w:spacing w:after="0" w:line="240" w:lineRule="auto"/>
        <w:rPr>
          <w:rFonts w:ascii="Times New Roman" w:hAnsi="Times New Roman" w:cs="Times New Roman"/>
          <w:b/>
          <w:bCs/>
          <w:sz w:val="24"/>
          <w:szCs w:val="24"/>
        </w:rPr>
      </w:pPr>
    </w:p>
    <w:p w14:paraId="4F234A3E" w14:textId="77777777" w:rsidR="00CC52ED" w:rsidRDefault="00CC52ED" w:rsidP="00653A20">
      <w:pPr>
        <w:spacing w:after="0" w:line="240" w:lineRule="auto"/>
        <w:rPr>
          <w:rFonts w:ascii="Times New Roman" w:hAnsi="Times New Roman" w:cs="Times New Roman"/>
          <w:b/>
          <w:bCs/>
          <w:sz w:val="24"/>
          <w:szCs w:val="24"/>
        </w:rPr>
      </w:pPr>
    </w:p>
    <w:p w14:paraId="2461721A" w14:textId="77777777" w:rsidR="00CC52ED" w:rsidRDefault="00CC52ED" w:rsidP="00653A20">
      <w:pPr>
        <w:spacing w:after="0" w:line="240" w:lineRule="auto"/>
        <w:rPr>
          <w:rFonts w:ascii="Times New Roman" w:hAnsi="Times New Roman" w:cs="Times New Roman"/>
          <w:b/>
          <w:bCs/>
          <w:sz w:val="24"/>
          <w:szCs w:val="24"/>
        </w:rPr>
      </w:pPr>
    </w:p>
    <w:p w14:paraId="79EC2171" w14:textId="77777777" w:rsidR="00CC52ED" w:rsidRDefault="00CC52ED" w:rsidP="00653A20">
      <w:pPr>
        <w:spacing w:after="0" w:line="240" w:lineRule="auto"/>
        <w:rPr>
          <w:rFonts w:ascii="Times New Roman" w:hAnsi="Times New Roman" w:cs="Times New Roman"/>
          <w:b/>
          <w:bCs/>
          <w:sz w:val="24"/>
          <w:szCs w:val="24"/>
        </w:rPr>
      </w:pPr>
    </w:p>
    <w:p w14:paraId="13057904" w14:textId="77777777" w:rsidR="00CC52ED" w:rsidRDefault="00CC52ED" w:rsidP="00653A20">
      <w:pPr>
        <w:spacing w:after="0" w:line="240" w:lineRule="auto"/>
        <w:rPr>
          <w:rFonts w:ascii="Times New Roman" w:hAnsi="Times New Roman" w:cs="Times New Roman"/>
          <w:b/>
          <w:bCs/>
          <w:sz w:val="24"/>
          <w:szCs w:val="24"/>
        </w:rPr>
      </w:pPr>
    </w:p>
    <w:p w14:paraId="2C916F3C" w14:textId="77777777" w:rsidR="00CC52ED" w:rsidRDefault="00CC52ED" w:rsidP="00653A20">
      <w:pPr>
        <w:spacing w:after="0" w:line="240" w:lineRule="auto"/>
        <w:rPr>
          <w:rFonts w:ascii="Times New Roman" w:hAnsi="Times New Roman" w:cs="Times New Roman"/>
          <w:b/>
          <w:bCs/>
          <w:sz w:val="24"/>
          <w:szCs w:val="24"/>
        </w:rPr>
      </w:pPr>
    </w:p>
    <w:p w14:paraId="596FF6F2" w14:textId="77777777" w:rsidR="00CC52ED" w:rsidRDefault="00CC52ED" w:rsidP="00653A20">
      <w:pPr>
        <w:spacing w:after="0" w:line="240" w:lineRule="auto"/>
        <w:rPr>
          <w:rFonts w:ascii="Times New Roman" w:hAnsi="Times New Roman" w:cs="Times New Roman"/>
          <w:b/>
          <w:bCs/>
          <w:sz w:val="24"/>
          <w:szCs w:val="24"/>
        </w:rPr>
      </w:pPr>
    </w:p>
    <w:p w14:paraId="31347407" w14:textId="77777777" w:rsidR="00CC52ED" w:rsidRDefault="00CC52ED" w:rsidP="00653A20">
      <w:pPr>
        <w:spacing w:after="0" w:line="240" w:lineRule="auto"/>
        <w:rPr>
          <w:rFonts w:ascii="Times New Roman" w:hAnsi="Times New Roman" w:cs="Times New Roman"/>
          <w:b/>
          <w:bCs/>
          <w:sz w:val="24"/>
          <w:szCs w:val="24"/>
        </w:rPr>
      </w:pPr>
    </w:p>
    <w:p w14:paraId="29B9B061" w14:textId="3761778F" w:rsidR="00653A20" w:rsidRPr="00653A20" w:rsidRDefault="000B5D68" w:rsidP="00653A20">
      <w:pPr>
        <w:spacing w:after="0" w:line="240" w:lineRule="auto"/>
        <w:rPr>
          <w:rFonts w:ascii="Times New Roman" w:hAnsi="Times New Roman" w:cs="Times New Roman"/>
          <w:sz w:val="24"/>
          <w:szCs w:val="24"/>
        </w:rPr>
      </w:pPr>
      <w:r w:rsidRPr="000B5D68">
        <w:rPr>
          <w:rFonts w:ascii="Times New Roman" w:hAnsi="Times New Roman" w:cs="Times New Roman"/>
          <w:b/>
          <w:bCs/>
          <w:sz w:val="24"/>
          <w:szCs w:val="24"/>
        </w:rPr>
        <w:lastRenderedPageBreak/>
        <w:t>F.</w:t>
      </w:r>
      <w:r>
        <w:rPr>
          <w:rFonts w:ascii="Times New Roman" w:hAnsi="Times New Roman" w:cs="Times New Roman"/>
          <w:sz w:val="24"/>
          <w:szCs w:val="24"/>
        </w:rPr>
        <w:t xml:space="preserve"> </w:t>
      </w:r>
      <w:r w:rsidR="00653A20" w:rsidRPr="00653A20">
        <w:rPr>
          <w:rFonts w:ascii="Times New Roman" w:hAnsi="Times New Roman" w:cs="Times New Roman"/>
          <w:sz w:val="24"/>
          <w:szCs w:val="24"/>
        </w:rPr>
        <w:t xml:space="preserve">Intervention type subgroup analysis: Duration of mechanical ventilation </w:t>
      </w:r>
    </w:p>
    <w:p w14:paraId="53B04849"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sz w:val="24"/>
          <w:szCs w:val="24"/>
        </w:rPr>
        <w:drawing>
          <wp:inline distT="0" distB="0" distL="0" distR="0" wp14:anchorId="6E6DCCB7" wp14:editId="2626E95B">
            <wp:extent cx="5977871" cy="2265027"/>
            <wp:effectExtent l="0" t="0" r="4445" b="0"/>
            <wp:docPr id="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pic:nvPicPr>
                  <pic:blipFill>
                    <a:blip r:embed="rId25"/>
                    <a:stretch>
                      <a:fillRect/>
                    </a:stretch>
                  </pic:blipFill>
                  <pic:spPr>
                    <a:xfrm>
                      <a:off x="0" y="0"/>
                      <a:ext cx="6018270" cy="2280334"/>
                    </a:xfrm>
                    <a:prstGeom prst="rect">
                      <a:avLst/>
                    </a:prstGeom>
                  </pic:spPr>
                </pic:pic>
              </a:graphicData>
            </a:graphic>
          </wp:inline>
        </w:drawing>
      </w:r>
    </w:p>
    <w:p w14:paraId="16E6FAAF" w14:textId="77777777" w:rsidR="00CC52ED" w:rsidRPr="00653A20" w:rsidRDefault="00CC52ED" w:rsidP="00653A20">
      <w:pPr>
        <w:spacing w:after="0" w:line="240" w:lineRule="auto"/>
        <w:rPr>
          <w:rFonts w:ascii="Times New Roman" w:hAnsi="Times New Roman" w:cs="Times New Roman"/>
          <w:sz w:val="24"/>
          <w:szCs w:val="24"/>
        </w:rPr>
      </w:pPr>
    </w:p>
    <w:p w14:paraId="10EBFB53" w14:textId="3D6887B8" w:rsidR="00653A20" w:rsidRP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Intervention type subgroup analysis: PICU length of stay </w:t>
      </w:r>
    </w:p>
    <w:p w14:paraId="48155DCB"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sz w:val="24"/>
          <w:szCs w:val="24"/>
        </w:rPr>
        <w:drawing>
          <wp:inline distT="0" distB="0" distL="0" distR="0" wp14:anchorId="6EF1E74A" wp14:editId="1C534369">
            <wp:extent cx="6010712" cy="2430706"/>
            <wp:effectExtent l="0" t="0" r="0" b="0"/>
            <wp:docPr id="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graph&#10;&#10;Description automatically generated"/>
                    <pic:cNvPicPr/>
                  </pic:nvPicPr>
                  <pic:blipFill>
                    <a:blip r:embed="rId26"/>
                    <a:stretch>
                      <a:fillRect/>
                    </a:stretch>
                  </pic:blipFill>
                  <pic:spPr>
                    <a:xfrm>
                      <a:off x="0" y="0"/>
                      <a:ext cx="6026421" cy="2437058"/>
                    </a:xfrm>
                    <a:prstGeom prst="rect">
                      <a:avLst/>
                    </a:prstGeom>
                  </pic:spPr>
                </pic:pic>
              </a:graphicData>
            </a:graphic>
          </wp:inline>
        </w:drawing>
      </w:r>
    </w:p>
    <w:p w14:paraId="263EA4DD" w14:textId="77777777" w:rsidR="00653A20" w:rsidRPr="00653A20" w:rsidRDefault="00653A20" w:rsidP="00653A20">
      <w:pPr>
        <w:spacing w:after="0" w:line="240" w:lineRule="auto"/>
        <w:rPr>
          <w:rFonts w:ascii="Times New Roman" w:hAnsi="Times New Roman" w:cs="Times New Roman"/>
          <w:b/>
          <w:bCs/>
          <w:sz w:val="24"/>
          <w:szCs w:val="24"/>
        </w:rPr>
      </w:pPr>
    </w:p>
    <w:p w14:paraId="4CE3390E" w14:textId="77777777" w:rsidR="00CC52ED" w:rsidRDefault="00CC52ED" w:rsidP="00653A20">
      <w:pPr>
        <w:spacing w:after="0" w:line="240" w:lineRule="auto"/>
        <w:rPr>
          <w:rFonts w:ascii="Times New Roman" w:hAnsi="Times New Roman" w:cs="Times New Roman"/>
          <w:b/>
          <w:bCs/>
          <w:sz w:val="24"/>
          <w:szCs w:val="24"/>
        </w:rPr>
      </w:pPr>
    </w:p>
    <w:p w14:paraId="4F20B418" w14:textId="77777777" w:rsidR="00CC52ED" w:rsidRDefault="00CC52ED" w:rsidP="00653A20">
      <w:pPr>
        <w:spacing w:after="0" w:line="240" w:lineRule="auto"/>
        <w:rPr>
          <w:rFonts w:ascii="Times New Roman" w:hAnsi="Times New Roman" w:cs="Times New Roman"/>
          <w:b/>
          <w:bCs/>
          <w:sz w:val="24"/>
          <w:szCs w:val="24"/>
        </w:rPr>
      </w:pPr>
    </w:p>
    <w:p w14:paraId="753F5F19" w14:textId="77777777" w:rsidR="00CC52ED" w:rsidRDefault="00CC52ED" w:rsidP="00653A20">
      <w:pPr>
        <w:spacing w:after="0" w:line="240" w:lineRule="auto"/>
        <w:rPr>
          <w:rFonts w:ascii="Times New Roman" w:hAnsi="Times New Roman" w:cs="Times New Roman"/>
          <w:b/>
          <w:bCs/>
          <w:sz w:val="24"/>
          <w:szCs w:val="24"/>
        </w:rPr>
      </w:pPr>
    </w:p>
    <w:p w14:paraId="23551453" w14:textId="77777777" w:rsidR="00CC52ED" w:rsidRDefault="00CC52ED" w:rsidP="00653A20">
      <w:pPr>
        <w:spacing w:after="0" w:line="240" w:lineRule="auto"/>
        <w:rPr>
          <w:rFonts w:ascii="Times New Roman" w:hAnsi="Times New Roman" w:cs="Times New Roman"/>
          <w:b/>
          <w:bCs/>
          <w:sz w:val="24"/>
          <w:szCs w:val="24"/>
        </w:rPr>
      </w:pPr>
    </w:p>
    <w:p w14:paraId="28E6B334" w14:textId="77777777" w:rsidR="00CC52ED" w:rsidRDefault="00CC52ED" w:rsidP="00653A20">
      <w:pPr>
        <w:spacing w:after="0" w:line="240" w:lineRule="auto"/>
        <w:rPr>
          <w:rFonts w:ascii="Times New Roman" w:hAnsi="Times New Roman" w:cs="Times New Roman"/>
          <w:b/>
          <w:bCs/>
          <w:sz w:val="24"/>
          <w:szCs w:val="24"/>
        </w:rPr>
      </w:pPr>
    </w:p>
    <w:p w14:paraId="7CA9295B" w14:textId="77777777" w:rsidR="00CC52ED" w:rsidRDefault="00CC52ED" w:rsidP="00653A20">
      <w:pPr>
        <w:spacing w:after="0" w:line="240" w:lineRule="auto"/>
        <w:rPr>
          <w:rFonts w:ascii="Times New Roman" w:hAnsi="Times New Roman" w:cs="Times New Roman"/>
          <w:b/>
          <w:bCs/>
          <w:sz w:val="24"/>
          <w:szCs w:val="24"/>
        </w:rPr>
      </w:pPr>
    </w:p>
    <w:p w14:paraId="408B40DA" w14:textId="77777777" w:rsidR="00CC52ED" w:rsidRDefault="00CC52ED" w:rsidP="00653A20">
      <w:pPr>
        <w:spacing w:after="0" w:line="240" w:lineRule="auto"/>
        <w:rPr>
          <w:rFonts w:ascii="Times New Roman" w:hAnsi="Times New Roman" w:cs="Times New Roman"/>
          <w:b/>
          <w:bCs/>
          <w:sz w:val="24"/>
          <w:szCs w:val="24"/>
        </w:rPr>
      </w:pPr>
    </w:p>
    <w:p w14:paraId="77976B27" w14:textId="77777777" w:rsidR="00CC52ED" w:rsidRDefault="00CC52ED" w:rsidP="00653A20">
      <w:pPr>
        <w:spacing w:after="0" w:line="240" w:lineRule="auto"/>
        <w:rPr>
          <w:rFonts w:ascii="Times New Roman" w:hAnsi="Times New Roman" w:cs="Times New Roman"/>
          <w:b/>
          <w:bCs/>
          <w:sz w:val="24"/>
          <w:szCs w:val="24"/>
        </w:rPr>
      </w:pPr>
    </w:p>
    <w:p w14:paraId="414A503E" w14:textId="77777777" w:rsidR="00CC52ED" w:rsidRDefault="00CC52ED" w:rsidP="00653A20">
      <w:pPr>
        <w:spacing w:after="0" w:line="240" w:lineRule="auto"/>
        <w:rPr>
          <w:rFonts w:ascii="Times New Roman" w:hAnsi="Times New Roman" w:cs="Times New Roman"/>
          <w:b/>
          <w:bCs/>
          <w:sz w:val="24"/>
          <w:szCs w:val="24"/>
        </w:rPr>
      </w:pPr>
    </w:p>
    <w:p w14:paraId="0BBB8767" w14:textId="77777777" w:rsidR="00CC52ED" w:rsidRDefault="00CC52ED" w:rsidP="00653A20">
      <w:pPr>
        <w:spacing w:after="0" w:line="240" w:lineRule="auto"/>
        <w:rPr>
          <w:rFonts w:ascii="Times New Roman" w:hAnsi="Times New Roman" w:cs="Times New Roman"/>
          <w:b/>
          <w:bCs/>
          <w:sz w:val="24"/>
          <w:szCs w:val="24"/>
        </w:rPr>
      </w:pPr>
    </w:p>
    <w:p w14:paraId="010E3661" w14:textId="77777777" w:rsidR="00CC52ED" w:rsidRDefault="00CC52ED" w:rsidP="00653A20">
      <w:pPr>
        <w:spacing w:after="0" w:line="240" w:lineRule="auto"/>
        <w:rPr>
          <w:rFonts w:ascii="Times New Roman" w:hAnsi="Times New Roman" w:cs="Times New Roman"/>
          <w:b/>
          <w:bCs/>
          <w:sz w:val="24"/>
          <w:szCs w:val="24"/>
        </w:rPr>
      </w:pPr>
    </w:p>
    <w:p w14:paraId="1B09CF82" w14:textId="77777777" w:rsidR="00CC52ED" w:rsidRDefault="00CC52ED" w:rsidP="00653A20">
      <w:pPr>
        <w:spacing w:after="0" w:line="240" w:lineRule="auto"/>
        <w:rPr>
          <w:rFonts w:ascii="Times New Roman" w:hAnsi="Times New Roman" w:cs="Times New Roman"/>
          <w:b/>
          <w:bCs/>
          <w:sz w:val="24"/>
          <w:szCs w:val="24"/>
        </w:rPr>
      </w:pPr>
    </w:p>
    <w:p w14:paraId="2A844657" w14:textId="77777777" w:rsidR="00CC52ED" w:rsidRDefault="00CC52ED" w:rsidP="00653A20">
      <w:pPr>
        <w:spacing w:after="0" w:line="240" w:lineRule="auto"/>
        <w:rPr>
          <w:rFonts w:ascii="Times New Roman" w:hAnsi="Times New Roman" w:cs="Times New Roman"/>
          <w:b/>
          <w:bCs/>
          <w:sz w:val="24"/>
          <w:szCs w:val="24"/>
        </w:rPr>
      </w:pPr>
    </w:p>
    <w:p w14:paraId="0A11AA05" w14:textId="77777777" w:rsidR="00CC52ED" w:rsidRDefault="00CC52ED" w:rsidP="00653A20">
      <w:pPr>
        <w:spacing w:after="0" w:line="240" w:lineRule="auto"/>
        <w:rPr>
          <w:rFonts w:ascii="Times New Roman" w:hAnsi="Times New Roman" w:cs="Times New Roman"/>
          <w:b/>
          <w:bCs/>
          <w:sz w:val="24"/>
          <w:szCs w:val="24"/>
        </w:rPr>
      </w:pPr>
    </w:p>
    <w:p w14:paraId="352E3E46" w14:textId="77777777" w:rsidR="00CC52ED" w:rsidRDefault="00CC52ED" w:rsidP="00653A20">
      <w:pPr>
        <w:spacing w:after="0" w:line="240" w:lineRule="auto"/>
        <w:rPr>
          <w:rFonts w:ascii="Times New Roman" w:hAnsi="Times New Roman" w:cs="Times New Roman"/>
          <w:b/>
          <w:bCs/>
          <w:sz w:val="24"/>
          <w:szCs w:val="24"/>
        </w:rPr>
      </w:pPr>
    </w:p>
    <w:p w14:paraId="100F1790" w14:textId="77777777" w:rsidR="00CC52ED" w:rsidRDefault="00CC52ED" w:rsidP="00653A20">
      <w:pPr>
        <w:spacing w:after="0" w:line="240" w:lineRule="auto"/>
        <w:rPr>
          <w:rFonts w:ascii="Times New Roman" w:hAnsi="Times New Roman" w:cs="Times New Roman"/>
          <w:b/>
          <w:bCs/>
          <w:sz w:val="24"/>
          <w:szCs w:val="24"/>
        </w:rPr>
      </w:pPr>
    </w:p>
    <w:p w14:paraId="6C622120" w14:textId="4A17D9E6" w:rsid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H</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Intervention type subgroup analysis: Hypotension</w:t>
      </w:r>
    </w:p>
    <w:p w14:paraId="21F5A31C" w14:textId="677F355F" w:rsidR="000B5D68" w:rsidRPr="00653A20" w:rsidRDefault="000B5D68" w:rsidP="00653A20">
      <w:pPr>
        <w:spacing w:after="0" w:line="240" w:lineRule="auto"/>
        <w:rPr>
          <w:rFonts w:ascii="Times New Roman" w:hAnsi="Times New Roman" w:cs="Times New Roman"/>
          <w:sz w:val="24"/>
          <w:szCs w:val="24"/>
        </w:rPr>
      </w:pPr>
      <w:r w:rsidRPr="006F0DAA">
        <w:rPr>
          <w:noProof/>
        </w:rPr>
        <w:drawing>
          <wp:inline distT="0" distB="0" distL="0" distR="0" wp14:anchorId="162F734D" wp14:editId="25B89798">
            <wp:extent cx="6040073" cy="3054122"/>
            <wp:effectExtent l="0" t="0" r="5715" b="0"/>
            <wp:docPr id="2035895607" name="Picture 203589560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95607" name="Picture 2035895607" descr="A screenshot of a graph&#10;&#10;AI-generated content may be incorrect."/>
                    <pic:cNvPicPr/>
                  </pic:nvPicPr>
                  <pic:blipFill>
                    <a:blip r:embed="rId27"/>
                    <a:stretch>
                      <a:fillRect/>
                    </a:stretch>
                  </pic:blipFill>
                  <pic:spPr>
                    <a:xfrm>
                      <a:off x="0" y="0"/>
                      <a:ext cx="6077557" cy="3073076"/>
                    </a:xfrm>
                    <a:prstGeom prst="rect">
                      <a:avLst/>
                    </a:prstGeom>
                  </pic:spPr>
                </pic:pic>
              </a:graphicData>
            </a:graphic>
          </wp:inline>
        </w:drawing>
      </w:r>
    </w:p>
    <w:p w14:paraId="0B9DCBAE" w14:textId="77777777" w:rsidR="00653A20" w:rsidRPr="00653A20" w:rsidRDefault="00653A20" w:rsidP="00653A20">
      <w:pPr>
        <w:spacing w:after="0" w:line="240" w:lineRule="auto"/>
        <w:rPr>
          <w:rFonts w:ascii="Times New Roman" w:hAnsi="Times New Roman" w:cs="Times New Roman"/>
          <w:sz w:val="24"/>
          <w:szCs w:val="24"/>
        </w:rPr>
      </w:pPr>
    </w:p>
    <w:p w14:paraId="2B6BB486" w14:textId="5205986D" w:rsidR="000B5D68"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I. </w:t>
      </w:r>
      <w:r w:rsidRPr="00653A20">
        <w:rPr>
          <w:rFonts w:ascii="Times New Roman" w:hAnsi="Times New Roman" w:cs="Times New Roman"/>
          <w:sz w:val="24"/>
          <w:szCs w:val="24"/>
        </w:rPr>
        <w:t xml:space="preserve">Intervention type subgroup analysis: </w:t>
      </w:r>
      <w:r>
        <w:rPr>
          <w:rFonts w:ascii="Times New Roman" w:hAnsi="Times New Roman" w:cs="Times New Roman"/>
          <w:sz w:val="24"/>
          <w:szCs w:val="24"/>
        </w:rPr>
        <w:t>Bradycardia</w:t>
      </w:r>
    </w:p>
    <w:p w14:paraId="37D8562C" w14:textId="6DF6196D" w:rsidR="000B5D68" w:rsidRDefault="000B5D68" w:rsidP="00653A20">
      <w:pPr>
        <w:spacing w:after="0" w:line="240" w:lineRule="auto"/>
        <w:rPr>
          <w:rFonts w:ascii="Times New Roman" w:hAnsi="Times New Roman" w:cs="Times New Roman"/>
          <w:b/>
          <w:bCs/>
          <w:sz w:val="24"/>
          <w:szCs w:val="24"/>
        </w:rPr>
      </w:pPr>
      <w:r w:rsidRPr="006F0DAA">
        <w:rPr>
          <w:noProof/>
        </w:rPr>
        <w:drawing>
          <wp:inline distT="0" distB="0" distL="0" distR="0" wp14:anchorId="153A50E1" wp14:editId="6BB4C907">
            <wp:extent cx="6039485" cy="2944760"/>
            <wp:effectExtent l="0" t="0" r="5715" b="1905"/>
            <wp:docPr id="18" name="Picture 1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graph&#10;&#10;AI-generated content may be incorrect."/>
                    <pic:cNvPicPr/>
                  </pic:nvPicPr>
                  <pic:blipFill>
                    <a:blip r:embed="rId28"/>
                    <a:stretch>
                      <a:fillRect/>
                    </a:stretch>
                  </pic:blipFill>
                  <pic:spPr>
                    <a:xfrm>
                      <a:off x="0" y="0"/>
                      <a:ext cx="6085370" cy="2967133"/>
                    </a:xfrm>
                    <a:prstGeom prst="rect">
                      <a:avLst/>
                    </a:prstGeom>
                  </pic:spPr>
                </pic:pic>
              </a:graphicData>
            </a:graphic>
          </wp:inline>
        </w:drawing>
      </w:r>
    </w:p>
    <w:p w14:paraId="013BD8C4" w14:textId="77777777" w:rsidR="000B5D68" w:rsidRDefault="000B5D68" w:rsidP="00653A20">
      <w:pPr>
        <w:spacing w:after="0" w:line="240" w:lineRule="auto"/>
        <w:rPr>
          <w:rFonts w:ascii="Times New Roman" w:hAnsi="Times New Roman" w:cs="Times New Roman"/>
          <w:b/>
          <w:bCs/>
          <w:sz w:val="24"/>
          <w:szCs w:val="24"/>
        </w:rPr>
      </w:pPr>
    </w:p>
    <w:p w14:paraId="05BB5075" w14:textId="77777777" w:rsidR="000B5D68" w:rsidRDefault="000B5D68" w:rsidP="00653A20">
      <w:pPr>
        <w:spacing w:after="0" w:line="240" w:lineRule="auto"/>
        <w:rPr>
          <w:rFonts w:ascii="Times New Roman" w:hAnsi="Times New Roman" w:cs="Times New Roman"/>
          <w:b/>
          <w:bCs/>
          <w:sz w:val="24"/>
          <w:szCs w:val="24"/>
        </w:rPr>
      </w:pPr>
    </w:p>
    <w:p w14:paraId="03ADB1CC" w14:textId="77777777" w:rsidR="00CC52ED" w:rsidRDefault="00CC52ED" w:rsidP="00653A20">
      <w:pPr>
        <w:spacing w:after="0" w:line="240" w:lineRule="auto"/>
        <w:rPr>
          <w:rFonts w:ascii="Times New Roman" w:hAnsi="Times New Roman" w:cs="Times New Roman"/>
          <w:b/>
          <w:bCs/>
          <w:sz w:val="24"/>
          <w:szCs w:val="24"/>
        </w:rPr>
      </w:pPr>
    </w:p>
    <w:p w14:paraId="11439767" w14:textId="77777777" w:rsidR="00CC52ED" w:rsidRDefault="00CC52ED" w:rsidP="00653A20">
      <w:pPr>
        <w:spacing w:after="0" w:line="240" w:lineRule="auto"/>
        <w:rPr>
          <w:rFonts w:ascii="Times New Roman" w:hAnsi="Times New Roman" w:cs="Times New Roman"/>
          <w:b/>
          <w:bCs/>
          <w:sz w:val="24"/>
          <w:szCs w:val="24"/>
        </w:rPr>
      </w:pPr>
    </w:p>
    <w:p w14:paraId="426CC46B" w14:textId="77777777" w:rsidR="00CC52ED" w:rsidRDefault="00CC52ED" w:rsidP="00653A20">
      <w:pPr>
        <w:spacing w:after="0" w:line="240" w:lineRule="auto"/>
        <w:rPr>
          <w:rFonts w:ascii="Times New Roman" w:hAnsi="Times New Roman" w:cs="Times New Roman"/>
          <w:b/>
          <w:bCs/>
          <w:sz w:val="24"/>
          <w:szCs w:val="24"/>
        </w:rPr>
      </w:pPr>
    </w:p>
    <w:p w14:paraId="6F96A6EA" w14:textId="77777777" w:rsidR="00CC52ED" w:rsidRDefault="00CC52ED" w:rsidP="00653A20">
      <w:pPr>
        <w:spacing w:after="0" w:line="240" w:lineRule="auto"/>
        <w:rPr>
          <w:rFonts w:ascii="Times New Roman" w:hAnsi="Times New Roman" w:cs="Times New Roman"/>
          <w:b/>
          <w:bCs/>
          <w:sz w:val="24"/>
          <w:szCs w:val="24"/>
        </w:rPr>
      </w:pPr>
    </w:p>
    <w:p w14:paraId="4BCDE479" w14:textId="77777777" w:rsidR="00CC52ED" w:rsidRDefault="00CC52ED" w:rsidP="00653A20">
      <w:pPr>
        <w:spacing w:after="0" w:line="240" w:lineRule="auto"/>
        <w:rPr>
          <w:rFonts w:ascii="Times New Roman" w:hAnsi="Times New Roman" w:cs="Times New Roman"/>
          <w:b/>
          <w:bCs/>
          <w:sz w:val="24"/>
          <w:szCs w:val="24"/>
        </w:rPr>
      </w:pPr>
    </w:p>
    <w:p w14:paraId="311ABD34" w14:textId="77777777" w:rsidR="00CC52ED" w:rsidRDefault="00CC52ED" w:rsidP="00653A20">
      <w:pPr>
        <w:spacing w:after="0" w:line="240" w:lineRule="auto"/>
        <w:rPr>
          <w:rFonts w:ascii="Times New Roman" w:hAnsi="Times New Roman" w:cs="Times New Roman"/>
          <w:b/>
          <w:bCs/>
          <w:sz w:val="24"/>
          <w:szCs w:val="24"/>
        </w:rPr>
      </w:pPr>
    </w:p>
    <w:p w14:paraId="4E2C2BC3" w14:textId="77777777" w:rsidR="00CC52ED" w:rsidRDefault="00CC52ED" w:rsidP="00653A20">
      <w:pPr>
        <w:spacing w:after="0" w:line="240" w:lineRule="auto"/>
        <w:rPr>
          <w:rFonts w:ascii="Times New Roman" w:hAnsi="Times New Roman" w:cs="Times New Roman"/>
          <w:b/>
          <w:bCs/>
          <w:sz w:val="24"/>
          <w:szCs w:val="24"/>
        </w:rPr>
      </w:pPr>
    </w:p>
    <w:p w14:paraId="3F9B79D9" w14:textId="69D93DFE" w:rsidR="00653A20" w:rsidRP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J</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Comparator type subgroup analysis: PICU length of stay</w:t>
      </w:r>
    </w:p>
    <w:p w14:paraId="4A9E570B"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sz w:val="24"/>
          <w:szCs w:val="24"/>
        </w:rPr>
        <w:drawing>
          <wp:inline distT="0" distB="0" distL="0" distR="0" wp14:anchorId="00A6544E" wp14:editId="777DAF55">
            <wp:extent cx="5901814" cy="2386668"/>
            <wp:effectExtent l="0" t="0" r="3810" b="1270"/>
            <wp:docPr id="8"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Description automatically generated"/>
                    <pic:cNvPicPr/>
                  </pic:nvPicPr>
                  <pic:blipFill>
                    <a:blip r:embed="rId29"/>
                    <a:stretch>
                      <a:fillRect/>
                    </a:stretch>
                  </pic:blipFill>
                  <pic:spPr>
                    <a:xfrm>
                      <a:off x="0" y="0"/>
                      <a:ext cx="5940524" cy="2402322"/>
                    </a:xfrm>
                    <a:prstGeom prst="rect">
                      <a:avLst/>
                    </a:prstGeom>
                  </pic:spPr>
                </pic:pic>
              </a:graphicData>
            </a:graphic>
          </wp:inline>
        </w:drawing>
      </w:r>
    </w:p>
    <w:p w14:paraId="377E1956" w14:textId="77777777" w:rsidR="00653A20" w:rsidRPr="00653A20" w:rsidRDefault="00653A20" w:rsidP="00653A20">
      <w:pPr>
        <w:spacing w:after="0" w:line="240" w:lineRule="auto"/>
        <w:rPr>
          <w:rFonts w:ascii="Times New Roman" w:hAnsi="Times New Roman" w:cs="Times New Roman"/>
          <w:sz w:val="24"/>
          <w:szCs w:val="24"/>
        </w:rPr>
      </w:pPr>
    </w:p>
    <w:p w14:paraId="17D15716" w14:textId="63D592F8" w:rsid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t>K</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Comparator type subgroup analysis: Hypotension</w:t>
      </w:r>
    </w:p>
    <w:p w14:paraId="5AD41DFB" w14:textId="168F1B86" w:rsidR="000B5D68" w:rsidRPr="00653A20" w:rsidRDefault="000B5D68" w:rsidP="00653A20">
      <w:pPr>
        <w:spacing w:after="0" w:line="240" w:lineRule="auto"/>
        <w:rPr>
          <w:rFonts w:ascii="Times New Roman" w:hAnsi="Times New Roman" w:cs="Times New Roman"/>
          <w:sz w:val="24"/>
          <w:szCs w:val="24"/>
        </w:rPr>
      </w:pPr>
      <w:r w:rsidRPr="006F0DAA">
        <w:rPr>
          <w:noProof/>
        </w:rPr>
        <w:drawing>
          <wp:inline distT="0" distB="0" distL="0" distR="0" wp14:anchorId="0B1FB3DB" wp14:editId="389D3E4D">
            <wp:extent cx="5931017" cy="2998979"/>
            <wp:effectExtent l="0" t="0" r="0" b="0"/>
            <wp:docPr id="1455980346" name="Picture 145598034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80346" name="Picture 1455980346" descr="A screenshot of a graph&#10;&#10;AI-generated content may be incorrect."/>
                    <pic:cNvPicPr/>
                  </pic:nvPicPr>
                  <pic:blipFill>
                    <a:blip r:embed="rId30"/>
                    <a:stretch>
                      <a:fillRect/>
                    </a:stretch>
                  </pic:blipFill>
                  <pic:spPr>
                    <a:xfrm>
                      <a:off x="0" y="0"/>
                      <a:ext cx="5964426" cy="3015872"/>
                    </a:xfrm>
                    <a:prstGeom prst="rect">
                      <a:avLst/>
                    </a:prstGeom>
                  </pic:spPr>
                </pic:pic>
              </a:graphicData>
            </a:graphic>
          </wp:inline>
        </w:drawing>
      </w:r>
    </w:p>
    <w:p w14:paraId="5506ADCC" w14:textId="77777777" w:rsidR="00653A20" w:rsidRDefault="00653A20" w:rsidP="00653A20">
      <w:pPr>
        <w:spacing w:after="0" w:line="240" w:lineRule="auto"/>
        <w:rPr>
          <w:rFonts w:ascii="Times New Roman" w:hAnsi="Times New Roman" w:cs="Times New Roman"/>
          <w:sz w:val="24"/>
          <w:szCs w:val="24"/>
        </w:rPr>
      </w:pPr>
    </w:p>
    <w:p w14:paraId="5F31D402" w14:textId="77777777" w:rsidR="00CC52ED" w:rsidRDefault="00CC52ED" w:rsidP="00653A20">
      <w:pPr>
        <w:spacing w:after="0" w:line="240" w:lineRule="auto"/>
        <w:rPr>
          <w:rFonts w:ascii="Times New Roman" w:hAnsi="Times New Roman" w:cs="Times New Roman"/>
          <w:b/>
          <w:bCs/>
          <w:sz w:val="24"/>
          <w:szCs w:val="24"/>
        </w:rPr>
      </w:pPr>
    </w:p>
    <w:p w14:paraId="172DC2F8" w14:textId="77777777" w:rsidR="00CC52ED" w:rsidRDefault="00CC52ED" w:rsidP="00653A20">
      <w:pPr>
        <w:spacing w:after="0" w:line="240" w:lineRule="auto"/>
        <w:rPr>
          <w:rFonts w:ascii="Times New Roman" w:hAnsi="Times New Roman" w:cs="Times New Roman"/>
          <w:b/>
          <w:bCs/>
          <w:sz w:val="24"/>
          <w:szCs w:val="24"/>
        </w:rPr>
      </w:pPr>
    </w:p>
    <w:p w14:paraId="1F48EA47" w14:textId="77777777" w:rsidR="00CC52ED" w:rsidRDefault="00CC52ED" w:rsidP="00653A20">
      <w:pPr>
        <w:spacing w:after="0" w:line="240" w:lineRule="auto"/>
        <w:rPr>
          <w:rFonts w:ascii="Times New Roman" w:hAnsi="Times New Roman" w:cs="Times New Roman"/>
          <w:b/>
          <w:bCs/>
          <w:sz w:val="24"/>
          <w:szCs w:val="24"/>
        </w:rPr>
      </w:pPr>
    </w:p>
    <w:p w14:paraId="67ADD902" w14:textId="77777777" w:rsidR="00CC52ED" w:rsidRDefault="00CC52ED" w:rsidP="00653A20">
      <w:pPr>
        <w:spacing w:after="0" w:line="240" w:lineRule="auto"/>
        <w:rPr>
          <w:rFonts w:ascii="Times New Roman" w:hAnsi="Times New Roman" w:cs="Times New Roman"/>
          <w:b/>
          <w:bCs/>
          <w:sz w:val="24"/>
          <w:szCs w:val="24"/>
        </w:rPr>
      </w:pPr>
    </w:p>
    <w:p w14:paraId="0D04DB89" w14:textId="77777777" w:rsidR="00CC52ED" w:rsidRDefault="00CC52ED" w:rsidP="00653A20">
      <w:pPr>
        <w:spacing w:after="0" w:line="240" w:lineRule="auto"/>
        <w:rPr>
          <w:rFonts w:ascii="Times New Roman" w:hAnsi="Times New Roman" w:cs="Times New Roman"/>
          <w:b/>
          <w:bCs/>
          <w:sz w:val="24"/>
          <w:szCs w:val="24"/>
        </w:rPr>
      </w:pPr>
    </w:p>
    <w:p w14:paraId="1BA57F51" w14:textId="77777777" w:rsidR="00CC52ED" w:rsidRDefault="00CC52ED" w:rsidP="00653A20">
      <w:pPr>
        <w:spacing w:after="0" w:line="240" w:lineRule="auto"/>
        <w:rPr>
          <w:rFonts w:ascii="Times New Roman" w:hAnsi="Times New Roman" w:cs="Times New Roman"/>
          <w:b/>
          <w:bCs/>
          <w:sz w:val="24"/>
          <w:szCs w:val="24"/>
        </w:rPr>
      </w:pPr>
    </w:p>
    <w:p w14:paraId="47F7A13A" w14:textId="77777777" w:rsidR="00CC52ED" w:rsidRDefault="00CC52ED" w:rsidP="00653A20">
      <w:pPr>
        <w:spacing w:after="0" w:line="240" w:lineRule="auto"/>
        <w:rPr>
          <w:rFonts w:ascii="Times New Roman" w:hAnsi="Times New Roman" w:cs="Times New Roman"/>
          <w:b/>
          <w:bCs/>
          <w:sz w:val="24"/>
          <w:szCs w:val="24"/>
        </w:rPr>
      </w:pPr>
    </w:p>
    <w:p w14:paraId="17E8BA63" w14:textId="77777777" w:rsidR="00CC52ED" w:rsidRDefault="00CC52ED" w:rsidP="00653A20">
      <w:pPr>
        <w:spacing w:after="0" w:line="240" w:lineRule="auto"/>
        <w:rPr>
          <w:rFonts w:ascii="Times New Roman" w:hAnsi="Times New Roman" w:cs="Times New Roman"/>
          <w:b/>
          <w:bCs/>
          <w:sz w:val="24"/>
          <w:szCs w:val="24"/>
        </w:rPr>
      </w:pPr>
    </w:p>
    <w:p w14:paraId="68EAD66E" w14:textId="77777777" w:rsidR="00CC52ED" w:rsidRDefault="00CC52ED" w:rsidP="00653A20">
      <w:pPr>
        <w:spacing w:after="0" w:line="240" w:lineRule="auto"/>
        <w:rPr>
          <w:rFonts w:ascii="Times New Roman" w:hAnsi="Times New Roman" w:cs="Times New Roman"/>
          <w:b/>
          <w:bCs/>
          <w:sz w:val="24"/>
          <w:szCs w:val="24"/>
        </w:rPr>
      </w:pPr>
    </w:p>
    <w:p w14:paraId="3B1082CA" w14:textId="77777777" w:rsidR="00CC52ED" w:rsidRDefault="00CC52ED" w:rsidP="00653A20">
      <w:pPr>
        <w:spacing w:after="0" w:line="240" w:lineRule="auto"/>
        <w:rPr>
          <w:rFonts w:ascii="Times New Roman" w:hAnsi="Times New Roman" w:cs="Times New Roman"/>
          <w:b/>
          <w:bCs/>
          <w:sz w:val="24"/>
          <w:szCs w:val="24"/>
        </w:rPr>
      </w:pPr>
    </w:p>
    <w:p w14:paraId="6EA88D1C" w14:textId="77777777" w:rsidR="00CC52ED" w:rsidRDefault="00CC52ED" w:rsidP="00653A20">
      <w:pPr>
        <w:spacing w:after="0" w:line="240" w:lineRule="auto"/>
        <w:rPr>
          <w:rFonts w:ascii="Times New Roman" w:hAnsi="Times New Roman" w:cs="Times New Roman"/>
          <w:b/>
          <w:bCs/>
          <w:sz w:val="24"/>
          <w:szCs w:val="24"/>
        </w:rPr>
      </w:pPr>
    </w:p>
    <w:p w14:paraId="2207C366" w14:textId="77777777" w:rsidR="00CC52ED" w:rsidRDefault="00CC52ED" w:rsidP="00653A20">
      <w:pPr>
        <w:spacing w:after="0" w:line="240" w:lineRule="auto"/>
        <w:rPr>
          <w:rFonts w:ascii="Times New Roman" w:hAnsi="Times New Roman" w:cs="Times New Roman"/>
          <w:b/>
          <w:bCs/>
          <w:sz w:val="24"/>
          <w:szCs w:val="24"/>
        </w:rPr>
      </w:pPr>
    </w:p>
    <w:p w14:paraId="6A498D53" w14:textId="55C28226" w:rsidR="000B5D68" w:rsidRDefault="000B5D68" w:rsidP="00653A20">
      <w:pPr>
        <w:spacing w:after="0" w:line="240" w:lineRule="auto"/>
        <w:rPr>
          <w:rFonts w:ascii="Times New Roman" w:hAnsi="Times New Roman" w:cs="Times New Roman"/>
          <w:sz w:val="24"/>
          <w:szCs w:val="24"/>
        </w:rPr>
      </w:pPr>
      <w:r w:rsidRPr="000B5D68">
        <w:rPr>
          <w:rFonts w:ascii="Times New Roman" w:hAnsi="Times New Roman" w:cs="Times New Roman"/>
          <w:b/>
          <w:bCs/>
          <w:sz w:val="24"/>
          <w:szCs w:val="24"/>
        </w:rPr>
        <w:lastRenderedPageBreak/>
        <w:t>L.</w:t>
      </w:r>
      <w:r>
        <w:rPr>
          <w:rFonts w:ascii="Times New Roman" w:hAnsi="Times New Roman" w:cs="Times New Roman"/>
          <w:sz w:val="24"/>
          <w:szCs w:val="24"/>
        </w:rPr>
        <w:t xml:space="preserve"> </w:t>
      </w:r>
      <w:r w:rsidRPr="00653A20">
        <w:rPr>
          <w:rFonts w:ascii="Times New Roman" w:hAnsi="Times New Roman" w:cs="Times New Roman"/>
          <w:sz w:val="24"/>
          <w:szCs w:val="24"/>
        </w:rPr>
        <w:t xml:space="preserve">Comparator type subgroup analysis: </w:t>
      </w:r>
      <w:r>
        <w:rPr>
          <w:rFonts w:ascii="Times New Roman" w:hAnsi="Times New Roman" w:cs="Times New Roman"/>
          <w:sz w:val="24"/>
          <w:szCs w:val="24"/>
        </w:rPr>
        <w:t xml:space="preserve">Bradycardia </w:t>
      </w:r>
    </w:p>
    <w:p w14:paraId="716C6393" w14:textId="66AC9E9F" w:rsidR="000B5D68" w:rsidRPr="00653A20" w:rsidRDefault="000B5D68" w:rsidP="00653A20">
      <w:pPr>
        <w:spacing w:after="0" w:line="240" w:lineRule="auto"/>
        <w:rPr>
          <w:rFonts w:ascii="Times New Roman" w:hAnsi="Times New Roman" w:cs="Times New Roman"/>
          <w:sz w:val="24"/>
          <w:szCs w:val="24"/>
        </w:rPr>
      </w:pPr>
      <w:r w:rsidRPr="006F0DAA">
        <w:rPr>
          <w:noProof/>
        </w:rPr>
        <w:drawing>
          <wp:inline distT="0" distB="0" distL="0" distR="0" wp14:anchorId="074E2224" wp14:editId="31A07B1F">
            <wp:extent cx="5929745" cy="2891252"/>
            <wp:effectExtent l="0" t="0" r="1270" b="4445"/>
            <wp:docPr id="19" name="Picture 1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AI-generated content may be incorrect."/>
                    <pic:cNvPicPr/>
                  </pic:nvPicPr>
                  <pic:blipFill>
                    <a:blip r:embed="rId31"/>
                    <a:stretch>
                      <a:fillRect/>
                    </a:stretch>
                  </pic:blipFill>
                  <pic:spPr>
                    <a:xfrm>
                      <a:off x="0" y="0"/>
                      <a:ext cx="6022036" cy="2936252"/>
                    </a:xfrm>
                    <a:prstGeom prst="rect">
                      <a:avLst/>
                    </a:prstGeom>
                  </pic:spPr>
                </pic:pic>
              </a:graphicData>
            </a:graphic>
          </wp:inline>
        </w:drawing>
      </w:r>
    </w:p>
    <w:p w14:paraId="1EFD0535" w14:textId="77777777" w:rsidR="000B5D68" w:rsidRDefault="000B5D68" w:rsidP="00653A20">
      <w:pPr>
        <w:spacing w:after="0" w:line="240" w:lineRule="auto"/>
        <w:rPr>
          <w:rFonts w:ascii="Times New Roman" w:hAnsi="Times New Roman" w:cs="Times New Roman"/>
          <w:b/>
          <w:bCs/>
          <w:sz w:val="24"/>
          <w:szCs w:val="24"/>
        </w:rPr>
      </w:pPr>
    </w:p>
    <w:p w14:paraId="5E0F9BF7" w14:textId="162222D7" w:rsidR="000B5D68" w:rsidRDefault="000B5D68" w:rsidP="00653A2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 </w:t>
      </w:r>
      <w:r w:rsidR="00CC52ED" w:rsidRPr="00653A20">
        <w:rPr>
          <w:rFonts w:ascii="Times New Roman" w:hAnsi="Times New Roman" w:cs="Times New Roman"/>
          <w:sz w:val="24"/>
          <w:szCs w:val="24"/>
        </w:rPr>
        <w:t xml:space="preserve">Comparator type subgroup analysis: </w:t>
      </w:r>
      <w:r w:rsidRPr="000B5D68">
        <w:rPr>
          <w:rFonts w:ascii="Times New Roman" w:hAnsi="Times New Roman" w:cs="Times New Roman"/>
          <w:sz w:val="24"/>
          <w:szCs w:val="24"/>
        </w:rPr>
        <w:t>Clinically important bradycardia</w:t>
      </w:r>
    </w:p>
    <w:p w14:paraId="4ACE2579" w14:textId="56C07B47" w:rsidR="000B5D68" w:rsidRDefault="000B5D68" w:rsidP="00653A20">
      <w:pPr>
        <w:spacing w:after="0" w:line="240" w:lineRule="auto"/>
        <w:rPr>
          <w:rFonts w:ascii="Times New Roman" w:hAnsi="Times New Roman" w:cs="Times New Roman"/>
          <w:b/>
          <w:bCs/>
          <w:sz w:val="24"/>
          <w:szCs w:val="24"/>
        </w:rPr>
      </w:pPr>
      <w:r w:rsidRPr="001A306E">
        <w:rPr>
          <w:noProof/>
          <w:lang w:eastAsia="en-CA"/>
        </w:rPr>
        <w:drawing>
          <wp:inline distT="0" distB="0" distL="0" distR="0" wp14:anchorId="3146431D" wp14:editId="2BD05F31">
            <wp:extent cx="5925923" cy="3103418"/>
            <wp:effectExtent l="0" t="0" r="5080" b="0"/>
            <wp:docPr id="2076224760" name="Picture 207622476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24760" name="Picture 2076224760" descr="A screenshot of a graph&#10;&#10;AI-generated content may be incorrect."/>
                    <pic:cNvPicPr/>
                  </pic:nvPicPr>
                  <pic:blipFill>
                    <a:blip r:embed="rId32"/>
                    <a:stretch>
                      <a:fillRect/>
                    </a:stretch>
                  </pic:blipFill>
                  <pic:spPr>
                    <a:xfrm>
                      <a:off x="0" y="0"/>
                      <a:ext cx="5950748" cy="3116419"/>
                    </a:xfrm>
                    <a:prstGeom prst="rect">
                      <a:avLst/>
                    </a:prstGeom>
                  </pic:spPr>
                </pic:pic>
              </a:graphicData>
            </a:graphic>
          </wp:inline>
        </w:drawing>
      </w:r>
    </w:p>
    <w:p w14:paraId="7863E9D1" w14:textId="77777777" w:rsidR="000B5D68" w:rsidRDefault="000B5D68" w:rsidP="00653A20">
      <w:pPr>
        <w:spacing w:after="0" w:line="240" w:lineRule="auto"/>
        <w:rPr>
          <w:rFonts w:ascii="Times New Roman" w:hAnsi="Times New Roman" w:cs="Times New Roman"/>
          <w:b/>
          <w:bCs/>
          <w:sz w:val="24"/>
          <w:szCs w:val="24"/>
        </w:rPr>
      </w:pPr>
    </w:p>
    <w:p w14:paraId="0B850B86" w14:textId="77777777" w:rsidR="00CC52ED" w:rsidRDefault="00CC52ED" w:rsidP="00653A20">
      <w:pPr>
        <w:spacing w:after="0" w:line="240" w:lineRule="auto"/>
        <w:rPr>
          <w:rFonts w:ascii="Times New Roman" w:hAnsi="Times New Roman" w:cs="Times New Roman"/>
          <w:b/>
          <w:bCs/>
          <w:sz w:val="24"/>
          <w:szCs w:val="24"/>
        </w:rPr>
      </w:pPr>
    </w:p>
    <w:p w14:paraId="4FE0BCF1" w14:textId="77777777" w:rsidR="00CC52ED" w:rsidRDefault="00CC52ED" w:rsidP="00653A20">
      <w:pPr>
        <w:spacing w:after="0" w:line="240" w:lineRule="auto"/>
        <w:rPr>
          <w:rFonts w:ascii="Times New Roman" w:hAnsi="Times New Roman" w:cs="Times New Roman"/>
          <w:b/>
          <w:bCs/>
          <w:sz w:val="24"/>
          <w:szCs w:val="24"/>
        </w:rPr>
      </w:pPr>
    </w:p>
    <w:p w14:paraId="25F4AED5" w14:textId="77777777" w:rsidR="00CC52ED" w:rsidRDefault="00CC52ED" w:rsidP="00653A20">
      <w:pPr>
        <w:spacing w:after="0" w:line="240" w:lineRule="auto"/>
        <w:rPr>
          <w:rFonts w:ascii="Times New Roman" w:hAnsi="Times New Roman" w:cs="Times New Roman"/>
          <w:b/>
          <w:bCs/>
          <w:sz w:val="24"/>
          <w:szCs w:val="24"/>
        </w:rPr>
      </w:pPr>
    </w:p>
    <w:p w14:paraId="5E4F9CE2" w14:textId="77777777" w:rsidR="00CC52ED" w:rsidRDefault="00CC52ED" w:rsidP="00653A20">
      <w:pPr>
        <w:spacing w:after="0" w:line="240" w:lineRule="auto"/>
        <w:rPr>
          <w:rFonts w:ascii="Times New Roman" w:hAnsi="Times New Roman" w:cs="Times New Roman"/>
          <w:b/>
          <w:bCs/>
          <w:sz w:val="24"/>
          <w:szCs w:val="24"/>
        </w:rPr>
      </w:pPr>
    </w:p>
    <w:p w14:paraId="23458C1A" w14:textId="77777777" w:rsidR="00CC52ED" w:rsidRDefault="00CC52ED" w:rsidP="00653A20">
      <w:pPr>
        <w:spacing w:after="0" w:line="240" w:lineRule="auto"/>
        <w:rPr>
          <w:rFonts w:ascii="Times New Roman" w:hAnsi="Times New Roman" w:cs="Times New Roman"/>
          <w:b/>
          <w:bCs/>
          <w:sz w:val="24"/>
          <w:szCs w:val="24"/>
        </w:rPr>
      </w:pPr>
    </w:p>
    <w:p w14:paraId="6667C044" w14:textId="77777777" w:rsidR="00CC52ED" w:rsidRDefault="00CC52ED" w:rsidP="00653A20">
      <w:pPr>
        <w:spacing w:after="0" w:line="240" w:lineRule="auto"/>
        <w:rPr>
          <w:rFonts w:ascii="Times New Roman" w:hAnsi="Times New Roman" w:cs="Times New Roman"/>
          <w:b/>
          <w:bCs/>
          <w:sz w:val="24"/>
          <w:szCs w:val="24"/>
        </w:rPr>
      </w:pPr>
    </w:p>
    <w:p w14:paraId="1EB64239" w14:textId="77777777" w:rsidR="00CC52ED" w:rsidRDefault="00CC52ED" w:rsidP="00653A20">
      <w:pPr>
        <w:spacing w:after="0" w:line="240" w:lineRule="auto"/>
        <w:rPr>
          <w:rFonts w:ascii="Times New Roman" w:hAnsi="Times New Roman" w:cs="Times New Roman"/>
          <w:b/>
          <w:bCs/>
          <w:sz w:val="24"/>
          <w:szCs w:val="24"/>
        </w:rPr>
      </w:pPr>
    </w:p>
    <w:p w14:paraId="031831A5" w14:textId="77777777" w:rsidR="00CC52ED" w:rsidRDefault="00CC52ED" w:rsidP="00653A20">
      <w:pPr>
        <w:spacing w:after="0" w:line="240" w:lineRule="auto"/>
        <w:rPr>
          <w:rFonts w:ascii="Times New Roman" w:hAnsi="Times New Roman" w:cs="Times New Roman"/>
          <w:b/>
          <w:bCs/>
          <w:sz w:val="24"/>
          <w:szCs w:val="24"/>
        </w:rPr>
      </w:pPr>
    </w:p>
    <w:p w14:paraId="7C465DE5" w14:textId="2BDA80AD" w:rsidR="00653A20" w:rsidRP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N</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Risk of bias sensitivity analysis: Duration of mechanical ventilation</w:t>
      </w:r>
    </w:p>
    <w:p w14:paraId="328D24E3"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color w:val="333333"/>
          <w:sz w:val="24"/>
          <w:szCs w:val="24"/>
        </w:rPr>
        <w:drawing>
          <wp:inline distT="0" distB="0" distL="0" distR="0" wp14:anchorId="7CA2E8E4" wp14:editId="7B911101">
            <wp:extent cx="5960090" cy="2258291"/>
            <wp:effectExtent l="0" t="0" r="0" b="2540"/>
            <wp:docPr id="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graph&#10;&#10;Description automatically generated"/>
                    <pic:cNvPicPr/>
                  </pic:nvPicPr>
                  <pic:blipFill>
                    <a:blip r:embed="rId33"/>
                    <a:stretch>
                      <a:fillRect/>
                    </a:stretch>
                  </pic:blipFill>
                  <pic:spPr>
                    <a:xfrm>
                      <a:off x="0" y="0"/>
                      <a:ext cx="5975715" cy="2264211"/>
                    </a:xfrm>
                    <a:prstGeom prst="rect">
                      <a:avLst/>
                    </a:prstGeom>
                  </pic:spPr>
                </pic:pic>
              </a:graphicData>
            </a:graphic>
          </wp:inline>
        </w:drawing>
      </w:r>
    </w:p>
    <w:p w14:paraId="6BCCD455" w14:textId="77777777" w:rsidR="00653A20" w:rsidRPr="00653A20" w:rsidRDefault="00653A20" w:rsidP="00653A20">
      <w:pPr>
        <w:spacing w:after="0" w:line="240" w:lineRule="auto"/>
        <w:rPr>
          <w:rFonts w:ascii="Times New Roman" w:hAnsi="Times New Roman" w:cs="Times New Roman"/>
          <w:b/>
          <w:bCs/>
          <w:sz w:val="24"/>
          <w:szCs w:val="24"/>
        </w:rPr>
      </w:pPr>
    </w:p>
    <w:p w14:paraId="2BFA9FBD" w14:textId="745171EA" w:rsidR="00653A20" w:rsidRP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Risk of bias sensitivity analysis: PICU length of stay</w:t>
      </w:r>
    </w:p>
    <w:p w14:paraId="48CEEE00"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color w:val="333333"/>
          <w:sz w:val="24"/>
          <w:szCs w:val="24"/>
        </w:rPr>
        <w:drawing>
          <wp:inline distT="0" distB="0" distL="0" distR="0" wp14:anchorId="33ABF846" wp14:editId="2D9F7E17">
            <wp:extent cx="5961219" cy="2410691"/>
            <wp:effectExtent l="0" t="0" r="0" b="2540"/>
            <wp:docPr id="155283659" name="Picture 15528365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3659" name="Picture 155283659" descr="A screenshot of a graph&#10;&#10;Description automatically generated"/>
                    <pic:cNvPicPr/>
                  </pic:nvPicPr>
                  <pic:blipFill>
                    <a:blip r:embed="rId34"/>
                    <a:stretch>
                      <a:fillRect/>
                    </a:stretch>
                  </pic:blipFill>
                  <pic:spPr>
                    <a:xfrm>
                      <a:off x="0" y="0"/>
                      <a:ext cx="5976055" cy="2416691"/>
                    </a:xfrm>
                    <a:prstGeom prst="rect">
                      <a:avLst/>
                    </a:prstGeom>
                  </pic:spPr>
                </pic:pic>
              </a:graphicData>
            </a:graphic>
          </wp:inline>
        </w:drawing>
      </w:r>
    </w:p>
    <w:p w14:paraId="6D76F1A1" w14:textId="77777777" w:rsidR="00CC52ED" w:rsidRDefault="00CC52ED" w:rsidP="00653A20">
      <w:pPr>
        <w:spacing w:after="0" w:line="240" w:lineRule="auto"/>
        <w:rPr>
          <w:rFonts w:ascii="Times New Roman" w:hAnsi="Times New Roman" w:cs="Times New Roman"/>
          <w:sz w:val="24"/>
          <w:szCs w:val="24"/>
        </w:rPr>
      </w:pPr>
    </w:p>
    <w:p w14:paraId="012205F3" w14:textId="77777777" w:rsidR="00CC52ED" w:rsidRDefault="00CC52ED" w:rsidP="00653A20">
      <w:pPr>
        <w:spacing w:after="0" w:line="240" w:lineRule="auto"/>
        <w:rPr>
          <w:rFonts w:ascii="Times New Roman" w:hAnsi="Times New Roman" w:cs="Times New Roman"/>
          <w:b/>
          <w:bCs/>
          <w:sz w:val="24"/>
          <w:szCs w:val="24"/>
        </w:rPr>
      </w:pPr>
    </w:p>
    <w:p w14:paraId="04EC7A50" w14:textId="77777777" w:rsidR="00CC52ED" w:rsidRDefault="00CC52ED" w:rsidP="00653A20">
      <w:pPr>
        <w:spacing w:after="0" w:line="240" w:lineRule="auto"/>
        <w:rPr>
          <w:rFonts w:ascii="Times New Roman" w:hAnsi="Times New Roman" w:cs="Times New Roman"/>
          <w:b/>
          <w:bCs/>
          <w:sz w:val="24"/>
          <w:szCs w:val="24"/>
        </w:rPr>
      </w:pPr>
    </w:p>
    <w:p w14:paraId="17B0A177" w14:textId="77777777" w:rsidR="00CC52ED" w:rsidRDefault="00CC52ED" w:rsidP="00653A20">
      <w:pPr>
        <w:spacing w:after="0" w:line="240" w:lineRule="auto"/>
        <w:rPr>
          <w:rFonts w:ascii="Times New Roman" w:hAnsi="Times New Roman" w:cs="Times New Roman"/>
          <w:b/>
          <w:bCs/>
          <w:sz w:val="24"/>
          <w:szCs w:val="24"/>
        </w:rPr>
      </w:pPr>
    </w:p>
    <w:p w14:paraId="20369D2F" w14:textId="77777777" w:rsidR="00CC52ED" w:rsidRDefault="00CC52ED" w:rsidP="00653A20">
      <w:pPr>
        <w:spacing w:after="0" w:line="240" w:lineRule="auto"/>
        <w:rPr>
          <w:rFonts w:ascii="Times New Roman" w:hAnsi="Times New Roman" w:cs="Times New Roman"/>
          <w:b/>
          <w:bCs/>
          <w:sz w:val="24"/>
          <w:szCs w:val="24"/>
        </w:rPr>
      </w:pPr>
    </w:p>
    <w:p w14:paraId="1F9CBA47" w14:textId="77777777" w:rsidR="00CC52ED" w:rsidRDefault="00CC52ED" w:rsidP="00653A20">
      <w:pPr>
        <w:spacing w:after="0" w:line="240" w:lineRule="auto"/>
        <w:rPr>
          <w:rFonts w:ascii="Times New Roman" w:hAnsi="Times New Roman" w:cs="Times New Roman"/>
          <w:b/>
          <w:bCs/>
          <w:sz w:val="24"/>
          <w:szCs w:val="24"/>
        </w:rPr>
      </w:pPr>
    </w:p>
    <w:p w14:paraId="36BF0F08" w14:textId="77777777" w:rsidR="00CC52ED" w:rsidRDefault="00CC52ED" w:rsidP="00653A20">
      <w:pPr>
        <w:spacing w:after="0" w:line="240" w:lineRule="auto"/>
        <w:rPr>
          <w:rFonts w:ascii="Times New Roman" w:hAnsi="Times New Roman" w:cs="Times New Roman"/>
          <w:b/>
          <w:bCs/>
          <w:sz w:val="24"/>
          <w:szCs w:val="24"/>
        </w:rPr>
      </w:pPr>
    </w:p>
    <w:p w14:paraId="407D8FEC" w14:textId="77777777" w:rsidR="00CC52ED" w:rsidRDefault="00CC52ED" w:rsidP="00653A20">
      <w:pPr>
        <w:spacing w:after="0" w:line="240" w:lineRule="auto"/>
        <w:rPr>
          <w:rFonts w:ascii="Times New Roman" w:hAnsi="Times New Roman" w:cs="Times New Roman"/>
          <w:b/>
          <w:bCs/>
          <w:sz w:val="24"/>
          <w:szCs w:val="24"/>
        </w:rPr>
      </w:pPr>
    </w:p>
    <w:p w14:paraId="2763F8D2" w14:textId="77777777" w:rsidR="00CC52ED" w:rsidRDefault="00CC52ED" w:rsidP="00653A20">
      <w:pPr>
        <w:spacing w:after="0" w:line="240" w:lineRule="auto"/>
        <w:rPr>
          <w:rFonts w:ascii="Times New Roman" w:hAnsi="Times New Roman" w:cs="Times New Roman"/>
          <w:b/>
          <w:bCs/>
          <w:sz w:val="24"/>
          <w:szCs w:val="24"/>
        </w:rPr>
      </w:pPr>
    </w:p>
    <w:p w14:paraId="502CD9D6" w14:textId="77777777" w:rsidR="00CC52ED" w:rsidRDefault="00CC52ED" w:rsidP="00653A20">
      <w:pPr>
        <w:spacing w:after="0" w:line="240" w:lineRule="auto"/>
        <w:rPr>
          <w:rFonts w:ascii="Times New Roman" w:hAnsi="Times New Roman" w:cs="Times New Roman"/>
          <w:b/>
          <w:bCs/>
          <w:sz w:val="24"/>
          <w:szCs w:val="24"/>
        </w:rPr>
      </w:pPr>
    </w:p>
    <w:p w14:paraId="1A4C369E" w14:textId="77777777" w:rsidR="00CC52ED" w:rsidRDefault="00CC52ED" w:rsidP="00653A20">
      <w:pPr>
        <w:spacing w:after="0" w:line="240" w:lineRule="auto"/>
        <w:rPr>
          <w:rFonts w:ascii="Times New Roman" w:hAnsi="Times New Roman" w:cs="Times New Roman"/>
          <w:b/>
          <w:bCs/>
          <w:sz w:val="24"/>
          <w:szCs w:val="24"/>
        </w:rPr>
      </w:pPr>
    </w:p>
    <w:p w14:paraId="1114AC27" w14:textId="77777777" w:rsidR="00CC52ED" w:rsidRDefault="00CC52ED" w:rsidP="00653A20">
      <w:pPr>
        <w:spacing w:after="0" w:line="240" w:lineRule="auto"/>
        <w:rPr>
          <w:rFonts w:ascii="Times New Roman" w:hAnsi="Times New Roman" w:cs="Times New Roman"/>
          <w:b/>
          <w:bCs/>
          <w:sz w:val="24"/>
          <w:szCs w:val="24"/>
        </w:rPr>
      </w:pPr>
    </w:p>
    <w:p w14:paraId="350270DA" w14:textId="77777777" w:rsidR="00CC52ED" w:rsidRDefault="00CC52ED" w:rsidP="00653A20">
      <w:pPr>
        <w:spacing w:after="0" w:line="240" w:lineRule="auto"/>
        <w:rPr>
          <w:rFonts w:ascii="Times New Roman" w:hAnsi="Times New Roman" w:cs="Times New Roman"/>
          <w:b/>
          <w:bCs/>
          <w:sz w:val="24"/>
          <w:szCs w:val="24"/>
        </w:rPr>
      </w:pPr>
    </w:p>
    <w:p w14:paraId="35C1C508" w14:textId="77777777" w:rsidR="00CC52ED" w:rsidRDefault="00CC52ED" w:rsidP="00653A20">
      <w:pPr>
        <w:spacing w:after="0" w:line="240" w:lineRule="auto"/>
        <w:rPr>
          <w:rFonts w:ascii="Times New Roman" w:hAnsi="Times New Roman" w:cs="Times New Roman"/>
          <w:b/>
          <w:bCs/>
          <w:sz w:val="24"/>
          <w:szCs w:val="24"/>
        </w:rPr>
      </w:pPr>
    </w:p>
    <w:p w14:paraId="42A38570" w14:textId="77777777" w:rsidR="00CC52ED" w:rsidRDefault="00CC52ED" w:rsidP="00653A20">
      <w:pPr>
        <w:spacing w:after="0" w:line="240" w:lineRule="auto"/>
        <w:rPr>
          <w:rFonts w:ascii="Times New Roman" w:hAnsi="Times New Roman" w:cs="Times New Roman"/>
          <w:b/>
          <w:bCs/>
          <w:sz w:val="24"/>
          <w:szCs w:val="24"/>
        </w:rPr>
      </w:pPr>
    </w:p>
    <w:p w14:paraId="240EF67D" w14:textId="77777777" w:rsidR="00CC52ED" w:rsidRDefault="00CC52ED" w:rsidP="00653A20">
      <w:pPr>
        <w:spacing w:after="0" w:line="240" w:lineRule="auto"/>
        <w:rPr>
          <w:rFonts w:ascii="Times New Roman" w:hAnsi="Times New Roman" w:cs="Times New Roman"/>
          <w:b/>
          <w:bCs/>
          <w:sz w:val="24"/>
          <w:szCs w:val="24"/>
        </w:rPr>
      </w:pPr>
    </w:p>
    <w:p w14:paraId="09614311" w14:textId="77777777" w:rsidR="00CC52ED" w:rsidRDefault="00CC52ED" w:rsidP="00653A20">
      <w:pPr>
        <w:spacing w:after="0" w:line="240" w:lineRule="auto"/>
        <w:rPr>
          <w:rFonts w:ascii="Times New Roman" w:hAnsi="Times New Roman" w:cs="Times New Roman"/>
          <w:b/>
          <w:bCs/>
          <w:sz w:val="24"/>
          <w:szCs w:val="24"/>
        </w:rPr>
      </w:pPr>
    </w:p>
    <w:p w14:paraId="11DDA50C" w14:textId="6D12E828" w:rsidR="00653A20" w:rsidRPr="00CC52ED"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P</w:t>
      </w:r>
      <w:r w:rsidR="00653A20" w:rsidRPr="00653A20">
        <w:rPr>
          <w:rFonts w:ascii="Times New Roman" w:hAnsi="Times New Roman" w:cs="Times New Roman"/>
          <w:b/>
          <w:bCs/>
          <w:sz w:val="24"/>
          <w:szCs w:val="24"/>
        </w:rPr>
        <w:t xml:space="preserve">. </w:t>
      </w:r>
      <w:r w:rsidR="00653A20" w:rsidRPr="00653A20">
        <w:rPr>
          <w:rFonts w:ascii="Times New Roman" w:hAnsi="Times New Roman" w:cs="Times New Roman"/>
          <w:sz w:val="24"/>
          <w:szCs w:val="24"/>
        </w:rPr>
        <w:t>Risk of bias sensitivity analysis: Hypotension</w:t>
      </w:r>
    </w:p>
    <w:p w14:paraId="0076386C" w14:textId="525F2EB9" w:rsidR="00CC52ED" w:rsidRPr="00653A20" w:rsidRDefault="00CC52ED" w:rsidP="00653A20">
      <w:pPr>
        <w:spacing w:after="0" w:line="240" w:lineRule="auto"/>
        <w:rPr>
          <w:rFonts w:ascii="Times New Roman" w:hAnsi="Times New Roman" w:cs="Times New Roman"/>
          <w:b/>
          <w:bCs/>
          <w:sz w:val="24"/>
          <w:szCs w:val="24"/>
        </w:rPr>
      </w:pPr>
      <w:r w:rsidRPr="00874CC7">
        <w:rPr>
          <w:rFonts w:ascii="Arial" w:hAnsi="Arial" w:cs="Arial"/>
          <w:noProof/>
          <w:color w:val="333333"/>
          <w:sz w:val="24"/>
          <w:szCs w:val="24"/>
        </w:rPr>
        <w:drawing>
          <wp:inline distT="0" distB="0" distL="0" distR="0" wp14:anchorId="28903E7C" wp14:editId="35F15415">
            <wp:extent cx="5960745" cy="3014012"/>
            <wp:effectExtent l="0" t="0" r="0" b="0"/>
            <wp:docPr id="573000519" name="Picture 57300051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00519" name="Picture 573000519" descr="A screenshot of a graph&#10;&#10;AI-generated content may be incorrect."/>
                    <pic:cNvPicPr/>
                  </pic:nvPicPr>
                  <pic:blipFill>
                    <a:blip r:embed="rId35"/>
                    <a:stretch>
                      <a:fillRect/>
                    </a:stretch>
                  </pic:blipFill>
                  <pic:spPr>
                    <a:xfrm>
                      <a:off x="0" y="0"/>
                      <a:ext cx="5978981" cy="3023233"/>
                    </a:xfrm>
                    <a:prstGeom prst="rect">
                      <a:avLst/>
                    </a:prstGeom>
                  </pic:spPr>
                </pic:pic>
              </a:graphicData>
            </a:graphic>
          </wp:inline>
        </w:drawing>
      </w:r>
    </w:p>
    <w:p w14:paraId="3A8168CF" w14:textId="77777777" w:rsidR="00653A20" w:rsidRPr="00653A20" w:rsidRDefault="00653A20" w:rsidP="00653A20">
      <w:pPr>
        <w:spacing w:after="0" w:line="240" w:lineRule="auto"/>
        <w:rPr>
          <w:rFonts w:ascii="Times New Roman" w:hAnsi="Times New Roman" w:cs="Times New Roman"/>
          <w:b/>
          <w:bCs/>
          <w:sz w:val="24"/>
          <w:szCs w:val="24"/>
        </w:rPr>
      </w:pPr>
    </w:p>
    <w:p w14:paraId="0B0E43C1" w14:textId="5C8B9213" w:rsid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t>Q</w:t>
      </w:r>
      <w:r w:rsidR="00653A20" w:rsidRPr="00653A20">
        <w:rPr>
          <w:rFonts w:ascii="Times New Roman" w:hAnsi="Times New Roman" w:cs="Times New Roman"/>
          <w:b/>
          <w:bCs/>
          <w:sz w:val="24"/>
          <w:szCs w:val="24"/>
        </w:rPr>
        <w:t>.</w:t>
      </w:r>
      <w:r w:rsidR="00653A20" w:rsidRPr="00653A20">
        <w:rPr>
          <w:rFonts w:ascii="Times New Roman" w:hAnsi="Times New Roman" w:cs="Times New Roman"/>
          <w:sz w:val="24"/>
          <w:szCs w:val="24"/>
        </w:rPr>
        <w:t xml:space="preserve"> Risk of bias sensitivity analysis: Bradycardia </w:t>
      </w:r>
    </w:p>
    <w:p w14:paraId="711E3506" w14:textId="2EE52297" w:rsidR="00CC52ED" w:rsidRPr="00653A20" w:rsidRDefault="00CC52ED" w:rsidP="00653A20">
      <w:pPr>
        <w:spacing w:after="0" w:line="240" w:lineRule="auto"/>
        <w:rPr>
          <w:rFonts w:ascii="Times New Roman" w:hAnsi="Times New Roman" w:cs="Times New Roman"/>
          <w:sz w:val="24"/>
          <w:szCs w:val="24"/>
        </w:rPr>
      </w:pPr>
      <w:r w:rsidRPr="00B12CBA">
        <w:rPr>
          <w:rFonts w:ascii="Arial" w:hAnsi="Arial" w:cs="Arial"/>
          <w:noProof/>
          <w:color w:val="333333"/>
          <w:sz w:val="24"/>
          <w:szCs w:val="24"/>
        </w:rPr>
        <w:drawing>
          <wp:inline distT="0" distB="0" distL="0" distR="0" wp14:anchorId="276CB4A1" wp14:editId="1C14BC46">
            <wp:extent cx="5995490" cy="2923309"/>
            <wp:effectExtent l="0" t="0" r="0" b="0"/>
            <wp:docPr id="22" name="Picture 2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graph&#10;&#10;AI-generated content may be incorrect."/>
                    <pic:cNvPicPr/>
                  </pic:nvPicPr>
                  <pic:blipFill>
                    <a:blip r:embed="rId36"/>
                    <a:stretch>
                      <a:fillRect/>
                    </a:stretch>
                  </pic:blipFill>
                  <pic:spPr>
                    <a:xfrm>
                      <a:off x="0" y="0"/>
                      <a:ext cx="6017278" cy="2933932"/>
                    </a:xfrm>
                    <a:prstGeom prst="rect">
                      <a:avLst/>
                    </a:prstGeom>
                  </pic:spPr>
                </pic:pic>
              </a:graphicData>
            </a:graphic>
          </wp:inline>
        </w:drawing>
      </w:r>
    </w:p>
    <w:p w14:paraId="69918CAD" w14:textId="77777777" w:rsidR="000B5D68" w:rsidRDefault="000B5D68" w:rsidP="00653A20">
      <w:pPr>
        <w:spacing w:after="0" w:line="240" w:lineRule="auto"/>
        <w:rPr>
          <w:rFonts w:ascii="Times New Roman" w:hAnsi="Times New Roman" w:cs="Times New Roman"/>
          <w:sz w:val="24"/>
          <w:szCs w:val="24"/>
        </w:rPr>
      </w:pPr>
    </w:p>
    <w:p w14:paraId="05B82076" w14:textId="77777777" w:rsidR="00CC52ED" w:rsidRDefault="00CC52ED" w:rsidP="00653A20">
      <w:pPr>
        <w:spacing w:after="0" w:line="240" w:lineRule="auto"/>
        <w:rPr>
          <w:rFonts w:ascii="Times New Roman" w:hAnsi="Times New Roman" w:cs="Times New Roman"/>
          <w:b/>
          <w:bCs/>
          <w:sz w:val="24"/>
          <w:szCs w:val="24"/>
        </w:rPr>
      </w:pPr>
    </w:p>
    <w:p w14:paraId="45D510A6" w14:textId="77777777" w:rsidR="00CC52ED" w:rsidRDefault="00CC52ED" w:rsidP="00653A20">
      <w:pPr>
        <w:spacing w:after="0" w:line="240" w:lineRule="auto"/>
        <w:rPr>
          <w:rFonts w:ascii="Times New Roman" w:hAnsi="Times New Roman" w:cs="Times New Roman"/>
          <w:b/>
          <w:bCs/>
          <w:sz w:val="24"/>
          <w:szCs w:val="24"/>
        </w:rPr>
      </w:pPr>
    </w:p>
    <w:p w14:paraId="21AAA88E" w14:textId="77777777" w:rsidR="00CC52ED" w:rsidRDefault="00CC52ED" w:rsidP="00653A20">
      <w:pPr>
        <w:spacing w:after="0" w:line="240" w:lineRule="auto"/>
        <w:rPr>
          <w:rFonts w:ascii="Times New Roman" w:hAnsi="Times New Roman" w:cs="Times New Roman"/>
          <w:b/>
          <w:bCs/>
          <w:sz w:val="24"/>
          <w:szCs w:val="24"/>
        </w:rPr>
      </w:pPr>
    </w:p>
    <w:p w14:paraId="4B74F785" w14:textId="77777777" w:rsidR="00CC52ED" w:rsidRDefault="00CC52ED" w:rsidP="00653A20">
      <w:pPr>
        <w:spacing w:after="0" w:line="240" w:lineRule="auto"/>
        <w:rPr>
          <w:rFonts w:ascii="Times New Roman" w:hAnsi="Times New Roman" w:cs="Times New Roman"/>
          <w:b/>
          <w:bCs/>
          <w:sz w:val="24"/>
          <w:szCs w:val="24"/>
        </w:rPr>
      </w:pPr>
    </w:p>
    <w:p w14:paraId="37C7F117" w14:textId="77777777" w:rsidR="00CC52ED" w:rsidRDefault="00CC52ED" w:rsidP="00653A20">
      <w:pPr>
        <w:spacing w:after="0" w:line="240" w:lineRule="auto"/>
        <w:rPr>
          <w:rFonts w:ascii="Times New Roman" w:hAnsi="Times New Roman" w:cs="Times New Roman"/>
          <w:b/>
          <w:bCs/>
          <w:sz w:val="24"/>
          <w:szCs w:val="24"/>
        </w:rPr>
      </w:pPr>
    </w:p>
    <w:p w14:paraId="11009E0F" w14:textId="77777777" w:rsidR="00CC52ED" w:rsidRDefault="00CC52ED" w:rsidP="00653A20">
      <w:pPr>
        <w:spacing w:after="0" w:line="240" w:lineRule="auto"/>
        <w:rPr>
          <w:rFonts w:ascii="Times New Roman" w:hAnsi="Times New Roman" w:cs="Times New Roman"/>
          <w:b/>
          <w:bCs/>
          <w:sz w:val="24"/>
          <w:szCs w:val="24"/>
        </w:rPr>
      </w:pPr>
    </w:p>
    <w:p w14:paraId="574D7209" w14:textId="77777777" w:rsidR="00CC52ED" w:rsidRDefault="00CC52ED" w:rsidP="00653A20">
      <w:pPr>
        <w:spacing w:after="0" w:line="240" w:lineRule="auto"/>
        <w:rPr>
          <w:rFonts w:ascii="Times New Roman" w:hAnsi="Times New Roman" w:cs="Times New Roman"/>
          <w:b/>
          <w:bCs/>
          <w:sz w:val="24"/>
          <w:szCs w:val="24"/>
        </w:rPr>
      </w:pPr>
    </w:p>
    <w:p w14:paraId="54D4C989" w14:textId="77777777" w:rsidR="00CC52ED" w:rsidRDefault="00CC52ED" w:rsidP="00653A20">
      <w:pPr>
        <w:spacing w:after="0" w:line="240" w:lineRule="auto"/>
        <w:rPr>
          <w:rFonts w:ascii="Times New Roman" w:hAnsi="Times New Roman" w:cs="Times New Roman"/>
          <w:b/>
          <w:bCs/>
          <w:sz w:val="24"/>
          <w:szCs w:val="24"/>
        </w:rPr>
      </w:pPr>
    </w:p>
    <w:p w14:paraId="18EFB481" w14:textId="77777777" w:rsidR="00CC52ED" w:rsidRDefault="00CC52ED" w:rsidP="00653A20">
      <w:pPr>
        <w:spacing w:after="0" w:line="240" w:lineRule="auto"/>
        <w:rPr>
          <w:rFonts w:ascii="Times New Roman" w:hAnsi="Times New Roman" w:cs="Times New Roman"/>
          <w:b/>
          <w:bCs/>
          <w:sz w:val="24"/>
          <w:szCs w:val="24"/>
        </w:rPr>
      </w:pPr>
    </w:p>
    <w:p w14:paraId="5818C0F3" w14:textId="02448003" w:rsidR="00653A20" w:rsidRPr="00653A20" w:rsidRDefault="000B5D68" w:rsidP="00653A20">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R.</w:t>
      </w:r>
      <w:r w:rsidR="00653A20" w:rsidRPr="00653A20">
        <w:rPr>
          <w:rFonts w:ascii="Times New Roman" w:hAnsi="Times New Roman" w:cs="Times New Roman"/>
          <w:sz w:val="24"/>
          <w:szCs w:val="24"/>
        </w:rPr>
        <w:t xml:space="preserve"> Risk of bias sensitivity analysis: Clinically important bradycardia</w:t>
      </w:r>
    </w:p>
    <w:p w14:paraId="48AF1C51" w14:textId="77777777" w:rsidR="00653A20" w:rsidRPr="00653A20" w:rsidRDefault="00653A20" w:rsidP="00653A20">
      <w:pPr>
        <w:spacing w:after="0" w:line="240" w:lineRule="auto"/>
        <w:rPr>
          <w:rFonts w:ascii="Times New Roman" w:hAnsi="Times New Roman" w:cs="Times New Roman"/>
          <w:sz w:val="24"/>
          <w:szCs w:val="24"/>
        </w:rPr>
      </w:pPr>
      <w:r w:rsidRPr="00653A20">
        <w:rPr>
          <w:rFonts w:ascii="Times New Roman" w:hAnsi="Times New Roman" w:cs="Times New Roman"/>
          <w:noProof/>
          <w:color w:val="333333"/>
          <w:sz w:val="24"/>
          <w:szCs w:val="24"/>
        </w:rPr>
        <w:drawing>
          <wp:inline distT="0" distB="0" distL="0" distR="0" wp14:anchorId="72830FD4" wp14:editId="574FF231">
            <wp:extent cx="6031743" cy="3158836"/>
            <wp:effectExtent l="0" t="0" r="1270" b="3810"/>
            <wp:docPr id="39" name="Picture 3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a graph&#10;&#10;Description automatically generated"/>
                    <pic:cNvPicPr/>
                  </pic:nvPicPr>
                  <pic:blipFill>
                    <a:blip r:embed="rId37"/>
                    <a:stretch>
                      <a:fillRect/>
                    </a:stretch>
                  </pic:blipFill>
                  <pic:spPr>
                    <a:xfrm>
                      <a:off x="0" y="0"/>
                      <a:ext cx="6048287" cy="3167500"/>
                    </a:xfrm>
                    <a:prstGeom prst="rect">
                      <a:avLst/>
                    </a:prstGeom>
                  </pic:spPr>
                </pic:pic>
              </a:graphicData>
            </a:graphic>
          </wp:inline>
        </w:drawing>
      </w:r>
    </w:p>
    <w:p w14:paraId="2776EB76" w14:textId="77777777" w:rsidR="00653A20" w:rsidRPr="00653A20" w:rsidRDefault="00653A20" w:rsidP="00653A20">
      <w:pPr>
        <w:spacing w:after="0" w:line="240" w:lineRule="auto"/>
        <w:rPr>
          <w:rFonts w:ascii="Times New Roman" w:hAnsi="Times New Roman" w:cs="Times New Roman"/>
          <w:sz w:val="24"/>
          <w:szCs w:val="24"/>
        </w:rPr>
      </w:pPr>
    </w:p>
    <w:p w14:paraId="255E933B" w14:textId="77777777" w:rsidR="00641273" w:rsidRPr="00653A20" w:rsidRDefault="00641273" w:rsidP="00653A20">
      <w:pPr>
        <w:spacing w:after="0" w:line="240" w:lineRule="auto"/>
        <w:rPr>
          <w:rFonts w:ascii="Times New Roman" w:hAnsi="Times New Roman" w:cs="Times New Roman"/>
          <w:sz w:val="24"/>
          <w:szCs w:val="24"/>
        </w:rPr>
      </w:pPr>
    </w:p>
    <w:sectPr w:rsidR="00641273" w:rsidRPr="00653A20" w:rsidSect="00F873A2">
      <w:pgSz w:w="12240" w:h="15840"/>
      <w:pgMar w:top="1440" w:right="144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890C" w14:textId="77777777" w:rsidR="000233E8" w:rsidRDefault="000233E8" w:rsidP="003C42FD">
      <w:pPr>
        <w:spacing w:after="0" w:line="240" w:lineRule="auto"/>
      </w:pPr>
      <w:r>
        <w:separator/>
      </w:r>
    </w:p>
  </w:endnote>
  <w:endnote w:type="continuationSeparator" w:id="0">
    <w:p w14:paraId="280B3556" w14:textId="77777777" w:rsidR="000233E8" w:rsidRDefault="000233E8" w:rsidP="003C4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965454"/>
      <w:docPartObj>
        <w:docPartGallery w:val="Page Numbers (Bottom of Page)"/>
        <w:docPartUnique/>
      </w:docPartObj>
    </w:sdtPr>
    <w:sdtContent>
      <w:p w14:paraId="79476155" w14:textId="10480791" w:rsidR="003C42FD" w:rsidRDefault="003C42FD" w:rsidP="00E97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E2B7CB" w14:textId="77777777" w:rsidR="003C42FD" w:rsidRDefault="003C42FD" w:rsidP="003C42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8479511"/>
      <w:docPartObj>
        <w:docPartGallery w:val="Page Numbers (Bottom of Page)"/>
        <w:docPartUnique/>
      </w:docPartObj>
    </w:sdtPr>
    <w:sdtContent>
      <w:p w14:paraId="61BD9C3E" w14:textId="20CDA9FC" w:rsidR="003C42FD" w:rsidRDefault="003C42FD" w:rsidP="00E97731">
        <w:pPr>
          <w:pStyle w:val="Footer"/>
          <w:framePr w:wrap="none" w:vAnchor="text" w:hAnchor="margin" w:xAlign="right" w:y="1"/>
          <w:rPr>
            <w:rStyle w:val="PageNumber"/>
          </w:rPr>
        </w:pPr>
        <w:r w:rsidRPr="003C42FD">
          <w:rPr>
            <w:rStyle w:val="PageNumber"/>
            <w:rFonts w:ascii="Times New Roman" w:hAnsi="Times New Roman" w:cs="Times New Roman"/>
          </w:rPr>
          <w:fldChar w:fldCharType="begin"/>
        </w:r>
        <w:r w:rsidRPr="003C42FD">
          <w:rPr>
            <w:rStyle w:val="PageNumber"/>
            <w:rFonts w:ascii="Times New Roman" w:hAnsi="Times New Roman" w:cs="Times New Roman"/>
          </w:rPr>
          <w:instrText xml:space="preserve"> PAGE </w:instrText>
        </w:r>
        <w:r w:rsidRPr="003C42FD">
          <w:rPr>
            <w:rStyle w:val="PageNumber"/>
            <w:rFonts w:ascii="Times New Roman" w:hAnsi="Times New Roman" w:cs="Times New Roman"/>
          </w:rPr>
          <w:fldChar w:fldCharType="separate"/>
        </w:r>
        <w:r w:rsidRPr="003C42FD">
          <w:rPr>
            <w:rStyle w:val="PageNumber"/>
            <w:rFonts w:ascii="Times New Roman" w:hAnsi="Times New Roman" w:cs="Times New Roman"/>
            <w:noProof/>
          </w:rPr>
          <w:t>1</w:t>
        </w:r>
        <w:r w:rsidRPr="003C42FD">
          <w:rPr>
            <w:rStyle w:val="PageNumber"/>
            <w:rFonts w:ascii="Times New Roman" w:hAnsi="Times New Roman" w:cs="Times New Roman"/>
          </w:rPr>
          <w:fldChar w:fldCharType="end"/>
        </w:r>
      </w:p>
    </w:sdtContent>
  </w:sdt>
  <w:p w14:paraId="0D418BA6" w14:textId="77777777" w:rsidR="003C42FD" w:rsidRDefault="003C42FD" w:rsidP="003C42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BBDF" w14:textId="77777777" w:rsidR="000233E8" w:rsidRDefault="000233E8" w:rsidP="003C42FD">
      <w:pPr>
        <w:spacing w:after="0" w:line="240" w:lineRule="auto"/>
      </w:pPr>
      <w:r>
        <w:separator/>
      </w:r>
    </w:p>
  </w:footnote>
  <w:footnote w:type="continuationSeparator" w:id="0">
    <w:p w14:paraId="2D90EF02" w14:textId="77777777" w:rsidR="000233E8" w:rsidRDefault="000233E8" w:rsidP="003C4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DDA"/>
    <w:multiLevelType w:val="hybridMultilevel"/>
    <w:tmpl w:val="B0FEA2A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FEA2BDD"/>
    <w:multiLevelType w:val="hybridMultilevel"/>
    <w:tmpl w:val="58E0F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499451">
    <w:abstractNumId w:val="0"/>
  </w:num>
  <w:num w:numId="2" w16cid:durableId="113124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74"/>
    <w:rsid w:val="000213F4"/>
    <w:rsid w:val="000233E8"/>
    <w:rsid w:val="00031C3E"/>
    <w:rsid w:val="0003569B"/>
    <w:rsid w:val="000744FA"/>
    <w:rsid w:val="000B4359"/>
    <w:rsid w:val="000B5D68"/>
    <w:rsid w:val="00136BA6"/>
    <w:rsid w:val="00140819"/>
    <w:rsid w:val="00194B33"/>
    <w:rsid w:val="00207982"/>
    <w:rsid w:val="00267EDA"/>
    <w:rsid w:val="0029756F"/>
    <w:rsid w:val="002A7F61"/>
    <w:rsid w:val="002D71B2"/>
    <w:rsid w:val="002E12AF"/>
    <w:rsid w:val="002E6AC9"/>
    <w:rsid w:val="002E70BD"/>
    <w:rsid w:val="00347870"/>
    <w:rsid w:val="003C42FD"/>
    <w:rsid w:val="003D7CD0"/>
    <w:rsid w:val="00425282"/>
    <w:rsid w:val="00427236"/>
    <w:rsid w:val="00432574"/>
    <w:rsid w:val="00452591"/>
    <w:rsid w:val="00481043"/>
    <w:rsid w:val="00496BEA"/>
    <w:rsid w:val="004B50A5"/>
    <w:rsid w:val="005113BD"/>
    <w:rsid w:val="0053730C"/>
    <w:rsid w:val="00584432"/>
    <w:rsid w:val="00596FBE"/>
    <w:rsid w:val="005A19D9"/>
    <w:rsid w:val="005D79C2"/>
    <w:rsid w:val="00640408"/>
    <w:rsid w:val="00641273"/>
    <w:rsid w:val="00653A20"/>
    <w:rsid w:val="00676D5A"/>
    <w:rsid w:val="00690F74"/>
    <w:rsid w:val="006F0449"/>
    <w:rsid w:val="006F0674"/>
    <w:rsid w:val="00733C16"/>
    <w:rsid w:val="007553B9"/>
    <w:rsid w:val="007B47AD"/>
    <w:rsid w:val="007D7EEA"/>
    <w:rsid w:val="007F2AC6"/>
    <w:rsid w:val="007F7E56"/>
    <w:rsid w:val="00810C0E"/>
    <w:rsid w:val="00817337"/>
    <w:rsid w:val="008301B6"/>
    <w:rsid w:val="00833DF0"/>
    <w:rsid w:val="00850179"/>
    <w:rsid w:val="00872C07"/>
    <w:rsid w:val="00881C84"/>
    <w:rsid w:val="0093139F"/>
    <w:rsid w:val="00952CBD"/>
    <w:rsid w:val="009B6F8D"/>
    <w:rsid w:val="009D51E2"/>
    <w:rsid w:val="009E24EF"/>
    <w:rsid w:val="00A659A1"/>
    <w:rsid w:val="00B07D2A"/>
    <w:rsid w:val="00B22CFD"/>
    <w:rsid w:val="00B81C1F"/>
    <w:rsid w:val="00B94837"/>
    <w:rsid w:val="00BD0C5B"/>
    <w:rsid w:val="00BF03B5"/>
    <w:rsid w:val="00C41CF0"/>
    <w:rsid w:val="00C955B1"/>
    <w:rsid w:val="00CA3400"/>
    <w:rsid w:val="00CA54A8"/>
    <w:rsid w:val="00CB3561"/>
    <w:rsid w:val="00CC52ED"/>
    <w:rsid w:val="00CD786E"/>
    <w:rsid w:val="00DD7832"/>
    <w:rsid w:val="00DF61D5"/>
    <w:rsid w:val="00E00959"/>
    <w:rsid w:val="00E23567"/>
    <w:rsid w:val="00E93708"/>
    <w:rsid w:val="00ED5BA8"/>
    <w:rsid w:val="00EE7FD7"/>
    <w:rsid w:val="00EF3586"/>
    <w:rsid w:val="00F02117"/>
    <w:rsid w:val="00F31EC7"/>
    <w:rsid w:val="00F36EAE"/>
    <w:rsid w:val="00F873A2"/>
    <w:rsid w:val="00F905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0C45"/>
  <w15:chartTrackingRefBased/>
  <w15:docId w15:val="{C7D40BC7-83BE-4B82-B44A-5DB4CE80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9D9"/>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4">
    <w:name w:val="heading 4"/>
    <w:basedOn w:val="Normal"/>
    <w:next w:val="Normal"/>
    <w:link w:val="Heading4Char"/>
    <w:uiPriority w:val="9"/>
    <w:semiHidden/>
    <w:unhideWhenUsed/>
    <w:qFormat/>
    <w:rsid w:val="00F36EA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674"/>
    <w:pPr>
      <w:ind w:left="720"/>
      <w:contextualSpacing/>
    </w:pPr>
  </w:style>
  <w:style w:type="table" w:styleId="TableGrid">
    <w:name w:val="Table Grid"/>
    <w:basedOn w:val="TableNormal"/>
    <w:uiPriority w:val="39"/>
    <w:rsid w:val="006F0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link w:val="BodyAChar"/>
    <w:rsid w:val="003C42FD"/>
    <w:pPr>
      <w:pBdr>
        <w:top w:val="nil"/>
        <w:left w:val="nil"/>
        <w:bottom w:val="nil"/>
        <w:right w:val="nil"/>
        <w:between w:val="nil"/>
        <w:bar w:val="nil"/>
      </w:pBdr>
      <w:spacing w:after="0" w:line="240" w:lineRule="auto"/>
    </w:pPr>
    <w:rPr>
      <w:rFonts w:ascii="Arial" w:eastAsia="Cambria" w:hAnsi="Arial" w:cs="Cambria"/>
      <w:color w:val="000000"/>
      <w:sz w:val="24"/>
      <w:szCs w:val="24"/>
      <w:u w:color="000000"/>
      <w:bdr w:val="nil"/>
      <w:lang w:val="en-US"/>
    </w:rPr>
  </w:style>
  <w:style w:type="character" w:customStyle="1" w:styleId="BodyAChar">
    <w:name w:val="Body A Char"/>
    <w:basedOn w:val="DefaultParagraphFont"/>
    <w:link w:val="BodyA"/>
    <w:rsid w:val="003C42FD"/>
    <w:rPr>
      <w:rFonts w:ascii="Arial" w:eastAsia="Cambria" w:hAnsi="Arial" w:cs="Cambria"/>
      <w:color w:val="000000"/>
      <w:sz w:val="24"/>
      <w:szCs w:val="24"/>
      <w:u w:color="000000"/>
      <w:bdr w:val="nil"/>
      <w:lang w:val="en-US"/>
    </w:rPr>
  </w:style>
  <w:style w:type="paragraph" w:styleId="Header">
    <w:name w:val="header"/>
    <w:basedOn w:val="Normal"/>
    <w:link w:val="HeaderChar"/>
    <w:uiPriority w:val="99"/>
    <w:unhideWhenUsed/>
    <w:rsid w:val="003C4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2FD"/>
  </w:style>
  <w:style w:type="paragraph" w:styleId="Footer">
    <w:name w:val="footer"/>
    <w:basedOn w:val="Normal"/>
    <w:link w:val="FooterChar"/>
    <w:uiPriority w:val="99"/>
    <w:unhideWhenUsed/>
    <w:rsid w:val="003C4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2FD"/>
  </w:style>
  <w:style w:type="character" w:styleId="PageNumber">
    <w:name w:val="page number"/>
    <w:basedOn w:val="DefaultParagraphFont"/>
    <w:uiPriority w:val="99"/>
    <w:semiHidden/>
    <w:unhideWhenUsed/>
    <w:rsid w:val="003C42FD"/>
  </w:style>
  <w:style w:type="paragraph" w:styleId="TOC1">
    <w:name w:val="toc 1"/>
    <w:basedOn w:val="Normal"/>
    <w:next w:val="Normal"/>
    <w:autoRedefine/>
    <w:uiPriority w:val="39"/>
    <w:unhideWhenUsed/>
    <w:rsid w:val="003C42FD"/>
    <w:pPr>
      <w:spacing w:before="120" w:after="0"/>
    </w:pPr>
    <w:rPr>
      <w:rFonts w:ascii="Times New Roman" w:hAnsi="Times New Roman" w:cstheme="minorHAnsi"/>
      <w:b/>
      <w:bCs/>
      <w:i/>
      <w:iCs/>
      <w:sz w:val="24"/>
      <w:szCs w:val="24"/>
    </w:rPr>
  </w:style>
  <w:style w:type="paragraph" w:styleId="TOC2">
    <w:name w:val="toc 2"/>
    <w:basedOn w:val="Normal"/>
    <w:next w:val="Normal"/>
    <w:autoRedefine/>
    <w:uiPriority w:val="39"/>
    <w:unhideWhenUsed/>
    <w:rsid w:val="003C42FD"/>
    <w:pPr>
      <w:spacing w:before="120" w:after="0"/>
      <w:ind w:left="220"/>
    </w:pPr>
    <w:rPr>
      <w:rFonts w:cstheme="minorHAnsi"/>
      <w:b/>
      <w:bCs/>
    </w:rPr>
  </w:style>
  <w:style w:type="paragraph" w:styleId="TOC3">
    <w:name w:val="toc 3"/>
    <w:basedOn w:val="Normal"/>
    <w:next w:val="Normal"/>
    <w:autoRedefine/>
    <w:uiPriority w:val="39"/>
    <w:unhideWhenUsed/>
    <w:rsid w:val="003C42FD"/>
    <w:pPr>
      <w:spacing w:after="0"/>
      <w:ind w:left="440"/>
    </w:pPr>
    <w:rPr>
      <w:rFonts w:cstheme="minorHAnsi"/>
      <w:sz w:val="20"/>
      <w:szCs w:val="20"/>
    </w:rPr>
  </w:style>
  <w:style w:type="paragraph" w:styleId="TOC4">
    <w:name w:val="toc 4"/>
    <w:basedOn w:val="Normal"/>
    <w:next w:val="Normal"/>
    <w:autoRedefine/>
    <w:uiPriority w:val="39"/>
    <w:unhideWhenUsed/>
    <w:rsid w:val="003C42FD"/>
    <w:pPr>
      <w:spacing w:after="0"/>
      <w:ind w:left="660"/>
    </w:pPr>
    <w:rPr>
      <w:rFonts w:cstheme="minorHAnsi"/>
      <w:sz w:val="20"/>
      <w:szCs w:val="20"/>
    </w:rPr>
  </w:style>
  <w:style w:type="paragraph" w:styleId="TOC5">
    <w:name w:val="toc 5"/>
    <w:basedOn w:val="Normal"/>
    <w:next w:val="Normal"/>
    <w:autoRedefine/>
    <w:uiPriority w:val="39"/>
    <w:unhideWhenUsed/>
    <w:rsid w:val="003C42FD"/>
    <w:pPr>
      <w:spacing w:after="0"/>
      <w:ind w:left="880"/>
    </w:pPr>
    <w:rPr>
      <w:rFonts w:cstheme="minorHAnsi"/>
      <w:sz w:val="20"/>
      <w:szCs w:val="20"/>
    </w:rPr>
  </w:style>
  <w:style w:type="paragraph" w:styleId="TOC6">
    <w:name w:val="toc 6"/>
    <w:basedOn w:val="Normal"/>
    <w:next w:val="Normal"/>
    <w:autoRedefine/>
    <w:uiPriority w:val="39"/>
    <w:unhideWhenUsed/>
    <w:rsid w:val="003C42FD"/>
    <w:pPr>
      <w:spacing w:after="0"/>
      <w:ind w:left="1100"/>
    </w:pPr>
    <w:rPr>
      <w:rFonts w:cstheme="minorHAnsi"/>
      <w:sz w:val="20"/>
      <w:szCs w:val="20"/>
    </w:rPr>
  </w:style>
  <w:style w:type="paragraph" w:styleId="TOC7">
    <w:name w:val="toc 7"/>
    <w:basedOn w:val="Normal"/>
    <w:next w:val="Normal"/>
    <w:autoRedefine/>
    <w:uiPriority w:val="39"/>
    <w:unhideWhenUsed/>
    <w:rsid w:val="003C42FD"/>
    <w:pPr>
      <w:spacing w:after="0"/>
      <w:ind w:left="1320"/>
    </w:pPr>
    <w:rPr>
      <w:rFonts w:cstheme="minorHAnsi"/>
      <w:sz w:val="20"/>
      <w:szCs w:val="20"/>
    </w:rPr>
  </w:style>
  <w:style w:type="paragraph" w:styleId="TOC8">
    <w:name w:val="toc 8"/>
    <w:basedOn w:val="Normal"/>
    <w:next w:val="Normal"/>
    <w:autoRedefine/>
    <w:uiPriority w:val="39"/>
    <w:unhideWhenUsed/>
    <w:rsid w:val="003C42FD"/>
    <w:pPr>
      <w:spacing w:after="0"/>
      <w:ind w:left="1540"/>
    </w:pPr>
    <w:rPr>
      <w:rFonts w:cstheme="minorHAnsi"/>
      <w:sz w:val="20"/>
      <w:szCs w:val="20"/>
    </w:rPr>
  </w:style>
  <w:style w:type="paragraph" w:styleId="TOC9">
    <w:name w:val="toc 9"/>
    <w:basedOn w:val="Normal"/>
    <w:next w:val="Normal"/>
    <w:autoRedefine/>
    <w:uiPriority w:val="39"/>
    <w:unhideWhenUsed/>
    <w:rsid w:val="003C42FD"/>
    <w:pPr>
      <w:spacing w:after="0"/>
      <w:ind w:left="1760"/>
    </w:pPr>
    <w:rPr>
      <w:rFonts w:cstheme="minorHAnsi"/>
      <w:sz w:val="20"/>
      <w:szCs w:val="20"/>
    </w:rPr>
  </w:style>
  <w:style w:type="character" w:customStyle="1" w:styleId="Heading1Char">
    <w:name w:val="Heading 1 Char"/>
    <w:basedOn w:val="DefaultParagraphFont"/>
    <w:link w:val="Heading1"/>
    <w:uiPriority w:val="9"/>
    <w:rsid w:val="005A19D9"/>
    <w:rPr>
      <w:rFonts w:ascii="Times New Roman" w:eastAsiaTheme="majorEastAsia" w:hAnsi="Times New Roman" w:cstheme="majorBidi"/>
      <w:b/>
      <w:color w:val="000000" w:themeColor="text1"/>
      <w:sz w:val="24"/>
      <w:szCs w:val="32"/>
    </w:rPr>
  </w:style>
  <w:style w:type="character" w:styleId="Hyperlink">
    <w:name w:val="Hyperlink"/>
    <w:basedOn w:val="DefaultParagraphFont"/>
    <w:uiPriority w:val="99"/>
    <w:unhideWhenUsed/>
    <w:rsid w:val="003C42FD"/>
    <w:rPr>
      <w:color w:val="0563C1" w:themeColor="hyperlink"/>
      <w:u w:val="single"/>
    </w:rPr>
  </w:style>
  <w:style w:type="character" w:customStyle="1" w:styleId="Heading4Char">
    <w:name w:val="Heading 4 Char"/>
    <w:basedOn w:val="DefaultParagraphFont"/>
    <w:link w:val="Heading4"/>
    <w:uiPriority w:val="9"/>
    <w:semiHidden/>
    <w:rsid w:val="00F36EAE"/>
    <w:rPr>
      <w:rFonts w:asciiTheme="majorHAnsi" w:eastAsiaTheme="majorEastAsia" w:hAnsiTheme="majorHAnsi" w:cstheme="majorBidi"/>
      <w:i/>
      <w:iCs/>
      <w:color w:val="2F5496" w:themeColor="accent1" w:themeShade="BF"/>
    </w:rPr>
  </w:style>
  <w:style w:type="character" w:customStyle="1" w:styleId="label">
    <w:name w:val="label"/>
    <w:basedOn w:val="DefaultParagraphFont"/>
    <w:rsid w:val="00F36EAE"/>
  </w:style>
  <w:style w:type="character" w:customStyle="1" w:styleId="quality-sign">
    <w:name w:val="quality-sign"/>
    <w:basedOn w:val="DefaultParagraphFont"/>
    <w:rsid w:val="00F36EAE"/>
  </w:style>
  <w:style w:type="character" w:customStyle="1" w:styleId="quality-text">
    <w:name w:val="quality-text"/>
    <w:basedOn w:val="DefaultParagraphFont"/>
    <w:rsid w:val="00F36EAE"/>
  </w:style>
  <w:style w:type="character" w:customStyle="1" w:styleId="comma">
    <w:name w:val="comma"/>
    <w:basedOn w:val="DefaultParagraphFont"/>
    <w:rsid w:val="00F36EAE"/>
  </w:style>
  <w:style w:type="character" w:customStyle="1" w:styleId="cell-value">
    <w:name w:val="cell-value"/>
    <w:basedOn w:val="DefaultParagraphFont"/>
    <w:rsid w:val="00F36EAE"/>
  </w:style>
  <w:style w:type="character" w:customStyle="1" w:styleId="cell">
    <w:name w:val="cell"/>
    <w:basedOn w:val="DefaultParagraphFont"/>
    <w:rsid w:val="00F36EAE"/>
  </w:style>
  <w:style w:type="character" w:customStyle="1" w:styleId="block">
    <w:name w:val="block"/>
    <w:basedOn w:val="DefaultParagraphFont"/>
    <w:rsid w:val="00F36EAE"/>
  </w:style>
  <w:style w:type="paragraph" w:styleId="NormalWeb">
    <w:name w:val="Normal (Web)"/>
    <w:basedOn w:val="Normal"/>
    <w:uiPriority w:val="99"/>
    <w:semiHidden/>
    <w:unhideWhenUsed/>
    <w:rsid w:val="00F36EAE"/>
    <w:pPr>
      <w:spacing w:before="100" w:beforeAutospacing="1" w:after="100" w:afterAutospacing="1" w:line="240" w:lineRule="auto"/>
    </w:pPr>
    <w:rPr>
      <w:rFonts w:ascii="Times New Roman" w:eastAsiaTheme="minorEastAsia" w:hAnsi="Times New Roman" w:cs="Times New Roman"/>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5602C-EB5A-524E-9F66-C9C1E49A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25</Pages>
  <Words>3636</Words>
  <Characters>20726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Michael (MED)</dc:creator>
  <cp:keywords/>
  <dc:description/>
  <cp:lastModifiedBy>David Zorko</cp:lastModifiedBy>
  <cp:revision>13</cp:revision>
  <dcterms:created xsi:type="dcterms:W3CDTF">2025-04-04T18:48:00Z</dcterms:created>
  <dcterms:modified xsi:type="dcterms:W3CDTF">2025-04-25T20:38:00Z</dcterms:modified>
</cp:coreProperties>
</file>