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6218" w14:textId="77777777" w:rsidR="0047746B" w:rsidRDefault="00000000">
      <w:pPr>
        <w:pStyle w:val="Title"/>
      </w:pPr>
      <w:r>
        <w:t>The</w:t>
      </w:r>
      <w:r>
        <w:rPr>
          <w:spacing w:val="-2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statement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checklist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items,</w:t>
      </w:r>
      <w:r>
        <w:rPr>
          <w:spacing w:val="-4"/>
        </w:rPr>
        <w:t xml:space="preserve"> </w:t>
      </w:r>
      <w:r>
        <w:t>extended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STROBE</w:t>
      </w:r>
      <w:r>
        <w:rPr>
          <w:spacing w:val="-3"/>
        </w:rPr>
        <w:t xml:space="preserve"> </w:t>
      </w:r>
      <w:r>
        <w:t>statement,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reported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observational</w:t>
      </w:r>
      <w:r>
        <w:rPr>
          <w:spacing w:val="-2"/>
        </w:rPr>
        <w:t xml:space="preserve"> </w:t>
      </w:r>
      <w:r>
        <w:t>studies</w:t>
      </w:r>
      <w:r>
        <w:rPr>
          <w:spacing w:val="-2"/>
        </w:rPr>
        <w:t xml:space="preserve"> </w:t>
      </w:r>
      <w:r>
        <w:t>using routinely collected health data.</w:t>
      </w:r>
    </w:p>
    <w:p w14:paraId="085311F5" w14:textId="77777777" w:rsidR="0047746B" w:rsidRDefault="0047746B">
      <w:pPr>
        <w:pStyle w:val="BodyText"/>
        <w:spacing w:before="47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5"/>
        <w:gridCol w:w="772"/>
        <w:gridCol w:w="3419"/>
        <w:gridCol w:w="2251"/>
        <w:gridCol w:w="4032"/>
        <w:gridCol w:w="1992"/>
      </w:tblGrid>
      <w:tr w:rsidR="0047746B" w14:paraId="7B2CAFD6" w14:textId="77777777">
        <w:trPr>
          <w:trHeight w:val="1103"/>
        </w:trPr>
        <w:tc>
          <w:tcPr>
            <w:tcW w:w="1925" w:type="dxa"/>
          </w:tcPr>
          <w:p w14:paraId="75E4924E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2" w:type="dxa"/>
          </w:tcPr>
          <w:p w14:paraId="5CCDC447" w14:textId="77777777" w:rsidR="0047746B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 No.</w:t>
            </w:r>
          </w:p>
        </w:tc>
        <w:tc>
          <w:tcPr>
            <w:tcW w:w="3419" w:type="dxa"/>
          </w:tcPr>
          <w:p w14:paraId="5CEFC111" w14:textId="77777777" w:rsidR="0047746B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STROBE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items</w:t>
            </w:r>
          </w:p>
        </w:tc>
        <w:tc>
          <w:tcPr>
            <w:tcW w:w="2251" w:type="dxa"/>
          </w:tcPr>
          <w:p w14:paraId="74CE8AE1" w14:textId="77777777" w:rsidR="0047746B" w:rsidRDefault="00000000">
            <w:pPr>
              <w:pStyle w:val="TableParagraph"/>
              <w:ind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Location in manuscript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where items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are </w:t>
            </w:r>
            <w:r>
              <w:rPr>
                <w:b/>
                <w:spacing w:val="-2"/>
                <w:sz w:val="24"/>
              </w:rPr>
              <w:t>reported</w:t>
            </w:r>
          </w:p>
        </w:tc>
        <w:tc>
          <w:tcPr>
            <w:tcW w:w="4032" w:type="dxa"/>
          </w:tcPr>
          <w:p w14:paraId="32B2D48C" w14:textId="77777777" w:rsidR="0047746B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RECORD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items</w:t>
            </w:r>
          </w:p>
        </w:tc>
        <w:tc>
          <w:tcPr>
            <w:tcW w:w="1992" w:type="dxa"/>
          </w:tcPr>
          <w:p w14:paraId="1190CD9D" w14:textId="77777777" w:rsidR="0047746B" w:rsidRDefault="00000000">
            <w:pPr>
              <w:pStyle w:val="TableParagraph"/>
              <w:spacing w:line="276" w:lineRule="exact"/>
              <w:ind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Location in </w:t>
            </w:r>
            <w:r>
              <w:rPr>
                <w:b/>
                <w:spacing w:val="-2"/>
                <w:sz w:val="24"/>
              </w:rPr>
              <w:t xml:space="preserve">manuscript </w:t>
            </w:r>
            <w:r>
              <w:rPr>
                <w:b/>
                <w:sz w:val="24"/>
              </w:rPr>
              <w:t>where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items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are </w:t>
            </w:r>
            <w:r>
              <w:rPr>
                <w:b/>
                <w:spacing w:val="-2"/>
                <w:sz w:val="24"/>
              </w:rPr>
              <w:t>reported</w:t>
            </w:r>
          </w:p>
        </w:tc>
      </w:tr>
      <w:tr w:rsidR="0047746B" w14:paraId="6EB7F129" w14:textId="77777777">
        <w:trPr>
          <w:trHeight w:val="276"/>
        </w:trPr>
        <w:tc>
          <w:tcPr>
            <w:tcW w:w="14391" w:type="dxa"/>
            <w:gridSpan w:val="6"/>
            <w:shd w:val="clear" w:color="auto" w:fill="C0C0C0"/>
          </w:tcPr>
          <w:p w14:paraId="7C62A098" w14:textId="77777777" w:rsidR="0047746B" w:rsidRDefault="0000000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abstract</w:t>
            </w:r>
          </w:p>
        </w:tc>
      </w:tr>
      <w:tr w:rsidR="0047746B" w14:paraId="05475DD5" w14:textId="77777777">
        <w:trPr>
          <w:trHeight w:val="4139"/>
        </w:trPr>
        <w:tc>
          <w:tcPr>
            <w:tcW w:w="1925" w:type="dxa"/>
          </w:tcPr>
          <w:p w14:paraId="21AB9B2C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2" w:type="dxa"/>
          </w:tcPr>
          <w:p w14:paraId="4F6CA267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19" w:type="dxa"/>
          </w:tcPr>
          <w:p w14:paraId="159F24D5" w14:textId="77777777" w:rsidR="0047746B" w:rsidRDefault="0000000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(a) Indicate the study’s design with a commonly used term in the title or the abstract (b) Provide in the abstract an informative and balanced summary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what was found</w:t>
            </w:r>
          </w:p>
        </w:tc>
        <w:tc>
          <w:tcPr>
            <w:tcW w:w="2251" w:type="dxa"/>
          </w:tcPr>
          <w:p w14:paraId="1554C9EF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70D3A565" w14:textId="77777777" w:rsidR="0047746B" w:rsidRDefault="00000000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RECORD 1.1: The type of data used should be specified in the title or abstract. When possible, the name of 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databases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included.</w:t>
            </w:r>
          </w:p>
          <w:p w14:paraId="027D1027" w14:textId="77777777" w:rsidR="0047746B" w:rsidRDefault="00000000">
            <w:pPr>
              <w:pStyle w:val="TableParagraph"/>
              <w:spacing w:before="272"/>
              <w:ind w:right="148"/>
              <w:rPr>
                <w:sz w:val="24"/>
              </w:rPr>
            </w:pPr>
            <w:r>
              <w:rPr>
                <w:sz w:val="24"/>
              </w:rPr>
              <w:t>RECORD 1.2: If applicable, the geographic region and timeframe within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took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place should be reported in the title or </w:t>
            </w:r>
            <w:r>
              <w:rPr>
                <w:spacing w:val="-2"/>
                <w:sz w:val="24"/>
              </w:rPr>
              <w:t>abstract.</w:t>
            </w:r>
          </w:p>
          <w:p w14:paraId="12E15068" w14:textId="77777777" w:rsidR="0047746B" w:rsidRDefault="00000000">
            <w:pPr>
              <w:pStyle w:val="TableParagraph"/>
              <w:spacing w:before="260"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RECORD 1.3: If linkage between databases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conducted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study, 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title or abstract.</w:t>
            </w:r>
          </w:p>
        </w:tc>
        <w:tc>
          <w:tcPr>
            <w:tcW w:w="1992" w:type="dxa"/>
          </w:tcPr>
          <w:p w14:paraId="573A52A1" w14:textId="77777777" w:rsidR="00E52B55" w:rsidRDefault="00E52B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Reported in   </w:t>
            </w:r>
          </w:p>
          <w:p w14:paraId="423CE141" w14:textId="77777777" w:rsidR="0047746B" w:rsidRDefault="00E52B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Abstract</w:t>
            </w:r>
          </w:p>
          <w:p w14:paraId="205EAF8A" w14:textId="77777777" w:rsidR="00E52B55" w:rsidRDefault="00E52B55">
            <w:pPr>
              <w:pStyle w:val="TableParagraph"/>
              <w:ind w:left="0"/>
              <w:rPr>
                <w:sz w:val="24"/>
              </w:rPr>
            </w:pPr>
          </w:p>
          <w:p w14:paraId="4DDB8ED8" w14:textId="77777777" w:rsidR="00E52B55" w:rsidRDefault="00E52B55">
            <w:pPr>
              <w:pStyle w:val="TableParagraph"/>
              <w:ind w:left="0"/>
              <w:rPr>
                <w:sz w:val="24"/>
              </w:rPr>
            </w:pPr>
          </w:p>
          <w:p w14:paraId="5AAA0E68" w14:textId="77777777" w:rsidR="00E52B55" w:rsidRDefault="00E52B55">
            <w:pPr>
              <w:pStyle w:val="TableParagraph"/>
              <w:ind w:left="0"/>
              <w:rPr>
                <w:sz w:val="24"/>
              </w:rPr>
            </w:pPr>
          </w:p>
          <w:p w14:paraId="219F3E3D" w14:textId="77777777" w:rsidR="00E52B55" w:rsidRDefault="00E52B55" w:rsidP="00E52B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Reported in   </w:t>
            </w:r>
          </w:p>
          <w:p w14:paraId="361CCEEF" w14:textId="77777777" w:rsidR="00E52B55" w:rsidRDefault="00E52B55" w:rsidP="00E52B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Abstract</w:t>
            </w:r>
          </w:p>
          <w:p w14:paraId="238AFC0F" w14:textId="77777777" w:rsidR="00E52B55" w:rsidRDefault="00E52B55" w:rsidP="00E52B55">
            <w:pPr>
              <w:pStyle w:val="TableParagraph"/>
              <w:ind w:left="0"/>
              <w:rPr>
                <w:sz w:val="24"/>
              </w:rPr>
            </w:pPr>
          </w:p>
          <w:p w14:paraId="31E3C2AE" w14:textId="77777777" w:rsidR="00E52B55" w:rsidRDefault="00E52B55" w:rsidP="00E52B55">
            <w:pPr>
              <w:pStyle w:val="TableParagraph"/>
              <w:ind w:left="0"/>
              <w:rPr>
                <w:sz w:val="24"/>
              </w:rPr>
            </w:pPr>
          </w:p>
          <w:p w14:paraId="5048A591" w14:textId="77777777" w:rsidR="00E52B55" w:rsidRDefault="00E52B55" w:rsidP="00E52B55">
            <w:pPr>
              <w:pStyle w:val="TableParagraph"/>
              <w:ind w:left="0"/>
              <w:rPr>
                <w:sz w:val="24"/>
              </w:rPr>
            </w:pPr>
          </w:p>
          <w:p w14:paraId="5D803643" w14:textId="77777777" w:rsidR="00E52B55" w:rsidRDefault="00E52B55" w:rsidP="00E52B55">
            <w:pPr>
              <w:pStyle w:val="TableParagraph"/>
              <w:ind w:left="0"/>
              <w:rPr>
                <w:sz w:val="24"/>
              </w:rPr>
            </w:pPr>
          </w:p>
          <w:p w14:paraId="68D66E03" w14:textId="1F99F6F9" w:rsidR="00E52B55" w:rsidRDefault="00E52B55" w:rsidP="00E52B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Not applicable</w:t>
            </w:r>
          </w:p>
        </w:tc>
      </w:tr>
      <w:tr w:rsidR="0047746B" w14:paraId="51824E7D" w14:textId="77777777">
        <w:trPr>
          <w:trHeight w:val="275"/>
        </w:trPr>
        <w:tc>
          <w:tcPr>
            <w:tcW w:w="14391" w:type="dxa"/>
            <w:gridSpan w:val="6"/>
            <w:shd w:val="clear" w:color="auto" w:fill="C0C0C0"/>
          </w:tcPr>
          <w:p w14:paraId="1DE767B5" w14:textId="77777777" w:rsidR="0047746B" w:rsidRDefault="0000000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Introduction</w:t>
            </w:r>
          </w:p>
        </w:tc>
      </w:tr>
      <w:tr w:rsidR="0047746B" w14:paraId="03B779AA" w14:textId="77777777">
        <w:trPr>
          <w:trHeight w:val="827"/>
        </w:trPr>
        <w:tc>
          <w:tcPr>
            <w:tcW w:w="1925" w:type="dxa"/>
          </w:tcPr>
          <w:p w14:paraId="0F09F30C" w14:textId="77777777" w:rsidR="0047746B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Background rationale</w:t>
            </w:r>
          </w:p>
        </w:tc>
        <w:tc>
          <w:tcPr>
            <w:tcW w:w="772" w:type="dxa"/>
          </w:tcPr>
          <w:p w14:paraId="0BBDBA7A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19" w:type="dxa"/>
          </w:tcPr>
          <w:p w14:paraId="08A786C2" w14:textId="77777777" w:rsidR="0047746B" w:rsidRDefault="0000000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Explain the scientific background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rationale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1DE968F1" w14:textId="77777777" w:rsidR="0047746B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investigation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2"/>
                <w:sz w:val="24"/>
              </w:rPr>
              <w:t xml:space="preserve"> reported</w:t>
            </w:r>
          </w:p>
        </w:tc>
        <w:tc>
          <w:tcPr>
            <w:tcW w:w="2251" w:type="dxa"/>
          </w:tcPr>
          <w:p w14:paraId="1E6B9C53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2158ED87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72C15963" w14:textId="6F83B61F" w:rsidR="00E52B55" w:rsidRDefault="00E52B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Reported in </w:t>
            </w:r>
          </w:p>
          <w:p w14:paraId="1CAE12B1" w14:textId="52E76ED0" w:rsidR="00E52B55" w:rsidRDefault="00E52B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Introduction, first </w:t>
            </w:r>
          </w:p>
          <w:p w14:paraId="6B9D118F" w14:textId="56B8FF86" w:rsidR="00E52B55" w:rsidRDefault="00E52B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 paragraphs</w:t>
            </w:r>
          </w:p>
        </w:tc>
      </w:tr>
      <w:tr w:rsidR="0047746B" w14:paraId="1301FFFB" w14:textId="77777777">
        <w:trPr>
          <w:trHeight w:val="827"/>
        </w:trPr>
        <w:tc>
          <w:tcPr>
            <w:tcW w:w="1925" w:type="dxa"/>
          </w:tcPr>
          <w:p w14:paraId="30C312A6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Objectives</w:t>
            </w:r>
          </w:p>
        </w:tc>
        <w:tc>
          <w:tcPr>
            <w:tcW w:w="772" w:type="dxa"/>
          </w:tcPr>
          <w:p w14:paraId="46AF445E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19" w:type="dxa"/>
          </w:tcPr>
          <w:p w14:paraId="4CDEB0BA" w14:textId="77777777" w:rsidR="0047746B" w:rsidRDefault="00000000">
            <w:pPr>
              <w:pStyle w:val="TableParagraph"/>
              <w:spacing w:line="276" w:lineRule="exact"/>
              <w:ind w:right="156"/>
              <w:rPr>
                <w:sz w:val="24"/>
              </w:rPr>
            </w:pPr>
            <w:r>
              <w:rPr>
                <w:sz w:val="24"/>
              </w:rPr>
              <w:t>State specific objectives, including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prespecified </w:t>
            </w:r>
            <w:r>
              <w:rPr>
                <w:spacing w:val="-2"/>
                <w:sz w:val="24"/>
              </w:rPr>
              <w:t>hypotheses</w:t>
            </w:r>
          </w:p>
        </w:tc>
        <w:tc>
          <w:tcPr>
            <w:tcW w:w="2251" w:type="dxa"/>
          </w:tcPr>
          <w:p w14:paraId="162E9C99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153A68EF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6D233D24" w14:textId="3DF64D6F" w:rsidR="00E52B55" w:rsidRDefault="00E52B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Objectives and </w:t>
            </w:r>
          </w:p>
          <w:p w14:paraId="3487DA23" w14:textId="31A2C380" w:rsidR="00E52B55" w:rsidRDefault="00E52B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Goals stated last </w:t>
            </w:r>
          </w:p>
          <w:p w14:paraId="6F8174E7" w14:textId="68B48753" w:rsidR="00E52B55" w:rsidRDefault="00E52B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paragraph </w:t>
            </w:r>
          </w:p>
          <w:p w14:paraId="7CD85A02" w14:textId="0329C622" w:rsidR="00E52B55" w:rsidRDefault="00E52B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Introduction</w:t>
            </w:r>
          </w:p>
        </w:tc>
      </w:tr>
      <w:tr w:rsidR="0047746B" w14:paraId="1D0A1615" w14:textId="77777777">
        <w:trPr>
          <w:trHeight w:val="276"/>
        </w:trPr>
        <w:tc>
          <w:tcPr>
            <w:tcW w:w="14391" w:type="dxa"/>
            <w:gridSpan w:val="6"/>
            <w:shd w:val="clear" w:color="auto" w:fill="C0C0C0"/>
          </w:tcPr>
          <w:p w14:paraId="4EC60066" w14:textId="77777777" w:rsidR="0047746B" w:rsidRDefault="0000000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Methods</w:t>
            </w:r>
          </w:p>
        </w:tc>
      </w:tr>
      <w:tr w:rsidR="0047746B" w14:paraId="5BDD838B" w14:textId="77777777">
        <w:trPr>
          <w:trHeight w:val="551"/>
        </w:trPr>
        <w:tc>
          <w:tcPr>
            <w:tcW w:w="1925" w:type="dxa"/>
          </w:tcPr>
          <w:p w14:paraId="26FDF2FB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Design</w:t>
            </w:r>
          </w:p>
        </w:tc>
        <w:tc>
          <w:tcPr>
            <w:tcW w:w="772" w:type="dxa"/>
          </w:tcPr>
          <w:p w14:paraId="775F485E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19" w:type="dxa"/>
          </w:tcPr>
          <w:p w14:paraId="1D683F67" w14:textId="77777777" w:rsidR="0047746B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Present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study design early in the paper</w:t>
            </w:r>
          </w:p>
        </w:tc>
        <w:tc>
          <w:tcPr>
            <w:tcW w:w="2251" w:type="dxa"/>
          </w:tcPr>
          <w:p w14:paraId="435512A2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31B89DE1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6393AF0F" w14:textId="2D443E5D" w:rsidR="0047746B" w:rsidRDefault="00E52B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Reported in </w:t>
            </w:r>
          </w:p>
          <w:p w14:paraId="128D9017" w14:textId="789EAF87" w:rsidR="00E52B55" w:rsidRDefault="00E52B55">
            <w:pPr>
              <w:pStyle w:val="TableParagraph"/>
              <w:ind w:left="0"/>
              <w:rPr>
                <w:sz w:val="24"/>
              </w:rPr>
            </w:pPr>
            <w:r w:rsidRPr="00E52B55">
              <w:rPr>
                <w:sz w:val="24"/>
              </w:rPr>
              <w:t>Study Design and Population</w:t>
            </w:r>
          </w:p>
        </w:tc>
      </w:tr>
      <w:tr w:rsidR="0047746B" w14:paraId="3C32DC62" w14:textId="77777777">
        <w:trPr>
          <w:trHeight w:val="1104"/>
        </w:trPr>
        <w:tc>
          <w:tcPr>
            <w:tcW w:w="1925" w:type="dxa"/>
          </w:tcPr>
          <w:p w14:paraId="5C0C4662" w14:textId="77777777" w:rsidR="0047746B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Setting</w:t>
            </w:r>
          </w:p>
        </w:tc>
        <w:tc>
          <w:tcPr>
            <w:tcW w:w="772" w:type="dxa"/>
          </w:tcPr>
          <w:p w14:paraId="5DF5041A" w14:textId="77777777" w:rsidR="0047746B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19" w:type="dxa"/>
          </w:tcPr>
          <w:p w14:paraId="1BAB45DE" w14:textId="77777777" w:rsidR="0047746B" w:rsidRDefault="0000000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Describe the setting, locations, and relevant dates, including</w:t>
            </w:r>
          </w:p>
          <w:p w14:paraId="14A4291F" w14:textId="77777777" w:rsidR="0047746B" w:rsidRDefault="00000000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periods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recruitment,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exposure, follow-up, and data collection</w:t>
            </w:r>
          </w:p>
        </w:tc>
        <w:tc>
          <w:tcPr>
            <w:tcW w:w="2251" w:type="dxa"/>
          </w:tcPr>
          <w:p w14:paraId="78CA4B12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03AEF651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5F3E521B" w14:textId="77777777" w:rsidR="00E52B55" w:rsidRDefault="00E52B55" w:rsidP="00E52B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Reported in </w:t>
            </w:r>
          </w:p>
          <w:p w14:paraId="6A2C2FCE" w14:textId="74E0AE12" w:rsidR="0047746B" w:rsidRDefault="00E52B55" w:rsidP="00E52B55">
            <w:pPr>
              <w:pStyle w:val="TableParagraph"/>
              <w:ind w:left="0"/>
              <w:rPr>
                <w:sz w:val="24"/>
              </w:rPr>
            </w:pPr>
            <w:r w:rsidRPr="00E52B55">
              <w:rPr>
                <w:sz w:val="24"/>
              </w:rPr>
              <w:t>Study Design and Population</w:t>
            </w:r>
          </w:p>
        </w:tc>
      </w:tr>
    </w:tbl>
    <w:p w14:paraId="063D80AF" w14:textId="77777777" w:rsidR="0047746B" w:rsidRDefault="0047746B">
      <w:pPr>
        <w:pStyle w:val="TableParagraph"/>
        <w:rPr>
          <w:sz w:val="24"/>
        </w:rPr>
        <w:sectPr w:rsidR="0047746B">
          <w:type w:val="continuous"/>
          <w:pgSz w:w="15840" w:h="12240" w:orient="landscape"/>
          <w:pgMar w:top="640" w:right="720" w:bottom="280" w:left="72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5"/>
        <w:gridCol w:w="772"/>
        <w:gridCol w:w="3419"/>
        <w:gridCol w:w="2251"/>
        <w:gridCol w:w="4032"/>
        <w:gridCol w:w="1992"/>
      </w:tblGrid>
      <w:tr w:rsidR="0047746B" w14:paraId="465E6537" w14:textId="77777777">
        <w:trPr>
          <w:trHeight w:val="6623"/>
        </w:trPr>
        <w:tc>
          <w:tcPr>
            <w:tcW w:w="1925" w:type="dxa"/>
          </w:tcPr>
          <w:p w14:paraId="007E6E54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Participants</w:t>
            </w:r>
          </w:p>
        </w:tc>
        <w:tc>
          <w:tcPr>
            <w:tcW w:w="772" w:type="dxa"/>
          </w:tcPr>
          <w:p w14:paraId="0D5B3B33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19" w:type="dxa"/>
          </w:tcPr>
          <w:p w14:paraId="7FFACD38" w14:textId="77777777" w:rsidR="0047746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5"/>
              </w:tabs>
              <w:ind w:right="126" w:firstLine="0"/>
              <w:rPr>
                <w:sz w:val="24"/>
              </w:rPr>
            </w:pPr>
            <w:r>
              <w:rPr>
                <w:i/>
                <w:sz w:val="24"/>
              </w:rPr>
              <w:t xml:space="preserve">Cohort study </w:t>
            </w:r>
            <w:r>
              <w:rPr>
                <w:sz w:val="24"/>
              </w:rPr>
              <w:t>- Give the eligibility criteria, and the sources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selection of participants. Describe methods of follow-up</w:t>
            </w:r>
          </w:p>
          <w:p w14:paraId="539FE3CD" w14:textId="77777777" w:rsidR="0047746B" w:rsidRDefault="00000000">
            <w:pPr>
              <w:pStyle w:val="TableParagraph"/>
              <w:ind w:right="126"/>
              <w:rPr>
                <w:sz w:val="24"/>
              </w:rPr>
            </w:pPr>
            <w:r>
              <w:rPr>
                <w:i/>
                <w:sz w:val="24"/>
              </w:rPr>
              <w:t xml:space="preserve">Case-control study </w:t>
            </w:r>
            <w:r>
              <w:rPr>
                <w:sz w:val="24"/>
              </w:rPr>
              <w:t xml:space="preserve">- Give the eligibility criteria, and the sources and methods of case ascertainment and control selection. Give the rationale for the choice of cases and controls </w:t>
            </w:r>
            <w:r>
              <w:rPr>
                <w:i/>
                <w:sz w:val="24"/>
              </w:rPr>
              <w:t xml:space="preserve">Cross-sectional study </w:t>
            </w:r>
            <w:r>
              <w:rPr>
                <w:sz w:val="24"/>
              </w:rPr>
              <w:t>- Give the eligibility criteria, and the sources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selection of participants</w:t>
            </w:r>
          </w:p>
          <w:p w14:paraId="37F31AD9" w14:textId="77777777" w:rsidR="0047746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5"/>
              </w:tabs>
              <w:spacing w:before="273"/>
              <w:ind w:right="305" w:firstLine="0"/>
              <w:rPr>
                <w:sz w:val="24"/>
              </w:rPr>
            </w:pPr>
            <w:r>
              <w:rPr>
                <w:i/>
                <w:sz w:val="24"/>
              </w:rPr>
              <w:t>Cohort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study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matched studies, give matching criteria and number of exposed and </w:t>
            </w:r>
            <w:r>
              <w:rPr>
                <w:spacing w:val="-2"/>
                <w:sz w:val="24"/>
              </w:rPr>
              <w:t>unexposed</w:t>
            </w:r>
          </w:p>
          <w:p w14:paraId="0459B57A" w14:textId="77777777" w:rsidR="0047746B" w:rsidRDefault="00000000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i/>
                <w:sz w:val="24"/>
              </w:rPr>
              <w:t xml:space="preserve">Case-control study </w:t>
            </w:r>
            <w:r>
              <w:rPr>
                <w:sz w:val="24"/>
              </w:rPr>
              <w:t>- For matched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studies,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matching criteria and the number of controls per case</w:t>
            </w:r>
          </w:p>
        </w:tc>
        <w:tc>
          <w:tcPr>
            <w:tcW w:w="2251" w:type="dxa"/>
          </w:tcPr>
          <w:p w14:paraId="0093B71B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3DE4399C" w14:textId="77777777" w:rsidR="004774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RECORD 6.1: The methods of study population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(such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codes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 algorithms used to identify subjects) should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detail.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not possible, an explanation should be </w:t>
            </w:r>
            <w:r>
              <w:rPr>
                <w:spacing w:val="-2"/>
                <w:sz w:val="24"/>
              </w:rPr>
              <w:t>provided.</w:t>
            </w:r>
          </w:p>
          <w:p w14:paraId="7782F55A" w14:textId="77777777" w:rsidR="0047746B" w:rsidRDefault="00000000">
            <w:pPr>
              <w:pStyle w:val="TableParagraph"/>
              <w:spacing w:before="272"/>
              <w:ind w:right="108"/>
              <w:rPr>
                <w:sz w:val="24"/>
              </w:rPr>
            </w:pPr>
            <w:r>
              <w:rPr>
                <w:sz w:val="24"/>
              </w:rPr>
              <w:t>RECORD 6.2: Any validation studies of the codes or algorithms used to select the population should be referenced.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validation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conducted for this study and not published elsewhere,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detailed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results should be provided.</w:t>
            </w:r>
          </w:p>
          <w:p w14:paraId="760B87A3" w14:textId="77777777" w:rsidR="0047746B" w:rsidRDefault="0047746B">
            <w:pPr>
              <w:pStyle w:val="TableParagraph"/>
              <w:ind w:left="0"/>
              <w:rPr>
                <w:b/>
                <w:sz w:val="24"/>
              </w:rPr>
            </w:pPr>
          </w:p>
          <w:p w14:paraId="335F617D" w14:textId="77777777" w:rsidR="0047746B" w:rsidRDefault="00000000">
            <w:pPr>
              <w:pStyle w:val="TableParagraph"/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RECORD 6.3: If the study involved linkage of databases, consider use of a flow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graphical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display to demonstrate the data linkage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process, including the number of individuals with linked data at each </w:t>
            </w:r>
            <w:r>
              <w:rPr>
                <w:spacing w:val="-2"/>
                <w:sz w:val="24"/>
              </w:rPr>
              <w:t>stage.</w:t>
            </w:r>
          </w:p>
        </w:tc>
        <w:tc>
          <w:tcPr>
            <w:tcW w:w="1992" w:type="dxa"/>
          </w:tcPr>
          <w:p w14:paraId="6D2BDA30" w14:textId="7876F0BA" w:rsidR="0047746B" w:rsidRDefault="006C3DE0" w:rsidP="006C3D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Eligibility Criteria for inclusion in the network clearly stated. No methods of </w:t>
            </w:r>
            <w:proofErr w:type="gramStart"/>
            <w:r>
              <w:rPr>
                <w:sz w:val="24"/>
              </w:rPr>
              <w:t>study</w:t>
            </w:r>
            <w:r w:rsidR="00514904">
              <w:rPr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proofErr w:type="gramEnd"/>
            <w:r>
              <w:rPr>
                <w:sz w:val="24"/>
              </w:rPr>
              <w:t xml:space="preserve"> apply for our study. </w:t>
            </w:r>
            <w:r w:rsidRPr="006C3DE0">
              <w:rPr>
                <w:sz w:val="24"/>
              </w:rPr>
              <w:t xml:space="preserve">Further details regarding methods of operation, collected items, and data curation have been described in </w:t>
            </w:r>
            <w:r>
              <w:rPr>
                <w:sz w:val="24"/>
              </w:rPr>
              <w:t>a</w:t>
            </w:r>
            <w:r w:rsidRPr="006C3DE0">
              <w:rPr>
                <w:sz w:val="24"/>
              </w:rPr>
              <w:t xml:space="preserve"> previously published study protoco</w:t>
            </w:r>
            <w:r>
              <w:rPr>
                <w:sz w:val="24"/>
              </w:rPr>
              <w:t xml:space="preserve">l, which is referenced. </w:t>
            </w:r>
          </w:p>
        </w:tc>
      </w:tr>
      <w:tr w:rsidR="0047746B" w14:paraId="7EB7253E" w14:textId="77777777">
        <w:trPr>
          <w:trHeight w:val="1655"/>
        </w:trPr>
        <w:tc>
          <w:tcPr>
            <w:tcW w:w="1925" w:type="dxa"/>
          </w:tcPr>
          <w:p w14:paraId="2E5DB989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Variables</w:t>
            </w:r>
          </w:p>
        </w:tc>
        <w:tc>
          <w:tcPr>
            <w:tcW w:w="772" w:type="dxa"/>
          </w:tcPr>
          <w:p w14:paraId="5CA38C58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19" w:type="dxa"/>
          </w:tcPr>
          <w:p w14:paraId="094BE211" w14:textId="77777777" w:rsidR="0047746B" w:rsidRDefault="0000000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Clearly define all outcomes, exposures,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predictors,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potential confounders, and effect modifiers. Give diagnostic criteria, if applicable.</w:t>
            </w:r>
          </w:p>
        </w:tc>
        <w:tc>
          <w:tcPr>
            <w:tcW w:w="2251" w:type="dxa"/>
          </w:tcPr>
          <w:p w14:paraId="3F2C4E56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21C620DF" w14:textId="77777777" w:rsidR="0047746B" w:rsidRDefault="00000000">
            <w:pPr>
              <w:pStyle w:val="TableParagraph"/>
              <w:spacing w:line="276" w:lineRule="exact"/>
              <w:ind w:right="119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7.1: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codes and algorithms used to classify exposures,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outcomes,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confounders,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effect modifiers should be provided. If these cannot be reported, an explanation should be provided.</w:t>
            </w:r>
          </w:p>
        </w:tc>
        <w:tc>
          <w:tcPr>
            <w:tcW w:w="1992" w:type="dxa"/>
          </w:tcPr>
          <w:p w14:paraId="48E7C681" w14:textId="2DB05550" w:rsidR="0047746B" w:rsidRDefault="006C3DE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The previously published complete </w:t>
            </w:r>
            <w:r w:rsidRPr="006C3DE0">
              <w:rPr>
                <w:sz w:val="24"/>
              </w:rPr>
              <w:t>PIA network item list</w:t>
            </w:r>
            <w:r>
              <w:rPr>
                <w:sz w:val="24"/>
              </w:rPr>
              <w:t xml:space="preserve"> is referenced. </w:t>
            </w:r>
          </w:p>
        </w:tc>
      </w:tr>
      <w:tr w:rsidR="0047746B" w14:paraId="42AA56DC" w14:textId="77777777">
        <w:trPr>
          <w:trHeight w:val="1932"/>
        </w:trPr>
        <w:tc>
          <w:tcPr>
            <w:tcW w:w="1925" w:type="dxa"/>
          </w:tcPr>
          <w:p w14:paraId="531CA852" w14:textId="77777777" w:rsidR="0047746B" w:rsidRDefault="00000000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sources/ </w:t>
            </w:r>
            <w:r>
              <w:rPr>
                <w:spacing w:val="-2"/>
                <w:sz w:val="24"/>
              </w:rPr>
              <w:t>measurement</w:t>
            </w:r>
          </w:p>
        </w:tc>
        <w:tc>
          <w:tcPr>
            <w:tcW w:w="772" w:type="dxa"/>
          </w:tcPr>
          <w:p w14:paraId="0D7221BE" w14:textId="77777777" w:rsidR="0047746B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19" w:type="dxa"/>
          </w:tcPr>
          <w:p w14:paraId="6E85223B" w14:textId="77777777" w:rsidR="0047746B" w:rsidRDefault="0000000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For each variable of interest, give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details of methods of assessment </w:t>
            </w:r>
            <w:r>
              <w:rPr>
                <w:spacing w:val="-2"/>
                <w:sz w:val="24"/>
              </w:rPr>
              <w:t>(measurement).</w:t>
            </w:r>
          </w:p>
          <w:p w14:paraId="047F11B8" w14:textId="77777777" w:rsidR="0047746B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Describe comparability of assessment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 more than one group</w:t>
            </w:r>
          </w:p>
        </w:tc>
        <w:tc>
          <w:tcPr>
            <w:tcW w:w="2251" w:type="dxa"/>
          </w:tcPr>
          <w:p w14:paraId="19D7830F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7BCB874D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4A127F4C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BD2FE01" w14:textId="77777777" w:rsidR="0047746B" w:rsidRDefault="0047746B">
      <w:pPr>
        <w:pStyle w:val="TableParagraph"/>
        <w:rPr>
          <w:sz w:val="24"/>
        </w:rPr>
        <w:sectPr w:rsidR="0047746B">
          <w:type w:val="continuous"/>
          <w:pgSz w:w="15840" w:h="12240" w:orient="landscape"/>
          <w:pgMar w:top="700" w:right="720" w:bottom="1014" w:left="72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5"/>
        <w:gridCol w:w="772"/>
        <w:gridCol w:w="3419"/>
        <w:gridCol w:w="2251"/>
        <w:gridCol w:w="4032"/>
        <w:gridCol w:w="1992"/>
      </w:tblGrid>
      <w:tr w:rsidR="0047746B" w14:paraId="6666DED4" w14:textId="77777777">
        <w:trPr>
          <w:trHeight w:val="551"/>
        </w:trPr>
        <w:tc>
          <w:tcPr>
            <w:tcW w:w="1925" w:type="dxa"/>
          </w:tcPr>
          <w:p w14:paraId="08673C2A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Bias</w:t>
            </w:r>
          </w:p>
        </w:tc>
        <w:tc>
          <w:tcPr>
            <w:tcW w:w="772" w:type="dxa"/>
          </w:tcPr>
          <w:p w14:paraId="7B7BDBE4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19" w:type="dxa"/>
          </w:tcPr>
          <w:p w14:paraId="59AFA25A" w14:textId="77777777" w:rsidR="0047746B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efforts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address potential sources of bias</w:t>
            </w:r>
          </w:p>
        </w:tc>
        <w:tc>
          <w:tcPr>
            <w:tcW w:w="2251" w:type="dxa"/>
          </w:tcPr>
          <w:p w14:paraId="41F43F85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5235AF93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709D8792" w14:textId="339A2A3B" w:rsidR="0047746B" w:rsidRDefault="006C3DE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Not applicable</w:t>
            </w:r>
          </w:p>
        </w:tc>
      </w:tr>
      <w:tr w:rsidR="0047746B" w14:paraId="1455A734" w14:textId="77777777">
        <w:trPr>
          <w:trHeight w:val="552"/>
        </w:trPr>
        <w:tc>
          <w:tcPr>
            <w:tcW w:w="1925" w:type="dxa"/>
          </w:tcPr>
          <w:p w14:paraId="137F4F59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size</w:t>
            </w:r>
          </w:p>
        </w:tc>
        <w:tc>
          <w:tcPr>
            <w:tcW w:w="772" w:type="dxa"/>
          </w:tcPr>
          <w:p w14:paraId="1613C521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19" w:type="dxa"/>
          </w:tcPr>
          <w:p w14:paraId="0F7E3485" w14:textId="77777777" w:rsidR="0047746B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was arrived at</w:t>
            </w:r>
          </w:p>
        </w:tc>
        <w:tc>
          <w:tcPr>
            <w:tcW w:w="2251" w:type="dxa"/>
          </w:tcPr>
          <w:p w14:paraId="77B18843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70C56A26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60861EBA" w14:textId="772BB1A2" w:rsidR="0047746B" w:rsidRDefault="006C3DE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Not applicable</w:t>
            </w:r>
          </w:p>
        </w:tc>
      </w:tr>
      <w:tr w:rsidR="0047746B" w14:paraId="7EA5D84D" w14:textId="77777777">
        <w:trPr>
          <w:trHeight w:val="1379"/>
        </w:trPr>
        <w:tc>
          <w:tcPr>
            <w:tcW w:w="1925" w:type="dxa"/>
          </w:tcPr>
          <w:p w14:paraId="34FC435E" w14:textId="77777777" w:rsidR="0047746B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Quantitative variables</w:t>
            </w:r>
          </w:p>
        </w:tc>
        <w:tc>
          <w:tcPr>
            <w:tcW w:w="772" w:type="dxa"/>
          </w:tcPr>
          <w:p w14:paraId="4CB13FF2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419" w:type="dxa"/>
          </w:tcPr>
          <w:p w14:paraId="46EEF5BD" w14:textId="77777777" w:rsidR="0047746B" w:rsidRDefault="0000000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Explain how quantitative variables were handled in the </w:t>
            </w:r>
            <w:proofErr w:type="gramStart"/>
            <w:r>
              <w:rPr>
                <w:sz w:val="24"/>
              </w:rPr>
              <w:t>analyses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applicable,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</w:p>
          <w:p w14:paraId="585630CB" w14:textId="77777777" w:rsidR="0047746B" w:rsidRDefault="00000000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which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groupings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chosen, and why</w:t>
            </w:r>
          </w:p>
        </w:tc>
        <w:tc>
          <w:tcPr>
            <w:tcW w:w="2251" w:type="dxa"/>
          </w:tcPr>
          <w:p w14:paraId="7D9AD37A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37AFF990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7505E818" w14:textId="7382771C" w:rsidR="0047746B" w:rsidRDefault="00293CF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Reported in Statistical Analysis</w:t>
            </w:r>
          </w:p>
        </w:tc>
      </w:tr>
      <w:tr w:rsidR="0047746B" w14:paraId="43C06D6B" w14:textId="77777777">
        <w:trPr>
          <w:trHeight w:val="5795"/>
        </w:trPr>
        <w:tc>
          <w:tcPr>
            <w:tcW w:w="1925" w:type="dxa"/>
          </w:tcPr>
          <w:p w14:paraId="3B67FE48" w14:textId="77777777" w:rsidR="0047746B" w:rsidRDefault="00000000">
            <w:pPr>
              <w:pStyle w:val="TableParagraph"/>
              <w:ind w:right="503"/>
              <w:rPr>
                <w:sz w:val="24"/>
              </w:rPr>
            </w:pPr>
            <w:r>
              <w:rPr>
                <w:spacing w:val="-2"/>
                <w:sz w:val="24"/>
              </w:rPr>
              <w:t>Statistical methods</w:t>
            </w:r>
          </w:p>
        </w:tc>
        <w:tc>
          <w:tcPr>
            <w:tcW w:w="772" w:type="dxa"/>
          </w:tcPr>
          <w:p w14:paraId="1F92D0D2" w14:textId="77777777" w:rsidR="0047746B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19" w:type="dxa"/>
          </w:tcPr>
          <w:p w14:paraId="5E61D8C3" w14:textId="77777777" w:rsidR="0047746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ind w:right="146" w:firstLine="0"/>
              <w:rPr>
                <w:sz w:val="24"/>
              </w:rPr>
            </w:pPr>
            <w:r>
              <w:rPr>
                <w:sz w:val="24"/>
              </w:rPr>
              <w:t>Describe all statistical methods,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proofErr w:type="gramStart"/>
            <w:r>
              <w:rPr>
                <w:sz w:val="24"/>
              </w:rPr>
              <w:t>control for</w:t>
            </w:r>
            <w:proofErr w:type="gramEnd"/>
            <w:r>
              <w:rPr>
                <w:sz w:val="24"/>
              </w:rPr>
              <w:t xml:space="preserve"> confounding</w:t>
            </w:r>
          </w:p>
          <w:p w14:paraId="6AC58DD3" w14:textId="77777777" w:rsidR="0047746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</w:tabs>
              <w:ind w:right="326" w:firstLine="0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used to examine subgroups and </w:t>
            </w:r>
            <w:r>
              <w:rPr>
                <w:spacing w:val="-2"/>
                <w:sz w:val="24"/>
              </w:rPr>
              <w:t>interactions</w:t>
            </w:r>
          </w:p>
          <w:p w14:paraId="37DEC174" w14:textId="77777777" w:rsidR="0047746B" w:rsidRPr="005432D5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ind w:right="486" w:firstLine="0"/>
              <w:rPr>
                <w:sz w:val="24"/>
              </w:rPr>
            </w:pPr>
            <w:r w:rsidRPr="005432D5">
              <w:rPr>
                <w:sz w:val="24"/>
              </w:rPr>
              <w:t>Explain</w:t>
            </w:r>
            <w:r w:rsidRPr="005432D5">
              <w:rPr>
                <w:spacing w:val="-14"/>
                <w:sz w:val="24"/>
              </w:rPr>
              <w:t xml:space="preserve"> </w:t>
            </w:r>
            <w:r w:rsidRPr="005432D5">
              <w:rPr>
                <w:sz w:val="24"/>
              </w:rPr>
              <w:t>how</w:t>
            </w:r>
            <w:r w:rsidRPr="005432D5">
              <w:rPr>
                <w:spacing w:val="-12"/>
                <w:sz w:val="24"/>
              </w:rPr>
              <w:t xml:space="preserve"> </w:t>
            </w:r>
            <w:r w:rsidRPr="005432D5">
              <w:rPr>
                <w:sz w:val="24"/>
              </w:rPr>
              <w:t>missing</w:t>
            </w:r>
            <w:r w:rsidRPr="005432D5">
              <w:rPr>
                <w:spacing w:val="-12"/>
                <w:sz w:val="24"/>
              </w:rPr>
              <w:t xml:space="preserve"> </w:t>
            </w:r>
            <w:r w:rsidRPr="005432D5">
              <w:rPr>
                <w:sz w:val="24"/>
              </w:rPr>
              <w:t>data were addressed</w:t>
            </w:r>
          </w:p>
          <w:p w14:paraId="77B044E5" w14:textId="77777777" w:rsidR="0047746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</w:tabs>
              <w:ind w:right="245" w:firstLine="0"/>
              <w:rPr>
                <w:sz w:val="24"/>
              </w:rPr>
            </w:pPr>
            <w:r>
              <w:rPr>
                <w:i/>
                <w:sz w:val="24"/>
              </w:rPr>
              <w:t>Cohort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study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applicable, explain how loss to follow-up was addressed</w:t>
            </w:r>
          </w:p>
          <w:p w14:paraId="40500984" w14:textId="77777777" w:rsidR="0047746B" w:rsidRDefault="00000000">
            <w:pPr>
              <w:pStyle w:val="TableParagraph"/>
              <w:ind w:right="156"/>
              <w:rPr>
                <w:sz w:val="24"/>
              </w:rPr>
            </w:pPr>
            <w:r>
              <w:rPr>
                <w:i/>
                <w:sz w:val="24"/>
              </w:rPr>
              <w:t xml:space="preserve">Case-control study </w:t>
            </w:r>
            <w:r>
              <w:rPr>
                <w:sz w:val="24"/>
              </w:rPr>
              <w:t xml:space="preserve">- If applicable, explain how </w:t>
            </w:r>
            <w:proofErr w:type="gramStart"/>
            <w:r>
              <w:rPr>
                <w:sz w:val="24"/>
              </w:rPr>
              <w:t>matching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cases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controls was addressed</w:t>
            </w:r>
          </w:p>
          <w:p w14:paraId="5989DE66" w14:textId="77777777" w:rsidR="0047746B" w:rsidRDefault="00000000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Cross-sectional study </w:t>
            </w:r>
            <w:r>
              <w:rPr>
                <w:sz w:val="24"/>
              </w:rPr>
              <w:t>- If applicable,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analytical methods taking account of sampling strategy</w:t>
            </w:r>
          </w:p>
          <w:p w14:paraId="1925D9E8" w14:textId="77777777" w:rsidR="0047746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0" w:lineRule="atLeast"/>
              <w:ind w:right="665" w:firstLine="0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sensitivity </w:t>
            </w:r>
            <w:r>
              <w:rPr>
                <w:spacing w:val="-2"/>
                <w:sz w:val="24"/>
              </w:rPr>
              <w:t>analyses</w:t>
            </w:r>
          </w:p>
        </w:tc>
        <w:tc>
          <w:tcPr>
            <w:tcW w:w="2251" w:type="dxa"/>
          </w:tcPr>
          <w:p w14:paraId="5C254D81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1E1B3EDC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16472E1B" w14:textId="63BF337D" w:rsidR="0047746B" w:rsidRDefault="00293CF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Reported in Statistical Analysis. </w:t>
            </w:r>
          </w:p>
        </w:tc>
      </w:tr>
      <w:tr w:rsidR="0047746B" w14:paraId="58FD6678" w14:textId="77777777">
        <w:trPr>
          <w:trHeight w:val="1655"/>
        </w:trPr>
        <w:tc>
          <w:tcPr>
            <w:tcW w:w="1925" w:type="dxa"/>
          </w:tcPr>
          <w:p w14:paraId="483270C5" w14:textId="77777777" w:rsidR="0047746B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Data access and cleaning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</w:p>
        </w:tc>
        <w:tc>
          <w:tcPr>
            <w:tcW w:w="772" w:type="dxa"/>
          </w:tcPr>
          <w:p w14:paraId="521D19AB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14:paraId="416EA8BC" w14:textId="77777777" w:rsidR="0047746B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..</w:t>
            </w:r>
          </w:p>
        </w:tc>
        <w:tc>
          <w:tcPr>
            <w:tcW w:w="2251" w:type="dxa"/>
          </w:tcPr>
          <w:p w14:paraId="4D4C188D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7B56B468" w14:textId="77777777" w:rsidR="0047746B" w:rsidRDefault="00000000">
            <w:pPr>
              <w:pStyle w:val="TableParagraph"/>
              <w:ind w:right="119"/>
              <w:rPr>
                <w:sz w:val="24"/>
              </w:rPr>
            </w:pPr>
            <w:r w:rsidRPr="005432D5">
              <w:rPr>
                <w:sz w:val="24"/>
              </w:rPr>
              <w:t>RECORD 12.1: Authors should describe the extent to which the investigators</w:t>
            </w:r>
            <w:r w:rsidRPr="005432D5">
              <w:rPr>
                <w:spacing w:val="-9"/>
                <w:sz w:val="24"/>
              </w:rPr>
              <w:t xml:space="preserve"> </w:t>
            </w:r>
            <w:r w:rsidRPr="005432D5">
              <w:rPr>
                <w:sz w:val="24"/>
              </w:rPr>
              <w:t>had</w:t>
            </w:r>
            <w:r w:rsidRPr="005432D5">
              <w:rPr>
                <w:spacing w:val="-8"/>
                <w:sz w:val="24"/>
              </w:rPr>
              <w:t xml:space="preserve"> </w:t>
            </w:r>
            <w:r w:rsidRPr="005432D5">
              <w:rPr>
                <w:sz w:val="24"/>
              </w:rPr>
              <w:t>access</w:t>
            </w:r>
            <w:r w:rsidRPr="005432D5">
              <w:rPr>
                <w:spacing w:val="-8"/>
                <w:sz w:val="24"/>
              </w:rPr>
              <w:t xml:space="preserve"> </w:t>
            </w:r>
            <w:r w:rsidRPr="005432D5">
              <w:rPr>
                <w:sz w:val="24"/>
              </w:rPr>
              <w:t>to</w:t>
            </w:r>
            <w:r w:rsidRPr="005432D5">
              <w:rPr>
                <w:spacing w:val="-8"/>
                <w:sz w:val="24"/>
              </w:rPr>
              <w:t xml:space="preserve"> </w:t>
            </w:r>
            <w:r w:rsidRPr="005432D5">
              <w:rPr>
                <w:sz w:val="24"/>
              </w:rPr>
              <w:t>the</w:t>
            </w:r>
            <w:r w:rsidRPr="005432D5">
              <w:rPr>
                <w:spacing w:val="-8"/>
                <w:sz w:val="24"/>
              </w:rPr>
              <w:t xml:space="preserve"> </w:t>
            </w:r>
            <w:r w:rsidRPr="005432D5">
              <w:rPr>
                <w:sz w:val="24"/>
              </w:rPr>
              <w:t xml:space="preserve">database population used to create the study </w:t>
            </w:r>
            <w:r w:rsidRPr="005432D5">
              <w:rPr>
                <w:spacing w:val="-2"/>
                <w:sz w:val="24"/>
              </w:rPr>
              <w:t>population.</w:t>
            </w:r>
          </w:p>
        </w:tc>
        <w:tc>
          <w:tcPr>
            <w:tcW w:w="1992" w:type="dxa"/>
          </w:tcPr>
          <w:p w14:paraId="4853FC28" w14:textId="3BCBC777" w:rsidR="0047746B" w:rsidRDefault="005432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Reported in detailed PIA protocol, referenced in Study Design and population. </w:t>
            </w:r>
          </w:p>
        </w:tc>
      </w:tr>
    </w:tbl>
    <w:p w14:paraId="0C50DE91" w14:textId="77777777" w:rsidR="0047746B" w:rsidRDefault="0047746B">
      <w:pPr>
        <w:pStyle w:val="TableParagraph"/>
        <w:rPr>
          <w:sz w:val="24"/>
        </w:rPr>
        <w:sectPr w:rsidR="0047746B">
          <w:type w:val="continuous"/>
          <w:pgSz w:w="15840" w:h="12240" w:orient="landscape"/>
          <w:pgMar w:top="700" w:right="720" w:bottom="1134" w:left="72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5"/>
        <w:gridCol w:w="772"/>
        <w:gridCol w:w="3419"/>
        <w:gridCol w:w="2251"/>
        <w:gridCol w:w="4032"/>
        <w:gridCol w:w="1992"/>
      </w:tblGrid>
      <w:tr w:rsidR="0047746B" w14:paraId="42472E83" w14:textId="77777777">
        <w:trPr>
          <w:trHeight w:val="827"/>
        </w:trPr>
        <w:tc>
          <w:tcPr>
            <w:tcW w:w="1925" w:type="dxa"/>
          </w:tcPr>
          <w:p w14:paraId="15771368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2" w:type="dxa"/>
          </w:tcPr>
          <w:p w14:paraId="14302F23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14:paraId="178D0797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1" w:type="dxa"/>
          </w:tcPr>
          <w:p w14:paraId="1868F656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0DBF09DA" w14:textId="77777777" w:rsidR="0047746B" w:rsidRDefault="00000000">
            <w:pPr>
              <w:pStyle w:val="TableParagraph"/>
              <w:spacing w:line="276" w:lineRule="exact"/>
              <w:ind w:right="148"/>
              <w:rPr>
                <w:sz w:val="24"/>
              </w:rPr>
            </w:pPr>
            <w:r>
              <w:rPr>
                <w:sz w:val="24"/>
              </w:rPr>
              <w:t>RECORD 12.2: Authors should provide information on the data cleaning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study.</w:t>
            </w:r>
          </w:p>
        </w:tc>
        <w:tc>
          <w:tcPr>
            <w:tcW w:w="1992" w:type="dxa"/>
          </w:tcPr>
          <w:p w14:paraId="74E9A40B" w14:textId="05FE0E5A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</w:tr>
      <w:tr w:rsidR="0047746B" w14:paraId="1125CAB4" w14:textId="77777777">
        <w:trPr>
          <w:trHeight w:val="1931"/>
        </w:trPr>
        <w:tc>
          <w:tcPr>
            <w:tcW w:w="1925" w:type="dxa"/>
          </w:tcPr>
          <w:p w14:paraId="3FD01C73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Linkage</w:t>
            </w:r>
          </w:p>
        </w:tc>
        <w:tc>
          <w:tcPr>
            <w:tcW w:w="772" w:type="dxa"/>
          </w:tcPr>
          <w:p w14:paraId="2DE03ED8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14:paraId="0ED7C0DC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..</w:t>
            </w:r>
          </w:p>
        </w:tc>
        <w:tc>
          <w:tcPr>
            <w:tcW w:w="2251" w:type="dxa"/>
          </w:tcPr>
          <w:p w14:paraId="060E69FA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72045C2E" w14:textId="77777777" w:rsidR="0047746B" w:rsidRDefault="00000000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RECORD 12.3: State whether 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study included person-level, institutional-level,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linkage across two or more databases. The methods of linkage and methods of</w:t>
            </w:r>
          </w:p>
          <w:p w14:paraId="2C51520A" w14:textId="77777777" w:rsidR="0047746B" w:rsidRDefault="00000000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linkage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evaluation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be </w:t>
            </w:r>
            <w:r>
              <w:rPr>
                <w:spacing w:val="-2"/>
                <w:sz w:val="24"/>
              </w:rPr>
              <w:t>provided.</w:t>
            </w:r>
          </w:p>
        </w:tc>
        <w:tc>
          <w:tcPr>
            <w:tcW w:w="1992" w:type="dxa"/>
          </w:tcPr>
          <w:p w14:paraId="46C510E4" w14:textId="3133B200" w:rsidR="0047746B" w:rsidRDefault="00293CF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Not applicable</w:t>
            </w:r>
          </w:p>
        </w:tc>
      </w:tr>
      <w:tr w:rsidR="0047746B" w14:paraId="728AC2AD" w14:textId="77777777">
        <w:trPr>
          <w:trHeight w:val="276"/>
        </w:trPr>
        <w:tc>
          <w:tcPr>
            <w:tcW w:w="14391" w:type="dxa"/>
            <w:gridSpan w:val="6"/>
            <w:shd w:val="clear" w:color="auto" w:fill="C0C0C0"/>
          </w:tcPr>
          <w:p w14:paraId="71DE26FE" w14:textId="77777777" w:rsidR="0047746B" w:rsidRDefault="00000000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Results</w:t>
            </w:r>
          </w:p>
        </w:tc>
      </w:tr>
      <w:tr w:rsidR="0047746B" w14:paraId="7849BECA" w14:textId="77777777">
        <w:trPr>
          <w:trHeight w:val="3035"/>
        </w:trPr>
        <w:tc>
          <w:tcPr>
            <w:tcW w:w="1925" w:type="dxa"/>
          </w:tcPr>
          <w:p w14:paraId="505B4FF9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Participants</w:t>
            </w:r>
          </w:p>
        </w:tc>
        <w:tc>
          <w:tcPr>
            <w:tcW w:w="772" w:type="dxa"/>
          </w:tcPr>
          <w:p w14:paraId="5A17D74D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419" w:type="dxa"/>
          </w:tcPr>
          <w:p w14:paraId="5FAB88A0" w14:textId="77777777" w:rsidR="0047746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3"/>
              </w:tabs>
              <w:ind w:right="134" w:firstLine="0"/>
              <w:rPr>
                <w:sz w:val="24"/>
              </w:rPr>
            </w:pPr>
            <w:r>
              <w:rPr>
                <w:sz w:val="24"/>
              </w:rPr>
              <w:t>Report the numbers of individuals at each stage of the study (</w:t>
            </w:r>
            <w:r>
              <w:rPr>
                <w:i/>
                <w:sz w:val="24"/>
              </w:rPr>
              <w:t>e.g.</w:t>
            </w:r>
            <w:r>
              <w:rPr>
                <w:sz w:val="24"/>
              </w:rPr>
              <w:t>, numbers potentially eligible,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examined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eligibility, confirmed eligible, included in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completing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follow-up, and </w:t>
            </w:r>
            <w:proofErr w:type="spellStart"/>
            <w:r>
              <w:rPr>
                <w:sz w:val="24"/>
              </w:rPr>
              <w:t>analysed</w:t>
            </w:r>
            <w:proofErr w:type="spellEnd"/>
            <w:r>
              <w:rPr>
                <w:sz w:val="24"/>
              </w:rPr>
              <w:t>)</w:t>
            </w:r>
          </w:p>
          <w:p w14:paraId="52A5524B" w14:textId="77777777" w:rsidR="0047746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46"/>
              </w:tabs>
              <w:ind w:right="740" w:firstLine="0"/>
              <w:rPr>
                <w:sz w:val="24"/>
              </w:rPr>
            </w:pPr>
            <w:r>
              <w:rPr>
                <w:sz w:val="24"/>
              </w:rPr>
              <w:t>Give reasons for non- participation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stage.</w:t>
            </w:r>
          </w:p>
          <w:p w14:paraId="2B52DDDD" w14:textId="77777777" w:rsidR="0047746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3"/>
              </w:tabs>
              <w:spacing w:line="270" w:lineRule="atLeast"/>
              <w:ind w:right="801" w:firstLine="0"/>
              <w:rPr>
                <w:sz w:val="24"/>
              </w:rPr>
            </w:pPr>
            <w:r>
              <w:rPr>
                <w:sz w:val="24"/>
              </w:rPr>
              <w:t>Consider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flow </w:t>
            </w:r>
            <w:r>
              <w:rPr>
                <w:spacing w:val="-2"/>
                <w:sz w:val="24"/>
              </w:rPr>
              <w:t>diagram</w:t>
            </w:r>
          </w:p>
        </w:tc>
        <w:tc>
          <w:tcPr>
            <w:tcW w:w="2251" w:type="dxa"/>
          </w:tcPr>
          <w:p w14:paraId="2516403A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61AABBD9" w14:textId="77777777" w:rsidR="0047746B" w:rsidRDefault="00000000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RECORD 13.1: Describe in detail the selection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persons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 study (</w:t>
            </w:r>
            <w:r>
              <w:rPr>
                <w:i/>
                <w:sz w:val="24"/>
              </w:rPr>
              <w:t xml:space="preserve">i.e., </w:t>
            </w:r>
            <w:r>
              <w:rPr>
                <w:sz w:val="24"/>
              </w:rPr>
              <w:t xml:space="preserve">study population selection) including filtering based on data quality, data availability and linkage. The selection of included </w:t>
            </w:r>
            <w:proofErr w:type="gramStart"/>
            <w:r>
              <w:rPr>
                <w:sz w:val="24"/>
              </w:rPr>
              <w:t>persons</w:t>
            </w:r>
            <w:proofErr w:type="gramEnd"/>
            <w:r>
              <w:rPr>
                <w:sz w:val="24"/>
              </w:rPr>
              <w:t xml:space="preserve"> can be described in the text and/or by means of the study flow diagram.</w:t>
            </w:r>
          </w:p>
        </w:tc>
        <w:tc>
          <w:tcPr>
            <w:tcW w:w="1992" w:type="dxa"/>
          </w:tcPr>
          <w:p w14:paraId="6DF5584F" w14:textId="5C5A6E7B" w:rsidR="0047746B" w:rsidRDefault="00293CF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Reported in </w:t>
            </w:r>
            <w:r w:rsidR="005432D5">
              <w:rPr>
                <w:sz w:val="24"/>
              </w:rPr>
              <w:t>Results</w:t>
            </w:r>
          </w:p>
        </w:tc>
      </w:tr>
      <w:tr w:rsidR="0047746B" w14:paraId="71464D8C" w14:textId="77777777">
        <w:trPr>
          <w:trHeight w:val="3035"/>
        </w:trPr>
        <w:tc>
          <w:tcPr>
            <w:tcW w:w="1925" w:type="dxa"/>
          </w:tcPr>
          <w:p w14:paraId="40294165" w14:textId="77777777" w:rsidR="0047746B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Descriptive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772" w:type="dxa"/>
          </w:tcPr>
          <w:p w14:paraId="09BE9CD5" w14:textId="77777777" w:rsidR="0047746B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419" w:type="dxa"/>
          </w:tcPr>
          <w:p w14:paraId="70934263" w14:textId="77777777" w:rsidR="0047746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ind w:right="235" w:firstLine="0"/>
              <w:rPr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study participants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e.g.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demographic, clinical,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social)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information on exposures and potential </w:t>
            </w:r>
            <w:r>
              <w:rPr>
                <w:spacing w:val="-2"/>
                <w:sz w:val="24"/>
              </w:rPr>
              <w:t>confounders</w:t>
            </w:r>
          </w:p>
          <w:p w14:paraId="5C66B3D8" w14:textId="77777777" w:rsidR="0047746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6"/>
              </w:tabs>
              <w:ind w:right="425" w:firstLine="0"/>
              <w:rPr>
                <w:sz w:val="24"/>
              </w:rPr>
            </w:pPr>
            <w:r>
              <w:rPr>
                <w:sz w:val="24"/>
              </w:rPr>
              <w:t>Indicate the number of participants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missing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data for each variable of interest</w:t>
            </w:r>
          </w:p>
          <w:p w14:paraId="6B0E4440" w14:textId="77777777" w:rsidR="0047746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spacing w:line="270" w:lineRule="atLeast"/>
              <w:ind w:right="106" w:firstLine="0"/>
              <w:rPr>
                <w:sz w:val="24"/>
              </w:rPr>
            </w:pPr>
            <w:r>
              <w:rPr>
                <w:i/>
                <w:sz w:val="24"/>
              </w:rPr>
              <w:t xml:space="preserve">Cohort study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summarise</w:t>
            </w:r>
            <w:proofErr w:type="spellEnd"/>
            <w:r>
              <w:rPr>
                <w:sz w:val="24"/>
              </w:rPr>
              <w:t xml:space="preserve"> follow-up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e.g.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average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 total amount)</w:t>
            </w:r>
          </w:p>
        </w:tc>
        <w:tc>
          <w:tcPr>
            <w:tcW w:w="2251" w:type="dxa"/>
          </w:tcPr>
          <w:p w14:paraId="1D5D42D7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1DD9E1B0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4AB3DD86" w14:textId="315A89CF" w:rsidR="0047746B" w:rsidRDefault="00BA097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Reported in Results</w:t>
            </w:r>
          </w:p>
        </w:tc>
      </w:tr>
      <w:tr w:rsidR="0047746B" w14:paraId="4CFBAF93" w14:textId="77777777">
        <w:trPr>
          <w:trHeight w:val="1380"/>
        </w:trPr>
        <w:tc>
          <w:tcPr>
            <w:tcW w:w="1925" w:type="dxa"/>
          </w:tcPr>
          <w:p w14:paraId="3119D4F8" w14:textId="77777777" w:rsidR="0047746B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Outcome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772" w:type="dxa"/>
          </w:tcPr>
          <w:p w14:paraId="470BF128" w14:textId="77777777" w:rsidR="0047746B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419" w:type="dxa"/>
          </w:tcPr>
          <w:p w14:paraId="302F54D0" w14:textId="77777777" w:rsidR="0047746B" w:rsidRDefault="00000000">
            <w:pPr>
              <w:pStyle w:val="TableParagraph"/>
              <w:ind w:right="31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Cohort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study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numbers 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outcome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summary measures over time</w:t>
            </w:r>
          </w:p>
          <w:p w14:paraId="22D57BC4" w14:textId="77777777" w:rsidR="0047746B" w:rsidRDefault="00000000">
            <w:pPr>
              <w:pStyle w:val="TableParagraph"/>
              <w:spacing w:line="270" w:lineRule="atLeast"/>
              <w:ind w:right="62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Case-control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study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Report numbers </w:t>
            </w:r>
            <w:proofErr w:type="gramStart"/>
            <w:r>
              <w:rPr>
                <w:sz w:val="24"/>
              </w:rPr>
              <w:t>in</w:t>
            </w:r>
            <w:proofErr w:type="gramEnd"/>
            <w:r>
              <w:rPr>
                <w:sz w:val="24"/>
              </w:rPr>
              <w:t xml:space="preserve"> each exposure</w:t>
            </w:r>
          </w:p>
        </w:tc>
        <w:tc>
          <w:tcPr>
            <w:tcW w:w="2251" w:type="dxa"/>
          </w:tcPr>
          <w:p w14:paraId="72F9DDA0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76B831A4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13555DC9" w14:textId="081CE3AA" w:rsidR="0047746B" w:rsidRDefault="00BA097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Reported in Results</w:t>
            </w:r>
          </w:p>
        </w:tc>
      </w:tr>
    </w:tbl>
    <w:p w14:paraId="6E8B8626" w14:textId="77777777" w:rsidR="0047746B" w:rsidRDefault="0047746B">
      <w:pPr>
        <w:pStyle w:val="TableParagraph"/>
        <w:rPr>
          <w:sz w:val="24"/>
        </w:rPr>
        <w:sectPr w:rsidR="0047746B">
          <w:type w:val="continuous"/>
          <w:pgSz w:w="15840" w:h="12240" w:orient="landscape"/>
          <w:pgMar w:top="700" w:right="720" w:bottom="280" w:left="72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5"/>
        <w:gridCol w:w="772"/>
        <w:gridCol w:w="3419"/>
        <w:gridCol w:w="2251"/>
        <w:gridCol w:w="4032"/>
        <w:gridCol w:w="1992"/>
      </w:tblGrid>
      <w:tr w:rsidR="0047746B" w14:paraId="123793AE" w14:textId="77777777">
        <w:trPr>
          <w:trHeight w:val="1379"/>
        </w:trPr>
        <w:tc>
          <w:tcPr>
            <w:tcW w:w="1925" w:type="dxa"/>
          </w:tcPr>
          <w:p w14:paraId="79A64149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2" w:type="dxa"/>
          </w:tcPr>
          <w:p w14:paraId="7A23737E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14:paraId="3D12B138" w14:textId="77777777" w:rsidR="0047746B" w:rsidRDefault="00000000">
            <w:pPr>
              <w:pStyle w:val="TableParagraph"/>
              <w:ind w:right="246"/>
              <w:jc w:val="both"/>
              <w:rPr>
                <w:sz w:val="24"/>
              </w:rPr>
            </w:pPr>
            <w:r>
              <w:rPr>
                <w:sz w:val="24"/>
              </w:rPr>
              <w:t>category,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summary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measures of exposure</w:t>
            </w:r>
          </w:p>
          <w:p w14:paraId="11258258" w14:textId="77777777" w:rsidR="0047746B" w:rsidRDefault="00000000">
            <w:pPr>
              <w:pStyle w:val="TableParagraph"/>
              <w:spacing w:line="270" w:lineRule="atLeast"/>
              <w:ind w:right="37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Cross-sectional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study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Report numbers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outcome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 summary measures</w:t>
            </w:r>
          </w:p>
        </w:tc>
        <w:tc>
          <w:tcPr>
            <w:tcW w:w="2251" w:type="dxa"/>
          </w:tcPr>
          <w:p w14:paraId="67062B01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72ACB8AD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6735B397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</w:tr>
      <w:tr w:rsidR="0047746B" w14:paraId="1B84CAD8" w14:textId="77777777">
        <w:trPr>
          <w:trHeight w:val="3863"/>
        </w:trPr>
        <w:tc>
          <w:tcPr>
            <w:tcW w:w="1925" w:type="dxa"/>
          </w:tcPr>
          <w:p w14:paraId="79293C4B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Main </w:t>
            </w:r>
            <w:r>
              <w:rPr>
                <w:spacing w:val="-2"/>
                <w:sz w:val="24"/>
              </w:rPr>
              <w:t>results</w:t>
            </w:r>
          </w:p>
        </w:tc>
        <w:tc>
          <w:tcPr>
            <w:tcW w:w="772" w:type="dxa"/>
          </w:tcPr>
          <w:p w14:paraId="3DFB1164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419" w:type="dxa"/>
          </w:tcPr>
          <w:p w14:paraId="63D704D0" w14:textId="77777777" w:rsidR="0047746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3"/>
              </w:tabs>
              <w:ind w:right="260" w:firstLine="0"/>
              <w:rPr>
                <w:sz w:val="24"/>
              </w:rPr>
            </w:pPr>
            <w:r>
              <w:rPr>
                <w:sz w:val="24"/>
              </w:rPr>
              <w:t>Give unadjusted estimates and, if applicable, confounder- adjusted estimates and their precision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95%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confidence interval). Make clear which confounders were adjusted for and why they were included</w:t>
            </w:r>
          </w:p>
          <w:p w14:paraId="4AE09773" w14:textId="77777777" w:rsidR="0047746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46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Report category boundaries when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continuous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variables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were </w:t>
            </w:r>
            <w:r>
              <w:rPr>
                <w:spacing w:val="-2"/>
                <w:sz w:val="24"/>
              </w:rPr>
              <w:t>categorized</w:t>
            </w:r>
          </w:p>
          <w:p w14:paraId="251EE23B" w14:textId="77777777" w:rsidR="0047746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3"/>
              </w:tabs>
              <w:spacing w:line="270" w:lineRule="atLeast"/>
              <w:ind w:right="293" w:firstLine="0"/>
              <w:rPr>
                <w:sz w:val="24"/>
              </w:rPr>
            </w:pPr>
            <w:r>
              <w:rPr>
                <w:sz w:val="24"/>
              </w:rPr>
              <w:t>If relevant, consider translating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estimates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relative risk into absolute risk for a meaningful time period</w:t>
            </w:r>
          </w:p>
        </w:tc>
        <w:tc>
          <w:tcPr>
            <w:tcW w:w="2251" w:type="dxa"/>
          </w:tcPr>
          <w:p w14:paraId="2CD9C7E7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39D6B3EC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7CC137C0" w14:textId="57B90DF7" w:rsidR="0047746B" w:rsidRDefault="00BA097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Reported in Results where applicable</w:t>
            </w:r>
          </w:p>
        </w:tc>
      </w:tr>
      <w:tr w:rsidR="0047746B" w14:paraId="5089376D" w14:textId="77777777">
        <w:trPr>
          <w:trHeight w:val="1104"/>
        </w:trPr>
        <w:tc>
          <w:tcPr>
            <w:tcW w:w="1925" w:type="dxa"/>
          </w:tcPr>
          <w:p w14:paraId="50669151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analyses</w:t>
            </w:r>
          </w:p>
        </w:tc>
        <w:tc>
          <w:tcPr>
            <w:tcW w:w="772" w:type="dxa"/>
          </w:tcPr>
          <w:p w14:paraId="09E1A9E5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419" w:type="dxa"/>
          </w:tcPr>
          <w:p w14:paraId="313F6506" w14:textId="77777777" w:rsidR="0047746B" w:rsidRDefault="00000000">
            <w:pPr>
              <w:pStyle w:val="TableParagraph"/>
              <w:spacing w:line="276" w:lineRule="exact"/>
              <w:ind w:right="156"/>
              <w:rPr>
                <w:sz w:val="24"/>
              </w:rPr>
            </w:pPr>
            <w:r>
              <w:rPr>
                <w:sz w:val="24"/>
              </w:rPr>
              <w:t>Report other analyses done— e.g.,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analyses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subgroups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and interactions, and sensitivity </w:t>
            </w:r>
            <w:r>
              <w:rPr>
                <w:spacing w:val="-2"/>
                <w:sz w:val="24"/>
              </w:rPr>
              <w:t>analyses</w:t>
            </w:r>
          </w:p>
        </w:tc>
        <w:tc>
          <w:tcPr>
            <w:tcW w:w="2251" w:type="dxa"/>
          </w:tcPr>
          <w:p w14:paraId="68135ECF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4A291DEA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266D775F" w14:textId="79FC7B8C" w:rsidR="0047746B" w:rsidRDefault="00BA097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Reported in Results</w:t>
            </w:r>
          </w:p>
        </w:tc>
      </w:tr>
      <w:tr w:rsidR="0047746B" w14:paraId="5BAFC05E" w14:textId="77777777">
        <w:trPr>
          <w:trHeight w:val="275"/>
        </w:trPr>
        <w:tc>
          <w:tcPr>
            <w:tcW w:w="14391" w:type="dxa"/>
            <w:gridSpan w:val="6"/>
            <w:shd w:val="clear" w:color="auto" w:fill="C0C0C0"/>
          </w:tcPr>
          <w:p w14:paraId="3B20281D" w14:textId="77777777" w:rsidR="0047746B" w:rsidRDefault="0000000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Discussion</w:t>
            </w:r>
          </w:p>
        </w:tc>
      </w:tr>
      <w:tr w:rsidR="0047746B" w14:paraId="61FC3952" w14:textId="77777777">
        <w:trPr>
          <w:trHeight w:val="551"/>
        </w:trPr>
        <w:tc>
          <w:tcPr>
            <w:tcW w:w="1925" w:type="dxa"/>
          </w:tcPr>
          <w:p w14:paraId="0073BC34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Key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results</w:t>
            </w:r>
          </w:p>
        </w:tc>
        <w:tc>
          <w:tcPr>
            <w:tcW w:w="772" w:type="dxa"/>
          </w:tcPr>
          <w:p w14:paraId="7307D980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419" w:type="dxa"/>
          </w:tcPr>
          <w:p w14:paraId="0F2FEFB3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Summarise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with</w:t>
            </w:r>
          </w:p>
          <w:p w14:paraId="3D0B7022" w14:textId="77777777" w:rsidR="0047746B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study </w:t>
            </w:r>
            <w:r>
              <w:rPr>
                <w:spacing w:val="-2"/>
                <w:sz w:val="24"/>
              </w:rPr>
              <w:t>objectives</w:t>
            </w:r>
          </w:p>
        </w:tc>
        <w:tc>
          <w:tcPr>
            <w:tcW w:w="2251" w:type="dxa"/>
          </w:tcPr>
          <w:p w14:paraId="7AD9947A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0821FB25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1AAC606F" w14:textId="6B9C96D2" w:rsidR="0047746B" w:rsidRDefault="00BA097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Reported in Discussion</w:t>
            </w:r>
          </w:p>
        </w:tc>
      </w:tr>
      <w:tr w:rsidR="0047746B" w14:paraId="2A1FDC1F" w14:textId="77777777">
        <w:trPr>
          <w:trHeight w:val="2483"/>
        </w:trPr>
        <w:tc>
          <w:tcPr>
            <w:tcW w:w="1925" w:type="dxa"/>
          </w:tcPr>
          <w:p w14:paraId="242FE511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Limitations</w:t>
            </w:r>
          </w:p>
        </w:tc>
        <w:tc>
          <w:tcPr>
            <w:tcW w:w="772" w:type="dxa"/>
          </w:tcPr>
          <w:p w14:paraId="5C7394B1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419" w:type="dxa"/>
          </w:tcPr>
          <w:p w14:paraId="591C2A22" w14:textId="77777777" w:rsidR="004774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limitations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study, </w:t>
            </w:r>
            <w:proofErr w:type="gramStart"/>
            <w:r>
              <w:rPr>
                <w:sz w:val="24"/>
              </w:rPr>
              <w:t>taking into account</w:t>
            </w:r>
            <w:proofErr w:type="gramEnd"/>
            <w:r>
              <w:rPr>
                <w:sz w:val="24"/>
              </w:rPr>
              <w:t xml:space="preserve"> sources of potential bias or imprecision.</w:t>
            </w:r>
          </w:p>
          <w:p w14:paraId="28894068" w14:textId="77777777" w:rsidR="0047746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Discuss both direction and magnitude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bias</w:t>
            </w:r>
          </w:p>
        </w:tc>
        <w:tc>
          <w:tcPr>
            <w:tcW w:w="2251" w:type="dxa"/>
          </w:tcPr>
          <w:p w14:paraId="34789865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117B2087" w14:textId="77777777" w:rsidR="0047746B" w:rsidRDefault="00000000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RECORD 19.1: Discuss the implications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 created or collected to answer the specific research question(s). Include discussion of misclassification bias, unmeasured confounding, missing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data, and changing eligibility over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time, as they pertain to the study being</w:t>
            </w:r>
          </w:p>
          <w:p w14:paraId="3B9B999C" w14:textId="77777777" w:rsidR="0047746B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reported.</w:t>
            </w:r>
          </w:p>
        </w:tc>
        <w:tc>
          <w:tcPr>
            <w:tcW w:w="1992" w:type="dxa"/>
          </w:tcPr>
          <w:p w14:paraId="5B60C2D9" w14:textId="3C0C5864" w:rsidR="0047746B" w:rsidRDefault="00BA097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Reported in Discussion</w:t>
            </w:r>
          </w:p>
        </w:tc>
      </w:tr>
      <w:tr w:rsidR="0047746B" w14:paraId="013B19FB" w14:textId="77777777">
        <w:trPr>
          <w:trHeight w:val="828"/>
        </w:trPr>
        <w:tc>
          <w:tcPr>
            <w:tcW w:w="1925" w:type="dxa"/>
          </w:tcPr>
          <w:p w14:paraId="234C4A36" w14:textId="77777777" w:rsidR="0047746B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772" w:type="dxa"/>
          </w:tcPr>
          <w:p w14:paraId="40C7AEE4" w14:textId="77777777" w:rsidR="0047746B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419" w:type="dxa"/>
          </w:tcPr>
          <w:p w14:paraId="478D4049" w14:textId="77777777" w:rsidR="0047746B" w:rsidRDefault="00000000">
            <w:pPr>
              <w:pStyle w:val="TableParagraph"/>
              <w:spacing w:line="276" w:lineRule="exact"/>
              <w:ind w:right="1059"/>
              <w:jc w:val="both"/>
              <w:rPr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cautious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overall interpretation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results considering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objectives,</w:t>
            </w:r>
          </w:p>
        </w:tc>
        <w:tc>
          <w:tcPr>
            <w:tcW w:w="2251" w:type="dxa"/>
          </w:tcPr>
          <w:p w14:paraId="10E81A19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333DE1F0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68117825" w14:textId="40A7D4B0" w:rsidR="0047746B" w:rsidRDefault="00BA097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Reported in Discussion</w:t>
            </w:r>
          </w:p>
        </w:tc>
      </w:tr>
    </w:tbl>
    <w:p w14:paraId="5360734C" w14:textId="77777777" w:rsidR="0047746B" w:rsidRDefault="0047746B">
      <w:pPr>
        <w:pStyle w:val="TableParagraph"/>
        <w:rPr>
          <w:sz w:val="24"/>
        </w:rPr>
        <w:sectPr w:rsidR="0047746B">
          <w:type w:val="continuous"/>
          <w:pgSz w:w="15840" w:h="12240" w:orient="landscape"/>
          <w:pgMar w:top="700" w:right="720" w:bottom="280" w:left="72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5"/>
        <w:gridCol w:w="772"/>
        <w:gridCol w:w="3419"/>
        <w:gridCol w:w="2251"/>
        <w:gridCol w:w="4032"/>
        <w:gridCol w:w="1992"/>
      </w:tblGrid>
      <w:tr w:rsidR="0047746B" w14:paraId="77FD77D4" w14:textId="77777777">
        <w:trPr>
          <w:trHeight w:val="1103"/>
        </w:trPr>
        <w:tc>
          <w:tcPr>
            <w:tcW w:w="1925" w:type="dxa"/>
          </w:tcPr>
          <w:p w14:paraId="3633FE88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2" w:type="dxa"/>
          </w:tcPr>
          <w:p w14:paraId="03B87722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14:paraId="56BF1104" w14:textId="77777777" w:rsidR="0047746B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limitations, multiplicity of analyses,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similar studies, and other relevant </w:t>
            </w:r>
            <w:r>
              <w:rPr>
                <w:spacing w:val="-2"/>
                <w:sz w:val="24"/>
              </w:rPr>
              <w:t>evidence</w:t>
            </w:r>
          </w:p>
        </w:tc>
        <w:tc>
          <w:tcPr>
            <w:tcW w:w="2251" w:type="dxa"/>
          </w:tcPr>
          <w:p w14:paraId="7AFCB319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4B6FAE75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16849965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</w:tr>
      <w:tr w:rsidR="0047746B" w14:paraId="340BA7D8" w14:textId="77777777">
        <w:trPr>
          <w:trHeight w:val="828"/>
        </w:trPr>
        <w:tc>
          <w:tcPr>
            <w:tcW w:w="1925" w:type="dxa"/>
          </w:tcPr>
          <w:p w14:paraId="51EAEC70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Generalisability</w:t>
            </w:r>
            <w:proofErr w:type="spellEnd"/>
          </w:p>
        </w:tc>
        <w:tc>
          <w:tcPr>
            <w:tcW w:w="772" w:type="dxa"/>
          </w:tcPr>
          <w:p w14:paraId="3C7D583C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419" w:type="dxa"/>
          </w:tcPr>
          <w:p w14:paraId="2FAEBD94" w14:textId="77777777" w:rsidR="0047746B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Discuss the </w:t>
            </w:r>
            <w:proofErr w:type="spellStart"/>
            <w:r>
              <w:rPr>
                <w:sz w:val="24"/>
              </w:rPr>
              <w:t>generalisability</w:t>
            </w:r>
            <w:proofErr w:type="spellEnd"/>
            <w:r>
              <w:rPr>
                <w:sz w:val="24"/>
              </w:rPr>
              <w:t xml:space="preserve"> (external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validity)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study </w:t>
            </w:r>
            <w:r>
              <w:rPr>
                <w:spacing w:val="-2"/>
                <w:sz w:val="24"/>
              </w:rPr>
              <w:t>results</w:t>
            </w:r>
          </w:p>
        </w:tc>
        <w:tc>
          <w:tcPr>
            <w:tcW w:w="2251" w:type="dxa"/>
          </w:tcPr>
          <w:p w14:paraId="5DABB10D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1EB43B35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035020EC" w14:textId="0197450C" w:rsidR="0047746B" w:rsidRDefault="00BA097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Reported in Discussion</w:t>
            </w:r>
          </w:p>
        </w:tc>
      </w:tr>
      <w:tr w:rsidR="0047746B" w14:paraId="41BFF0F1" w14:textId="77777777">
        <w:trPr>
          <w:trHeight w:val="275"/>
        </w:trPr>
        <w:tc>
          <w:tcPr>
            <w:tcW w:w="14391" w:type="dxa"/>
            <w:gridSpan w:val="6"/>
            <w:shd w:val="clear" w:color="auto" w:fill="C0C0C0"/>
          </w:tcPr>
          <w:p w14:paraId="3E32E675" w14:textId="77777777" w:rsidR="0047746B" w:rsidRDefault="0000000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Information</w:t>
            </w:r>
          </w:p>
        </w:tc>
      </w:tr>
      <w:tr w:rsidR="0047746B" w14:paraId="1CF84B62" w14:textId="77777777">
        <w:trPr>
          <w:trHeight w:val="1379"/>
        </w:trPr>
        <w:tc>
          <w:tcPr>
            <w:tcW w:w="1925" w:type="dxa"/>
          </w:tcPr>
          <w:p w14:paraId="7B8B309A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Funding</w:t>
            </w:r>
          </w:p>
        </w:tc>
        <w:tc>
          <w:tcPr>
            <w:tcW w:w="772" w:type="dxa"/>
          </w:tcPr>
          <w:p w14:paraId="25D48918" w14:textId="77777777" w:rsidR="0047746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419" w:type="dxa"/>
          </w:tcPr>
          <w:p w14:paraId="659C2F04" w14:textId="77777777" w:rsidR="0047746B" w:rsidRDefault="00000000">
            <w:pPr>
              <w:pStyle w:val="TableParagraph"/>
              <w:spacing w:line="276" w:lineRule="exact"/>
              <w:ind w:right="156"/>
              <w:rPr>
                <w:sz w:val="24"/>
              </w:rPr>
            </w:pPr>
            <w:r>
              <w:rPr>
                <w:sz w:val="24"/>
              </w:rPr>
              <w:t>Give the source of funding and the role of the funders for the present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applicable, for the original study on which the present article is based</w:t>
            </w:r>
          </w:p>
        </w:tc>
        <w:tc>
          <w:tcPr>
            <w:tcW w:w="2251" w:type="dxa"/>
          </w:tcPr>
          <w:p w14:paraId="33C4895E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15D6979E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64835247" w14:textId="1AF2779C" w:rsidR="0047746B" w:rsidRDefault="00BA097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Reported</w:t>
            </w:r>
          </w:p>
        </w:tc>
      </w:tr>
      <w:tr w:rsidR="0047746B" w14:paraId="1CA67EE8" w14:textId="77777777">
        <w:trPr>
          <w:trHeight w:val="1380"/>
        </w:trPr>
        <w:tc>
          <w:tcPr>
            <w:tcW w:w="1925" w:type="dxa"/>
          </w:tcPr>
          <w:p w14:paraId="7C709D0E" w14:textId="77777777" w:rsidR="0047746B" w:rsidRDefault="00000000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Accessibility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of protocol, raw data, and </w:t>
            </w:r>
            <w:r>
              <w:rPr>
                <w:spacing w:val="-2"/>
                <w:sz w:val="24"/>
              </w:rPr>
              <w:t>programming</w:t>
            </w:r>
          </w:p>
          <w:p w14:paraId="0746139B" w14:textId="77777777" w:rsidR="0047746B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code</w:t>
            </w:r>
          </w:p>
        </w:tc>
        <w:tc>
          <w:tcPr>
            <w:tcW w:w="772" w:type="dxa"/>
          </w:tcPr>
          <w:p w14:paraId="266ADBFB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14:paraId="6C85E846" w14:textId="77777777" w:rsidR="0047746B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..</w:t>
            </w:r>
          </w:p>
        </w:tc>
        <w:tc>
          <w:tcPr>
            <w:tcW w:w="2251" w:type="dxa"/>
          </w:tcPr>
          <w:p w14:paraId="682CB931" w14:textId="77777777" w:rsidR="0047746B" w:rsidRDefault="004774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2" w:type="dxa"/>
          </w:tcPr>
          <w:p w14:paraId="16C97F12" w14:textId="77777777" w:rsidR="0047746B" w:rsidRDefault="00000000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RECORD 22.1: Authors should 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access any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supplemental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as the study protocol, raw data, or</w:t>
            </w:r>
          </w:p>
          <w:p w14:paraId="4B1C8917" w14:textId="77777777" w:rsidR="0047746B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-2"/>
                <w:sz w:val="24"/>
              </w:rPr>
              <w:t xml:space="preserve"> code.</w:t>
            </w:r>
          </w:p>
        </w:tc>
        <w:tc>
          <w:tcPr>
            <w:tcW w:w="1992" w:type="dxa"/>
          </w:tcPr>
          <w:p w14:paraId="20C40FFF" w14:textId="64B17F9B" w:rsidR="0047746B" w:rsidRDefault="00BA097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Reference in Methods</w:t>
            </w:r>
          </w:p>
        </w:tc>
      </w:tr>
    </w:tbl>
    <w:p w14:paraId="3A5F58E2" w14:textId="77777777" w:rsidR="0047746B" w:rsidRDefault="0047746B">
      <w:pPr>
        <w:pStyle w:val="BodyText"/>
        <w:spacing w:before="19"/>
        <w:rPr>
          <w:b/>
        </w:rPr>
      </w:pPr>
    </w:p>
    <w:p w14:paraId="76E19E54" w14:textId="77777777" w:rsidR="0047746B" w:rsidRDefault="00000000">
      <w:pPr>
        <w:pStyle w:val="BodyText"/>
        <w:ind w:left="-1"/>
      </w:pPr>
      <w:r>
        <w:t>*Reference: Benchimol EI, Smeeth L, Guttmann A, Harron K, Moher D, Petersen I, Sørensen HT, von Elm E, Langan SM, the RECORD Working Committee.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REporting</w:t>
      </w:r>
      <w:proofErr w:type="spellEnd"/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studies</w:t>
      </w:r>
      <w:r>
        <w:rPr>
          <w:spacing w:val="-2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Observational</w:t>
      </w:r>
      <w:r>
        <w:rPr>
          <w:spacing w:val="-2"/>
        </w:rPr>
        <w:t xml:space="preserve"> </w:t>
      </w:r>
      <w:proofErr w:type="gramStart"/>
      <w:r>
        <w:t>Routinely-collected</w:t>
      </w:r>
      <w:proofErr w:type="gramEnd"/>
      <w:r>
        <w:rPr>
          <w:spacing w:val="-2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(RECORD)</w:t>
      </w:r>
      <w:r>
        <w:rPr>
          <w:spacing w:val="-2"/>
        </w:rPr>
        <w:t xml:space="preserve"> </w:t>
      </w:r>
      <w:r>
        <w:t>Statement.</w:t>
      </w:r>
      <w:r>
        <w:rPr>
          <w:spacing w:val="40"/>
        </w:rPr>
        <w:t xml:space="preserve"> </w:t>
      </w:r>
      <w:proofErr w:type="spellStart"/>
      <w:r>
        <w:rPr>
          <w:i/>
        </w:rPr>
        <w:t>PLoS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Medicine</w:t>
      </w:r>
      <w:r>
        <w:rPr>
          <w:i/>
          <w:spacing w:val="-2"/>
        </w:rPr>
        <w:t xml:space="preserve"> </w:t>
      </w:r>
      <w:r>
        <w:t>2015; in press.</w:t>
      </w:r>
    </w:p>
    <w:p w14:paraId="4884009D" w14:textId="77777777" w:rsidR="0047746B" w:rsidRDefault="0047746B">
      <w:pPr>
        <w:pStyle w:val="BodyText"/>
      </w:pPr>
    </w:p>
    <w:p w14:paraId="0B1869DE" w14:textId="77777777" w:rsidR="0047746B" w:rsidRDefault="00000000">
      <w:pPr>
        <w:pStyle w:val="BodyText"/>
        <w:spacing w:before="1"/>
      </w:pPr>
      <w:r>
        <w:t>*Checklist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protected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Creative</w:t>
      </w:r>
      <w:r>
        <w:rPr>
          <w:spacing w:val="-2"/>
        </w:rPr>
        <w:t xml:space="preserve"> </w:t>
      </w:r>
      <w:r>
        <w:t>Commons</w:t>
      </w:r>
      <w:r>
        <w:rPr>
          <w:spacing w:val="-1"/>
        </w:rPr>
        <w:t xml:space="preserve"> </w:t>
      </w:r>
      <w:r>
        <w:t>Attribution</w:t>
      </w:r>
      <w:r>
        <w:rPr>
          <w:spacing w:val="-4"/>
        </w:rPr>
        <w:t xml:space="preserve"> </w:t>
      </w:r>
      <w:r>
        <w:t>(</w:t>
      </w:r>
      <w:hyperlink r:id="rId5">
        <w:r w:rsidR="0047746B">
          <w:rPr>
            <w:color w:val="0563C1"/>
            <w:u w:val="single" w:color="0563C1"/>
          </w:rPr>
          <w:t>CC</w:t>
        </w:r>
        <w:r w:rsidR="0047746B">
          <w:rPr>
            <w:color w:val="0563C1"/>
            <w:spacing w:val="-3"/>
            <w:u w:val="single" w:color="0563C1"/>
          </w:rPr>
          <w:t xml:space="preserve"> </w:t>
        </w:r>
        <w:r w:rsidR="0047746B">
          <w:rPr>
            <w:color w:val="0563C1"/>
            <w:u w:val="single" w:color="0563C1"/>
          </w:rPr>
          <w:t>BY</w:t>
        </w:r>
      </w:hyperlink>
      <w:r>
        <w:t>)</w:t>
      </w:r>
      <w:r>
        <w:rPr>
          <w:spacing w:val="-2"/>
        </w:rPr>
        <w:t xml:space="preserve"> license.</w:t>
      </w:r>
    </w:p>
    <w:sectPr w:rsidR="0047746B">
      <w:type w:val="continuous"/>
      <w:pgSz w:w="15840" w:h="12240" w:orient="landscape"/>
      <w:pgMar w:top="70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5D2C"/>
    <w:multiLevelType w:val="hybridMultilevel"/>
    <w:tmpl w:val="6C80D1B2"/>
    <w:lvl w:ilvl="0" w:tplc="4C72067A">
      <w:start w:val="1"/>
      <w:numFmt w:val="lowerLetter"/>
      <w:lvlText w:val="(%1)"/>
      <w:lvlJc w:val="left"/>
      <w:pPr>
        <w:ind w:left="107" w:hanging="3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100"/>
        <w:sz w:val="24"/>
        <w:szCs w:val="24"/>
        <w:lang w:val="en-US" w:eastAsia="en-US" w:bidi="ar-SA"/>
      </w:rPr>
    </w:lvl>
    <w:lvl w:ilvl="1" w:tplc="B68ED666">
      <w:numFmt w:val="bullet"/>
      <w:lvlText w:val="•"/>
      <w:lvlJc w:val="left"/>
      <w:pPr>
        <w:ind w:left="430" w:hanging="340"/>
      </w:pPr>
      <w:rPr>
        <w:rFonts w:hint="default"/>
        <w:lang w:val="en-US" w:eastAsia="en-US" w:bidi="ar-SA"/>
      </w:rPr>
    </w:lvl>
    <w:lvl w:ilvl="2" w:tplc="C754638A">
      <w:numFmt w:val="bullet"/>
      <w:lvlText w:val="•"/>
      <w:lvlJc w:val="left"/>
      <w:pPr>
        <w:ind w:left="761" w:hanging="340"/>
      </w:pPr>
      <w:rPr>
        <w:rFonts w:hint="default"/>
        <w:lang w:val="en-US" w:eastAsia="en-US" w:bidi="ar-SA"/>
      </w:rPr>
    </w:lvl>
    <w:lvl w:ilvl="3" w:tplc="FDE85EEC">
      <w:numFmt w:val="bullet"/>
      <w:lvlText w:val="•"/>
      <w:lvlJc w:val="left"/>
      <w:pPr>
        <w:ind w:left="1092" w:hanging="340"/>
      </w:pPr>
      <w:rPr>
        <w:rFonts w:hint="default"/>
        <w:lang w:val="en-US" w:eastAsia="en-US" w:bidi="ar-SA"/>
      </w:rPr>
    </w:lvl>
    <w:lvl w:ilvl="4" w:tplc="DF8A4EE0">
      <w:numFmt w:val="bullet"/>
      <w:lvlText w:val="•"/>
      <w:lvlJc w:val="left"/>
      <w:pPr>
        <w:ind w:left="1423" w:hanging="340"/>
      </w:pPr>
      <w:rPr>
        <w:rFonts w:hint="default"/>
        <w:lang w:val="en-US" w:eastAsia="en-US" w:bidi="ar-SA"/>
      </w:rPr>
    </w:lvl>
    <w:lvl w:ilvl="5" w:tplc="60D4219C">
      <w:numFmt w:val="bullet"/>
      <w:lvlText w:val="•"/>
      <w:lvlJc w:val="left"/>
      <w:pPr>
        <w:ind w:left="1754" w:hanging="340"/>
      </w:pPr>
      <w:rPr>
        <w:rFonts w:hint="default"/>
        <w:lang w:val="en-US" w:eastAsia="en-US" w:bidi="ar-SA"/>
      </w:rPr>
    </w:lvl>
    <w:lvl w:ilvl="6" w:tplc="A4C238A2">
      <w:numFmt w:val="bullet"/>
      <w:lvlText w:val="•"/>
      <w:lvlJc w:val="left"/>
      <w:pPr>
        <w:ind w:left="2085" w:hanging="340"/>
      </w:pPr>
      <w:rPr>
        <w:rFonts w:hint="default"/>
        <w:lang w:val="en-US" w:eastAsia="en-US" w:bidi="ar-SA"/>
      </w:rPr>
    </w:lvl>
    <w:lvl w:ilvl="7" w:tplc="1FFECE2E">
      <w:numFmt w:val="bullet"/>
      <w:lvlText w:val="•"/>
      <w:lvlJc w:val="left"/>
      <w:pPr>
        <w:ind w:left="2416" w:hanging="340"/>
      </w:pPr>
      <w:rPr>
        <w:rFonts w:hint="default"/>
        <w:lang w:val="en-US" w:eastAsia="en-US" w:bidi="ar-SA"/>
      </w:rPr>
    </w:lvl>
    <w:lvl w:ilvl="8" w:tplc="5AAE22DC">
      <w:numFmt w:val="bullet"/>
      <w:lvlText w:val="•"/>
      <w:lvlJc w:val="left"/>
      <w:pPr>
        <w:ind w:left="2747" w:hanging="340"/>
      </w:pPr>
      <w:rPr>
        <w:rFonts w:hint="default"/>
        <w:lang w:val="en-US" w:eastAsia="en-US" w:bidi="ar-SA"/>
      </w:rPr>
    </w:lvl>
  </w:abstractNum>
  <w:abstractNum w:abstractNumId="1" w15:restartNumberingAfterBreak="0">
    <w:nsid w:val="152A1973"/>
    <w:multiLevelType w:val="hybridMultilevel"/>
    <w:tmpl w:val="2308517C"/>
    <w:lvl w:ilvl="0" w:tplc="82B612D4">
      <w:start w:val="1"/>
      <w:numFmt w:val="lowerLetter"/>
      <w:lvlText w:val="(%1)"/>
      <w:lvlJc w:val="left"/>
      <w:pPr>
        <w:ind w:left="107" w:hanging="3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B2657A">
      <w:numFmt w:val="bullet"/>
      <w:lvlText w:val="•"/>
      <w:lvlJc w:val="left"/>
      <w:pPr>
        <w:ind w:left="430" w:hanging="328"/>
      </w:pPr>
      <w:rPr>
        <w:rFonts w:hint="default"/>
        <w:lang w:val="en-US" w:eastAsia="en-US" w:bidi="ar-SA"/>
      </w:rPr>
    </w:lvl>
    <w:lvl w:ilvl="2" w:tplc="794A7C20">
      <w:numFmt w:val="bullet"/>
      <w:lvlText w:val="•"/>
      <w:lvlJc w:val="left"/>
      <w:pPr>
        <w:ind w:left="761" w:hanging="328"/>
      </w:pPr>
      <w:rPr>
        <w:rFonts w:hint="default"/>
        <w:lang w:val="en-US" w:eastAsia="en-US" w:bidi="ar-SA"/>
      </w:rPr>
    </w:lvl>
    <w:lvl w:ilvl="3" w:tplc="658064B4">
      <w:numFmt w:val="bullet"/>
      <w:lvlText w:val="•"/>
      <w:lvlJc w:val="left"/>
      <w:pPr>
        <w:ind w:left="1092" w:hanging="328"/>
      </w:pPr>
      <w:rPr>
        <w:rFonts w:hint="default"/>
        <w:lang w:val="en-US" w:eastAsia="en-US" w:bidi="ar-SA"/>
      </w:rPr>
    </w:lvl>
    <w:lvl w:ilvl="4" w:tplc="DBCA515E">
      <w:numFmt w:val="bullet"/>
      <w:lvlText w:val="•"/>
      <w:lvlJc w:val="left"/>
      <w:pPr>
        <w:ind w:left="1423" w:hanging="328"/>
      </w:pPr>
      <w:rPr>
        <w:rFonts w:hint="default"/>
        <w:lang w:val="en-US" w:eastAsia="en-US" w:bidi="ar-SA"/>
      </w:rPr>
    </w:lvl>
    <w:lvl w:ilvl="5" w:tplc="DB528CCA">
      <w:numFmt w:val="bullet"/>
      <w:lvlText w:val="•"/>
      <w:lvlJc w:val="left"/>
      <w:pPr>
        <w:ind w:left="1754" w:hanging="328"/>
      </w:pPr>
      <w:rPr>
        <w:rFonts w:hint="default"/>
        <w:lang w:val="en-US" w:eastAsia="en-US" w:bidi="ar-SA"/>
      </w:rPr>
    </w:lvl>
    <w:lvl w:ilvl="6" w:tplc="A184E70E">
      <w:numFmt w:val="bullet"/>
      <w:lvlText w:val="•"/>
      <w:lvlJc w:val="left"/>
      <w:pPr>
        <w:ind w:left="2085" w:hanging="328"/>
      </w:pPr>
      <w:rPr>
        <w:rFonts w:hint="default"/>
        <w:lang w:val="en-US" w:eastAsia="en-US" w:bidi="ar-SA"/>
      </w:rPr>
    </w:lvl>
    <w:lvl w:ilvl="7" w:tplc="B8E49728">
      <w:numFmt w:val="bullet"/>
      <w:lvlText w:val="•"/>
      <w:lvlJc w:val="left"/>
      <w:pPr>
        <w:ind w:left="2416" w:hanging="328"/>
      </w:pPr>
      <w:rPr>
        <w:rFonts w:hint="default"/>
        <w:lang w:val="en-US" w:eastAsia="en-US" w:bidi="ar-SA"/>
      </w:rPr>
    </w:lvl>
    <w:lvl w:ilvl="8" w:tplc="604A6BCE">
      <w:numFmt w:val="bullet"/>
      <w:lvlText w:val="•"/>
      <w:lvlJc w:val="left"/>
      <w:pPr>
        <w:ind w:left="2747" w:hanging="328"/>
      </w:pPr>
      <w:rPr>
        <w:rFonts w:hint="default"/>
        <w:lang w:val="en-US" w:eastAsia="en-US" w:bidi="ar-SA"/>
      </w:rPr>
    </w:lvl>
  </w:abstractNum>
  <w:abstractNum w:abstractNumId="2" w15:restartNumberingAfterBreak="0">
    <w:nsid w:val="23437688"/>
    <w:multiLevelType w:val="hybridMultilevel"/>
    <w:tmpl w:val="4134B88E"/>
    <w:lvl w:ilvl="0" w:tplc="B128DB78">
      <w:start w:val="1"/>
      <w:numFmt w:val="lowerLetter"/>
      <w:lvlText w:val="(%1)"/>
      <w:lvlJc w:val="left"/>
      <w:pPr>
        <w:ind w:left="107" w:hanging="3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1A41078">
      <w:numFmt w:val="bullet"/>
      <w:lvlText w:val="•"/>
      <w:lvlJc w:val="left"/>
      <w:pPr>
        <w:ind w:left="430" w:hanging="328"/>
      </w:pPr>
      <w:rPr>
        <w:rFonts w:hint="default"/>
        <w:lang w:val="en-US" w:eastAsia="en-US" w:bidi="ar-SA"/>
      </w:rPr>
    </w:lvl>
    <w:lvl w:ilvl="2" w:tplc="2460C484">
      <w:numFmt w:val="bullet"/>
      <w:lvlText w:val="•"/>
      <w:lvlJc w:val="left"/>
      <w:pPr>
        <w:ind w:left="761" w:hanging="328"/>
      </w:pPr>
      <w:rPr>
        <w:rFonts w:hint="default"/>
        <w:lang w:val="en-US" w:eastAsia="en-US" w:bidi="ar-SA"/>
      </w:rPr>
    </w:lvl>
    <w:lvl w:ilvl="3" w:tplc="A6488D7E">
      <w:numFmt w:val="bullet"/>
      <w:lvlText w:val="•"/>
      <w:lvlJc w:val="left"/>
      <w:pPr>
        <w:ind w:left="1092" w:hanging="328"/>
      </w:pPr>
      <w:rPr>
        <w:rFonts w:hint="default"/>
        <w:lang w:val="en-US" w:eastAsia="en-US" w:bidi="ar-SA"/>
      </w:rPr>
    </w:lvl>
    <w:lvl w:ilvl="4" w:tplc="BECE6292">
      <w:numFmt w:val="bullet"/>
      <w:lvlText w:val="•"/>
      <w:lvlJc w:val="left"/>
      <w:pPr>
        <w:ind w:left="1423" w:hanging="328"/>
      </w:pPr>
      <w:rPr>
        <w:rFonts w:hint="default"/>
        <w:lang w:val="en-US" w:eastAsia="en-US" w:bidi="ar-SA"/>
      </w:rPr>
    </w:lvl>
    <w:lvl w:ilvl="5" w:tplc="0914B2A4">
      <w:numFmt w:val="bullet"/>
      <w:lvlText w:val="•"/>
      <w:lvlJc w:val="left"/>
      <w:pPr>
        <w:ind w:left="1754" w:hanging="328"/>
      </w:pPr>
      <w:rPr>
        <w:rFonts w:hint="default"/>
        <w:lang w:val="en-US" w:eastAsia="en-US" w:bidi="ar-SA"/>
      </w:rPr>
    </w:lvl>
    <w:lvl w:ilvl="6" w:tplc="BA26D4AE">
      <w:numFmt w:val="bullet"/>
      <w:lvlText w:val="•"/>
      <w:lvlJc w:val="left"/>
      <w:pPr>
        <w:ind w:left="2085" w:hanging="328"/>
      </w:pPr>
      <w:rPr>
        <w:rFonts w:hint="default"/>
        <w:lang w:val="en-US" w:eastAsia="en-US" w:bidi="ar-SA"/>
      </w:rPr>
    </w:lvl>
    <w:lvl w:ilvl="7" w:tplc="AAC02AE2">
      <w:numFmt w:val="bullet"/>
      <w:lvlText w:val="•"/>
      <w:lvlJc w:val="left"/>
      <w:pPr>
        <w:ind w:left="2416" w:hanging="328"/>
      </w:pPr>
      <w:rPr>
        <w:rFonts w:hint="default"/>
        <w:lang w:val="en-US" w:eastAsia="en-US" w:bidi="ar-SA"/>
      </w:rPr>
    </w:lvl>
    <w:lvl w:ilvl="8" w:tplc="ACF85C56">
      <w:numFmt w:val="bullet"/>
      <w:lvlText w:val="•"/>
      <w:lvlJc w:val="left"/>
      <w:pPr>
        <w:ind w:left="2747" w:hanging="328"/>
      </w:pPr>
      <w:rPr>
        <w:rFonts w:hint="default"/>
        <w:lang w:val="en-US" w:eastAsia="en-US" w:bidi="ar-SA"/>
      </w:rPr>
    </w:lvl>
  </w:abstractNum>
  <w:abstractNum w:abstractNumId="3" w15:restartNumberingAfterBreak="0">
    <w:nsid w:val="59217F7D"/>
    <w:multiLevelType w:val="hybridMultilevel"/>
    <w:tmpl w:val="F6CC9D14"/>
    <w:lvl w:ilvl="0" w:tplc="5238B6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47B2C"/>
    <w:multiLevelType w:val="hybridMultilevel"/>
    <w:tmpl w:val="3744918E"/>
    <w:lvl w:ilvl="0" w:tplc="634E0814">
      <w:start w:val="1"/>
      <w:numFmt w:val="lowerLetter"/>
      <w:lvlText w:val="(%1)"/>
      <w:lvlJc w:val="left"/>
      <w:pPr>
        <w:ind w:left="107" w:hanging="3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300B60C">
      <w:numFmt w:val="bullet"/>
      <w:lvlText w:val="•"/>
      <w:lvlJc w:val="left"/>
      <w:pPr>
        <w:ind w:left="430" w:hanging="328"/>
      </w:pPr>
      <w:rPr>
        <w:rFonts w:hint="default"/>
        <w:lang w:val="en-US" w:eastAsia="en-US" w:bidi="ar-SA"/>
      </w:rPr>
    </w:lvl>
    <w:lvl w:ilvl="2" w:tplc="8F7C1832">
      <w:numFmt w:val="bullet"/>
      <w:lvlText w:val="•"/>
      <w:lvlJc w:val="left"/>
      <w:pPr>
        <w:ind w:left="761" w:hanging="328"/>
      </w:pPr>
      <w:rPr>
        <w:rFonts w:hint="default"/>
        <w:lang w:val="en-US" w:eastAsia="en-US" w:bidi="ar-SA"/>
      </w:rPr>
    </w:lvl>
    <w:lvl w:ilvl="3" w:tplc="C016C112">
      <w:numFmt w:val="bullet"/>
      <w:lvlText w:val="•"/>
      <w:lvlJc w:val="left"/>
      <w:pPr>
        <w:ind w:left="1092" w:hanging="328"/>
      </w:pPr>
      <w:rPr>
        <w:rFonts w:hint="default"/>
        <w:lang w:val="en-US" w:eastAsia="en-US" w:bidi="ar-SA"/>
      </w:rPr>
    </w:lvl>
    <w:lvl w:ilvl="4" w:tplc="4CCEF6C0">
      <w:numFmt w:val="bullet"/>
      <w:lvlText w:val="•"/>
      <w:lvlJc w:val="left"/>
      <w:pPr>
        <w:ind w:left="1423" w:hanging="328"/>
      </w:pPr>
      <w:rPr>
        <w:rFonts w:hint="default"/>
        <w:lang w:val="en-US" w:eastAsia="en-US" w:bidi="ar-SA"/>
      </w:rPr>
    </w:lvl>
    <w:lvl w:ilvl="5" w:tplc="AC64226A">
      <w:numFmt w:val="bullet"/>
      <w:lvlText w:val="•"/>
      <w:lvlJc w:val="left"/>
      <w:pPr>
        <w:ind w:left="1754" w:hanging="328"/>
      </w:pPr>
      <w:rPr>
        <w:rFonts w:hint="default"/>
        <w:lang w:val="en-US" w:eastAsia="en-US" w:bidi="ar-SA"/>
      </w:rPr>
    </w:lvl>
    <w:lvl w:ilvl="6" w:tplc="AB3CAFEA">
      <w:numFmt w:val="bullet"/>
      <w:lvlText w:val="•"/>
      <w:lvlJc w:val="left"/>
      <w:pPr>
        <w:ind w:left="2085" w:hanging="328"/>
      </w:pPr>
      <w:rPr>
        <w:rFonts w:hint="default"/>
        <w:lang w:val="en-US" w:eastAsia="en-US" w:bidi="ar-SA"/>
      </w:rPr>
    </w:lvl>
    <w:lvl w:ilvl="7" w:tplc="30E65424">
      <w:numFmt w:val="bullet"/>
      <w:lvlText w:val="•"/>
      <w:lvlJc w:val="left"/>
      <w:pPr>
        <w:ind w:left="2416" w:hanging="328"/>
      </w:pPr>
      <w:rPr>
        <w:rFonts w:hint="default"/>
        <w:lang w:val="en-US" w:eastAsia="en-US" w:bidi="ar-SA"/>
      </w:rPr>
    </w:lvl>
    <w:lvl w:ilvl="8" w:tplc="535C678C">
      <w:numFmt w:val="bullet"/>
      <w:lvlText w:val="•"/>
      <w:lvlJc w:val="left"/>
      <w:pPr>
        <w:ind w:left="2747" w:hanging="328"/>
      </w:pPr>
      <w:rPr>
        <w:rFonts w:hint="default"/>
        <w:lang w:val="en-US" w:eastAsia="en-US" w:bidi="ar-SA"/>
      </w:rPr>
    </w:lvl>
  </w:abstractNum>
  <w:abstractNum w:abstractNumId="5" w15:restartNumberingAfterBreak="0">
    <w:nsid w:val="7A056A1B"/>
    <w:multiLevelType w:val="hybridMultilevel"/>
    <w:tmpl w:val="9D9E2DDA"/>
    <w:lvl w:ilvl="0" w:tplc="6830696E">
      <w:start w:val="1"/>
      <w:numFmt w:val="lowerLetter"/>
      <w:lvlText w:val="(%1)"/>
      <w:lvlJc w:val="left"/>
      <w:pPr>
        <w:ind w:left="107" w:hanging="3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8B06CC6">
      <w:numFmt w:val="bullet"/>
      <w:lvlText w:val="•"/>
      <w:lvlJc w:val="left"/>
      <w:pPr>
        <w:ind w:left="430" w:hanging="328"/>
      </w:pPr>
      <w:rPr>
        <w:rFonts w:hint="default"/>
        <w:lang w:val="en-US" w:eastAsia="en-US" w:bidi="ar-SA"/>
      </w:rPr>
    </w:lvl>
    <w:lvl w:ilvl="2" w:tplc="4F54A9A8">
      <w:numFmt w:val="bullet"/>
      <w:lvlText w:val="•"/>
      <w:lvlJc w:val="left"/>
      <w:pPr>
        <w:ind w:left="761" w:hanging="328"/>
      </w:pPr>
      <w:rPr>
        <w:rFonts w:hint="default"/>
        <w:lang w:val="en-US" w:eastAsia="en-US" w:bidi="ar-SA"/>
      </w:rPr>
    </w:lvl>
    <w:lvl w:ilvl="3" w:tplc="32822920">
      <w:numFmt w:val="bullet"/>
      <w:lvlText w:val="•"/>
      <w:lvlJc w:val="left"/>
      <w:pPr>
        <w:ind w:left="1092" w:hanging="328"/>
      </w:pPr>
      <w:rPr>
        <w:rFonts w:hint="default"/>
        <w:lang w:val="en-US" w:eastAsia="en-US" w:bidi="ar-SA"/>
      </w:rPr>
    </w:lvl>
    <w:lvl w:ilvl="4" w:tplc="F6DE6B88">
      <w:numFmt w:val="bullet"/>
      <w:lvlText w:val="•"/>
      <w:lvlJc w:val="left"/>
      <w:pPr>
        <w:ind w:left="1423" w:hanging="328"/>
      </w:pPr>
      <w:rPr>
        <w:rFonts w:hint="default"/>
        <w:lang w:val="en-US" w:eastAsia="en-US" w:bidi="ar-SA"/>
      </w:rPr>
    </w:lvl>
    <w:lvl w:ilvl="5" w:tplc="A8B83926">
      <w:numFmt w:val="bullet"/>
      <w:lvlText w:val="•"/>
      <w:lvlJc w:val="left"/>
      <w:pPr>
        <w:ind w:left="1754" w:hanging="328"/>
      </w:pPr>
      <w:rPr>
        <w:rFonts w:hint="default"/>
        <w:lang w:val="en-US" w:eastAsia="en-US" w:bidi="ar-SA"/>
      </w:rPr>
    </w:lvl>
    <w:lvl w:ilvl="6" w:tplc="B3AC6EFE">
      <w:numFmt w:val="bullet"/>
      <w:lvlText w:val="•"/>
      <w:lvlJc w:val="left"/>
      <w:pPr>
        <w:ind w:left="2085" w:hanging="328"/>
      </w:pPr>
      <w:rPr>
        <w:rFonts w:hint="default"/>
        <w:lang w:val="en-US" w:eastAsia="en-US" w:bidi="ar-SA"/>
      </w:rPr>
    </w:lvl>
    <w:lvl w:ilvl="7" w:tplc="A77CF07C">
      <w:numFmt w:val="bullet"/>
      <w:lvlText w:val="•"/>
      <w:lvlJc w:val="left"/>
      <w:pPr>
        <w:ind w:left="2416" w:hanging="328"/>
      </w:pPr>
      <w:rPr>
        <w:rFonts w:hint="default"/>
        <w:lang w:val="en-US" w:eastAsia="en-US" w:bidi="ar-SA"/>
      </w:rPr>
    </w:lvl>
    <w:lvl w:ilvl="8" w:tplc="452E626A">
      <w:numFmt w:val="bullet"/>
      <w:lvlText w:val="•"/>
      <w:lvlJc w:val="left"/>
      <w:pPr>
        <w:ind w:left="2747" w:hanging="328"/>
      </w:pPr>
      <w:rPr>
        <w:rFonts w:hint="default"/>
        <w:lang w:val="en-US" w:eastAsia="en-US" w:bidi="ar-SA"/>
      </w:rPr>
    </w:lvl>
  </w:abstractNum>
  <w:num w:numId="1" w16cid:durableId="1429960072">
    <w:abstractNumId w:val="1"/>
  </w:num>
  <w:num w:numId="2" w16cid:durableId="1298486036">
    <w:abstractNumId w:val="4"/>
  </w:num>
  <w:num w:numId="3" w16cid:durableId="676083502">
    <w:abstractNumId w:val="5"/>
  </w:num>
  <w:num w:numId="4" w16cid:durableId="1288466308">
    <w:abstractNumId w:val="2"/>
  </w:num>
  <w:num w:numId="5" w16cid:durableId="1482574657">
    <w:abstractNumId w:val="0"/>
  </w:num>
  <w:num w:numId="6" w16cid:durableId="718936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6B"/>
    <w:rsid w:val="00293CFE"/>
    <w:rsid w:val="0047746B"/>
    <w:rsid w:val="00514904"/>
    <w:rsid w:val="005432D5"/>
    <w:rsid w:val="0067307F"/>
    <w:rsid w:val="006C3DE0"/>
    <w:rsid w:val="00941177"/>
    <w:rsid w:val="00BA097F"/>
    <w:rsid w:val="00E5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B84E"/>
  <w15:docId w15:val="{42E86C52-06E6-4D33-9C83-BADF2172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E52B5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52B55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reativecommons.org/licenses/by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Benchimol</dc:creator>
  <dc:description/>
  <cp:lastModifiedBy>Markos Tomidis</cp:lastModifiedBy>
  <cp:revision>5</cp:revision>
  <dcterms:created xsi:type="dcterms:W3CDTF">2025-05-14T12:00:00Z</dcterms:created>
  <dcterms:modified xsi:type="dcterms:W3CDTF">2025-05-14T15:16:00Z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2015-08-14T00:00:00Z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2025-05-14T00:00:00Z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D:20150814103618</vt:lpwstr>
  </property>
</Properties>
</file>