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A55" w:rsidRPr="000944F5" w:rsidRDefault="00F04A55" w:rsidP="00F04A55">
      <w:pPr>
        <w:pStyle w:val="Default"/>
        <w:spacing w:after="200" w:line="360" w:lineRule="auto"/>
        <w:jc w:val="center"/>
        <w:rPr>
          <w:b/>
          <w:color w:val="auto"/>
          <w:sz w:val="28"/>
          <w:szCs w:val="52"/>
        </w:rPr>
      </w:pPr>
      <w:r w:rsidRPr="000944F5">
        <w:rPr>
          <w:b/>
          <w:color w:val="auto"/>
          <w:sz w:val="28"/>
          <w:szCs w:val="52"/>
        </w:rPr>
        <w:t xml:space="preserve">Geochemical, ecological, and health risk assessment of potentially toxic elements (PTEs) </w:t>
      </w:r>
      <w:r w:rsidRPr="000944F5">
        <w:rPr>
          <w:rStyle w:val="A4"/>
          <w:rFonts w:cs="Times New Roman"/>
          <w:color w:val="auto"/>
          <w:sz w:val="28"/>
          <w:szCs w:val="52"/>
        </w:rPr>
        <w:t xml:space="preserve">in the </w:t>
      </w:r>
      <w:r w:rsidRPr="000944F5">
        <w:rPr>
          <w:rFonts w:eastAsia="ArialUnicodeMS"/>
          <w:b/>
          <w:color w:val="auto"/>
          <w:sz w:val="28"/>
          <w:szCs w:val="52"/>
        </w:rPr>
        <w:t>surrounding soil of a cement plant</w:t>
      </w:r>
    </w:p>
    <w:p w:rsidR="00F04A55" w:rsidRPr="000944F5" w:rsidRDefault="00F04A55" w:rsidP="00F04A55">
      <w:pPr>
        <w:pStyle w:val="Authors"/>
        <w:spacing w:after="200" w:line="480" w:lineRule="auto"/>
        <w:rPr>
          <w:b/>
          <w:sz w:val="20"/>
          <w:szCs w:val="20"/>
        </w:rPr>
      </w:pPr>
      <w:r w:rsidRPr="000944F5">
        <w:rPr>
          <w:b/>
          <w:sz w:val="20"/>
          <w:szCs w:val="20"/>
        </w:rPr>
        <w:t>Mohammad Bashir Sulaiman</w:t>
      </w:r>
      <w:r w:rsidRPr="000944F5">
        <w:rPr>
          <w:b/>
          <w:sz w:val="20"/>
          <w:szCs w:val="20"/>
          <w:vertAlign w:val="superscript"/>
        </w:rPr>
        <w:t>1*</w:t>
      </w:r>
      <w:r w:rsidRPr="000944F5">
        <w:rPr>
          <w:b/>
          <w:sz w:val="20"/>
          <w:szCs w:val="20"/>
        </w:rPr>
        <w:t>, Chukwuma OB Okoye</w:t>
      </w:r>
      <w:r w:rsidRPr="000944F5">
        <w:rPr>
          <w:b/>
          <w:sz w:val="20"/>
          <w:szCs w:val="20"/>
          <w:vertAlign w:val="superscript"/>
        </w:rPr>
        <w:t>2</w:t>
      </w:r>
      <w:r w:rsidRPr="000944F5">
        <w:rPr>
          <w:rFonts w:eastAsiaTheme="minorHAnsi"/>
          <w:b/>
          <w:sz w:val="20"/>
          <w:szCs w:val="20"/>
        </w:rPr>
        <w:t>, Jonnie N Asegbeloyin</w:t>
      </w:r>
      <w:r w:rsidRPr="000944F5">
        <w:rPr>
          <w:b/>
          <w:sz w:val="20"/>
          <w:szCs w:val="20"/>
          <w:vertAlign w:val="superscript"/>
        </w:rPr>
        <w:t>2</w:t>
      </w:r>
    </w:p>
    <w:p w:rsidR="00F04A55" w:rsidRPr="000944F5" w:rsidRDefault="00F04A55" w:rsidP="00F04A55">
      <w:pPr>
        <w:pStyle w:val="Authors"/>
        <w:rPr>
          <w:sz w:val="20"/>
          <w:szCs w:val="20"/>
          <w:lang w:eastAsia="he-IL" w:bidi="he-IL"/>
        </w:rPr>
      </w:pPr>
      <w:r w:rsidRPr="000944F5">
        <w:rPr>
          <w:sz w:val="20"/>
          <w:szCs w:val="20"/>
          <w:vertAlign w:val="superscript"/>
        </w:rPr>
        <w:t>1</w:t>
      </w:r>
      <w:r w:rsidRPr="000944F5">
        <w:rPr>
          <w:sz w:val="20"/>
          <w:szCs w:val="20"/>
        </w:rPr>
        <w:t>Department of Chemistry, Northwest University Soko</w:t>
      </w:r>
      <w:r w:rsidR="009F54AE" w:rsidRPr="000944F5">
        <w:rPr>
          <w:sz w:val="20"/>
          <w:szCs w:val="20"/>
        </w:rPr>
        <w:t>t</w:t>
      </w:r>
      <w:r w:rsidRPr="000944F5">
        <w:rPr>
          <w:sz w:val="20"/>
          <w:szCs w:val="20"/>
        </w:rPr>
        <w:t>o, Sokoto State, Nigeria</w:t>
      </w:r>
    </w:p>
    <w:p w:rsidR="00F04A55" w:rsidRPr="000944F5" w:rsidRDefault="00F04A55" w:rsidP="00F04A55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44F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944F5">
        <w:rPr>
          <w:rFonts w:ascii="Times New Roman" w:hAnsi="Times New Roman" w:cs="Times New Roman"/>
          <w:sz w:val="20"/>
          <w:szCs w:val="20"/>
        </w:rPr>
        <w:t>Department of Pure and Industrial Chemistry, University of Nigeria, Nsukka, Enugu State, Nigeria</w:t>
      </w:r>
    </w:p>
    <w:p w:rsidR="006970FB" w:rsidRPr="000944F5" w:rsidRDefault="000944F5" w:rsidP="00F04A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hyperlink r:id="rId7" w:history="1">
        <w:r w:rsidR="00F04A55" w:rsidRPr="000944F5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sulaiman.mbashir@nwus.edu.ng</w:t>
        </w:r>
      </w:hyperlink>
      <w:r w:rsidR="00F04A55" w:rsidRPr="000944F5">
        <w:rPr>
          <w:rFonts w:ascii="Times New Roman" w:hAnsi="Times New Roman" w:cs="Times New Roman"/>
          <w:sz w:val="20"/>
          <w:szCs w:val="20"/>
        </w:rPr>
        <w:t>; sulaimanmbashir35@gmail.com</w:t>
      </w:r>
    </w:p>
    <w:p w:rsidR="00F16484" w:rsidRPr="000944F5" w:rsidRDefault="00F16484" w:rsidP="006970FB">
      <w:pPr>
        <w:pStyle w:val="Title"/>
        <w:pBdr>
          <w:bottom w:val="single" w:sz="8" w:space="0" w:color="4F81BD" w:themeColor="accent1"/>
        </w:pBdr>
        <w:jc w:val="center"/>
        <w:rPr>
          <w:rFonts w:ascii="Times New Roman" w:hAnsi="Times New Roman" w:cs="Times New Roman"/>
          <w:b/>
          <w:color w:val="auto"/>
          <w:sz w:val="44"/>
          <w:szCs w:val="44"/>
        </w:rPr>
      </w:pPr>
    </w:p>
    <w:p w:rsidR="006970FB" w:rsidRPr="000944F5" w:rsidRDefault="006970FB" w:rsidP="006970FB">
      <w:pPr>
        <w:pStyle w:val="Title"/>
        <w:pBdr>
          <w:bottom w:val="single" w:sz="8" w:space="0" w:color="4F81BD" w:themeColor="accent1"/>
        </w:pBdr>
        <w:jc w:val="center"/>
        <w:rPr>
          <w:rFonts w:ascii="Times New Roman" w:hAnsi="Times New Roman" w:cs="Times New Roman"/>
          <w:b/>
          <w:color w:val="auto"/>
          <w:sz w:val="40"/>
          <w:szCs w:val="44"/>
        </w:rPr>
      </w:pPr>
      <w:r w:rsidRPr="000944F5">
        <w:rPr>
          <w:rFonts w:ascii="Times New Roman" w:hAnsi="Times New Roman" w:cs="Times New Roman"/>
          <w:b/>
          <w:color w:val="auto"/>
          <w:sz w:val="40"/>
          <w:szCs w:val="44"/>
        </w:rPr>
        <w:t xml:space="preserve">Supplementary </w:t>
      </w:r>
      <w:r w:rsidR="005E2E8D" w:rsidRPr="000944F5">
        <w:rPr>
          <w:rFonts w:ascii="Times New Roman" w:hAnsi="Times New Roman" w:cs="Times New Roman"/>
          <w:b/>
          <w:color w:val="auto"/>
          <w:sz w:val="40"/>
          <w:szCs w:val="44"/>
        </w:rPr>
        <w:t>Material</w:t>
      </w:r>
    </w:p>
    <w:p w:rsidR="006970FB" w:rsidRPr="000944F5" w:rsidRDefault="006970FB" w:rsidP="006970FB">
      <w:pPr>
        <w:rPr>
          <w:rFonts w:ascii="Times New Roman" w:hAnsi="Times New Roman" w:cs="Times New Roman"/>
        </w:rPr>
      </w:pPr>
    </w:p>
    <w:p w:rsidR="00FA0F37" w:rsidRPr="000944F5" w:rsidRDefault="00FA0F37" w:rsidP="006970FB">
      <w:pPr>
        <w:rPr>
          <w:rFonts w:ascii="Times New Roman" w:hAnsi="Times New Roman" w:cs="Times New Roman"/>
        </w:rPr>
      </w:pPr>
      <w:bookmarkStart w:id="0" w:name="_GoBack"/>
      <w:bookmarkEnd w:id="0"/>
    </w:p>
    <w:p w:rsidR="00504BDC" w:rsidRPr="000944F5" w:rsidRDefault="00504BDC" w:rsidP="00504B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E0A72" w:rsidRPr="000944F5" w:rsidRDefault="005E0A72" w:rsidP="005E0A72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0944F5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0F376A" w:rsidRPr="000944F5">
        <w:rPr>
          <w:rFonts w:ascii="Times New Roman" w:hAnsi="Times New Roman" w:cs="Times New Roman"/>
          <w:b/>
          <w:sz w:val="20"/>
          <w:szCs w:val="20"/>
        </w:rPr>
        <w:t>S</w:t>
      </w:r>
      <w:r w:rsidRPr="000944F5">
        <w:rPr>
          <w:rFonts w:ascii="Times New Roman" w:hAnsi="Times New Roman" w:cs="Times New Roman"/>
          <w:b/>
          <w:sz w:val="20"/>
          <w:szCs w:val="20"/>
        </w:rPr>
        <w:t xml:space="preserve">1 </w:t>
      </w:r>
      <w:r w:rsidRPr="000944F5">
        <w:rPr>
          <w:rFonts w:ascii="Times New Roman" w:hAnsi="Times New Roman" w:cs="Times New Roman"/>
          <w:sz w:val="20"/>
          <w:szCs w:val="20"/>
        </w:rPr>
        <w:t>The parameters for evaluation of geochemical load index (</w:t>
      </w:r>
      <w:r w:rsidRPr="000944F5">
        <w:rPr>
          <w:rFonts w:ascii="Times New Roman" w:eastAsia="Times New Roman" w:hAnsi="Times New Roman" w:cs="Times New Roman"/>
          <w:sz w:val="20"/>
          <w:szCs w:val="20"/>
        </w:rPr>
        <w:t>GLI</w:t>
      </w:r>
      <w:r w:rsidRPr="000944F5">
        <w:rPr>
          <w:rFonts w:ascii="Times New Roman" w:hAnsi="Times New Roman" w:cs="Times New Roman"/>
          <w:sz w:val="20"/>
          <w:szCs w:val="20"/>
        </w:rPr>
        <w:t xml:space="preserve">) and </w:t>
      </w:r>
      <w:r w:rsidRPr="000944F5">
        <w:rPr>
          <w:rFonts w:ascii="Times New Roman" w:eastAsia="Times New Roman" w:hAnsi="Times New Roman" w:cs="Times New Roman"/>
          <w:sz w:val="20"/>
          <w:szCs w:val="20"/>
        </w:rPr>
        <w:t>ecological risk (</w:t>
      </w:r>
      <m:oMath>
        <m:sSubSup>
          <m:sSubSupPr>
            <m:ctrlPr>
              <w:rPr>
                <w:rFonts w:ascii="Cambria Math" w:eastAsia="Times New Roman" w:hAnsi="Times New Roman" w:cs="Times New Roman"/>
                <w:i/>
                <w:sz w:val="18"/>
                <w:szCs w:val="18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sz w:val="18"/>
                <w:szCs w:val="18"/>
              </w:rPr>
              <m:t>r</m:t>
            </m:r>
          </m:sub>
          <m:sup>
            <m:r>
              <w:rPr>
                <w:rFonts w:ascii="Cambria Math" w:eastAsia="Times New Roman" w:hAnsi="Cambria Math" w:cs="Times New Roman"/>
                <w:sz w:val="18"/>
                <w:szCs w:val="18"/>
              </w:rPr>
              <m:t>i</m:t>
            </m:r>
          </m:sup>
        </m:sSubSup>
      </m:oMath>
      <w:r w:rsidRPr="000944F5">
        <w:rPr>
          <w:rFonts w:ascii="Times New Roman" w:eastAsia="Times New Roman" w:hAnsi="Times New Roman" w:cs="Times New Roman"/>
          <w:bCs/>
          <w:sz w:val="20"/>
          <w:szCs w:val="20"/>
        </w:rPr>
        <w:t>)</w:t>
      </w:r>
    </w:p>
    <w:tbl>
      <w:tblPr>
        <w:tblStyle w:val="TableGrid"/>
        <w:tblW w:w="8877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563"/>
        <w:gridCol w:w="1893"/>
        <w:gridCol w:w="235"/>
        <w:gridCol w:w="236"/>
        <w:gridCol w:w="897"/>
        <w:gridCol w:w="1576"/>
        <w:gridCol w:w="236"/>
        <w:gridCol w:w="761"/>
        <w:gridCol w:w="1287"/>
      </w:tblGrid>
      <w:tr w:rsidR="000944F5" w:rsidRPr="000944F5" w:rsidTr="00280504">
        <w:trPr>
          <w:jc w:val="center"/>
        </w:trPr>
        <w:tc>
          <w:tcPr>
            <w:tcW w:w="3639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5E0A72" w:rsidRPr="000944F5" w:rsidRDefault="005E0A72" w:rsidP="0028050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Geochemical load index (</w:t>
            </w: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GLI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235" w:type="dxa"/>
            <w:tcBorders>
              <w:top w:val="single" w:sz="8" w:space="0" w:color="auto"/>
              <w:bottom w:val="single" w:sz="8" w:space="0" w:color="auto"/>
            </w:tcBorders>
          </w:tcPr>
          <w:p w:rsidR="005E0A72" w:rsidRPr="000944F5" w:rsidRDefault="005E0A72" w:rsidP="0028050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6" w:type="dxa"/>
            <w:tcBorders>
              <w:top w:val="single" w:sz="8" w:space="0" w:color="auto"/>
              <w:bottom w:val="nil"/>
            </w:tcBorders>
          </w:tcPr>
          <w:p w:rsidR="005E0A72" w:rsidRPr="000944F5" w:rsidRDefault="005E0A72" w:rsidP="00280504">
            <w:pP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5E0A72" w:rsidRPr="000944F5" w:rsidRDefault="005E0A72" w:rsidP="002805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Ecological risk (</w:t>
            </w:r>
            <m:oMath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sz w:val="16"/>
                      <w:szCs w:val="16"/>
                      <w:vertAlign w:val="subscript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16"/>
                      <w:szCs w:val="16"/>
                      <w:vertAlign w:val="subscript"/>
                    </w:rPr>
                    <m:t>E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16"/>
                      <w:szCs w:val="16"/>
                      <w:vertAlign w:val="subscript"/>
                    </w:rPr>
                    <m:t>r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16"/>
                      <w:szCs w:val="16"/>
                      <w:vertAlign w:val="subscript"/>
                    </w:rPr>
                    <m:t>i</m:t>
                  </m:r>
                </m:sup>
              </m:sSubSup>
            </m:oMath>
            <w:r w:rsidRPr="000944F5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236" w:type="dxa"/>
            <w:tcBorders>
              <w:top w:val="single" w:sz="8" w:space="0" w:color="auto"/>
              <w:bottom w:val="nil"/>
            </w:tcBorders>
          </w:tcPr>
          <w:p w:rsidR="005E0A72" w:rsidRPr="000944F5" w:rsidRDefault="005E0A72" w:rsidP="002805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05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5E0A72" w:rsidRPr="000944F5" w:rsidRDefault="005E0A72" w:rsidP="0028050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Risk index (</w:t>
            </w:r>
            <w:r w:rsidRPr="000944F5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  <w:t>RI)</w:t>
            </w:r>
          </w:p>
        </w:tc>
      </w:tr>
      <w:tr w:rsidR="000944F5" w:rsidRPr="000944F5" w:rsidTr="00280504">
        <w:trPr>
          <w:jc w:val="center"/>
        </w:trPr>
        <w:tc>
          <w:tcPr>
            <w:tcW w:w="119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E0A72" w:rsidRPr="000944F5" w:rsidRDefault="005E0A72" w:rsidP="0028050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GLI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E0A72" w:rsidRPr="000944F5" w:rsidRDefault="005E0A72" w:rsidP="002805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  <w:t>Class</w:t>
            </w:r>
          </w:p>
        </w:tc>
        <w:tc>
          <w:tcPr>
            <w:tcW w:w="190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E0A72" w:rsidRPr="000944F5" w:rsidRDefault="005E0A72" w:rsidP="002805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Pollution level</w:t>
            </w:r>
          </w:p>
        </w:tc>
        <w:tc>
          <w:tcPr>
            <w:tcW w:w="23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E0A72" w:rsidRPr="000944F5" w:rsidRDefault="005E0A72" w:rsidP="0028050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:rsidR="005E0A72" w:rsidRPr="000944F5" w:rsidRDefault="005E0A72" w:rsidP="00280504">
            <w:pP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E0A72" w:rsidRPr="000944F5" w:rsidRDefault="000944F5" w:rsidP="00280504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bscript"/>
              </w:rPr>
            </w:pPr>
            <m:oMath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sz w:val="16"/>
                      <w:szCs w:val="16"/>
                      <w:vertAlign w:val="subscript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16"/>
                      <w:szCs w:val="16"/>
                      <w:vertAlign w:val="subscript"/>
                    </w:rPr>
                    <m:t>E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16"/>
                      <w:szCs w:val="16"/>
                      <w:vertAlign w:val="subscript"/>
                    </w:rPr>
                    <m:t>r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16"/>
                      <w:szCs w:val="16"/>
                      <w:vertAlign w:val="subscript"/>
                    </w:rPr>
                    <m:t>i</m:t>
                  </m:r>
                </m:sup>
              </m:sSubSup>
            </m:oMath>
            <w:r w:rsidR="005E0A72" w:rsidRPr="000944F5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 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E0A72" w:rsidRPr="000944F5" w:rsidRDefault="000944F5" w:rsidP="00280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m:oMath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sz w:val="16"/>
                      <w:szCs w:val="16"/>
                      <w:vertAlign w:val="subscript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16"/>
                      <w:szCs w:val="16"/>
                      <w:vertAlign w:val="subscript"/>
                    </w:rPr>
                    <m:t>E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16"/>
                      <w:szCs w:val="16"/>
                      <w:vertAlign w:val="subscript"/>
                    </w:rPr>
                    <m:t>r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16"/>
                      <w:szCs w:val="16"/>
                      <w:vertAlign w:val="subscript"/>
                    </w:rPr>
                    <m:t>i</m:t>
                  </m:r>
                </m:sup>
              </m:sSubSup>
            </m:oMath>
            <w:r w:rsidR="005E0A72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of each element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:rsidR="005E0A72" w:rsidRPr="000944F5" w:rsidRDefault="005E0A72" w:rsidP="002805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76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E0A72" w:rsidRPr="000944F5" w:rsidRDefault="005E0A72" w:rsidP="002805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  <w:t>RI</w:t>
            </w:r>
          </w:p>
        </w:tc>
        <w:tc>
          <w:tcPr>
            <w:tcW w:w="12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E0A72" w:rsidRPr="000944F5" w:rsidRDefault="005E0A72" w:rsidP="002805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Comprehensive</w:t>
            </w:r>
          </w:p>
        </w:tc>
      </w:tr>
      <w:tr w:rsidR="000944F5" w:rsidRPr="000944F5" w:rsidTr="00624961">
        <w:trPr>
          <w:jc w:val="center"/>
        </w:trPr>
        <w:tc>
          <w:tcPr>
            <w:tcW w:w="1199" w:type="dxa"/>
            <w:tcBorders>
              <w:top w:val="single" w:sz="4" w:space="0" w:color="auto"/>
            </w:tcBorders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GLI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&lt; 0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Unpolluted</w:t>
            </w:r>
          </w:p>
        </w:tc>
        <w:tc>
          <w:tcPr>
            <w:tcW w:w="235" w:type="dxa"/>
            <w:tcBorders>
              <w:top w:val="single" w:sz="4" w:space="0" w:color="auto"/>
            </w:tcBorders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&lt; 40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Low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&lt; 150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Low</w:t>
            </w:r>
          </w:p>
        </w:tc>
      </w:tr>
      <w:tr w:rsidR="000944F5" w:rsidRPr="000944F5" w:rsidTr="00624961">
        <w:trPr>
          <w:jc w:val="center"/>
        </w:trPr>
        <w:tc>
          <w:tcPr>
            <w:tcW w:w="1199" w:type="dxa"/>
            <w:vAlign w:val="center"/>
          </w:tcPr>
          <w:p w:rsidR="005E0A72" w:rsidRPr="000944F5" w:rsidRDefault="005E0A72" w:rsidP="00624961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0 ≤ </w:t>
            </w: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GLI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&lt; 1</w:t>
            </w:r>
          </w:p>
        </w:tc>
        <w:tc>
          <w:tcPr>
            <w:tcW w:w="54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90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Unpolluted-moderately</w:t>
            </w:r>
          </w:p>
        </w:tc>
        <w:tc>
          <w:tcPr>
            <w:tcW w:w="235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6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0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40-80</w:t>
            </w:r>
          </w:p>
        </w:tc>
        <w:tc>
          <w:tcPr>
            <w:tcW w:w="158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Moderate</w:t>
            </w:r>
          </w:p>
        </w:tc>
        <w:tc>
          <w:tcPr>
            <w:tcW w:w="236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63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150-300</w:t>
            </w:r>
          </w:p>
        </w:tc>
        <w:tc>
          <w:tcPr>
            <w:tcW w:w="1288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Moderate</w:t>
            </w:r>
          </w:p>
        </w:tc>
      </w:tr>
      <w:tr w:rsidR="000944F5" w:rsidRPr="000944F5" w:rsidTr="00624961">
        <w:trPr>
          <w:jc w:val="center"/>
        </w:trPr>
        <w:tc>
          <w:tcPr>
            <w:tcW w:w="1199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≤ </w:t>
            </w: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GLI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&lt; 2</w:t>
            </w:r>
          </w:p>
        </w:tc>
        <w:tc>
          <w:tcPr>
            <w:tcW w:w="54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90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Moderately</w:t>
            </w:r>
          </w:p>
        </w:tc>
        <w:tc>
          <w:tcPr>
            <w:tcW w:w="235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6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0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80-160</w:t>
            </w:r>
          </w:p>
        </w:tc>
        <w:tc>
          <w:tcPr>
            <w:tcW w:w="158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Considerable</w:t>
            </w:r>
          </w:p>
        </w:tc>
        <w:tc>
          <w:tcPr>
            <w:tcW w:w="236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63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300-600</w:t>
            </w:r>
          </w:p>
        </w:tc>
        <w:tc>
          <w:tcPr>
            <w:tcW w:w="1288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High</w:t>
            </w:r>
          </w:p>
        </w:tc>
      </w:tr>
      <w:tr w:rsidR="000944F5" w:rsidRPr="000944F5" w:rsidTr="00624961">
        <w:trPr>
          <w:jc w:val="center"/>
        </w:trPr>
        <w:tc>
          <w:tcPr>
            <w:tcW w:w="1199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≤ </w:t>
            </w: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GLI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&lt; 3</w:t>
            </w:r>
          </w:p>
        </w:tc>
        <w:tc>
          <w:tcPr>
            <w:tcW w:w="54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90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Moderately-strongly</w:t>
            </w:r>
          </w:p>
        </w:tc>
        <w:tc>
          <w:tcPr>
            <w:tcW w:w="235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6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0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160</w:t>
            </w:r>
            <w:r w:rsidRPr="000944F5">
              <w:rPr>
                <w:rFonts w:ascii="Times New Roman" w:eastAsia="WqlnmlAdvTT3713a231+20" w:hAnsi="Times New Roman" w:cs="Times New Roman"/>
                <w:sz w:val="24"/>
                <w:szCs w:val="24"/>
                <w:vertAlign w:val="subscript"/>
              </w:rPr>
              <w:t>–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320</w:t>
            </w:r>
          </w:p>
        </w:tc>
        <w:tc>
          <w:tcPr>
            <w:tcW w:w="158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High</w:t>
            </w:r>
          </w:p>
        </w:tc>
        <w:tc>
          <w:tcPr>
            <w:tcW w:w="236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63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≥  600</w:t>
            </w:r>
          </w:p>
        </w:tc>
        <w:tc>
          <w:tcPr>
            <w:tcW w:w="1288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Serious</w:t>
            </w:r>
          </w:p>
        </w:tc>
      </w:tr>
      <w:tr w:rsidR="000944F5" w:rsidRPr="000944F5" w:rsidTr="00624961">
        <w:trPr>
          <w:jc w:val="center"/>
        </w:trPr>
        <w:tc>
          <w:tcPr>
            <w:tcW w:w="1199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≤ </w:t>
            </w: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GLI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&lt; 4</w:t>
            </w:r>
          </w:p>
        </w:tc>
        <w:tc>
          <w:tcPr>
            <w:tcW w:w="54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90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Strongly</w:t>
            </w:r>
          </w:p>
        </w:tc>
        <w:tc>
          <w:tcPr>
            <w:tcW w:w="235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6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0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≥ 320</w:t>
            </w:r>
          </w:p>
        </w:tc>
        <w:tc>
          <w:tcPr>
            <w:tcW w:w="158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Very high</w:t>
            </w:r>
          </w:p>
        </w:tc>
        <w:tc>
          <w:tcPr>
            <w:tcW w:w="236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63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88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0944F5" w:rsidRPr="000944F5" w:rsidTr="00624961">
        <w:trPr>
          <w:jc w:val="center"/>
        </w:trPr>
        <w:tc>
          <w:tcPr>
            <w:tcW w:w="1199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4 ≤ </w:t>
            </w: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GLI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&lt; 5</w:t>
            </w:r>
          </w:p>
        </w:tc>
        <w:tc>
          <w:tcPr>
            <w:tcW w:w="54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90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Strongly-extremely</w:t>
            </w:r>
          </w:p>
        </w:tc>
        <w:tc>
          <w:tcPr>
            <w:tcW w:w="235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6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0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58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6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63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88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5E0A72" w:rsidRPr="000944F5" w:rsidTr="00624961">
        <w:trPr>
          <w:jc w:val="center"/>
        </w:trPr>
        <w:tc>
          <w:tcPr>
            <w:tcW w:w="1199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GLI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&gt; 5</w:t>
            </w:r>
          </w:p>
        </w:tc>
        <w:tc>
          <w:tcPr>
            <w:tcW w:w="54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90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Extremely</w:t>
            </w:r>
          </w:p>
        </w:tc>
        <w:tc>
          <w:tcPr>
            <w:tcW w:w="235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6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0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580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36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63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88" w:type="dxa"/>
            <w:vAlign w:val="center"/>
          </w:tcPr>
          <w:p w:rsidR="005E0A72" w:rsidRPr="000944F5" w:rsidRDefault="005E0A72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:rsidR="006F37BA" w:rsidRPr="000944F5" w:rsidRDefault="006F37BA" w:rsidP="00504BDC">
      <w:pPr>
        <w:rPr>
          <w:rFonts w:ascii="Times New Roman" w:eastAsia="MyriadPro-Regular" w:hAnsi="Times New Roman" w:cs="Times New Roman"/>
          <w:sz w:val="20"/>
          <w:szCs w:val="20"/>
        </w:rPr>
      </w:pPr>
    </w:p>
    <w:p w:rsidR="00CF10E9" w:rsidRPr="000944F5" w:rsidRDefault="00653B67" w:rsidP="00653B6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944F5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211023" w:rsidRPr="000944F5">
        <w:rPr>
          <w:rFonts w:ascii="Times New Roman" w:hAnsi="Times New Roman" w:cs="Times New Roman"/>
          <w:b/>
          <w:sz w:val="20"/>
          <w:szCs w:val="20"/>
        </w:rPr>
        <w:t>S2</w:t>
      </w:r>
      <w:r w:rsidRPr="000944F5">
        <w:rPr>
          <w:rFonts w:ascii="Times New Roman" w:hAnsi="Times New Roman" w:cs="Times New Roman"/>
          <w:b/>
          <w:sz w:val="20"/>
          <w:szCs w:val="20"/>
        </w:rPr>
        <w:t>:</w:t>
      </w:r>
      <w:r w:rsidRPr="000944F5">
        <w:rPr>
          <w:rFonts w:ascii="Times New Roman" w:hAnsi="Times New Roman" w:cs="Times New Roman"/>
          <w:sz w:val="20"/>
          <w:szCs w:val="20"/>
        </w:rPr>
        <w:t xml:space="preserve"> Toxic-response factor (T</w:t>
      </w:r>
      <w:r w:rsidRPr="000944F5">
        <w:rPr>
          <w:rFonts w:ascii="Times New Roman" w:hAnsi="Times New Roman" w:cs="Times New Roman"/>
          <w:sz w:val="20"/>
          <w:szCs w:val="20"/>
          <w:vertAlign w:val="subscript"/>
        </w:rPr>
        <w:t>r</w:t>
      </w:r>
      <w:r w:rsidRPr="000944F5">
        <w:rPr>
          <w:rFonts w:ascii="Times New Roman" w:hAnsi="Times New Roman" w:cs="Times New Roman"/>
          <w:sz w:val="20"/>
          <w:szCs w:val="20"/>
        </w:rPr>
        <w:t>) and world average elemental concentrations</w:t>
      </w:r>
    </w:p>
    <w:tbl>
      <w:tblPr>
        <w:tblStyle w:val="TableGrid"/>
        <w:tblW w:w="12096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574"/>
        <w:gridCol w:w="536"/>
        <w:gridCol w:w="574"/>
        <w:gridCol w:w="482"/>
        <w:gridCol w:w="540"/>
        <w:gridCol w:w="540"/>
        <w:gridCol w:w="570"/>
        <w:gridCol w:w="630"/>
        <w:gridCol w:w="450"/>
        <w:gridCol w:w="630"/>
        <w:gridCol w:w="540"/>
        <w:gridCol w:w="540"/>
        <w:gridCol w:w="540"/>
        <w:gridCol w:w="511"/>
        <w:gridCol w:w="540"/>
        <w:gridCol w:w="450"/>
        <w:gridCol w:w="504"/>
        <w:gridCol w:w="450"/>
        <w:gridCol w:w="615"/>
        <w:gridCol w:w="540"/>
      </w:tblGrid>
      <w:tr w:rsidR="000944F5" w:rsidRPr="000944F5" w:rsidTr="005E0A72">
        <w:trPr>
          <w:jc w:val="center"/>
        </w:trPr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Elements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Al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As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Ba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Cd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Co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Cr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Cu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Fe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Hg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Mn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Mo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Ni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Pb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Sb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Sc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Sr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Ti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Se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V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Zn</w:t>
            </w:r>
          </w:p>
        </w:tc>
      </w:tr>
      <w:tr w:rsidR="000944F5" w:rsidRPr="000944F5" w:rsidTr="005E0A72">
        <w:trPr>
          <w:jc w:val="center"/>
        </w:trPr>
        <w:tc>
          <w:tcPr>
            <w:tcW w:w="1340" w:type="dxa"/>
            <w:tcBorders>
              <w:top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ind w:left="720" w:hanging="720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Tr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</w:tcBorders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30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</w:tcBorders>
          </w:tcPr>
          <w:p w:rsidR="00D56948" w:rsidRPr="000944F5" w:rsidRDefault="0089325A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615" w:type="dxa"/>
            <w:tcBorders>
              <w:top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</w:tr>
      <w:tr w:rsidR="00D56948" w:rsidRPr="000944F5" w:rsidTr="005E0A72">
        <w:trPr>
          <w:jc w:val="center"/>
        </w:trPr>
        <w:tc>
          <w:tcPr>
            <w:tcW w:w="1340" w:type="dxa"/>
            <w:vAlign w:val="center"/>
          </w:tcPr>
          <w:p w:rsidR="00D56948" w:rsidRPr="000944F5" w:rsidRDefault="00D56948" w:rsidP="00057B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Background (mg∙kg)</w:t>
            </w:r>
          </w:p>
        </w:tc>
        <w:tc>
          <w:tcPr>
            <w:tcW w:w="574" w:type="dxa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8000</w:t>
            </w:r>
          </w:p>
        </w:tc>
        <w:tc>
          <w:tcPr>
            <w:tcW w:w="536" w:type="dxa"/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13.00</w:t>
            </w:r>
          </w:p>
        </w:tc>
        <w:tc>
          <w:tcPr>
            <w:tcW w:w="574" w:type="dxa"/>
            <w:vAlign w:val="center"/>
          </w:tcPr>
          <w:p w:rsidR="00D56948" w:rsidRPr="000944F5" w:rsidRDefault="00636DD5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580.0</w:t>
            </w:r>
          </w:p>
        </w:tc>
        <w:tc>
          <w:tcPr>
            <w:tcW w:w="482" w:type="dxa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0.30</w:t>
            </w:r>
          </w:p>
        </w:tc>
        <w:tc>
          <w:tcPr>
            <w:tcW w:w="540" w:type="dxa"/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19.00</w:t>
            </w:r>
          </w:p>
        </w:tc>
        <w:tc>
          <w:tcPr>
            <w:tcW w:w="540" w:type="dxa"/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90.00</w:t>
            </w:r>
          </w:p>
        </w:tc>
        <w:tc>
          <w:tcPr>
            <w:tcW w:w="570" w:type="dxa"/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45.00</w:t>
            </w:r>
          </w:p>
        </w:tc>
        <w:tc>
          <w:tcPr>
            <w:tcW w:w="630" w:type="dxa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47200</w:t>
            </w:r>
          </w:p>
        </w:tc>
        <w:tc>
          <w:tcPr>
            <w:tcW w:w="450" w:type="dxa"/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0.4</w:t>
            </w:r>
          </w:p>
        </w:tc>
        <w:tc>
          <w:tcPr>
            <w:tcW w:w="630" w:type="dxa"/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850. 00</w:t>
            </w:r>
          </w:p>
        </w:tc>
        <w:tc>
          <w:tcPr>
            <w:tcW w:w="540" w:type="dxa"/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2.600</w:t>
            </w:r>
          </w:p>
        </w:tc>
        <w:tc>
          <w:tcPr>
            <w:tcW w:w="540" w:type="dxa"/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68.00</w:t>
            </w:r>
          </w:p>
        </w:tc>
        <w:tc>
          <w:tcPr>
            <w:tcW w:w="540" w:type="dxa"/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20.00</w:t>
            </w:r>
          </w:p>
        </w:tc>
        <w:tc>
          <w:tcPr>
            <w:tcW w:w="511" w:type="dxa"/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1. 50</w:t>
            </w:r>
          </w:p>
        </w:tc>
        <w:tc>
          <w:tcPr>
            <w:tcW w:w="540" w:type="dxa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13.00</w:t>
            </w:r>
          </w:p>
        </w:tc>
        <w:tc>
          <w:tcPr>
            <w:tcW w:w="450" w:type="dxa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300</w:t>
            </w:r>
          </w:p>
        </w:tc>
        <w:tc>
          <w:tcPr>
            <w:tcW w:w="504" w:type="dxa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4600</w:t>
            </w:r>
          </w:p>
        </w:tc>
        <w:tc>
          <w:tcPr>
            <w:tcW w:w="450" w:type="dxa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0.6</w:t>
            </w:r>
          </w:p>
        </w:tc>
        <w:tc>
          <w:tcPr>
            <w:tcW w:w="615" w:type="dxa"/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130.00</w:t>
            </w:r>
          </w:p>
        </w:tc>
        <w:tc>
          <w:tcPr>
            <w:tcW w:w="540" w:type="dxa"/>
            <w:vAlign w:val="center"/>
          </w:tcPr>
          <w:p w:rsidR="00D56948" w:rsidRPr="000944F5" w:rsidRDefault="00D56948" w:rsidP="006F37B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95.00</w:t>
            </w:r>
          </w:p>
        </w:tc>
      </w:tr>
    </w:tbl>
    <w:p w:rsidR="000C34D0" w:rsidRPr="000944F5" w:rsidRDefault="000C34D0" w:rsidP="00504BDC">
      <w:pPr>
        <w:rPr>
          <w:rFonts w:ascii="Times New Roman" w:eastAsia="MyriadPro-Regular" w:hAnsi="Times New Roman" w:cs="Times New Roman"/>
          <w:sz w:val="20"/>
          <w:szCs w:val="20"/>
        </w:rPr>
      </w:pPr>
    </w:p>
    <w:p w:rsidR="00F50E10" w:rsidRPr="000944F5" w:rsidRDefault="00F50E10" w:rsidP="00504BDC">
      <w:pPr>
        <w:rPr>
          <w:rFonts w:ascii="Times New Roman" w:eastAsia="MyriadPro-Regular" w:hAnsi="Times New Roman" w:cs="Times New Roman"/>
          <w:sz w:val="20"/>
          <w:szCs w:val="20"/>
        </w:rPr>
      </w:pPr>
    </w:p>
    <w:p w:rsidR="003E5043" w:rsidRPr="000944F5" w:rsidRDefault="003E5043" w:rsidP="00504BDC">
      <w:pPr>
        <w:rPr>
          <w:rFonts w:ascii="Times New Roman" w:eastAsia="MyriadPro-Regular" w:hAnsi="Times New Roman" w:cs="Times New Roman"/>
          <w:sz w:val="20"/>
          <w:szCs w:val="20"/>
        </w:rPr>
      </w:pPr>
    </w:p>
    <w:p w:rsidR="003E5043" w:rsidRPr="000944F5" w:rsidRDefault="003E5043" w:rsidP="00504BDC">
      <w:pPr>
        <w:rPr>
          <w:rFonts w:ascii="Times New Roman" w:eastAsia="MyriadPro-Regular" w:hAnsi="Times New Roman" w:cs="Times New Roman"/>
          <w:sz w:val="20"/>
          <w:szCs w:val="20"/>
        </w:rPr>
      </w:pPr>
    </w:p>
    <w:p w:rsidR="003E5043" w:rsidRPr="000944F5" w:rsidRDefault="003E5043" w:rsidP="00504BDC">
      <w:pPr>
        <w:rPr>
          <w:rFonts w:ascii="Times New Roman" w:eastAsia="MyriadPro-Regular" w:hAnsi="Times New Roman" w:cs="Times New Roman"/>
          <w:sz w:val="20"/>
          <w:szCs w:val="20"/>
        </w:rPr>
      </w:pPr>
    </w:p>
    <w:p w:rsidR="003E5043" w:rsidRPr="000944F5" w:rsidRDefault="003E5043" w:rsidP="00504BDC">
      <w:pPr>
        <w:rPr>
          <w:rFonts w:ascii="Times New Roman" w:eastAsia="MyriadPro-Regular" w:hAnsi="Times New Roman" w:cs="Times New Roman"/>
          <w:sz w:val="20"/>
          <w:szCs w:val="20"/>
        </w:rPr>
      </w:pPr>
    </w:p>
    <w:p w:rsidR="0026393F" w:rsidRPr="000944F5" w:rsidRDefault="0026393F" w:rsidP="0026393F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0944F5">
        <w:rPr>
          <w:rFonts w:ascii="Times New Roman" w:hAnsi="Times New Roman" w:cs="Times New Roman"/>
          <w:b/>
          <w:bCs/>
          <w:sz w:val="20"/>
          <w:szCs w:val="20"/>
        </w:rPr>
        <w:t xml:space="preserve">     Table </w:t>
      </w:r>
      <w:r w:rsidR="000F376A" w:rsidRPr="000944F5">
        <w:rPr>
          <w:rFonts w:ascii="Times New Roman" w:hAnsi="Times New Roman" w:cs="Times New Roman"/>
          <w:b/>
          <w:bCs/>
          <w:sz w:val="20"/>
          <w:szCs w:val="20"/>
        </w:rPr>
        <w:t>S3</w:t>
      </w:r>
      <w:r w:rsidRPr="000944F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944F5">
        <w:rPr>
          <w:rFonts w:ascii="Times New Roman" w:hAnsi="Times New Roman" w:cs="Times New Roman"/>
          <w:sz w:val="20"/>
          <w:szCs w:val="20"/>
        </w:rPr>
        <w:t xml:space="preserve">The parameters and input assumptions for exposure assessment of elements </w:t>
      </w:r>
    </w:p>
    <w:tbl>
      <w:tblPr>
        <w:tblStyle w:val="TableGrid"/>
        <w:tblW w:w="10071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2644"/>
        <w:gridCol w:w="1046"/>
        <w:gridCol w:w="1260"/>
        <w:gridCol w:w="1260"/>
        <w:gridCol w:w="1170"/>
        <w:gridCol w:w="1678"/>
      </w:tblGrid>
      <w:tr w:rsidR="000944F5" w:rsidRPr="000944F5" w:rsidTr="00624961">
        <w:trPr>
          <w:jc w:val="center"/>
        </w:trPr>
        <w:tc>
          <w:tcPr>
            <w:tcW w:w="1013" w:type="dxa"/>
            <w:vMerge w:val="restart"/>
            <w:tcBorders>
              <w:top w:val="single" w:sz="8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Parameters</w:t>
            </w:r>
          </w:p>
        </w:tc>
        <w:tc>
          <w:tcPr>
            <w:tcW w:w="2644" w:type="dxa"/>
            <w:vMerge w:val="restart"/>
            <w:tcBorders>
              <w:top w:val="single" w:sz="8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Meaning</w:t>
            </w:r>
          </w:p>
        </w:tc>
        <w:tc>
          <w:tcPr>
            <w:tcW w:w="1046" w:type="dxa"/>
            <w:vMerge w:val="restart"/>
            <w:tcBorders>
              <w:top w:val="single" w:sz="8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Units</w:t>
            </w:r>
          </w:p>
        </w:tc>
        <w:tc>
          <w:tcPr>
            <w:tcW w:w="369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6393F" w:rsidRPr="000944F5" w:rsidRDefault="0026393F" w:rsidP="0062496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Value</w:t>
            </w:r>
          </w:p>
        </w:tc>
        <w:tc>
          <w:tcPr>
            <w:tcW w:w="1678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References</w:t>
            </w:r>
          </w:p>
        </w:tc>
      </w:tr>
      <w:tr w:rsidR="000944F5" w:rsidRPr="000944F5" w:rsidTr="00624961">
        <w:trPr>
          <w:jc w:val="center"/>
        </w:trPr>
        <w:tc>
          <w:tcPr>
            <w:tcW w:w="1013" w:type="dxa"/>
            <w:vMerge/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44" w:type="dxa"/>
            <w:vMerge/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46" w:type="dxa"/>
            <w:vMerge/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Non cancer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cancer</w:t>
            </w:r>
          </w:p>
        </w:tc>
        <w:tc>
          <w:tcPr>
            <w:tcW w:w="1678" w:type="dxa"/>
            <w:vMerge/>
            <w:tcBorders>
              <w:top w:val="single" w:sz="8" w:space="0" w:color="auto"/>
            </w:tcBorders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0944F5" w:rsidRPr="000944F5" w:rsidTr="00624961">
        <w:trPr>
          <w:jc w:val="center"/>
        </w:trPr>
        <w:tc>
          <w:tcPr>
            <w:tcW w:w="1013" w:type="dxa"/>
            <w:vMerge/>
            <w:tcBorders>
              <w:bottom w:val="single" w:sz="4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644" w:type="dxa"/>
            <w:vMerge/>
            <w:tcBorders>
              <w:bottom w:val="single" w:sz="4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46" w:type="dxa"/>
            <w:vMerge/>
            <w:tcBorders>
              <w:bottom w:val="single" w:sz="4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  Children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678" w:type="dxa"/>
            <w:vMerge/>
            <w:tcBorders>
              <w:bottom w:val="single" w:sz="4" w:space="0" w:color="auto"/>
            </w:tcBorders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0944F5" w:rsidRPr="000944F5" w:rsidTr="00624961">
        <w:trPr>
          <w:jc w:val="center"/>
        </w:trPr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</w:p>
        </w:tc>
        <w:tc>
          <w:tcPr>
            <w:tcW w:w="2644" w:type="dxa"/>
            <w:tcBorders>
              <w:top w:val="single" w:sz="4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Concentration of metals in the soil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mg/kg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0944F5" w:rsidRPr="000944F5" w:rsidTr="00624961">
        <w:trPr>
          <w:trHeight w:val="349"/>
          <w:jc w:val="center"/>
        </w:trPr>
        <w:tc>
          <w:tcPr>
            <w:tcW w:w="1013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AT</w:t>
            </w:r>
          </w:p>
        </w:tc>
        <w:tc>
          <w:tcPr>
            <w:tcW w:w="2644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Average time for carcinogens </w:t>
            </w:r>
          </w:p>
        </w:tc>
        <w:tc>
          <w:tcPr>
            <w:tcW w:w="1046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days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ED × 365 days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ED × 365 days</w:t>
            </w:r>
          </w:p>
        </w:tc>
        <w:tc>
          <w:tcPr>
            <w:tcW w:w="117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70 × 365 days</w:t>
            </w:r>
          </w:p>
        </w:tc>
        <w:tc>
          <w:tcPr>
            <w:tcW w:w="1678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USEPA, (2001)</w:t>
            </w:r>
          </w:p>
        </w:tc>
      </w:tr>
      <w:tr w:rsidR="000944F5" w:rsidRPr="000944F5" w:rsidTr="00624961">
        <w:trPr>
          <w:jc w:val="center"/>
        </w:trPr>
        <w:tc>
          <w:tcPr>
            <w:tcW w:w="1013" w:type="dxa"/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CF</w:t>
            </w:r>
          </w:p>
        </w:tc>
        <w:tc>
          <w:tcPr>
            <w:tcW w:w="2644" w:type="dxa"/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Conversion factor</w:t>
            </w:r>
          </w:p>
        </w:tc>
        <w:tc>
          <w:tcPr>
            <w:tcW w:w="1046" w:type="dxa"/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kg/mg</w:t>
            </w:r>
          </w:p>
        </w:tc>
        <w:tc>
          <w:tcPr>
            <w:tcW w:w="1260" w:type="dxa"/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0944F5">
              <w:rPr>
                <w:rFonts w:ascii="Times New Roman" w:eastAsia="AdvTT5235d5a9+22" w:hAnsi="Times New Roman" w:cs="Times New Roman"/>
                <w:sz w:val="20"/>
                <w:vertAlign w:val="superscript"/>
              </w:rPr>
              <w:t>−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6</w:t>
            </w:r>
          </w:p>
        </w:tc>
        <w:tc>
          <w:tcPr>
            <w:tcW w:w="1260" w:type="dxa"/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0944F5">
              <w:rPr>
                <w:rFonts w:ascii="Times New Roman" w:eastAsia="AdvTT5235d5a9+22" w:hAnsi="Times New Roman" w:cs="Times New Roman"/>
                <w:sz w:val="20"/>
                <w:vertAlign w:val="superscript"/>
              </w:rPr>
              <w:t>−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6</w:t>
            </w:r>
          </w:p>
        </w:tc>
        <w:tc>
          <w:tcPr>
            <w:tcW w:w="1170" w:type="dxa"/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678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USEPA. (2004)</w:t>
            </w:r>
          </w:p>
        </w:tc>
      </w:tr>
      <w:tr w:rsidR="000944F5" w:rsidRPr="000944F5" w:rsidTr="00624961">
        <w:trPr>
          <w:jc w:val="center"/>
        </w:trPr>
        <w:tc>
          <w:tcPr>
            <w:tcW w:w="1013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EF </w:t>
            </w:r>
          </w:p>
        </w:tc>
        <w:tc>
          <w:tcPr>
            <w:tcW w:w="2644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Exposure frequency</w:t>
            </w:r>
          </w:p>
        </w:tc>
        <w:tc>
          <w:tcPr>
            <w:tcW w:w="1046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days/year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365 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365 </w:t>
            </w:r>
          </w:p>
        </w:tc>
        <w:tc>
          <w:tcPr>
            <w:tcW w:w="117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678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USEPA, (2004)</w:t>
            </w:r>
          </w:p>
        </w:tc>
      </w:tr>
      <w:tr w:rsidR="000944F5" w:rsidRPr="000944F5" w:rsidTr="00624961">
        <w:trPr>
          <w:jc w:val="center"/>
        </w:trPr>
        <w:tc>
          <w:tcPr>
            <w:tcW w:w="1013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ED </w:t>
            </w:r>
          </w:p>
        </w:tc>
        <w:tc>
          <w:tcPr>
            <w:tcW w:w="2644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Exposure duration</w:t>
            </w:r>
          </w:p>
        </w:tc>
        <w:tc>
          <w:tcPr>
            <w:tcW w:w="1046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years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25 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17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70</w:t>
            </w:r>
          </w:p>
        </w:tc>
        <w:tc>
          <w:tcPr>
            <w:tcW w:w="1678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USEPA, (2001)</w:t>
            </w:r>
          </w:p>
        </w:tc>
      </w:tr>
      <w:tr w:rsidR="000944F5" w:rsidRPr="000944F5" w:rsidTr="00624961">
        <w:trPr>
          <w:jc w:val="center"/>
        </w:trPr>
        <w:tc>
          <w:tcPr>
            <w:tcW w:w="1013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BW  </w:t>
            </w:r>
          </w:p>
        </w:tc>
        <w:tc>
          <w:tcPr>
            <w:tcW w:w="2644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Body weight</w:t>
            </w:r>
          </w:p>
        </w:tc>
        <w:tc>
          <w:tcPr>
            <w:tcW w:w="1046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kg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60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117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1678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USEPA, (2001)</w:t>
            </w:r>
          </w:p>
        </w:tc>
      </w:tr>
      <w:tr w:rsidR="000944F5" w:rsidRPr="000944F5" w:rsidTr="00624961">
        <w:trPr>
          <w:jc w:val="center"/>
        </w:trPr>
        <w:tc>
          <w:tcPr>
            <w:tcW w:w="1013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IRing</w:t>
            </w:r>
          </w:p>
        </w:tc>
        <w:tc>
          <w:tcPr>
            <w:tcW w:w="2644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Ingestion rate</w:t>
            </w:r>
          </w:p>
        </w:tc>
        <w:tc>
          <w:tcPr>
            <w:tcW w:w="1046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mg/day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100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200</w:t>
            </w:r>
          </w:p>
        </w:tc>
        <w:tc>
          <w:tcPr>
            <w:tcW w:w="117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678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USEPA, (2001)</w:t>
            </w:r>
          </w:p>
        </w:tc>
      </w:tr>
      <w:tr w:rsidR="000944F5" w:rsidRPr="000944F5" w:rsidTr="00624961">
        <w:trPr>
          <w:jc w:val="center"/>
        </w:trPr>
        <w:tc>
          <w:tcPr>
            <w:tcW w:w="1013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IRinh</w:t>
            </w:r>
          </w:p>
        </w:tc>
        <w:tc>
          <w:tcPr>
            <w:tcW w:w="2644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Inhalation rate</w:t>
            </w:r>
          </w:p>
        </w:tc>
        <w:tc>
          <w:tcPr>
            <w:tcW w:w="1046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/day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17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678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Van den Berg (1995)</w:t>
            </w:r>
          </w:p>
        </w:tc>
      </w:tr>
      <w:tr w:rsidR="000944F5" w:rsidRPr="000944F5" w:rsidTr="00624961">
        <w:trPr>
          <w:jc w:val="center"/>
        </w:trPr>
        <w:tc>
          <w:tcPr>
            <w:tcW w:w="1013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SA </w:t>
            </w:r>
          </w:p>
        </w:tc>
        <w:tc>
          <w:tcPr>
            <w:tcW w:w="2644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Skin surface area</w:t>
            </w:r>
          </w:p>
        </w:tc>
        <w:tc>
          <w:tcPr>
            <w:tcW w:w="1046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cm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2800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3300</w:t>
            </w:r>
          </w:p>
        </w:tc>
        <w:tc>
          <w:tcPr>
            <w:tcW w:w="117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678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USEPA, (2001)</w:t>
            </w:r>
          </w:p>
        </w:tc>
      </w:tr>
      <w:tr w:rsidR="000944F5" w:rsidRPr="000944F5" w:rsidTr="00624961">
        <w:trPr>
          <w:jc w:val="center"/>
        </w:trPr>
        <w:tc>
          <w:tcPr>
            <w:tcW w:w="1013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SL</w:t>
            </w:r>
          </w:p>
        </w:tc>
        <w:tc>
          <w:tcPr>
            <w:tcW w:w="2644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Skin adherence factor </w:t>
            </w:r>
          </w:p>
        </w:tc>
        <w:tc>
          <w:tcPr>
            <w:tcW w:w="1046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mg/(cm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/h)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0.2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0.2</w:t>
            </w:r>
          </w:p>
        </w:tc>
        <w:tc>
          <w:tcPr>
            <w:tcW w:w="117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678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USEPA, (2001)</w:t>
            </w:r>
          </w:p>
        </w:tc>
      </w:tr>
      <w:tr w:rsidR="000944F5" w:rsidRPr="000944F5" w:rsidTr="00624961">
        <w:trPr>
          <w:jc w:val="center"/>
        </w:trPr>
        <w:tc>
          <w:tcPr>
            <w:tcW w:w="1013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PEF</w:t>
            </w:r>
          </w:p>
        </w:tc>
        <w:tc>
          <w:tcPr>
            <w:tcW w:w="2644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Particulate emission factor</w:t>
            </w:r>
          </w:p>
        </w:tc>
        <w:tc>
          <w:tcPr>
            <w:tcW w:w="1046" w:type="dxa"/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/kg</w:t>
            </w:r>
          </w:p>
        </w:tc>
        <w:tc>
          <w:tcPr>
            <w:tcW w:w="1260" w:type="dxa"/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1.36 </w:t>
            </w:r>
            <w:r w:rsidRPr="000944F5">
              <w:rPr>
                <w:rFonts w:ascii="Times New Roman" w:eastAsia="AdvTT5235d5a9+22" w:hAnsi="Times New Roman" w:cs="Times New Roman"/>
                <w:sz w:val="24"/>
                <w:szCs w:val="24"/>
                <w:vertAlign w:val="subscript"/>
              </w:rPr>
              <w:t xml:space="preserve">x 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0944F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9</w:t>
            </w:r>
          </w:p>
        </w:tc>
        <w:tc>
          <w:tcPr>
            <w:tcW w:w="1260" w:type="dxa"/>
            <w:vAlign w:val="center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1.36 </w:t>
            </w:r>
            <w:r w:rsidRPr="000944F5">
              <w:rPr>
                <w:rFonts w:ascii="Times New Roman" w:eastAsia="AdvTT5235d5a9+22" w:hAnsi="Times New Roman" w:cs="Times New Roman"/>
                <w:sz w:val="24"/>
                <w:szCs w:val="24"/>
                <w:vertAlign w:val="subscript"/>
              </w:rPr>
              <w:t xml:space="preserve">x 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0944F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9</w:t>
            </w:r>
          </w:p>
        </w:tc>
        <w:tc>
          <w:tcPr>
            <w:tcW w:w="117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678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USEPA, (2001)</w:t>
            </w:r>
          </w:p>
        </w:tc>
      </w:tr>
      <w:tr w:rsidR="000944F5" w:rsidRPr="000944F5" w:rsidTr="00624961">
        <w:trPr>
          <w:jc w:val="center"/>
        </w:trPr>
        <w:tc>
          <w:tcPr>
            <w:tcW w:w="1013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ABS</w:t>
            </w:r>
          </w:p>
        </w:tc>
        <w:tc>
          <w:tcPr>
            <w:tcW w:w="2644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Dermal absorption factor</w:t>
            </w:r>
          </w:p>
        </w:tc>
        <w:tc>
          <w:tcPr>
            <w:tcW w:w="1046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0.001</w:t>
            </w:r>
          </w:p>
        </w:tc>
        <w:tc>
          <w:tcPr>
            <w:tcW w:w="126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0.001</w:t>
            </w:r>
          </w:p>
        </w:tc>
        <w:tc>
          <w:tcPr>
            <w:tcW w:w="1170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STIX-Regular" w:hAnsi="Times New Roman" w:cs="Times New Roman"/>
                <w:sz w:val="24"/>
                <w:szCs w:val="24"/>
                <w:vertAlign w:val="subscript"/>
              </w:rPr>
              <w:t>0.03</w:t>
            </w:r>
          </w:p>
        </w:tc>
        <w:tc>
          <w:tcPr>
            <w:tcW w:w="1678" w:type="dxa"/>
          </w:tcPr>
          <w:p w:rsidR="0026393F" w:rsidRPr="000944F5" w:rsidRDefault="0026393F" w:rsidP="00624961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USEPA, (2002)</w:t>
            </w:r>
          </w:p>
        </w:tc>
      </w:tr>
      <w:tr w:rsidR="000944F5" w:rsidRPr="000944F5" w:rsidTr="00624961">
        <w:trPr>
          <w:jc w:val="center"/>
        </w:trPr>
        <w:tc>
          <w:tcPr>
            <w:tcW w:w="1013" w:type="dxa"/>
          </w:tcPr>
          <w:p w:rsidR="009C537A" w:rsidRPr="000944F5" w:rsidRDefault="009C537A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ADD</w:t>
            </w:r>
          </w:p>
        </w:tc>
        <w:tc>
          <w:tcPr>
            <w:tcW w:w="2644" w:type="dxa"/>
          </w:tcPr>
          <w:p w:rsidR="009C537A" w:rsidRPr="000944F5" w:rsidRDefault="009C537A" w:rsidP="009C537A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Average daily exposure dose</w:t>
            </w:r>
          </w:p>
        </w:tc>
        <w:tc>
          <w:tcPr>
            <w:tcW w:w="1046" w:type="dxa"/>
          </w:tcPr>
          <w:p w:rsidR="009C537A" w:rsidRPr="000944F5" w:rsidRDefault="009C537A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r w:rsidRPr="000944F5">
              <w:rPr>
                <w:rFonts w:ascii="Times New Roman" w:eastAsia="MyriadPro-Regular" w:hAnsi="Times New Roman" w:cs="Times New Roman"/>
                <w:sz w:val="24"/>
                <w:szCs w:val="24"/>
                <w:vertAlign w:val="subscript"/>
              </w:rPr>
              <w:t>mg/kg/d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60" w:type="dxa"/>
          </w:tcPr>
          <w:p w:rsidR="009C537A" w:rsidRPr="000944F5" w:rsidRDefault="009C537A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</w:tcPr>
          <w:p w:rsidR="009C537A" w:rsidRPr="000944F5" w:rsidRDefault="009C537A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70" w:type="dxa"/>
          </w:tcPr>
          <w:p w:rsidR="009C537A" w:rsidRPr="000944F5" w:rsidRDefault="009C537A" w:rsidP="00624961">
            <w:pPr>
              <w:rPr>
                <w:rFonts w:ascii="Times New Roman" w:eastAsia="STIX-Regular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678" w:type="dxa"/>
          </w:tcPr>
          <w:p w:rsidR="009C537A" w:rsidRPr="000944F5" w:rsidRDefault="009C537A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0944F5" w:rsidRPr="000944F5" w:rsidTr="009C537A">
        <w:trPr>
          <w:trHeight w:val="162"/>
          <w:jc w:val="center"/>
        </w:trPr>
        <w:tc>
          <w:tcPr>
            <w:tcW w:w="1013" w:type="dxa"/>
          </w:tcPr>
          <w:p w:rsidR="009C537A" w:rsidRPr="000944F5" w:rsidRDefault="009C537A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RfD</w:t>
            </w:r>
          </w:p>
        </w:tc>
        <w:tc>
          <w:tcPr>
            <w:tcW w:w="2644" w:type="dxa"/>
          </w:tcPr>
          <w:p w:rsidR="009C537A" w:rsidRPr="000944F5" w:rsidRDefault="009C537A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Reference dose</w:t>
            </w:r>
          </w:p>
        </w:tc>
        <w:tc>
          <w:tcPr>
            <w:tcW w:w="1046" w:type="dxa"/>
          </w:tcPr>
          <w:p w:rsidR="009C537A" w:rsidRPr="000944F5" w:rsidRDefault="008E17E3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260" w:type="dxa"/>
          </w:tcPr>
          <w:p w:rsidR="009C537A" w:rsidRPr="000944F5" w:rsidRDefault="009C537A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</w:tcPr>
          <w:p w:rsidR="009C537A" w:rsidRPr="000944F5" w:rsidRDefault="009C537A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70" w:type="dxa"/>
          </w:tcPr>
          <w:p w:rsidR="009C537A" w:rsidRPr="000944F5" w:rsidRDefault="009C537A" w:rsidP="00624961">
            <w:pPr>
              <w:rPr>
                <w:rFonts w:ascii="Times New Roman" w:eastAsia="STIX-Regular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678" w:type="dxa"/>
          </w:tcPr>
          <w:p w:rsidR="009C537A" w:rsidRPr="000944F5" w:rsidRDefault="009C537A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9C537A" w:rsidRPr="000944F5" w:rsidTr="009C537A">
        <w:trPr>
          <w:trHeight w:val="162"/>
          <w:jc w:val="center"/>
        </w:trPr>
        <w:tc>
          <w:tcPr>
            <w:tcW w:w="1013" w:type="dxa"/>
          </w:tcPr>
          <w:p w:rsidR="009C537A" w:rsidRPr="000944F5" w:rsidRDefault="009C537A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CSF</w:t>
            </w:r>
          </w:p>
        </w:tc>
        <w:tc>
          <w:tcPr>
            <w:tcW w:w="2644" w:type="dxa"/>
          </w:tcPr>
          <w:p w:rsidR="009C537A" w:rsidRPr="000944F5" w:rsidRDefault="00812BA6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  <w:r w:rsidR="009C537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ancer slope factor</w:t>
            </w:r>
          </w:p>
        </w:tc>
        <w:tc>
          <w:tcPr>
            <w:tcW w:w="1046" w:type="dxa"/>
          </w:tcPr>
          <w:p w:rsidR="009C537A" w:rsidRPr="000944F5" w:rsidRDefault="009C537A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r w:rsidRPr="000944F5">
              <w:rPr>
                <w:rFonts w:ascii="Times New Roman" w:eastAsia="MyriadPro-Regular" w:hAnsi="Times New Roman" w:cs="Times New Roman"/>
                <w:sz w:val="24"/>
                <w:szCs w:val="24"/>
                <w:vertAlign w:val="subscript"/>
              </w:rPr>
              <w:t>mg/kg/d</w:t>
            </w:r>
            <w:r w:rsidRPr="000944F5">
              <w:rPr>
                <w:rFonts w:ascii="Times New Roman" w:eastAsia="AdvTT5235d5a9+22" w:hAnsi="Times New Roman" w:cs="Times New Roman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260" w:type="dxa"/>
          </w:tcPr>
          <w:p w:rsidR="009C537A" w:rsidRPr="000944F5" w:rsidRDefault="009C537A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60" w:type="dxa"/>
          </w:tcPr>
          <w:p w:rsidR="009C537A" w:rsidRPr="000944F5" w:rsidRDefault="009C537A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70" w:type="dxa"/>
          </w:tcPr>
          <w:p w:rsidR="009C537A" w:rsidRPr="000944F5" w:rsidRDefault="009C537A" w:rsidP="00624961">
            <w:pPr>
              <w:rPr>
                <w:rFonts w:ascii="Times New Roman" w:eastAsia="STIX-Regular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678" w:type="dxa"/>
          </w:tcPr>
          <w:p w:rsidR="009C537A" w:rsidRPr="000944F5" w:rsidRDefault="009C537A" w:rsidP="0062496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:rsidR="0026393F" w:rsidRPr="000944F5" w:rsidRDefault="0026393F" w:rsidP="002639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42C4" w:rsidRPr="000944F5" w:rsidRDefault="004042C4" w:rsidP="004042C4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F376A" w:rsidRPr="000944F5" w:rsidRDefault="000F376A" w:rsidP="004042C4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F376A" w:rsidRPr="000944F5" w:rsidRDefault="000F376A" w:rsidP="004042C4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F376A" w:rsidRPr="000944F5" w:rsidRDefault="000F376A" w:rsidP="004042C4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F376A" w:rsidRPr="000944F5" w:rsidRDefault="000F376A" w:rsidP="004042C4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F376A" w:rsidRPr="000944F5" w:rsidRDefault="000F376A" w:rsidP="004042C4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F376A" w:rsidRPr="000944F5" w:rsidRDefault="000F376A" w:rsidP="004042C4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F376A" w:rsidRPr="000944F5" w:rsidRDefault="000F376A" w:rsidP="004042C4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448F5" w:rsidRPr="000944F5" w:rsidRDefault="000448F5" w:rsidP="004042C4">
      <w:pPr>
        <w:spacing w:after="0" w:line="480" w:lineRule="auto"/>
        <w:jc w:val="both"/>
        <w:rPr>
          <w:rFonts w:ascii="Times New Roman" w:hAnsi="Times New Roman" w:cs="Times New Roman"/>
        </w:rPr>
        <w:sectPr w:rsidR="000448F5" w:rsidRPr="000944F5" w:rsidSect="000944F5">
          <w:footerReference w:type="default" r:id="rId8"/>
          <w:type w:val="nextPage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F3170" w:rsidRPr="000944F5" w:rsidRDefault="00EF3170" w:rsidP="00EF3170">
      <w:pPr>
        <w:rPr>
          <w:rFonts w:ascii="Times New Roman" w:hAnsi="Times New Roman" w:cs="Times New Roman"/>
          <w:bCs/>
          <w:iCs/>
          <w:sz w:val="20"/>
          <w:szCs w:val="20"/>
        </w:rPr>
      </w:pPr>
      <w:r w:rsidRPr="000944F5">
        <w:rPr>
          <w:rFonts w:ascii="Times New Roman" w:hAnsi="Times New Roman" w:cs="Times New Roman"/>
          <w:b/>
          <w:sz w:val="20"/>
          <w:szCs w:val="20"/>
        </w:rPr>
        <w:t>Table S4</w:t>
      </w:r>
      <w:r w:rsidRPr="000944F5">
        <w:rPr>
          <w:rFonts w:ascii="Times New Roman" w:hAnsi="Times New Roman" w:cs="Times New Roman"/>
          <w:sz w:val="20"/>
          <w:szCs w:val="20"/>
        </w:rPr>
        <w:t xml:space="preserve"> The average concentrations (kg·mg</w:t>
      </w:r>
      <w:r w:rsidRPr="000944F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0944F5">
        <w:rPr>
          <w:rFonts w:ascii="Times New Roman" w:hAnsi="Times New Roman" w:cs="Times New Roman"/>
          <w:sz w:val="20"/>
          <w:szCs w:val="20"/>
        </w:rPr>
        <w:t xml:space="preserve">) of potentially toxic elements in </w:t>
      </w:r>
      <w:r w:rsidRPr="000944F5">
        <w:rPr>
          <w:rFonts w:ascii="Times New Roman" w:hAnsi="Times New Roman" w:cs="Times New Roman"/>
          <w:bCs/>
          <w:iCs/>
          <w:sz w:val="20"/>
          <w:szCs w:val="20"/>
        </w:rPr>
        <w:t xml:space="preserve">soil samples </w:t>
      </w:r>
    </w:p>
    <w:tbl>
      <w:tblPr>
        <w:tblW w:w="1281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47"/>
        <w:gridCol w:w="656"/>
        <w:gridCol w:w="667"/>
        <w:gridCol w:w="623"/>
        <w:gridCol w:w="747"/>
        <w:gridCol w:w="633"/>
        <w:gridCol w:w="527"/>
        <w:gridCol w:w="540"/>
        <w:gridCol w:w="656"/>
        <w:gridCol w:w="526"/>
        <w:gridCol w:w="576"/>
        <w:gridCol w:w="667"/>
        <w:gridCol w:w="496"/>
        <w:gridCol w:w="526"/>
        <w:gridCol w:w="810"/>
        <w:gridCol w:w="540"/>
        <w:gridCol w:w="747"/>
        <w:gridCol w:w="496"/>
        <w:gridCol w:w="496"/>
        <w:gridCol w:w="496"/>
        <w:gridCol w:w="538"/>
      </w:tblGrid>
      <w:tr w:rsidR="000944F5" w:rsidRPr="000944F5" w:rsidTr="002F459F">
        <w:trPr>
          <w:trHeight w:val="300"/>
          <w:jc w:val="center"/>
        </w:trPr>
        <w:tc>
          <w:tcPr>
            <w:tcW w:w="84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Locations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Al</w:t>
            </w:r>
          </w:p>
        </w:tc>
        <w:tc>
          <w:tcPr>
            <w:tcW w:w="6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As</w:t>
            </w:r>
          </w:p>
        </w:tc>
        <w:tc>
          <w:tcPr>
            <w:tcW w:w="6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Ba</w:t>
            </w:r>
          </w:p>
        </w:tc>
        <w:tc>
          <w:tcPr>
            <w:tcW w:w="7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Cd</w:t>
            </w:r>
          </w:p>
        </w:tc>
        <w:tc>
          <w:tcPr>
            <w:tcW w:w="6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Co</w:t>
            </w:r>
          </w:p>
        </w:tc>
        <w:tc>
          <w:tcPr>
            <w:tcW w:w="5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Cr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Cu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Fe</w:t>
            </w:r>
          </w:p>
        </w:tc>
        <w:tc>
          <w:tcPr>
            <w:tcW w:w="5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Hg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Mn</w:t>
            </w:r>
          </w:p>
        </w:tc>
        <w:tc>
          <w:tcPr>
            <w:tcW w:w="6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Mo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Ni</w:t>
            </w:r>
          </w:p>
        </w:tc>
        <w:tc>
          <w:tcPr>
            <w:tcW w:w="5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Pb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Sb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Sc</w:t>
            </w:r>
          </w:p>
        </w:tc>
        <w:tc>
          <w:tcPr>
            <w:tcW w:w="7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Se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Sr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Ti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V</w:t>
            </w:r>
          </w:p>
        </w:tc>
        <w:tc>
          <w:tcPr>
            <w:tcW w:w="5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Zn</w:t>
            </w:r>
          </w:p>
        </w:tc>
      </w:tr>
      <w:tr w:rsidR="000944F5" w:rsidRPr="000944F5" w:rsidTr="002F459F">
        <w:trPr>
          <w:trHeight w:val="300"/>
          <w:jc w:val="center"/>
        </w:trPr>
        <w:tc>
          <w:tcPr>
            <w:tcW w:w="847" w:type="dxa"/>
            <w:tcBorders>
              <w:top w:val="single" w:sz="12" w:space="0" w:color="auto"/>
            </w:tcBorders>
            <w:vAlign w:val="bottom"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SS01</w:t>
            </w:r>
          </w:p>
        </w:tc>
        <w:tc>
          <w:tcPr>
            <w:tcW w:w="6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368.27</w:t>
            </w:r>
          </w:p>
        </w:tc>
        <w:tc>
          <w:tcPr>
            <w:tcW w:w="66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0.18</w:t>
            </w:r>
          </w:p>
        </w:tc>
        <w:tc>
          <w:tcPr>
            <w:tcW w:w="62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1.99</w:t>
            </w:r>
          </w:p>
        </w:tc>
        <w:tc>
          <w:tcPr>
            <w:tcW w:w="74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01</w:t>
            </w: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0.000</w:t>
            </w:r>
          </w:p>
        </w:tc>
        <w:tc>
          <w:tcPr>
            <w:tcW w:w="52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1.50</w:t>
            </w:r>
          </w:p>
        </w:tc>
        <w:tc>
          <w:tcPr>
            <w:tcW w:w="6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150.32</w:t>
            </w:r>
          </w:p>
        </w:tc>
        <w:tc>
          <w:tcPr>
            <w:tcW w:w="52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0.05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3.03</w:t>
            </w:r>
          </w:p>
        </w:tc>
        <w:tc>
          <w:tcPr>
            <w:tcW w:w="66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0.01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0.28</w:t>
            </w:r>
          </w:p>
        </w:tc>
        <w:tc>
          <w:tcPr>
            <w:tcW w:w="52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1.72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01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0.04</w:t>
            </w:r>
          </w:p>
        </w:tc>
        <w:tc>
          <w:tcPr>
            <w:tcW w:w="74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03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0.86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2.13</w:t>
            </w:r>
          </w:p>
        </w:tc>
        <w:tc>
          <w:tcPr>
            <w:tcW w:w="49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0.37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9.47</w:t>
            </w:r>
          </w:p>
        </w:tc>
      </w:tr>
      <w:tr w:rsidR="000944F5" w:rsidRPr="000944F5" w:rsidTr="002F459F">
        <w:trPr>
          <w:trHeight w:val="300"/>
          <w:jc w:val="center"/>
        </w:trPr>
        <w:tc>
          <w:tcPr>
            <w:tcW w:w="847" w:type="dxa"/>
            <w:vAlign w:val="bottom"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SS02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375.61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0.22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2.74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0.002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0.76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0.45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180.82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0.05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2.72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0.43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1.45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0.03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0.04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0.18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1.14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2.09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0.20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6.14</w:t>
            </w:r>
          </w:p>
        </w:tc>
      </w:tr>
      <w:tr w:rsidR="000944F5" w:rsidRPr="000944F5" w:rsidTr="002F459F">
        <w:trPr>
          <w:trHeight w:val="300"/>
          <w:jc w:val="center"/>
        </w:trPr>
        <w:tc>
          <w:tcPr>
            <w:tcW w:w="847" w:type="dxa"/>
            <w:vAlign w:val="bottom"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SS03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512.64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0.18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2.06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0.000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0.07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0.92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217.10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0.06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15.37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0.07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0.22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0.30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0.04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2.09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0.80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1.20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0.84</w:t>
            </w:r>
          </w:p>
        </w:tc>
      </w:tr>
      <w:tr w:rsidR="000944F5" w:rsidRPr="000944F5" w:rsidTr="002F459F">
        <w:trPr>
          <w:trHeight w:val="300"/>
          <w:jc w:val="center"/>
        </w:trPr>
        <w:tc>
          <w:tcPr>
            <w:tcW w:w="847" w:type="dxa"/>
            <w:vAlign w:val="bottom"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SS04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505.87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0.19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1.49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0.000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0.59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1.83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333.93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0.06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10.60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0.16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0.56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0.80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0.04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1.98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2.02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0.70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8.36</w:t>
            </w:r>
          </w:p>
        </w:tc>
      </w:tr>
      <w:tr w:rsidR="000944F5" w:rsidRPr="000944F5" w:rsidTr="002F459F">
        <w:trPr>
          <w:trHeight w:val="300"/>
          <w:jc w:val="center"/>
        </w:trPr>
        <w:tc>
          <w:tcPr>
            <w:tcW w:w="847" w:type="dxa"/>
            <w:vAlign w:val="bottom"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SS05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289.18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&lt;0.003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2.02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0.002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0.20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0.25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138.14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4.29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0.02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0.17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0.35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0.48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1.45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3.25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0.41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2.34</w:t>
            </w:r>
          </w:p>
        </w:tc>
      </w:tr>
      <w:tr w:rsidR="000944F5" w:rsidRPr="000944F5" w:rsidTr="002F459F">
        <w:trPr>
          <w:trHeight w:val="300"/>
          <w:jc w:val="center"/>
        </w:trPr>
        <w:tc>
          <w:tcPr>
            <w:tcW w:w="847" w:type="dxa"/>
            <w:vAlign w:val="bottom"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SS06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289.38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0.17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1.12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0.000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0.18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0.24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199.70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0.04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2.53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0.01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0.05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0.05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0.04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0.93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1.85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0.07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8.19</w:t>
            </w:r>
          </w:p>
        </w:tc>
      </w:tr>
      <w:tr w:rsidR="000944F5" w:rsidRPr="000944F5" w:rsidTr="002F459F">
        <w:trPr>
          <w:trHeight w:val="300"/>
          <w:jc w:val="center"/>
        </w:trPr>
        <w:tc>
          <w:tcPr>
            <w:tcW w:w="847" w:type="dxa"/>
            <w:vAlign w:val="bottom"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SS07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413.67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0.07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4.12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0.000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0.40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0.35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163.86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0.07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12.89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0.01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0.20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0.40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0.03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2.84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3.93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0.61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1.74</w:t>
            </w:r>
          </w:p>
        </w:tc>
      </w:tr>
      <w:tr w:rsidR="000944F5" w:rsidRPr="000944F5" w:rsidTr="002F459F">
        <w:trPr>
          <w:trHeight w:val="300"/>
          <w:jc w:val="center"/>
        </w:trPr>
        <w:tc>
          <w:tcPr>
            <w:tcW w:w="847" w:type="dxa"/>
            <w:vAlign w:val="bottom"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SS08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416.49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0.39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0.76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0.001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0.30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0.25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410.07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0.39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4.88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&lt;0.001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0.26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0.38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0.03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0.06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2.60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0.92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0.39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2.43</w:t>
            </w:r>
          </w:p>
        </w:tc>
      </w:tr>
      <w:tr w:rsidR="000944F5" w:rsidRPr="000944F5" w:rsidTr="002F459F">
        <w:trPr>
          <w:trHeight w:val="300"/>
          <w:jc w:val="center"/>
        </w:trPr>
        <w:tc>
          <w:tcPr>
            <w:tcW w:w="847" w:type="dxa"/>
            <w:vAlign w:val="bottom"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SS09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420.84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0.06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1.31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0.001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0.30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0.17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181.65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0.02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2.92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&lt;0.001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0.13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1.03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0.02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0.27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0.71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1.19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0.34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1.98</w:t>
            </w:r>
          </w:p>
        </w:tc>
      </w:tr>
      <w:tr w:rsidR="000944F5" w:rsidRPr="000944F5" w:rsidTr="002F459F">
        <w:trPr>
          <w:trHeight w:val="300"/>
          <w:jc w:val="center"/>
        </w:trPr>
        <w:tc>
          <w:tcPr>
            <w:tcW w:w="847" w:type="dxa"/>
            <w:vAlign w:val="bottom"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SS10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392.44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0.07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1.33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0.001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0.51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0.47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221.72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0.03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3.07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0.74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0.30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0.35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0.03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0.22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0.11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1.71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1.49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0.13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3.54</w:t>
            </w:r>
          </w:p>
        </w:tc>
      </w:tr>
      <w:tr w:rsidR="000944F5" w:rsidRPr="000944F5" w:rsidTr="002F459F">
        <w:trPr>
          <w:trHeight w:val="300"/>
          <w:jc w:val="center"/>
        </w:trPr>
        <w:tc>
          <w:tcPr>
            <w:tcW w:w="847" w:type="dxa"/>
            <w:vAlign w:val="bottom"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CSS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6.33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&lt;0.003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0.001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0.000</w:t>
            </w:r>
          </w:p>
        </w:tc>
        <w:tc>
          <w:tcPr>
            <w:tcW w:w="52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0.02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6.73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0.03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&lt;0.001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0.00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01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0.00</w:t>
            </w:r>
          </w:p>
        </w:tc>
        <w:tc>
          <w:tcPr>
            <w:tcW w:w="747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&lt;0.00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0.00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0.00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0.00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EF3170" w:rsidRPr="000944F5" w:rsidRDefault="00EF3170" w:rsidP="00EF31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0.00</w:t>
            </w:r>
          </w:p>
        </w:tc>
      </w:tr>
    </w:tbl>
    <w:p w:rsidR="000448F5" w:rsidRPr="000944F5" w:rsidRDefault="000448F5" w:rsidP="004042C4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448F5" w:rsidRPr="000944F5" w:rsidRDefault="000448F5" w:rsidP="004042C4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448F5" w:rsidRPr="000944F5" w:rsidRDefault="000448F5" w:rsidP="004042C4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448F5" w:rsidRPr="000944F5" w:rsidRDefault="000448F5" w:rsidP="004042C4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448F5" w:rsidRPr="000944F5" w:rsidRDefault="000448F5" w:rsidP="004042C4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B00C01" w:rsidRPr="000944F5" w:rsidRDefault="00B00C01" w:rsidP="004042C4">
      <w:pPr>
        <w:spacing w:after="0" w:line="480" w:lineRule="auto"/>
        <w:jc w:val="both"/>
        <w:rPr>
          <w:rFonts w:ascii="Times New Roman" w:hAnsi="Times New Roman" w:cs="Times New Roman"/>
        </w:rPr>
        <w:sectPr w:rsidR="00B00C01" w:rsidRPr="000944F5" w:rsidSect="000944F5">
          <w:type w:val="nextPage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0F376A" w:rsidRPr="000944F5" w:rsidRDefault="000F376A" w:rsidP="000F376A">
      <w:pPr>
        <w:rPr>
          <w:rFonts w:ascii="Times New Roman" w:hAnsi="Times New Roman" w:cs="Times New Roman"/>
        </w:rPr>
      </w:pPr>
      <w:r w:rsidRPr="000944F5">
        <w:rPr>
          <w:rFonts w:ascii="Times New Roman" w:hAnsi="Times New Roman" w:cs="Times New Roman"/>
          <w:b/>
          <w:sz w:val="20"/>
          <w:szCs w:val="20"/>
        </w:rPr>
        <w:t>Table S</w:t>
      </w:r>
      <w:r w:rsidR="005E6E98" w:rsidRPr="000944F5">
        <w:rPr>
          <w:rFonts w:ascii="Times New Roman" w:hAnsi="Times New Roman" w:cs="Times New Roman"/>
          <w:b/>
          <w:sz w:val="20"/>
          <w:szCs w:val="20"/>
        </w:rPr>
        <w:t>6</w:t>
      </w:r>
      <w:r w:rsidRPr="000944F5">
        <w:rPr>
          <w:rFonts w:ascii="Times New Roman" w:hAnsi="Times New Roman" w:cs="Times New Roman"/>
          <w:sz w:val="20"/>
          <w:szCs w:val="20"/>
        </w:rPr>
        <w:t xml:space="preserve"> Average daily dose and reference dose of</w:t>
      </w:r>
      <w:r w:rsidR="00B76F7B" w:rsidRPr="000944F5">
        <w:rPr>
          <w:rFonts w:ascii="Times New Roman" w:hAnsi="Times New Roman" w:cs="Times New Roman"/>
          <w:sz w:val="20"/>
          <w:szCs w:val="20"/>
        </w:rPr>
        <w:t xml:space="preserve"> potentially toxic element</w:t>
      </w:r>
      <w:r w:rsidRPr="000944F5">
        <w:rPr>
          <w:rFonts w:ascii="Times New Roman" w:hAnsi="Times New Roman" w:cs="Times New Roman"/>
          <w:sz w:val="20"/>
          <w:szCs w:val="20"/>
        </w:rPr>
        <w:t>s in soil</w:t>
      </w:r>
      <w:r w:rsidR="006F6726" w:rsidRPr="000944F5">
        <w:rPr>
          <w:rFonts w:ascii="Times New Roman" w:hAnsi="Times New Roman" w:cs="Times New Roman"/>
          <w:sz w:val="20"/>
          <w:szCs w:val="20"/>
        </w:rPr>
        <w:t xml:space="preserve"> samples</w:t>
      </w:r>
      <w:r w:rsidRPr="000944F5">
        <w:rPr>
          <w:rFonts w:ascii="Times New Roman" w:hAnsi="Times New Roman" w:cs="Times New Roman"/>
          <w:sz w:val="20"/>
          <w:szCs w:val="20"/>
        </w:rPr>
        <w:t xml:space="preserve"> for non-carcinogenic</w:t>
      </w:r>
    </w:p>
    <w:tbl>
      <w:tblPr>
        <w:tblStyle w:val="TableGrid"/>
        <w:tblW w:w="8902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851"/>
        <w:gridCol w:w="829"/>
        <w:gridCol w:w="282"/>
        <w:gridCol w:w="1008"/>
        <w:gridCol w:w="810"/>
        <w:gridCol w:w="270"/>
        <w:gridCol w:w="1080"/>
        <w:gridCol w:w="1113"/>
        <w:gridCol w:w="1350"/>
        <w:gridCol w:w="401"/>
      </w:tblGrid>
      <w:tr w:rsidR="000944F5" w:rsidRPr="000944F5" w:rsidTr="00A05609">
        <w:trPr>
          <w:jc w:val="center"/>
        </w:trPr>
        <w:tc>
          <w:tcPr>
            <w:tcW w:w="908" w:type="dxa"/>
            <w:vMerge w:val="restart"/>
            <w:vAlign w:val="center"/>
          </w:tcPr>
          <w:p w:rsidR="00AC3C9F" w:rsidRPr="000944F5" w:rsidRDefault="00AC3C9F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Elements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AC3C9F" w:rsidRPr="000944F5" w:rsidRDefault="00AC3C9F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Age group</w:t>
            </w:r>
          </w:p>
        </w:tc>
        <w:tc>
          <w:tcPr>
            <w:tcW w:w="7143" w:type="dxa"/>
            <w:gridSpan w:val="9"/>
            <w:tcBorders>
              <w:top w:val="single" w:sz="4" w:space="0" w:color="auto"/>
              <w:bottom w:val="nil"/>
            </w:tcBorders>
          </w:tcPr>
          <w:p w:rsidR="00AC3C9F" w:rsidRPr="000944F5" w:rsidRDefault="00AC3C9F" w:rsidP="00AC3C9F">
            <w:pPr>
              <w:tabs>
                <w:tab w:val="left" w:pos="2009"/>
                <w:tab w:val="left" w:pos="2177"/>
                <w:tab w:val="center" w:pos="346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ab/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ab/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ab/>
              <w:t>Exposure pathways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RfD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31DA" w:rsidRPr="000944F5" w:rsidRDefault="006631DA" w:rsidP="007D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Ingestion (ADD)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RfD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31DA" w:rsidRPr="000944F5" w:rsidRDefault="006631DA" w:rsidP="007D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Inhalation (ADD)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RfD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6631DA" w:rsidRPr="000944F5" w:rsidRDefault="006631DA" w:rsidP="007D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Dermal (ADD)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Al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 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:rsidR="006631DA" w:rsidRPr="000944F5" w:rsidRDefault="006631DA" w:rsidP="00E059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5.31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-02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6631DA" w:rsidRPr="000944F5" w:rsidRDefault="006631DA" w:rsidP="007743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 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1.95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</w:tcBorders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4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6631DA" w:rsidRPr="000944F5" w:rsidRDefault="006631DA" w:rsidP="00E059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6.64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  <w:tc>
          <w:tcPr>
            <w:tcW w:w="1080" w:type="dxa"/>
            <w:gridSpan w:val="2"/>
            <w:vMerge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9.77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-08</w:t>
            </w:r>
          </w:p>
        </w:tc>
        <w:tc>
          <w:tcPr>
            <w:tcW w:w="1113" w:type="dxa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</w:t>
            </w:r>
            <w:r w:rsidR="00624961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72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="00624961" w:rsidRPr="000944F5">
              <w:rPr>
                <w:rFonts w:ascii="Times New Roman" w:hAnsi="Times New Roman" w:cs="Times New Roman"/>
                <w:sz w:val="20"/>
                <w:vertAlign w:val="superscript"/>
              </w:rPr>
              <w:t>5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As</w:t>
            </w: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-04</w:t>
            </w:r>
          </w:p>
        </w:tc>
        <w:tc>
          <w:tcPr>
            <w:tcW w:w="1008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2.00×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-05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-04</w:t>
            </w:r>
          </w:p>
        </w:tc>
        <w:tc>
          <w:tcPr>
            <w:tcW w:w="1080" w:type="dxa"/>
            <w:vAlign w:val="bottom"/>
          </w:tcPr>
          <w:p w:rsidR="006631DA" w:rsidRPr="000944F5" w:rsidRDefault="006631DA" w:rsidP="00371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7.35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113" w:type="dxa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1.20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-04</w:t>
            </w: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60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8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6631DA" w:rsidRPr="000944F5" w:rsidRDefault="006631DA" w:rsidP="00E059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-06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6631DA" w:rsidRPr="000944F5" w:rsidRDefault="006631DA" w:rsidP="00371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3.67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113" w:type="dxa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8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Ba</w:t>
            </w: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-01</w:t>
            </w:r>
          </w:p>
        </w:tc>
        <w:tc>
          <w:tcPr>
            <w:tcW w:w="1008" w:type="dxa"/>
            <w:vAlign w:val="bottom"/>
          </w:tcPr>
          <w:p w:rsidR="006631DA" w:rsidRPr="000944F5" w:rsidRDefault="006631DA" w:rsidP="00E059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2.52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-04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6631DA" w:rsidRPr="000944F5" w:rsidRDefault="006631DA" w:rsidP="006F0B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1.43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-04</w:t>
            </w:r>
          </w:p>
        </w:tc>
        <w:tc>
          <w:tcPr>
            <w:tcW w:w="1080" w:type="dxa"/>
            <w:vAlign w:val="bottom"/>
          </w:tcPr>
          <w:p w:rsidR="006631DA" w:rsidRPr="000944F5" w:rsidRDefault="006631DA" w:rsidP="00371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9.26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-10</w:t>
            </w:r>
          </w:p>
        </w:tc>
        <w:tc>
          <w:tcPr>
            <w:tcW w:w="1113" w:type="dxa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4.90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32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7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6631DA" w:rsidRPr="000944F5" w:rsidRDefault="006631DA" w:rsidP="00E059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3.15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-05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6631DA" w:rsidRPr="000944F5" w:rsidRDefault="006631DA" w:rsidP="00371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4.63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-10</w:t>
            </w:r>
          </w:p>
        </w:tc>
        <w:tc>
          <w:tcPr>
            <w:tcW w:w="1113" w:type="dxa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76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7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Cd</w:t>
            </w: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-04</w:t>
            </w:r>
          </w:p>
        </w:tc>
        <w:tc>
          <w:tcPr>
            <w:tcW w:w="1008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9.33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-06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-04</w:t>
            </w:r>
          </w:p>
        </w:tc>
        <w:tc>
          <w:tcPr>
            <w:tcW w:w="1080" w:type="dxa"/>
            <w:vAlign w:val="bottom"/>
          </w:tcPr>
          <w:p w:rsidR="006631DA" w:rsidRPr="000944F5" w:rsidRDefault="006631DA" w:rsidP="00371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3.43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113" w:type="dxa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-05</w:t>
            </w: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.08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8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1.17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-06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6631DA" w:rsidRPr="000944F5" w:rsidRDefault="006631DA" w:rsidP="00371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1.72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113" w:type="dxa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6.53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="00624961" w:rsidRPr="000944F5">
              <w:rPr>
                <w:rFonts w:ascii="Times New Roman" w:hAnsi="Times New Roman" w:cs="Times New Roman"/>
                <w:sz w:val="20"/>
                <w:vertAlign w:val="superscript"/>
              </w:rPr>
              <w:t>9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Co</w:t>
            </w: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-02</w:t>
            </w:r>
          </w:p>
        </w:tc>
        <w:tc>
          <w:tcPr>
            <w:tcW w:w="1008" w:type="dxa"/>
            <w:vAlign w:val="bottom"/>
          </w:tcPr>
          <w:p w:rsidR="006631DA" w:rsidRPr="000944F5" w:rsidRDefault="006631DA" w:rsidP="00AF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1.33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6631DA" w:rsidRPr="000944F5" w:rsidRDefault="006631DA" w:rsidP="006F0B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5.71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-06</w:t>
            </w:r>
          </w:p>
        </w:tc>
        <w:tc>
          <w:tcPr>
            <w:tcW w:w="1080" w:type="dxa"/>
            <w:vAlign w:val="bottom"/>
          </w:tcPr>
          <w:p w:rsidR="006631DA" w:rsidRPr="000944F5" w:rsidRDefault="006631DA" w:rsidP="00371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4.90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-13</w:t>
            </w:r>
          </w:p>
        </w:tc>
        <w:tc>
          <w:tcPr>
            <w:tcW w:w="1113" w:type="dxa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1.60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-02</w:t>
            </w: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40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1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0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6631DA" w:rsidRPr="000944F5" w:rsidRDefault="006631DA" w:rsidP="00AF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1.67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-08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6631DA" w:rsidRPr="000944F5" w:rsidRDefault="006631DA" w:rsidP="003711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2.45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-13</w:t>
            </w:r>
          </w:p>
        </w:tc>
        <w:tc>
          <w:tcPr>
            <w:tcW w:w="1113" w:type="dxa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33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11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Cr</w:t>
            </w: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  <w:tc>
          <w:tcPr>
            <w:tcW w:w="1008" w:type="dxa"/>
            <w:vAlign w:val="bottom"/>
          </w:tcPr>
          <w:p w:rsidR="006631DA" w:rsidRPr="000944F5" w:rsidRDefault="006631DA" w:rsidP="00AF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5.20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-05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6631DA" w:rsidRPr="000944F5" w:rsidRDefault="006631DA" w:rsidP="006F0B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2.86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-05</w:t>
            </w:r>
          </w:p>
        </w:tc>
        <w:tc>
          <w:tcPr>
            <w:tcW w:w="1080" w:type="dxa"/>
            <w:vAlign w:val="bottom"/>
          </w:tcPr>
          <w:p w:rsidR="006631DA" w:rsidRPr="000944F5" w:rsidRDefault="006631DA" w:rsidP="00AD7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1.91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-10</w:t>
            </w:r>
          </w:p>
        </w:tc>
        <w:tc>
          <w:tcPr>
            <w:tcW w:w="1113" w:type="dxa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72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7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6631DA" w:rsidRPr="000944F5" w:rsidRDefault="006631DA" w:rsidP="00AF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6.50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-06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6631DA" w:rsidRPr="000944F5" w:rsidRDefault="006631DA" w:rsidP="00AD7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9.56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113" w:type="dxa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65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8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Cu</w:t>
            </w: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-02</w:t>
            </w:r>
          </w:p>
        </w:tc>
        <w:tc>
          <w:tcPr>
            <w:tcW w:w="1008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3.14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-10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-02</w:t>
            </w:r>
          </w:p>
        </w:tc>
        <w:tc>
          <w:tcPr>
            <w:tcW w:w="1080" w:type="dxa"/>
            <w:vAlign w:val="bottom"/>
          </w:tcPr>
          <w:p w:rsidR="006631DA" w:rsidRPr="000944F5" w:rsidRDefault="006631DA" w:rsidP="00AD7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3.14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-10</w:t>
            </w:r>
          </w:p>
        </w:tc>
        <w:tc>
          <w:tcPr>
            <w:tcW w:w="1113" w:type="dxa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1.20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-02</w:t>
            </w:r>
          </w:p>
        </w:tc>
        <w:tc>
          <w:tcPr>
            <w:tcW w:w="1350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</w:t>
            </w:r>
            <w:r w:rsidR="00624961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82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="00624961" w:rsidRPr="000944F5">
              <w:rPr>
                <w:rFonts w:ascii="Times New Roman" w:hAnsi="Times New Roman" w:cs="Times New Roman"/>
                <w:sz w:val="20"/>
                <w:vertAlign w:val="superscript"/>
              </w:rPr>
              <w:t>7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6631DA" w:rsidRPr="000944F5" w:rsidRDefault="006631DA" w:rsidP="00AF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1.57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-10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6631DA" w:rsidRPr="000944F5" w:rsidRDefault="006631DA" w:rsidP="00AD7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1.57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-10</w:t>
            </w:r>
          </w:p>
        </w:tc>
        <w:tc>
          <w:tcPr>
            <w:tcW w:w="1113" w:type="dxa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5.</w:t>
            </w:r>
            <w:r w:rsidR="00624961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98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="00624961" w:rsidRPr="000944F5">
              <w:rPr>
                <w:rFonts w:ascii="Times New Roman" w:hAnsi="Times New Roman" w:cs="Times New Roman"/>
                <w:sz w:val="20"/>
                <w:vertAlign w:val="superscript"/>
              </w:rPr>
              <w:t>8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Fe</w:t>
            </w: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-01</w:t>
            </w:r>
          </w:p>
        </w:tc>
        <w:tc>
          <w:tcPr>
            <w:tcW w:w="1008" w:type="dxa"/>
            <w:vAlign w:val="bottom"/>
          </w:tcPr>
          <w:p w:rsidR="006631DA" w:rsidRPr="000944F5" w:rsidRDefault="006631DA" w:rsidP="006013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2.93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-02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080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1.08×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  <w:tc>
          <w:tcPr>
            <w:tcW w:w="1113" w:type="dxa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-01</w:t>
            </w: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67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5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6631DA" w:rsidRPr="000944F5" w:rsidRDefault="006631DA" w:rsidP="006013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3.67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6631DA" w:rsidRPr="000944F5" w:rsidRDefault="006631DA" w:rsidP="006E04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5.39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-08</w:t>
            </w:r>
          </w:p>
        </w:tc>
        <w:tc>
          <w:tcPr>
            <w:tcW w:w="1113" w:type="dxa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05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5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Hg</w:t>
            </w: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  <w:tc>
          <w:tcPr>
            <w:tcW w:w="1008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1.07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-05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-04</w:t>
            </w:r>
          </w:p>
        </w:tc>
        <w:tc>
          <w:tcPr>
            <w:tcW w:w="1080" w:type="dxa"/>
            <w:vAlign w:val="bottom"/>
          </w:tcPr>
          <w:p w:rsidR="006631DA" w:rsidRPr="000944F5" w:rsidRDefault="006631DA" w:rsidP="00DE5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3.92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113" w:type="dxa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2.10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-05</w:t>
            </w: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52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8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6631DA" w:rsidRPr="000944F5" w:rsidRDefault="006631DA" w:rsidP="006013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1.33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-06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6631DA" w:rsidRPr="000944F5" w:rsidRDefault="006631DA" w:rsidP="00DE5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1.96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113" w:type="dxa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56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9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Mn</w:t>
            </w: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4.60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-02</w:t>
            </w:r>
          </w:p>
        </w:tc>
        <w:tc>
          <w:tcPr>
            <w:tcW w:w="1008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8.31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-04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1.40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-05</w:t>
            </w:r>
          </w:p>
        </w:tc>
        <w:tc>
          <w:tcPr>
            <w:tcW w:w="1080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3.05×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-09</w:t>
            </w:r>
          </w:p>
        </w:tc>
        <w:tc>
          <w:tcPr>
            <w:tcW w:w="1113" w:type="dxa"/>
            <w:vMerge w:val="restart"/>
            <w:vAlign w:val="center"/>
          </w:tcPr>
          <w:p w:rsidR="006631DA" w:rsidRPr="000944F5" w:rsidRDefault="006631DA" w:rsidP="000F1E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2.39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74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6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1.04×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-04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6631DA" w:rsidRPr="000944F5" w:rsidRDefault="006631DA" w:rsidP="00DE5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1.55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-09</w:t>
            </w:r>
          </w:p>
        </w:tc>
        <w:tc>
          <w:tcPr>
            <w:tcW w:w="1113" w:type="dxa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82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7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Mo</w:t>
            </w: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  <w:tc>
          <w:tcPr>
            <w:tcW w:w="1008" w:type="dxa"/>
            <w:vAlign w:val="bottom"/>
          </w:tcPr>
          <w:p w:rsidR="006631DA" w:rsidRPr="000944F5" w:rsidRDefault="006631DA" w:rsidP="006013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1.47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-05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080" w:type="dxa"/>
            <w:vAlign w:val="bottom"/>
          </w:tcPr>
          <w:p w:rsidR="006631DA" w:rsidRPr="000944F5" w:rsidRDefault="006631DA" w:rsidP="00DE5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5.39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113" w:type="dxa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74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8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6631DA" w:rsidRPr="000944F5" w:rsidRDefault="006631DA" w:rsidP="006013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1.83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-06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6631DA" w:rsidRPr="000944F5" w:rsidRDefault="006631DA" w:rsidP="00DE5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2.70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113" w:type="dxa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1.03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8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Ni</w:t>
            </w: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-02</w:t>
            </w:r>
          </w:p>
        </w:tc>
        <w:tc>
          <w:tcPr>
            <w:tcW w:w="1008" w:type="dxa"/>
            <w:vAlign w:val="bottom"/>
          </w:tcPr>
          <w:p w:rsidR="006631DA" w:rsidRPr="000944F5" w:rsidRDefault="006631DA" w:rsidP="006013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3.74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-05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2.06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-02</w:t>
            </w:r>
          </w:p>
        </w:tc>
        <w:tc>
          <w:tcPr>
            <w:tcW w:w="1080" w:type="dxa"/>
            <w:vAlign w:val="bottom"/>
          </w:tcPr>
          <w:p w:rsidR="006631DA" w:rsidRPr="000944F5" w:rsidRDefault="006631DA" w:rsidP="00DE5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1.27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-10</w:t>
            </w:r>
          </w:p>
        </w:tc>
        <w:tc>
          <w:tcPr>
            <w:tcW w:w="1113" w:type="dxa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5.40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1.14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7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6631DA" w:rsidRPr="000944F5" w:rsidRDefault="006631DA" w:rsidP="006013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4.33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-06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6631DA" w:rsidRPr="000944F5" w:rsidRDefault="006631DA" w:rsidP="00DE5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6.37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-10</w:t>
            </w:r>
          </w:p>
        </w:tc>
        <w:tc>
          <w:tcPr>
            <w:tcW w:w="1113" w:type="dxa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43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8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Pb</w:t>
            </w: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3.50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  <w:tc>
          <w:tcPr>
            <w:tcW w:w="1008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9.07×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-05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6631DA" w:rsidRPr="000944F5" w:rsidRDefault="006631DA" w:rsidP="006F0B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3.52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  <w:tc>
          <w:tcPr>
            <w:tcW w:w="1080" w:type="dxa"/>
            <w:vAlign w:val="bottom"/>
          </w:tcPr>
          <w:p w:rsidR="006631DA" w:rsidRPr="000944F5" w:rsidRDefault="006631DA" w:rsidP="00DE5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3.33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-10</w:t>
            </w:r>
          </w:p>
        </w:tc>
        <w:tc>
          <w:tcPr>
            <w:tcW w:w="1113" w:type="dxa"/>
            <w:vMerge w:val="restart"/>
            <w:vAlign w:val="center"/>
          </w:tcPr>
          <w:p w:rsidR="006631DA" w:rsidRPr="000944F5" w:rsidRDefault="006631DA" w:rsidP="000F1E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5.25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-04</w:t>
            </w:r>
          </w:p>
        </w:tc>
        <w:tc>
          <w:tcPr>
            <w:tcW w:w="1350" w:type="dxa"/>
            <w:vAlign w:val="bottom"/>
          </w:tcPr>
          <w:p w:rsidR="006631DA" w:rsidRPr="000944F5" w:rsidRDefault="00624961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99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7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1.13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-05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6631DA" w:rsidRPr="000944F5" w:rsidRDefault="006631DA" w:rsidP="00DE5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1.67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-10</w:t>
            </w:r>
          </w:p>
        </w:tc>
        <w:tc>
          <w:tcPr>
            <w:tcW w:w="1113" w:type="dxa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6631DA" w:rsidRPr="000944F5" w:rsidRDefault="008A513E" w:rsidP="008A51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35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8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Sb</w:t>
            </w: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-04</w:t>
            </w:r>
          </w:p>
        </w:tc>
        <w:tc>
          <w:tcPr>
            <w:tcW w:w="1008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1.33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-06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-05</w:t>
            </w:r>
          </w:p>
        </w:tc>
        <w:tc>
          <w:tcPr>
            <w:tcW w:w="1080" w:type="dxa"/>
            <w:vAlign w:val="bottom"/>
          </w:tcPr>
          <w:p w:rsidR="006631DA" w:rsidRPr="000944F5" w:rsidRDefault="006631DA" w:rsidP="00094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4.90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-12</w:t>
            </w:r>
          </w:p>
        </w:tc>
        <w:tc>
          <w:tcPr>
            <w:tcW w:w="1113" w:type="dxa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-05</w:t>
            </w:r>
          </w:p>
        </w:tc>
        <w:tc>
          <w:tcPr>
            <w:tcW w:w="1350" w:type="dxa"/>
            <w:vAlign w:val="bottom"/>
          </w:tcPr>
          <w:p w:rsidR="006631DA" w:rsidRPr="000944F5" w:rsidRDefault="008A513E" w:rsidP="008A51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40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9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6631DA" w:rsidRPr="000944F5" w:rsidRDefault="006631DA" w:rsidP="006013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1.67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6631DA" w:rsidRPr="000944F5" w:rsidRDefault="006631DA" w:rsidP="00094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2.45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-12</w:t>
            </w:r>
          </w:p>
        </w:tc>
        <w:tc>
          <w:tcPr>
            <w:tcW w:w="1113" w:type="dxa"/>
            <w:vMerge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6631DA" w:rsidRPr="000944F5" w:rsidRDefault="008A513E" w:rsidP="008A51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33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1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0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444B76" w:rsidRPr="000944F5" w:rsidRDefault="00444B76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Se</w:t>
            </w:r>
          </w:p>
        </w:tc>
        <w:tc>
          <w:tcPr>
            <w:tcW w:w="851" w:type="dxa"/>
          </w:tcPr>
          <w:p w:rsidR="00444B76" w:rsidRPr="000944F5" w:rsidRDefault="00444B76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444B76" w:rsidRPr="000944F5" w:rsidRDefault="00444B76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  <w:tc>
          <w:tcPr>
            <w:tcW w:w="1008" w:type="dxa"/>
            <w:vAlign w:val="bottom"/>
          </w:tcPr>
          <w:p w:rsidR="00444B76" w:rsidRPr="000944F5" w:rsidRDefault="00444B76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1.60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-05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444B76" w:rsidRPr="000944F5" w:rsidRDefault="00444B76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-02</w:t>
            </w:r>
          </w:p>
        </w:tc>
        <w:tc>
          <w:tcPr>
            <w:tcW w:w="1080" w:type="dxa"/>
            <w:vAlign w:val="bottom"/>
          </w:tcPr>
          <w:p w:rsidR="00444B76" w:rsidRPr="000944F5" w:rsidRDefault="00444B76" w:rsidP="00094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1.88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113" w:type="dxa"/>
            <w:vMerge w:val="restart"/>
            <w:vAlign w:val="center"/>
          </w:tcPr>
          <w:p w:rsidR="00444B76" w:rsidRPr="000944F5" w:rsidRDefault="00444B76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350" w:type="dxa"/>
            <w:vAlign w:val="bottom"/>
          </w:tcPr>
          <w:p w:rsidR="00444B76" w:rsidRPr="000944F5" w:rsidRDefault="00444B76" w:rsidP="00444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5.28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-08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444B76" w:rsidRPr="000944F5" w:rsidRDefault="00444B76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444B76" w:rsidRPr="000944F5" w:rsidRDefault="00444B76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444B76" w:rsidRPr="000944F5" w:rsidRDefault="00444B76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444B76" w:rsidRPr="000944F5" w:rsidRDefault="00444B76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-06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444B76" w:rsidRPr="000944F5" w:rsidRDefault="00444B76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444B76" w:rsidRPr="000944F5" w:rsidRDefault="00444B76" w:rsidP="00094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2.94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113" w:type="dxa"/>
            <w:vMerge/>
            <w:vAlign w:val="center"/>
          </w:tcPr>
          <w:p w:rsidR="00444B76" w:rsidRPr="000944F5" w:rsidRDefault="00444B76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444B76" w:rsidRPr="000944F5" w:rsidRDefault="00444B76" w:rsidP="00444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1.12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-08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444B76" w:rsidRPr="000944F5" w:rsidRDefault="00444B76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Sr</w:t>
            </w:r>
          </w:p>
        </w:tc>
        <w:tc>
          <w:tcPr>
            <w:tcW w:w="851" w:type="dxa"/>
          </w:tcPr>
          <w:p w:rsidR="00444B76" w:rsidRPr="000944F5" w:rsidRDefault="00444B76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444B76" w:rsidRPr="000944F5" w:rsidRDefault="00444B76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-01</w:t>
            </w:r>
          </w:p>
        </w:tc>
        <w:tc>
          <w:tcPr>
            <w:tcW w:w="1008" w:type="dxa"/>
            <w:vAlign w:val="bottom"/>
          </w:tcPr>
          <w:p w:rsidR="00444B76" w:rsidRPr="000944F5" w:rsidRDefault="00444B76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4.00×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-06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444B76" w:rsidRPr="000944F5" w:rsidRDefault="00444B76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080" w:type="dxa"/>
            <w:vAlign w:val="bottom"/>
          </w:tcPr>
          <w:p w:rsidR="00444B76" w:rsidRPr="000944F5" w:rsidRDefault="00444B76" w:rsidP="00E02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7.99×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-10</w:t>
            </w:r>
          </w:p>
        </w:tc>
        <w:tc>
          <w:tcPr>
            <w:tcW w:w="1113" w:type="dxa"/>
            <w:vMerge w:val="restart"/>
            <w:vAlign w:val="center"/>
          </w:tcPr>
          <w:p w:rsidR="00444B76" w:rsidRPr="000944F5" w:rsidRDefault="00444B76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350" w:type="dxa"/>
            <w:vAlign w:val="bottom"/>
          </w:tcPr>
          <w:p w:rsidR="00444B76" w:rsidRPr="000944F5" w:rsidRDefault="00444B76" w:rsidP="00444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7.17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444B76" w:rsidRPr="000944F5" w:rsidRDefault="00444B76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444B76" w:rsidRPr="000944F5" w:rsidRDefault="00444B76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444B76" w:rsidRPr="000944F5" w:rsidRDefault="00444B76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444B76" w:rsidRPr="000944F5" w:rsidRDefault="00444B76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5.00×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444B76" w:rsidRPr="000944F5" w:rsidRDefault="00444B76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444B76" w:rsidRPr="000944F5" w:rsidRDefault="00444B76" w:rsidP="00E02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3.99×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-10</w:t>
            </w:r>
          </w:p>
        </w:tc>
        <w:tc>
          <w:tcPr>
            <w:tcW w:w="1113" w:type="dxa"/>
            <w:vMerge/>
            <w:vAlign w:val="center"/>
          </w:tcPr>
          <w:p w:rsidR="00444B76" w:rsidRPr="000944F5" w:rsidRDefault="00444B76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444B76" w:rsidRPr="000944F5" w:rsidRDefault="00444B76" w:rsidP="00444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1.52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</w:tr>
      <w:tr w:rsidR="000944F5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 w:val="restart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Zn</w:t>
            </w: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6631DA" w:rsidRPr="000944F5" w:rsidRDefault="006631DA" w:rsidP="005D7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  <w:tc>
          <w:tcPr>
            <w:tcW w:w="1008" w:type="dxa"/>
            <w:vAlign w:val="bottom"/>
          </w:tcPr>
          <w:p w:rsidR="006631DA" w:rsidRPr="000944F5" w:rsidRDefault="006631DA" w:rsidP="00663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2.21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-09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-01</w:t>
            </w:r>
          </w:p>
        </w:tc>
        <w:tc>
          <w:tcPr>
            <w:tcW w:w="1080" w:type="dxa"/>
            <w:vAlign w:val="bottom"/>
          </w:tcPr>
          <w:p w:rsidR="006631DA" w:rsidRPr="000944F5" w:rsidRDefault="006631DA" w:rsidP="00E02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2.21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-09</w:t>
            </w:r>
          </w:p>
        </w:tc>
        <w:tc>
          <w:tcPr>
            <w:tcW w:w="1113" w:type="dxa"/>
            <w:vMerge w:val="restart"/>
            <w:vAlign w:val="center"/>
          </w:tcPr>
          <w:p w:rsidR="006631DA" w:rsidRPr="000944F5" w:rsidRDefault="006631DA" w:rsidP="00B81E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-02</w:t>
            </w:r>
          </w:p>
        </w:tc>
        <w:tc>
          <w:tcPr>
            <w:tcW w:w="1350" w:type="dxa"/>
            <w:vAlign w:val="bottom"/>
          </w:tcPr>
          <w:p w:rsidR="006631DA" w:rsidRPr="000944F5" w:rsidRDefault="00444B76" w:rsidP="00444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98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6</w:t>
            </w:r>
          </w:p>
        </w:tc>
      </w:tr>
      <w:tr w:rsidR="006631DA" w:rsidRPr="000944F5" w:rsidTr="00497A09">
        <w:trPr>
          <w:gridAfter w:val="1"/>
          <w:wAfter w:w="401" w:type="dxa"/>
          <w:jc w:val="center"/>
        </w:trPr>
        <w:tc>
          <w:tcPr>
            <w:tcW w:w="908" w:type="dxa"/>
            <w:vMerge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08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1.10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-09</w:t>
            </w:r>
          </w:p>
        </w:tc>
        <w:tc>
          <w:tcPr>
            <w:tcW w:w="1080" w:type="dxa"/>
            <w:gridSpan w:val="2"/>
            <w:vMerge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1.10×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-09</w:t>
            </w:r>
          </w:p>
        </w:tc>
        <w:tc>
          <w:tcPr>
            <w:tcW w:w="1113" w:type="dxa"/>
            <w:vMerge/>
            <w:vAlign w:val="bottom"/>
          </w:tcPr>
          <w:p w:rsidR="006631DA" w:rsidRPr="000944F5" w:rsidRDefault="006631DA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350" w:type="dxa"/>
            <w:vAlign w:val="bottom"/>
          </w:tcPr>
          <w:p w:rsidR="006631DA" w:rsidRPr="000944F5" w:rsidRDefault="00444B76" w:rsidP="00624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4.2</w:t>
            </w:r>
            <w:r w:rsidR="006631DA"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 × 10</w:t>
            </w:r>
            <w:r w:rsidR="006631DA"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7</w:t>
            </w:r>
          </w:p>
        </w:tc>
      </w:tr>
    </w:tbl>
    <w:p w:rsidR="002C0910" w:rsidRPr="000944F5" w:rsidRDefault="002C0910" w:rsidP="00707745">
      <w:pPr>
        <w:rPr>
          <w:rFonts w:ascii="Times New Roman" w:hAnsi="Times New Roman" w:cs="Times New Roman"/>
        </w:rPr>
      </w:pPr>
    </w:p>
    <w:p w:rsidR="009812C5" w:rsidRPr="000944F5" w:rsidRDefault="009812C5" w:rsidP="00707745">
      <w:pPr>
        <w:rPr>
          <w:rFonts w:ascii="Times New Roman" w:hAnsi="Times New Roman" w:cs="Times New Roman"/>
        </w:rPr>
      </w:pPr>
    </w:p>
    <w:p w:rsidR="00B76F7B" w:rsidRPr="000944F5" w:rsidRDefault="00B76F7B" w:rsidP="00707745">
      <w:pPr>
        <w:rPr>
          <w:rFonts w:ascii="Times New Roman" w:hAnsi="Times New Roman" w:cs="Times New Roman"/>
        </w:rPr>
      </w:pPr>
    </w:p>
    <w:p w:rsidR="00537D25" w:rsidRPr="000944F5" w:rsidRDefault="00537D25" w:rsidP="00707745">
      <w:pPr>
        <w:rPr>
          <w:rFonts w:ascii="Times New Roman" w:hAnsi="Times New Roman" w:cs="Times New Roman"/>
        </w:rPr>
      </w:pPr>
    </w:p>
    <w:p w:rsidR="00435721" w:rsidRPr="000944F5" w:rsidRDefault="00435721" w:rsidP="00707745">
      <w:pPr>
        <w:rPr>
          <w:rFonts w:ascii="Times New Roman" w:hAnsi="Times New Roman" w:cs="Times New Roman"/>
        </w:rPr>
      </w:pPr>
    </w:p>
    <w:p w:rsidR="003758EB" w:rsidRPr="000944F5" w:rsidRDefault="003758EB" w:rsidP="003758EB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944F5">
        <w:rPr>
          <w:rFonts w:ascii="Times New Roman" w:hAnsi="Times New Roman" w:cs="Times New Roman"/>
          <w:b/>
          <w:sz w:val="20"/>
          <w:szCs w:val="20"/>
        </w:rPr>
        <w:t>Table S5</w:t>
      </w:r>
      <w:r w:rsidRPr="000944F5">
        <w:rPr>
          <w:rFonts w:ascii="Times New Roman" w:hAnsi="Times New Roman" w:cs="Times New Roman"/>
          <w:sz w:val="20"/>
          <w:szCs w:val="20"/>
        </w:rPr>
        <w:t xml:space="preserve"> Average daily dose and cancer slope factor of potentially toxic element in soil samples for carcinogenic</w:t>
      </w:r>
    </w:p>
    <w:tbl>
      <w:tblPr>
        <w:tblStyle w:val="TableGrid"/>
        <w:tblW w:w="8546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990"/>
        <w:gridCol w:w="949"/>
        <w:gridCol w:w="162"/>
        <w:gridCol w:w="1080"/>
        <w:gridCol w:w="1008"/>
        <w:gridCol w:w="72"/>
        <w:gridCol w:w="1278"/>
        <w:gridCol w:w="1049"/>
        <w:gridCol w:w="1123"/>
      </w:tblGrid>
      <w:tr w:rsidR="000944F5" w:rsidRPr="000944F5" w:rsidTr="002F459F">
        <w:trPr>
          <w:jc w:val="center"/>
        </w:trPr>
        <w:tc>
          <w:tcPr>
            <w:tcW w:w="83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Elements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Age group</w:t>
            </w:r>
          </w:p>
        </w:tc>
        <w:tc>
          <w:tcPr>
            <w:tcW w:w="6721" w:type="dxa"/>
            <w:gridSpan w:val="8"/>
            <w:tcBorders>
              <w:top w:val="single" w:sz="8" w:space="0" w:color="auto"/>
              <w:bottom w:val="single" w:sz="8" w:space="0" w:color="auto"/>
            </w:tcBorders>
          </w:tcPr>
          <w:p w:rsidR="003758EB" w:rsidRPr="000944F5" w:rsidRDefault="003758EB" w:rsidP="002F459F">
            <w:pPr>
              <w:tabs>
                <w:tab w:val="left" w:pos="2009"/>
                <w:tab w:val="left" w:pos="2177"/>
                <w:tab w:val="center" w:pos="346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ab/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ab/>
            </w: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ab/>
              <w:t>Exposure pathways</w:t>
            </w:r>
          </w:p>
        </w:tc>
      </w:tr>
      <w:tr w:rsidR="000944F5" w:rsidRPr="000944F5" w:rsidTr="002F459F">
        <w:trPr>
          <w:jc w:val="center"/>
        </w:trPr>
        <w:tc>
          <w:tcPr>
            <w:tcW w:w="8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49" w:type="dxa"/>
            <w:tcBorders>
              <w:top w:val="single" w:sz="8" w:space="0" w:color="auto"/>
              <w:bottom w:val="single" w:sz="8" w:space="0" w:color="auto"/>
            </w:tcBorders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CSF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Ingestion (ADD)</w:t>
            </w:r>
          </w:p>
        </w:tc>
        <w:tc>
          <w:tcPr>
            <w:tcW w:w="1008" w:type="dxa"/>
            <w:tcBorders>
              <w:top w:val="single" w:sz="8" w:space="0" w:color="auto"/>
              <w:bottom w:val="single" w:sz="8" w:space="0" w:color="auto"/>
            </w:tcBorders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CSF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Inhalation (ADD)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8" w:space="0" w:color="auto"/>
            </w:tcBorders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CSF</w:t>
            </w:r>
          </w:p>
        </w:tc>
        <w:tc>
          <w:tcPr>
            <w:tcW w:w="1123" w:type="dxa"/>
            <w:tcBorders>
              <w:top w:val="single" w:sz="8" w:space="0" w:color="auto"/>
              <w:bottom w:val="single" w:sz="8" w:space="0" w:color="auto"/>
            </w:tcBorders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Dermal (ADD)</w:t>
            </w:r>
          </w:p>
        </w:tc>
      </w:tr>
      <w:tr w:rsidR="000944F5" w:rsidRPr="000944F5" w:rsidTr="002F459F">
        <w:trPr>
          <w:jc w:val="center"/>
        </w:trPr>
        <w:tc>
          <w:tcPr>
            <w:tcW w:w="835" w:type="dxa"/>
            <w:vMerge w:val="restart"/>
            <w:tcBorders>
              <w:top w:val="single" w:sz="8" w:space="0" w:color="auto"/>
            </w:tcBorders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As</w:t>
            </w:r>
          </w:p>
        </w:tc>
        <w:tc>
          <w:tcPr>
            <w:tcW w:w="990" w:type="dxa"/>
            <w:tcBorders>
              <w:top w:val="single" w:sz="8" w:space="0" w:color="auto"/>
            </w:tcBorders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1.50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0</w:t>
            </w:r>
            <w:r w:rsidRPr="000944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2.86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4.30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</w:t>
            </w:r>
            <w:r w:rsidRPr="000944F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8" w:type="dxa"/>
            <w:tcBorders>
              <w:top w:val="single" w:sz="8" w:space="0" w:color="auto"/>
            </w:tcBorders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6.30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049" w:type="dxa"/>
            <w:vMerge w:val="restart"/>
            <w:tcBorders>
              <w:top w:val="single" w:sz="8" w:space="0" w:color="auto"/>
            </w:tcBorders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1.50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00</w:t>
            </w:r>
          </w:p>
        </w:tc>
        <w:tc>
          <w:tcPr>
            <w:tcW w:w="1123" w:type="dxa"/>
            <w:tcBorders>
              <w:top w:val="single" w:sz="8" w:space="0" w:color="auto"/>
            </w:tcBorders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1.70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</w:tr>
      <w:tr w:rsidR="000944F5" w:rsidRPr="000944F5" w:rsidTr="002F459F">
        <w:trPr>
          <w:jc w:val="center"/>
        </w:trPr>
        <w:tc>
          <w:tcPr>
            <w:tcW w:w="835" w:type="dxa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90" w:type="dxa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3.57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-08</w:t>
            </w:r>
          </w:p>
        </w:tc>
        <w:tc>
          <w:tcPr>
            <w:tcW w:w="1080" w:type="dxa"/>
            <w:gridSpan w:val="2"/>
            <w:vMerge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78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1.31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049" w:type="dxa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23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1.50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</w:tr>
      <w:tr w:rsidR="000944F5" w:rsidRPr="000944F5" w:rsidTr="002F459F">
        <w:trPr>
          <w:jc w:val="center"/>
        </w:trPr>
        <w:tc>
          <w:tcPr>
            <w:tcW w:w="835" w:type="dxa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Cd</w:t>
            </w:r>
          </w:p>
        </w:tc>
        <w:tc>
          <w:tcPr>
            <w:tcW w:w="990" w:type="dxa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1.50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+01</w:t>
            </w:r>
          </w:p>
        </w:tc>
        <w:tc>
          <w:tcPr>
            <w:tcW w:w="1080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1.33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6.30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00</w:t>
            </w:r>
          </w:p>
        </w:tc>
        <w:tc>
          <w:tcPr>
            <w:tcW w:w="1278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2.94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-12</w:t>
            </w:r>
          </w:p>
        </w:tc>
        <w:tc>
          <w:tcPr>
            <w:tcW w:w="1049" w:type="dxa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123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7.92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</w:tr>
      <w:tr w:rsidR="000944F5" w:rsidRPr="000944F5" w:rsidTr="002F459F">
        <w:trPr>
          <w:jc w:val="center"/>
        </w:trPr>
        <w:tc>
          <w:tcPr>
            <w:tcW w:w="835" w:type="dxa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90" w:type="dxa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1.67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-08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78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6.12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-12</w:t>
            </w:r>
          </w:p>
        </w:tc>
        <w:tc>
          <w:tcPr>
            <w:tcW w:w="1049" w:type="dxa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23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7.00×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</w:tr>
      <w:tr w:rsidR="000944F5" w:rsidRPr="000944F5" w:rsidTr="002F459F">
        <w:trPr>
          <w:jc w:val="center"/>
        </w:trPr>
        <w:tc>
          <w:tcPr>
            <w:tcW w:w="835" w:type="dxa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Co</w:t>
            </w:r>
          </w:p>
        </w:tc>
        <w:tc>
          <w:tcPr>
            <w:tcW w:w="990" w:type="dxa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78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49" w:type="dxa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23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0944F5" w:rsidRPr="000944F5" w:rsidTr="002F459F">
        <w:trPr>
          <w:jc w:val="center"/>
        </w:trPr>
        <w:tc>
          <w:tcPr>
            <w:tcW w:w="835" w:type="dxa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90" w:type="dxa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78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49" w:type="dxa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23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0944F5" w:rsidRPr="000944F5" w:rsidTr="002F459F">
        <w:trPr>
          <w:jc w:val="center"/>
        </w:trPr>
        <w:tc>
          <w:tcPr>
            <w:tcW w:w="835" w:type="dxa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Cr</w:t>
            </w:r>
          </w:p>
        </w:tc>
        <w:tc>
          <w:tcPr>
            <w:tcW w:w="990" w:type="dxa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-01</w:t>
            </w:r>
          </w:p>
        </w:tc>
        <w:tc>
          <w:tcPr>
            <w:tcW w:w="1080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7.43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-08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4.20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+01</w:t>
            </w:r>
          </w:p>
        </w:tc>
        <w:tc>
          <w:tcPr>
            <w:tcW w:w="1278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1.64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049" w:type="dxa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2.00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00</w:t>
            </w:r>
          </w:p>
        </w:tc>
        <w:tc>
          <w:tcPr>
            <w:tcW w:w="1123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4.41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</w:tr>
      <w:tr w:rsidR="000944F5" w:rsidRPr="000944F5" w:rsidTr="002F459F">
        <w:trPr>
          <w:jc w:val="center"/>
        </w:trPr>
        <w:tc>
          <w:tcPr>
            <w:tcW w:w="835" w:type="dxa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90" w:type="dxa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9.29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-09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78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3.41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049" w:type="dxa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23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3.90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</w:tr>
      <w:tr w:rsidR="000944F5" w:rsidRPr="000944F5" w:rsidTr="002F459F">
        <w:trPr>
          <w:jc w:val="center"/>
        </w:trPr>
        <w:tc>
          <w:tcPr>
            <w:tcW w:w="835" w:type="dxa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NI</w:t>
            </w:r>
          </w:p>
        </w:tc>
        <w:tc>
          <w:tcPr>
            <w:tcW w:w="990" w:type="dxa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1.70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00</w:t>
            </w:r>
          </w:p>
        </w:tc>
        <w:tc>
          <w:tcPr>
            <w:tcW w:w="1080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4.95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8.40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-01</w:t>
            </w:r>
          </w:p>
        </w:tc>
        <w:tc>
          <w:tcPr>
            <w:tcW w:w="1278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2.86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049" w:type="dxa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4.24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+01</w:t>
            </w:r>
          </w:p>
        </w:tc>
        <w:tc>
          <w:tcPr>
            <w:tcW w:w="1123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2.94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</w:tr>
      <w:tr w:rsidR="000944F5" w:rsidRPr="000944F5" w:rsidTr="002F459F">
        <w:trPr>
          <w:jc w:val="center"/>
        </w:trPr>
        <w:tc>
          <w:tcPr>
            <w:tcW w:w="835" w:type="dxa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90" w:type="dxa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6.19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-08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78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1.43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049" w:type="dxa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23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2.60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</w:tr>
      <w:tr w:rsidR="000944F5" w:rsidRPr="000944F5" w:rsidTr="002F459F">
        <w:trPr>
          <w:jc w:val="center"/>
        </w:trPr>
        <w:tc>
          <w:tcPr>
            <w:tcW w:w="835" w:type="dxa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Pb</w:t>
            </w:r>
          </w:p>
        </w:tc>
        <w:tc>
          <w:tcPr>
            <w:tcW w:w="990" w:type="dxa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Children</w:t>
            </w:r>
          </w:p>
        </w:tc>
        <w:tc>
          <w:tcPr>
            <w:tcW w:w="1111" w:type="dxa"/>
            <w:gridSpan w:val="2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8.50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-03</w:t>
            </w:r>
          </w:p>
        </w:tc>
        <w:tc>
          <w:tcPr>
            <w:tcW w:w="1080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1.30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-06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4.20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-02</w:t>
            </w:r>
          </w:p>
        </w:tc>
        <w:tc>
          <w:tcPr>
            <w:tcW w:w="1278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2.86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049" w:type="dxa"/>
            <w:vMerge w:val="restart"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4.20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-02</w:t>
            </w:r>
          </w:p>
        </w:tc>
        <w:tc>
          <w:tcPr>
            <w:tcW w:w="1123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7.70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</w:tr>
      <w:tr w:rsidR="003758EB" w:rsidRPr="000944F5" w:rsidTr="002F459F">
        <w:trPr>
          <w:jc w:val="center"/>
        </w:trPr>
        <w:tc>
          <w:tcPr>
            <w:tcW w:w="835" w:type="dxa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990" w:type="dxa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Adults</w:t>
            </w:r>
          </w:p>
        </w:tc>
        <w:tc>
          <w:tcPr>
            <w:tcW w:w="1111" w:type="dxa"/>
            <w:gridSpan w:val="2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080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1.62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  <w:tc>
          <w:tcPr>
            <w:tcW w:w="1080" w:type="dxa"/>
            <w:gridSpan w:val="2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278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1.43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-11</w:t>
            </w:r>
          </w:p>
        </w:tc>
        <w:tc>
          <w:tcPr>
            <w:tcW w:w="1049" w:type="dxa"/>
            <w:vMerge/>
            <w:vAlign w:val="center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123" w:type="dxa"/>
            <w:vAlign w:val="bottom"/>
          </w:tcPr>
          <w:p w:rsidR="003758EB" w:rsidRPr="000944F5" w:rsidRDefault="003758EB" w:rsidP="002F4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44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6.80 × 10</w:t>
            </w:r>
            <w:r w:rsidRPr="000944F5">
              <w:rPr>
                <w:rFonts w:ascii="Times New Roman" w:hAnsi="Times New Roman" w:cs="Times New Roman"/>
                <w:sz w:val="20"/>
                <w:vertAlign w:val="superscript"/>
              </w:rPr>
              <w:t>-07</w:t>
            </w:r>
          </w:p>
        </w:tc>
      </w:tr>
    </w:tbl>
    <w:p w:rsidR="00470135" w:rsidRPr="000944F5" w:rsidRDefault="00470135" w:rsidP="003E5043">
      <w:pPr>
        <w:rPr>
          <w:rFonts w:ascii="Times New Roman" w:hAnsi="Times New Roman" w:cs="Times New Roman"/>
        </w:rPr>
      </w:pPr>
    </w:p>
    <w:sectPr w:rsidR="00470135" w:rsidRPr="000944F5" w:rsidSect="000944F5">
      <w:type w:val="nextPage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452" w:rsidRDefault="00D15452" w:rsidP="00C547FE">
      <w:pPr>
        <w:spacing w:after="0" w:line="240" w:lineRule="auto"/>
      </w:pPr>
      <w:r>
        <w:separator/>
      </w:r>
    </w:p>
  </w:endnote>
  <w:endnote w:type="continuationSeparator" w:id="0">
    <w:p w:rsidR="00D15452" w:rsidRDefault="00D15452" w:rsidP="00C54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SerifPro-Bold">
    <w:altName w:val="MetaSerifPro-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UnicodeMS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qlnmlAdvTT3713a231+2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Regular">
    <w:altName w:val="Arial Unicode MS"/>
    <w:charset w:val="80"/>
    <w:family w:val="swiss"/>
    <w:pitch w:val="default"/>
    <w:sig w:usb0="00000003" w:usb1="08070000" w:usb2="00000010" w:usb3="00000000" w:csb0="00020001" w:csb1="00000000"/>
  </w:font>
  <w:font w:name="AdvTT5235d5a9+2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TIX-Regular">
    <w:altName w:val="MS Mincho"/>
    <w:charset w:val="80"/>
    <w:family w:val="roman"/>
    <w:pitch w:val="default"/>
    <w:sig w:usb0="00000081" w:usb1="08070000" w:usb2="00000010" w:usb3="00000000" w:csb0="00020008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692582"/>
      <w:docPartObj>
        <w:docPartGallery w:val="Page Numbers (Bottom of Page)"/>
        <w:docPartUnique/>
      </w:docPartObj>
    </w:sdtPr>
    <w:sdtEndPr/>
    <w:sdtContent>
      <w:p w:rsidR="00F50E10" w:rsidRDefault="000944F5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F54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0E10" w:rsidRDefault="00F50E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452" w:rsidRDefault="00D15452" w:rsidP="00C547FE">
      <w:pPr>
        <w:spacing w:after="0" w:line="240" w:lineRule="auto"/>
      </w:pPr>
      <w:r>
        <w:separator/>
      </w:r>
    </w:p>
  </w:footnote>
  <w:footnote w:type="continuationSeparator" w:id="0">
    <w:p w:rsidR="00D15452" w:rsidRDefault="00D15452" w:rsidP="00C54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F438C"/>
    <w:multiLevelType w:val="hybridMultilevel"/>
    <w:tmpl w:val="368AD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0FB2"/>
    <w:multiLevelType w:val="hybridMultilevel"/>
    <w:tmpl w:val="7DFCC4B0"/>
    <w:lvl w:ilvl="0" w:tplc="B62C51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05A85"/>
    <w:multiLevelType w:val="hybridMultilevel"/>
    <w:tmpl w:val="6D12D07E"/>
    <w:lvl w:ilvl="0" w:tplc="F45636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929"/>
    <w:multiLevelType w:val="hybridMultilevel"/>
    <w:tmpl w:val="C9347580"/>
    <w:lvl w:ilvl="0" w:tplc="F3B895D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D9468E"/>
    <w:multiLevelType w:val="hybridMultilevel"/>
    <w:tmpl w:val="668208E0"/>
    <w:lvl w:ilvl="0" w:tplc="D9BCAE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B6208"/>
    <w:multiLevelType w:val="hybridMultilevel"/>
    <w:tmpl w:val="4158350E"/>
    <w:lvl w:ilvl="0" w:tplc="25C6A8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A4B28"/>
    <w:multiLevelType w:val="hybridMultilevel"/>
    <w:tmpl w:val="30E63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revisionView w:markup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2C69"/>
    <w:rsid w:val="00003534"/>
    <w:rsid w:val="00024D91"/>
    <w:rsid w:val="00040FB4"/>
    <w:rsid w:val="000448F5"/>
    <w:rsid w:val="00057BFE"/>
    <w:rsid w:val="00060769"/>
    <w:rsid w:val="00062AA2"/>
    <w:rsid w:val="00073011"/>
    <w:rsid w:val="00075680"/>
    <w:rsid w:val="000944F5"/>
    <w:rsid w:val="00094F74"/>
    <w:rsid w:val="000A5BC3"/>
    <w:rsid w:val="000C34D0"/>
    <w:rsid w:val="000C4C1E"/>
    <w:rsid w:val="000F1E62"/>
    <w:rsid w:val="000F376A"/>
    <w:rsid w:val="000F4588"/>
    <w:rsid w:val="001009C1"/>
    <w:rsid w:val="00102ED7"/>
    <w:rsid w:val="001076ED"/>
    <w:rsid w:val="00107E78"/>
    <w:rsid w:val="00115BD4"/>
    <w:rsid w:val="00121403"/>
    <w:rsid w:val="001237FD"/>
    <w:rsid w:val="00125087"/>
    <w:rsid w:val="0014394F"/>
    <w:rsid w:val="00152055"/>
    <w:rsid w:val="00166514"/>
    <w:rsid w:val="001679E8"/>
    <w:rsid w:val="00180BF2"/>
    <w:rsid w:val="00183D66"/>
    <w:rsid w:val="00185B35"/>
    <w:rsid w:val="001937D2"/>
    <w:rsid w:val="00194057"/>
    <w:rsid w:val="0019607A"/>
    <w:rsid w:val="00196815"/>
    <w:rsid w:val="001A467A"/>
    <w:rsid w:val="001C1411"/>
    <w:rsid w:val="001C19D5"/>
    <w:rsid w:val="001C734C"/>
    <w:rsid w:val="001D054A"/>
    <w:rsid w:val="001D264E"/>
    <w:rsid w:val="001D2BBE"/>
    <w:rsid w:val="001E7FFD"/>
    <w:rsid w:val="001F2348"/>
    <w:rsid w:val="00200C28"/>
    <w:rsid w:val="002029BF"/>
    <w:rsid w:val="00211023"/>
    <w:rsid w:val="00215B27"/>
    <w:rsid w:val="00222D37"/>
    <w:rsid w:val="002259AA"/>
    <w:rsid w:val="00237A20"/>
    <w:rsid w:val="00241A58"/>
    <w:rsid w:val="00245B4E"/>
    <w:rsid w:val="00245B72"/>
    <w:rsid w:val="0024615A"/>
    <w:rsid w:val="0026393F"/>
    <w:rsid w:val="00280504"/>
    <w:rsid w:val="00285D96"/>
    <w:rsid w:val="002861D1"/>
    <w:rsid w:val="002867EC"/>
    <w:rsid w:val="00295FEB"/>
    <w:rsid w:val="002A4829"/>
    <w:rsid w:val="002B010C"/>
    <w:rsid w:val="002B0F22"/>
    <w:rsid w:val="002C0910"/>
    <w:rsid w:val="002C591E"/>
    <w:rsid w:val="002D3A90"/>
    <w:rsid w:val="002F4324"/>
    <w:rsid w:val="00302C69"/>
    <w:rsid w:val="0030544E"/>
    <w:rsid w:val="00307612"/>
    <w:rsid w:val="003347CE"/>
    <w:rsid w:val="00341ADA"/>
    <w:rsid w:val="00364D55"/>
    <w:rsid w:val="00364F8D"/>
    <w:rsid w:val="0037119A"/>
    <w:rsid w:val="00372146"/>
    <w:rsid w:val="003758EB"/>
    <w:rsid w:val="00377DCC"/>
    <w:rsid w:val="003A3F7F"/>
    <w:rsid w:val="003A52DE"/>
    <w:rsid w:val="003A6392"/>
    <w:rsid w:val="003A7472"/>
    <w:rsid w:val="003D0064"/>
    <w:rsid w:val="003E0F58"/>
    <w:rsid w:val="003E202C"/>
    <w:rsid w:val="003E5043"/>
    <w:rsid w:val="003F2936"/>
    <w:rsid w:val="003F79BC"/>
    <w:rsid w:val="004042C4"/>
    <w:rsid w:val="00423F87"/>
    <w:rsid w:val="00426D7D"/>
    <w:rsid w:val="00433D67"/>
    <w:rsid w:val="0043410B"/>
    <w:rsid w:val="00435721"/>
    <w:rsid w:val="004404C1"/>
    <w:rsid w:val="004414E8"/>
    <w:rsid w:val="00441781"/>
    <w:rsid w:val="0044285F"/>
    <w:rsid w:val="00444B76"/>
    <w:rsid w:val="004534CF"/>
    <w:rsid w:val="00457E50"/>
    <w:rsid w:val="00470135"/>
    <w:rsid w:val="00477CC0"/>
    <w:rsid w:val="004804ED"/>
    <w:rsid w:val="00497A09"/>
    <w:rsid w:val="004A266A"/>
    <w:rsid w:val="004A36F9"/>
    <w:rsid w:val="004B011C"/>
    <w:rsid w:val="004B11AC"/>
    <w:rsid w:val="004B49EB"/>
    <w:rsid w:val="004B7068"/>
    <w:rsid w:val="004D3FD6"/>
    <w:rsid w:val="004D452D"/>
    <w:rsid w:val="004E7E7F"/>
    <w:rsid w:val="004F1227"/>
    <w:rsid w:val="005002E3"/>
    <w:rsid w:val="00502AEB"/>
    <w:rsid w:val="00504BDC"/>
    <w:rsid w:val="005104D8"/>
    <w:rsid w:val="00511E22"/>
    <w:rsid w:val="005207A3"/>
    <w:rsid w:val="00532008"/>
    <w:rsid w:val="00537D25"/>
    <w:rsid w:val="00537D2C"/>
    <w:rsid w:val="00544953"/>
    <w:rsid w:val="005456D1"/>
    <w:rsid w:val="005514FD"/>
    <w:rsid w:val="005542FB"/>
    <w:rsid w:val="00560451"/>
    <w:rsid w:val="00561C38"/>
    <w:rsid w:val="00573E5F"/>
    <w:rsid w:val="00582595"/>
    <w:rsid w:val="00582D76"/>
    <w:rsid w:val="00585509"/>
    <w:rsid w:val="00594C79"/>
    <w:rsid w:val="005D33F6"/>
    <w:rsid w:val="005D3839"/>
    <w:rsid w:val="005D74D2"/>
    <w:rsid w:val="005E0A72"/>
    <w:rsid w:val="005E2E8D"/>
    <w:rsid w:val="005E6E98"/>
    <w:rsid w:val="005F218A"/>
    <w:rsid w:val="00601322"/>
    <w:rsid w:val="006018B0"/>
    <w:rsid w:val="00610F7F"/>
    <w:rsid w:val="00617550"/>
    <w:rsid w:val="006238E4"/>
    <w:rsid w:val="00624961"/>
    <w:rsid w:val="00627B13"/>
    <w:rsid w:val="00636DD5"/>
    <w:rsid w:val="00643949"/>
    <w:rsid w:val="00650EEE"/>
    <w:rsid w:val="00653B67"/>
    <w:rsid w:val="006631DA"/>
    <w:rsid w:val="0066355C"/>
    <w:rsid w:val="00664D5C"/>
    <w:rsid w:val="0066544E"/>
    <w:rsid w:val="00670307"/>
    <w:rsid w:val="00675054"/>
    <w:rsid w:val="0067600A"/>
    <w:rsid w:val="00677240"/>
    <w:rsid w:val="00694036"/>
    <w:rsid w:val="006970FB"/>
    <w:rsid w:val="006A2B4B"/>
    <w:rsid w:val="006A32A5"/>
    <w:rsid w:val="006C3135"/>
    <w:rsid w:val="006E0406"/>
    <w:rsid w:val="006E3CF4"/>
    <w:rsid w:val="006F0B5E"/>
    <w:rsid w:val="006F37BA"/>
    <w:rsid w:val="006F5032"/>
    <w:rsid w:val="006F62E3"/>
    <w:rsid w:val="006F6726"/>
    <w:rsid w:val="007008DD"/>
    <w:rsid w:val="00701C71"/>
    <w:rsid w:val="00707745"/>
    <w:rsid w:val="0071138B"/>
    <w:rsid w:val="00714EA5"/>
    <w:rsid w:val="00747AEC"/>
    <w:rsid w:val="00761A3C"/>
    <w:rsid w:val="007743DB"/>
    <w:rsid w:val="00776447"/>
    <w:rsid w:val="00782C37"/>
    <w:rsid w:val="00783421"/>
    <w:rsid w:val="0078540A"/>
    <w:rsid w:val="00791476"/>
    <w:rsid w:val="00794756"/>
    <w:rsid w:val="00794B27"/>
    <w:rsid w:val="007C17B6"/>
    <w:rsid w:val="007C228D"/>
    <w:rsid w:val="007C604F"/>
    <w:rsid w:val="007D012C"/>
    <w:rsid w:val="007D061E"/>
    <w:rsid w:val="007D7BB0"/>
    <w:rsid w:val="00812BA6"/>
    <w:rsid w:val="008159DD"/>
    <w:rsid w:val="008264BA"/>
    <w:rsid w:val="00827055"/>
    <w:rsid w:val="00837B66"/>
    <w:rsid w:val="00846C83"/>
    <w:rsid w:val="0085693A"/>
    <w:rsid w:val="00863C9F"/>
    <w:rsid w:val="008715C2"/>
    <w:rsid w:val="00873408"/>
    <w:rsid w:val="008766FF"/>
    <w:rsid w:val="008857E2"/>
    <w:rsid w:val="00887674"/>
    <w:rsid w:val="0089325A"/>
    <w:rsid w:val="00896D13"/>
    <w:rsid w:val="008A44FE"/>
    <w:rsid w:val="008A513E"/>
    <w:rsid w:val="008C00B6"/>
    <w:rsid w:val="008C68D0"/>
    <w:rsid w:val="008D6E70"/>
    <w:rsid w:val="008E17E3"/>
    <w:rsid w:val="008E239D"/>
    <w:rsid w:val="008E5AA8"/>
    <w:rsid w:val="008F62C0"/>
    <w:rsid w:val="008F6BA2"/>
    <w:rsid w:val="00910A1A"/>
    <w:rsid w:val="009115AC"/>
    <w:rsid w:val="00923E22"/>
    <w:rsid w:val="0093182E"/>
    <w:rsid w:val="00931BAF"/>
    <w:rsid w:val="00934CCE"/>
    <w:rsid w:val="00942739"/>
    <w:rsid w:val="0094335B"/>
    <w:rsid w:val="00947406"/>
    <w:rsid w:val="00950E89"/>
    <w:rsid w:val="009745A2"/>
    <w:rsid w:val="00980962"/>
    <w:rsid w:val="009812C5"/>
    <w:rsid w:val="00991385"/>
    <w:rsid w:val="00991D4B"/>
    <w:rsid w:val="0099372B"/>
    <w:rsid w:val="009A2F18"/>
    <w:rsid w:val="009A66FF"/>
    <w:rsid w:val="009B5598"/>
    <w:rsid w:val="009B6C9A"/>
    <w:rsid w:val="009C2092"/>
    <w:rsid w:val="009C537A"/>
    <w:rsid w:val="009D53DB"/>
    <w:rsid w:val="009D6DA2"/>
    <w:rsid w:val="009E7E0F"/>
    <w:rsid w:val="009F54AE"/>
    <w:rsid w:val="00A00ADD"/>
    <w:rsid w:val="00A05609"/>
    <w:rsid w:val="00A06362"/>
    <w:rsid w:val="00A1346D"/>
    <w:rsid w:val="00A1403D"/>
    <w:rsid w:val="00A2029B"/>
    <w:rsid w:val="00A44725"/>
    <w:rsid w:val="00A50E02"/>
    <w:rsid w:val="00A57408"/>
    <w:rsid w:val="00A80608"/>
    <w:rsid w:val="00A8471C"/>
    <w:rsid w:val="00A84AAE"/>
    <w:rsid w:val="00A85438"/>
    <w:rsid w:val="00AA6839"/>
    <w:rsid w:val="00AB4628"/>
    <w:rsid w:val="00AC3C9F"/>
    <w:rsid w:val="00AC4F74"/>
    <w:rsid w:val="00AD0FA9"/>
    <w:rsid w:val="00AD7311"/>
    <w:rsid w:val="00AD7512"/>
    <w:rsid w:val="00AE0A59"/>
    <w:rsid w:val="00AE3A87"/>
    <w:rsid w:val="00AF2F58"/>
    <w:rsid w:val="00AF6411"/>
    <w:rsid w:val="00AF679F"/>
    <w:rsid w:val="00B00C01"/>
    <w:rsid w:val="00B07625"/>
    <w:rsid w:val="00B100DB"/>
    <w:rsid w:val="00B111A3"/>
    <w:rsid w:val="00B1294E"/>
    <w:rsid w:val="00B324B9"/>
    <w:rsid w:val="00B355C9"/>
    <w:rsid w:val="00B53BF7"/>
    <w:rsid w:val="00B704A3"/>
    <w:rsid w:val="00B704C5"/>
    <w:rsid w:val="00B76F7B"/>
    <w:rsid w:val="00B81EB5"/>
    <w:rsid w:val="00B83578"/>
    <w:rsid w:val="00B94A51"/>
    <w:rsid w:val="00BA51B7"/>
    <w:rsid w:val="00BA5660"/>
    <w:rsid w:val="00BB081D"/>
    <w:rsid w:val="00BB4010"/>
    <w:rsid w:val="00BC0BA8"/>
    <w:rsid w:val="00BC15B8"/>
    <w:rsid w:val="00BC2B83"/>
    <w:rsid w:val="00BC34B5"/>
    <w:rsid w:val="00BD3EF4"/>
    <w:rsid w:val="00BD5739"/>
    <w:rsid w:val="00BD5BC9"/>
    <w:rsid w:val="00C01B8E"/>
    <w:rsid w:val="00C12973"/>
    <w:rsid w:val="00C20AC7"/>
    <w:rsid w:val="00C303B2"/>
    <w:rsid w:val="00C3740D"/>
    <w:rsid w:val="00C469F2"/>
    <w:rsid w:val="00C46D60"/>
    <w:rsid w:val="00C47456"/>
    <w:rsid w:val="00C547FE"/>
    <w:rsid w:val="00C563F4"/>
    <w:rsid w:val="00C60F3E"/>
    <w:rsid w:val="00C90A63"/>
    <w:rsid w:val="00C91C14"/>
    <w:rsid w:val="00C94190"/>
    <w:rsid w:val="00CC239B"/>
    <w:rsid w:val="00CC7C0C"/>
    <w:rsid w:val="00CD50FB"/>
    <w:rsid w:val="00CF0594"/>
    <w:rsid w:val="00CF10E9"/>
    <w:rsid w:val="00CF30B5"/>
    <w:rsid w:val="00CF3605"/>
    <w:rsid w:val="00D02705"/>
    <w:rsid w:val="00D05B37"/>
    <w:rsid w:val="00D15452"/>
    <w:rsid w:val="00D15809"/>
    <w:rsid w:val="00D161A4"/>
    <w:rsid w:val="00D47148"/>
    <w:rsid w:val="00D538C2"/>
    <w:rsid w:val="00D54D74"/>
    <w:rsid w:val="00D56948"/>
    <w:rsid w:val="00D64B59"/>
    <w:rsid w:val="00D66AE2"/>
    <w:rsid w:val="00D85A71"/>
    <w:rsid w:val="00DA692B"/>
    <w:rsid w:val="00DD21CB"/>
    <w:rsid w:val="00DE0707"/>
    <w:rsid w:val="00DE5B92"/>
    <w:rsid w:val="00DE7F3E"/>
    <w:rsid w:val="00DF14AB"/>
    <w:rsid w:val="00DF68A1"/>
    <w:rsid w:val="00E021F8"/>
    <w:rsid w:val="00E0590B"/>
    <w:rsid w:val="00E22E34"/>
    <w:rsid w:val="00E23938"/>
    <w:rsid w:val="00E327AE"/>
    <w:rsid w:val="00E4217F"/>
    <w:rsid w:val="00E53542"/>
    <w:rsid w:val="00E557FA"/>
    <w:rsid w:val="00E62C8C"/>
    <w:rsid w:val="00E6551B"/>
    <w:rsid w:val="00E71277"/>
    <w:rsid w:val="00E763FA"/>
    <w:rsid w:val="00E84738"/>
    <w:rsid w:val="00E86533"/>
    <w:rsid w:val="00E86CC0"/>
    <w:rsid w:val="00E909B8"/>
    <w:rsid w:val="00E9132A"/>
    <w:rsid w:val="00E93C88"/>
    <w:rsid w:val="00EA2157"/>
    <w:rsid w:val="00EB356B"/>
    <w:rsid w:val="00EB578C"/>
    <w:rsid w:val="00EC2B6A"/>
    <w:rsid w:val="00ED10EF"/>
    <w:rsid w:val="00EF0518"/>
    <w:rsid w:val="00EF3170"/>
    <w:rsid w:val="00EF7059"/>
    <w:rsid w:val="00F041F9"/>
    <w:rsid w:val="00F04A55"/>
    <w:rsid w:val="00F07324"/>
    <w:rsid w:val="00F16484"/>
    <w:rsid w:val="00F255F4"/>
    <w:rsid w:val="00F33D44"/>
    <w:rsid w:val="00F3753B"/>
    <w:rsid w:val="00F46CD9"/>
    <w:rsid w:val="00F47015"/>
    <w:rsid w:val="00F50E10"/>
    <w:rsid w:val="00F52023"/>
    <w:rsid w:val="00F725B4"/>
    <w:rsid w:val="00F90716"/>
    <w:rsid w:val="00F9166E"/>
    <w:rsid w:val="00F96D8B"/>
    <w:rsid w:val="00F971D2"/>
    <w:rsid w:val="00FA0F37"/>
    <w:rsid w:val="00FB57D4"/>
    <w:rsid w:val="00FB6733"/>
    <w:rsid w:val="00FC30FF"/>
    <w:rsid w:val="00FD3A91"/>
    <w:rsid w:val="00FD64A0"/>
    <w:rsid w:val="00FE30BF"/>
    <w:rsid w:val="00FE4ABE"/>
    <w:rsid w:val="00FF5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5B2533-F1EB-4167-85E4-782DF8DF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C69"/>
  </w:style>
  <w:style w:type="paragraph" w:styleId="Heading1">
    <w:name w:val="heading 1"/>
    <w:basedOn w:val="Normal"/>
    <w:link w:val="Heading1Char"/>
    <w:uiPriority w:val="9"/>
    <w:qFormat/>
    <w:rsid w:val="002C59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9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C6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02C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">
    <w:name w:val="Style1"/>
    <w:basedOn w:val="TableSimple1"/>
    <w:uiPriority w:val="99"/>
    <w:qFormat/>
    <w:rsid w:val="00302C69"/>
    <w:pPr>
      <w:spacing w:after="0" w:line="240" w:lineRule="auto"/>
    </w:p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302C6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302C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2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C69"/>
  </w:style>
  <w:style w:type="paragraph" w:styleId="Footer">
    <w:name w:val="footer"/>
    <w:basedOn w:val="Normal"/>
    <w:link w:val="FooterChar"/>
    <w:uiPriority w:val="99"/>
    <w:unhideWhenUsed/>
    <w:rsid w:val="00302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C69"/>
  </w:style>
  <w:style w:type="paragraph" w:styleId="Title">
    <w:name w:val="Title"/>
    <w:basedOn w:val="Normal"/>
    <w:next w:val="Normal"/>
    <w:link w:val="TitleChar"/>
    <w:uiPriority w:val="10"/>
    <w:qFormat/>
    <w:rsid w:val="00CF30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30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062AA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59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9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2C5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2C591E"/>
    <w:rPr>
      <w:color w:val="808080"/>
    </w:rPr>
  </w:style>
  <w:style w:type="paragraph" w:customStyle="1" w:styleId="Default">
    <w:name w:val="Default"/>
    <w:rsid w:val="002C59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C591E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C591E"/>
  </w:style>
  <w:style w:type="paragraph" w:customStyle="1" w:styleId="Authors">
    <w:name w:val="Authors"/>
    <w:basedOn w:val="Normal"/>
    <w:link w:val="Authors0"/>
    <w:qFormat/>
    <w:rsid w:val="006018B0"/>
    <w:pPr>
      <w:spacing w:after="0" w:line="36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uthors0">
    <w:name w:val="Authors Знак"/>
    <w:link w:val="Authors"/>
    <w:rsid w:val="006018B0"/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A4"/>
    <w:uiPriority w:val="99"/>
    <w:rsid w:val="00B355C9"/>
    <w:rPr>
      <w:rFonts w:cs="MetaSerifPro-Bold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ulaiman.mbashir@nwus.edu.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1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FAVOR</dc:creator>
  <cp:keywords/>
  <dc:description/>
  <cp:lastModifiedBy>Durga Ramu</cp:lastModifiedBy>
  <cp:revision>167</cp:revision>
  <dcterms:created xsi:type="dcterms:W3CDTF">2022-09-03T08:21:00Z</dcterms:created>
  <dcterms:modified xsi:type="dcterms:W3CDTF">2024-03-14T01:24:00Z</dcterms:modified>
</cp:coreProperties>
</file>