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593D9" w14:textId="0B6B3357" w:rsidR="008B6A74" w:rsidRPr="00194C27" w:rsidRDefault="008B6A74" w:rsidP="008B6A74">
      <w:pPr>
        <w:spacing w:line="480" w:lineRule="auto"/>
        <w:jc w:val="center"/>
        <w:rPr>
          <w:rFonts w:cs="Times New Roman"/>
          <w:b/>
          <w:bCs/>
          <w:color w:val="000000" w:themeColor="text1"/>
          <w:sz w:val="20"/>
          <w:szCs w:val="20"/>
        </w:rPr>
      </w:pPr>
      <w:bookmarkStart w:id="0" w:name="_Hlk143037084"/>
      <w:bookmarkStart w:id="1" w:name="_Hlk142862831"/>
      <w:r w:rsidRPr="00194C27">
        <w:rPr>
          <w:rFonts w:cs="Times New Roman"/>
          <w:b/>
          <w:bCs/>
          <w:color w:val="000000" w:themeColor="text1"/>
          <w:sz w:val="20"/>
          <w:szCs w:val="20"/>
        </w:rPr>
        <w:t>Microplastics in Indoor Deposition Samples in University Classrooms</w:t>
      </w:r>
      <w:bookmarkEnd w:id="0"/>
    </w:p>
    <w:p w14:paraId="577AD5B5" w14:textId="77777777" w:rsidR="00194C27" w:rsidRPr="00194C27" w:rsidRDefault="00194C27" w:rsidP="00194C27">
      <w:pPr>
        <w:spacing w:line="480" w:lineRule="auto"/>
        <w:jc w:val="center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1E65732C" w14:textId="37CD745E" w:rsidR="00194C27" w:rsidRDefault="00194C27" w:rsidP="00194C27">
      <w:pPr>
        <w:spacing w:line="480" w:lineRule="auto"/>
        <w:jc w:val="center"/>
        <w:rPr>
          <w:rFonts w:cs="Times New Roman"/>
          <w:color w:val="000000" w:themeColor="text1"/>
          <w:sz w:val="20"/>
          <w:szCs w:val="20"/>
        </w:rPr>
      </w:pPr>
      <w:r w:rsidRPr="00194C27">
        <w:rPr>
          <w:rFonts w:cs="Times New Roman"/>
          <w:color w:val="000000" w:themeColor="text1"/>
          <w:sz w:val="20"/>
          <w:szCs w:val="20"/>
        </w:rPr>
        <w:t>Mansoor Ahmad Bhat</w:t>
      </w:r>
    </w:p>
    <w:p w14:paraId="5FF619E8" w14:textId="77777777" w:rsidR="00AA05F3" w:rsidRPr="00194C27" w:rsidRDefault="00AA05F3" w:rsidP="00194C27">
      <w:pPr>
        <w:spacing w:line="480" w:lineRule="auto"/>
        <w:jc w:val="center"/>
        <w:rPr>
          <w:rFonts w:cs="Times New Roman"/>
          <w:color w:val="000000" w:themeColor="text1"/>
          <w:sz w:val="20"/>
          <w:szCs w:val="20"/>
        </w:rPr>
      </w:pPr>
    </w:p>
    <w:p w14:paraId="60EA925A" w14:textId="38D88741" w:rsidR="00194C27" w:rsidRPr="00194C27" w:rsidRDefault="005541FC" w:rsidP="005541FC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  <w:r w:rsidRPr="005541FC">
        <w:rPr>
          <w:rFonts w:cs="Times New Roman"/>
          <w:color w:val="000000" w:themeColor="text1"/>
          <w:sz w:val="20"/>
          <w:szCs w:val="20"/>
        </w:rPr>
        <w:t>Department of Environmental Engineering, Faculty of Engineering, Eskişehir Technical University,</w:t>
      </w:r>
      <w:r>
        <w:rPr>
          <w:rFonts w:cs="Times New Roman"/>
          <w:color w:val="000000" w:themeColor="text1"/>
          <w:sz w:val="20"/>
          <w:szCs w:val="20"/>
        </w:rPr>
        <w:t xml:space="preserve"> </w:t>
      </w:r>
      <w:r w:rsidRPr="005541FC">
        <w:rPr>
          <w:rFonts w:cs="Times New Roman"/>
          <w:color w:val="000000" w:themeColor="text1"/>
          <w:sz w:val="20"/>
          <w:szCs w:val="20"/>
        </w:rPr>
        <w:t>26555 Eskişehir, Türkiye</w:t>
      </w:r>
    </w:p>
    <w:p w14:paraId="6F8E24CB" w14:textId="77777777" w:rsidR="005541FC" w:rsidRDefault="005541FC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</w:p>
    <w:p w14:paraId="21FD8314" w14:textId="51D83C4D" w:rsidR="00194C27" w:rsidRPr="00194C27" w:rsidRDefault="00194C27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  <w:r w:rsidRPr="00194C27">
        <w:rPr>
          <w:rFonts w:cs="Times New Roman"/>
          <w:color w:val="000000" w:themeColor="text1"/>
          <w:sz w:val="20"/>
          <w:szCs w:val="20"/>
        </w:rPr>
        <w:t>Correspondence: Mansoor Ahmad Bhat</w:t>
      </w:r>
    </w:p>
    <w:p w14:paraId="159A5DD3" w14:textId="77777777" w:rsidR="00194C27" w:rsidRPr="00194C27" w:rsidRDefault="00194C27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  <w:r w:rsidRPr="00194C27">
        <w:rPr>
          <w:rFonts w:cs="Times New Roman"/>
          <w:color w:val="000000" w:themeColor="text1"/>
          <w:sz w:val="20"/>
          <w:szCs w:val="20"/>
        </w:rPr>
        <w:t>Email: mansoorahmadbhat@ogr.eskisehir.edu.tr</w:t>
      </w:r>
    </w:p>
    <w:p w14:paraId="7F95D9E9" w14:textId="77777777" w:rsidR="005541FC" w:rsidRDefault="005541FC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</w:p>
    <w:p w14:paraId="5E0E2D09" w14:textId="65C988E6" w:rsidR="00194C27" w:rsidRPr="00194C27" w:rsidRDefault="00194C27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  <w:r w:rsidRPr="00194C27">
        <w:rPr>
          <w:rFonts w:cs="Times New Roman"/>
          <w:color w:val="000000" w:themeColor="text1"/>
          <w:sz w:val="20"/>
          <w:szCs w:val="20"/>
        </w:rPr>
        <w:t xml:space="preserve">Address: </w:t>
      </w:r>
      <w:r w:rsidR="005541FC" w:rsidRPr="005541FC">
        <w:rPr>
          <w:rFonts w:cs="Times New Roman"/>
          <w:color w:val="000000" w:themeColor="text1"/>
          <w:sz w:val="20"/>
          <w:szCs w:val="20"/>
        </w:rPr>
        <w:t>Department of Environmental Engineering, Faculty of Engineering, Eskişehir Technical University,</w:t>
      </w:r>
      <w:r w:rsidR="005541FC">
        <w:rPr>
          <w:rFonts w:cs="Times New Roman"/>
          <w:color w:val="000000" w:themeColor="text1"/>
          <w:sz w:val="20"/>
          <w:szCs w:val="20"/>
        </w:rPr>
        <w:t xml:space="preserve"> </w:t>
      </w:r>
      <w:r w:rsidR="005541FC" w:rsidRPr="005541FC">
        <w:rPr>
          <w:rFonts w:cs="Times New Roman"/>
          <w:color w:val="000000" w:themeColor="text1"/>
          <w:sz w:val="20"/>
          <w:szCs w:val="20"/>
        </w:rPr>
        <w:t>26555 Eskişehir, Türkiye</w:t>
      </w:r>
    </w:p>
    <w:p w14:paraId="4AFD32B9" w14:textId="77777777" w:rsidR="005541FC" w:rsidRDefault="005541FC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</w:p>
    <w:p w14:paraId="6F4B12A6" w14:textId="77777777" w:rsidR="00194C27" w:rsidRPr="00194C27" w:rsidRDefault="00194C27" w:rsidP="00194C27">
      <w:pPr>
        <w:spacing w:line="480" w:lineRule="auto"/>
        <w:ind w:firstLine="0"/>
        <w:rPr>
          <w:rFonts w:cs="Times New Roman"/>
          <w:color w:val="000000" w:themeColor="text1"/>
          <w:sz w:val="20"/>
          <w:szCs w:val="20"/>
        </w:rPr>
      </w:pPr>
      <w:r w:rsidRPr="00194C27">
        <w:rPr>
          <w:rFonts w:cs="Times New Roman"/>
          <w:color w:val="000000" w:themeColor="text1"/>
          <w:sz w:val="20"/>
          <w:szCs w:val="20"/>
        </w:rPr>
        <w:t>ORCID: 0000-0001-7868-448X</w:t>
      </w:r>
    </w:p>
    <w:p w14:paraId="2A9D5A90" w14:textId="77777777" w:rsidR="00194C27" w:rsidRPr="00194C27" w:rsidRDefault="00194C27" w:rsidP="008B6A74">
      <w:pPr>
        <w:spacing w:line="480" w:lineRule="auto"/>
        <w:jc w:val="center"/>
        <w:rPr>
          <w:rFonts w:cs="Times New Roman"/>
          <w:color w:val="000000" w:themeColor="text1"/>
          <w:sz w:val="20"/>
          <w:szCs w:val="20"/>
        </w:rPr>
      </w:pPr>
    </w:p>
    <w:p w14:paraId="6855D015" w14:textId="77777777" w:rsidR="008B6A74" w:rsidRPr="00194C27" w:rsidRDefault="008B6A74" w:rsidP="008B6A74">
      <w:pPr>
        <w:spacing w:line="480" w:lineRule="auto"/>
        <w:jc w:val="center"/>
        <w:rPr>
          <w:rFonts w:cs="Times New Roman"/>
          <w:color w:val="000000" w:themeColor="text1"/>
          <w:sz w:val="20"/>
          <w:szCs w:val="20"/>
          <w:lang w:eastAsia="de-DE" w:bidi="en-US"/>
        </w:rPr>
      </w:pPr>
    </w:p>
    <w:bookmarkEnd w:id="1"/>
    <w:p w14:paraId="44B4CCBE" w14:textId="6E4D8724" w:rsidR="00E54FF8" w:rsidRDefault="00E54FF8" w:rsidP="00E54FF8">
      <w:pPr>
        <w:ind w:firstLine="0"/>
        <w:rPr>
          <w:rFonts w:cs="Times New Roman"/>
          <w:b/>
          <w:bCs/>
          <w:sz w:val="20"/>
          <w:szCs w:val="20"/>
        </w:rPr>
      </w:pPr>
      <w:r w:rsidRPr="00194C27">
        <w:rPr>
          <w:rFonts w:cs="Times New Roman"/>
          <w:b/>
          <w:bCs/>
          <w:sz w:val="20"/>
          <w:szCs w:val="20"/>
        </w:rPr>
        <w:t>Characteristics and sources of microplastics in four classrooms</w:t>
      </w:r>
    </w:p>
    <w:p w14:paraId="2F46553C" w14:textId="77777777" w:rsidR="005B621E" w:rsidRPr="00194C27" w:rsidRDefault="005B621E" w:rsidP="00E54FF8">
      <w:pPr>
        <w:ind w:firstLine="0"/>
        <w:rPr>
          <w:rFonts w:asciiTheme="majorHAnsi" w:hAnsiTheme="majorHAnsi" w:cstheme="majorHAnsi"/>
          <w:sz w:val="20"/>
          <w:szCs w:val="20"/>
        </w:rPr>
      </w:pPr>
    </w:p>
    <w:p w14:paraId="671F60A0" w14:textId="77777777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>All classrooms were present on the first floor.</w:t>
      </w:r>
    </w:p>
    <w:p w14:paraId="39CABE88" w14:textId="77777777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 xml:space="preserve">Windows and doors are the major sources of ventilation for the classrooms. </w:t>
      </w:r>
    </w:p>
    <w:p w14:paraId="31FC2A2B" w14:textId="77777777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>A maximum of two and a minimum of one lecture per day are given in each classroom, with 40 - 50 students typically in attendance, and the time per lecture is three hours.</w:t>
      </w:r>
    </w:p>
    <w:p w14:paraId="31EA8764" w14:textId="77777777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 xml:space="preserve">The clothing worn by students and faculty personnel and school-related goods, including backpacks, pens, erasers, and other such materials, are considered the origins of MPs in the classrooms. </w:t>
      </w:r>
    </w:p>
    <w:p w14:paraId="0D58E405" w14:textId="77777777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 xml:space="preserve">Shoes worn can bring MPs from outside into the classrooms. </w:t>
      </w:r>
    </w:p>
    <w:p w14:paraId="26303B61" w14:textId="6E761729" w:rsidR="00E54FF8" w:rsidRPr="00194C27" w:rsidRDefault="00E54FF8" w:rsidP="00E54FF8">
      <w:pPr>
        <w:pStyle w:val="ListParagraph"/>
        <w:numPr>
          <w:ilvl w:val="0"/>
          <w:numId w:val="1"/>
        </w:numPr>
        <w:spacing w:after="160"/>
        <w:rPr>
          <w:rFonts w:cs="Times New Roman"/>
          <w:sz w:val="20"/>
          <w:szCs w:val="20"/>
        </w:rPr>
      </w:pPr>
      <w:r w:rsidRPr="00194C27">
        <w:rPr>
          <w:rFonts w:cs="Times New Roman"/>
          <w:sz w:val="20"/>
          <w:szCs w:val="20"/>
        </w:rPr>
        <w:t>Windows and doors that allow for natural airflow may help MPs move from the outside environment into the classrooms.</w:t>
      </w:r>
    </w:p>
    <w:p w14:paraId="43637F0C" w14:textId="77777777" w:rsidR="00E77C8F" w:rsidRPr="00194C27" w:rsidRDefault="00E77C8F" w:rsidP="00E77C8F">
      <w:pPr>
        <w:pStyle w:val="ListParagraph"/>
        <w:spacing w:after="160"/>
        <w:ind w:firstLine="0"/>
        <w:rPr>
          <w:rFonts w:cs="Times New Roman"/>
          <w:sz w:val="20"/>
          <w:szCs w:val="20"/>
        </w:rPr>
      </w:pPr>
    </w:p>
    <w:p w14:paraId="738E3AEF" w14:textId="77777777" w:rsidR="00A44B0B" w:rsidRPr="00194C27" w:rsidRDefault="00792FB6" w:rsidP="00A44B0B">
      <w:pPr>
        <w:keepNext/>
        <w:ind w:firstLine="0"/>
        <w:rPr>
          <w:sz w:val="20"/>
          <w:szCs w:val="20"/>
        </w:rPr>
      </w:pPr>
      <w:r w:rsidRPr="00194C27">
        <w:rPr>
          <w:noProof/>
          <w:sz w:val="20"/>
          <w:szCs w:val="20"/>
        </w:rPr>
        <w:lastRenderedPageBreak/>
        <w:drawing>
          <wp:inline distT="0" distB="0" distL="0" distR="0" wp14:anchorId="0D71C42D" wp14:editId="5DCBEDCA">
            <wp:extent cx="5743575" cy="3705225"/>
            <wp:effectExtent l="0" t="0" r="9525" b="9525"/>
            <wp:docPr id="1793507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09D80" w14:textId="3C63B313" w:rsidR="00E52E6D" w:rsidRPr="00194C27" w:rsidRDefault="00E77C8F" w:rsidP="00A44B0B">
      <w:pPr>
        <w:pStyle w:val="Caption"/>
        <w:spacing w:line="480" w:lineRule="auto"/>
        <w:ind w:firstLine="0"/>
        <w:rPr>
          <w:i w:val="0"/>
          <w:iCs w:val="0"/>
          <w:color w:val="auto"/>
          <w:sz w:val="20"/>
          <w:szCs w:val="20"/>
        </w:rPr>
      </w:pPr>
      <w:r w:rsidRPr="00194C27">
        <w:rPr>
          <w:i w:val="0"/>
          <w:iCs w:val="0"/>
          <w:color w:val="auto"/>
          <w:sz w:val="20"/>
          <w:szCs w:val="20"/>
        </w:rPr>
        <w:t>Fig. S1</w:t>
      </w:r>
      <w:r w:rsidR="00A44B0B" w:rsidRPr="00194C27">
        <w:rPr>
          <w:i w:val="0"/>
          <w:iCs w:val="0"/>
          <w:color w:val="auto"/>
          <w:sz w:val="20"/>
          <w:szCs w:val="20"/>
        </w:rPr>
        <w:t>. SEM-EDX images of two microplastics found in the indoor deposition of university classroom two are classified by shape (A, B); Fiber. Chemical element concentrations are expressed as a percentage</w:t>
      </w:r>
    </w:p>
    <w:p w14:paraId="6DA441F1" w14:textId="77777777" w:rsidR="00EE271F" w:rsidRPr="00194C27" w:rsidRDefault="00765837" w:rsidP="00EE271F">
      <w:pPr>
        <w:keepNext/>
        <w:ind w:firstLine="0"/>
        <w:rPr>
          <w:sz w:val="20"/>
          <w:szCs w:val="20"/>
        </w:rPr>
      </w:pPr>
      <w:r w:rsidRPr="00194C27">
        <w:rPr>
          <w:noProof/>
          <w:sz w:val="20"/>
          <w:szCs w:val="20"/>
        </w:rPr>
        <w:drawing>
          <wp:inline distT="0" distB="0" distL="0" distR="0" wp14:anchorId="51754807" wp14:editId="2A448559">
            <wp:extent cx="5743575" cy="3590925"/>
            <wp:effectExtent l="0" t="0" r="9525" b="9525"/>
            <wp:docPr id="831787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5B445" w14:textId="7970F8CC" w:rsidR="00765837" w:rsidRPr="00194C27" w:rsidRDefault="00E77C8F" w:rsidP="00EE271F">
      <w:pPr>
        <w:pStyle w:val="Caption"/>
        <w:spacing w:line="480" w:lineRule="auto"/>
        <w:ind w:firstLine="0"/>
        <w:rPr>
          <w:i w:val="0"/>
          <w:iCs w:val="0"/>
          <w:color w:val="auto"/>
          <w:sz w:val="20"/>
          <w:szCs w:val="20"/>
        </w:rPr>
      </w:pPr>
      <w:r w:rsidRPr="00194C27">
        <w:rPr>
          <w:i w:val="0"/>
          <w:iCs w:val="0"/>
          <w:color w:val="auto"/>
          <w:sz w:val="20"/>
          <w:szCs w:val="20"/>
        </w:rPr>
        <w:t xml:space="preserve">Fig. S2. </w:t>
      </w:r>
      <w:r w:rsidR="00EE271F" w:rsidRPr="00194C27">
        <w:rPr>
          <w:i w:val="0"/>
          <w:iCs w:val="0"/>
          <w:color w:val="auto"/>
          <w:sz w:val="20"/>
          <w:szCs w:val="20"/>
        </w:rPr>
        <w:t>SEM-EDX images of two microplastics found in the indoor deposition of university classroom three are classified by shape (A, B); Fiber. Chemical element concentrations are expressed as a percentage</w:t>
      </w:r>
    </w:p>
    <w:p w14:paraId="7AD83F6D" w14:textId="77777777" w:rsidR="00495D9B" w:rsidRPr="00194C27" w:rsidRDefault="0071790C" w:rsidP="00495D9B">
      <w:pPr>
        <w:keepNext/>
        <w:ind w:firstLine="0"/>
        <w:rPr>
          <w:sz w:val="20"/>
          <w:szCs w:val="20"/>
        </w:rPr>
      </w:pPr>
      <w:r w:rsidRPr="00194C27">
        <w:rPr>
          <w:noProof/>
          <w:sz w:val="20"/>
          <w:szCs w:val="20"/>
        </w:rPr>
        <w:lastRenderedPageBreak/>
        <w:drawing>
          <wp:inline distT="0" distB="0" distL="0" distR="0" wp14:anchorId="60E6CB25" wp14:editId="2A1EA582">
            <wp:extent cx="5743575" cy="4286250"/>
            <wp:effectExtent l="0" t="0" r="9525" b="0"/>
            <wp:docPr id="18872821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962EBB" w14:textId="092BC01F" w:rsidR="0071790C" w:rsidRPr="00194C27" w:rsidRDefault="00E77C8F" w:rsidP="00495D9B">
      <w:pPr>
        <w:pStyle w:val="Caption"/>
        <w:spacing w:line="480" w:lineRule="auto"/>
        <w:ind w:firstLine="0"/>
        <w:rPr>
          <w:i w:val="0"/>
          <w:iCs w:val="0"/>
          <w:color w:val="auto"/>
          <w:sz w:val="20"/>
          <w:szCs w:val="20"/>
        </w:rPr>
      </w:pPr>
      <w:r w:rsidRPr="00194C27">
        <w:rPr>
          <w:i w:val="0"/>
          <w:iCs w:val="0"/>
          <w:color w:val="auto"/>
          <w:sz w:val="20"/>
          <w:szCs w:val="20"/>
        </w:rPr>
        <w:t xml:space="preserve">Fig. S3. </w:t>
      </w:r>
      <w:r w:rsidR="00495D9B" w:rsidRPr="00194C27">
        <w:rPr>
          <w:i w:val="0"/>
          <w:iCs w:val="0"/>
          <w:color w:val="auto"/>
          <w:sz w:val="20"/>
          <w:szCs w:val="20"/>
        </w:rPr>
        <w:t>SEM-EDX images of two microplastics found in the indoor deposition of university classroom four are classified by shape (A, B); Fiber. Chemical element concentrations are expressed as a percentage</w:t>
      </w:r>
    </w:p>
    <w:p w14:paraId="1B40C777" w14:textId="77777777" w:rsidR="00BD378F" w:rsidRPr="00194C27" w:rsidRDefault="00BD378F" w:rsidP="00BD378F">
      <w:pPr>
        <w:ind w:firstLine="0"/>
        <w:rPr>
          <w:sz w:val="20"/>
          <w:szCs w:val="20"/>
        </w:rPr>
      </w:pPr>
    </w:p>
    <w:sectPr w:rsidR="00BD378F" w:rsidRPr="00194C27" w:rsidSect="00BD7A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EF6E" w14:textId="77777777" w:rsidR="00194C27" w:rsidRDefault="00194C27" w:rsidP="00194C27">
      <w:pPr>
        <w:spacing w:line="240" w:lineRule="auto"/>
      </w:pPr>
      <w:r>
        <w:separator/>
      </w:r>
    </w:p>
  </w:endnote>
  <w:endnote w:type="continuationSeparator" w:id="0">
    <w:p w14:paraId="0C65DDA1" w14:textId="77777777" w:rsidR="00194C27" w:rsidRDefault="00194C27" w:rsidP="00194C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3E4E" w14:textId="77777777" w:rsidR="00194C27" w:rsidRDefault="00194C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984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5A4DBD" w14:textId="6F0AB7DF" w:rsidR="00194C27" w:rsidRDefault="00194C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1833BD" w14:textId="77777777" w:rsidR="00194C27" w:rsidRDefault="00194C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1F1D" w14:textId="77777777" w:rsidR="00194C27" w:rsidRDefault="00194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EB2E" w14:textId="77777777" w:rsidR="00194C27" w:rsidRDefault="00194C27" w:rsidP="00194C27">
      <w:pPr>
        <w:spacing w:line="240" w:lineRule="auto"/>
      </w:pPr>
      <w:r>
        <w:separator/>
      </w:r>
    </w:p>
  </w:footnote>
  <w:footnote w:type="continuationSeparator" w:id="0">
    <w:p w14:paraId="4608CB98" w14:textId="77777777" w:rsidR="00194C27" w:rsidRDefault="00194C27" w:rsidP="00194C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FEEB9" w14:textId="77777777" w:rsidR="00194C27" w:rsidRDefault="00194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37F8A" w14:textId="77777777" w:rsidR="00194C27" w:rsidRDefault="00194C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B018" w14:textId="77777777" w:rsidR="00194C27" w:rsidRDefault="00194C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2613F"/>
    <w:multiLevelType w:val="hybridMultilevel"/>
    <w:tmpl w:val="141832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63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3MzeysDQzNDA3NjJS0lEKTi0uzszPAykwrQUAY4fh4iwAAAA="/>
  </w:docVars>
  <w:rsids>
    <w:rsidRoot w:val="0041290B"/>
    <w:rsid w:val="000F389E"/>
    <w:rsid w:val="001244BB"/>
    <w:rsid w:val="00194C27"/>
    <w:rsid w:val="001F59EF"/>
    <w:rsid w:val="003C22DE"/>
    <w:rsid w:val="0041290B"/>
    <w:rsid w:val="00414C8D"/>
    <w:rsid w:val="00495D9B"/>
    <w:rsid w:val="004A368E"/>
    <w:rsid w:val="005541FC"/>
    <w:rsid w:val="005A14F6"/>
    <w:rsid w:val="005B621E"/>
    <w:rsid w:val="006B386E"/>
    <w:rsid w:val="006C459C"/>
    <w:rsid w:val="0071790C"/>
    <w:rsid w:val="00765837"/>
    <w:rsid w:val="00792FB6"/>
    <w:rsid w:val="008B6A74"/>
    <w:rsid w:val="009D36AB"/>
    <w:rsid w:val="00A44B0B"/>
    <w:rsid w:val="00AA05F3"/>
    <w:rsid w:val="00AE2193"/>
    <w:rsid w:val="00BD378F"/>
    <w:rsid w:val="00BD7ABB"/>
    <w:rsid w:val="00C7775D"/>
    <w:rsid w:val="00DA02DF"/>
    <w:rsid w:val="00E52E6D"/>
    <w:rsid w:val="00E54FF8"/>
    <w:rsid w:val="00E77C8F"/>
    <w:rsid w:val="00EE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D465B"/>
  <w15:chartTrackingRefBased/>
  <w15:docId w15:val="{E8E48DF6-BD98-4A6D-B63B-44723224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FF8"/>
    <w:pPr>
      <w:spacing w:after="0" w:line="360" w:lineRule="auto"/>
      <w:ind w:firstLine="567"/>
      <w:jc w:val="both"/>
    </w:pPr>
    <w:rPr>
      <w:rFonts w:ascii="Times New Roman" w:hAnsi="Times New Roman"/>
      <w:sz w:val="24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FF8"/>
    <w:pPr>
      <w:ind w:left="720"/>
      <w:contextualSpacing/>
    </w:pPr>
  </w:style>
  <w:style w:type="paragraph" w:customStyle="1" w:styleId="MDPI13authornames">
    <w:name w:val="MDPI_1.3_authornames"/>
    <w:next w:val="Normal"/>
    <w:qFormat/>
    <w:rsid w:val="008B6A7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styleId="Caption">
    <w:name w:val="caption"/>
    <w:basedOn w:val="Normal"/>
    <w:next w:val="Normal"/>
    <w:uiPriority w:val="35"/>
    <w:unhideWhenUsed/>
    <w:qFormat/>
    <w:rsid w:val="00A44B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4C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C27"/>
    <w:rPr>
      <w:rFonts w:ascii="Times New Roman" w:hAnsi="Times New Roman"/>
      <w:sz w:val="24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194C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C27"/>
    <w:rPr>
      <w:rFonts w:ascii="Times New Roman" w:hAnsi="Times New Roman"/>
      <w:sz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Mansoor Ahmad Bhat</dc:creator>
  <cp:keywords/>
  <dc:description/>
  <cp:lastModifiedBy>Mansoor Ahmad BHAT</cp:lastModifiedBy>
  <cp:revision>17</cp:revision>
  <dcterms:created xsi:type="dcterms:W3CDTF">2023-08-16T09:34:00Z</dcterms:created>
  <dcterms:modified xsi:type="dcterms:W3CDTF">2024-01-18T15:09:00Z</dcterms:modified>
</cp:coreProperties>
</file>