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80DD0" w14:textId="20AF3EE6" w:rsidR="00F5035A" w:rsidRPr="00F5035A" w:rsidRDefault="005C63D0" w:rsidP="00F5035A">
      <w:pPr>
        <w:rPr>
          <w:b/>
          <w:bCs/>
          <w:lang w:val="en-GB"/>
        </w:rPr>
      </w:pPr>
      <w:r>
        <w:rPr>
          <w:b/>
          <w:bCs/>
        </w:rPr>
        <w:t>Title:</w:t>
      </w:r>
      <w:r w:rsidR="00F5035A" w:rsidRPr="00F5035A">
        <w:rPr>
          <w:rFonts w:ascii="Arial" w:eastAsia="Calibri" w:hAnsi="Arial" w:cs="Arial"/>
          <w:b/>
          <w:kern w:val="0"/>
          <w:lang w:val="en-GB"/>
          <w14:ligatures w14:val="none"/>
        </w:rPr>
        <w:t xml:space="preserve"> </w:t>
      </w:r>
      <w:r w:rsidR="00F5035A" w:rsidRPr="00F5035A">
        <w:rPr>
          <w:b/>
          <w:bCs/>
          <w:lang w:val="en-GB"/>
        </w:rPr>
        <w:t>Lived experiences of vulnerable social work students during the COVID-19 pandemic engaged in emergency remote learning in Johannesburg</w:t>
      </w:r>
    </w:p>
    <w:p w14:paraId="64AFAE35" w14:textId="1716CA9E" w:rsidR="00604AF5" w:rsidRPr="00B16C36" w:rsidRDefault="00604AF5">
      <w:pPr>
        <w:rPr>
          <w:b/>
          <w:bCs/>
        </w:rPr>
      </w:pPr>
      <w:r w:rsidRPr="00B16C36">
        <w:rPr>
          <w:b/>
          <w:bCs/>
        </w:rPr>
        <w:t>Table of Changes</w:t>
      </w:r>
    </w:p>
    <w:tbl>
      <w:tblPr>
        <w:tblStyle w:val="TableGrid"/>
        <w:tblW w:w="0" w:type="auto"/>
        <w:tblLook w:val="04A0" w:firstRow="1" w:lastRow="0" w:firstColumn="1" w:lastColumn="0" w:noHBand="0" w:noVBand="1"/>
      </w:tblPr>
      <w:tblGrid>
        <w:gridCol w:w="829"/>
        <w:gridCol w:w="2340"/>
        <w:gridCol w:w="2223"/>
        <w:gridCol w:w="2553"/>
        <w:gridCol w:w="1071"/>
      </w:tblGrid>
      <w:tr w:rsidR="00500083" w:rsidRPr="00604AF5" w14:paraId="5B0B256B" w14:textId="77777777" w:rsidTr="00500083">
        <w:tc>
          <w:tcPr>
            <w:tcW w:w="829" w:type="dxa"/>
          </w:tcPr>
          <w:p w14:paraId="1FDCC079" w14:textId="366D1675" w:rsidR="00604AF5" w:rsidRPr="00604AF5" w:rsidRDefault="00604AF5">
            <w:pPr>
              <w:rPr>
                <w:b/>
                <w:bCs/>
              </w:rPr>
            </w:pPr>
            <w:r w:rsidRPr="00604AF5">
              <w:rPr>
                <w:b/>
                <w:bCs/>
              </w:rPr>
              <w:t>Rev 1</w:t>
            </w:r>
          </w:p>
        </w:tc>
        <w:tc>
          <w:tcPr>
            <w:tcW w:w="2340" w:type="dxa"/>
          </w:tcPr>
          <w:p w14:paraId="72D0B041" w14:textId="211BE8E9" w:rsidR="00604AF5" w:rsidRPr="00604AF5" w:rsidRDefault="00604AF5">
            <w:pPr>
              <w:rPr>
                <w:b/>
                <w:bCs/>
              </w:rPr>
            </w:pPr>
            <w:r w:rsidRPr="00604AF5">
              <w:rPr>
                <w:b/>
                <w:bCs/>
              </w:rPr>
              <w:t>Section</w:t>
            </w:r>
          </w:p>
        </w:tc>
        <w:tc>
          <w:tcPr>
            <w:tcW w:w="2223" w:type="dxa"/>
          </w:tcPr>
          <w:p w14:paraId="4B06A6B2" w14:textId="25EF890C" w:rsidR="00604AF5" w:rsidRPr="00604AF5" w:rsidRDefault="00604AF5">
            <w:pPr>
              <w:rPr>
                <w:b/>
                <w:bCs/>
              </w:rPr>
            </w:pPr>
            <w:r w:rsidRPr="00604AF5">
              <w:rPr>
                <w:b/>
                <w:bCs/>
              </w:rPr>
              <w:t>Comment by Reviewer</w:t>
            </w:r>
          </w:p>
        </w:tc>
        <w:tc>
          <w:tcPr>
            <w:tcW w:w="2553" w:type="dxa"/>
          </w:tcPr>
          <w:p w14:paraId="5935E8E2" w14:textId="40D1B33D" w:rsidR="00604AF5" w:rsidRPr="00604AF5" w:rsidRDefault="00604AF5">
            <w:pPr>
              <w:rPr>
                <w:b/>
                <w:bCs/>
              </w:rPr>
            </w:pPr>
            <w:r w:rsidRPr="00604AF5">
              <w:rPr>
                <w:b/>
                <w:bCs/>
              </w:rPr>
              <w:t>Changes</w:t>
            </w:r>
          </w:p>
        </w:tc>
        <w:tc>
          <w:tcPr>
            <w:tcW w:w="1071" w:type="dxa"/>
          </w:tcPr>
          <w:p w14:paraId="0434075D" w14:textId="16C31413" w:rsidR="00604AF5" w:rsidRPr="00604AF5" w:rsidRDefault="00604AF5">
            <w:pPr>
              <w:rPr>
                <w:b/>
                <w:bCs/>
              </w:rPr>
            </w:pPr>
            <w:r w:rsidRPr="00604AF5">
              <w:rPr>
                <w:b/>
                <w:bCs/>
              </w:rPr>
              <w:t>Page number</w:t>
            </w:r>
          </w:p>
        </w:tc>
      </w:tr>
      <w:tr w:rsidR="00500083" w14:paraId="56BF6A90" w14:textId="77777777" w:rsidTr="00500083">
        <w:tc>
          <w:tcPr>
            <w:tcW w:w="829" w:type="dxa"/>
          </w:tcPr>
          <w:p w14:paraId="55A76145" w14:textId="77777777" w:rsidR="00604AF5" w:rsidRDefault="00604AF5"/>
        </w:tc>
        <w:tc>
          <w:tcPr>
            <w:tcW w:w="2340" w:type="dxa"/>
          </w:tcPr>
          <w:p w14:paraId="1A04EE4C" w14:textId="77777777" w:rsidR="00604AF5" w:rsidRDefault="00F76AF6">
            <w:r>
              <w:t>Findings</w:t>
            </w:r>
          </w:p>
          <w:p w14:paraId="2E86A059" w14:textId="7D9ED06A" w:rsidR="00F76AF6" w:rsidRDefault="00F76AF6">
            <w:r>
              <w:t>5.1 Benefits of online learning</w:t>
            </w:r>
          </w:p>
          <w:p w14:paraId="114B8762" w14:textId="06B40159" w:rsidR="00F76AF6" w:rsidRDefault="00F76AF6">
            <w:r>
              <w:t>5.1.1 Family Support</w:t>
            </w:r>
          </w:p>
        </w:tc>
        <w:tc>
          <w:tcPr>
            <w:tcW w:w="2223" w:type="dxa"/>
          </w:tcPr>
          <w:p w14:paraId="6AF51A69" w14:textId="77777777" w:rsidR="00F76AF6" w:rsidRDefault="00F76AF6"/>
          <w:p w14:paraId="0D4F5B7F" w14:textId="77777777" w:rsidR="00F76AF6" w:rsidRDefault="00F76AF6"/>
          <w:p w14:paraId="199582FC" w14:textId="58032FD8" w:rsidR="00604AF5" w:rsidRDefault="00F76AF6">
            <w:r w:rsidRPr="00F76AF6">
              <w:t>This is the discussion of your study's findings in relation to existing literature and therefore, it should be moved to the discussion section.</w:t>
            </w:r>
          </w:p>
        </w:tc>
        <w:tc>
          <w:tcPr>
            <w:tcW w:w="2553" w:type="dxa"/>
          </w:tcPr>
          <w:p w14:paraId="51229414" w14:textId="77777777" w:rsidR="00604AF5" w:rsidRDefault="00604AF5"/>
          <w:p w14:paraId="7364301B" w14:textId="77777777" w:rsidR="006468C1" w:rsidRDefault="006468C1"/>
          <w:p w14:paraId="17CEC2DC" w14:textId="15A0CCD6" w:rsidR="006468C1" w:rsidRDefault="006468C1">
            <w:r>
              <w:t>I moved the paragraph from the findings to the discussion section</w:t>
            </w:r>
          </w:p>
        </w:tc>
        <w:tc>
          <w:tcPr>
            <w:tcW w:w="1071" w:type="dxa"/>
          </w:tcPr>
          <w:p w14:paraId="1A0A5949" w14:textId="77777777" w:rsidR="00604AF5" w:rsidRDefault="00604AF5"/>
          <w:p w14:paraId="76734AE5" w14:textId="77777777" w:rsidR="00F76AF6" w:rsidRDefault="00F76AF6"/>
          <w:p w14:paraId="72162612" w14:textId="534EB479" w:rsidR="00F76AF6" w:rsidRDefault="00F76AF6">
            <w:r>
              <w:t>10</w:t>
            </w:r>
          </w:p>
        </w:tc>
      </w:tr>
      <w:tr w:rsidR="00500083" w14:paraId="003F0FFE" w14:textId="77777777" w:rsidTr="00500083">
        <w:tc>
          <w:tcPr>
            <w:tcW w:w="829" w:type="dxa"/>
          </w:tcPr>
          <w:p w14:paraId="0867F10E" w14:textId="77777777" w:rsidR="00604AF5" w:rsidRDefault="00604AF5"/>
        </w:tc>
        <w:tc>
          <w:tcPr>
            <w:tcW w:w="2340" w:type="dxa"/>
          </w:tcPr>
          <w:p w14:paraId="1697584A" w14:textId="40D88213" w:rsidR="00604AF5" w:rsidRDefault="00F76AF6">
            <w:r>
              <w:t>5.1.2 Collaborative Online learning</w:t>
            </w:r>
            <w:r w:rsidR="00500083">
              <w:t xml:space="preserve"> in online forums</w:t>
            </w:r>
          </w:p>
        </w:tc>
        <w:tc>
          <w:tcPr>
            <w:tcW w:w="2223" w:type="dxa"/>
          </w:tcPr>
          <w:p w14:paraId="4722DD2F" w14:textId="2078335B" w:rsidR="00604AF5" w:rsidRDefault="00F76AF6">
            <w:r w:rsidRPr="00F76AF6">
              <w:t>This is the discussion of your study's findings in relation to existing literature and therefore, it should be moved to the discussion section.</w:t>
            </w:r>
          </w:p>
        </w:tc>
        <w:tc>
          <w:tcPr>
            <w:tcW w:w="2553" w:type="dxa"/>
          </w:tcPr>
          <w:p w14:paraId="1F8C26CC" w14:textId="176A8679" w:rsidR="00604AF5" w:rsidRDefault="00E73489">
            <w:r>
              <w:t>I have moved the paragraph to the discussion section</w:t>
            </w:r>
          </w:p>
        </w:tc>
        <w:tc>
          <w:tcPr>
            <w:tcW w:w="1071" w:type="dxa"/>
          </w:tcPr>
          <w:p w14:paraId="5EB927F7" w14:textId="1E60335B" w:rsidR="00604AF5" w:rsidRDefault="00F76AF6">
            <w:r>
              <w:t>10</w:t>
            </w:r>
          </w:p>
        </w:tc>
      </w:tr>
      <w:tr w:rsidR="00500083" w14:paraId="41CC7B26" w14:textId="77777777" w:rsidTr="00500083">
        <w:tc>
          <w:tcPr>
            <w:tcW w:w="829" w:type="dxa"/>
          </w:tcPr>
          <w:p w14:paraId="0E552DE9" w14:textId="77777777" w:rsidR="00604AF5" w:rsidRDefault="00604AF5"/>
        </w:tc>
        <w:tc>
          <w:tcPr>
            <w:tcW w:w="2340" w:type="dxa"/>
          </w:tcPr>
          <w:p w14:paraId="30D11611" w14:textId="77777777" w:rsidR="00604AF5" w:rsidRDefault="00500083">
            <w:r>
              <w:t xml:space="preserve">5.2 Challenges of online learning </w:t>
            </w:r>
          </w:p>
          <w:p w14:paraId="74CF04AE" w14:textId="1AC7015A" w:rsidR="00500083" w:rsidRDefault="00500083">
            <w:r>
              <w:t>5.2.1 Lack of self-discipline/regulation</w:t>
            </w:r>
          </w:p>
        </w:tc>
        <w:tc>
          <w:tcPr>
            <w:tcW w:w="2223" w:type="dxa"/>
          </w:tcPr>
          <w:p w14:paraId="6E6EB1DF" w14:textId="77777777" w:rsidR="00500083" w:rsidRDefault="00500083"/>
          <w:p w14:paraId="58467BD6" w14:textId="77777777" w:rsidR="00500083" w:rsidRDefault="00500083"/>
          <w:p w14:paraId="44F388E5" w14:textId="27AAA346" w:rsidR="00604AF5" w:rsidRDefault="00500083">
            <w:r w:rsidRPr="00500083">
              <w:t>This is the discussion of your study's findings in relation to existing literature and therefore, it should be moved to the discussion section.</w:t>
            </w:r>
          </w:p>
        </w:tc>
        <w:tc>
          <w:tcPr>
            <w:tcW w:w="2553" w:type="dxa"/>
          </w:tcPr>
          <w:p w14:paraId="098E95DD" w14:textId="77777777" w:rsidR="00604AF5" w:rsidRDefault="00604AF5"/>
          <w:p w14:paraId="37DFF37A" w14:textId="77777777" w:rsidR="00E73489" w:rsidRDefault="00E73489"/>
          <w:p w14:paraId="4DD784A5" w14:textId="0EBD40D4" w:rsidR="00E73489" w:rsidRDefault="00E73489">
            <w:r>
              <w:t>I have moved the paragraph to the discussion section</w:t>
            </w:r>
          </w:p>
        </w:tc>
        <w:tc>
          <w:tcPr>
            <w:tcW w:w="1071" w:type="dxa"/>
          </w:tcPr>
          <w:p w14:paraId="05318C61" w14:textId="77777777" w:rsidR="00604AF5" w:rsidRDefault="00604AF5"/>
          <w:p w14:paraId="1CA225DC" w14:textId="77777777" w:rsidR="00500083" w:rsidRDefault="00500083"/>
          <w:p w14:paraId="60088468" w14:textId="105028BA" w:rsidR="00500083" w:rsidRDefault="00500083">
            <w:r>
              <w:t>11</w:t>
            </w:r>
          </w:p>
        </w:tc>
      </w:tr>
      <w:tr w:rsidR="00500083" w14:paraId="16C8A346" w14:textId="77777777" w:rsidTr="00500083">
        <w:tc>
          <w:tcPr>
            <w:tcW w:w="829" w:type="dxa"/>
          </w:tcPr>
          <w:p w14:paraId="5C9D33D3" w14:textId="77777777" w:rsidR="00604AF5" w:rsidRDefault="00604AF5"/>
        </w:tc>
        <w:tc>
          <w:tcPr>
            <w:tcW w:w="2340" w:type="dxa"/>
          </w:tcPr>
          <w:p w14:paraId="15DA0963" w14:textId="42EE882F" w:rsidR="00604AF5" w:rsidRDefault="00500083">
            <w:r>
              <w:t>5.2.3 Power outages and load-shedding</w:t>
            </w:r>
          </w:p>
        </w:tc>
        <w:tc>
          <w:tcPr>
            <w:tcW w:w="2223" w:type="dxa"/>
          </w:tcPr>
          <w:p w14:paraId="68A6C55F" w14:textId="34A45B98" w:rsidR="00604AF5" w:rsidRDefault="00500083">
            <w:r w:rsidRPr="00500083">
              <w:t>This is the discussion of your study's findings in relation to existing literature and therefore, it should be moved to the discussion section.</w:t>
            </w:r>
          </w:p>
        </w:tc>
        <w:tc>
          <w:tcPr>
            <w:tcW w:w="2553" w:type="dxa"/>
          </w:tcPr>
          <w:p w14:paraId="60EEC65F" w14:textId="271F6BE2" w:rsidR="00604AF5" w:rsidRDefault="00E73489">
            <w:r>
              <w:t>I have moved the paragraph to the discussion section</w:t>
            </w:r>
          </w:p>
        </w:tc>
        <w:tc>
          <w:tcPr>
            <w:tcW w:w="1071" w:type="dxa"/>
          </w:tcPr>
          <w:p w14:paraId="433D03D4" w14:textId="569179C6" w:rsidR="00604AF5" w:rsidRDefault="00500083">
            <w:r>
              <w:t>12</w:t>
            </w:r>
          </w:p>
        </w:tc>
      </w:tr>
      <w:tr w:rsidR="00500083" w14:paraId="4B42EF09" w14:textId="77777777" w:rsidTr="00500083">
        <w:tc>
          <w:tcPr>
            <w:tcW w:w="829" w:type="dxa"/>
          </w:tcPr>
          <w:p w14:paraId="5CEF4166" w14:textId="77777777" w:rsidR="00500083" w:rsidRDefault="00500083" w:rsidP="00525EF1"/>
        </w:tc>
        <w:tc>
          <w:tcPr>
            <w:tcW w:w="2340" w:type="dxa"/>
          </w:tcPr>
          <w:p w14:paraId="61ACC164" w14:textId="1A6482D8" w:rsidR="00500083" w:rsidRDefault="00BF1F17" w:rsidP="00525EF1">
            <w:r>
              <w:t>5.2.4 Difficulty listening and concentrating in online lectures</w:t>
            </w:r>
          </w:p>
        </w:tc>
        <w:tc>
          <w:tcPr>
            <w:tcW w:w="2223" w:type="dxa"/>
          </w:tcPr>
          <w:p w14:paraId="3B840347" w14:textId="145C4CC7" w:rsidR="00500083" w:rsidRDefault="00BF1F17" w:rsidP="00525EF1">
            <w:r w:rsidRPr="00BF1F17">
              <w:t xml:space="preserve">This is the discussion of your study's findings in relation to existing </w:t>
            </w:r>
            <w:r w:rsidRPr="00BF1F17">
              <w:lastRenderedPageBreak/>
              <w:t>literature and therefore, it should be moved to the discussion section.</w:t>
            </w:r>
          </w:p>
        </w:tc>
        <w:tc>
          <w:tcPr>
            <w:tcW w:w="2553" w:type="dxa"/>
          </w:tcPr>
          <w:p w14:paraId="527E8E7D" w14:textId="66C859C7" w:rsidR="00500083" w:rsidRDefault="00E73489" w:rsidP="00525EF1">
            <w:r>
              <w:lastRenderedPageBreak/>
              <w:t>I have moved the paragraph to the discussion section</w:t>
            </w:r>
          </w:p>
        </w:tc>
        <w:tc>
          <w:tcPr>
            <w:tcW w:w="1071" w:type="dxa"/>
          </w:tcPr>
          <w:p w14:paraId="5C2D2720" w14:textId="159B78DB" w:rsidR="00500083" w:rsidRDefault="00BF1F17" w:rsidP="00525EF1">
            <w:r>
              <w:t>12</w:t>
            </w:r>
          </w:p>
        </w:tc>
      </w:tr>
      <w:tr w:rsidR="00500083" w14:paraId="199F530A" w14:textId="77777777" w:rsidTr="00500083">
        <w:tc>
          <w:tcPr>
            <w:tcW w:w="829" w:type="dxa"/>
          </w:tcPr>
          <w:p w14:paraId="61D90223" w14:textId="77777777" w:rsidR="00500083" w:rsidRDefault="00500083" w:rsidP="00525EF1"/>
        </w:tc>
        <w:tc>
          <w:tcPr>
            <w:tcW w:w="2340" w:type="dxa"/>
          </w:tcPr>
          <w:p w14:paraId="5D33D8B2" w14:textId="0D2907EB" w:rsidR="00500083" w:rsidRDefault="00BF1F17" w:rsidP="00525EF1">
            <w:r>
              <w:t>5.2.5 Technical Challenges</w:t>
            </w:r>
          </w:p>
        </w:tc>
        <w:tc>
          <w:tcPr>
            <w:tcW w:w="2223" w:type="dxa"/>
          </w:tcPr>
          <w:p w14:paraId="290D18A8" w14:textId="2BE79675" w:rsidR="00500083" w:rsidRDefault="00BF1F17" w:rsidP="00525EF1">
            <w:r w:rsidRPr="00BF1F17">
              <w:t>This is the discussion of your study's findings in relation to existing literature and therefore, it should be moved to the discussion section.</w:t>
            </w:r>
          </w:p>
        </w:tc>
        <w:tc>
          <w:tcPr>
            <w:tcW w:w="2553" w:type="dxa"/>
          </w:tcPr>
          <w:p w14:paraId="76779F66" w14:textId="1D548106" w:rsidR="00500083" w:rsidRDefault="00E73489" w:rsidP="00525EF1">
            <w:r>
              <w:t>I have moved the paragraph to the discussion section</w:t>
            </w:r>
          </w:p>
        </w:tc>
        <w:tc>
          <w:tcPr>
            <w:tcW w:w="1071" w:type="dxa"/>
          </w:tcPr>
          <w:p w14:paraId="662AF900" w14:textId="4D9BB94F" w:rsidR="00500083" w:rsidRDefault="00BF1F17" w:rsidP="00525EF1">
            <w:r>
              <w:t>13</w:t>
            </w:r>
          </w:p>
        </w:tc>
      </w:tr>
      <w:tr w:rsidR="00500083" w14:paraId="52AD73E4" w14:textId="77777777" w:rsidTr="00500083">
        <w:tc>
          <w:tcPr>
            <w:tcW w:w="829" w:type="dxa"/>
          </w:tcPr>
          <w:p w14:paraId="1041588A" w14:textId="77777777" w:rsidR="00500083" w:rsidRDefault="00500083" w:rsidP="00525EF1"/>
        </w:tc>
        <w:tc>
          <w:tcPr>
            <w:tcW w:w="2340" w:type="dxa"/>
          </w:tcPr>
          <w:p w14:paraId="35EE588F" w14:textId="645741A0" w:rsidR="00500083" w:rsidRDefault="008A33B9" w:rsidP="00525EF1">
            <w:r>
              <w:t>5.2.6 Distractions at home</w:t>
            </w:r>
          </w:p>
        </w:tc>
        <w:tc>
          <w:tcPr>
            <w:tcW w:w="2223" w:type="dxa"/>
          </w:tcPr>
          <w:p w14:paraId="446431B7" w14:textId="77777777" w:rsidR="00500083" w:rsidRDefault="008A33B9" w:rsidP="00525EF1">
            <w:r w:rsidRPr="008A33B9">
              <w:t>In thematic analysis, a single direct quotation for a theme can be problematic because it raises questions about whether the theme truly represents a pattern across the dataset or if it reflects only one participant’s perspective. Braun and Clarke (2006), who developed the widely used approach to thematic analysis, emphasize that themes should capture something meaningful and recurrent within the data, not isolated instances</w:t>
            </w:r>
          </w:p>
          <w:p w14:paraId="2AD6BAE8" w14:textId="77777777" w:rsidR="008A33B9" w:rsidRDefault="008A33B9" w:rsidP="00525EF1"/>
          <w:p w14:paraId="13C84928" w14:textId="64271A9A" w:rsidR="008A33B9" w:rsidRDefault="008A33B9" w:rsidP="00525EF1">
            <w:r w:rsidRPr="008A33B9">
              <w:t>This is the discussion of your study's findings in relation to existing literature and therefore, it should be moved to the discussion section.</w:t>
            </w:r>
            <w:r>
              <w:t xml:space="preserve"> </w:t>
            </w:r>
          </w:p>
        </w:tc>
        <w:tc>
          <w:tcPr>
            <w:tcW w:w="2553" w:type="dxa"/>
          </w:tcPr>
          <w:p w14:paraId="5D3E5160" w14:textId="41D67FE5" w:rsidR="00B16C36" w:rsidRDefault="0041175C" w:rsidP="00525EF1">
            <w:r>
              <w:t>I added another quote so that the theme of distractions at home would have two quotes from the participants</w:t>
            </w:r>
          </w:p>
          <w:p w14:paraId="2528893C" w14:textId="77777777" w:rsidR="00B16C36" w:rsidRDefault="00B16C36" w:rsidP="00525EF1"/>
          <w:p w14:paraId="7B6DCAA4" w14:textId="77777777" w:rsidR="00B16C36" w:rsidRDefault="00B16C36" w:rsidP="00525EF1"/>
          <w:p w14:paraId="38AB2ED2" w14:textId="77777777" w:rsidR="00B16C36" w:rsidRDefault="00B16C36" w:rsidP="00525EF1"/>
          <w:p w14:paraId="3F10D308" w14:textId="77777777" w:rsidR="00B16C36" w:rsidRDefault="00B16C36" w:rsidP="00525EF1"/>
          <w:p w14:paraId="62AC50AF" w14:textId="77777777" w:rsidR="00B16C36" w:rsidRDefault="00B16C36" w:rsidP="00525EF1"/>
          <w:p w14:paraId="2A74D1E4" w14:textId="77777777" w:rsidR="00B16C36" w:rsidRDefault="00B16C36" w:rsidP="00525EF1"/>
          <w:p w14:paraId="7565867E" w14:textId="77777777" w:rsidR="00B16C36" w:rsidRDefault="00B16C36" w:rsidP="00525EF1"/>
          <w:p w14:paraId="4BA05DD7" w14:textId="77777777" w:rsidR="00B16C36" w:rsidRDefault="00B16C36" w:rsidP="00525EF1"/>
          <w:p w14:paraId="54ADDBD1" w14:textId="77777777" w:rsidR="00B16C36" w:rsidRDefault="00B16C36" w:rsidP="00525EF1"/>
          <w:p w14:paraId="460114C7" w14:textId="77777777" w:rsidR="00B16C36" w:rsidRDefault="00B16C36" w:rsidP="00525EF1"/>
          <w:p w14:paraId="7F522787" w14:textId="77777777" w:rsidR="00B16C36" w:rsidRDefault="00B16C36" w:rsidP="00525EF1"/>
          <w:p w14:paraId="1A114943" w14:textId="77777777" w:rsidR="00B16C36" w:rsidRDefault="00B16C36" w:rsidP="00525EF1"/>
          <w:p w14:paraId="06DC9C1B" w14:textId="77777777" w:rsidR="00B16C36" w:rsidRDefault="00B16C36" w:rsidP="00525EF1"/>
          <w:p w14:paraId="13DDF634" w14:textId="77777777" w:rsidR="00B16C36" w:rsidRDefault="00B16C36" w:rsidP="00525EF1"/>
          <w:p w14:paraId="7D52FD42" w14:textId="77777777" w:rsidR="00B16C36" w:rsidRDefault="00B16C36" w:rsidP="00525EF1"/>
          <w:p w14:paraId="45341AA2" w14:textId="77777777" w:rsidR="00B16C36" w:rsidRDefault="00B16C36" w:rsidP="00525EF1"/>
          <w:p w14:paraId="2F6CCBBB" w14:textId="77777777" w:rsidR="00B16C36" w:rsidRDefault="00B16C36" w:rsidP="00525EF1"/>
          <w:p w14:paraId="0A9F03AE" w14:textId="77777777" w:rsidR="00B16C36" w:rsidRDefault="00B16C36" w:rsidP="00525EF1"/>
          <w:p w14:paraId="309512ED" w14:textId="77777777" w:rsidR="00B16C36" w:rsidRDefault="00B16C36" w:rsidP="00525EF1"/>
          <w:p w14:paraId="463429EB" w14:textId="77777777" w:rsidR="00B16C36" w:rsidRDefault="00B16C36" w:rsidP="00525EF1"/>
          <w:p w14:paraId="55A94E88" w14:textId="77777777" w:rsidR="00B16C36" w:rsidRDefault="00B16C36" w:rsidP="00525EF1"/>
          <w:p w14:paraId="5774AF4C" w14:textId="77777777" w:rsidR="00B16C36" w:rsidRDefault="00B16C36" w:rsidP="00525EF1"/>
          <w:p w14:paraId="713CEA3C" w14:textId="77777777" w:rsidR="00B16C36" w:rsidRDefault="00B16C36" w:rsidP="00525EF1"/>
          <w:p w14:paraId="2A293638" w14:textId="77777777" w:rsidR="00B16C36" w:rsidRDefault="00B16C36" w:rsidP="00525EF1"/>
          <w:p w14:paraId="67224C4F" w14:textId="77777777" w:rsidR="00B16C36" w:rsidRDefault="00B16C36" w:rsidP="00525EF1"/>
          <w:p w14:paraId="05AB49E5" w14:textId="27E27C1B" w:rsidR="00B16C36" w:rsidRDefault="00B16C36" w:rsidP="00525EF1">
            <w:r>
              <w:t>I have moved the paragraph to the discussion section</w:t>
            </w:r>
          </w:p>
        </w:tc>
        <w:tc>
          <w:tcPr>
            <w:tcW w:w="1071" w:type="dxa"/>
          </w:tcPr>
          <w:p w14:paraId="173E78D0" w14:textId="242C6555" w:rsidR="00500083" w:rsidRDefault="008A33B9" w:rsidP="00525EF1">
            <w:r>
              <w:t>14</w:t>
            </w:r>
          </w:p>
        </w:tc>
      </w:tr>
      <w:tr w:rsidR="00500083" w14:paraId="4E4658BD" w14:textId="77777777" w:rsidTr="00500083">
        <w:tc>
          <w:tcPr>
            <w:tcW w:w="829" w:type="dxa"/>
          </w:tcPr>
          <w:p w14:paraId="6343D1BC" w14:textId="77777777" w:rsidR="00500083" w:rsidRDefault="00500083" w:rsidP="00525EF1"/>
        </w:tc>
        <w:tc>
          <w:tcPr>
            <w:tcW w:w="2340" w:type="dxa"/>
          </w:tcPr>
          <w:p w14:paraId="3BD20651" w14:textId="5EF5FD5F" w:rsidR="00500083" w:rsidRDefault="008A33B9" w:rsidP="00525EF1">
            <w:r>
              <w:t xml:space="preserve">5.2.7 Gender Inequality regarding household chores </w:t>
            </w:r>
          </w:p>
        </w:tc>
        <w:tc>
          <w:tcPr>
            <w:tcW w:w="2223" w:type="dxa"/>
          </w:tcPr>
          <w:p w14:paraId="03493649" w14:textId="5E8AF4CE" w:rsidR="00500083" w:rsidRDefault="008A33B9" w:rsidP="00525EF1">
            <w:r w:rsidRPr="008A33B9">
              <w:t>This is the discussion of your study's findings in relation to existing literature and therefore, it should be moved to the discussion section.</w:t>
            </w:r>
          </w:p>
        </w:tc>
        <w:tc>
          <w:tcPr>
            <w:tcW w:w="2553" w:type="dxa"/>
          </w:tcPr>
          <w:p w14:paraId="2AB42E5E" w14:textId="3B336DB9" w:rsidR="00500083" w:rsidRDefault="00B16C36" w:rsidP="00525EF1">
            <w:r>
              <w:t>I have moved the paragraph to the discussion section</w:t>
            </w:r>
          </w:p>
        </w:tc>
        <w:tc>
          <w:tcPr>
            <w:tcW w:w="1071" w:type="dxa"/>
          </w:tcPr>
          <w:p w14:paraId="5D638731" w14:textId="4F274B48" w:rsidR="00500083" w:rsidRDefault="008A33B9" w:rsidP="00525EF1">
            <w:r>
              <w:t>15</w:t>
            </w:r>
          </w:p>
        </w:tc>
      </w:tr>
      <w:tr w:rsidR="00500083" w14:paraId="5E8DAE2E" w14:textId="77777777" w:rsidTr="00500083">
        <w:tc>
          <w:tcPr>
            <w:tcW w:w="829" w:type="dxa"/>
          </w:tcPr>
          <w:p w14:paraId="7BC720C0" w14:textId="77777777" w:rsidR="00500083" w:rsidRDefault="00500083" w:rsidP="00525EF1"/>
        </w:tc>
        <w:tc>
          <w:tcPr>
            <w:tcW w:w="2340" w:type="dxa"/>
          </w:tcPr>
          <w:p w14:paraId="21405AA4" w14:textId="36C2F511" w:rsidR="00500083" w:rsidRDefault="008A33B9" w:rsidP="00525EF1">
            <w:r>
              <w:t>6. Discussion</w:t>
            </w:r>
          </w:p>
        </w:tc>
        <w:tc>
          <w:tcPr>
            <w:tcW w:w="2223" w:type="dxa"/>
          </w:tcPr>
          <w:p w14:paraId="1EE55A20" w14:textId="77777777" w:rsidR="008A33B9" w:rsidRDefault="008A33B9" w:rsidP="008A33B9">
            <w:r w:rsidRPr="008A33B9">
              <w:t xml:space="preserve">This paragraph </w:t>
            </w:r>
            <w:proofErr w:type="spellStart"/>
            <w:r w:rsidRPr="008A33B9">
              <w:t>can not</w:t>
            </w:r>
            <w:proofErr w:type="spellEnd"/>
            <w:r w:rsidRPr="008A33B9">
              <w:t xml:space="preserve"> be regarded as a discussion section because it is only providing the findings of the present study and there is no discussion of these findings with the relevant, existing literature and with the theoretical framework. </w:t>
            </w:r>
          </w:p>
          <w:p w14:paraId="71158919" w14:textId="77777777" w:rsidR="008A33B9" w:rsidRPr="008A33B9" w:rsidRDefault="008A33B9" w:rsidP="008A33B9"/>
          <w:p w14:paraId="5FBF3B70" w14:textId="77777777" w:rsidR="008A33B9" w:rsidRPr="008A33B9" w:rsidRDefault="008A33B9" w:rsidP="008A33B9">
            <w:r w:rsidRPr="008A33B9">
              <w:t>The discussion of the findings in relation to the literature and theoretical framework is somewhat provided in the findings sections but it should be brought here under the discussion section.</w:t>
            </w:r>
          </w:p>
          <w:p w14:paraId="3CE206D7" w14:textId="77777777" w:rsidR="00500083" w:rsidRDefault="00500083" w:rsidP="00525EF1"/>
        </w:tc>
        <w:tc>
          <w:tcPr>
            <w:tcW w:w="2553" w:type="dxa"/>
          </w:tcPr>
          <w:p w14:paraId="462D47F6" w14:textId="3CC32D47" w:rsidR="00500083" w:rsidRDefault="00B16C36" w:rsidP="00525EF1">
            <w:r>
              <w:t xml:space="preserve">I have removed the paragraph and </w:t>
            </w:r>
            <w:r w:rsidR="00252B71">
              <w:t>included the relevant information in the discussion section as suggested</w:t>
            </w:r>
          </w:p>
        </w:tc>
        <w:tc>
          <w:tcPr>
            <w:tcW w:w="1071" w:type="dxa"/>
          </w:tcPr>
          <w:p w14:paraId="522E8ABF" w14:textId="77777777" w:rsidR="00500083" w:rsidRDefault="00500083" w:rsidP="00525EF1"/>
        </w:tc>
      </w:tr>
      <w:tr w:rsidR="00500083" w14:paraId="7D02D864" w14:textId="77777777" w:rsidTr="00500083">
        <w:tc>
          <w:tcPr>
            <w:tcW w:w="829" w:type="dxa"/>
          </w:tcPr>
          <w:p w14:paraId="7C601105" w14:textId="77777777" w:rsidR="00500083" w:rsidRDefault="00500083" w:rsidP="00525EF1"/>
        </w:tc>
        <w:tc>
          <w:tcPr>
            <w:tcW w:w="2340" w:type="dxa"/>
          </w:tcPr>
          <w:p w14:paraId="0C79E5C1" w14:textId="18F28225" w:rsidR="00500083" w:rsidRDefault="008A33B9" w:rsidP="00525EF1">
            <w:r>
              <w:t>9. Limitations</w:t>
            </w:r>
          </w:p>
        </w:tc>
        <w:tc>
          <w:tcPr>
            <w:tcW w:w="2223" w:type="dxa"/>
          </w:tcPr>
          <w:p w14:paraId="3B6FD72F" w14:textId="5634403A" w:rsidR="00500083" w:rsidRDefault="008A33B9" w:rsidP="00525EF1">
            <w:r w:rsidRPr="008A33B9">
              <w:t>I recommend that the limitations are discussed here so that the rest of the conclusion end the manuscript on a high</w:t>
            </w:r>
          </w:p>
        </w:tc>
        <w:tc>
          <w:tcPr>
            <w:tcW w:w="2553" w:type="dxa"/>
          </w:tcPr>
          <w:p w14:paraId="4C9EF725" w14:textId="7CE6A682" w:rsidR="00500083" w:rsidRDefault="00D7258B" w:rsidP="00525EF1">
            <w:r>
              <w:t>I have moved the conclusion to be the last section and the limitations to be the second last section</w:t>
            </w:r>
          </w:p>
        </w:tc>
        <w:tc>
          <w:tcPr>
            <w:tcW w:w="1071" w:type="dxa"/>
          </w:tcPr>
          <w:p w14:paraId="097C34D0" w14:textId="2673320B" w:rsidR="00500083" w:rsidRDefault="008A33B9" w:rsidP="00525EF1">
            <w:r>
              <w:t>15</w:t>
            </w:r>
          </w:p>
        </w:tc>
      </w:tr>
    </w:tbl>
    <w:p w14:paraId="5762AA31" w14:textId="77777777" w:rsidR="00604AF5" w:rsidRDefault="00604AF5"/>
    <w:p w14:paraId="07774560" w14:textId="77777777" w:rsidR="00500083" w:rsidRDefault="00500083"/>
    <w:sectPr w:rsidR="005000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AF5"/>
    <w:rsid w:val="00252B71"/>
    <w:rsid w:val="00267CB1"/>
    <w:rsid w:val="00341B14"/>
    <w:rsid w:val="0041175C"/>
    <w:rsid w:val="004A7B36"/>
    <w:rsid w:val="00500083"/>
    <w:rsid w:val="005C63D0"/>
    <w:rsid w:val="00604AF5"/>
    <w:rsid w:val="006468C1"/>
    <w:rsid w:val="008A33B9"/>
    <w:rsid w:val="00B16C36"/>
    <w:rsid w:val="00BF1F17"/>
    <w:rsid w:val="00D7258B"/>
    <w:rsid w:val="00DB372F"/>
    <w:rsid w:val="00E73489"/>
    <w:rsid w:val="00F5035A"/>
    <w:rsid w:val="00F76AF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3EBDD9"/>
  <w15:chartTrackingRefBased/>
  <w15:docId w15:val="{90BF6CF4-40B5-4882-8F81-0522308D0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4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A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A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A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A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A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A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A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A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4A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4A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A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A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A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A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A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AF5"/>
    <w:rPr>
      <w:rFonts w:eastAsiaTheme="majorEastAsia" w:cstheme="majorBidi"/>
      <w:color w:val="272727" w:themeColor="text1" w:themeTint="D8"/>
    </w:rPr>
  </w:style>
  <w:style w:type="paragraph" w:styleId="Title">
    <w:name w:val="Title"/>
    <w:basedOn w:val="Normal"/>
    <w:next w:val="Normal"/>
    <w:link w:val="TitleChar"/>
    <w:uiPriority w:val="10"/>
    <w:qFormat/>
    <w:rsid w:val="00604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A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A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A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AF5"/>
    <w:pPr>
      <w:spacing w:before="160"/>
      <w:jc w:val="center"/>
    </w:pPr>
    <w:rPr>
      <w:i/>
      <w:iCs/>
      <w:color w:val="404040" w:themeColor="text1" w:themeTint="BF"/>
    </w:rPr>
  </w:style>
  <w:style w:type="character" w:customStyle="1" w:styleId="QuoteChar">
    <w:name w:val="Quote Char"/>
    <w:basedOn w:val="DefaultParagraphFont"/>
    <w:link w:val="Quote"/>
    <w:uiPriority w:val="29"/>
    <w:rsid w:val="00604AF5"/>
    <w:rPr>
      <w:i/>
      <w:iCs/>
      <w:color w:val="404040" w:themeColor="text1" w:themeTint="BF"/>
    </w:rPr>
  </w:style>
  <w:style w:type="paragraph" w:styleId="ListParagraph">
    <w:name w:val="List Paragraph"/>
    <w:basedOn w:val="Normal"/>
    <w:uiPriority w:val="34"/>
    <w:qFormat/>
    <w:rsid w:val="00604AF5"/>
    <w:pPr>
      <w:ind w:left="720"/>
      <w:contextualSpacing/>
    </w:pPr>
  </w:style>
  <w:style w:type="character" w:styleId="IntenseEmphasis">
    <w:name w:val="Intense Emphasis"/>
    <w:basedOn w:val="DefaultParagraphFont"/>
    <w:uiPriority w:val="21"/>
    <w:qFormat/>
    <w:rsid w:val="00604AF5"/>
    <w:rPr>
      <w:i/>
      <w:iCs/>
      <w:color w:val="0F4761" w:themeColor="accent1" w:themeShade="BF"/>
    </w:rPr>
  </w:style>
  <w:style w:type="paragraph" w:styleId="IntenseQuote">
    <w:name w:val="Intense Quote"/>
    <w:basedOn w:val="Normal"/>
    <w:next w:val="Normal"/>
    <w:link w:val="IntenseQuoteChar"/>
    <w:uiPriority w:val="30"/>
    <w:qFormat/>
    <w:rsid w:val="00604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AF5"/>
    <w:rPr>
      <w:i/>
      <w:iCs/>
      <w:color w:val="0F4761" w:themeColor="accent1" w:themeShade="BF"/>
    </w:rPr>
  </w:style>
  <w:style w:type="character" w:styleId="IntenseReference">
    <w:name w:val="Intense Reference"/>
    <w:basedOn w:val="DefaultParagraphFont"/>
    <w:uiPriority w:val="32"/>
    <w:qFormat/>
    <w:rsid w:val="00604AF5"/>
    <w:rPr>
      <w:b/>
      <w:bCs/>
      <w:smallCaps/>
      <w:color w:val="0F4761" w:themeColor="accent1" w:themeShade="BF"/>
      <w:spacing w:val="5"/>
    </w:rPr>
  </w:style>
  <w:style w:type="table" w:styleId="TableGrid">
    <w:name w:val="Table Grid"/>
    <w:basedOn w:val="TableNormal"/>
    <w:uiPriority w:val="39"/>
    <w:rsid w:val="00604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873106E50A0641916A437F46BC62F4" ma:contentTypeVersion="5" ma:contentTypeDescription="Create a new document." ma:contentTypeScope="" ma:versionID="bfd8e34b5650eafdc0d6cc80d6fc1868">
  <xsd:schema xmlns:xsd="http://www.w3.org/2001/XMLSchema" xmlns:xs="http://www.w3.org/2001/XMLSchema" xmlns:p="http://schemas.microsoft.com/office/2006/metadata/properties" xmlns:ns3="c1d8e4bb-38e4-439a-932d-6cdde0c8697b" targetNamespace="http://schemas.microsoft.com/office/2006/metadata/properties" ma:root="true" ma:fieldsID="fa1250d9cbfa26b4a52626721625c486" ns3:_="">
    <xsd:import namespace="c1d8e4bb-38e4-439a-932d-6cdde0c8697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8e4bb-38e4-439a-932d-6cdde0c86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1B6DC-1A24-45BE-BACB-AFD68DACC5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E3DE7D-CF41-462F-8CAB-8C4F57102A44}">
  <ds:schemaRefs>
    <ds:schemaRef ds:uri="http://schemas.microsoft.com/sharepoint/v3/contenttype/forms"/>
  </ds:schemaRefs>
</ds:datastoreItem>
</file>

<file path=customXml/itemProps3.xml><?xml version="1.0" encoding="utf-8"?>
<ds:datastoreItem xmlns:ds="http://schemas.openxmlformats.org/officeDocument/2006/customXml" ds:itemID="{E43AFADA-ECC4-47E3-8703-EE54DE9AB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8e4bb-38e4-439a-932d-6cdde0c86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519</Words>
  <Characters>3099</Characters>
  <Application>Microsoft Office Word</Application>
  <DocSecurity>0</DocSecurity>
  <Lines>61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NKATEKO SHARON MALULEKE</dc:creator>
  <cp:keywords/>
  <dc:description/>
  <cp:lastModifiedBy>Reviewer </cp:lastModifiedBy>
  <cp:revision>4</cp:revision>
  <dcterms:created xsi:type="dcterms:W3CDTF">2025-10-06T15:47:00Z</dcterms:created>
  <dcterms:modified xsi:type="dcterms:W3CDTF">2025-10-06T15:50:00Z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44702b69-a442-40a4-9121-b285864ca503</vt:lpwstr>
  </property>
  <property fmtid="{D5CDD505-2E9C-101B-9397-08002B2CF9AE}" pid="3" name="ContentTypeId">
    <vt:lpwstr>0x01010037873106E50A0641916A437F46BC62F4</vt:lpwstr>
  </property>
</Properties>
</file>