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EB1" w:rsidRPr="00696681" w:rsidRDefault="00FD3F7A" w:rsidP="00455EB1">
      <w:pPr>
        <w:jc w:val="both"/>
        <w:rPr>
          <w:rFonts w:ascii="Times New Roman" w:hAnsi="Times New Roman" w:cs="Times New Roman"/>
          <w:sz w:val="24"/>
          <w:szCs w:val="24"/>
        </w:rPr>
      </w:pP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Suppl. </w:t>
      </w:r>
      <w:r w:rsidR="00DF2D86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6 </w:t>
      </w: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>(Table 1)</w:t>
      </w:r>
      <w:r w:rsidR="00455EB1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: </w:t>
      </w:r>
      <w:r w:rsidR="003F579E" w:rsidRPr="00696681">
        <w:rPr>
          <w:rFonts w:ascii="Times New Roman" w:hAnsi="Times New Roman" w:cs="Times New Roman"/>
          <w:sz w:val="24"/>
          <w:szCs w:val="24"/>
        </w:rPr>
        <w:t>Statistics of zonally averaged time series of computed OD, CD, SL and RD from observed and from bias corrected simulated by CORDEX CORE M-M-E in Zone I during the period 1983-2005</w:t>
      </w:r>
      <w:r w:rsidRPr="00696681">
        <w:rPr>
          <w:rFonts w:ascii="Times New Roman" w:hAnsi="Times New Roman" w:cs="Times New Roman"/>
          <w:sz w:val="24"/>
          <w:szCs w:val="24"/>
        </w:rPr>
        <w:t xml:space="preserve"> for long rain (LR) and short rain (SR</w:t>
      </w:r>
      <w:r w:rsidR="00212569" w:rsidRPr="00696681">
        <w:rPr>
          <w:rFonts w:ascii="Times New Roman" w:hAnsi="Times New Roman" w:cs="Times New Roman"/>
          <w:sz w:val="24"/>
          <w:szCs w:val="24"/>
        </w:rPr>
        <w:t>)</w:t>
      </w:r>
      <w:r w:rsidR="003F579E" w:rsidRPr="00696681">
        <w:rPr>
          <w:rFonts w:ascii="Times New Roman" w:hAnsi="Times New Roman" w:cs="Times New Roman"/>
          <w:sz w:val="24"/>
          <w:szCs w:val="24"/>
        </w:rPr>
        <w:t>. The number for OD and CD is the number of the day, while that for SL and RD indicates the number of days.</w:t>
      </w:r>
      <w:r w:rsidR="00D35500" w:rsidRPr="00696681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F579E" w:rsidRPr="00696681" w:rsidRDefault="003F579E" w:rsidP="00B40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F579E" w:rsidRPr="00696681" w:rsidRDefault="003F579E" w:rsidP="00B40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F579E" w:rsidRPr="00696681" w:rsidRDefault="003F579E" w:rsidP="00B40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F579E" w:rsidRPr="00696681" w:rsidRDefault="003F579E" w:rsidP="00B40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F579E" w:rsidRPr="00696681" w:rsidRDefault="003F579E" w:rsidP="00B40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F579E" w:rsidRPr="00696681" w:rsidRDefault="003F579E" w:rsidP="00B40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 w:rsidR="00696681"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 w:rsid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455EB1" w:rsidRPr="00696681" w:rsidRDefault="00FD3F7A" w:rsidP="00D35500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Suppl. </w:t>
      </w:r>
      <w:r w:rsidR="00DF2D86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6 </w:t>
      </w: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>(Table 2)</w:t>
      </w:r>
      <w:r w:rsidR="00455EB1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: </w:t>
      </w:r>
      <w:r w:rsidR="003F579E" w:rsidRPr="00696681">
        <w:rPr>
          <w:rFonts w:ascii="Times New Roman" w:hAnsi="Times New Roman" w:cs="Times New Roman"/>
          <w:sz w:val="24"/>
          <w:szCs w:val="24"/>
        </w:rPr>
        <w:t>Statistics of zonally averaged time series of computed OD, CD, SL and RD from observed and from bias corrected simulated by CORDEX CORE M-M-E in Zone II during the period 1983-2005</w:t>
      </w:r>
      <w:r w:rsidRPr="00696681">
        <w:rPr>
          <w:rFonts w:ascii="Times New Roman" w:hAnsi="Times New Roman" w:cs="Times New Roman"/>
          <w:sz w:val="24"/>
          <w:szCs w:val="24"/>
        </w:rPr>
        <w:t xml:space="preserve"> for long rain (LR) and short rain (SR</w:t>
      </w:r>
      <w:r w:rsidR="00212569" w:rsidRPr="00696681">
        <w:rPr>
          <w:rFonts w:ascii="Times New Roman" w:hAnsi="Times New Roman" w:cs="Times New Roman"/>
          <w:sz w:val="24"/>
          <w:szCs w:val="24"/>
        </w:rPr>
        <w:t>)</w:t>
      </w:r>
      <w:r w:rsidR="003F579E" w:rsidRPr="00696681">
        <w:rPr>
          <w:rFonts w:ascii="Times New Roman" w:hAnsi="Times New Roman" w:cs="Times New Roman"/>
          <w:sz w:val="24"/>
          <w:szCs w:val="24"/>
        </w:rPr>
        <w:t>. The number for OD and CD is the number of the day, while that for SL and RD indicates the number of days.</w:t>
      </w:r>
      <w:r w:rsidR="00D35500" w:rsidRPr="00696681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E007DB" w:rsidRPr="00696681" w:rsidRDefault="00E007DB" w:rsidP="00F94D52">
      <w:pPr>
        <w:spacing w:after="0"/>
        <w:jc w:val="both"/>
        <w:rPr>
          <w:rStyle w:val="Strong"/>
          <w:rFonts w:ascii="Times New Roman" w:eastAsiaTheme="majorEastAsia" w:hAnsi="Times New Roman" w:cs="Times New Roman"/>
          <w:b w:val="0"/>
          <w:sz w:val="24"/>
          <w:szCs w:val="24"/>
        </w:rPr>
      </w:pPr>
    </w:p>
    <w:p w:rsidR="00455EB1" w:rsidRPr="00696681" w:rsidRDefault="00FD3F7A" w:rsidP="00455EB1">
      <w:pPr>
        <w:jc w:val="both"/>
        <w:rPr>
          <w:rFonts w:ascii="Times New Roman" w:hAnsi="Times New Roman" w:cs="Times New Roman"/>
          <w:sz w:val="24"/>
          <w:szCs w:val="24"/>
        </w:rPr>
      </w:pP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Suppl. </w:t>
      </w:r>
      <w:r w:rsidR="00DF2D86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6 </w:t>
      </w: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>(Table 3)</w:t>
      </w:r>
      <w:r w:rsidR="00455EB1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: </w:t>
      </w:r>
      <w:r w:rsidR="003F579E" w:rsidRPr="00696681">
        <w:rPr>
          <w:rFonts w:ascii="Times New Roman" w:hAnsi="Times New Roman" w:cs="Times New Roman"/>
          <w:sz w:val="24"/>
          <w:szCs w:val="24"/>
        </w:rPr>
        <w:t>Statistics of zonally averaged time series of computed OD, CD, SL and RD from observed and from bias corrected simulated by CORDEX CORE M-M-E in Zone III during the period 1983-2005</w:t>
      </w:r>
      <w:r w:rsidRPr="00696681">
        <w:rPr>
          <w:rFonts w:ascii="Times New Roman" w:hAnsi="Times New Roman" w:cs="Times New Roman"/>
          <w:sz w:val="24"/>
          <w:szCs w:val="24"/>
        </w:rPr>
        <w:t xml:space="preserve"> for long rain (LR) and short rain (SR</w:t>
      </w:r>
      <w:r w:rsidR="00212569" w:rsidRPr="00696681">
        <w:rPr>
          <w:rFonts w:ascii="Times New Roman" w:hAnsi="Times New Roman" w:cs="Times New Roman"/>
          <w:sz w:val="24"/>
          <w:szCs w:val="24"/>
        </w:rPr>
        <w:t>)</w:t>
      </w:r>
      <w:r w:rsidR="003F579E" w:rsidRPr="00696681">
        <w:rPr>
          <w:rFonts w:ascii="Times New Roman" w:hAnsi="Times New Roman" w:cs="Times New Roman"/>
          <w:sz w:val="24"/>
          <w:szCs w:val="24"/>
        </w:rPr>
        <w:t>. The number for OD and CD is the number of the day, while that for SL and RD indicates the number of days.</w:t>
      </w:r>
      <w:r w:rsidR="00D35500" w:rsidRPr="00696681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:rsidR="00D35500" w:rsidRPr="00696681" w:rsidRDefault="00D35500" w:rsidP="00D355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63B0" w:rsidRPr="00696681" w:rsidRDefault="00FD3F7A" w:rsidP="008D63B0">
      <w:pPr>
        <w:jc w:val="both"/>
        <w:rPr>
          <w:rFonts w:ascii="Times New Roman" w:hAnsi="Times New Roman" w:cs="Times New Roman"/>
          <w:sz w:val="24"/>
          <w:szCs w:val="24"/>
        </w:rPr>
      </w:pP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Suppl. </w:t>
      </w:r>
      <w:r w:rsidR="00DF2D86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6 </w:t>
      </w: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>(Table 4)</w:t>
      </w:r>
      <w:r w:rsidR="008D63B0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: </w:t>
      </w:r>
      <w:r w:rsidR="003F579E" w:rsidRPr="00696681">
        <w:rPr>
          <w:rFonts w:ascii="Times New Roman" w:hAnsi="Times New Roman" w:cs="Times New Roman"/>
          <w:sz w:val="24"/>
          <w:szCs w:val="24"/>
        </w:rPr>
        <w:t>Statistics of zonally averaged time series of computed OD, CD, SL and RD from observed and from bias corrected simulated by CORDEX CORE M-M-E in Zone IV during the period 1983-2005</w:t>
      </w:r>
      <w:r w:rsidRPr="00696681">
        <w:rPr>
          <w:rFonts w:ascii="Times New Roman" w:hAnsi="Times New Roman" w:cs="Times New Roman"/>
          <w:sz w:val="24"/>
          <w:szCs w:val="24"/>
        </w:rPr>
        <w:t xml:space="preserve"> for long rain (LR) and short rain (SR</w:t>
      </w:r>
      <w:r w:rsidR="00212569" w:rsidRPr="00696681">
        <w:rPr>
          <w:rFonts w:ascii="Times New Roman" w:hAnsi="Times New Roman" w:cs="Times New Roman"/>
          <w:sz w:val="24"/>
          <w:szCs w:val="24"/>
        </w:rPr>
        <w:t>)</w:t>
      </w:r>
      <w:r w:rsidR="003F579E" w:rsidRPr="00696681">
        <w:rPr>
          <w:rFonts w:ascii="Times New Roman" w:hAnsi="Times New Roman" w:cs="Times New Roman"/>
          <w:sz w:val="24"/>
          <w:szCs w:val="24"/>
        </w:rPr>
        <w:t>. The number for OD and CD is the number of the day, while that for SL and RD indicates the number of days.</w:t>
      </w:r>
      <w:r w:rsidR="00D35500" w:rsidRPr="00696681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28743F" w:rsidRPr="00696681" w:rsidRDefault="0028743F" w:rsidP="00FE5A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6681" w:rsidRDefault="00696681" w:rsidP="003F579E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3F579E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3F579E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3F579E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3F579E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3F579E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3F579E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3F579E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3F579E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455EB1" w:rsidRPr="00696681" w:rsidRDefault="00FD3F7A" w:rsidP="003F579E">
      <w:pPr>
        <w:jc w:val="both"/>
        <w:rPr>
          <w:rFonts w:ascii="Times New Roman" w:hAnsi="Times New Roman" w:cs="Times New Roman"/>
          <w:sz w:val="24"/>
          <w:szCs w:val="24"/>
        </w:rPr>
      </w:pP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Suppl. </w:t>
      </w:r>
      <w:r w:rsidR="00DF2D86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6 </w:t>
      </w: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(Table </w:t>
      </w:r>
      <w:r w:rsidR="0061142A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>5</w:t>
      </w: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>)</w:t>
      </w:r>
      <w:r w:rsidR="00455EB1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: </w:t>
      </w:r>
      <w:r w:rsidR="003F579E" w:rsidRPr="00696681">
        <w:rPr>
          <w:rFonts w:ascii="Times New Roman" w:hAnsi="Times New Roman" w:cs="Times New Roman"/>
          <w:sz w:val="24"/>
          <w:szCs w:val="24"/>
        </w:rPr>
        <w:t>Statistics of zonally averaged time series of computed OD, CD, SL and RD from observed and from bias corrected simulated by CORDEX CORE M-M-E in Zone V during the period 1983-2005</w:t>
      </w:r>
      <w:r w:rsidRPr="00696681">
        <w:rPr>
          <w:rFonts w:ascii="Times New Roman" w:hAnsi="Times New Roman" w:cs="Times New Roman"/>
          <w:sz w:val="24"/>
          <w:szCs w:val="24"/>
        </w:rPr>
        <w:t xml:space="preserve"> for long rain (LR) and short rain (SR</w:t>
      </w:r>
      <w:r w:rsidR="00212569" w:rsidRPr="00696681">
        <w:rPr>
          <w:rFonts w:ascii="Times New Roman" w:hAnsi="Times New Roman" w:cs="Times New Roman"/>
          <w:sz w:val="24"/>
          <w:szCs w:val="24"/>
        </w:rPr>
        <w:t>)</w:t>
      </w:r>
      <w:r w:rsidR="003F579E" w:rsidRPr="00696681">
        <w:rPr>
          <w:rFonts w:ascii="Times New Roman" w:hAnsi="Times New Roman" w:cs="Times New Roman"/>
          <w:sz w:val="24"/>
          <w:szCs w:val="24"/>
        </w:rPr>
        <w:t>. The number for OD and CD is the number of the day, while that for SL and RD indicates the number of days.</w:t>
      </w:r>
      <w:r w:rsidR="00D35500" w:rsidRPr="00696681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81103E" w:rsidRPr="00696681" w:rsidRDefault="0081103E" w:rsidP="00811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326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302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282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81103E" w:rsidRPr="00696681" w:rsidRDefault="0081103E" w:rsidP="008110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3F579E" w:rsidRPr="00696681" w:rsidRDefault="003F579E" w:rsidP="00D355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681" w:rsidRDefault="00696681" w:rsidP="00455EB1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455EB1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455EB1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455EB1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455EB1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455EB1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455EB1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455EB1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696681" w:rsidRDefault="00696681" w:rsidP="00455EB1">
      <w:pPr>
        <w:jc w:val="both"/>
        <w:rPr>
          <w:rStyle w:val="Strong"/>
          <w:rFonts w:ascii="Times New Roman" w:eastAsiaTheme="majorEastAsia" w:hAnsi="Times New Roman" w:cs="Times New Roman"/>
          <w:sz w:val="24"/>
          <w:szCs w:val="24"/>
        </w:rPr>
      </w:pPr>
    </w:p>
    <w:p w:rsidR="008D63B0" w:rsidRPr="00696681" w:rsidRDefault="00FD3F7A" w:rsidP="00455EB1">
      <w:pPr>
        <w:jc w:val="both"/>
        <w:rPr>
          <w:rFonts w:ascii="Times New Roman" w:hAnsi="Times New Roman" w:cs="Times New Roman"/>
          <w:sz w:val="24"/>
          <w:szCs w:val="24"/>
        </w:rPr>
      </w:pP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Suppl. </w:t>
      </w:r>
      <w:r w:rsidR="00DF2D86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6 </w:t>
      </w:r>
      <w:r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>(Table 6)</w:t>
      </w:r>
      <w:r w:rsidR="008D63B0" w:rsidRPr="00696681">
        <w:rPr>
          <w:rStyle w:val="Strong"/>
          <w:rFonts w:ascii="Times New Roman" w:eastAsiaTheme="majorEastAsia" w:hAnsi="Times New Roman" w:cs="Times New Roman"/>
          <w:sz w:val="24"/>
          <w:szCs w:val="24"/>
        </w:rPr>
        <w:t xml:space="preserve">: </w:t>
      </w:r>
      <w:r w:rsidR="003F579E" w:rsidRPr="00696681">
        <w:rPr>
          <w:rFonts w:ascii="Times New Roman" w:hAnsi="Times New Roman" w:cs="Times New Roman"/>
          <w:sz w:val="24"/>
          <w:szCs w:val="24"/>
        </w:rPr>
        <w:t>Statistics of zonally averaged time series of computed OD, CD, SL and RD from observed and from bias corrected simulated by CORDEX CORE M-M-E in Zone VI during the period 1983-2005</w:t>
      </w:r>
      <w:r w:rsidRPr="00696681">
        <w:rPr>
          <w:rFonts w:ascii="Times New Roman" w:hAnsi="Times New Roman" w:cs="Times New Roman"/>
          <w:sz w:val="24"/>
          <w:szCs w:val="24"/>
        </w:rPr>
        <w:t xml:space="preserve"> for long rain (LR) and short rain (SR</w:t>
      </w:r>
      <w:r w:rsidR="0061142A" w:rsidRPr="00696681">
        <w:rPr>
          <w:rFonts w:ascii="Times New Roman" w:hAnsi="Times New Roman" w:cs="Times New Roman"/>
          <w:sz w:val="24"/>
          <w:szCs w:val="24"/>
        </w:rPr>
        <w:t>)</w:t>
      </w:r>
      <w:r w:rsidR="003F579E" w:rsidRPr="00696681">
        <w:rPr>
          <w:rFonts w:ascii="Times New Roman" w:hAnsi="Times New Roman" w:cs="Times New Roman"/>
          <w:sz w:val="24"/>
          <w:szCs w:val="24"/>
        </w:rPr>
        <w:t>. The number for OD and CD is the number</w:t>
      </w:r>
      <w:bookmarkStart w:id="0" w:name="_GoBack"/>
      <w:bookmarkEnd w:id="0"/>
      <w:r w:rsidR="003F579E" w:rsidRPr="00696681">
        <w:rPr>
          <w:rFonts w:ascii="Times New Roman" w:hAnsi="Times New Roman" w:cs="Times New Roman"/>
          <w:sz w:val="24"/>
          <w:szCs w:val="24"/>
        </w:rPr>
        <w:t xml:space="preserve"> of the day, while that for SL and RD indicates the number of days.</w:t>
      </w:r>
      <w:r w:rsidR="00D35500" w:rsidRPr="00696681">
        <w:rPr>
          <w:rFonts w:ascii="Times New Roman" w:hAnsi="Times New Roman" w:cs="Times New Roman"/>
          <w:sz w:val="24"/>
          <w:szCs w:val="24"/>
        </w:rPr>
        <w:t xml:space="preserve"> Max, Mean, SD and CV represent respectively maximum, minimum, standard deviation and coefficient of variation.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1247"/>
        <w:gridCol w:w="1330"/>
        <w:gridCol w:w="1249"/>
        <w:gridCol w:w="1012"/>
        <w:gridCol w:w="1023"/>
      </w:tblGrid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LR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3F579E" w:rsidRPr="00696681" w:rsidRDefault="003F579E" w:rsidP="003F5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Rainfall characteristic for SR</w:t>
            </w:r>
          </w:p>
        </w:tc>
        <w:tc>
          <w:tcPr>
            <w:tcW w:w="667" w:type="pct"/>
            <w:shd w:val="clear" w:color="auto" w:fill="auto"/>
            <w:noWrap/>
            <w:vAlign w:val="center"/>
          </w:tcPr>
          <w:p w:rsidR="00474446" w:rsidRPr="00696681" w:rsidRDefault="00474446" w:rsidP="004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Max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:rsidR="00474446" w:rsidRPr="00696681" w:rsidRDefault="00474446" w:rsidP="004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668" w:type="pct"/>
            <w:shd w:val="clear" w:color="auto" w:fill="auto"/>
            <w:noWrap/>
            <w:vAlign w:val="center"/>
          </w:tcPr>
          <w:p w:rsidR="00474446" w:rsidRPr="00696681" w:rsidRDefault="00474446" w:rsidP="004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Min </w:t>
            </w:r>
          </w:p>
        </w:tc>
        <w:tc>
          <w:tcPr>
            <w:tcW w:w="541" w:type="pct"/>
            <w:shd w:val="clear" w:color="auto" w:fill="auto"/>
            <w:noWrap/>
            <w:vAlign w:val="center"/>
          </w:tcPr>
          <w:p w:rsidR="00474446" w:rsidRPr="00696681" w:rsidRDefault="00474446" w:rsidP="004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SD </w:t>
            </w:r>
          </w:p>
        </w:tc>
        <w:tc>
          <w:tcPr>
            <w:tcW w:w="547" w:type="pct"/>
            <w:shd w:val="clear" w:color="auto" w:fill="auto"/>
            <w:noWrap/>
            <w:vAlign w:val="center"/>
          </w:tcPr>
          <w:p w:rsidR="00474446" w:rsidRPr="00696681" w:rsidRDefault="00474446" w:rsidP="004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CV (%)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 xml:space="preserve">OBS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CORDEX-CORE-M-M-E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rainfall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696681" w:rsidRPr="00696681" w:rsidRDefault="00696681" w:rsidP="0069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OD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CD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SL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OBS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96681" w:rsidRPr="00696681" w:rsidTr="00696681">
        <w:trPr>
          <w:trHeight w:val="140"/>
        </w:trPr>
        <w:tc>
          <w:tcPr>
            <w:tcW w:w="1866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CORDEX-CORE-M-M-E RD</w:t>
            </w:r>
          </w:p>
        </w:tc>
        <w:tc>
          <w:tcPr>
            <w:tcW w:w="66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1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68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1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pct"/>
            <w:shd w:val="clear" w:color="auto" w:fill="auto"/>
            <w:noWrap/>
            <w:vAlign w:val="bottom"/>
          </w:tcPr>
          <w:p w:rsidR="00474446" w:rsidRPr="00696681" w:rsidRDefault="00474446" w:rsidP="00474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68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:rsidR="003F579E" w:rsidRPr="00696681" w:rsidRDefault="003F579E" w:rsidP="00455E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4FF" w:rsidRPr="00696681" w:rsidRDefault="00DC54FF" w:rsidP="002C5D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4FF" w:rsidRPr="00696681" w:rsidRDefault="00DC54FF" w:rsidP="00FE5A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54FF" w:rsidRPr="00696681" w:rsidRDefault="00DC54FF" w:rsidP="00FE5A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54FF" w:rsidRPr="00696681" w:rsidRDefault="00DC54FF" w:rsidP="00FE5A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5A47" w:rsidRPr="00696681" w:rsidRDefault="00FE5A47" w:rsidP="00FE5A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5A47" w:rsidRPr="00696681" w:rsidRDefault="00FE5A47" w:rsidP="00FE5A4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E5A47" w:rsidRPr="00696681" w:rsidSect="00B91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0F6" w:rsidRDefault="008B70F6" w:rsidP="008D63B0">
      <w:pPr>
        <w:spacing w:after="0" w:line="240" w:lineRule="auto"/>
      </w:pPr>
      <w:r>
        <w:separator/>
      </w:r>
    </w:p>
  </w:endnote>
  <w:endnote w:type="continuationSeparator" w:id="0">
    <w:p w:rsidR="008B70F6" w:rsidRDefault="008B70F6" w:rsidP="008D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0F6" w:rsidRDefault="008B70F6" w:rsidP="008D63B0">
      <w:pPr>
        <w:spacing w:after="0" w:line="240" w:lineRule="auto"/>
      </w:pPr>
      <w:r>
        <w:separator/>
      </w:r>
    </w:p>
  </w:footnote>
  <w:footnote w:type="continuationSeparator" w:id="0">
    <w:p w:rsidR="008B70F6" w:rsidRDefault="008B70F6" w:rsidP="008D63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activeWritingStyle w:appName="MSWord" w:lang="fr-FR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4B"/>
    <w:rsid w:val="0000307F"/>
    <w:rsid w:val="0001727E"/>
    <w:rsid w:val="000565A8"/>
    <w:rsid w:val="000A2A9C"/>
    <w:rsid w:val="000B17A6"/>
    <w:rsid w:val="000C4851"/>
    <w:rsid w:val="000D38AC"/>
    <w:rsid w:val="000F69F4"/>
    <w:rsid w:val="00131D83"/>
    <w:rsid w:val="001359BE"/>
    <w:rsid w:val="00212569"/>
    <w:rsid w:val="00287074"/>
    <w:rsid w:val="0028743F"/>
    <w:rsid w:val="002C5D44"/>
    <w:rsid w:val="002D2F7C"/>
    <w:rsid w:val="003102D5"/>
    <w:rsid w:val="003326BD"/>
    <w:rsid w:val="003400F4"/>
    <w:rsid w:val="003F579E"/>
    <w:rsid w:val="00455EB1"/>
    <w:rsid w:val="00474446"/>
    <w:rsid w:val="004951A7"/>
    <w:rsid w:val="004B7350"/>
    <w:rsid w:val="004E7C67"/>
    <w:rsid w:val="005D4C72"/>
    <w:rsid w:val="00610E06"/>
    <w:rsid w:val="0061142A"/>
    <w:rsid w:val="0068353B"/>
    <w:rsid w:val="00696681"/>
    <w:rsid w:val="0070514B"/>
    <w:rsid w:val="00742A0C"/>
    <w:rsid w:val="00743E7E"/>
    <w:rsid w:val="007902EE"/>
    <w:rsid w:val="007D271E"/>
    <w:rsid w:val="00800A3F"/>
    <w:rsid w:val="0081103E"/>
    <w:rsid w:val="00831981"/>
    <w:rsid w:val="00856566"/>
    <w:rsid w:val="008B70F6"/>
    <w:rsid w:val="008D63B0"/>
    <w:rsid w:val="00922FC3"/>
    <w:rsid w:val="00943C19"/>
    <w:rsid w:val="00944C51"/>
    <w:rsid w:val="00957751"/>
    <w:rsid w:val="0098228E"/>
    <w:rsid w:val="00982729"/>
    <w:rsid w:val="009D0933"/>
    <w:rsid w:val="00A00CE0"/>
    <w:rsid w:val="00A07CC9"/>
    <w:rsid w:val="00A263BB"/>
    <w:rsid w:val="00A46A22"/>
    <w:rsid w:val="00A6089D"/>
    <w:rsid w:val="00B40143"/>
    <w:rsid w:val="00B75258"/>
    <w:rsid w:val="00B81D32"/>
    <w:rsid w:val="00B8203B"/>
    <w:rsid w:val="00B9179C"/>
    <w:rsid w:val="00D35500"/>
    <w:rsid w:val="00D63B9E"/>
    <w:rsid w:val="00D9166F"/>
    <w:rsid w:val="00DC54FF"/>
    <w:rsid w:val="00DD6AB6"/>
    <w:rsid w:val="00DF2D86"/>
    <w:rsid w:val="00E007DB"/>
    <w:rsid w:val="00E05635"/>
    <w:rsid w:val="00E05679"/>
    <w:rsid w:val="00E22B09"/>
    <w:rsid w:val="00E373C8"/>
    <w:rsid w:val="00EF2711"/>
    <w:rsid w:val="00F57880"/>
    <w:rsid w:val="00F94D52"/>
    <w:rsid w:val="00FD3F7A"/>
    <w:rsid w:val="00FE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0B197A-5B17-4230-B849-8B8D2AA3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1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3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63B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D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3B0"/>
  </w:style>
  <w:style w:type="paragraph" w:styleId="Footer">
    <w:name w:val="footer"/>
    <w:basedOn w:val="Normal"/>
    <w:link w:val="FooterChar"/>
    <w:uiPriority w:val="99"/>
    <w:unhideWhenUsed/>
    <w:rsid w:val="008D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3B0"/>
  </w:style>
  <w:style w:type="paragraph" w:styleId="BalloonText">
    <w:name w:val="Balloon Text"/>
    <w:basedOn w:val="Normal"/>
    <w:link w:val="BalloonTextChar"/>
    <w:uiPriority w:val="99"/>
    <w:semiHidden/>
    <w:unhideWhenUsed/>
    <w:rsid w:val="00A00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2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Rajalakshmi Thangaraj</cp:lastModifiedBy>
  <cp:revision>4</cp:revision>
  <dcterms:created xsi:type="dcterms:W3CDTF">2025-07-06T18:28:00Z</dcterms:created>
  <dcterms:modified xsi:type="dcterms:W3CDTF">2026-06-06T05:07:00Z</dcterms:modified>
</cp:coreProperties>
</file>