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F121B" w14:textId="1BD27311" w:rsidR="00392513" w:rsidRPr="00392513" w:rsidRDefault="00392513" w:rsidP="00392513">
      <w:pPr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  <w:r w:rsidRPr="00004C29">
        <w:rPr>
          <w:rFonts w:ascii="Times New Roman" w:hAnsi="Times New Roman" w:cs="Times New Roman"/>
          <w:b/>
          <w:sz w:val="20"/>
          <w:szCs w:val="20"/>
          <w:lang w:val="en-GB"/>
        </w:rPr>
        <w:t>Supplementary Table 2</w:t>
      </w:r>
      <w:r w:rsidR="00004C2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392513">
        <w:rPr>
          <w:rFonts w:ascii="Times New Roman" w:hAnsi="Times New Roman" w:cs="Times New Roman"/>
          <w:sz w:val="20"/>
          <w:szCs w:val="20"/>
          <w:lang w:val="en-GB"/>
        </w:rPr>
        <w:t>Excluded references and reasons for exclusion.</w:t>
      </w:r>
    </w:p>
    <w:p w14:paraId="2F265D71" w14:textId="63645E1E" w:rsidR="00392513" w:rsidRDefault="00392513" w:rsidP="0039251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392513">
        <w:rPr>
          <w:rFonts w:ascii="Times New Roman" w:hAnsi="Times New Roman" w:cs="Times New Roman"/>
          <w:sz w:val="20"/>
          <w:szCs w:val="20"/>
          <w:lang w:val="en-GB"/>
        </w:rPr>
        <w:t xml:space="preserve">Reasons for exclusion: C.E.2. Non-empirical publications of primary data or those not peer-reviewed (n=7); C.E.4. </w:t>
      </w:r>
      <w:r w:rsidR="00107A99" w:rsidRPr="00107A99">
        <w:rPr>
          <w:rFonts w:ascii="Times New Roman" w:hAnsi="Times New Roman" w:cs="Times New Roman"/>
          <w:sz w:val="20"/>
          <w:szCs w:val="20"/>
          <w:lang w:val="en-GB"/>
        </w:rPr>
        <w:t>Studies in which Pepper was not the primary educational platform, or in which there is no evidence of Pepper’s impact compared with other social robots</w:t>
      </w:r>
      <w:r w:rsidRPr="00392513">
        <w:rPr>
          <w:rFonts w:ascii="Times New Roman" w:hAnsi="Times New Roman" w:cs="Times New Roman"/>
          <w:sz w:val="20"/>
          <w:szCs w:val="20"/>
          <w:lang w:val="en-GB"/>
        </w:rPr>
        <w:t>, focusing on technical aspects without educational application, and from disciplines other</w:t>
      </w:r>
      <w:r w:rsidR="006B14DC">
        <w:rPr>
          <w:rFonts w:ascii="Times New Roman" w:hAnsi="Times New Roman" w:cs="Times New Roman"/>
          <w:sz w:val="20"/>
          <w:szCs w:val="20"/>
          <w:lang w:val="en-GB"/>
        </w:rPr>
        <w:t xml:space="preserve"> than education (n=325</w:t>
      </w:r>
      <w:r w:rsidRPr="00392513">
        <w:rPr>
          <w:rFonts w:ascii="Times New Roman" w:hAnsi="Times New Roman" w:cs="Times New Roman"/>
          <w:sz w:val="20"/>
          <w:szCs w:val="20"/>
          <w:lang w:val="en-GB"/>
        </w:rPr>
        <w:t xml:space="preserve">). </w:t>
      </w: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96"/>
        <w:gridCol w:w="12436"/>
        <w:gridCol w:w="672"/>
      </w:tblGrid>
      <w:tr w:rsidR="007367AA" w14:paraId="22BA904C" w14:textId="77777777" w:rsidTr="006B1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DDB8466" w14:textId="22ACC088" w:rsidR="007367AA" w:rsidRPr="006B14DC" w:rsidRDefault="007367AA" w:rsidP="006B14DC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2436" w:type="dxa"/>
            <w:noWrap/>
            <w:hideMark/>
          </w:tcPr>
          <w:p w14:paraId="197340C8" w14:textId="7E262055" w:rsidR="007367AA" w:rsidRDefault="00392513" w:rsidP="00004C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REFERENC</w:t>
            </w:r>
            <w:r w:rsidR="00004C2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ES</w:t>
            </w:r>
          </w:p>
        </w:tc>
        <w:tc>
          <w:tcPr>
            <w:tcW w:w="672" w:type="dxa"/>
            <w:noWrap/>
            <w:hideMark/>
          </w:tcPr>
          <w:p w14:paraId="7588F8B8" w14:textId="77777777" w:rsidR="007367AA" w:rsidRDefault="003925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</w:t>
            </w:r>
          </w:p>
        </w:tc>
      </w:tr>
      <w:tr w:rsidR="007367AA" w14:paraId="6558113E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A3E8B59" w14:textId="5862F16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C74CA1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Ahmad, M. I. I., &amp; Refik, R. (2022). "No chit chat!" A warning from a physical versus virtual robot invigilator: Which matters most?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908013. https://doi.org/10.3389/frobt.2022.908013</w:t>
            </w:r>
          </w:p>
        </w:tc>
        <w:tc>
          <w:tcPr>
            <w:tcW w:w="672" w:type="dxa"/>
            <w:noWrap/>
            <w:hideMark/>
          </w:tcPr>
          <w:p w14:paraId="2778EE3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425123B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E9A601F" w14:textId="66D4E28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36674F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Ahmad, M. I., Mubin, O., Shahid, S., &amp; Orlando, J. (2019). Robot's adaptive emotional feedback sustains children's social engagement and promotes their vocabulary learning: A long-term child-robot interaction study. </w:t>
            </w:r>
            <w:r>
              <w:rPr>
                <w:rFonts w:ascii="Times New Roman" w:hAnsi="Times New Roman"/>
                <w:i/>
                <w:sz w:val="18"/>
              </w:rPr>
              <w:t>Adaptive Behavior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27</w:t>
            </w:r>
            <w:r>
              <w:rPr>
                <w:rFonts w:ascii="Times New Roman" w:hAnsi="Times New Roman"/>
                <w:sz w:val="18"/>
              </w:rPr>
              <w:t>(4), 243–266. https://doi.org/10.1177/1059712319844182</w:t>
            </w:r>
          </w:p>
        </w:tc>
        <w:tc>
          <w:tcPr>
            <w:tcW w:w="672" w:type="dxa"/>
            <w:noWrap/>
            <w:hideMark/>
          </w:tcPr>
          <w:p w14:paraId="0CA2946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AAAE1C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D394C35" w14:textId="100224A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A2D60E1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83768">
              <w:rPr>
                <w:rFonts w:ascii="Times New Roman" w:hAnsi="Times New Roman"/>
                <w:sz w:val="18"/>
                <w:lang w:val="de-LI"/>
              </w:rPr>
              <w:t xml:space="preserve">Ahmad, S. F., Rahmat, M. K., Mubarik, M. S., Alam, M. M., &amp; Hyder, S. I.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Artificial intelligence and its role in education.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Sustainability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(22), 12902. https://doi.org/10.3390/su132212902</w:t>
            </w:r>
          </w:p>
        </w:tc>
        <w:tc>
          <w:tcPr>
            <w:tcW w:w="672" w:type="dxa"/>
            <w:noWrap/>
            <w:hideMark/>
          </w:tcPr>
          <w:p w14:paraId="09EA402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409B6A9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8A4FE3E" w14:textId="3D45514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CBA4DBE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Akgun, M., &amp; Atici, B. (2023). Bibliometric map of educational robotics studies.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Technology in Education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6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(2), 283–309. https://doi.org/10.46328/ijte.402</w:t>
            </w:r>
          </w:p>
        </w:tc>
        <w:tc>
          <w:tcPr>
            <w:tcW w:w="672" w:type="dxa"/>
            <w:noWrap/>
            <w:hideMark/>
          </w:tcPr>
          <w:p w14:paraId="524534D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5CD405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3B149F6" w14:textId="274B90C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36F30AC" w14:textId="3DE60198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>Al Hakim, V. G., Yang, S.-</w:t>
            </w:r>
            <w:r w:rsidR="00183768">
              <w:rPr>
                <w:rFonts w:ascii="Times New Roman" w:hAnsi="Times New Roman"/>
                <w:sz w:val="18"/>
                <w:lang w:val="en-GB"/>
              </w:rPr>
              <w:t>H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., Liyanawatta, M., Wang, J.-</w:t>
            </w:r>
            <w:r w:rsidR="009E1D90">
              <w:rPr>
                <w:rFonts w:ascii="Times New Roman" w:hAnsi="Times New Roman"/>
                <w:sz w:val="18"/>
                <w:lang w:val="en-GB"/>
              </w:rPr>
              <w:t>H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., &amp; Chen, G.</w:t>
            </w:r>
            <w:r w:rsidR="00A862CB">
              <w:rPr>
                <w:rFonts w:ascii="Times New Roman" w:hAnsi="Times New Roman"/>
                <w:sz w:val="18"/>
                <w:lang w:val="en-GB"/>
              </w:rPr>
              <w:t>-D.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 (2022). Robots in situated learning classrooms with immediate feedback mechanisms to improve students' learning performance. </w:t>
            </w:r>
            <w:r>
              <w:rPr>
                <w:rFonts w:ascii="Times New Roman" w:hAnsi="Times New Roman"/>
                <w:i/>
                <w:sz w:val="18"/>
              </w:rPr>
              <w:t>Computers &amp;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182</w:t>
            </w:r>
            <w:r>
              <w:rPr>
                <w:rFonts w:ascii="Times New Roman" w:hAnsi="Times New Roman"/>
                <w:sz w:val="18"/>
              </w:rPr>
              <w:t>, 104483. https://doi.org/10.1016/j.compedu.2022.104483</w:t>
            </w:r>
          </w:p>
        </w:tc>
        <w:tc>
          <w:tcPr>
            <w:tcW w:w="672" w:type="dxa"/>
            <w:noWrap/>
            <w:hideMark/>
          </w:tcPr>
          <w:p w14:paraId="5BAAE2D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BAB4181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E299168" w14:textId="18FE959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BBC3A2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Alabdulkareem, A., Alhakbani, N., &amp; Al-Nafjan, A.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systematic review of research on robot-assisted therapy for children with autism. </w:t>
            </w:r>
            <w:r>
              <w:rPr>
                <w:rFonts w:ascii="Times New Roman" w:hAnsi="Times New Roman"/>
                <w:i/>
                <w:sz w:val="18"/>
              </w:rPr>
              <w:t>Sensors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22</w:t>
            </w:r>
            <w:r>
              <w:rPr>
                <w:rFonts w:ascii="Times New Roman" w:hAnsi="Times New Roman"/>
                <w:sz w:val="18"/>
              </w:rPr>
              <w:t>(3), 944. https://doi.org/10.3390/s22030944</w:t>
            </w:r>
          </w:p>
        </w:tc>
        <w:tc>
          <w:tcPr>
            <w:tcW w:w="672" w:type="dxa"/>
            <w:noWrap/>
            <w:hideMark/>
          </w:tcPr>
          <w:p w14:paraId="0F0F5E8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164038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3FCDC7C" w14:textId="79BD6D2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6A36D18" w14:textId="4E1001C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3768">
              <w:rPr>
                <w:rFonts w:ascii="Times New Roman" w:hAnsi="Times New Roman"/>
                <w:sz w:val="18"/>
                <w:lang w:val="de-LI"/>
              </w:rPr>
              <w:t xml:space="preserve">Albo-Canals, J., Martelo, A. B., Relkin, E., Hannon, D., Heerink, M., Heinemann, M., Leidl, K., &amp; Bers, M. U. (2018).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pilot study of the KIBO robot in children with severe ASD.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>(3), 371–383. https://doi.org/10.1007/</w:t>
            </w:r>
            <w:r w:rsidR="001241D1" w:rsidRPr="001241D1">
              <w:rPr>
                <w:rFonts w:ascii="Times New Roman" w:hAnsi="Times New Roman"/>
                <w:sz w:val="18"/>
              </w:rPr>
              <w:t>s12369-018-0479-2</w:t>
            </w:r>
          </w:p>
        </w:tc>
        <w:tc>
          <w:tcPr>
            <w:tcW w:w="672" w:type="dxa"/>
            <w:noWrap/>
            <w:hideMark/>
          </w:tcPr>
          <w:p w14:paraId="669D08B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C40BDF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4E87B4E" w14:textId="7311BDA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5CF45B0" w14:textId="5FBFE409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3768">
              <w:rPr>
                <w:rFonts w:ascii="Times New Roman" w:hAnsi="Times New Roman"/>
                <w:sz w:val="18"/>
                <w:lang w:val="it-IT"/>
              </w:rPr>
              <w:t xml:space="preserve">Alcivar, N. I. S., Chiluiza, D. F. P., Sierra, M. X. A., Lino, A. J. P., &amp; Zamora, E. A. E.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Facial expression analysis in children with autism spectrum disorder using a refined Human-Robot-Game platform for active learning. </w:t>
            </w:r>
            <w:r>
              <w:rPr>
                <w:rFonts w:ascii="Times New Roman" w:hAnsi="Times New Roman"/>
                <w:i/>
                <w:sz w:val="18"/>
              </w:rPr>
              <w:t>Behaviour &amp; Information Technology</w:t>
            </w:r>
            <w:r w:rsidR="009C5BF2">
              <w:rPr>
                <w:rFonts w:ascii="Times New Roman" w:hAnsi="Times New Roman"/>
                <w:i/>
                <w:sz w:val="18"/>
              </w:rPr>
              <w:t>, 44</w:t>
            </w:r>
            <w:r w:rsidR="009C5BF2">
              <w:rPr>
                <w:rFonts w:ascii="Times New Roman" w:hAnsi="Times New Roman"/>
                <w:iCs/>
                <w:sz w:val="18"/>
              </w:rPr>
              <w:t>(13), 3152-3164</w:t>
            </w:r>
            <w:r>
              <w:rPr>
                <w:rFonts w:ascii="Times New Roman" w:hAnsi="Times New Roman"/>
                <w:sz w:val="18"/>
              </w:rPr>
              <w:t>. https://doi.org/10.1080/0144929X.2024.2434896</w:t>
            </w:r>
          </w:p>
        </w:tc>
        <w:tc>
          <w:tcPr>
            <w:tcW w:w="672" w:type="dxa"/>
            <w:noWrap/>
            <w:hideMark/>
          </w:tcPr>
          <w:p w14:paraId="3BB14F6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674472D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AC3D356" w14:textId="0AA5579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58F960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3768">
              <w:rPr>
                <w:rFonts w:ascii="Times New Roman" w:hAnsi="Times New Roman"/>
                <w:sz w:val="18"/>
                <w:lang w:val="it-IT"/>
              </w:rPr>
              <w:t xml:space="preserve">Alcorn, A. M., Ainger, E., Charisi, V., Mantinioti, S., Petrovic, S., Schadenberg, B. R., Tavassoli, T., &amp; Pellicano, E.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Educators' views on using humanoid robots with autistic learners in special education settings in England.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, 107. https://doi.org/10.3389/frobt.2019.00107</w:t>
            </w:r>
          </w:p>
        </w:tc>
        <w:tc>
          <w:tcPr>
            <w:tcW w:w="672" w:type="dxa"/>
            <w:noWrap/>
            <w:hideMark/>
          </w:tcPr>
          <w:p w14:paraId="307C953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D9971C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E19CA05" w14:textId="041EA81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E67ECA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3768">
              <w:rPr>
                <w:rFonts w:ascii="Times New Roman" w:hAnsi="Times New Roman"/>
                <w:sz w:val="18"/>
                <w:lang w:val="de-LI"/>
              </w:rPr>
              <w:t xml:space="preserve">Algerafi, M. A. M., Zhou, Y., Alfadda, H., &amp; Wijaya, T. T.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Understanding the factors influencing higher education students' intention to adopt artificial Intelligence-Based robots. </w:t>
            </w:r>
            <w:r>
              <w:rPr>
                <w:rFonts w:ascii="Times New Roman" w:hAnsi="Times New Roman"/>
                <w:i/>
                <w:sz w:val="18"/>
              </w:rPr>
              <w:t>IEEE Access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, 99752–99764. https://doi.org/10.1109/ACCESS.2023.3314499</w:t>
            </w:r>
          </w:p>
        </w:tc>
        <w:tc>
          <w:tcPr>
            <w:tcW w:w="672" w:type="dxa"/>
            <w:noWrap/>
            <w:hideMark/>
          </w:tcPr>
          <w:p w14:paraId="73EF479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712FBB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2AF7D25" w14:textId="2723E2A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160CCB5" w14:textId="114991DD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Alhaddad, A. Y., Cabibihan, J., &amp; Bonarini, A. (2019). Head impact severity measures for small social robots thrown during meltdown in autism.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(2), 255–270. https://doi.org/</w:t>
            </w:r>
            <w:r w:rsidR="006C3956" w:rsidRPr="006C3956">
              <w:rPr>
                <w:rFonts w:ascii="Times New Roman" w:hAnsi="Times New Roman"/>
                <w:sz w:val="18"/>
              </w:rPr>
              <w:t>10.1007/s12369-018-0494-3</w:t>
            </w:r>
          </w:p>
        </w:tc>
        <w:tc>
          <w:tcPr>
            <w:tcW w:w="672" w:type="dxa"/>
            <w:noWrap/>
            <w:hideMark/>
          </w:tcPr>
          <w:p w14:paraId="599A148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89BA9C6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E4EEEBF" w14:textId="26BA3DF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52A04BB" w14:textId="363440A6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Alhmiedat, T., &amp; Alotaibi, M. (2022). Design and evaluation of a personal robot playing a Self-Management for children with obesity. </w:t>
            </w:r>
            <w:r>
              <w:rPr>
                <w:rFonts w:ascii="Times New Roman" w:hAnsi="Times New Roman"/>
                <w:i/>
                <w:sz w:val="18"/>
              </w:rPr>
              <w:t>Electronics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(23)</w:t>
            </w:r>
            <w:r w:rsidR="004B1CDF">
              <w:rPr>
                <w:rFonts w:ascii="Times New Roman" w:hAnsi="Times New Roman"/>
                <w:sz w:val="18"/>
              </w:rPr>
              <w:t>, 4000</w:t>
            </w:r>
            <w:r>
              <w:rPr>
                <w:rFonts w:ascii="Times New Roman" w:hAnsi="Times New Roman"/>
                <w:sz w:val="18"/>
              </w:rPr>
              <w:t>. https://doi.org/10.3390/electronics11234000</w:t>
            </w:r>
          </w:p>
        </w:tc>
        <w:tc>
          <w:tcPr>
            <w:tcW w:w="672" w:type="dxa"/>
            <w:noWrap/>
            <w:hideMark/>
          </w:tcPr>
          <w:p w14:paraId="280450C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D7C770C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6CCF5B6" w14:textId="51E8E44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FFB065B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</w:rPr>
              <w:t xml:space="preserve">Almahameed, A., AlShwayat, D., Arias Oliva, M., &amp; Pelegrín Borondo, J.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Robots in education: A Jordanian university case study.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Management and Business Education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(2), 164–180. https://dialnet.unirioja.es/servlet/articulo?codigo=7541166&amp;orden=0&amp;info=link</w:t>
            </w:r>
          </w:p>
        </w:tc>
        <w:tc>
          <w:tcPr>
            <w:tcW w:w="672" w:type="dxa"/>
            <w:noWrap/>
            <w:hideMark/>
          </w:tcPr>
          <w:p w14:paraId="6C2FB69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881E3A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AF0108E" w14:textId="6E8A820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6B7E18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Al-Nafjan, A., Alhakbani, N., &amp; Alabdulkareem, A.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Measuring engagement in robot-assisted therapy for autistic children. </w:t>
            </w:r>
            <w:r>
              <w:rPr>
                <w:rFonts w:ascii="Times New Roman" w:hAnsi="Times New Roman"/>
                <w:i/>
                <w:sz w:val="18"/>
              </w:rPr>
              <w:t>Behavioral Sciences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13</w:t>
            </w:r>
            <w:r>
              <w:rPr>
                <w:rFonts w:ascii="Times New Roman" w:hAnsi="Times New Roman"/>
                <w:sz w:val="18"/>
              </w:rPr>
              <w:t>(8), 618. https://doi.org/10.3390/bs13080618</w:t>
            </w:r>
          </w:p>
        </w:tc>
        <w:tc>
          <w:tcPr>
            <w:tcW w:w="672" w:type="dxa"/>
            <w:noWrap/>
            <w:hideMark/>
          </w:tcPr>
          <w:p w14:paraId="67544FA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4640B2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A06AFBF" w14:textId="52AB71F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D90E976" w14:textId="712E2075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3768">
              <w:rPr>
                <w:rFonts w:ascii="Times New Roman" w:hAnsi="Times New Roman"/>
                <w:sz w:val="18"/>
                <w:lang w:val="pt-BR"/>
              </w:rPr>
              <w:t xml:space="preserve">Alsina i Pastells, Á, &amp; Acosta Inchaustegui, Y. (2018). </w:t>
            </w:r>
            <w:r>
              <w:rPr>
                <w:rFonts w:ascii="Times New Roman" w:hAnsi="Times New Roman"/>
                <w:sz w:val="18"/>
              </w:rPr>
              <w:t xml:space="preserve">Iniciación al álgebra en educación infantil a través del pensamiento computacional: Una experiencia sobre patrones con robots educativos programables. </w:t>
            </w:r>
            <w:r>
              <w:rPr>
                <w:rFonts w:ascii="Times New Roman" w:hAnsi="Times New Roman"/>
                <w:i/>
                <w:sz w:val="18"/>
              </w:rPr>
              <w:t>Unión: Revista Iberoamericana De Educación Matemática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 w:rsidR="00205A3D" w:rsidRPr="00205A3D">
              <w:rPr>
                <w:rFonts w:ascii="Times New Roman" w:hAnsi="Times New Roman"/>
                <w:i/>
                <w:iCs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(52), 218–235.</w:t>
            </w:r>
            <w:r w:rsidR="009D7C97">
              <w:rPr>
                <w:rFonts w:ascii="Times New Roman" w:hAnsi="Times New Roman"/>
                <w:sz w:val="18"/>
              </w:rPr>
              <w:t xml:space="preserve"> </w:t>
            </w:r>
            <w:r w:rsidR="00476A51" w:rsidRPr="00476A51">
              <w:rPr>
                <w:rFonts w:ascii="Times New Roman" w:hAnsi="Times New Roman"/>
                <w:sz w:val="18"/>
              </w:rPr>
              <w:t>https://revistaunion.org/index.php/UNION/article/view/350</w:t>
            </w:r>
          </w:p>
        </w:tc>
        <w:tc>
          <w:tcPr>
            <w:tcW w:w="672" w:type="dxa"/>
            <w:noWrap/>
            <w:hideMark/>
          </w:tcPr>
          <w:p w14:paraId="0B591AC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572123E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D0C6AA6" w14:textId="1640747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06444D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Amanatiadis, A., Kaburlasos, V. G., Dardani, C., Chatzichristotis, S. A., &amp; Mitropoulos, A. (2020). </w:t>
            </w: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Social robots in special education: Creating dynamic interactions for optimal experience. </w:t>
            </w:r>
            <w:r>
              <w:rPr>
                <w:rFonts w:ascii="Times New Roman" w:hAnsi="Times New Roman"/>
                <w:i/>
                <w:sz w:val="18"/>
              </w:rPr>
              <w:t>IEEE Consumer Electronics Magazine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(3), 39–45. https://doi.org/10.1109/MCE.2019.2956218</w:t>
            </w:r>
          </w:p>
        </w:tc>
        <w:tc>
          <w:tcPr>
            <w:tcW w:w="672" w:type="dxa"/>
            <w:noWrap/>
            <w:hideMark/>
          </w:tcPr>
          <w:p w14:paraId="41B19A1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71B09ED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432A7D9" w14:textId="41BFC6C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65DE2B5" w14:textId="381D4398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Anzabi, N., &amp; Umemuro, H. (2023). Effect of different listening behaviors of social robots on perceived trust in human-robot interactions.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15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(6), 931–951. https://doi.org/</w:t>
            </w:r>
            <w:r w:rsidR="00315A71" w:rsidRPr="00315A71">
              <w:rPr>
                <w:rFonts w:ascii="Times New Roman" w:hAnsi="Times New Roman"/>
                <w:sz w:val="18"/>
                <w:lang w:val="en-GB"/>
              </w:rPr>
              <w:t>10.1007/s12369-023-01008-x</w:t>
            </w:r>
          </w:p>
        </w:tc>
        <w:tc>
          <w:tcPr>
            <w:tcW w:w="672" w:type="dxa"/>
            <w:noWrap/>
            <w:hideMark/>
          </w:tcPr>
          <w:p w14:paraId="0ACF206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457F85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358A242" w14:textId="75389A5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A55C40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Ao, Y., &amp; Yu, Z. (2022). Exploring the relationship between interactions and learning performance in robot-assisted language learning. </w:t>
            </w:r>
            <w:r>
              <w:rPr>
                <w:rFonts w:ascii="Times New Roman" w:hAnsi="Times New Roman"/>
                <w:i/>
                <w:sz w:val="18"/>
              </w:rPr>
              <w:t>Education Research International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2022</w:t>
            </w:r>
            <w:r>
              <w:rPr>
                <w:rFonts w:ascii="Times New Roman" w:hAnsi="Times New Roman"/>
                <w:sz w:val="18"/>
              </w:rPr>
              <w:t>, 1958317. https://doi.org/10.1155/2022/1958317</w:t>
            </w:r>
          </w:p>
        </w:tc>
        <w:tc>
          <w:tcPr>
            <w:tcW w:w="672" w:type="dxa"/>
            <w:noWrap/>
            <w:hideMark/>
          </w:tcPr>
          <w:p w14:paraId="374DF25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75C896F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DDEBC34" w14:textId="1785558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4E7033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3768">
              <w:rPr>
                <w:rFonts w:ascii="Times New Roman" w:hAnsi="Times New Roman"/>
                <w:sz w:val="18"/>
                <w:lang w:val="pt-BR"/>
              </w:rPr>
              <w:t xml:space="preserve">Aranda, M. C., Estrada Roca, A., &amp; Margalef, M. R. (2019). </w:t>
            </w:r>
            <w:r>
              <w:rPr>
                <w:rFonts w:ascii="Times New Roman" w:hAnsi="Times New Roman"/>
                <w:sz w:val="18"/>
              </w:rPr>
              <w:t xml:space="preserve">Idoneidad didáctica en educación infantil: Matemáticas con robots Blue-Bot. </w:t>
            </w:r>
            <w:r>
              <w:rPr>
                <w:rFonts w:ascii="Times New Roman" w:hAnsi="Times New Roman"/>
                <w:i/>
                <w:sz w:val="18"/>
              </w:rPr>
              <w:t>EDMETIC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</w:t>
            </w:r>
            <w:r>
              <w:rPr>
                <w:rFonts w:ascii="Times New Roman" w:hAnsi="Times New Roman"/>
                <w:sz w:val="18"/>
              </w:rPr>
              <w:t>(2), 150–168. https://dialnet.unirioja.es/descarga/articulo/7042738.pdf</w:t>
            </w:r>
          </w:p>
        </w:tc>
        <w:tc>
          <w:tcPr>
            <w:tcW w:w="672" w:type="dxa"/>
            <w:noWrap/>
            <w:hideMark/>
          </w:tcPr>
          <w:p w14:paraId="0D7407D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0F16679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4113D1D" w14:textId="712F84D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46280E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Arango Serna, M. D., Branch Bedoya, J. W., &amp; Jiménez Builes, J. A. (2020). Apropiación social de la ciencia y la tecnología a través de una iniciativa de intervención e inclusión educativa de niños y adolescentes de territorios vulnerables de la minería usando la robótica, como una alternativa para la construcción de la paz. </w:t>
            </w:r>
            <w:r>
              <w:rPr>
                <w:rFonts w:ascii="Times New Roman" w:hAnsi="Times New Roman"/>
                <w:i/>
                <w:sz w:val="18"/>
              </w:rPr>
              <w:t>El Ágora USB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20</w:t>
            </w:r>
            <w:r>
              <w:rPr>
                <w:rFonts w:ascii="Times New Roman" w:hAnsi="Times New Roman"/>
                <w:sz w:val="18"/>
              </w:rPr>
              <w:t>(1), 190–209. https://dialnet.unirioja.es/descarga/articulo/7367539.pdf</w:t>
            </w:r>
          </w:p>
        </w:tc>
        <w:tc>
          <w:tcPr>
            <w:tcW w:w="672" w:type="dxa"/>
            <w:noWrap/>
            <w:hideMark/>
          </w:tcPr>
          <w:p w14:paraId="61F862C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C28020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7F4FA10" w14:textId="47083A0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C2A03F1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Armesto Angel, L., &amp; Fuentes Durá, P. (2016).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Low-cost printable robots in education.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Intelligent &amp; Robotic Systems: Theory &amp; Applications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81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(1), 5–24. https://dialnet.unirioja.es/servlet/extart?codigo=5378747</w:t>
            </w:r>
          </w:p>
        </w:tc>
        <w:tc>
          <w:tcPr>
            <w:tcW w:w="672" w:type="dxa"/>
            <w:noWrap/>
            <w:hideMark/>
          </w:tcPr>
          <w:p w14:paraId="62E5FD0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E341549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5E1B6C2" w14:textId="21A6ACD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F2CF48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pt-BR"/>
              </w:rPr>
              <w:t xml:space="preserve">Arora, A. S., Arora, A., Sivakumar, K., &amp; McIntyre, J. R.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Managing social-educational robotics for students with autism spectrum disorder through business model canvas and customer discovery.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, 1328467. https://doi.org/10.3389/frobt.2024.1328467</w:t>
            </w:r>
          </w:p>
        </w:tc>
        <w:tc>
          <w:tcPr>
            <w:tcW w:w="672" w:type="dxa"/>
            <w:noWrap/>
            <w:hideMark/>
          </w:tcPr>
          <w:p w14:paraId="4AAD1CB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D5FD71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F218C2D" w14:textId="12421BA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50B818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Arshad, N. I., Hashim, A. S., Mohd Ariffin, M., Mohd Aszemi, N., Low, H. M., &amp; Norman, A. A. (2020). Robots as assistive technology tools to enhance cognitive abilities and foster valuable learning experiences among young children with autism spectrum disorder. </w:t>
            </w:r>
            <w:r>
              <w:rPr>
                <w:rFonts w:ascii="Times New Roman" w:hAnsi="Times New Roman"/>
                <w:i/>
                <w:sz w:val="18"/>
              </w:rPr>
              <w:t>IEEE Access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</w:t>
            </w:r>
            <w:r>
              <w:rPr>
                <w:rFonts w:ascii="Times New Roman" w:hAnsi="Times New Roman"/>
                <w:sz w:val="18"/>
              </w:rPr>
              <w:t>, 116279–116291. https://doi.org/10.1109/ACCESS.2020.3001629</w:t>
            </w:r>
          </w:p>
        </w:tc>
        <w:tc>
          <w:tcPr>
            <w:tcW w:w="672" w:type="dxa"/>
            <w:noWrap/>
            <w:hideMark/>
          </w:tcPr>
          <w:p w14:paraId="4574D01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9B5FC6D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0CBC4A1" w14:textId="0D2AFA0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4433991" w14:textId="36B84F20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Atman Uslu, N., Yavuz, G. O., &amp; Kocak Usluel, Y. (2022). A systematic review study on educational robotics and robots. </w:t>
            </w:r>
            <w:r>
              <w:rPr>
                <w:rFonts w:ascii="Times New Roman" w:hAnsi="Times New Roman"/>
                <w:i/>
                <w:sz w:val="18"/>
              </w:rPr>
              <w:t>Interactive Learning Environments</w:t>
            </w:r>
            <w:r w:rsidR="00315A71">
              <w:rPr>
                <w:rFonts w:ascii="Times New Roman" w:hAnsi="Times New Roman"/>
                <w:i/>
                <w:sz w:val="18"/>
              </w:rPr>
              <w:t>, 31</w:t>
            </w:r>
            <w:r w:rsidR="00315A71">
              <w:rPr>
                <w:rFonts w:ascii="Times New Roman" w:hAnsi="Times New Roman"/>
                <w:iCs/>
                <w:sz w:val="18"/>
              </w:rPr>
              <w:t>(9), 5874-5898</w:t>
            </w:r>
            <w:r>
              <w:rPr>
                <w:rFonts w:ascii="Times New Roman" w:hAnsi="Times New Roman"/>
                <w:sz w:val="18"/>
              </w:rPr>
              <w:t>. https://doi.org/10.1080/10494820.2021.2023890</w:t>
            </w:r>
          </w:p>
        </w:tc>
        <w:tc>
          <w:tcPr>
            <w:tcW w:w="672" w:type="dxa"/>
            <w:noWrap/>
            <w:hideMark/>
          </w:tcPr>
          <w:p w14:paraId="12044AC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BD3659D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5A1C1A7" w14:textId="44C6D92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98F1EA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Axelsson, M., Oliveira, R., Racca, M., &amp; Kyrki, V. (2022). Social robot Co-Design canvases: A participatory design framework. </w:t>
            </w:r>
            <w:r>
              <w:rPr>
                <w:rFonts w:ascii="Times New Roman" w:hAnsi="Times New Roman"/>
                <w:i/>
                <w:sz w:val="18"/>
              </w:rPr>
              <w:t>ACM Transactions on Human-Robot Interaction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(1), 3. https://doi.org/10.1145/3472225</w:t>
            </w:r>
          </w:p>
        </w:tc>
        <w:tc>
          <w:tcPr>
            <w:tcW w:w="672" w:type="dxa"/>
            <w:noWrap/>
            <w:hideMark/>
          </w:tcPr>
          <w:p w14:paraId="5296BCB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3B0E1D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7EE38C2" w14:textId="1B8480C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9046D1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pt-BR"/>
              </w:rPr>
              <w:t xml:space="preserve">Bacca Cortés, E. B., Florian Gaviria, B., &amp; Rueda, S. (2017b).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Development of a set of mobile robots for basic programming experimentation. </w:t>
            </w:r>
            <w:r>
              <w:rPr>
                <w:rFonts w:ascii="Times New Roman" w:hAnsi="Times New Roman"/>
                <w:i/>
                <w:sz w:val="18"/>
              </w:rPr>
              <w:t>Revista UIS Ingenierías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(2), 207–216. https://dialnet.unirioja.es/descarga/articulo/6299873.pdf</w:t>
            </w:r>
          </w:p>
        </w:tc>
        <w:tc>
          <w:tcPr>
            <w:tcW w:w="672" w:type="dxa"/>
            <w:noWrap/>
            <w:hideMark/>
          </w:tcPr>
          <w:p w14:paraId="09D962D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19984F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3D5B160" w14:textId="454C6E0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802A4D7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Baena-Rojas, J., Castillo-Martínez, I. M., Méndez-Garduño, J. I., Suárez-Brito, P., &amp; López-Caudana, E. O.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Information communication technologies, artificial intelligence, and social robotics: A Complex-Thinking vector in higher education?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Social Studies Education Research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14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(2), 21–50. https://www.scopus.com/inward/record.uri?eid=2-s2.0–85170095876&amp;partnerID=40&amp;md5=a3badaeae6abddba081398803a5700fe</w:t>
            </w:r>
          </w:p>
        </w:tc>
        <w:tc>
          <w:tcPr>
            <w:tcW w:w="672" w:type="dxa"/>
            <w:noWrap/>
            <w:hideMark/>
          </w:tcPr>
          <w:p w14:paraId="387A945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F61E30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98F4D94" w14:textId="20264E2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99FE9AD" w14:textId="459AF7BC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Bahari, A. (2022). Affordances and challenges of technology-assisted language learning for motivation: A systematic review. </w:t>
            </w:r>
            <w:r>
              <w:rPr>
                <w:rFonts w:ascii="Times New Roman" w:hAnsi="Times New Roman"/>
                <w:i/>
                <w:sz w:val="18"/>
              </w:rPr>
              <w:t>Interactive Learning Environment</w:t>
            </w:r>
            <w:r w:rsidR="000A3E1C">
              <w:rPr>
                <w:rFonts w:ascii="Times New Roman" w:hAnsi="Times New Roman"/>
                <w:i/>
                <w:sz w:val="18"/>
              </w:rPr>
              <w:t>s, 31</w:t>
            </w:r>
            <w:r w:rsidR="000A3E1C" w:rsidRPr="000A3E1C">
              <w:rPr>
                <w:rFonts w:ascii="Times New Roman" w:hAnsi="Times New Roman"/>
                <w:iCs/>
                <w:sz w:val="18"/>
              </w:rPr>
              <w:t>(9)</w:t>
            </w:r>
            <w:r w:rsidR="000A3E1C">
              <w:rPr>
                <w:rFonts w:ascii="Times New Roman" w:hAnsi="Times New Roman"/>
                <w:iCs/>
                <w:sz w:val="18"/>
              </w:rPr>
              <w:t>, 5853-5873</w:t>
            </w:r>
            <w:r w:rsidRPr="000A3E1C">
              <w:rPr>
                <w:rFonts w:ascii="Times New Roman" w:hAnsi="Times New Roman"/>
                <w:iCs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 xml:space="preserve"> https://doi.org/10.1080/10494820.2021.2021246</w:t>
            </w:r>
          </w:p>
        </w:tc>
        <w:tc>
          <w:tcPr>
            <w:tcW w:w="672" w:type="dxa"/>
            <w:noWrap/>
            <w:hideMark/>
          </w:tcPr>
          <w:p w14:paraId="66D4738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F372BE5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94F7894" w14:textId="788FE8F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8D1BB7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fr-FR"/>
              </w:rPr>
              <w:t xml:space="preserve">Baihaqi, M. Y., &amp; Xu, S. S.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Impact of showing robot demonstration on introducing social robotics field to university students. </w:t>
            </w:r>
            <w:r>
              <w:rPr>
                <w:rFonts w:ascii="Times New Roman" w:hAnsi="Times New Roman"/>
                <w:i/>
                <w:sz w:val="18"/>
              </w:rPr>
              <w:t>International Journal of Humanoid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21</w:t>
            </w:r>
            <w:r>
              <w:rPr>
                <w:rFonts w:ascii="Times New Roman" w:hAnsi="Times New Roman"/>
                <w:sz w:val="18"/>
              </w:rPr>
              <w:t>(02), 2350018. https://doi.org/10.1142/S0219843623500184</w:t>
            </w:r>
          </w:p>
        </w:tc>
        <w:tc>
          <w:tcPr>
            <w:tcW w:w="672" w:type="dxa"/>
            <w:noWrap/>
            <w:hideMark/>
          </w:tcPr>
          <w:p w14:paraId="11121EE0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3A7DED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29BFD10" w14:textId="43E8D5D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547EE82" w14:textId="72F5015B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it-IT"/>
              </w:rPr>
              <w:t xml:space="preserve">Basiri, S., Taheri, A., Meghdari, A., &amp; Alemi, M.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Design and implementation of a robotic architecture for adaptive teaching: A case study on Iranian sign language. </w:t>
            </w:r>
            <w:r>
              <w:rPr>
                <w:rFonts w:ascii="Times New Roman" w:hAnsi="Times New Roman"/>
                <w:i/>
                <w:sz w:val="18"/>
              </w:rPr>
              <w:t>Journal of Intelligent &amp; Robotic Systems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102</w:t>
            </w:r>
            <w:r>
              <w:rPr>
                <w:rFonts w:ascii="Times New Roman" w:hAnsi="Times New Roman"/>
                <w:sz w:val="18"/>
              </w:rPr>
              <w:t>(2)</w:t>
            </w:r>
            <w:r w:rsidR="000A3E1C">
              <w:rPr>
                <w:rFonts w:ascii="Times New Roman" w:hAnsi="Times New Roman"/>
                <w:sz w:val="18"/>
              </w:rPr>
              <w:t>, 48</w:t>
            </w:r>
            <w:r>
              <w:rPr>
                <w:rFonts w:ascii="Times New Roman" w:hAnsi="Times New Roman"/>
                <w:sz w:val="18"/>
              </w:rPr>
              <w:t>. https://doi.org/</w:t>
            </w:r>
            <w:r w:rsidR="000A3E1C" w:rsidRPr="000A3E1C">
              <w:rPr>
                <w:rFonts w:ascii="Times New Roman" w:hAnsi="Times New Roman"/>
                <w:sz w:val="18"/>
              </w:rPr>
              <w:t>10.1007/s10846-021-01413-2</w:t>
            </w:r>
          </w:p>
        </w:tc>
        <w:tc>
          <w:tcPr>
            <w:tcW w:w="672" w:type="dxa"/>
            <w:noWrap/>
            <w:hideMark/>
          </w:tcPr>
          <w:p w14:paraId="2395C4B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FA57EF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A1CD9D1" w14:textId="5660AD6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FDCD621" w14:textId="4C5C4941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Benitez, V. H., Symonds, R., &amp; Elguezabal, D. E. (2020). Design of an affordable IoT open-source robot arm for online teaching of robotics courses during the pandemic contingency. </w:t>
            </w:r>
            <w:r>
              <w:rPr>
                <w:rFonts w:ascii="Times New Roman" w:hAnsi="Times New Roman"/>
                <w:i/>
                <w:sz w:val="18"/>
              </w:rPr>
              <w:t>HardwareX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</w:t>
            </w:r>
            <w:r w:rsidR="00C924A6">
              <w:rPr>
                <w:rFonts w:ascii="Times New Roman" w:hAnsi="Times New Roman"/>
                <w:iCs/>
                <w:sz w:val="18"/>
              </w:rPr>
              <w:t>, e00158</w:t>
            </w:r>
            <w:r>
              <w:rPr>
                <w:rFonts w:ascii="Times New Roman" w:hAnsi="Times New Roman"/>
                <w:sz w:val="18"/>
              </w:rPr>
              <w:t>. https://doi.org/10.1016/j.ohx.2020.e00158</w:t>
            </w:r>
          </w:p>
        </w:tc>
        <w:tc>
          <w:tcPr>
            <w:tcW w:w="672" w:type="dxa"/>
            <w:noWrap/>
            <w:hideMark/>
          </w:tcPr>
          <w:p w14:paraId="360F9A7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DBC4394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B051C0E" w14:textId="55E89AB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E1219C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it-IT"/>
              </w:rPr>
              <w:t xml:space="preserve">Bertacchini, F., Demarco, F., Scuro, C., Pantano, P., &amp; Bilotta, E.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social robot connected with ChatGPT to improve cognitive functioning in ASD subjects. </w:t>
            </w:r>
            <w:r>
              <w:rPr>
                <w:rFonts w:ascii="Times New Roman" w:hAnsi="Times New Roman"/>
                <w:i/>
                <w:sz w:val="18"/>
              </w:rPr>
              <w:t>Frontiers in Psychology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, 1232177. https://doi.org/10.3389/fpsyg.2023.1232177</w:t>
            </w:r>
          </w:p>
        </w:tc>
        <w:tc>
          <w:tcPr>
            <w:tcW w:w="672" w:type="dxa"/>
            <w:noWrap/>
            <w:hideMark/>
          </w:tcPr>
          <w:p w14:paraId="4772E4B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BE2AA4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A79401C" w14:textId="5784199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89D469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it-IT"/>
              </w:rPr>
              <w:t xml:space="preserve">Bertacchini, F., Scuro, C., Pantano, P., &amp; Bilotta, E.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project based learning approach for improving students' computational thinking skills.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720448. https://doi.org/10.3389/frobt.2022.720448</w:t>
            </w:r>
          </w:p>
        </w:tc>
        <w:tc>
          <w:tcPr>
            <w:tcW w:w="672" w:type="dxa"/>
            <w:noWrap/>
            <w:hideMark/>
          </w:tcPr>
          <w:p w14:paraId="44AAEA1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E7C3BCE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1AA40CC" w14:textId="01D6E87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B84D383" w14:textId="3932DCB6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Bikar, S. S., Sharif, S., Talin, R., &amp; Rathakrishnan, B. (2020). Students' perceptions about the use of minimalist robotic games in geography education. </w:t>
            </w:r>
            <w:r>
              <w:rPr>
                <w:rFonts w:ascii="Times New Roman" w:hAnsi="Times New Roman"/>
                <w:i/>
                <w:sz w:val="18"/>
              </w:rPr>
              <w:t>Review of International Geographical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>(4)</w:t>
            </w:r>
            <w:r w:rsidR="0045078E">
              <w:rPr>
                <w:rFonts w:ascii="Times New Roman" w:hAnsi="Times New Roman"/>
                <w:sz w:val="18"/>
              </w:rPr>
              <w:t>, 584-595</w:t>
            </w:r>
            <w:r w:rsidR="00FE53C9">
              <w:rPr>
                <w:rFonts w:ascii="Times New Roman" w:hAnsi="Times New Roman"/>
                <w:sz w:val="18"/>
              </w:rPr>
              <w:t>.</w:t>
            </w:r>
            <w:r w:rsidR="0045078E">
              <w:rPr>
                <w:rFonts w:ascii="Times New Roman" w:hAnsi="Times New Roman"/>
                <w:sz w:val="18"/>
              </w:rPr>
              <w:t xml:space="preserve"> </w:t>
            </w:r>
            <w:r w:rsidR="0045078E" w:rsidRPr="0045078E">
              <w:rPr>
                <w:rFonts w:ascii="Times New Roman" w:hAnsi="Times New Roman"/>
                <w:sz w:val="18"/>
              </w:rPr>
              <w:t>https://doi.org/10.33403/rigeo.739383</w:t>
            </w:r>
          </w:p>
        </w:tc>
        <w:tc>
          <w:tcPr>
            <w:tcW w:w="672" w:type="dxa"/>
            <w:noWrap/>
            <w:hideMark/>
          </w:tcPr>
          <w:p w14:paraId="21B316B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235415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F0F444D" w14:textId="2CA1B81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7BBF830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de-LI"/>
              </w:rPr>
              <w:t xml:space="preserve">Bjorling, E. A., Louie, B., Wiesmann, P., &amp; Kuo, A. C.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Engaging English language learners as cultural informants in the design of a social robot for education. </w:t>
            </w:r>
            <w:r>
              <w:rPr>
                <w:rFonts w:ascii="Times New Roman" w:hAnsi="Times New Roman"/>
                <w:i/>
                <w:sz w:val="18"/>
              </w:rPr>
              <w:t>Multimodal Technologies and Interaction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(7), 35. https://doi.org/10.3390/mti5070035</w:t>
            </w:r>
          </w:p>
        </w:tc>
        <w:tc>
          <w:tcPr>
            <w:tcW w:w="672" w:type="dxa"/>
            <w:noWrap/>
            <w:hideMark/>
          </w:tcPr>
          <w:p w14:paraId="012D4ED0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7AE3A6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017FD1A" w14:textId="531FF21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355754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Bjorling, E. A., Thomas, K., Rose, E. J., &amp; Cakmak, M. (2020). Exploring teens as robot operators, users and witnesses in the wild.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, 5. https://doi.org/10.3389/frobt.2020.00005</w:t>
            </w:r>
          </w:p>
        </w:tc>
        <w:tc>
          <w:tcPr>
            <w:tcW w:w="672" w:type="dxa"/>
            <w:noWrap/>
            <w:hideMark/>
          </w:tcPr>
          <w:p w14:paraId="0080424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FBAE776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C7C32F2" w14:textId="0B96715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3BB327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de-LI"/>
              </w:rPr>
              <w:t xml:space="preserve">Blaurock, M., Caic, M., Okan, M., &amp; Henkel, A. P.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transdisciplinary review and framework of consumer interactions with embodied social robots: Design, delegate, and deploy. </w:t>
            </w:r>
            <w:r>
              <w:rPr>
                <w:rFonts w:ascii="Times New Roman" w:hAnsi="Times New Roman"/>
                <w:i/>
                <w:sz w:val="18"/>
              </w:rPr>
              <w:t>International Journal of Consumer Studies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46</w:t>
            </w:r>
            <w:r>
              <w:rPr>
                <w:rFonts w:ascii="Times New Roman" w:hAnsi="Times New Roman"/>
                <w:sz w:val="18"/>
              </w:rPr>
              <w:t>(5), 1877–1899. https://doi.org/10.1111/ijcs.12808</w:t>
            </w:r>
          </w:p>
        </w:tc>
        <w:tc>
          <w:tcPr>
            <w:tcW w:w="672" w:type="dxa"/>
            <w:noWrap/>
            <w:hideMark/>
          </w:tcPr>
          <w:p w14:paraId="2F8C2D84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BA9AE3A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04E70C9" w14:textId="2587A19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C499D78" w14:textId="648A1119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Błażejowska, G., Gruba, Ł, Indurkhya, B., &amp; Gunia, A.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study on the role of affective feedback in robot-assisted learning. </w:t>
            </w:r>
            <w:r>
              <w:rPr>
                <w:rFonts w:ascii="Times New Roman" w:hAnsi="Times New Roman"/>
                <w:i/>
                <w:sz w:val="18"/>
              </w:rPr>
              <w:t>Sensors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23</w:t>
            </w:r>
            <w:r>
              <w:rPr>
                <w:rFonts w:ascii="Times New Roman" w:hAnsi="Times New Roman"/>
                <w:sz w:val="18"/>
              </w:rPr>
              <w:t>(3)</w:t>
            </w:r>
            <w:r w:rsidR="00E4429A">
              <w:rPr>
                <w:rFonts w:ascii="Times New Roman" w:hAnsi="Times New Roman"/>
                <w:sz w:val="18"/>
              </w:rPr>
              <w:t>, 1181</w:t>
            </w:r>
            <w:r>
              <w:rPr>
                <w:rFonts w:ascii="Times New Roman" w:hAnsi="Times New Roman"/>
                <w:sz w:val="18"/>
              </w:rPr>
              <w:t>. https://doi.org/10.3390/s23031181</w:t>
            </w:r>
          </w:p>
        </w:tc>
        <w:tc>
          <w:tcPr>
            <w:tcW w:w="672" w:type="dxa"/>
            <w:noWrap/>
            <w:hideMark/>
          </w:tcPr>
          <w:p w14:paraId="3F2AE540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E312E4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78DC913" w14:textId="5F4E655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567CE38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it-IT"/>
              </w:rPr>
              <w:t xml:space="preserve">Bonaiuti, G., Campitiello, L., Di Tore, S., &amp; Marras, A.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Educational robotics studies in Italian scientific journals: A systematic review. </w:t>
            </w:r>
            <w:r>
              <w:rPr>
                <w:rFonts w:ascii="Times New Roman" w:hAnsi="Times New Roman"/>
                <w:i/>
                <w:sz w:val="18"/>
              </w:rPr>
              <w:t>Frontiers in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, 1005669. https://doi.org/10.3389/feduc.2022.1005669</w:t>
            </w:r>
          </w:p>
        </w:tc>
        <w:tc>
          <w:tcPr>
            <w:tcW w:w="672" w:type="dxa"/>
            <w:noWrap/>
            <w:hideMark/>
          </w:tcPr>
          <w:p w14:paraId="3A5F1EE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248681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FC83F23" w14:textId="5D9355E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02B258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it-IT"/>
              </w:rPr>
              <w:t xml:space="preserve">Bono, A., Augello, A., Pilato, G., Vella, F., &amp; Gaglio, S.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An ACT-R based humanoid social robot to manage storytelling activities. </w:t>
            </w:r>
            <w:r>
              <w:rPr>
                <w:rFonts w:ascii="Times New Roman" w:hAnsi="Times New Roman"/>
                <w:i/>
                <w:sz w:val="18"/>
              </w:rPr>
              <w:t>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(2), 25. https://doi.org/10.3390/robotics9020025</w:t>
            </w:r>
          </w:p>
        </w:tc>
        <w:tc>
          <w:tcPr>
            <w:tcW w:w="672" w:type="dxa"/>
            <w:noWrap/>
            <w:hideMark/>
          </w:tcPr>
          <w:p w14:paraId="424AFFE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19A69E2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ECDD0AF" w14:textId="78539D2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8CBA85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Botev, J., &amp; Rodriguez Lera, F. J.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Immersive robotic telepresence for remote educational scenarios. </w:t>
            </w:r>
            <w:r>
              <w:rPr>
                <w:rFonts w:ascii="Times New Roman" w:hAnsi="Times New Roman"/>
                <w:i/>
                <w:sz w:val="18"/>
              </w:rPr>
              <w:t>Sustainability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13</w:t>
            </w:r>
            <w:r>
              <w:rPr>
                <w:rFonts w:ascii="Times New Roman" w:hAnsi="Times New Roman"/>
                <w:sz w:val="18"/>
              </w:rPr>
              <w:t>(9), 4717. https://doi.org/10.3390/su13094717</w:t>
            </w:r>
          </w:p>
        </w:tc>
        <w:tc>
          <w:tcPr>
            <w:tcW w:w="672" w:type="dxa"/>
            <w:noWrap/>
            <w:hideMark/>
          </w:tcPr>
          <w:p w14:paraId="3806A2A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2747BB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BDCEA0D" w14:textId="3AC1461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50BE4B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Boya Lara, C., &amp; Vega, M. (2020). Una propuesta para potenciar el aprendizaje STEM basado en robótica BEAM. </w:t>
            </w:r>
            <w:r>
              <w:rPr>
                <w:rFonts w:ascii="Times New Roman" w:hAnsi="Times New Roman"/>
                <w:i/>
                <w:sz w:val="18"/>
              </w:rPr>
              <w:t>Publicaciones: Facultad de Educación Y Humanidades Del Campus De Melilla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50</w:t>
            </w:r>
            <w:r>
              <w:rPr>
                <w:rFonts w:ascii="Times New Roman" w:hAnsi="Times New Roman"/>
                <w:sz w:val="18"/>
              </w:rPr>
              <w:t>(4), 125–140. https://dialnet.unirioja.es/descarga/articulo/7708338.pdf</w:t>
            </w:r>
          </w:p>
        </w:tc>
        <w:tc>
          <w:tcPr>
            <w:tcW w:w="672" w:type="dxa"/>
            <w:noWrap/>
            <w:hideMark/>
          </w:tcPr>
          <w:p w14:paraId="645315B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FDF10C5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9BB402D" w14:textId="23AA1D7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F99BB45" w14:textId="227A014C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</w:rPr>
              <w:t xml:space="preserve">Boya Lara, C., Saavedra, D., Fehrenbach, A., &amp; Marquez Araque, A.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Development of a course based on BEAM robots to enhance STEM learning in electrical, electronic, and mechanical domains.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Educational Technology in Higher Education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99086C">
              <w:rPr>
                <w:rFonts w:ascii="Times New Roman" w:hAnsi="Times New Roman"/>
                <w:i/>
                <w:iCs/>
                <w:sz w:val="18"/>
                <w:lang w:val="en-GB"/>
              </w:rPr>
              <w:t>19</w:t>
            </w:r>
            <w:r w:rsidR="0099086C">
              <w:rPr>
                <w:rFonts w:ascii="Times New Roman" w:hAnsi="Times New Roman"/>
                <w:sz w:val="18"/>
                <w:lang w:val="en-GB"/>
              </w:rPr>
              <w:t>(7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). https://dialnet.unirioja.es/servlet/articulo?codigo=8319272&amp;orden=0&amp;info=link</w:t>
            </w:r>
          </w:p>
        </w:tc>
        <w:tc>
          <w:tcPr>
            <w:tcW w:w="672" w:type="dxa"/>
            <w:noWrap/>
            <w:hideMark/>
          </w:tcPr>
          <w:p w14:paraId="17B1ED08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D266950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B930645" w14:textId="5038706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264617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Bravo, F. A., Hurtado, J. A., &amp; Gonzalez, E.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Using robots with storytelling and drama activities in science education. </w:t>
            </w:r>
            <w:r>
              <w:rPr>
                <w:rFonts w:ascii="Times New Roman" w:hAnsi="Times New Roman"/>
                <w:i/>
                <w:sz w:val="18"/>
              </w:rPr>
              <w:t>Education Sciences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(7), 329. https://doi.org/10.3390/educsci11070329</w:t>
            </w:r>
          </w:p>
        </w:tc>
        <w:tc>
          <w:tcPr>
            <w:tcW w:w="672" w:type="dxa"/>
            <w:noWrap/>
            <w:hideMark/>
          </w:tcPr>
          <w:p w14:paraId="3FFB778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C06522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5A2FD07" w14:textId="203C54D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8D1BCA6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Broadbent, E., Feerst, D. A., Lee, S. H., Robinson, H., Albo-Canals, J., Ahn, H. S., &amp; MacDonald, B. A. (2018). How could companion robots be useful in rural schools?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10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(3), 295–307. https://doi.org/10.1007/s12369–017–0460–5</w:t>
            </w:r>
          </w:p>
        </w:tc>
        <w:tc>
          <w:tcPr>
            <w:tcW w:w="672" w:type="dxa"/>
            <w:noWrap/>
            <w:hideMark/>
          </w:tcPr>
          <w:p w14:paraId="313F149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479221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98A85D2" w14:textId="4590866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23CB97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pt-BR"/>
              </w:rPr>
              <w:t xml:space="preserve">Bustamante Meza, L., Torres Oliveros, S. A., &amp; Salcedo Ospino, J. (2022). </w:t>
            </w:r>
            <w:r>
              <w:rPr>
                <w:rFonts w:ascii="Times New Roman" w:hAnsi="Times New Roman"/>
                <w:sz w:val="18"/>
              </w:rPr>
              <w:t xml:space="preserve">Desarrollo de habilidades STEM para docentes de educación infantil. </w:t>
            </w:r>
            <w:r>
              <w:rPr>
                <w:rFonts w:ascii="Times New Roman" w:hAnsi="Times New Roman"/>
                <w:i/>
                <w:sz w:val="18"/>
              </w:rPr>
              <w:t>Praxis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18</w:t>
            </w:r>
            <w:r>
              <w:rPr>
                <w:rFonts w:ascii="Times New Roman" w:hAnsi="Times New Roman"/>
                <w:sz w:val="18"/>
              </w:rPr>
              <w:t>(2), 1–20. https://dialnet.unirioja.es/descarga/articulo/8897816.pdf</w:t>
            </w:r>
          </w:p>
        </w:tc>
        <w:tc>
          <w:tcPr>
            <w:tcW w:w="672" w:type="dxa"/>
            <w:noWrap/>
            <w:hideMark/>
          </w:tcPr>
          <w:p w14:paraId="7EA3943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2FCB77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61CF990" w14:textId="5480779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09EC7CD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Butler, Y. G. (2022). Learning through digital technologies among pre-primary school children implications for their additional language learning.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Language Teaching for Young Learners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4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(1), 30–65. https://doi.org/10.1075/ltyl.21009.but</w:t>
            </w:r>
          </w:p>
        </w:tc>
        <w:tc>
          <w:tcPr>
            <w:tcW w:w="672" w:type="dxa"/>
            <w:noWrap/>
            <w:hideMark/>
          </w:tcPr>
          <w:p w14:paraId="1663F00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534C60B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417A93A" w14:textId="5F784D0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AC3CAB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Caballero González, Y. A., &amp; García-Valcárcel Muñoz-Repiso, A. (2021). Robots en la educación de la primera infancia: Aprender a secuenciar acciones usando robots programables. </w:t>
            </w:r>
            <w:r>
              <w:rPr>
                <w:rFonts w:ascii="Times New Roman" w:hAnsi="Times New Roman"/>
                <w:i/>
                <w:sz w:val="18"/>
              </w:rPr>
              <w:t>RIED: Revista Iberoamericana De Educación a Distancia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24</w:t>
            </w:r>
            <w:r>
              <w:rPr>
                <w:rFonts w:ascii="Times New Roman" w:hAnsi="Times New Roman"/>
                <w:sz w:val="18"/>
              </w:rPr>
              <w:t>(1), 77–94. https://dialnet.unirioja.es/servlet/articulo?codigo=7651271&amp;orden=0&amp;info=link</w:t>
            </w:r>
          </w:p>
        </w:tc>
        <w:tc>
          <w:tcPr>
            <w:tcW w:w="672" w:type="dxa"/>
            <w:noWrap/>
            <w:hideMark/>
          </w:tcPr>
          <w:p w14:paraId="6445CF7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BB796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49E8E94" w14:textId="252F940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1D0A3E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Calvo-Barajas, N., Elgarf, M., Perugia, G., Paiva, A., Peters, C., &amp; Castellano, G.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Hurry up, we need to find the key! How regulatory focus design affects children's trust in a social robot.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</w:t>
            </w:r>
            <w:r>
              <w:rPr>
                <w:rFonts w:ascii="Times New Roman" w:hAnsi="Times New Roman"/>
                <w:sz w:val="18"/>
              </w:rPr>
              <w:t>, 652035. https://doi.org/10.3389/frobt.2021.652035</w:t>
            </w:r>
          </w:p>
        </w:tc>
        <w:tc>
          <w:tcPr>
            <w:tcW w:w="672" w:type="dxa"/>
            <w:noWrap/>
            <w:hideMark/>
          </w:tcPr>
          <w:p w14:paraId="7C2C8A1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4E2B98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A2CB8BC" w14:textId="2D4DC66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0B7E21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Casado Fernández, R., Checa Romero, M., &amp; Medina Rivilla, A. M. (2020). Robótica y proyectos STEAM: Desarrollo de la creatividad en las aulas de educación primaria. </w:t>
            </w:r>
            <w:r>
              <w:rPr>
                <w:rFonts w:ascii="Times New Roman" w:hAnsi="Times New Roman"/>
                <w:i/>
                <w:sz w:val="18"/>
              </w:rPr>
              <w:t>Pixel-Bit: Revista de Medios y Educación</w:t>
            </w:r>
            <w:r>
              <w:rPr>
                <w:rFonts w:ascii="Times New Roman" w:hAnsi="Times New Roman"/>
                <w:sz w:val="18"/>
              </w:rPr>
              <w:t>, (58), 51–69. https://dialnet.unirioja.es/servlet/articulo?codigo=7438406&amp;orden=0&amp;info=link</w:t>
            </w:r>
          </w:p>
        </w:tc>
        <w:tc>
          <w:tcPr>
            <w:tcW w:w="672" w:type="dxa"/>
            <w:noWrap/>
            <w:hideMark/>
          </w:tcPr>
          <w:p w14:paraId="296A0F8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B243DE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8F59088" w14:textId="1BC02CD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FB69104" w14:textId="4D4EA955" w:rsidR="007367AA" w:rsidRPr="00F313B6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Casler-Failing, S. (2021). Learning to teach mathematics with robots: Developing the 't' in technological pedagogical content knowledge. </w:t>
            </w:r>
            <w:r w:rsidRPr="00F313B6">
              <w:rPr>
                <w:rFonts w:ascii="Times New Roman" w:hAnsi="Times New Roman"/>
                <w:i/>
                <w:sz w:val="18"/>
                <w:lang w:val="en-GB"/>
              </w:rPr>
              <w:t>Research in Learning Technology</w:t>
            </w:r>
            <w:r w:rsidRPr="00F313B6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F313B6">
              <w:rPr>
                <w:rFonts w:ascii="Times New Roman" w:hAnsi="Times New Roman"/>
                <w:i/>
                <w:sz w:val="18"/>
                <w:lang w:val="en-GB"/>
              </w:rPr>
              <w:t>29</w:t>
            </w:r>
            <w:r w:rsidR="00F313B6" w:rsidRPr="00F313B6">
              <w:rPr>
                <w:rFonts w:ascii="Times New Roman" w:hAnsi="Times New Roman"/>
                <w:i/>
                <w:sz w:val="18"/>
                <w:lang w:val="en-GB"/>
              </w:rPr>
              <w:t>,</w:t>
            </w:r>
            <w:r w:rsidR="00F313B6" w:rsidRPr="00F313B6">
              <w:rPr>
                <w:rFonts w:ascii="Times New Roman" w:hAnsi="Times New Roman"/>
                <w:iCs/>
                <w:sz w:val="18"/>
                <w:lang w:val="en-GB"/>
              </w:rPr>
              <w:t xml:space="preserve"> 2555. https://doi.org/10.25304/rlt.v29.2555</w:t>
            </w:r>
          </w:p>
        </w:tc>
        <w:tc>
          <w:tcPr>
            <w:tcW w:w="672" w:type="dxa"/>
            <w:noWrap/>
            <w:hideMark/>
          </w:tcPr>
          <w:p w14:paraId="09E6179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6B14DC" w14:paraId="13C710D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C29D6EA" w14:textId="3A0B4A18" w:rsidR="006B14DC" w:rsidRPr="006B14DC" w:rsidRDefault="006B14DC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2436" w:type="dxa"/>
            <w:noWrap/>
          </w:tcPr>
          <w:p w14:paraId="5C269284" w14:textId="2699BFC8" w:rsidR="006B14DC" w:rsidRPr="006B14DC" w:rsidRDefault="006B14DC" w:rsidP="006B14DC">
            <w:pPr>
              <w:pStyle w:val="Textocomentari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B14DC">
              <w:rPr>
                <w:sz w:val="18"/>
                <w:szCs w:val="18"/>
              </w:rPr>
              <w:t xml:space="preserve">Castañeda Rincón, S. A., Moreno Gudiño, H. C., &amp; Gil Herrera, R. J. (2024). </w:t>
            </w:r>
            <w:r w:rsidRPr="006B14DC">
              <w:rPr>
                <w:sz w:val="18"/>
                <w:szCs w:val="18"/>
                <w:lang w:val="en-GB"/>
              </w:rPr>
              <w:t xml:space="preserve">Robotics for inclusive education: Combining active methodologies in a classroom. </w:t>
            </w:r>
            <w:r w:rsidRPr="006B14DC">
              <w:rPr>
                <w:i/>
                <w:iCs/>
                <w:sz w:val="18"/>
                <w:szCs w:val="18"/>
              </w:rPr>
              <w:t>Contemporary Educational Technology, 16</w:t>
            </w:r>
            <w:r w:rsidRPr="006B14DC">
              <w:rPr>
                <w:sz w:val="18"/>
                <w:szCs w:val="18"/>
              </w:rPr>
              <w:t xml:space="preserve">(3), ep522. https://doi.org/10.30935/cedtech/14939 </w:t>
            </w:r>
          </w:p>
        </w:tc>
        <w:tc>
          <w:tcPr>
            <w:tcW w:w="672" w:type="dxa"/>
            <w:noWrap/>
          </w:tcPr>
          <w:p w14:paraId="4ECFC50B" w14:textId="77777777" w:rsidR="006B14DC" w:rsidRDefault="006B1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</w:pPr>
          </w:p>
        </w:tc>
      </w:tr>
      <w:tr w:rsidR="007367AA" w14:paraId="36C29D5E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8684B72" w14:textId="3683FC8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4231D8B" w14:textId="39B93F65" w:rsidR="007367AA" w:rsidRPr="002A1BF0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E1D90">
              <w:rPr>
                <w:rFonts w:ascii="Times New Roman" w:hAnsi="Times New Roman"/>
                <w:sz w:val="18"/>
                <w:lang w:val="it-IT"/>
              </w:rPr>
              <w:t xml:space="preserve">Castro, E., Cecchi, F., Salvini, P., Valente, M., Buselli, E., Menichetti, L., Calvani, A., &amp; Dario, P. (2018).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Design and impact of a teacher training course, and attitude change concerning educational robotics. </w:t>
            </w:r>
            <w:r w:rsidRPr="002A1BF0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2A1BF0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2A1BF0">
              <w:rPr>
                <w:rFonts w:ascii="Times New Roman" w:hAnsi="Times New Roman"/>
                <w:i/>
                <w:sz w:val="18"/>
                <w:lang w:val="en-GB"/>
              </w:rPr>
              <w:t>10</w:t>
            </w:r>
            <w:r w:rsidRPr="002A1BF0">
              <w:rPr>
                <w:rFonts w:ascii="Times New Roman" w:hAnsi="Times New Roman"/>
                <w:sz w:val="18"/>
                <w:lang w:val="en-GB"/>
              </w:rPr>
              <w:t xml:space="preserve">(5), 669–685. </w:t>
            </w:r>
            <w:r w:rsidR="002A1BF0" w:rsidRPr="002A1BF0">
              <w:rPr>
                <w:rFonts w:ascii="Times New Roman" w:hAnsi="Times New Roman"/>
                <w:sz w:val="18"/>
                <w:lang w:val="en-GB"/>
              </w:rPr>
              <w:t>https://doi.org/10.1007/s12369-018-0475-6</w:t>
            </w:r>
          </w:p>
        </w:tc>
        <w:tc>
          <w:tcPr>
            <w:tcW w:w="672" w:type="dxa"/>
            <w:noWrap/>
            <w:hideMark/>
          </w:tcPr>
          <w:p w14:paraId="0231422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A9ACDF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31BED86" w14:textId="007BC68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1741E5F" w14:textId="2FE83FC4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Ceha, J., Law, E., Kulić, D., Oudeyer, P.-Y., &amp; Roy, D. (2022). Identifying functions and behaviours of social robots for In-Class learning activities: Teachers’ perspective.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 xml:space="preserve">(3), 747–761. </w:t>
            </w:r>
            <w:r w:rsidR="002A1BF0" w:rsidRPr="002A1BF0">
              <w:rPr>
                <w:rFonts w:ascii="Times New Roman" w:hAnsi="Times New Roman"/>
                <w:sz w:val="18"/>
              </w:rPr>
              <w:t>https://doi.org/10.1007/s12369-021-00820-7</w:t>
            </w:r>
          </w:p>
        </w:tc>
        <w:tc>
          <w:tcPr>
            <w:tcW w:w="672" w:type="dxa"/>
            <w:noWrap/>
            <w:hideMark/>
          </w:tcPr>
          <w:p w14:paraId="1EBE038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1976A6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7402C12" w14:textId="2D5E5D6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3E756C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Chen Hsieh, J. (2021). Digital storytelling outcomes and emotional experience among middle school EFL learners: Robot-assisted versus PowerPoint-Assisted mode. </w:t>
            </w:r>
            <w:r>
              <w:rPr>
                <w:rFonts w:ascii="Times New Roman" w:hAnsi="Times New Roman"/>
                <w:i/>
                <w:sz w:val="18"/>
              </w:rPr>
              <w:t>TESOL Quarterly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55</w:t>
            </w:r>
            <w:r>
              <w:rPr>
                <w:rFonts w:ascii="Times New Roman" w:hAnsi="Times New Roman"/>
                <w:sz w:val="18"/>
              </w:rPr>
              <w:t>(3), 994–1010. https://doi.org/10.1002/tesq.3043</w:t>
            </w:r>
          </w:p>
        </w:tc>
        <w:tc>
          <w:tcPr>
            <w:tcW w:w="672" w:type="dxa"/>
            <w:noWrap/>
            <w:hideMark/>
          </w:tcPr>
          <w:p w14:paraId="1CF8D88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AFD235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8DA4743" w14:textId="1833414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8ECBE9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it-IT"/>
              </w:rPr>
              <w:t xml:space="preserve">Chen, Y., Cao, L., Guo, L., &amp; Cheng, J.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Driving is believing: Using telepresence robots to access makerspace for teachers in rural areas. </w:t>
            </w:r>
            <w:r>
              <w:rPr>
                <w:rFonts w:ascii="Times New Roman" w:hAnsi="Times New Roman"/>
                <w:i/>
                <w:sz w:val="18"/>
              </w:rPr>
              <w:t>British Journal of Educational Technology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53</w:t>
            </w:r>
            <w:r>
              <w:rPr>
                <w:rFonts w:ascii="Times New Roman" w:hAnsi="Times New Roman"/>
                <w:sz w:val="18"/>
              </w:rPr>
              <w:t>(6). https://doi.org/10.1111/bjet.13225</w:t>
            </w:r>
          </w:p>
        </w:tc>
        <w:tc>
          <w:tcPr>
            <w:tcW w:w="672" w:type="dxa"/>
            <w:noWrap/>
            <w:hideMark/>
          </w:tcPr>
          <w:p w14:paraId="5D596ED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74A263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C418B28" w14:textId="015D249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9847378" w14:textId="2497DBC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Chew, E., Khan, U. S., &amp; Lee, P. H. (2021). Designing a novel robot activist model for interactive child rights education.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13</w:t>
            </w:r>
            <w:r>
              <w:rPr>
                <w:rFonts w:ascii="Times New Roman" w:hAnsi="Times New Roman"/>
                <w:sz w:val="18"/>
              </w:rPr>
              <w:t>(7), 1641–1655. https://doi.org/</w:t>
            </w:r>
            <w:r w:rsidR="002B0D27" w:rsidRPr="002B0D27">
              <w:rPr>
                <w:rFonts w:ascii="Times New Roman" w:hAnsi="Times New Roman"/>
                <w:sz w:val="18"/>
              </w:rPr>
              <w:t>10.1007/s12369-021-00751-3</w:t>
            </w:r>
          </w:p>
        </w:tc>
        <w:tc>
          <w:tcPr>
            <w:tcW w:w="672" w:type="dxa"/>
            <w:noWrap/>
            <w:hideMark/>
          </w:tcPr>
          <w:p w14:paraId="594E98D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549C04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2A87847" w14:textId="6D518F7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41AF80A" w14:textId="19AA4645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Chootongchai, S., Songkram, N., &amp; Piromsopa, K. (2021). Dimensions of robotic education quality: Teachers' perspectives as teaching assistants in Thai elementary schools. </w:t>
            </w:r>
            <w:r>
              <w:rPr>
                <w:rFonts w:ascii="Times New Roman" w:hAnsi="Times New Roman"/>
                <w:i/>
                <w:sz w:val="18"/>
              </w:rPr>
              <w:t>Education and Information Technologies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26</w:t>
            </w:r>
            <w:r>
              <w:rPr>
                <w:rFonts w:ascii="Times New Roman" w:hAnsi="Times New Roman"/>
                <w:sz w:val="18"/>
              </w:rPr>
              <w:t xml:space="preserve">(2), 1387–1407. </w:t>
            </w:r>
            <w:r w:rsidR="002B0D27" w:rsidRPr="002B0D27">
              <w:rPr>
                <w:rFonts w:ascii="Times New Roman" w:hAnsi="Times New Roman"/>
                <w:sz w:val="18"/>
              </w:rPr>
              <w:t>https://doi.org/10.1007/s10639-019-10041-1</w:t>
            </w:r>
          </w:p>
        </w:tc>
        <w:tc>
          <w:tcPr>
            <w:tcW w:w="672" w:type="dxa"/>
            <w:noWrap/>
            <w:hideMark/>
          </w:tcPr>
          <w:p w14:paraId="19AA4C9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031480F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96177AB" w14:textId="6CFA42F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B38D733" w14:textId="13A251AE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Chou, H. S., Thong, L. T., Chew, H. S. J., &amp; Lau, Y. (2023). Barriers and facilitators of robot-assisted education in higher education: A systematic Mixed-Studies review. </w:t>
            </w:r>
            <w:r>
              <w:rPr>
                <w:rFonts w:ascii="Times New Roman" w:hAnsi="Times New Roman"/>
                <w:i/>
                <w:sz w:val="18"/>
              </w:rPr>
              <w:t>Technology</w:t>
            </w:r>
            <w:r>
              <w:rPr>
                <w:rFonts w:ascii="Times New Roman" w:hAnsi="Times New Roman"/>
                <w:sz w:val="18"/>
              </w:rPr>
              <w:t>, Knowledge and Learning, 28(2), 477–516. https://doi.org/</w:t>
            </w:r>
            <w:r w:rsidR="002B0D27" w:rsidRPr="002B0D27">
              <w:rPr>
                <w:rFonts w:ascii="Times New Roman" w:hAnsi="Times New Roman"/>
                <w:sz w:val="18"/>
              </w:rPr>
              <w:t>10.1007/s10758-022-09637-3</w:t>
            </w:r>
          </w:p>
        </w:tc>
        <w:tc>
          <w:tcPr>
            <w:tcW w:w="672" w:type="dxa"/>
            <w:noWrap/>
            <w:hideMark/>
          </w:tcPr>
          <w:p w14:paraId="2EA4B7F0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D658206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DA62111" w14:textId="57E863F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94F7D2A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Coninx, A., Baxter, P., Oleari, E., Bellini, S., Bierman, B., Henkemans, O. B., Canamero, L., Cosi, P., Enescu, V., Espinoza, R. R., Hiolle, A., Humbert, R., Kiefer, B., Kruijff-Korbayova, I., Looije, R., Mosconi, M., Neerincx, M., Paci, G., Patsis, </w:t>
            </w:r>
            <w:proofErr w:type="gramStart"/>
            <w:r>
              <w:rPr>
                <w:rFonts w:ascii="Times New Roman" w:hAnsi="Times New Roman"/>
                <w:sz w:val="18"/>
              </w:rPr>
              <w:t>G.,...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Belpaeme, T. (2016). Towards Long-Term social child-robot interaction: Using Multi-Activity switching to engage young users.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Human-Robot Interaction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5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(1), 32–67. https://doi.org/10.5898/JHRI.5.1.Coninx</w:t>
            </w:r>
          </w:p>
        </w:tc>
        <w:tc>
          <w:tcPr>
            <w:tcW w:w="672" w:type="dxa"/>
            <w:noWrap/>
            <w:hideMark/>
          </w:tcPr>
          <w:p w14:paraId="2981A36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C5D817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A3A0C73" w14:textId="09509B6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FFC83C0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E1D90">
              <w:rPr>
                <w:rFonts w:ascii="Times New Roman" w:hAnsi="Times New Roman"/>
                <w:sz w:val="18"/>
                <w:lang w:val="it-IT"/>
              </w:rPr>
              <w:t xml:space="preserve">Conti, D., Cirasa, C., Di Nuovo, S., &amp; Di Nuovo, A.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"Robot, tell me a tale!" A social robot as tool for teachers in kindergarten.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Interaction Studies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21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(2), 220–242. https://doi.org/10.1075/is.18024.con</w:t>
            </w:r>
          </w:p>
        </w:tc>
        <w:tc>
          <w:tcPr>
            <w:tcW w:w="672" w:type="dxa"/>
            <w:noWrap/>
            <w:hideMark/>
          </w:tcPr>
          <w:p w14:paraId="25572CC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07E260D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A3CB4C1" w14:textId="74679F7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5EF39FD" w14:textId="56C49F26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it-IT"/>
              </w:rPr>
              <w:t xml:space="preserve">Conti, D., Di Nuovo, S., Buono, S., &amp; Di Nuovo, A. (2017).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Robots in education and care of children with developmental disabilities: A study on acceptance by experienced and future professionals.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(1), 51–62. https://doi.org/</w:t>
            </w:r>
            <w:r w:rsidR="002B0D27" w:rsidRPr="002B0D27">
              <w:rPr>
                <w:rFonts w:ascii="Times New Roman" w:hAnsi="Times New Roman"/>
                <w:sz w:val="18"/>
              </w:rPr>
              <w:t>10.1007/s12369-016-0359-6</w:t>
            </w:r>
          </w:p>
        </w:tc>
        <w:tc>
          <w:tcPr>
            <w:tcW w:w="672" w:type="dxa"/>
            <w:noWrap/>
            <w:hideMark/>
          </w:tcPr>
          <w:p w14:paraId="15906BA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161022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286B8C2" w14:textId="465E075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56AC3D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Cooney, M., &amp; Leister, W. (2019). Using the engagement profile to design an engaging robotic teaching assistant for students. </w:t>
            </w:r>
            <w:r>
              <w:rPr>
                <w:rFonts w:ascii="Times New Roman" w:hAnsi="Times New Roman"/>
                <w:i/>
                <w:sz w:val="18"/>
              </w:rPr>
              <w:t>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</w:t>
            </w:r>
            <w:r>
              <w:rPr>
                <w:rFonts w:ascii="Times New Roman" w:hAnsi="Times New Roman"/>
                <w:sz w:val="18"/>
              </w:rPr>
              <w:t>(1), 21. https://doi.org/10.3390/robotics8010021</w:t>
            </w:r>
          </w:p>
        </w:tc>
        <w:tc>
          <w:tcPr>
            <w:tcW w:w="672" w:type="dxa"/>
            <w:noWrap/>
            <w:hideMark/>
          </w:tcPr>
          <w:p w14:paraId="4BE8E9E0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A5A833A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19B77F7" w14:textId="204BECA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4561F9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Corona Martínez, D., &amp; Wu, M. (2020). Altavoces inteligentes y robots sociales. </w:t>
            </w:r>
            <w:r>
              <w:rPr>
                <w:rFonts w:ascii="Times New Roman" w:hAnsi="Times New Roman"/>
                <w:i/>
                <w:sz w:val="18"/>
              </w:rPr>
              <w:t xml:space="preserve">Revista DIM: </w:t>
            </w:r>
            <w:r w:rsidRPr="004B0865">
              <w:rPr>
                <w:rFonts w:ascii="Times New Roman" w:hAnsi="Times New Roman"/>
                <w:i/>
                <w:sz w:val="18"/>
              </w:rPr>
              <w:t>Didáctica, Innovación Y Multimedia,</w:t>
            </w:r>
            <w:r>
              <w:rPr>
                <w:rFonts w:ascii="Times New Roman" w:hAnsi="Times New Roman"/>
                <w:sz w:val="18"/>
              </w:rPr>
              <w:t xml:space="preserve"> (38). https://dialnet.unirioja.es/servlet/articulo?codigo=7489331&amp;orden=0&amp;info=link</w:t>
            </w:r>
          </w:p>
        </w:tc>
        <w:tc>
          <w:tcPr>
            <w:tcW w:w="672" w:type="dxa"/>
            <w:noWrap/>
            <w:hideMark/>
          </w:tcPr>
          <w:p w14:paraId="77079E8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B4036FC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D693995" w14:textId="1BC33D1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8D31086" w14:textId="2E8D5402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Corrales Castaño, L., &amp; Rodríguez Torres, J.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Social robotics as an educational tool for students with ASD. </w:t>
            </w:r>
            <w:r w:rsidRPr="00C96F49">
              <w:rPr>
                <w:rFonts w:ascii="Times New Roman" w:hAnsi="Times New Roman"/>
                <w:iCs/>
                <w:sz w:val="18"/>
              </w:rPr>
              <w:t>Case Study.</w:t>
            </w:r>
            <w:r>
              <w:rPr>
                <w:rFonts w:ascii="Times New Roman" w:hAnsi="Times New Roman"/>
                <w:i/>
                <w:sz w:val="18"/>
              </w:rPr>
              <w:t xml:space="preserve"> VISUAL Review.</w:t>
            </w:r>
            <w:r w:rsidR="00C96F49">
              <w:rPr>
                <w:rFonts w:ascii="Times New Roman" w:hAnsi="Times New Roman"/>
                <w:i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International Visual Culture Review / Revista Internacional De Cultura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. https://doi.org/10.37467/revvisual.v9.3776</w:t>
            </w:r>
          </w:p>
        </w:tc>
        <w:tc>
          <w:tcPr>
            <w:tcW w:w="672" w:type="dxa"/>
            <w:noWrap/>
            <w:hideMark/>
          </w:tcPr>
          <w:p w14:paraId="642DC73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55B534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98A4F9D" w14:textId="2C0B03C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A1D33B8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Dan, X. (2025). Social robot assisted music course based on speech sensing and deep learning algorithms. </w:t>
            </w:r>
            <w:r>
              <w:rPr>
                <w:rFonts w:ascii="Times New Roman" w:hAnsi="Times New Roman"/>
                <w:i/>
                <w:sz w:val="18"/>
              </w:rPr>
              <w:t>Entertainment Computing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52</w:t>
            </w:r>
            <w:r>
              <w:rPr>
                <w:rFonts w:ascii="Times New Roman" w:hAnsi="Times New Roman"/>
                <w:sz w:val="18"/>
              </w:rPr>
              <w:t>, 100814. https://doi.org/10.1016/j.entcom.2024.100814</w:t>
            </w:r>
          </w:p>
        </w:tc>
        <w:tc>
          <w:tcPr>
            <w:tcW w:w="672" w:type="dxa"/>
            <w:noWrap/>
            <w:hideMark/>
          </w:tcPr>
          <w:p w14:paraId="5D55F31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1A2FAC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B96C526" w14:textId="3D9BD4A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2163465" w14:textId="0CCDB364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de-LI"/>
              </w:rPr>
              <w:t xml:space="preserve">Davison, D. P., Wijnen, F. M., Charisi, V., van der Meij, J., Reidsma, D., &amp; Evers, V.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Words of encouragement: How praise delivered by a social robot changes children's mindset for learning. </w:t>
            </w:r>
            <w:r>
              <w:rPr>
                <w:rFonts w:ascii="Times New Roman" w:hAnsi="Times New Roman"/>
                <w:i/>
                <w:sz w:val="18"/>
              </w:rPr>
              <w:t>Journal on Multimodal User Interfaces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15</w:t>
            </w:r>
            <w:r>
              <w:rPr>
                <w:rFonts w:ascii="Times New Roman" w:hAnsi="Times New Roman"/>
                <w:sz w:val="18"/>
              </w:rPr>
              <w:t xml:space="preserve">(1), 61–76. </w:t>
            </w:r>
            <w:r w:rsidR="00C96F49" w:rsidRPr="00C96F49">
              <w:rPr>
                <w:rFonts w:ascii="Times New Roman" w:hAnsi="Times New Roman"/>
                <w:sz w:val="18"/>
              </w:rPr>
              <w:t>https://doi.org/10.1007/s12193-020-00353-9</w:t>
            </w:r>
          </w:p>
        </w:tc>
        <w:tc>
          <w:tcPr>
            <w:tcW w:w="672" w:type="dxa"/>
            <w:noWrap/>
            <w:hideMark/>
          </w:tcPr>
          <w:p w14:paraId="68E4EE9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DACD55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47B0319" w14:textId="1E393CA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E32C461" w14:textId="6C499DD9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1D90">
              <w:rPr>
                <w:rFonts w:ascii="Times New Roman" w:hAnsi="Times New Roman"/>
                <w:sz w:val="18"/>
                <w:lang w:val="de-LI"/>
              </w:rPr>
              <w:t xml:space="preserve">Davison, D. P., Wijnen, F. M., van der Meij, J., Reidsma, D., &amp; Evers, V.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Designing a social robot to support children's inquiry learning: A contextual analysis of children working together at school.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 xml:space="preserve">(4), 883–907. </w:t>
            </w:r>
            <w:r w:rsidR="00C96F49" w:rsidRPr="00C96F49">
              <w:rPr>
                <w:rFonts w:ascii="Times New Roman" w:hAnsi="Times New Roman"/>
                <w:sz w:val="18"/>
              </w:rPr>
              <w:t>https://doi.org/10.1007/s12369-019-00555-6</w:t>
            </w:r>
          </w:p>
        </w:tc>
        <w:tc>
          <w:tcPr>
            <w:tcW w:w="672" w:type="dxa"/>
            <w:noWrap/>
            <w:hideMark/>
          </w:tcPr>
          <w:p w14:paraId="4CA47F1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472E075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A809290" w14:textId="14D9429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1838E1B" w14:textId="39C50348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E1D90">
              <w:rPr>
                <w:rFonts w:ascii="Times New Roman" w:hAnsi="Times New Roman"/>
                <w:sz w:val="18"/>
                <w:lang w:val="it-IT"/>
              </w:rPr>
              <w:t xml:space="preserve">De Carolis, B., Palestra, G., Della Penna, C., Cianciotta, M., &amp; Cervelione, A.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Social robots supporting the inclusion of unaccompanied migrant children: Teaching the meaning of Culture-Related gestures.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E-Learning and Knowledge Society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15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(2), 43–57. </w:t>
            </w:r>
            <w:r w:rsidR="00C96F49" w:rsidRPr="00C96F49">
              <w:rPr>
                <w:rFonts w:ascii="Times New Roman" w:hAnsi="Times New Roman"/>
                <w:sz w:val="18"/>
                <w:lang w:val="en-GB"/>
              </w:rPr>
              <w:t>https://doi.org/10.20368/1971-8829/1636</w:t>
            </w:r>
          </w:p>
        </w:tc>
        <w:tc>
          <w:tcPr>
            <w:tcW w:w="672" w:type="dxa"/>
            <w:noWrap/>
            <w:hideMark/>
          </w:tcPr>
          <w:p w14:paraId="6EEF7BF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72E4B7A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619D7EB" w14:textId="6DDC65D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87D5678" w14:textId="0BC00223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 Jong, C., Peter, J., Kuhne, R., &amp; Barco, A. (2022). Children's intention to adopt social robots: A model of its distal and proximal predictors.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 xml:space="preserve">(4), 875–891. </w:t>
            </w:r>
            <w:r w:rsidR="00C96F49" w:rsidRPr="00C96F49">
              <w:rPr>
                <w:rFonts w:ascii="Times New Roman" w:hAnsi="Times New Roman"/>
                <w:sz w:val="18"/>
              </w:rPr>
              <w:t>https://doi.org/10.1007/s12369-021-00835-0</w:t>
            </w:r>
          </w:p>
        </w:tc>
        <w:tc>
          <w:tcPr>
            <w:tcW w:w="672" w:type="dxa"/>
            <w:noWrap/>
            <w:hideMark/>
          </w:tcPr>
          <w:p w14:paraId="5B6B1C6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623D38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61264E9" w14:textId="3B3C7BF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AB5ED1B" w14:textId="6B4CC4DF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9E1D90">
              <w:rPr>
                <w:rFonts w:ascii="Times New Roman" w:hAnsi="Times New Roman"/>
                <w:sz w:val="18"/>
                <w:lang w:val="pt-BR"/>
              </w:rPr>
              <w:t xml:space="preserve">de Souza Jeronimo, B., de Albuquerque Wheler, A. P., de Oliveira, J. P. G., Melo, R., Bastos-Filho, C. J. A., &amp; Kelner, J.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Comparing social robot embodiment for child musical education.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Intelligent &amp; Robotic Systems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105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(2), 28. </w:t>
            </w:r>
            <w:r w:rsidR="00C96F49" w:rsidRPr="00C96F49">
              <w:rPr>
                <w:rFonts w:ascii="Times New Roman" w:hAnsi="Times New Roman"/>
                <w:sz w:val="18"/>
                <w:lang w:val="en-GB"/>
              </w:rPr>
              <w:t>https://doi.org/10.1007/s10846-022-01604-5</w:t>
            </w:r>
          </w:p>
        </w:tc>
        <w:tc>
          <w:tcPr>
            <w:tcW w:w="672" w:type="dxa"/>
            <w:noWrap/>
            <w:hideMark/>
          </w:tcPr>
          <w:p w14:paraId="0055C99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71367D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777309F" w14:textId="1A6BB04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29123BF" w14:textId="06A65BAC" w:rsidR="007367AA" w:rsidRDefault="00C96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6F49">
              <w:rPr>
                <w:rFonts w:ascii="Times New Roman" w:hAnsi="Times New Roman"/>
                <w:sz w:val="18"/>
                <w:lang w:val="de-LI"/>
              </w:rPr>
              <w:t xml:space="preserve">de Wit, J. A. N., Willemsen, B. R. A. M., de Haas, M. I. R. J. A. M., van den Berghe, R., Leseman, P., Oudgenoeg-Paz, O., Verhagen, J., Vogt, P., &amp; Krahmer, E. </w:t>
            </w:r>
            <w:r w:rsidR="00392513" w:rsidRPr="00A862CB">
              <w:rPr>
                <w:rFonts w:ascii="Times New Roman" w:hAnsi="Times New Roman"/>
                <w:sz w:val="18"/>
                <w:lang w:val="de-LI"/>
              </w:rPr>
              <w:t xml:space="preserve">(2021). </w:t>
            </w:r>
            <w:r w:rsidR="00392513" w:rsidRPr="00400138">
              <w:rPr>
                <w:rFonts w:ascii="Times New Roman" w:hAnsi="Times New Roman"/>
                <w:sz w:val="18"/>
                <w:lang w:val="en-GB"/>
              </w:rPr>
              <w:t xml:space="preserve">Designing and evaluating iconic gestures for child-robot second language learning. </w:t>
            </w:r>
            <w:r w:rsidR="00392513">
              <w:rPr>
                <w:rFonts w:ascii="Times New Roman" w:hAnsi="Times New Roman"/>
                <w:i/>
                <w:sz w:val="18"/>
              </w:rPr>
              <w:t>Interacting with Computers</w:t>
            </w:r>
            <w:r w:rsidR="00392513">
              <w:rPr>
                <w:rFonts w:ascii="Times New Roman" w:hAnsi="Times New Roman"/>
                <w:sz w:val="18"/>
              </w:rPr>
              <w:t xml:space="preserve">, </w:t>
            </w:r>
            <w:r w:rsidR="00392513">
              <w:rPr>
                <w:rFonts w:ascii="Times New Roman" w:hAnsi="Times New Roman"/>
                <w:i/>
                <w:sz w:val="18"/>
              </w:rPr>
              <w:t>33</w:t>
            </w:r>
            <w:r w:rsidR="00392513">
              <w:rPr>
                <w:rFonts w:ascii="Times New Roman" w:hAnsi="Times New Roman"/>
                <w:sz w:val="18"/>
              </w:rPr>
              <w:t>(6), 596–626. https://doi.org/10.1093/iwc/iwac013</w:t>
            </w:r>
          </w:p>
        </w:tc>
        <w:tc>
          <w:tcPr>
            <w:tcW w:w="672" w:type="dxa"/>
            <w:noWrap/>
            <w:hideMark/>
          </w:tcPr>
          <w:p w14:paraId="6515240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6406CB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E82D03C" w14:textId="30568AE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B7B6BD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it-IT"/>
              </w:rPr>
              <w:t xml:space="preserve">Desideri, L., Cesario, L., Gherardini, A., Fiordelmondo, V., Morganti, A., Malavasi, M., &amp; Hoogemerf, E.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Using a humanoid robot to promote inclusion of children with autism spectrum disorders in mainstream classrooms: An overview of the RoBe service delivery approach. </w:t>
            </w:r>
            <w:r>
              <w:rPr>
                <w:rFonts w:ascii="Times New Roman" w:hAnsi="Times New Roman"/>
                <w:i/>
                <w:sz w:val="18"/>
              </w:rPr>
              <w:t>Life Span and Disability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23</w:t>
            </w:r>
            <w:r>
              <w:rPr>
                <w:rFonts w:ascii="Times New Roman" w:hAnsi="Times New Roman"/>
                <w:sz w:val="18"/>
              </w:rPr>
              <w:t>(1), 41–51.</w:t>
            </w:r>
          </w:p>
        </w:tc>
        <w:tc>
          <w:tcPr>
            <w:tcW w:w="672" w:type="dxa"/>
            <w:noWrap/>
            <w:hideMark/>
          </w:tcPr>
          <w:p w14:paraId="08E4A2A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74D9FD0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0982524" w14:textId="031C9EF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7D59C6F" w14:textId="0D141EB8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it-IT"/>
              </w:rPr>
              <w:t xml:space="preserve">Di Dio, C., Manzi, F., Itakura, S., Kanda, T., Ishiguro, H., Massaro, D., &amp; Marchetti, A.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It does not matter who you are: Fairness in pre-schoolers interacting with human and robotic partners.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>(5), 1045–1059. https://doi.org/</w:t>
            </w:r>
            <w:r w:rsidR="006A28B0" w:rsidRPr="006A28B0">
              <w:rPr>
                <w:rFonts w:ascii="Times New Roman" w:hAnsi="Times New Roman"/>
                <w:sz w:val="18"/>
              </w:rPr>
              <w:t>10.1007/s12369-019-00528-9</w:t>
            </w:r>
          </w:p>
        </w:tc>
        <w:tc>
          <w:tcPr>
            <w:tcW w:w="672" w:type="dxa"/>
            <w:noWrap/>
            <w:hideMark/>
          </w:tcPr>
          <w:p w14:paraId="38DF3DA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6A3FE0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7F8CE79" w14:textId="7C0AF65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F15BE9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Doering, M., Brscic, D., &amp; Kanda, T. (2021). Data-Driven imitation learning for a shopkeeper robot with periodically changing product information. </w:t>
            </w:r>
            <w:r>
              <w:rPr>
                <w:rFonts w:ascii="Times New Roman" w:hAnsi="Times New Roman"/>
                <w:i/>
                <w:sz w:val="18"/>
              </w:rPr>
              <w:t>ACM Transactions on Human-Robot Interaction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>(4). https://doi.org/10.1145/3451883</w:t>
            </w:r>
          </w:p>
        </w:tc>
        <w:tc>
          <w:tcPr>
            <w:tcW w:w="672" w:type="dxa"/>
            <w:noWrap/>
            <w:hideMark/>
          </w:tcPr>
          <w:p w14:paraId="503E71E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9A61DA0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C5580AD" w14:textId="4B986F0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7364BC8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Doğan, S., &amp; Çolak, A. (2024). Social robots in the instruction of social skills in autism: A comprehensive descriptive analysis of single-case experimental designs. </w:t>
            </w:r>
            <w:r>
              <w:rPr>
                <w:rFonts w:ascii="Times New Roman" w:hAnsi="Times New Roman"/>
                <w:i/>
                <w:sz w:val="18"/>
              </w:rPr>
              <w:t>Disability and Rehabilitation: Assistive Technology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19</w:t>
            </w:r>
            <w:r>
              <w:rPr>
                <w:rFonts w:ascii="Times New Roman" w:hAnsi="Times New Roman"/>
                <w:sz w:val="18"/>
              </w:rPr>
              <w:t>(2), 325–344. https://doi.org/10.1080/17483107.2022.2087772</w:t>
            </w:r>
          </w:p>
        </w:tc>
        <w:tc>
          <w:tcPr>
            <w:tcW w:w="672" w:type="dxa"/>
            <w:noWrap/>
            <w:hideMark/>
          </w:tcPr>
          <w:p w14:paraId="590616D0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481F9EF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4CB6AD3" w14:textId="31E9063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ACE097B" w14:textId="61FF1B03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Dong, J., Choi, K., Yu, S., Lee, Y., Kim, J., Vajir, D., Haines, C., Newbill, P. L., Wyatt, A., Upthegrove, T., &amp; Jeon, M.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Child-Robot Musical Theater Afterschool Program for Promoting STEAM Education: A Case Study and Guidelines. </w:t>
            </w:r>
            <w:r>
              <w:rPr>
                <w:rFonts w:ascii="Times New Roman" w:hAnsi="Times New Roman"/>
                <w:i/>
                <w:sz w:val="18"/>
              </w:rPr>
              <w:t>International Journal of Human-Computer Interaction</w:t>
            </w:r>
            <w:r w:rsidR="005E65A6">
              <w:rPr>
                <w:rFonts w:ascii="Times New Roman" w:hAnsi="Times New Roman"/>
                <w:i/>
                <w:sz w:val="18"/>
              </w:rPr>
              <w:t>, 40</w:t>
            </w:r>
            <w:r w:rsidR="005E65A6">
              <w:rPr>
                <w:rFonts w:ascii="Times New Roman" w:hAnsi="Times New Roman"/>
                <w:iCs/>
                <w:sz w:val="18"/>
              </w:rPr>
              <w:t>(13), 3465-3481</w:t>
            </w:r>
            <w:r>
              <w:rPr>
                <w:rFonts w:ascii="Times New Roman" w:hAnsi="Times New Roman"/>
                <w:sz w:val="18"/>
              </w:rPr>
              <w:t>. https://doi.org/10.1080/10447318.2023.2189814</w:t>
            </w:r>
          </w:p>
        </w:tc>
        <w:tc>
          <w:tcPr>
            <w:tcW w:w="672" w:type="dxa"/>
            <w:noWrap/>
            <w:hideMark/>
          </w:tcPr>
          <w:p w14:paraId="6D4E6B94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AB5B789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95E38B1" w14:textId="53A114B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EB1A34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de-LI"/>
              </w:rPr>
              <w:t xml:space="preserve">Donnermann, M., Lein, M., Messingschlager, T., RIEDmann, A., Schaper, P., Steinhaeusser, S., &amp; Lugrin, B.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Social robots and gamification for technology supported learning: An empirical study on engagement and motivation. </w:t>
            </w:r>
            <w:r>
              <w:rPr>
                <w:rFonts w:ascii="Times New Roman" w:hAnsi="Times New Roman"/>
                <w:i/>
                <w:sz w:val="18"/>
              </w:rPr>
              <w:t>Computers in Human Behavior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121</w:t>
            </w:r>
            <w:r>
              <w:rPr>
                <w:rFonts w:ascii="Times New Roman" w:hAnsi="Times New Roman"/>
                <w:sz w:val="18"/>
              </w:rPr>
              <w:t>, 106792. https://doi.org/10.1016/j.chb.2021.106792</w:t>
            </w:r>
          </w:p>
        </w:tc>
        <w:tc>
          <w:tcPr>
            <w:tcW w:w="672" w:type="dxa"/>
            <w:noWrap/>
            <w:hideMark/>
          </w:tcPr>
          <w:p w14:paraId="2FD2F2B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2F698D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84EDBEF" w14:textId="65A3D5E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4583F82" w14:textId="644B74EF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it-IT"/>
              </w:rPr>
              <w:t xml:space="preserve">Dosso, J. A., Riminchan, A., &amp; Robillard, J. M.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Social robotics for children: An investigation of manufacturers' claims.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 xml:space="preserve">, 1080157. </w:t>
            </w:r>
            <w:r w:rsidR="000F7CE1" w:rsidRPr="000F7CE1">
              <w:rPr>
                <w:rFonts w:ascii="Times New Roman" w:hAnsi="Times New Roman"/>
                <w:sz w:val="18"/>
              </w:rPr>
              <w:t>https://doi.org/10.3389/frobt.2023.1080157</w:t>
            </w:r>
          </w:p>
        </w:tc>
        <w:tc>
          <w:tcPr>
            <w:tcW w:w="672" w:type="dxa"/>
            <w:noWrap/>
            <w:hideMark/>
          </w:tcPr>
          <w:p w14:paraId="0889365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4EF55E4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9519BBD" w14:textId="595174E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AD0674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Edwards, A., Edwards, C., Spence, P. R., Harris, C., &amp; Gambino, A. (2016). Robots in the classroom: Differences in students’ perceptions of credibility and learning between “teacher as robot” and “robot as teacher”. </w:t>
            </w:r>
            <w:r>
              <w:rPr>
                <w:rFonts w:ascii="Times New Roman" w:hAnsi="Times New Roman"/>
                <w:i/>
                <w:sz w:val="18"/>
              </w:rPr>
              <w:t>Computers in Human Behavior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65</w:t>
            </w:r>
            <w:r>
              <w:rPr>
                <w:rFonts w:ascii="Times New Roman" w:hAnsi="Times New Roman"/>
                <w:sz w:val="18"/>
              </w:rPr>
              <w:t>, 627–634. https://doi.org/10.1016/j.chb.2016.06.005</w:t>
            </w:r>
          </w:p>
        </w:tc>
        <w:tc>
          <w:tcPr>
            <w:tcW w:w="672" w:type="dxa"/>
            <w:noWrap/>
            <w:hideMark/>
          </w:tcPr>
          <w:p w14:paraId="5816921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4B141D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CBF0E5B" w14:textId="24FDA88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8967CB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Egido-García, V., Estévez, D., Corrales-Paredes, A., Terrón-López, M.-L., &amp; Velasco-Quintana, P. (2020). </w:t>
            </w: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Integration of a social robot in a pedagogical and logopedic intervention with children: A case study. </w:t>
            </w:r>
            <w:r>
              <w:rPr>
                <w:rFonts w:ascii="Times New Roman" w:hAnsi="Times New Roman"/>
                <w:i/>
                <w:sz w:val="18"/>
              </w:rPr>
              <w:t>Sensors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20</w:t>
            </w:r>
            <w:r>
              <w:rPr>
                <w:rFonts w:ascii="Times New Roman" w:hAnsi="Times New Roman"/>
                <w:sz w:val="18"/>
              </w:rPr>
              <w:t>(22), 1–19. https://doi.org/10.3390/s20226483</w:t>
            </w:r>
          </w:p>
        </w:tc>
        <w:tc>
          <w:tcPr>
            <w:tcW w:w="672" w:type="dxa"/>
            <w:noWrap/>
            <w:hideMark/>
          </w:tcPr>
          <w:p w14:paraId="703B798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6AE633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F370E27" w14:textId="323796F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E26A11E" w14:textId="3C4CDD1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Ekstrom, S., &amp; Pareto, L. (2022). The dual role of humanoid robots in education: As didactic tools and social actors. </w:t>
            </w:r>
            <w:r>
              <w:rPr>
                <w:rFonts w:ascii="Times New Roman" w:hAnsi="Times New Roman"/>
                <w:i/>
                <w:sz w:val="18"/>
              </w:rPr>
              <w:t>Education and Information Technologies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27</w:t>
            </w:r>
            <w:r>
              <w:rPr>
                <w:rFonts w:ascii="Times New Roman" w:hAnsi="Times New Roman"/>
                <w:sz w:val="18"/>
              </w:rPr>
              <w:t xml:space="preserve">(9), 12609–12644. </w:t>
            </w:r>
            <w:r w:rsidR="000F7CE1" w:rsidRPr="000F7CE1">
              <w:rPr>
                <w:rFonts w:ascii="Times New Roman" w:hAnsi="Times New Roman"/>
                <w:sz w:val="18"/>
              </w:rPr>
              <w:t>https://doi.org/10.1007/s10639-022-11132-2</w:t>
            </w:r>
          </w:p>
        </w:tc>
        <w:tc>
          <w:tcPr>
            <w:tcW w:w="672" w:type="dxa"/>
            <w:noWrap/>
            <w:hideMark/>
          </w:tcPr>
          <w:p w14:paraId="3AFFE98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A16A04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B201A67" w14:textId="19A6691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9A1C5D2" w14:textId="4E7F929A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Ekstrom, S., Pareto, L., &amp; Ljungblad, S. (2025). Teaching in a collaborative mathematic learning activity with and without a social robot. </w:t>
            </w:r>
            <w:r>
              <w:rPr>
                <w:rFonts w:ascii="Times New Roman" w:hAnsi="Times New Roman"/>
                <w:i/>
                <w:sz w:val="18"/>
              </w:rPr>
              <w:t>Education and Information Technologies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30</w:t>
            </w:r>
            <w:r>
              <w:rPr>
                <w:rFonts w:ascii="Times New Roman" w:hAnsi="Times New Roman"/>
                <w:sz w:val="18"/>
              </w:rPr>
              <w:t xml:space="preserve">(1), 1301–1328. </w:t>
            </w:r>
            <w:r w:rsidR="000F7CE1" w:rsidRPr="000F7CE1">
              <w:rPr>
                <w:rFonts w:ascii="Times New Roman" w:hAnsi="Times New Roman"/>
                <w:sz w:val="18"/>
              </w:rPr>
              <w:t>https://doi.org/10.1007/s10639-024-12926-2</w:t>
            </w:r>
          </w:p>
        </w:tc>
        <w:tc>
          <w:tcPr>
            <w:tcW w:w="672" w:type="dxa"/>
            <w:noWrap/>
            <w:hideMark/>
          </w:tcPr>
          <w:p w14:paraId="5E2EF26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07BC77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10FA07A" w14:textId="201AE43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F8C5C9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Elfaki, A. O., Abduljabbar, M., Ali, L., Alnajjar, F., Mehiar, D., Marei, A. M., Alhmiedat, T., &amp; Al-Jumaily, A.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Revolutionizing social robotics: A Cloud-Based framework for enhancing the intelligence and autonomy of social robots. </w:t>
            </w:r>
            <w:r>
              <w:rPr>
                <w:rFonts w:ascii="Times New Roman" w:hAnsi="Times New Roman"/>
                <w:i/>
                <w:sz w:val="18"/>
              </w:rPr>
              <w:t>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>(2), 48. https://doi.org/10.3390/robotics12020048</w:t>
            </w:r>
          </w:p>
        </w:tc>
        <w:tc>
          <w:tcPr>
            <w:tcW w:w="672" w:type="dxa"/>
            <w:noWrap/>
            <w:hideMark/>
          </w:tcPr>
          <w:p w14:paraId="36C9A2E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7772EA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7A025FA" w14:textId="42B1B65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5DDCA80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pt-BR"/>
              </w:rPr>
              <w:t xml:space="preserve">Elgarf, M., Salam, H., &amp; Peters, C.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Fostering children's creativity through LLM-driven storytelling with a social robot.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, 1457429. https://doi.org/10.3389/frobt.2024.1457429</w:t>
            </w:r>
          </w:p>
        </w:tc>
        <w:tc>
          <w:tcPr>
            <w:tcW w:w="672" w:type="dxa"/>
            <w:noWrap/>
            <w:hideMark/>
          </w:tcPr>
          <w:p w14:paraId="18AE72C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CBEA7C1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24603D4" w14:textId="36AC454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30DAE5D" w14:textId="7382F7B5" w:rsidR="007367AA" w:rsidRPr="005E21B0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en-GB"/>
              </w:rPr>
            </w:pPr>
            <w:r w:rsidRPr="00A862CB">
              <w:rPr>
                <w:rFonts w:ascii="Times New Roman" w:hAnsi="Times New Roman"/>
                <w:sz w:val="18"/>
                <w:lang w:val="it-IT"/>
              </w:rPr>
              <w:t xml:space="preserve">Elkin, M., Sullivan, A., &amp; Bers, M. U. (2014).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Implementing a robotics curriculum in an early childhood Montessori classroom. </w:t>
            </w:r>
            <w:r w:rsidRPr="005E21B0">
              <w:rPr>
                <w:rFonts w:ascii="Times New Roman" w:hAnsi="Times New Roman"/>
                <w:i/>
                <w:sz w:val="18"/>
                <w:lang w:val="en-GB"/>
              </w:rPr>
              <w:t>Journal of Information Technology Education: Innovations in Practice</w:t>
            </w:r>
            <w:r w:rsidRPr="005E21B0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5E21B0">
              <w:rPr>
                <w:rFonts w:ascii="Times New Roman" w:hAnsi="Times New Roman"/>
                <w:i/>
                <w:sz w:val="18"/>
                <w:lang w:val="en-GB"/>
              </w:rPr>
              <w:t>13</w:t>
            </w:r>
            <w:r w:rsidR="005E21B0" w:rsidRPr="005E21B0">
              <w:rPr>
                <w:rFonts w:ascii="Times New Roman" w:hAnsi="Times New Roman"/>
                <w:i/>
                <w:sz w:val="18"/>
                <w:lang w:val="en-GB"/>
              </w:rPr>
              <w:t xml:space="preserve">, </w:t>
            </w:r>
            <w:r w:rsidR="005E21B0" w:rsidRPr="005E21B0">
              <w:rPr>
                <w:rFonts w:ascii="Times New Roman" w:hAnsi="Times New Roman"/>
                <w:iCs/>
                <w:sz w:val="18"/>
                <w:lang w:val="en-GB"/>
              </w:rPr>
              <w:t>153-169. https://doi.org/10.28945/2094</w:t>
            </w:r>
          </w:p>
        </w:tc>
        <w:tc>
          <w:tcPr>
            <w:tcW w:w="672" w:type="dxa"/>
            <w:noWrap/>
            <w:hideMark/>
          </w:tcPr>
          <w:p w14:paraId="7EE6F12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82A654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9368CAD" w14:textId="09EB68D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CBFA28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Engwall, O., &amp; Lopes, J. (2022). Interaction and collaboration in robot-assisted language learning for adults. </w:t>
            </w:r>
            <w:r>
              <w:rPr>
                <w:rFonts w:ascii="Times New Roman" w:hAnsi="Times New Roman"/>
                <w:i/>
                <w:sz w:val="18"/>
              </w:rPr>
              <w:t>Computer Assisted Language Learning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35</w:t>
            </w:r>
            <w:r>
              <w:rPr>
                <w:rFonts w:ascii="Times New Roman" w:hAnsi="Times New Roman"/>
                <w:sz w:val="18"/>
              </w:rPr>
              <w:t>(5–6), 1273–1309. https://doi.org/10.1080/09588221.2020.1799821</w:t>
            </w:r>
          </w:p>
        </w:tc>
        <w:tc>
          <w:tcPr>
            <w:tcW w:w="672" w:type="dxa"/>
            <w:noWrap/>
            <w:hideMark/>
          </w:tcPr>
          <w:p w14:paraId="5ECB4BD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DFF6B1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D7C48A2" w14:textId="272135E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3FB41A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Engwall, O., Lopes, J., Cumbal, R., Berndtson, G., Lindstrom, R., Ekman, P., Hartmanis, E., Jin, E., Johnston, E., Tahir, G., &amp; Mekonnen, M.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Learner and teacher perspectives on robot-led L2 conversation practice. </w:t>
            </w:r>
            <w:r>
              <w:rPr>
                <w:rFonts w:ascii="Times New Roman" w:hAnsi="Times New Roman"/>
                <w:i/>
                <w:sz w:val="18"/>
              </w:rPr>
              <w:t>Recall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34</w:t>
            </w:r>
            <w:r>
              <w:rPr>
                <w:rFonts w:ascii="Times New Roman" w:hAnsi="Times New Roman"/>
                <w:sz w:val="18"/>
              </w:rPr>
              <w:t>(3), 344–359. https://doi.org/10.1017/S0958344022000027</w:t>
            </w:r>
          </w:p>
        </w:tc>
        <w:tc>
          <w:tcPr>
            <w:tcW w:w="672" w:type="dxa"/>
            <w:noWrap/>
            <w:hideMark/>
          </w:tcPr>
          <w:p w14:paraId="49124C2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8C3630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ABD7C00" w14:textId="401EA5A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24AC984" w14:textId="0977888C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Esfandbod, A., Nourbala, A., Rokhi, Z., Meghdari, A. F., Taheri, A., &amp; Alemi, M.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Design, Manufacture, and Acceptance Evaluation of APO: A Lip-syncing Social Robot Developed for Lip-reading Training Programs.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 w:rsidR="005E21B0">
              <w:rPr>
                <w:rFonts w:ascii="Times New Roman" w:hAnsi="Times New Roman"/>
                <w:iCs/>
                <w:sz w:val="18"/>
              </w:rPr>
              <w:t xml:space="preserve">, </w:t>
            </w:r>
            <w:r w:rsidR="005E21B0">
              <w:rPr>
                <w:rFonts w:ascii="Times New Roman" w:hAnsi="Times New Roman"/>
                <w:i/>
                <w:sz w:val="18"/>
              </w:rPr>
              <w:t>16,</w:t>
            </w:r>
            <w:r w:rsidR="005E21B0">
              <w:rPr>
                <w:rFonts w:ascii="Times New Roman" w:hAnsi="Times New Roman"/>
                <w:iCs/>
                <w:sz w:val="18"/>
              </w:rPr>
              <w:t xml:space="preserve"> </w:t>
            </w:r>
            <w:r w:rsidR="005E21B0" w:rsidRPr="005E21B0">
              <w:rPr>
                <w:rFonts w:ascii="Times New Roman" w:hAnsi="Times New Roman"/>
                <w:iCs/>
                <w:sz w:val="18"/>
              </w:rPr>
              <w:t>1151–1165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 w:rsidR="005E21B0" w:rsidRPr="005E21B0">
              <w:rPr>
                <w:rFonts w:ascii="Times New Roman" w:hAnsi="Times New Roman"/>
                <w:sz w:val="18"/>
              </w:rPr>
              <w:t>https://doi.org/10.1007/s12369-022-00933-7</w:t>
            </w:r>
          </w:p>
        </w:tc>
        <w:tc>
          <w:tcPr>
            <w:tcW w:w="672" w:type="dxa"/>
            <w:noWrap/>
            <w:hideMark/>
          </w:tcPr>
          <w:p w14:paraId="4A21ABA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FF16FDA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ABA4427" w14:textId="72C6E33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6D572BE" w14:textId="190093FF" w:rsidR="007367AA" w:rsidRPr="005E21B0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Fachantidis, N., Syriopoulou-Delli, C. K., &amp; Zygopoulou, M. (2020). </w:t>
            </w:r>
            <w:r w:rsidR="005E21B0" w:rsidRPr="005E21B0">
              <w:rPr>
                <w:rFonts w:ascii="Times New Roman" w:hAnsi="Times New Roman"/>
                <w:sz w:val="18"/>
              </w:rPr>
              <w:t>Τ</w:t>
            </w:r>
            <w:r w:rsidR="005E21B0" w:rsidRPr="005E21B0">
              <w:rPr>
                <w:rFonts w:ascii="Times New Roman" w:hAnsi="Times New Roman"/>
                <w:sz w:val="18"/>
                <w:lang w:val="en-GB"/>
              </w:rPr>
              <w:t>he effectiveness of socially assistive robotics in children with autism spectrum disorder</w:t>
            </w:r>
            <w:r w:rsidR="005E21B0">
              <w:rPr>
                <w:rFonts w:ascii="Times New Roman" w:hAnsi="Times New Roman"/>
                <w:sz w:val="18"/>
                <w:lang w:val="en-GB"/>
              </w:rPr>
              <w:t>.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 </w:t>
            </w:r>
            <w:r w:rsidRPr="005E21B0">
              <w:rPr>
                <w:rFonts w:ascii="Times New Roman" w:hAnsi="Times New Roman"/>
                <w:i/>
                <w:sz w:val="18"/>
                <w:lang w:val="en-GB"/>
              </w:rPr>
              <w:t>International Journal of Developmental Disabilities</w:t>
            </w:r>
            <w:r w:rsidRPr="005E21B0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5E21B0">
              <w:rPr>
                <w:rFonts w:ascii="Times New Roman" w:hAnsi="Times New Roman"/>
                <w:i/>
                <w:sz w:val="18"/>
                <w:lang w:val="en-GB"/>
              </w:rPr>
              <w:t>66</w:t>
            </w:r>
            <w:r w:rsidRPr="005E21B0">
              <w:rPr>
                <w:rFonts w:ascii="Times New Roman" w:hAnsi="Times New Roman"/>
                <w:sz w:val="18"/>
                <w:lang w:val="en-GB"/>
              </w:rPr>
              <w:t>(2), 113–121. https://doi.org/10.1080/20473869.2018.1495391</w:t>
            </w:r>
          </w:p>
        </w:tc>
        <w:tc>
          <w:tcPr>
            <w:tcW w:w="672" w:type="dxa"/>
            <w:noWrap/>
            <w:hideMark/>
          </w:tcPr>
          <w:p w14:paraId="259FD66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8ECEC5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C5D0C1B" w14:textId="5307C17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8A66936" w14:textId="01BDE919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Fachantidis, N., Syriopoulou-Delli, C. K., Vezyrtzis, I., &amp; Zygopoulou, M.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Beneficial effects of Robot-Mediated class activities on a child with ASD and his typical classmates. </w:t>
            </w:r>
            <w:r>
              <w:rPr>
                <w:rFonts w:ascii="Times New Roman" w:hAnsi="Times New Roman"/>
                <w:i/>
                <w:sz w:val="18"/>
              </w:rPr>
              <w:t>International Journal of Developmental Disabilities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66</w:t>
            </w:r>
            <w:r>
              <w:rPr>
                <w:rFonts w:ascii="Times New Roman" w:hAnsi="Times New Roman"/>
                <w:sz w:val="18"/>
              </w:rPr>
              <w:t>(3)</w:t>
            </w:r>
            <w:r w:rsidR="005E21B0">
              <w:rPr>
                <w:rFonts w:ascii="Times New Roman" w:hAnsi="Times New Roman"/>
                <w:sz w:val="18"/>
              </w:rPr>
              <w:t>, 245-253</w:t>
            </w:r>
            <w:r>
              <w:rPr>
                <w:rFonts w:ascii="Times New Roman" w:hAnsi="Times New Roman"/>
                <w:sz w:val="18"/>
              </w:rPr>
              <w:t>. https://doi.org/10.1080/20473869.2019.1565725</w:t>
            </w:r>
          </w:p>
        </w:tc>
        <w:tc>
          <w:tcPr>
            <w:tcW w:w="672" w:type="dxa"/>
            <w:noWrap/>
            <w:hideMark/>
          </w:tcPr>
          <w:p w14:paraId="331F0AC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FD6E5EA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43408CB" w14:textId="6B96089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B423442" w14:textId="7028AC36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Fan Yang, Q., Wen Lian, L., &amp; Hua Zhao, J. (2023). Developing a gamified artificial intelligence educational robot to promote learning effectiveness and behavior in laboratory safety courses for undergraduate students.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Educational Technology in Higher Education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811B71">
              <w:rPr>
                <w:rFonts w:ascii="Times New Roman" w:hAnsi="Times New Roman"/>
                <w:i/>
                <w:iCs/>
                <w:sz w:val="18"/>
                <w:lang w:val="en-GB"/>
              </w:rPr>
              <w:t>20</w:t>
            </w:r>
            <w:r w:rsidR="00811B71">
              <w:rPr>
                <w:rFonts w:ascii="Times New Roman" w:hAnsi="Times New Roman"/>
                <w:sz w:val="18"/>
                <w:lang w:val="en-GB"/>
              </w:rPr>
              <w:t>, 18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. </w:t>
            </w:r>
            <w:r w:rsidR="00811B71" w:rsidRPr="00811B71">
              <w:rPr>
                <w:rFonts w:ascii="Times New Roman" w:hAnsi="Times New Roman"/>
                <w:sz w:val="18"/>
                <w:lang w:val="en-GB"/>
              </w:rPr>
              <w:t>https://doi.org/10.1186/s41239-023-00391-9</w:t>
            </w:r>
          </w:p>
        </w:tc>
        <w:tc>
          <w:tcPr>
            <w:tcW w:w="672" w:type="dxa"/>
            <w:noWrap/>
            <w:hideMark/>
          </w:tcPr>
          <w:p w14:paraId="55DB79A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B7829A5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23F3193" w14:textId="75D537B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D5DBFF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Feijoo Almonacid, A., &amp; Rodríguez Garavito, C. H.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Hardware-Software platform for the development of STEM skills. </w:t>
            </w:r>
            <w:r>
              <w:rPr>
                <w:rFonts w:ascii="Times New Roman" w:hAnsi="Times New Roman"/>
                <w:i/>
                <w:sz w:val="18"/>
              </w:rPr>
              <w:t>Revista Iberoamericana De Tecnologías Del Aprendizaje: IEEE-RITA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17</w:t>
            </w:r>
            <w:r>
              <w:rPr>
                <w:rFonts w:ascii="Times New Roman" w:hAnsi="Times New Roman"/>
                <w:sz w:val="18"/>
              </w:rPr>
              <w:t>(2), 170–177. https://dialnet.unirioja.es/servlet/extart?codigo=8480821</w:t>
            </w:r>
          </w:p>
        </w:tc>
        <w:tc>
          <w:tcPr>
            <w:tcW w:w="672" w:type="dxa"/>
            <w:noWrap/>
            <w:hideMark/>
          </w:tcPr>
          <w:p w14:paraId="709B938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E95B10E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BE25304" w14:textId="0FC748D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497A382" w14:textId="77777777" w:rsidR="007367AA" w:rsidRPr="00A862CB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Fernandez-Llamas, C., Conde, M. A., Rodriguez-Lera, F. J., Rodriguez-Sedano, F. J., &amp; Garcia, F. (2018). </w:t>
            </w: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May i teach you?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Students' behavior when lectured by robotic vs. human teachers. </w:t>
            </w:r>
            <w:r w:rsidRPr="00A862CB">
              <w:rPr>
                <w:rFonts w:ascii="Times New Roman" w:hAnsi="Times New Roman"/>
                <w:i/>
                <w:sz w:val="18"/>
                <w:lang w:val="en-GB"/>
              </w:rPr>
              <w:t>Computers in Human Behavior</w:t>
            </w:r>
            <w:r w:rsidRPr="00A862CB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A862CB">
              <w:rPr>
                <w:rFonts w:ascii="Times New Roman" w:hAnsi="Times New Roman"/>
                <w:i/>
                <w:sz w:val="18"/>
                <w:lang w:val="en-GB"/>
              </w:rPr>
              <w:t>80</w:t>
            </w:r>
            <w:r w:rsidRPr="00A862CB">
              <w:rPr>
                <w:rFonts w:ascii="Times New Roman" w:hAnsi="Times New Roman"/>
                <w:sz w:val="18"/>
                <w:lang w:val="en-GB"/>
              </w:rPr>
              <w:t>, 460–469. https://doi.org/10.1016/j.chb.2017.09.028</w:t>
            </w:r>
          </w:p>
        </w:tc>
        <w:tc>
          <w:tcPr>
            <w:tcW w:w="672" w:type="dxa"/>
            <w:noWrap/>
            <w:hideMark/>
          </w:tcPr>
          <w:p w14:paraId="2868912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CB9E275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FB633C9" w14:textId="6B412B9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BED8DB8" w14:textId="57396A96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862CB">
              <w:rPr>
                <w:rFonts w:ascii="Times New Roman" w:hAnsi="Times New Roman"/>
                <w:sz w:val="18"/>
                <w:lang w:val="it-IT"/>
              </w:rPr>
              <w:t xml:space="preserve">Filippini, C., Spadolini, E., Cardone, D., Bianchi, D., Preziuso, M., Sciarretta, C., del Cimmuto, V., Lisciani, D., &amp; Merla, A.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Facilitating the Child–Robot interaction by endowing the robot with the capability of understanding the child engagement: The case of mio amico robot.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(4), 677–689. https://doi.org/</w:t>
            </w:r>
            <w:r w:rsidR="00811B71" w:rsidRPr="00811B71">
              <w:rPr>
                <w:rFonts w:ascii="Times New Roman" w:hAnsi="Times New Roman"/>
                <w:sz w:val="18"/>
                <w:lang w:val="en-GB"/>
              </w:rPr>
              <w:t>10.1007/s12369-020-00661-w</w:t>
            </w:r>
          </w:p>
        </w:tc>
        <w:tc>
          <w:tcPr>
            <w:tcW w:w="672" w:type="dxa"/>
            <w:noWrap/>
            <w:hideMark/>
          </w:tcPr>
          <w:p w14:paraId="1362B4A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3D2F8A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2317048" w14:textId="3E329D3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DAD4277" w14:textId="7A49B61A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de-LI"/>
              </w:rPr>
              <w:t xml:space="preserve">Fonooni, B., Hellström, T., &amp; Janlert, L.-P. (2016).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Priming as a means to reduce ambiguity in learning from demonstration.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</w:t>
            </w:r>
            <w:r>
              <w:rPr>
                <w:rFonts w:ascii="Times New Roman" w:hAnsi="Times New Roman"/>
                <w:sz w:val="18"/>
              </w:rPr>
              <w:t>(1), 5–19. https://doi.org/</w:t>
            </w:r>
            <w:r w:rsidR="00811B71" w:rsidRPr="00811B71">
              <w:rPr>
                <w:rFonts w:ascii="Times New Roman" w:hAnsi="Times New Roman"/>
                <w:sz w:val="18"/>
              </w:rPr>
              <w:t>10.1007/s12369-015-0292-0</w:t>
            </w:r>
          </w:p>
        </w:tc>
        <w:tc>
          <w:tcPr>
            <w:tcW w:w="672" w:type="dxa"/>
            <w:noWrap/>
            <w:hideMark/>
          </w:tcPr>
          <w:p w14:paraId="4ADB8D9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C82C802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F9AC822" w14:textId="36C5508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FFC9E89" w14:textId="12EB80FE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it-IT"/>
              </w:rPr>
              <w:t xml:space="preserve">Fortunati, L., Esposito, A., Ferrin, G., &amp; Viel, M. (2014).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Approaching social robots through playfulness and Doing-It-Yourself: Children in action. </w:t>
            </w:r>
            <w:r>
              <w:rPr>
                <w:rFonts w:ascii="Times New Roman" w:hAnsi="Times New Roman"/>
                <w:i/>
                <w:sz w:val="18"/>
              </w:rPr>
              <w:t>Cognitive Computation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(4), 789–801. https://doi.org/</w:t>
            </w:r>
            <w:r w:rsidR="00811B71" w:rsidRPr="00811B71">
              <w:rPr>
                <w:rFonts w:ascii="Times New Roman" w:hAnsi="Times New Roman"/>
                <w:sz w:val="18"/>
              </w:rPr>
              <w:t>10.1007/s12559-014-9303-y</w:t>
            </w:r>
          </w:p>
        </w:tc>
        <w:tc>
          <w:tcPr>
            <w:tcW w:w="672" w:type="dxa"/>
            <w:noWrap/>
            <w:hideMark/>
          </w:tcPr>
          <w:p w14:paraId="795AD3F8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63AC031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03FB265" w14:textId="4AAED17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6AB92F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Fortunati, L., Ferrin, G., &amp; Zuncheddu, A. (2020). Social robots seen as an educational tool and a theoretical query. </w:t>
            </w:r>
            <w:r>
              <w:rPr>
                <w:rFonts w:ascii="Times New Roman" w:hAnsi="Times New Roman"/>
                <w:i/>
                <w:sz w:val="18"/>
              </w:rPr>
              <w:t>Sistemi Intelligenti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32</w:t>
            </w:r>
            <w:r>
              <w:rPr>
                <w:rFonts w:ascii="Times New Roman" w:hAnsi="Times New Roman"/>
                <w:sz w:val="18"/>
              </w:rPr>
              <w:t>(1), 155–165. https://doi.org/10.1422/96286</w:t>
            </w:r>
          </w:p>
        </w:tc>
        <w:tc>
          <w:tcPr>
            <w:tcW w:w="672" w:type="dxa"/>
            <w:noWrap/>
            <w:hideMark/>
          </w:tcPr>
          <w:p w14:paraId="4F3242D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264E33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6EBF756" w14:textId="2FA773B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57C686C" w14:textId="2FA9139D" w:rsidR="007367AA" w:rsidRPr="00811B71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862CB">
              <w:rPr>
                <w:rFonts w:ascii="Times New Roman" w:hAnsi="Times New Roman"/>
                <w:sz w:val="18"/>
                <w:lang w:val="de-LI"/>
              </w:rPr>
              <w:t>Frieske, R., Mo, X., Fang, Y., Nieles, J., &amp; Shi, B. E. (2024).</w:t>
            </w:r>
            <w:r w:rsidRPr="00811B71">
              <w:rPr>
                <w:rFonts w:ascii="Times New Roman" w:hAnsi="Times New Roman"/>
                <w:sz w:val="18"/>
                <w:lang w:val="de-LI"/>
              </w:rPr>
              <w:t xml:space="preserve"> </w:t>
            </w:r>
            <w:r w:rsidRPr="00811B71">
              <w:rPr>
                <w:rFonts w:ascii="Times New Roman" w:hAnsi="Times New Roman"/>
                <w:i/>
                <w:sz w:val="18"/>
                <w:lang w:val="en-GB"/>
              </w:rPr>
              <w:t>Survey of Design Paradigms for Social Robots</w:t>
            </w:r>
            <w:r w:rsidR="00811B71">
              <w:rPr>
                <w:rFonts w:ascii="Times New Roman" w:hAnsi="Times New Roman"/>
                <w:sz w:val="18"/>
                <w:lang w:val="en-GB"/>
              </w:rPr>
              <w:t>. arXiv.</w:t>
            </w:r>
            <w:r w:rsidR="00811B71" w:rsidRPr="00811B71">
              <w:rPr>
                <w:rFonts w:ascii="Times New Roman" w:hAnsi="Times New Roman"/>
                <w:sz w:val="18"/>
                <w:lang w:val="en-GB"/>
              </w:rPr>
              <w:t xml:space="preserve"> https://doi.org/10.48550/arXiv.2407.20556</w:t>
            </w:r>
          </w:p>
        </w:tc>
        <w:tc>
          <w:tcPr>
            <w:tcW w:w="672" w:type="dxa"/>
            <w:noWrap/>
            <w:hideMark/>
          </w:tcPr>
          <w:p w14:paraId="50BECA54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983F204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36D81A2" w14:textId="460EFC0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B12F6B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García Macías, V. M., &amp; Intriago, E. (2022). La robótica en el ámbito educativo de Ecuador. </w:t>
            </w:r>
            <w:r>
              <w:rPr>
                <w:rFonts w:ascii="Times New Roman" w:hAnsi="Times New Roman"/>
                <w:i/>
                <w:sz w:val="18"/>
              </w:rPr>
              <w:t>Serie Científica De La Universidad De Las Ciencias Informáticas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15</w:t>
            </w:r>
            <w:r>
              <w:rPr>
                <w:rFonts w:ascii="Times New Roman" w:hAnsi="Times New Roman"/>
                <w:sz w:val="18"/>
              </w:rPr>
              <w:t>(8), 84–93. https://dialnet.unirioja.es/servlet/articulo?codigo=8955512&amp;orden=0&amp;info=link</w:t>
            </w:r>
          </w:p>
        </w:tc>
        <w:tc>
          <w:tcPr>
            <w:tcW w:w="672" w:type="dxa"/>
            <w:noWrap/>
            <w:hideMark/>
          </w:tcPr>
          <w:p w14:paraId="718FECF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138D02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5E85534" w14:textId="47E6D25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D1965E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Garcia, S., Gomez-Donoso, F., &amp; Cazorla, M.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Enhancing human-robot interaction: Development of multimodal robotic assistant for user emotion recognition. </w:t>
            </w:r>
            <w:r>
              <w:rPr>
                <w:rFonts w:ascii="Times New Roman" w:hAnsi="Times New Roman"/>
                <w:i/>
                <w:sz w:val="18"/>
              </w:rPr>
              <w:t>Applied Sciences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(24), 11914. https://doi.org/10.3390/app142411914</w:t>
            </w:r>
          </w:p>
        </w:tc>
        <w:tc>
          <w:tcPr>
            <w:tcW w:w="672" w:type="dxa"/>
            <w:noWrap/>
            <w:hideMark/>
          </w:tcPr>
          <w:p w14:paraId="22667F9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8AD05DD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B96CA15" w14:textId="7D1FFF8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2D32D8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Gargot, T., Asselborn, T., Zammouri, I., Brunelle, J., Johal, W., Dillenbourg, P., Archambault, D., Chetouani, M., Cohen, D., &amp; Anzalone, S. M.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"It is not the robot who learns, it is me." treating severe dysgraphia using child-robot interaction. </w:t>
            </w:r>
            <w:r>
              <w:rPr>
                <w:rFonts w:ascii="Times New Roman" w:hAnsi="Times New Roman"/>
                <w:i/>
                <w:sz w:val="18"/>
              </w:rPr>
              <w:t>Frontiers in Psychiatry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>, 596055. https://doi.org/10.3389/fpsyt.2021.596055</w:t>
            </w:r>
          </w:p>
        </w:tc>
        <w:tc>
          <w:tcPr>
            <w:tcW w:w="672" w:type="dxa"/>
            <w:noWrap/>
            <w:hideMark/>
          </w:tcPr>
          <w:p w14:paraId="6A8703E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5D4ED6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0C6C66E" w14:textId="4F9A2F5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4B726F3" w14:textId="2D3335DD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862CB">
              <w:rPr>
                <w:rFonts w:ascii="Times New Roman" w:hAnsi="Times New Roman"/>
                <w:sz w:val="18"/>
                <w:lang w:val="fr-FR"/>
              </w:rPr>
              <w:t xml:space="preserve">Garnier, P., Martel, K., Dachez, J., Audry, P., Bourgoin, P., &amp; Stawinski, F.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Educators' perspectives on working with a humanoid robot in a French preschool class for autistic children.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Research in Special Educational Needs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23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(3), 163–174. </w:t>
            </w:r>
            <w:r w:rsidR="002B7C1B" w:rsidRPr="002B7C1B">
              <w:rPr>
                <w:rFonts w:ascii="Times New Roman" w:hAnsi="Times New Roman"/>
                <w:sz w:val="18"/>
                <w:lang w:val="en-GB"/>
              </w:rPr>
              <w:t>https://doi.org/10.1111/1471-3802.12588</w:t>
            </w:r>
          </w:p>
        </w:tc>
        <w:tc>
          <w:tcPr>
            <w:tcW w:w="672" w:type="dxa"/>
            <w:noWrap/>
            <w:hideMark/>
          </w:tcPr>
          <w:p w14:paraId="615E32E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A3BF341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4A3E4C2" w14:textId="6917D67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E8B8846" w14:textId="28BC4EE0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Gkiolnta, E., Zygopoulou, M., &amp; Syriopoulou-Delli, C. K.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 programming for a child with autism spectrum disorder: A pilot study. </w:t>
            </w:r>
            <w:r>
              <w:rPr>
                <w:rFonts w:ascii="Times New Roman" w:hAnsi="Times New Roman"/>
                <w:i/>
                <w:sz w:val="18"/>
              </w:rPr>
              <w:t>International Journal of Developmental Disabilities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69</w:t>
            </w:r>
            <w:r>
              <w:rPr>
                <w:rFonts w:ascii="Times New Roman" w:hAnsi="Times New Roman"/>
                <w:sz w:val="18"/>
              </w:rPr>
              <w:t>(3)</w:t>
            </w:r>
            <w:r w:rsidR="002B7C1B">
              <w:rPr>
                <w:rFonts w:ascii="Times New Roman" w:hAnsi="Times New Roman"/>
                <w:sz w:val="18"/>
              </w:rPr>
              <w:t>, 424-431</w:t>
            </w:r>
            <w:r>
              <w:rPr>
                <w:rFonts w:ascii="Times New Roman" w:hAnsi="Times New Roman"/>
                <w:sz w:val="18"/>
              </w:rPr>
              <w:t>. https://doi.org/10.1080/20473869.2023.2194568</w:t>
            </w:r>
          </w:p>
        </w:tc>
        <w:tc>
          <w:tcPr>
            <w:tcW w:w="672" w:type="dxa"/>
            <w:noWrap/>
            <w:hideMark/>
          </w:tcPr>
          <w:p w14:paraId="69F795D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92E2CA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8EFED83" w14:textId="528C026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7779FD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pt-BR"/>
              </w:rPr>
              <w:t xml:space="preserve">Gomes, C., Gomes, H., Figueiredo, M., Lucas, A., &amp; Menezes, L.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MindMaths: Learning mathematics in the early years through computational thinking and robotics. </w:t>
            </w:r>
            <w:r>
              <w:rPr>
                <w:rFonts w:ascii="Times New Roman" w:hAnsi="Times New Roman"/>
                <w:i/>
                <w:sz w:val="18"/>
              </w:rPr>
              <w:t>IE Comunicaciones: Revista Iberoamericana De Informática Educativa</w:t>
            </w:r>
            <w:r>
              <w:rPr>
                <w:rFonts w:ascii="Times New Roman" w:hAnsi="Times New Roman"/>
                <w:sz w:val="18"/>
              </w:rPr>
              <w:t>, (37), 14–22. https://dialnet.unirioja.es/descarga/articulo/9001942.pdf</w:t>
            </w:r>
          </w:p>
        </w:tc>
        <w:tc>
          <w:tcPr>
            <w:tcW w:w="672" w:type="dxa"/>
            <w:noWrap/>
            <w:hideMark/>
          </w:tcPr>
          <w:p w14:paraId="033AFDF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93919B6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B72B092" w14:textId="6044FB7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9ECB59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Gomez-Espinosa, A., Moreno, J. C., &amp; Perez-de la Cruz, S.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Assisted robots in therapies for children with autism in early childhood. </w:t>
            </w:r>
            <w:r>
              <w:rPr>
                <w:rFonts w:ascii="Times New Roman" w:hAnsi="Times New Roman"/>
                <w:i/>
                <w:sz w:val="18"/>
              </w:rPr>
              <w:t>Sensors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24</w:t>
            </w:r>
            <w:r>
              <w:rPr>
                <w:rFonts w:ascii="Times New Roman" w:hAnsi="Times New Roman"/>
                <w:sz w:val="18"/>
              </w:rPr>
              <w:t>(5), 1503. https://doi.org/10.3390/s24051503</w:t>
            </w:r>
          </w:p>
        </w:tc>
        <w:tc>
          <w:tcPr>
            <w:tcW w:w="672" w:type="dxa"/>
            <w:noWrap/>
            <w:hideMark/>
          </w:tcPr>
          <w:p w14:paraId="58FEFCE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7B9ED3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E9C3542" w14:textId="516FDA1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9B3EC2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Gómez-León, M. I. (2023). Social robots and ethical growth in early childhood education. </w:t>
            </w:r>
            <w:r>
              <w:rPr>
                <w:rFonts w:ascii="Times New Roman" w:hAnsi="Times New Roman"/>
                <w:i/>
                <w:sz w:val="18"/>
              </w:rPr>
              <w:t>Edutec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83</w:t>
            </w:r>
            <w:r>
              <w:rPr>
                <w:rFonts w:ascii="Times New Roman" w:hAnsi="Times New Roman"/>
                <w:sz w:val="18"/>
              </w:rPr>
              <w:t>, 41–54. https://doi.org/10.21556/edutec.2023.83.2697</w:t>
            </w:r>
          </w:p>
        </w:tc>
        <w:tc>
          <w:tcPr>
            <w:tcW w:w="672" w:type="dxa"/>
            <w:noWrap/>
            <w:hideMark/>
          </w:tcPr>
          <w:p w14:paraId="4677A9C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31D3E16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2CD7B32" w14:textId="4B0ED11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FFBF38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Gomez-Leon, M. I. (2024). Cheating and unfair? So, its human. educational social robots and synthetic ethics. </w:t>
            </w:r>
            <w:r>
              <w:rPr>
                <w:rFonts w:ascii="Times New Roman" w:hAnsi="Times New Roman"/>
                <w:i/>
                <w:sz w:val="18"/>
              </w:rPr>
              <w:t>Tecnología</w:t>
            </w:r>
            <w:r>
              <w:rPr>
                <w:rFonts w:ascii="Times New Roman" w:hAnsi="Times New Roman"/>
                <w:sz w:val="18"/>
              </w:rPr>
              <w:t>, Ciencia y Educación, (27), 167–186. https://doi.org/10.51302/tce.2024.18841</w:t>
            </w:r>
          </w:p>
        </w:tc>
        <w:tc>
          <w:tcPr>
            <w:tcW w:w="672" w:type="dxa"/>
            <w:noWrap/>
            <w:hideMark/>
          </w:tcPr>
          <w:p w14:paraId="4FBA24A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F925F2F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3E3B1E8" w14:textId="127746C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12CB19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González-Calero, J. A., Cózar, R., Villena, R., &amp; Merino, J. M.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development of mental rotation abilities through Robotics-Based instruction: An experience mediated by gender. </w:t>
            </w:r>
            <w:r>
              <w:rPr>
                <w:rFonts w:ascii="Times New Roman" w:hAnsi="Times New Roman"/>
                <w:i/>
                <w:sz w:val="18"/>
              </w:rPr>
              <w:t>British Journal of Educational Technology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50</w:t>
            </w:r>
            <w:r>
              <w:rPr>
                <w:rFonts w:ascii="Times New Roman" w:hAnsi="Times New Roman"/>
                <w:sz w:val="18"/>
              </w:rPr>
              <w:t>(6). https://doi.org/10.1111/bjet.12726</w:t>
            </w:r>
          </w:p>
        </w:tc>
        <w:tc>
          <w:tcPr>
            <w:tcW w:w="672" w:type="dxa"/>
            <w:noWrap/>
            <w:hideMark/>
          </w:tcPr>
          <w:p w14:paraId="3AA5394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519B7CD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D5A6F7B" w14:textId="04E4073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173A09D" w14:textId="37E5F2C2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Gonzalez-Oliveras, P., Engwall, O., &amp; Wilde, A. (2025). Social Educational Robotics and Learning Analytics: A Scoping Review of an Emerging Field.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 w:rsidR="002B7C1B">
              <w:rPr>
                <w:rFonts w:ascii="Times New Roman" w:hAnsi="Times New Roman"/>
                <w:i/>
                <w:sz w:val="18"/>
              </w:rPr>
              <w:t xml:space="preserve">, </w:t>
            </w:r>
            <w:r w:rsidR="00A37B9F">
              <w:rPr>
                <w:rFonts w:ascii="Times New Roman" w:hAnsi="Times New Roman"/>
                <w:i/>
                <w:sz w:val="18"/>
              </w:rPr>
              <w:t>17</w:t>
            </w:r>
            <w:r w:rsidR="002B7C1B">
              <w:rPr>
                <w:rFonts w:ascii="Times New Roman" w:hAnsi="Times New Roman"/>
                <w:iCs/>
                <w:sz w:val="18"/>
              </w:rPr>
              <w:t xml:space="preserve">, </w:t>
            </w:r>
            <w:r w:rsidR="00A37B9F">
              <w:rPr>
                <w:rFonts w:ascii="Times New Roman" w:hAnsi="Times New Roman"/>
                <w:iCs/>
                <w:sz w:val="18"/>
              </w:rPr>
              <w:t>1113</w:t>
            </w:r>
            <w:r w:rsidR="002B7C1B">
              <w:rPr>
                <w:rFonts w:ascii="Times New Roman" w:hAnsi="Times New Roman"/>
                <w:iCs/>
                <w:sz w:val="18"/>
              </w:rPr>
              <w:t>-</w:t>
            </w:r>
            <w:r w:rsidR="00A37B9F">
              <w:rPr>
                <w:rFonts w:ascii="Times New Roman" w:hAnsi="Times New Roman"/>
                <w:iCs/>
                <w:sz w:val="18"/>
              </w:rPr>
              <w:t>1128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 w:rsidR="00A37B9F" w:rsidRPr="00A37B9F">
              <w:rPr>
                <w:rFonts w:ascii="Times New Roman" w:hAnsi="Times New Roman"/>
                <w:sz w:val="18"/>
              </w:rPr>
              <w:t>https://doi.org/10.1007/s12369-025-01235-4</w:t>
            </w:r>
          </w:p>
        </w:tc>
        <w:tc>
          <w:tcPr>
            <w:tcW w:w="672" w:type="dxa"/>
            <w:noWrap/>
            <w:hideMark/>
          </w:tcPr>
          <w:p w14:paraId="7BE5AC8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52921C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6AD02D3" w14:textId="3AF542D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65219D8" w14:textId="213ED50F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González-Pacheco, V., Malfaz, M., Castro-Gonzalez, A., Castillo, J. C., Alonso, F., &amp; Salichs, M. A. (2018).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Analyzing the impact of different feature queries in active learning for social robots.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 xml:space="preserve">(2), 251–264. </w:t>
            </w:r>
            <w:r w:rsidR="00A37B9F" w:rsidRPr="00A37B9F">
              <w:rPr>
                <w:rFonts w:ascii="Times New Roman" w:hAnsi="Times New Roman"/>
                <w:sz w:val="18"/>
              </w:rPr>
              <w:t>https://doi.org/10.1007/s12369-017-0449-0</w:t>
            </w:r>
          </w:p>
        </w:tc>
        <w:tc>
          <w:tcPr>
            <w:tcW w:w="672" w:type="dxa"/>
            <w:noWrap/>
            <w:hideMark/>
          </w:tcPr>
          <w:p w14:paraId="36B627F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8AB63B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601955B" w14:textId="6E11E9A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5CB712A" w14:textId="681664BD" w:rsidR="007367AA" w:rsidRPr="00A37B9F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Greenhow, C. M., &amp; Gleason, B. W. (2017). Hybrid Learning in Higher Education: The Potential of Teaching and Learning with Robot-Mediated Communication. </w:t>
            </w:r>
            <w:r>
              <w:rPr>
                <w:rFonts w:ascii="Times New Roman" w:hAnsi="Times New Roman"/>
                <w:i/>
                <w:sz w:val="18"/>
              </w:rPr>
              <w:t>AERA Online Paper Repository</w:t>
            </w:r>
            <w:r w:rsidR="00A37B9F">
              <w:rPr>
                <w:rFonts w:ascii="Times New Roman" w:hAnsi="Times New Roman"/>
                <w:sz w:val="18"/>
              </w:rPr>
              <w:t xml:space="preserve">, </w:t>
            </w:r>
            <w:r w:rsidR="00A37B9F">
              <w:rPr>
                <w:rFonts w:ascii="Times New Roman" w:hAnsi="Times New Roman"/>
                <w:i/>
                <w:iCs/>
                <w:sz w:val="18"/>
              </w:rPr>
              <w:t>21</w:t>
            </w:r>
            <w:r w:rsidR="00A37B9F">
              <w:rPr>
                <w:rFonts w:ascii="Times New Roman" w:hAnsi="Times New Roman"/>
                <w:sz w:val="18"/>
              </w:rPr>
              <w:t xml:space="preserve">(4). </w:t>
            </w:r>
            <w:r w:rsidR="00A37B9F" w:rsidRPr="00A37B9F">
              <w:rPr>
                <w:rFonts w:ascii="Times New Roman" w:hAnsi="Times New Roman"/>
                <w:sz w:val="18"/>
              </w:rPr>
              <w:t>https://doi.org/10.24059/olj.v21i4.1276</w:t>
            </w:r>
          </w:p>
        </w:tc>
        <w:tc>
          <w:tcPr>
            <w:tcW w:w="672" w:type="dxa"/>
            <w:noWrap/>
            <w:hideMark/>
          </w:tcPr>
          <w:p w14:paraId="78C13F6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61A377F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21DF80A" w14:textId="403C8FD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2C1822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it-IT"/>
              </w:rPr>
              <w:t xml:space="preserve">Grimaldi, R., Denicolai, L., Brignone, S., &amp; Palmieri, S.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Robotic vision and embodiment. a social and educative hypothesis of experience with robots. </w:t>
            </w:r>
            <w:r>
              <w:rPr>
                <w:rFonts w:ascii="Times New Roman" w:hAnsi="Times New Roman"/>
                <w:i/>
                <w:sz w:val="18"/>
              </w:rPr>
              <w:t>Annual Review of Cybertherapy and Telemedicine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18</w:t>
            </w:r>
            <w:r>
              <w:rPr>
                <w:rFonts w:ascii="Times New Roman" w:hAnsi="Times New Roman"/>
                <w:sz w:val="18"/>
              </w:rPr>
              <w:t>, 23–27.</w:t>
            </w:r>
          </w:p>
        </w:tc>
        <w:tc>
          <w:tcPr>
            <w:tcW w:w="672" w:type="dxa"/>
            <w:noWrap/>
            <w:hideMark/>
          </w:tcPr>
          <w:p w14:paraId="34AC03C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3DF8F40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6CFD82D" w14:textId="6E6625F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EA53CC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Guaypatin Pico, O., Borja Benítez, B. I., Villa Quishpe, M. W., Roldán Daquilema, Á P., &amp; Tapia Villegas, G. T. (2019). Robot humanoide controlado por sensores imu y ópticos en el contexto de las nuevas tecnologías en la educación. </w:t>
            </w:r>
            <w:r>
              <w:rPr>
                <w:rFonts w:ascii="Times New Roman" w:hAnsi="Times New Roman"/>
                <w:i/>
                <w:sz w:val="18"/>
              </w:rPr>
              <w:t>Boletín Redipe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</w:t>
            </w:r>
            <w:r>
              <w:rPr>
                <w:rFonts w:ascii="Times New Roman" w:hAnsi="Times New Roman"/>
                <w:sz w:val="18"/>
              </w:rPr>
              <w:t>(3), 185–192. https://dialnet.unirioja.es/descarga/articulo/7528239.pdf</w:t>
            </w:r>
          </w:p>
        </w:tc>
        <w:tc>
          <w:tcPr>
            <w:tcW w:w="672" w:type="dxa"/>
            <w:noWrap/>
            <w:hideMark/>
          </w:tcPr>
          <w:p w14:paraId="4419264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20FD5A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28748F8" w14:textId="5FCB0A7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B0706D9" w14:textId="2BB32A87" w:rsidR="007367AA" w:rsidRPr="00A37B9F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A862CB">
              <w:rPr>
                <w:rFonts w:ascii="Times New Roman" w:hAnsi="Times New Roman"/>
                <w:sz w:val="18"/>
                <w:lang w:val="de-LI"/>
              </w:rPr>
              <w:t xml:space="preserve">Guggemos, J., Sonderegger, S., &amp; Seufert, S. (2022). </w:t>
            </w:r>
            <w:r w:rsidR="00A37B9F" w:rsidRPr="00A37B9F">
              <w:rPr>
                <w:rFonts w:ascii="Times New Roman" w:hAnsi="Times New Roman"/>
                <w:i/>
                <w:iCs/>
                <w:sz w:val="18"/>
                <w:lang w:val="en-GB"/>
              </w:rPr>
              <w:t>Student acceptance of social robots in higher education: Evidence from a vignette study.</w:t>
            </w:r>
            <w:r w:rsidR="00A37B9F" w:rsidRPr="00A37B9F">
              <w:rPr>
                <w:rFonts w:ascii="Times New Roman" w:hAnsi="Times New Roman"/>
                <w:sz w:val="18"/>
                <w:lang w:val="en-GB"/>
              </w:rPr>
              <w:t xml:space="preserve"> In</w:t>
            </w:r>
            <w:r w:rsidR="00A37B9F" w:rsidRPr="00A37B9F">
              <w:rPr>
                <w:rFonts w:ascii="Times New Roman" w:hAnsi="Times New Roman"/>
                <w:i/>
                <w:iCs/>
                <w:sz w:val="18"/>
                <w:lang w:val="en-GB"/>
              </w:rPr>
              <w:t xml:space="preserve"> Proceedings of the 19th International Conference on Cognition and Exploratory Learning in Digital Age (CELDA 2022).</w:t>
            </w:r>
            <w:r w:rsidR="00A37B9F" w:rsidRPr="00A37B9F">
              <w:rPr>
                <w:rFonts w:ascii="Times New Roman" w:hAnsi="Times New Roman"/>
                <w:sz w:val="18"/>
                <w:lang w:val="en-GB"/>
              </w:rPr>
              <w:t xml:space="preserve"> International Association for the Development of the Information Society.</w:t>
            </w:r>
          </w:p>
        </w:tc>
        <w:tc>
          <w:tcPr>
            <w:tcW w:w="672" w:type="dxa"/>
            <w:noWrap/>
            <w:hideMark/>
          </w:tcPr>
          <w:p w14:paraId="779E618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3728C9D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4843346" w14:textId="0B5D1E6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EAFC278" w14:textId="1F6039DF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862CB">
              <w:rPr>
                <w:rFonts w:ascii="Times New Roman" w:hAnsi="Times New Roman"/>
                <w:sz w:val="18"/>
                <w:lang w:val="de-LI"/>
              </w:rPr>
              <w:t xml:space="preserve">Hatch, P., Rahman, M. A., &amp; Michaelis, J. E.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PATHWiSE: An authoring tool to support teachers to create Robot-Supported social learning experiences during homework.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Proceedings of the ACM on Human-Computer Interaction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7</w:t>
            </w:r>
            <w:r w:rsidR="00A37B9F">
              <w:rPr>
                <w:rFonts w:ascii="Times New Roman" w:hAnsi="Times New Roman"/>
                <w:iCs/>
                <w:sz w:val="18"/>
                <w:lang w:val="en-GB"/>
              </w:rPr>
              <w:t>(</w:t>
            </w:r>
            <w:r w:rsidR="00A37B9F" w:rsidRPr="00A37B9F">
              <w:rPr>
                <w:rFonts w:ascii="Times New Roman" w:hAnsi="Times New Roman"/>
                <w:iCs/>
                <w:sz w:val="18"/>
                <w:lang w:val="en-GB"/>
              </w:rPr>
              <w:t>CSCW1</w:t>
            </w:r>
            <w:r w:rsidR="00A37B9F">
              <w:rPr>
                <w:rFonts w:ascii="Times New Roman" w:hAnsi="Times New Roman"/>
                <w:iCs/>
                <w:sz w:val="18"/>
                <w:lang w:val="en-GB"/>
              </w:rPr>
              <w:t>), 144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. https://doi.org/10.1145/3579620</w:t>
            </w:r>
          </w:p>
        </w:tc>
        <w:tc>
          <w:tcPr>
            <w:tcW w:w="672" w:type="dxa"/>
            <w:noWrap/>
            <w:hideMark/>
          </w:tcPr>
          <w:p w14:paraId="17C45EB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65E53C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C893FB9" w14:textId="0E64C8A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85E6A21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Herodotou, C., Sharples, M., Gaved, M., Kukulska-Hulme, A., Rienties, B., Scanlon, E., &amp; Whitelock, D.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Innovative pedagogies of the future: An Evidence-Based selection.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Frontiers in Education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4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, 113. https://doi.org/10.3389/feduc.2019.00113</w:t>
            </w:r>
          </w:p>
        </w:tc>
        <w:tc>
          <w:tcPr>
            <w:tcW w:w="672" w:type="dxa"/>
            <w:noWrap/>
            <w:hideMark/>
          </w:tcPr>
          <w:p w14:paraId="591A7098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5EFCE3B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BBFF977" w14:textId="4B71DFE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ED228B8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it-IT"/>
              </w:rPr>
              <w:t xml:space="preserve">Herrero-Martin, J., Fonseca, D., Caro-Via, S., &amp; Canaleta, X.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Development of personalized profiles of students with autism spectrum disorder for interactive interventions with robots to enhance language and social skills. </w:t>
            </w:r>
            <w:r>
              <w:rPr>
                <w:rFonts w:ascii="Times New Roman" w:hAnsi="Times New Roman"/>
                <w:i/>
                <w:sz w:val="18"/>
              </w:rPr>
              <w:t>Frontiers in Psychiatry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15</w:t>
            </w:r>
            <w:r>
              <w:rPr>
                <w:rFonts w:ascii="Times New Roman" w:hAnsi="Times New Roman"/>
                <w:sz w:val="18"/>
              </w:rPr>
              <w:t>, 1455627. https://doi.org/10.3389/fpsyt.2024.1455627</w:t>
            </w:r>
          </w:p>
        </w:tc>
        <w:tc>
          <w:tcPr>
            <w:tcW w:w="672" w:type="dxa"/>
            <w:noWrap/>
            <w:hideMark/>
          </w:tcPr>
          <w:p w14:paraId="7F70D030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59C786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BC76C98" w14:textId="6AA817E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C9E0825" w14:textId="4C62AA1F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Hoteit, B., Abdallah, A., Faour, A., Awada, I. A., Sorici, A., &amp; Florea, A. M. (2020). </w:t>
            </w:r>
            <w:r w:rsidR="00864DC7" w:rsidRPr="00864DC7">
              <w:rPr>
                <w:rFonts w:ascii="Times New Roman" w:hAnsi="Times New Roman"/>
                <w:i/>
                <w:iCs/>
                <w:sz w:val="18"/>
                <w:lang w:val="en-GB"/>
              </w:rPr>
              <w:t>AI planning and reasoning for a social assistive robot.</w:t>
            </w:r>
            <w:r w:rsidR="00864DC7" w:rsidRPr="00864DC7">
              <w:rPr>
                <w:rFonts w:ascii="Times New Roman" w:hAnsi="Times New Roman"/>
                <w:sz w:val="18"/>
                <w:lang w:val="en-GB"/>
              </w:rPr>
              <w:t xml:space="preserve"> En </w:t>
            </w:r>
            <w:r w:rsidR="00864DC7" w:rsidRPr="00864DC7">
              <w:rPr>
                <w:rFonts w:ascii="Times New Roman" w:hAnsi="Times New Roman"/>
                <w:i/>
                <w:iCs/>
                <w:sz w:val="18"/>
                <w:lang w:val="en-GB"/>
              </w:rPr>
              <w:t>Proceedings of the 17th International Conference on Cognition and Exploratory Learning in Digital Age (CELDA 2020)</w:t>
            </w:r>
            <w:r w:rsidR="00864DC7" w:rsidRPr="00864DC7">
              <w:rPr>
                <w:rFonts w:ascii="Times New Roman" w:hAnsi="Times New Roman"/>
                <w:sz w:val="18"/>
                <w:lang w:val="en-GB"/>
              </w:rPr>
              <w:t>. International Association for the Development of the Information Society.</w:t>
            </w:r>
          </w:p>
        </w:tc>
        <w:tc>
          <w:tcPr>
            <w:tcW w:w="672" w:type="dxa"/>
            <w:noWrap/>
            <w:hideMark/>
          </w:tcPr>
          <w:p w14:paraId="45AB2FE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C0CED5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6483D44" w14:textId="4DA906F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C632E8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862CB">
              <w:rPr>
                <w:rFonts w:ascii="Times New Roman" w:hAnsi="Times New Roman"/>
                <w:sz w:val="18"/>
                <w:lang w:val="de-LI"/>
              </w:rPr>
              <w:t xml:space="preserve">Hsieh, J. C., &amp; Lee, J. S.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Digital storytelling outcomes, emotions, grit, and perceptions among EFL middle school learners: Robot-assisted versus PowerPoint-assisted presentations. </w:t>
            </w:r>
            <w:r>
              <w:rPr>
                <w:rFonts w:ascii="Times New Roman" w:hAnsi="Times New Roman"/>
                <w:i/>
                <w:sz w:val="18"/>
              </w:rPr>
              <w:t>Computer Assisted Language Learning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36</w:t>
            </w:r>
            <w:r>
              <w:rPr>
                <w:rFonts w:ascii="Times New Roman" w:hAnsi="Times New Roman"/>
                <w:sz w:val="18"/>
              </w:rPr>
              <w:t>(5–6), 1088–1115. https://doi.org/10.1080/09588221.2021.1969410</w:t>
            </w:r>
          </w:p>
        </w:tc>
        <w:tc>
          <w:tcPr>
            <w:tcW w:w="672" w:type="dxa"/>
            <w:noWrap/>
            <w:hideMark/>
          </w:tcPr>
          <w:p w14:paraId="53FC95D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02CB67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6F9D7BB" w14:textId="687C8DE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9D5F275" w14:textId="1D7357A4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Hwang, W., &amp; Wu, S. (2014). A case study of collaboration with Multi-Robots and its effect on children's interaction. </w:t>
            </w:r>
            <w:r>
              <w:rPr>
                <w:rFonts w:ascii="Times New Roman" w:hAnsi="Times New Roman"/>
                <w:i/>
                <w:sz w:val="18"/>
              </w:rPr>
              <w:t>Interactive Learning Environments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22</w:t>
            </w:r>
            <w:r>
              <w:rPr>
                <w:rFonts w:ascii="Times New Roman" w:hAnsi="Times New Roman"/>
                <w:sz w:val="18"/>
              </w:rPr>
              <w:t>(4)</w:t>
            </w:r>
            <w:r w:rsidR="00864DC7">
              <w:rPr>
                <w:rFonts w:ascii="Times New Roman" w:hAnsi="Times New Roman"/>
                <w:sz w:val="18"/>
              </w:rPr>
              <w:t>, 429-443</w:t>
            </w:r>
            <w:r>
              <w:rPr>
                <w:rFonts w:ascii="Times New Roman" w:hAnsi="Times New Roman"/>
                <w:sz w:val="18"/>
              </w:rPr>
              <w:t>. https://doi.org/10.1080/10494820.2012.680968</w:t>
            </w:r>
          </w:p>
        </w:tc>
        <w:tc>
          <w:tcPr>
            <w:tcW w:w="672" w:type="dxa"/>
            <w:noWrap/>
            <w:hideMark/>
          </w:tcPr>
          <w:p w14:paraId="0FC33DF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0581470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E610AF5" w14:textId="0D5D2A9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BEE5263" w14:textId="688C8430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Iio, T., Yoshikawa, Y., Ogawa, K., &amp; Ishiguro, H.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Comparison of outcomes between robot-assisted language learning system and human tutors: Focusing on speaking ability.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 xml:space="preserve">(4), 743–761. </w:t>
            </w:r>
            <w:r w:rsidR="00AB16D7" w:rsidRPr="00AB16D7">
              <w:rPr>
                <w:rFonts w:ascii="Times New Roman" w:hAnsi="Times New Roman"/>
                <w:sz w:val="18"/>
              </w:rPr>
              <w:t>https://doi.org/10.1007/s12369-024-01134-0</w:t>
            </w:r>
          </w:p>
        </w:tc>
        <w:tc>
          <w:tcPr>
            <w:tcW w:w="672" w:type="dxa"/>
            <w:noWrap/>
            <w:hideMark/>
          </w:tcPr>
          <w:p w14:paraId="10DB83B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2BD805E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E14DF2F" w14:textId="4A37C1D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1C2E763" w14:textId="088309FD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Islam, M. A., Hasan, M. M., &amp; Deowan, S. A. (2023). Robot-assisted training for children with autism spectrum disorder: A review. </w:t>
            </w:r>
            <w:r>
              <w:rPr>
                <w:rFonts w:ascii="Times New Roman" w:hAnsi="Times New Roman"/>
                <w:i/>
                <w:sz w:val="18"/>
              </w:rPr>
              <w:t>Journal of Intelligent &amp; Robotic Systems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108</w:t>
            </w:r>
            <w:r>
              <w:rPr>
                <w:rFonts w:ascii="Times New Roman" w:hAnsi="Times New Roman"/>
                <w:sz w:val="18"/>
              </w:rPr>
              <w:t>(3)</w:t>
            </w:r>
            <w:r w:rsidR="002C6913">
              <w:rPr>
                <w:rFonts w:ascii="Times New Roman" w:hAnsi="Times New Roman"/>
                <w:sz w:val="18"/>
              </w:rPr>
              <w:t>, 41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 w:rsidR="002C6913" w:rsidRPr="002C6913">
              <w:rPr>
                <w:rFonts w:ascii="Times New Roman" w:hAnsi="Times New Roman"/>
                <w:sz w:val="18"/>
              </w:rPr>
              <w:t>https://doi.org/10.1007/s10846-023-01872-9</w:t>
            </w:r>
          </w:p>
        </w:tc>
        <w:tc>
          <w:tcPr>
            <w:tcW w:w="672" w:type="dxa"/>
            <w:noWrap/>
            <w:hideMark/>
          </w:tcPr>
          <w:p w14:paraId="0D33AE9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B4A8D04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AF261C1" w14:textId="5815216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F9CE728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Istenic, A., Bratko, I., &amp; Rosanda, V.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Are pre-service teachers disinclined to utilise embodied humanoid social robots in the classroom? </w:t>
            </w:r>
            <w:r>
              <w:rPr>
                <w:rFonts w:ascii="Times New Roman" w:hAnsi="Times New Roman"/>
                <w:i/>
                <w:sz w:val="18"/>
              </w:rPr>
              <w:t>British Journal of Educational Technology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52</w:t>
            </w:r>
            <w:r>
              <w:rPr>
                <w:rFonts w:ascii="Times New Roman" w:hAnsi="Times New Roman"/>
                <w:sz w:val="18"/>
              </w:rPr>
              <w:t>(6), 2340–2358. https://doi.org/10.1111/bjet.13144</w:t>
            </w:r>
          </w:p>
        </w:tc>
        <w:tc>
          <w:tcPr>
            <w:tcW w:w="672" w:type="dxa"/>
            <w:noWrap/>
            <w:hideMark/>
          </w:tcPr>
          <w:p w14:paraId="115CAC4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E4018C5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610AF23" w14:textId="3DAFA91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91BC601" w14:textId="3F35D116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Istenič, A., Podpečan, V., Rosanda, V., &amp; Zhai, X. (2025).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Social robot radical innovation: Capacities and status attributed to the NAO robot by 11 to 12-year-old students and preservice teachers’ perceptions. </w:t>
            </w:r>
            <w:r>
              <w:rPr>
                <w:rFonts w:ascii="Times New Roman" w:hAnsi="Times New Roman"/>
                <w:i/>
                <w:sz w:val="18"/>
              </w:rPr>
              <w:t>Cogent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>(1)</w:t>
            </w:r>
            <w:r w:rsidR="002C6913">
              <w:rPr>
                <w:rFonts w:ascii="Times New Roman" w:hAnsi="Times New Roman"/>
                <w:sz w:val="18"/>
              </w:rPr>
              <w:t xml:space="preserve">, </w:t>
            </w:r>
            <w:r w:rsidR="002C6913" w:rsidRPr="002C6913">
              <w:rPr>
                <w:rFonts w:ascii="Times New Roman" w:hAnsi="Times New Roman"/>
                <w:sz w:val="18"/>
              </w:rPr>
              <w:t>2489820</w:t>
            </w:r>
            <w:r>
              <w:rPr>
                <w:rFonts w:ascii="Times New Roman" w:hAnsi="Times New Roman"/>
                <w:sz w:val="18"/>
              </w:rPr>
              <w:t>. https://doi.org/10.1080/2331186X.2025.2489820</w:t>
            </w:r>
          </w:p>
        </w:tc>
        <w:tc>
          <w:tcPr>
            <w:tcW w:w="672" w:type="dxa"/>
            <w:noWrap/>
            <w:hideMark/>
          </w:tcPr>
          <w:p w14:paraId="2987EA9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B4D1FB6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C031CF3" w14:textId="16F6991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E7A78E1" w14:textId="4BB727AE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Jarske, S., Kaipainen, K., Ahtinen, A., Varsaluoma, J., &amp; Vaeaenaenen, K. (2025).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How could social robots support societal participation? Findings from five design workshops with young people.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17</w:t>
            </w:r>
            <w:r>
              <w:rPr>
                <w:rFonts w:ascii="Times New Roman" w:hAnsi="Times New Roman"/>
                <w:sz w:val="18"/>
              </w:rPr>
              <w:t>(4), 563–585. https://doi.org/</w:t>
            </w:r>
            <w:r w:rsidR="002C6913" w:rsidRPr="002C6913">
              <w:rPr>
                <w:rFonts w:ascii="Times New Roman" w:hAnsi="Times New Roman"/>
                <w:sz w:val="18"/>
              </w:rPr>
              <w:t>10.1007/s12369-025-01230-9</w:t>
            </w:r>
          </w:p>
        </w:tc>
        <w:tc>
          <w:tcPr>
            <w:tcW w:w="672" w:type="dxa"/>
            <w:noWrap/>
            <w:hideMark/>
          </w:tcPr>
          <w:p w14:paraId="3B7C517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F93049D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8C663C8" w14:textId="0D5B067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DEEC140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Ji, S., Lee, S., Yoo, S., Suh, I., Kwon, I., Park, F. C., Lee, S., &amp; Kim, H.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Learning-Based automation of robotic assembly for smart manufacturing.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Proceedings of the IEEE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109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(4), 423–440. https://doi.org/10.1109/JPROC.2021.3063154</w:t>
            </w:r>
          </w:p>
        </w:tc>
        <w:tc>
          <w:tcPr>
            <w:tcW w:w="672" w:type="dxa"/>
            <w:noWrap/>
            <w:hideMark/>
          </w:tcPr>
          <w:p w14:paraId="4B78AD0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87C084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624ECC6" w14:textId="7814665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19C5DF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Johal, W., Gatos, D., Yantac, A. E., &amp; Obaid, M. (2022). Envisioning social drones in education.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666736. https://doi.org/10.3389/frobt.2022.666736</w:t>
            </w:r>
          </w:p>
        </w:tc>
        <w:tc>
          <w:tcPr>
            <w:tcW w:w="672" w:type="dxa"/>
            <w:noWrap/>
            <w:hideMark/>
          </w:tcPr>
          <w:p w14:paraId="66CCC3A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85AF07C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957AE0B" w14:textId="41A6E04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3BCB2B1" w14:textId="74EB0B1F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Jones, A., &amp; Castellano, G. (2018). Adaptive robotic tutors that support Self-Regulated learning: A Longer-Term investigation with primary school children.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10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(3), 357–370. https://doi.org/10.1007/s12369</w:t>
            </w:r>
            <w:r w:rsidR="002C6913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017</w:t>
            </w:r>
            <w:r w:rsidR="002C6913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0458-z</w:t>
            </w:r>
          </w:p>
        </w:tc>
        <w:tc>
          <w:tcPr>
            <w:tcW w:w="672" w:type="dxa"/>
            <w:noWrap/>
            <w:hideMark/>
          </w:tcPr>
          <w:p w14:paraId="191FE9D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851F771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3C8D043" w14:textId="39F731D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9EA870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Jung, S. E., &amp; Won, E. (2018).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Systematic review of research trends in robotics education for young children. </w:t>
            </w:r>
            <w:r>
              <w:rPr>
                <w:rFonts w:ascii="Times New Roman" w:hAnsi="Times New Roman"/>
                <w:i/>
                <w:sz w:val="18"/>
              </w:rPr>
              <w:t>Sustainability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>(4), 905. https://doi.org/10.3390/su10040905</w:t>
            </w:r>
          </w:p>
        </w:tc>
        <w:tc>
          <w:tcPr>
            <w:tcW w:w="672" w:type="dxa"/>
            <w:noWrap/>
            <w:hideMark/>
          </w:tcPr>
          <w:p w14:paraId="154C39C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E73C78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B8E6398" w14:textId="5B40502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08FAB3D" w14:textId="2E483C90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Jurado, E., Fonseca, D., Coderch, J., &amp; Canaleta, X.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Social STEAM learning at an early age with robotic platforms: A case study in four schools in spain. </w:t>
            </w:r>
            <w:r>
              <w:rPr>
                <w:rFonts w:ascii="Times New Roman" w:hAnsi="Times New Roman"/>
                <w:i/>
                <w:sz w:val="18"/>
              </w:rPr>
              <w:t>Sensors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20</w:t>
            </w:r>
            <w:r>
              <w:rPr>
                <w:rFonts w:ascii="Times New Roman" w:hAnsi="Times New Roman"/>
                <w:sz w:val="18"/>
              </w:rPr>
              <w:t xml:space="preserve">(13), </w:t>
            </w:r>
            <w:r w:rsidR="002C6913">
              <w:rPr>
                <w:rFonts w:ascii="Times New Roman" w:hAnsi="Times New Roman"/>
                <w:sz w:val="18"/>
              </w:rPr>
              <w:t>3698</w:t>
            </w:r>
            <w:r>
              <w:rPr>
                <w:rFonts w:ascii="Times New Roman" w:hAnsi="Times New Roman"/>
                <w:sz w:val="18"/>
              </w:rPr>
              <w:t>. https://doi.org/10.3390/s20133698</w:t>
            </w:r>
          </w:p>
        </w:tc>
        <w:tc>
          <w:tcPr>
            <w:tcW w:w="672" w:type="dxa"/>
            <w:noWrap/>
            <w:hideMark/>
          </w:tcPr>
          <w:p w14:paraId="32A9281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6567C29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ABA89B1" w14:textId="4D50182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1412A9C" w14:textId="6BCB157F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Kennedy, J., Baxter, P., &amp; Belpaeme, T. (2017).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Nonverbal immediacy as a characterisation of social behaviour for human-robot interaction.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(1), 109–128. https://doi.org/10.1007/s12369</w:t>
            </w:r>
            <w:r w:rsidR="002C691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016</w:t>
            </w:r>
            <w:r w:rsidR="002C691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0378</w:t>
            </w:r>
            <w:r w:rsidR="002C691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72" w:type="dxa"/>
            <w:noWrap/>
            <w:hideMark/>
          </w:tcPr>
          <w:p w14:paraId="7C0C7E4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4945472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EE5F441" w14:textId="14BC43A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6D846C5" w14:textId="182D448A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Kerimbayev, N., Beisov, N., Kovtun, A., Nurym, N., &amp; Akramova, A.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Robotics in the international educational space: Integration and the experience. </w:t>
            </w:r>
            <w:r>
              <w:rPr>
                <w:rFonts w:ascii="Times New Roman" w:hAnsi="Times New Roman"/>
                <w:i/>
                <w:sz w:val="18"/>
              </w:rPr>
              <w:t>Education and Information Technologies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25</w:t>
            </w:r>
            <w:r>
              <w:rPr>
                <w:rFonts w:ascii="Times New Roman" w:hAnsi="Times New Roman"/>
                <w:sz w:val="18"/>
              </w:rPr>
              <w:t>(6), 5835–5851. https://doi.org/10.1007/s10639</w:t>
            </w:r>
            <w:r w:rsidR="002C691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020</w:t>
            </w:r>
            <w:r w:rsidR="002C691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10257</w:t>
            </w:r>
            <w:r w:rsidR="002C691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672" w:type="dxa"/>
            <w:noWrap/>
            <w:hideMark/>
          </w:tcPr>
          <w:p w14:paraId="021FAF4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2316A5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978537D" w14:textId="157D08B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827A420" w14:textId="601C3420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Kerzel, M., Pekarek-Rosin, T., Strahl, E., Heinrich, S., &amp; Wermter, S.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Teaching NICO how to grasp: An empirical study on crossmodal social interaction as a key factor for robots learning from humans. </w:t>
            </w:r>
            <w:r>
              <w:rPr>
                <w:rFonts w:ascii="Times New Roman" w:hAnsi="Times New Roman"/>
                <w:i/>
                <w:sz w:val="18"/>
              </w:rPr>
              <w:t>Frontiers in Neurorobotics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 w:rsidR="002C6913">
              <w:rPr>
                <w:rFonts w:ascii="Times New Roman" w:hAnsi="Times New Roman"/>
                <w:iCs/>
                <w:sz w:val="18"/>
              </w:rPr>
              <w:t>, 28</w:t>
            </w:r>
            <w:r>
              <w:rPr>
                <w:rFonts w:ascii="Times New Roman" w:hAnsi="Times New Roman"/>
                <w:sz w:val="18"/>
              </w:rPr>
              <w:t>. https://doi.org/10.3389/fnbot.2020.00028</w:t>
            </w:r>
          </w:p>
        </w:tc>
        <w:tc>
          <w:tcPr>
            <w:tcW w:w="672" w:type="dxa"/>
            <w:noWrap/>
            <w:hideMark/>
          </w:tcPr>
          <w:p w14:paraId="63D01E90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DD198A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CC9078E" w14:textId="78C3DED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733DA2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fr-FR"/>
              </w:rPr>
              <w:t xml:space="preserve">Kewalramani, S., Palaiologou, I., Dardanou, M., Allen, K., &amp; Phillipson, S.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Using robotic toys in early childhood education to support children's social and emotional competencies. </w:t>
            </w:r>
            <w:r>
              <w:rPr>
                <w:rFonts w:ascii="Times New Roman" w:hAnsi="Times New Roman"/>
                <w:i/>
                <w:sz w:val="18"/>
              </w:rPr>
              <w:t>Australasian Journal of Early Childhood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46</w:t>
            </w:r>
            <w:r>
              <w:rPr>
                <w:rFonts w:ascii="Times New Roman" w:hAnsi="Times New Roman"/>
                <w:sz w:val="18"/>
              </w:rPr>
              <w:t>(4), 355–369. https://doi.org/10.1177/18369391211056668</w:t>
            </w:r>
          </w:p>
        </w:tc>
        <w:tc>
          <w:tcPr>
            <w:tcW w:w="672" w:type="dxa"/>
            <w:noWrap/>
            <w:hideMark/>
          </w:tcPr>
          <w:p w14:paraId="2B44147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AB6F9E9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CD9474F" w14:textId="0D47FAA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6916E0D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Khairy, D., Alkhalaf, S., Areed, M. F., Amasha, M. A., &amp; Abougalala, R. A. (2022). An algorithm for providing adaptive behavior to humanoid robot in oral assessment.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Advanced Computer Science and Applications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(9), 933–939. https://doi.org/10.14569/IJACSA.2022.01309119</w:t>
            </w:r>
          </w:p>
        </w:tc>
        <w:tc>
          <w:tcPr>
            <w:tcW w:w="672" w:type="dxa"/>
            <w:noWrap/>
            <w:hideMark/>
          </w:tcPr>
          <w:p w14:paraId="2437C61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0831CE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89E10CD" w14:textId="1D68975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2F741F1" w14:textId="2768C6CB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Khaksar, S. M. S., Slade, B., Wallace, J., &amp; Gurinder, K. (2020). Critical success factors for application of social robots in special developmental </w:t>
            </w:r>
            <w:proofErr w:type="gramStart"/>
            <w:r w:rsidRPr="00400138">
              <w:rPr>
                <w:rFonts w:ascii="Times New Roman" w:hAnsi="Times New Roman"/>
                <w:sz w:val="18"/>
                <w:lang w:val="en-GB"/>
              </w:rPr>
              <w:t>schools</w:t>
            </w:r>
            <w:proofErr w:type="gramEnd"/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 development, adoption and implementation. </w:t>
            </w:r>
            <w:r>
              <w:rPr>
                <w:rFonts w:ascii="Times New Roman" w:hAnsi="Times New Roman"/>
                <w:i/>
                <w:sz w:val="18"/>
              </w:rPr>
              <w:t>International Journal of Educational Management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34</w:t>
            </w:r>
            <w:r>
              <w:rPr>
                <w:rFonts w:ascii="Times New Roman" w:hAnsi="Times New Roman"/>
                <w:sz w:val="18"/>
              </w:rPr>
              <w:t>(4), 677–696. https://doi.org/10.1108/IJEM-08</w:t>
            </w:r>
            <w:r w:rsidR="0088664B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2019</w:t>
            </w:r>
            <w:r w:rsidR="0088664B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0304</w:t>
            </w:r>
          </w:p>
        </w:tc>
        <w:tc>
          <w:tcPr>
            <w:tcW w:w="672" w:type="dxa"/>
            <w:noWrap/>
            <w:hideMark/>
          </w:tcPr>
          <w:p w14:paraId="72A9A09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7FDF94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0F94FA4" w14:textId="5082ABF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771328D" w14:textId="4A27FB93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Kim, Y., Hwang, J., Lim, S., Cho, M.-L., &amp; Lee, S.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Child–robot interaction: designing robot mediation to facilitate friendship behaviors. </w:t>
            </w:r>
            <w:r>
              <w:rPr>
                <w:rFonts w:ascii="Times New Roman" w:hAnsi="Times New Roman"/>
                <w:i/>
                <w:sz w:val="18"/>
              </w:rPr>
              <w:t>Interactive Learning Environments</w:t>
            </w:r>
            <w:r w:rsidR="0088664B">
              <w:rPr>
                <w:rFonts w:ascii="Times New Roman" w:hAnsi="Times New Roman"/>
                <w:i/>
                <w:sz w:val="18"/>
              </w:rPr>
              <w:t>, 32</w:t>
            </w:r>
            <w:r w:rsidR="0088664B">
              <w:rPr>
                <w:rFonts w:ascii="Times New Roman" w:hAnsi="Times New Roman"/>
                <w:iCs/>
                <w:sz w:val="18"/>
              </w:rPr>
              <w:t>(8), 4169-4182</w:t>
            </w:r>
            <w:r>
              <w:rPr>
                <w:rFonts w:ascii="Times New Roman" w:hAnsi="Times New Roman"/>
                <w:sz w:val="18"/>
              </w:rPr>
              <w:t>. https://doi.org/10.1080/10494820.2023.2194936</w:t>
            </w:r>
          </w:p>
        </w:tc>
        <w:tc>
          <w:tcPr>
            <w:tcW w:w="672" w:type="dxa"/>
            <w:noWrap/>
            <w:hideMark/>
          </w:tcPr>
          <w:p w14:paraId="3CAD1B5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DD10AF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551B0A6" w14:textId="400AED0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9F2BA8D" w14:textId="4B4D0B84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Komatsubara, T., Shiomi, M., Kaczmarek, T., Kanda, T., &amp; Ishiguro, H.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Estimating children's social status through their interaction activities in classrooms with a social robot.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(1), 35–48. https://doi.org/10.1007/s12369</w:t>
            </w:r>
            <w:r w:rsidR="0088664B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018</w:t>
            </w:r>
            <w:r w:rsidR="0088664B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0474</w:t>
            </w:r>
            <w:r w:rsidR="0088664B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672" w:type="dxa"/>
            <w:noWrap/>
            <w:hideMark/>
          </w:tcPr>
          <w:p w14:paraId="1FEBA2C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ABD17A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79F12BA" w14:textId="7E34136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C9E57B7" w14:textId="655E5105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Komatsubara, T., Shiomi, M., Kanda, T., &amp; Ishiguro, H. (2018).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Can using pointing gestures encourage children to ask questions?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>(4), 387–399. https://doi.org/10.1007/s12369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017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0444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672" w:type="dxa"/>
            <w:noWrap/>
            <w:hideMark/>
          </w:tcPr>
          <w:p w14:paraId="2197E1C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A91575C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3427B9A" w14:textId="2ED8A1B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88C936B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Kory Westlund, J. M., Dickens, L., Jeong, S., Harris, P. L., DeSteno, D., &amp; Breazeal, C. L. (2017).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Children use non-verbal cues to learn new words from robots as well as people.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Child-Computer Interaction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, 1–9. https://doi.org/10.1016/j.ijcci.2017.04.001</w:t>
            </w:r>
          </w:p>
        </w:tc>
        <w:tc>
          <w:tcPr>
            <w:tcW w:w="672" w:type="dxa"/>
            <w:noWrap/>
            <w:hideMark/>
          </w:tcPr>
          <w:p w14:paraId="54004CD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83CD49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4D12A2F" w14:textId="47C1DBB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74C04A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Kory-Westlund, J. M., &amp; Breazeal, C. (2019a). Exploring the effects of a social robot's speech entrainment and backstory on young children's emotion, rapport, relationship, and learning.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, 54. https://doi.org/10.3389/frobt.2019.00054</w:t>
            </w:r>
          </w:p>
        </w:tc>
        <w:tc>
          <w:tcPr>
            <w:tcW w:w="672" w:type="dxa"/>
            <w:noWrap/>
            <w:hideMark/>
          </w:tcPr>
          <w:p w14:paraId="0A5C0BC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967EE8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0B3A182" w14:textId="73164E8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647C21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Kory-Westlund, J. M., &amp; Breazeal, C. (2019b). A Long-Term study of young children's rapport, social emulation, and language learning with a Peer-Like robot playmate in preschool.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, 81. https://doi.org/10.3389/frobt.2019.00081</w:t>
            </w:r>
          </w:p>
        </w:tc>
        <w:tc>
          <w:tcPr>
            <w:tcW w:w="672" w:type="dxa"/>
            <w:noWrap/>
            <w:hideMark/>
          </w:tcPr>
          <w:p w14:paraId="29EE636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A157B0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335E2BE" w14:textId="39CF451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54873FC" w14:textId="13D7F64C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Köse, H., Uluer, P., Akalın, N., Yorgancı, R., Özkul, A., &amp; Ince, G. (2015).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effect of embodiment in sign language tutoring with assistive humanoid robots.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(4), 537–548. https://doi.org/10.1007/s12369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015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0311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72" w:type="dxa"/>
            <w:noWrap/>
            <w:hideMark/>
          </w:tcPr>
          <w:p w14:paraId="67963FA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FE3485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51CC72D" w14:textId="5F9B730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C12062D" w14:textId="7BED552F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Kostrubiec, V., Lajunta, C., Paubel, P., &amp; Kruck, J.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Does the social robot NAO facilitate cooperation in high functioning children with ASD?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(2), 281–298. https://doi.org/10.1007/s12369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023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01063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672" w:type="dxa"/>
            <w:noWrap/>
            <w:hideMark/>
          </w:tcPr>
          <w:p w14:paraId="0A83DDD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4EDF10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D5A2DE2" w14:textId="6998B94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79F04A8" w14:textId="5EFE404A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Kouroupa, A., Laws, K. E., Irvine, K., Mengoni, S., Baird, A., &amp; Sharma, S. (2022). The use of social robots with children and young people on the autism spectrum: A systematic review and meta-analysis. </w:t>
            </w:r>
            <w:r>
              <w:rPr>
                <w:rFonts w:ascii="Times New Roman" w:hAnsi="Times New Roman"/>
                <w:i/>
                <w:sz w:val="18"/>
              </w:rPr>
              <w:t>PLOS ONE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17</w:t>
            </w:r>
            <w:r>
              <w:rPr>
                <w:rFonts w:ascii="Times New Roman" w:hAnsi="Times New Roman"/>
                <w:sz w:val="18"/>
              </w:rPr>
              <w:t>(6)</w:t>
            </w:r>
            <w:r w:rsidR="00D90C1D">
              <w:rPr>
                <w:rFonts w:ascii="Times New Roman" w:hAnsi="Times New Roman"/>
                <w:sz w:val="18"/>
              </w:rPr>
              <w:t xml:space="preserve">, </w:t>
            </w:r>
            <w:r w:rsidR="00D90C1D" w:rsidRPr="00D90C1D">
              <w:rPr>
                <w:rFonts w:ascii="Times New Roman" w:hAnsi="Times New Roman"/>
                <w:sz w:val="18"/>
              </w:rPr>
              <w:t>e0269800</w:t>
            </w:r>
            <w:r>
              <w:rPr>
                <w:rFonts w:ascii="Times New Roman" w:hAnsi="Times New Roman"/>
                <w:sz w:val="18"/>
              </w:rPr>
              <w:t>. https://doi.org/10.1371/journal.pone.0269800</w:t>
            </w:r>
          </w:p>
        </w:tc>
        <w:tc>
          <w:tcPr>
            <w:tcW w:w="672" w:type="dxa"/>
            <w:noWrap/>
            <w:hideMark/>
          </w:tcPr>
          <w:p w14:paraId="4A82546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809667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744770E" w14:textId="230965B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89821E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Lampropoulos, G. (2025). Social robots in education: Current trends and future perspectives. </w:t>
            </w:r>
            <w:r>
              <w:rPr>
                <w:rFonts w:ascii="Times New Roman" w:hAnsi="Times New Roman"/>
                <w:i/>
                <w:sz w:val="18"/>
              </w:rPr>
              <w:t>Information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(1), 29. https://doi.org/10.3390/info16010029</w:t>
            </w:r>
          </w:p>
        </w:tc>
        <w:tc>
          <w:tcPr>
            <w:tcW w:w="672" w:type="dxa"/>
            <w:noWrap/>
            <w:hideMark/>
          </w:tcPr>
          <w:p w14:paraId="5F5AC37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328FBD4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BAC28C9" w14:textId="3A8FCD6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6A58D25" w14:textId="75736B8D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</w:rPr>
              <w:t xml:space="preserve">Lee, J., Lee, D., &amp; Lee, J. -.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(2022). Can robots help working parents with childcare? Optimizing childcare functions for different parenting characteristics.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14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(1), 193–211. https://doi.org/10.1007/s12369</w:t>
            </w:r>
            <w:r w:rsidR="00D90C1D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021</w:t>
            </w:r>
            <w:r w:rsidR="00D90C1D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00784</w:t>
            </w:r>
            <w:r w:rsidR="00D90C1D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8</w:t>
            </w:r>
          </w:p>
        </w:tc>
        <w:tc>
          <w:tcPr>
            <w:tcW w:w="672" w:type="dxa"/>
            <w:noWrap/>
            <w:hideMark/>
          </w:tcPr>
          <w:p w14:paraId="4824B46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38825CC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651C0E5" w14:textId="39C8FEC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961D29A" w14:textId="4FD9E8FF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Lehmann, H., &amp; Rossi, P. G.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Social robots in educational contexts: Developing an application in enactive didactics.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E-Learning and Knowledge Society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15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(2), 27–41. https://doi.org/10.20368/1971</w:t>
            </w:r>
            <w:r w:rsidR="00D90C1D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8829/1633</w:t>
            </w:r>
          </w:p>
        </w:tc>
        <w:tc>
          <w:tcPr>
            <w:tcW w:w="672" w:type="dxa"/>
            <w:noWrap/>
            <w:hideMark/>
          </w:tcPr>
          <w:p w14:paraId="18D94DB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417A98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91EF0A7" w14:textId="6EE20D6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30325F0" w14:textId="05981F66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Lei, X., &amp; Rau, P. -. P. (2021). Effect of robot tutor’s feedback valence and attributional style on learners.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(7), 1579–1597. https://doi.org/10.1007/s12369</w:t>
            </w:r>
            <w:r w:rsidR="00D90C1D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020</w:t>
            </w:r>
            <w:r w:rsidR="00D90C1D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00741-x</w:t>
            </w:r>
          </w:p>
        </w:tc>
        <w:tc>
          <w:tcPr>
            <w:tcW w:w="672" w:type="dxa"/>
            <w:noWrap/>
            <w:hideMark/>
          </w:tcPr>
          <w:p w14:paraId="1AD337F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9A8341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AD02206" w14:textId="7127FED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DB60290" w14:textId="7F2FEA51" w:rsidR="007367AA" w:rsidRPr="00D90C1D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</w:rPr>
              <w:t xml:space="preserve">Lekova, A. K., Tsvetkova, P. T., &amp; Tanev, T. K.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Robot-assisted psychosocial techniques for language learning by Hearing-Impaired children. </w:t>
            </w:r>
            <w:r w:rsidRPr="00D90C1D">
              <w:rPr>
                <w:rFonts w:ascii="Times New Roman" w:hAnsi="Times New Roman"/>
                <w:i/>
                <w:sz w:val="18"/>
                <w:lang w:val="en-GB"/>
              </w:rPr>
              <w:t>International Journal on Information Technologies and Security</w:t>
            </w:r>
            <w:r w:rsidRPr="00D90C1D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D90C1D">
              <w:rPr>
                <w:rFonts w:ascii="Times New Roman" w:hAnsi="Times New Roman"/>
                <w:i/>
                <w:sz w:val="18"/>
                <w:lang w:val="en-GB"/>
              </w:rPr>
              <w:t>13</w:t>
            </w:r>
            <w:r w:rsidRPr="00D90C1D">
              <w:rPr>
                <w:rFonts w:ascii="Times New Roman" w:hAnsi="Times New Roman"/>
                <w:sz w:val="18"/>
                <w:lang w:val="en-GB"/>
              </w:rPr>
              <w:t>, 63–76.</w:t>
            </w:r>
            <w:r w:rsidR="00D90C1D" w:rsidRPr="00D90C1D">
              <w:rPr>
                <w:rFonts w:ascii="Times New Roman" w:hAnsi="Times New Roman"/>
                <w:sz w:val="18"/>
                <w:lang w:val="en-GB"/>
              </w:rPr>
              <w:t xml:space="preserve"> https://doi.org/10.1109/InfoTech52438.2021.9548417</w:t>
            </w:r>
          </w:p>
        </w:tc>
        <w:tc>
          <w:tcPr>
            <w:tcW w:w="672" w:type="dxa"/>
            <w:noWrap/>
            <w:hideMark/>
          </w:tcPr>
          <w:p w14:paraId="7A8D4BF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5E6D9F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4E3762D" w14:textId="2668EF7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539870D" w14:textId="61408C7F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fr-FR"/>
              </w:rPr>
              <w:t xml:space="preserve">Lemaignan, S., Newbutt, N., Rice, L., &amp; Daly, J.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“It’s important to think of Pepper as a teaching aid or resource external to the classroom”: A social robot in a school for autistic children.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(6), 1083–1104. https://doi.org/10.1007/s12369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022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00928</w:t>
            </w:r>
            <w:r w:rsidR="00D90C1D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672" w:type="dxa"/>
            <w:noWrap/>
            <w:hideMark/>
          </w:tcPr>
          <w:p w14:paraId="0AFEA40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2A375B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4448828" w14:textId="22B6EB2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42865E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Leo, X., &amp; Huh, Y. E. (2020). Who gets the blame for service failures? Attribution of responsibility toward robot versus human service providers and service firms. </w:t>
            </w:r>
            <w:r>
              <w:rPr>
                <w:rFonts w:ascii="Times New Roman" w:hAnsi="Times New Roman"/>
                <w:i/>
                <w:sz w:val="18"/>
              </w:rPr>
              <w:t>Computers in Human Behavior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113</w:t>
            </w:r>
            <w:r>
              <w:rPr>
                <w:rFonts w:ascii="Times New Roman" w:hAnsi="Times New Roman"/>
                <w:sz w:val="18"/>
              </w:rPr>
              <w:t>. https://doi.org/10.1016/j.chb.2020.106520</w:t>
            </w:r>
          </w:p>
        </w:tc>
        <w:tc>
          <w:tcPr>
            <w:tcW w:w="672" w:type="dxa"/>
            <w:noWrap/>
            <w:hideMark/>
          </w:tcPr>
          <w:p w14:paraId="0CDA6D6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D058EE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3E6AB0B" w14:textId="5E6882A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33C9121" w14:textId="0CA11010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Levinson, L., Gvirsman, O., Gorodesky, I. M., Perez, A., Gonen, E., &amp; Gordon, G. (2021). Learning in summer camp with social robots: A morphological study studying dynamics using social robots.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(5), 999–1012. https://doi.org/10.1007/s12369</w:t>
            </w:r>
            <w:r w:rsidR="00D90C1D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020</w:t>
            </w:r>
            <w:r w:rsidR="00D90C1D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00689-y</w:t>
            </w:r>
          </w:p>
        </w:tc>
        <w:tc>
          <w:tcPr>
            <w:tcW w:w="672" w:type="dxa"/>
            <w:noWrap/>
            <w:hideMark/>
          </w:tcPr>
          <w:p w14:paraId="4598411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3A93D2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94847AD" w14:textId="6A69E73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4F2992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Leyzberg, D., Ramachandran, A., &amp; Scassellati, B. (2018). The effect of personalization in Longer-Term robot tutoring. </w:t>
            </w:r>
            <w:r>
              <w:rPr>
                <w:rFonts w:ascii="Times New Roman" w:hAnsi="Times New Roman"/>
                <w:i/>
                <w:sz w:val="18"/>
              </w:rPr>
              <w:t>ACM Transactions on Human-Robot Interaction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(3), 19. https://doi.org/10.1145/3283453</w:t>
            </w:r>
          </w:p>
        </w:tc>
        <w:tc>
          <w:tcPr>
            <w:tcW w:w="672" w:type="dxa"/>
            <w:noWrap/>
            <w:hideMark/>
          </w:tcPr>
          <w:p w14:paraId="29EB51A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26D51E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E9AE850" w14:textId="7BD7DD9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7CF3049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Li, Y., Sekino, H., Sato-Shimokawara, E., &amp; Yamaguchi, T.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influence of robot's expressions on Self-Efficacy in erroneous situations.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Advanced Computational Intelligence and Intelligent Informatics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26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(4), 521–530. https://doi.org/10.20965/jaciii.2022.p0521</w:t>
            </w:r>
          </w:p>
        </w:tc>
        <w:tc>
          <w:tcPr>
            <w:tcW w:w="672" w:type="dxa"/>
            <w:noWrap/>
            <w:hideMark/>
          </w:tcPr>
          <w:p w14:paraId="527C379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86C590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6EAFD28" w14:textId="235C643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FFEA7E5" w14:textId="7D71BB2B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Liang, Y. S., Pellier, D., Fiorino, H., &amp; Pesty, S.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IRoPro: An interactive robot programming framework.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(1), 177–191. https://doi.org/10.1007/s12369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021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00775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672" w:type="dxa"/>
            <w:noWrap/>
            <w:hideMark/>
          </w:tcPr>
          <w:p w14:paraId="177BEE2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4DFF9A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F9F91D2" w14:textId="2A7E3A2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7A9F4F0" w14:textId="42527968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Lim, A., &amp; Okuno, H. G. (2015).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recipe for empathy: Integrating the mirror system, insula, somatosensory cortex and motherese.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7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(1), 35–49. https://doi.org/10.1007/s12369</w:t>
            </w:r>
            <w:r w:rsidR="00511C5F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014</w:t>
            </w:r>
            <w:r w:rsidR="00511C5F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0262-y</w:t>
            </w:r>
          </w:p>
        </w:tc>
        <w:tc>
          <w:tcPr>
            <w:tcW w:w="672" w:type="dxa"/>
            <w:noWrap/>
            <w:hideMark/>
          </w:tcPr>
          <w:p w14:paraId="7E26783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322FDA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F7963BE" w14:textId="478A84C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EF45554" w14:textId="72264ADD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Lin, W.-K., Peng, X. -., &amp; Cheng, Y. -. (2024). Using intelligent robots to detect body language and improve social development in children with autism spectrum disorder.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Intelligent Robotics and Applications</w:t>
            </w:r>
            <w:r w:rsidR="00511C5F">
              <w:rPr>
                <w:rFonts w:ascii="Times New Roman" w:hAnsi="Times New Roman"/>
                <w:i/>
                <w:sz w:val="18"/>
                <w:lang w:val="en-GB"/>
              </w:rPr>
              <w:t>, 9</w:t>
            </w:r>
            <w:r w:rsidR="00511C5F">
              <w:rPr>
                <w:rFonts w:ascii="Times New Roman" w:hAnsi="Times New Roman"/>
                <w:iCs/>
                <w:sz w:val="18"/>
                <w:lang w:val="en-GB"/>
              </w:rPr>
              <w:t>¸ 592-607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. https://doi.org/10.1007/s41315</w:t>
            </w:r>
            <w:r w:rsidR="00511C5F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024</w:t>
            </w:r>
            <w:r w:rsidR="00511C5F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00401</w:t>
            </w:r>
            <w:r w:rsidR="00511C5F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7</w:t>
            </w:r>
          </w:p>
        </w:tc>
        <w:tc>
          <w:tcPr>
            <w:tcW w:w="672" w:type="dxa"/>
            <w:noWrap/>
            <w:hideMark/>
          </w:tcPr>
          <w:p w14:paraId="6E7A412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F8246DD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06A4417" w14:textId="281565A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7C2FE53" w14:textId="726AA64A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Ling, L., &amp; Chen, W. (2023). Integrating an ASR-based translator into individualized L2 vocabulary learning for young children. </w:t>
            </w:r>
            <w:r>
              <w:rPr>
                <w:rFonts w:ascii="Times New Roman" w:hAnsi="Times New Roman"/>
                <w:i/>
                <w:sz w:val="18"/>
              </w:rPr>
              <w:t>Education and Information Technologies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28</w:t>
            </w:r>
            <w:r>
              <w:rPr>
                <w:rFonts w:ascii="Times New Roman" w:hAnsi="Times New Roman"/>
                <w:sz w:val="18"/>
              </w:rPr>
              <w:t>(2), 1231–1249. https://doi.org/10.1007/s10639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022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11204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72" w:type="dxa"/>
            <w:noWrap/>
            <w:hideMark/>
          </w:tcPr>
          <w:p w14:paraId="2EA3731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AF9E94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3E57782" w14:textId="57E9351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5268D4C" w14:textId="1CE28148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Littler, B. K. M., Alessa, T., Dimitri, P., Smith, C., &amp; De Witte, L. (2021). Reducing negative emotions in children using social robots: Systematic review. </w:t>
            </w:r>
            <w:r>
              <w:rPr>
                <w:rFonts w:ascii="Times New Roman" w:hAnsi="Times New Roman"/>
                <w:i/>
                <w:sz w:val="18"/>
              </w:rPr>
              <w:t>Archives of Disease in Childhood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106</w:t>
            </w:r>
            <w:r>
              <w:rPr>
                <w:rFonts w:ascii="Times New Roman" w:hAnsi="Times New Roman"/>
                <w:sz w:val="18"/>
              </w:rPr>
              <w:t>(11), 1095–1101. https://doi.org/10.1136/archdischild-2020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320721</w:t>
            </w:r>
          </w:p>
        </w:tc>
        <w:tc>
          <w:tcPr>
            <w:tcW w:w="672" w:type="dxa"/>
            <w:noWrap/>
            <w:hideMark/>
          </w:tcPr>
          <w:p w14:paraId="530752A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C7A2431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076BC6E" w14:textId="28A7B95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627A2ED" w14:textId="5BB9E0DB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Liu, X., Ma, J., &amp; Wang, Q.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social robot as your reading companion: Exploring the relationships between gaze patterns and knowledge gains. </w:t>
            </w:r>
            <w:r>
              <w:rPr>
                <w:rFonts w:ascii="Times New Roman" w:hAnsi="Times New Roman"/>
                <w:i/>
                <w:sz w:val="18"/>
              </w:rPr>
              <w:t>Journal on Multimodal User Interfaces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18</w:t>
            </w:r>
            <w:r>
              <w:rPr>
                <w:rFonts w:ascii="Times New Roman" w:hAnsi="Times New Roman"/>
                <w:sz w:val="18"/>
              </w:rPr>
              <w:t>(1), 21–41. https://doi.org/10.1007/s12193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023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00418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672" w:type="dxa"/>
            <w:noWrap/>
            <w:hideMark/>
          </w:tcPr>
          <w:p w14:paraId="59A2253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AE0A7A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4CB3FA6" w14:textId="457EC2C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4558098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Lopez-Caudana, E. O., George-Reyes, C. E., &amp; Avello-Martinez, R. (2024). Developing the skills for complex thinking research: A case study using social robotics to produce scientific papers. </w:t>
            </w:r>
            <w:r>
              <w:rPr>
                <w:rFonts w:ascii="Times New Roman" w:hAnsi="Times New Roman"/>
                <w:i/>
                <w:sz w:val="18"/>
              </w:rPr>
              <w:t>Frontiers in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1322727. https://doi.org/10.3389/feduc.2024.1322727</w:t>
            </w:r>
          </w:p>
        </w:tc>
        <w:tc>
          <w:tcPr>
            <w:tcW w:w="672" w:type="dxa"/>
            <w:noWrap/>
            <w:hideMark/>
          </w:tcPr>
          <w:p w14:paraId="0F333764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0D54D6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78CB7F0" w14:textId="2B02592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C795F35" w14:textId="74B10256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pt-BR"/>
              </w:rPr>
              <w:t xml:space="preserve">Lopez-Caudana, E., Fernando Lopez-Orozco, C., Mendoza Barbara, C., Baltazar Reyes, G. E., Ponce, P., &amp; Enrique Chong-Quero, J.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Physical therapy using robotics: A project-based learning experience for undergraduate students. </w:t>
            </w:r>
            <w:r>
              <w:rPr>
                <w:rFonts w:ascii="Times New Roman" w:hAnsi="Times New Roman"/>
                <w:i/>
                <w:sz w:val="18"/>
              </w:rPr>
              <w:t>Australasian Journal of Educational Technology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37</w:t>
            </w:r>
            <w:r>
              <w:rPr>
                <w:rFonts w:ascii="Times New Roman" w:hAnsi="Times New Roman"/>
                <w:sz w:val="18"/>
              </w:rPr>
              <w:t>(5), 32–42.</w:t>
            </w:r>
            <w:r w:rsidR="00511C5F">
              <w:rPr>
                <w:rFonts w:ascii="Times New Roman" w:hAnsi="Times New Roman"/>
                <w:sz w:val="18"/>
              </w:rPr>
              <w:t xml:space="preserve"> </w:t>
            </w:r>
            <w:r w:rsidR="00511C5F" w:rsidRPr="00511C5F">
              <w:rPr>
                <w:rFonts w:ascii="Times New Roman" w:hAnsi="Times New Roman"/>
                <w:sz w:val="18"/>
              </w:rPr>
              <w:t>https://doi.org/10.14742/ajet.7139</w:t>
            </w:r>
          </w:p>
        </w:tc>
        <w:tc>
          <w:tcPr>
            <w:tcW w:w="672" w:type="dxa"/>
            <w:noWrap/>
            <w:hideMark/>
          </w:tcPr>
          <w:p w14:paraId="6746591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9D44C7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20663A5" w14:textId="142219D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A298FE1" w14:textId="1AC875C9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Lorenzo, G., &amp; Lorenzo-Lledó, A.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use of artificial intelligence for detecting the duration of autistic students' emotions in social interaction with the NAO robot: A case study. </w:t>
            </w:r>
            <w:r>
              <w:rPr>
                <w:rFonts w:ascii="Times New Roman" w:hAnsi="Times New Roman"/>
                <w:i/>
                <w:sz w:val="18"/>
              </w:rPr>
              <w:t>International Journal of Information Technology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(2), 625–631. https://doi.org/10.1007/s41870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023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01682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72" w:type="dxa"/>
            <w:noWrap/>
            <w:hideMark/>
          </w:tcPr>
          <w:p w14:paraId="1781638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60F204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0867F4B" w14:textId="7B46E2B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2CE4913" w14:textId="289404C4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Lorenzo, G., Lledo, A., Perez-Vazquez, E., &amp; Lorenzo-Lledo, A.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Action protocol for the use of robotics in students with autism spectrum disoders: A systematic-review. </w:t>
            </w:r>
            <w:r>
              <w:rPr>
                <w:rFonts w:ascii="Times New Roman" w:hAnsi="Times New Roman"/>
                <w:i/>
                <w:sz w:val="18"/>
              </w:rPr>
              <w:t>Education and Information Technologies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26</w:t>
            </w:r>
            <w:r>
              <w:rPr>
                <w:rFonts w:ascii="Times New Roman" w:hAnsi="Times New Roman"/>
                <w:sz w:val="18"/>
              </w:rPr>
              <w:t>(4), 4111–4126. https://doi.org/10.1007/s10639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021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10464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672" w:type="dxa"/>
            <w:noWrap/>
            <w:hideMark/>
          </w:tcPr>
          <w:p w14:paraId="3ED615C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56A15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D564D95" w14:textId="69745F7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2EB4EC1" w14:textId="1520D34E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Lorenzo, G., Lopez-Nunez, J. A., Lorenzo-Lledo, A., &amp; Lopez-Belmonte, J.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Creation of social interaction environments with robot for autistic children: Analysis of assessment instruments and type of activities. </w:t>
            </w:r>
            <w:r>
              <w:rPr>
                <w:rFonts w:ascii="Times New Roman" w:hAnsi="Times New Roman"/>
                <w:i/>
                <w:sz w:val="18"/>
              </w:rPr>
              <w:t>Journal of Enabling Technologies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18</w:t>
            </w:r>
            <w:r>
              <w:rPr>
                <w:rFonts w:ascii="Times New Roman" w:hAnsi="Times New Roman"/>
                <w:sz w:val="18"/>
              </w:rPr>
              <w:t>(1), 13–27. https://doi.org/10.1108/JET-06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2023</w:t>
            </w:r>
            <w:r w:rsidR="00511C5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0019</w:t>
            </w:r>
          </w:p>
        </w:tc>
        <w:tc>
          <w:tcPr>
            <w:tcW w:w="672" w:type="dxa"/>
            <w:noWrap/>
            <w:hideMark/>
          </w:tcPr>
          <w:p w14:paraId="4839253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6C345AA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D78CDC4" w14:textId="30805CE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E7AAA6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Louie, B., Björling, E. A., &amp; Kuo, A. C.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desire for social robots to support English language learners: Exploring robot perceptions of teachers, parents, and students. </w:t>
            </w:r>
            <w:r>
              <w:rPr>
                <w:rFonts w:ascii="Times New Roman" w:hAnsi="Times New Roman"/>
                <w:i/>
                <w:sz w:val="18"/>
              </w:rPr>
              <w:t>Frontiers in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. https://doi.org/10.3389/feduc.2021.566909</w:t>
            </w:r>
          </w:p>
        </w:tc>
        <w:tc>
          <w:tcPr>
            <w:tcW w:w="672" w:type="dxa"/>
            <w:noWrap/>
            <w:hideMark/>
          </w:tcPr>
          <w:p w14:paraId="22E7EED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FECAB6F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C545921" w14:textId="47782A7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AEC470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pt-BR"/>
              </w:rPr>
              <w:t xml:space="preserve">Louie, B., Bjorling, E. A., Kuo, A. C., &amp; Alves-Oliveira, P.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Designing for culturally responsive social robots: An application of a participatory framework.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983408. https://doi.org/10.3389/frobt.2022.983408</w:t>
            </w:r>
          </w:p>
        </w:tc>
        <w:tc>
          <w:tcPr>
            <w:tcW w:w="672" w:type="dxa"/>
            <w:noWrap/>
            <w:hideMark/>
          </w:tcPr>
          <w:p w14:paraId="656E34C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16F8EA1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579B10B" w14:textId="6801BAF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889C62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Lu, Y., Chen, C., Chen, P., &amp; Yu, S.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Designing social robot for adults using Self-Determination theory and AI technologies. </w:t>
            </w:r>
            <w:r>
              <w:rPr>
                <w:rFonts w:ascii="Times New Roman" w:hAnsi="Times New Roman"/>
                <w:i/>
                <w:sz w:val="18"/>
              </w:rPr>
              <w:t>IEEE Transactions on Learning Technologies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(2), 206–218. https://doi.org/10.1109/TLT.2023.3250465</w:t>
            </w:r>
          </w:p>
        </w:tc>
        <w:tc>
          <w:tcPr>
            <w:tcW w:w="672" w:type="dxa"/>
            <w:noWrap/>
            <w:hideMark/>
          </w:tcPr>
          <w:p w14:paraId="08842AE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0AD1B6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FBF89BC" w14:textId="256EAE9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213C392" w14:textId="55CBD0AC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Lupetti, M. L., Norese, M. F., Wu, X., &amp; Mi, H.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video-based assessment of likeability and usability in a play application of robots for children. </w:t>
            </w:r>
            <w:r>
              <w:rPr>
                <w:rFonts w:ascii="Times New Roman" w:hAnsi="Times New Roman"/>
                <w:i/>
                <w:sz w:val="18"/>
              </w:rPr>
              <w:t>Measuring Business Excellence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23</w:t>
            </w:r>
            <w:r>
              <w:rPr>
                <w:rFonts w:ascii="Times New Roman" w:hAnsi="Times New Roman"/>
                <w:sz w:val="18"/>
              </w:rPr>
              <w:t>(2), 110–120. https://doi.org/10.1108/MBE-11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2018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0093</w:t>
            </w:r>
          </w:p>
        </w:tc>
        <w:tc>
          <w:tcPr>
            <w:tcW w:w="672" w:type="dxa"/>
            <w:noWrap/>
            <w:hideMark/>
          </w:tcPr>
          <w:p w14:paraId="3B427C7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486BB3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C00E6CF" w14:textId="222C78F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9A3430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Lym, H. J., Son, H. I., Kim, D., Kim, J., Kim, M., &amp; Chung, J. H.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Child-centered home service design for a family robot companion.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, 1346257. https://doi.org/10.3389/frobt.2024.1346257</w:t>
            </w:r>
          </w:p>
        </w:tc>
        <w:tc>
          <w:tcPr>
            <w:tcW w:w="672" w:type="dxa"/>
            <w:noWrap/>
            <w:hideMark/>
          </w:tcPr>
          <w:p w14:paraId="274E5E5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46965C6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FC8E943" w14:textId="1F28CE8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9A97AFC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Lytridis, C., Bazinas, C., Sidiropoulos, G., Papakostas, G. A., Kaburlasos, V. G., Nikopoulou, V., Holeva, V., &amp; Evangeliou, A.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Distance special education delivery by social robots.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Electronics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9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(6), 1034. https://doi.org/10.3390/electronics9061034</w:t>
            </w:r>
          </w:p>
        </w:tc>
        <w:tc>
          <w:tcPr>
            <w:tcW w:w="672" w:type="dxa"/>
            <w:noWrap/>
            <w:hideMark/>
          </w:tcPr>
          <w:p w14:paraId="15DFC3D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9AD6F0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A724622" w14:textId="7B88F3F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CF93ABA" w14:textId="5F005F0A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Lytridis, C., Kaburlasos, V. G., Bazinas, C., Papakostas, G. A., Sidiropoulos, G., Nikopoulou, V. -., Holeva, V., Papadopoulou, M., &amp; Evangeliou, A.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Behavioral data analysis of robot-assisted autism spectrum disorder (ASD) interventions based on lattice computing techniques. </w:t>
            </w:r>
            <w:r>
              <w:rPr>
                <w:rFonts w:ascii="Times New Roman" w:hAnsi="Times New Roman"/>
                <w:i/>
                <w:sz w:val="18"/>
              </w:rPr>
              <w:t>Sensors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22</w:t>
            </w:r>
            <w:r>
              <w:rPr>
                <w:rFonts w:ascii="Times New Roman" w:hAnsi="Times New Roman"/>
                <w:sz w:val="18"/>
              </w:rPr>
              <w:t>(2)</w:t>
            </w:r>
            <w:r w:rsidR="00ED61E1">
              <w:rPr>
                <w:rFonts w:ascii="Times New Roman" w:hAnsi="Times New Roman"/>
                <w:sz w:val="18"/>
              </w:rPr>
              <w:t>, 621</w:t>
            </w:r>
            <w:r>
              <w:rPr>
                <w:rFonts w:ascii="Times New Roman" w:hAnsi="Times New Roman"/>
                <w:sz w:val="18"/>
              </w:rPr>
              <w:t>. https://doi.org/10.3390/s22020621</w:t>
            </w:r>
          </w:p>
        </w:tc>
        <w:tc>
          <w:tcPr>
            <w:tcW w:w="672" w:type="dxa"/>
            <w:noWrap/>
            <w:hideMark/>
          </w:tcPr>
          <w:p w14:paraId="704ECA2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28F401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D88BF40" w14:textId="5004A83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21DC912" w14:textId="30EEE9B6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Maggi, G., Dell'Aquila, E., Cucciniello, I., &amp; Rossi, S.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"Don't get distracted!": The role of social robots' interaction style on users' cognitive performance, acceptance, and Non-Compliant behavior.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13</w:t>
            </w:r>
            <w:r>
              <w:rPr>
                <w:rFonts w:ascii="Times New Roman" w:hAnsi="Times New Roman"/>
                <w:sz w:val="18"/>
              </w:rPr>
              <w:t>(8), 2057–2069. https://doi.org/10.1007/s12369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020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00702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672" w:type="dxa"/>
            <w:noWrap/>
            <w:hideMark/>
          </w:tcPr>
          <w:p w14:paraId="7BB7BB0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E053F5B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C9A2A30" w14:textId="5DB6437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15154F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Mahdi, H., Akgun, S. A., Saleh, S., &amp; Dautenhahn, K.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survey on the design and evolution of social robots — past, present and future. </w:t>
            </w:r>
            <w:r>
              <w:rPr>
                <w:rFonts w:ascii="Times New Roman" w:hAnsi="Times New Roman"/>
                <w:i/>
                <w:sz w:val="18"/>
              </w:rPr>
              <w:t>Robotics and Autonomous Systems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156</w:t>
            </w:r>
            <w:r>
              <w:rPr>
                <w:rFonts w:ascii="Times New Roman" w:hAnsi="Times New Roman"/>
                <w:sz w:val="18"/>
              </w:rPr>
              <w:t>. https://doi.org/10.1016/j.robot.2022.104193</w:t>
            </w:r>
          </w:p>
        </w:tc>
        <w:tc>
          <w:tcPr>
            <w:tcW w:w="672" w:type="dxa"/>
            <w:noWrap/>
            <w:hideMark/>
          </w:tcPr>
          <w:p w14:paraId="4836812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90FFDF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A5C7ADF" w14:textId="3447CF6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8E29DBF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Maijala, M., &amp; Mutta, M. (2023). The teacher's role in robot-assisted language learning and its impact on classroom ecology.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The EuroCALL Review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30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(2), 6–23. https://dialnet.unirioja.es/servlet/articulo?codigo=9295808&amp;orden=0&amp;info=link</w:t>
            </w:r>
          </w:p>
        </w:tc>
        <w:tc>
          <w:tcPr>
            <w:tcW w:w="672" w:type="dxa"/>
            <w:noWrap/>
            <w:hideMark/>
          </w:tcPr>
          <w:p w14:paraId="18CA6EF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73BF1B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58F5083" w14:textId="41EC76B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610929F" w14:textId="3D7BD088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Malerba, D., Appice, A., Buono, P., Castellano, G., De Carolis, B., De Gemmis, M., Polignano, M., Rossano, V., &amp; Rudd, L. M.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Advanced programming of intelligent social robots.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E-Learning and Knowledge Society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15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(2), 13–26. https://doi.org/10.20368/1971</w:t>
            </w:r>
            <w:r w:rsidR="00ED61E1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8829/1611</w:t>
            </w:r>
          </w:p>
        </w:tc>
        <w:tc>
          <w:tcPr>
            <w:tcW w:w="672" w:type="dxa"/>
            <w:noWrap/>
            <w:hideMark/>
          </w:tcPr>
          <w:p w14:paraId="04D5C03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4AAF4C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1B5F836" w14:textId="27930B3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D0028E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Mao, K., Li, Z., Lu, Z., Nishimura, Y., &amp; Li, T. (2025).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NAO, I Can Read Your Mind: Preschool-Aged Children Construct Theory of Artificial Mind (ToAM). </w:t>
            </w:r>
            <w:r>
              <w:rPr>
                <w:rFonts w:ascii="Times New Roman" w:hAnsi="Times New Roman"/>
                <w:i/>
                <w:sz w:val="18"/>
              </w:rPr>
              <w:t>International Journal of Human-Computer Interaction</w:t>
            </w:r>
            <w:r>
              <w:rPr>
                <w:rFonts w:ascii="Times New Roman" w:hAnsi="Times New Roman"/>
                <w:sz w:val="18"/>
              </w:rPr>
              <w:t>. https://doi.org/10.1080/10447318.2025.2474488</w:t>
            </w:r>
          </w:p>
        </w:tc>
        <w:tc>
          <w:tcPr>
            <w:tcW w:w="672" w:type="dxa"/>
            <w:noWrap/>
            <w:hideMark/>
          </w:tcPr>
          <w:p w14:paraId="3A2EE8E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B5E5FD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D7CB1D0" w14:textId="4F223AC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3BE2B4A" w14:textId="507D3EB9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Markelius, A., Bailey, J., Gibson, J. L., &amp; Gunes, H. (2025). </w:t>
            </w:r>
            <w:r w:rsidR="00ED61E1" w:rsidRPr="00ED61E1">
              <w:rPr>
                <w:rFonts w:ascii="Times New Roman" w:hAnsi="Times New Roman"/>
                <w:i/>
                <w:iCs/>
                <w:sz w:val="18"/>
                <w:lang w:val="en-GB"/>
              </w:rPr>
              <w:t>Stakeholder perspectives on whether and how social robots can support mediation and advocacy for higher education students with disabilities.</w:t>
            </w:r>
            <w:r w:rsidR="00ED61E1" w:rsidRPr="00ED61E1">
              <w:rPr>
                <w:rFonts w:ascii="Times New Roman" w:hAnsi="Times New Roman"/>
                <w:sz w:val="18"/>
                <w:lang w:val="en-GB"/>
              </w:rPr>
              <w:t xml:space="preserve"> arXiv. https://doi.org/10.48550/arXiv.2503.16499</w:t>
            </w:r>
          </w:p>
        </w:tc>
        <w:tc>
          <w:tcPr>
            <w:tcW w:w="672" w:type="dxa"/>
            <w:noWrap/>
            <w:hideMark/>
          </w:tcPr>
          <w:p w14:paraId="418F8E9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78FF3AD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E8EC5C5" w14:textId="6F3609E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645DF2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Martínez, M., Rigueira Díaz, X., Larranaga, A., Martínez Torres, J., Ocarranza Prado, I., &amp; Kreibel, D.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Impact of artificial intelligence on assessment methods in primary and secondary education: Systematic literature review. </w:t>
            </w:r>
            <w:r>
              <w:rPr>
                <w:rFonts w:ascii="Times New Roman" w:hAnsi="Times New Roman"/>
                <w:i/>
                <w:sz w:val="18"/>
              </w:rPr>
              <w:t>Revista de Psicodidáctica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28</w:t>
            </w:r>
            <w:r>
              <w:rPr>
                <w:rFonts w:ascii="Times New Roman" w:hAnsi="Times New Roman"/>
                <w:sz w:val="18"/>
              </w:rPr>
              <w:t>(2), 93–103. https://dialnet.unirioja.es/servlet/extart?codigo=9134375</w:t>
            </w:r>
          </w:p>
        </w:tc>
        <w:tc>
          <w:tcPr>
            <w:tcW w:w="672" w:type="dxa"/>
            <w:noWrap/>
            <w:hideMark/>
          </w:tcPr>
          <w:p w14:paraId="318F753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D5F5EE0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8841EFF" w14:textId="07260D4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FA5ECBD" w14:textId="731F706C" w:rsidR="007367AA" w:rsidRPr="006B14DC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Martinez-Roig, R. (2024). Social robots, music and movement: Older people's perceptions of the peppertraining robot. </w:t>
            </w:r>
            <w:r w:rsidRPr="006B14DC">
              <w:rPr>
                <w:rFonts w:ascii="Times New Roman" w:hAnsi="Times New Roman"/>
                <w:i/>
                <w:sz w:val="18"/>
              </w:rPr>
              <w:t>Pixel-Bit- Revista de Medios Y Educacion</w:t>
            </w:r>
            <w:r w:rsidRPr="006B14DC">
              <w:rPr>
                <w:rFonts w:ascii="Times New Roman" w:hAnsi="Times New Roman"/>
                <w:sz w:val="18"/>
              </w:rPr>
              <w:t>, (70), 1–31. https://doi.org/10.12795/pixelbit.104621</w:t>
            </w:r>
          </w:p>
        </w:tc>
        <w:tc>
          <w:tcPr>
            <w:tcW w:w="672" w:type="dxa"/>
            <w:noWrap/>
            <w:hideMark/>
          </w:tcPr>
          <w:p w14:paraId="3B77C8C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CB079DD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EC7A19F" w14:textId="59D81F1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B90407A" w14:textId="4F9666BE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Meghdari, A., Alemi, M., Zakipour, M., &amp; Kashanian, S. A.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Design and realization of a sign language educational humanoid robot. </w:t>
            </w:r>
            <w:r>
              <w:rPr>
                <w:rFonts w:ascii="Times New Roman" w:hAnsi="Times New Roman"/>
                <w:i/>
                <w:sz w:val="18"/>
              </w:rPr>
              <w:t>Journal of Intelligent &amp; Robotic Systems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95</w:t>
            </w:r>
            <w:r>
              <w:rPr>
                <w:rFonts w:ascii="Times New Roman" w:hAnsi="Times New Roman"/>
                <w:sz w:val="18"/>
              </w:rPr>
              <w:t>(1), 3–17. https://doi.org/10.1007/s10846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018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0860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72" w:type="dxa"/>
            <w:noWrap/>
            <w:hideMark/>
          </w:tcPr>
          <w:p w14:paraId="480681D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D317E6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93FDBD1" w14:textId="532E1F2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1E0B42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Merino Armero, J. M., Villena Taranilla, R., González-Calero Somoza, J. A., &amp; Cózar Gutiérrez, R. (2018). Análisis del efecto de la robótica en la motivación de estudiantes de tercero de educación primaria durante la resolución de tareas de interpretación de planos. </w:t>
            </w:r>
            <w:r>
              <w:rPr>
                <w:rFonts w:ascii="Times New Roman" w:hAnsi="Times New Roman"/>
                <w:i/>
                <w:sz w:val="18"/>
              </w:rPr>
              <w:t>REXE: Revista de Estudios Y Experiencias En Educación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(3), 163–173. https://dialnet.unirioja.es/descarga/articulo/6479016.pdf</w:t>
            </w:r>
          </w:p>
        </w:tc>
        <w:tc>
          <w:tcPr>
            <w:tcW w:w="672" w:type="dxa"/>
            <w:noWrap/>
            <w:hideMark/>
          </w:tcPr>
          <w:p w14:paraId="246CCE4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E03EFCE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ECA8696" w14:textId="2B6D2A6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A9A149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Michaelis, J. E., &amp; Mutlu, B. (2018).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Reading socially: Transforming the in-home reading experience with a learning-companion robot. </w:t>
            </w:r>
            <w:r>
              <w:rPr>
                <w:rFonts w:ascii="Times New Roman" w:hAnsi="Times New Roman"/>
                <w:i/>
                <w:sz w:val="18"/>
              </w:rPr>
              <w:t>Science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(21), eaat5999. https://doi.org/10.1126/scirobotics.aat5999</w:t>
            </w:r>
          </w:p>
        </w:tc>
        <w:tc>
          <w:tcPr>
            <w:tcW w:w="672" w:type="dxa"/>
            <w:noWrap/>
            <w:hideMark/>
          </w:tcPr>
          <w:p w14:paraId="3415A91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118BB24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8138AA0" w14:textId="16007D1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0B9FF5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Mishra, D., Romero, G. A., Pande, A., Nachenahalli Bhuthegowda, B., Chaskopoulos, D., &amp; Shrestha, B.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An exploration of the Pepper robot's capabilities: Unveiling its potential. </w:t>
            </w:r>
            <w:r>
              <w:rPr>
                <w:rFonts w:ascii="Times New Roman" w:hAnsi="Times New Roman"/>
                <w:i/>
                <w:sz w:val="18"/>
              </w:rPr>
              <w:t>Applied Sciences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(1), 110. https://doi.org/10.3390/app14010110</w:t>
            </w:r>
          </w:p>
        </w:tc>
        <w:tc>
          <w:tcPr>
            <w:tcW w:w="672" w:type="dxa"/>
            <w:noWrap/>
            <w:hideMark/>
          </w:tcPr>
          <w:p w14:paraId="5A85263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C4990AC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CD02AC5" w14:textId="2BCBED1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905A77A" w14:textId="0E5BCA2D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Mohan, M., Nunez, C. M., &amp; Kuchenbecker, K. J.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Closing the loop in minimally supervised human-robot interaction: Formative and summative feedback. </w:t>
            </w:r>
            <w:r>
              <w:rPr>
                <w:rFonts w:ascii="Times New Roman" w:hAnsi="Times New Roman"/>
                <w:i/>
                <w:sz w:val="18"/>
              </w:rPr>
              <w:t>Scientific Reports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(1), 10564. https://doi.org/10.1038/s41598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024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60905-x</w:t>
            </w:r>
          </w:p>
        </w:tc>
        <w:tc>
          <w:tcPr>
            <w:tcW w:w="672" w:type="dxa"/>
            <w:noWrap/>
            <w:hideMark/>
          </w:tcPr>
          <w:p w14:paraId="38F6B9F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B6381CE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D40030E" w14:textId="4953705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BC21190" w14:textId="54690C8E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pt-BR"/>
              </w:rPr>
              <w:t xml:space="preserve">Monsão, I. C., Cerqueira, J. J. F., da Costa, A. C. P. L., &amp; Dias, J. A. S. (2017).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berimbot: A robotic musical instrument as an outreach tool for the popularization of science and technology.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(2), 251–263. https://doi.org/10.1007/s12369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016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0386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72" w:type="dxa"/>
            <w:noWrap/>
            <w:hideMark/>
          </w:tcPr>
          <w:p w14:paraId="5F28CD9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83F000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37789E9" w14:textId="210A4D9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BF293D3" w14:textId="3B64E39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Moorthy, R. S., &amp; Pugazhenthi, S. (2017). Teaching psychomotor skills to autistic children by employing a robotic training kit: A pilot study.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(1), 97–108. https://doi.org/10.1007/s12369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016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0375</w:t>
            </w:r>
            <w:r w:rsidR="00ED61E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672" w:type="dxa"/>
            <w:noWrap/>
            <w:hideMark/>
          </w:tcPr>
          <w:p w14:paraId="341DD9F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37F777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3F070E6" w14:textId="234E8CD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A27DA2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Mora-Zarate, J. E., Garzon-Castro, C. L., &amp; Rivillas, J. A. C.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Learning signs with NAO: Humanoid robot as a tool for helping to learn Colombian sign language.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, 1475069. https://doi.org/10.3389/frobt.2024.1475069</w:t>
            </w:r>
          </w:p>
        </w:tc>
        <w:tc>
          <w:tcPr>
            <w:tcW w:w="672" w:type="dxa"/>
            <w:noWrap/>
            <w:hideMark/>
          </w:tcPr>
          <w:p w14:paraId="45E8152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1DFCA0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C170052" w14:textId="177DF3C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9743FC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Morley, C., Ablett, P., &amp; Stenhouse, K. (2019). Technicist education: Paving the way for the rise of the social work robots? </w:t>
            </w:r>
            <w:r>
              <w:rPr>
                <w:rFonts w:ascii="Times New Roman" w:hAnsi="Times New Roman"/>
                <w:i/>
                <w:sz w:val="18"/>
              </w:rPr>
              <w:t>Critical and Radical Social Work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(2), 139–154. https://doi.org/10.1332/204986019X15491042559718</w:t>
            </w:r>
          </w:p>
        </w:tc>
        <w:tc>
          <w:tcPr>
            <w:tcW w:w="672" w:type="dxa"/>
            <w:noWrap/>
            <w:hideMark/>
          </w:tcPr>
          <w:p w14:paraId="1BC0789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2A2CFF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156EBE0" w14:textId="55FE647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EA3CF1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Naas, H., Thellman, S., &amp; Ziemke, T. (2025).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Human preferences for cognitive and emotional capabilities in robots across different application domains.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>, 1511549. https://doi.org/10.3389/frobt.2025.1511549</w:t>
            </w:r>
          </w:p>
        </w:tc>
        <w:tc>
          <w:tcPr>
            <w:tcW w:w="672" w:type="dxa"/>
            <w:noWrap/>
            <w:hideMark/>
          </w:tcPr>
          <w:p w14:paraId="2D4C493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0F641A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B1083DB" w14:textId="1B624D5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39F359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Nagahama, K., Demura, S., &amp; Yamazaki, K.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 learning of tool manipulation based on visual teaching with mitate expression. </w:t>
            </w:r>
            <w:r>
              <w:rPr>
                <w:rFonts w:ascii="Times New Roman" w:hAnsi="Times New Roman"/>
                <w:i/>
                <w:sz w:val="18"/>
              </w:rPr>
              <w:t>Advanced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35</w:t>
            </w:r>
            <w:r>
              <w:rPr>
                <w:rFonts w:ascii="Times New Roman" w:hAnsi="Times New Roman"/>
                <w:sz w:val="18"/>
              </w:rPr>
              <w:t>(12), 741–755. https://doi.org/10.1080/01691864.2021.1914724</w:t>
            </w:r>
          </w:p>
        </w:tc>
        <w:tc>
          <w:tcPr>
            <w:tcW w:w="672" w:type="dxa"/>
            <w:noWrap/>
            <w:hideMark/>
          </w:tcPr>
          <w:p w14:paraId="6DD78AD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4C6CF5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241A513" w14:textId="253E612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B66719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Nasir, J., Bruno, B., &amp; Dillenbourg, P. (2024). Social robots as skilled ignorant peers for supporting learning.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, 1385780. https://doi.org/10.3389/frobt.2024.1385780</w:t>
            </w:r>
          </w:p>
        </w:tc>
        <w:tc>
          <w:tcPr>
            <w:tcW w:w="672" w:type="dxa"/>
            <w:noWrap/>
            <w:hideMark/>
          </w:tcPr>
          <w:p w14:paraId="142183B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1AAE16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A0D4C95" w14:textId="65218E0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B3FB79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Navarro, L., &amp; Avalos García, J. J. (2019). DidaPlat: Plataforma robótica de bajo costo con 3 GDL para fines educativos. </w:t>
            </w:r>
            <w:r>
              <w:rPr>
                <w:rFonts w:ascii="Times New Roman" w:hAnsi="Times New Roman"/>
                <w:i/>
                <w:sz w:val="18"/>
              </w:rPr>
              <w:t>Serie Científica De La Universidad De Las Ciencias Informáticas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>(11), 1–9. https://dialnet.unirioja.es/descarga/articulo/8590215.pdf</w:t>
            </w:r>
          </w:p>
        </w:tc>
        <w:tc>
          <w:tcPr>
            <w:tcW w:w="672" w:type="dxa"/>
            <w:noWrap/>
            <w:hideMark/>
          </w:tcPr>
          <w:p w14:paraId="4673C07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C291B5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3952BC3" w14:textId="535358B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CBCDCC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Nemiro, J. E. (2021). Developing collaborative behaviours in elementary school students: A comparison of robotics versus maths teams. </w:t>
            </w:r>
            <w:r>
              <w:rPr>
                <w:rFonts w:ascii="Times New Roman" w:hAnsi="Times New Roman"/>
                <w:i/>
                <w:sz w:val="18"/>
              </w:rPr>
              <w:t>Educational Studies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47</w:t>
            </w:r>
            <w:r>
              <w:rPr>
                <w:rFonts w:ascii="Times New Roman" w:hAnsi="Times New Roman"/>
                <w:sz w:val="18"/>
              </w:rPr>
              <w:t>(5). https://doi.org/10.1080/03055698.2020.1716209</w:t>
            </w:r>
          </w:p>
        </w:tc>
        <w:tc>
          <w:tcPr>
            <w:tcW w:w="672" w:type="dxa"/>
            <w:noWrap/>
            <w:hideMark/>
          </w:tcPr>
          <w:p w14:paraId="346E07A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4B24AC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00B9C5F" w14:textId="3F8070E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87ABD6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Nemiro, J., Larriva, C., &amp; Jawaharlal, M. (2017).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Developing creative behavior in elementary school students with robotics. </w:t>
            </w:r>
            <w:r>
              <w:rPr>
                <w:rFonts w:ascii="Times New Roman" w:hAnsi="Times New Roman"/>
                <w:i/>
                <w:sz w:val="18"/>
              </w:rPr>
              <w:t>Journal of Creative Behavior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51</w:t>
            </w:r>
            <w:r>
              <w:rPr>
                <w:rFonts w:ascii="Times New Roman" w:hAnsi="Times New Roman"/>
                <w:sz w:val="18"/>
              </w:rPr>
              <w:t>(1). https://doi.org/10.1002/jocb.87</w:t>
            </w:r>
          </w:p>
        </w:tc>
        <w:tc>
          <w:tcPr>
            <w:tcW w:w="672" w:type="dxa"/>
            <w:noWrap/>
            <w:hideMark/>
          </w:tcPr>
          <w:p w14:paraId="47C110E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32198D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6EAA9F9" w14:textId="3D79104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387A9D3" w14:textId="156171A5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Neumann, M. M., Calteaux, I., Reilly, D., &amp; Neumann, D. L. (2023a). Exploring teachers' perspectives on the benefits and barriers of using social robots in early childhood education. </w:t>
            </w:r>
            <w:r>
              <w:rPr>
                <w:rFonts w:ascii="Times New Roman" w:hAnsi="Times New Roman"/>
                <w:i/>
                <w:sz w:val="18"/>
              </w:rPr>
              <w:t>Early Child Development and Care</w:t>
            </w:r>
            <w:r w:rsidR="00ED61E1">
              <w:rPr>
                <w:rFonts w:ascii="Times New Roman" w:hAnsi="Times New Roman"/>
                <w:i/>
                <w:sz w:val="18"/>
              </w:rPr>
              <w:t>, 193</w:t>
            </w:r>
            <w:r w:rsidR="00ED61E1">
              <w:rPr>
                <w:rFonts w:ascii="Times New Roman" w:hAnsi="Times New Roman"/>
                <w:iCs/>
                <w:sz w:val="18"/>
              </w:rPr>
              <w:t>(13-14), 1503-1516</w:t>
            </w:r>
            <w:r>
              <w:rPr>
                <w:rFonts w:ascii="Times New Roman" w:hAnsi="Times New Roman"/>
                <w:sz w:val="18"/>
              </w:rPr>
              <w:t>. https://doi.org/10.1080/03004430.2023.2257000</w:t>
            </w:r>
          </w:p>
        </w:tc>
        <w:tc>
          <w:tcPr>
            <w:tcW w:w="672" w:type="dxa"/>
            <w:noWrap/>
            <w:hideMark/>
          </w:tcPr>
          <w:p w14:paraId="068ABA8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DAB7D5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AF14FDE" w14:textId="68719DD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691B05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Newbutt, N., Rice, L., Lemaignan, S., Daly, J., Charisi, V., &amp; Conley, I. (2022). Co-designing a social robot in a special educational needs school: Listening to the ambitions of autistic children and their teachers. </w:t>
            </w:r>
            <w:r>
              <w:rPr>
                <w:rFonts w:ascii="Times New Roman" w:hAnsi="Times New Roman"/>
                <w:i/>
                <w:sz w:val="18"/>
              </w:rPr>
              <w:t>Interaction Studies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23</w:t>
            </w:r>
            <w:r>
              <w:rPr>
                <w:rFonts w:ascii="Times New Roman" w:hAnsi="Times New Roman"/>
                <w:sz w:val="18"/>
              </w:rPr>
              <w:t>(2), 204–242. https://doi.org/10.1075/is.21031.new</w:t>
            </w:r>
          </w:p>
        </w:tc>
        <w:tc>
          <w:tcPr>
            <w:tcW w:w="672" w:type="dxa"/>
            <w:noWrap/>
            <w:hideMark/>
          </w:tcPr>
          <w:p w14:paraId="7E27F33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DAF996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6F4817F" w14:textId="69C180E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D18A78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Nordtug, M., &amp; Johannessen, L. E. (2023). The social robot? Analyzing whether and how the telepresence robot AV1 affords socialization. </w:t>
            </w:r>
            <w:r>
              <w:rPr>
                <w:rFonts w:ascii="Times New Roman" w:hAnsi="Times New Roman"/>
                <w:i/>
                <w:sz w:val="18"/>
              </w:rPr>
              <w:t>Convergence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29</w:t>
            </w:r>
            <w:r>
              <w:rPr>
                <w:rFonts w:ascii="Times New Roman" w:hAnsi="Times New Roman"/>
                <w:sz w:val="18"/>
              </w:rPr>
              <w:t>(6), 1683–1697. https://doi.org/10.1177/13548565231201774</w:t>
            </w:r>
          </w:p>
        </w:tc>
        <w:tc>
          <w:tcPr>
            <w:tcW w:w="672" w:type="dxa"/>
            <w:noWrap/>
            <w:hideMark/>
          </w:tcPr>
          <w:p w14:paraId="75DF96F8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1F19E0F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49C3704" w14:textId="3F7BB79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7F77C4E" w14:textId="77E49B45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Obaid, M., Baykal, G. E., Yantaç, A. E., &amp; Barendregt, W. (2018). Developing a prototyping method for involving children in the design of classroom robots.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>(2), 279–291. https://doi.org/10.1007/s12369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017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0450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672" w:type="dxa"/>
            <w:noWrap/>
            <w:hideMark/>
          </w:tcPr>
          <w:p w14:paraId="5C688CE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685A04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D4964C4" w14:textId="083E541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3AB7957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Ohkuma, K., Osogami, M., Shiori, N., &amp; Sugihara, K. (2017).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Motivation effects of using actual robots controlled by the Scratch programming language in introductory programming courses.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The International Journal of Engineering Education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33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(2), 575–587. https://dialnet.unirioja.es/servlet/extart?codigo=6893400</w:t>
            </w:r>
          </w:p>
        </w:tc>
        <w:tc>
          <w:tcPr>
            <w:tcW w:w="672" w:type="dxa"/>
            <w:noWrap/>
            <w:hideMark/>
          </w:tcPr>
          <w:p w14:paraId="045AB2A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29255B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F622F7C" w14:textId="5A2C364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4C49FA2" w14:textId="6FC5264D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Onishi, A. (2024). </w:t>
            </w:r>
            <w:r w:rsidRPr="00F154A5">
              <w:rPr>
                <w:rFonts w:ascii="Times New Roman" w:hAnsi="Times New Roman"/>
                <w:i/>
                <w:iCs/>
                <w:sz w:val="18"/>
                <w:lang w:val="en-GB"/>
              </w:rPr>
              <w:t>FRAC-Q-learning: A reinforcement learning with boredom avoidance processes for social robots</w:t>
            </w:r>
            <w:r w:rsidR="00F154A5" w:rsidRPr="00F154A5">
              <w:rPr>
                <w:rFonts w:ascii="Times New Roman" w:hAnsi="Times New Roman"/>
                <w:i/>
                <w:iCs/>
                <w:sz w:val="18"/>
                <w:lang w:val="en-GB"/>
              </w:rPr>
              <w:t xml:space="preserve">. </w:t>
            </w:r>
            <w:r w:rsidRPr="00F154A5">
              <w:rPr>
                <w:rFonts w:ascii="Times New Roman" w:hAnsi="Times New Roman"/>
                <w:sz w:val="18"/>
                <w:lang w:val="en-GB"/>
              </w:rPr>
              <w:t>arXiv.</w:t>
            </w:r>
            <w:r w:rsidR="00F154A5">
              <w:rPr>
                <w:rFonts w:ascii="Times New Roman" w:hAnsi="Times New Roman"/>
                <w:sz w:val="18"/>
                <w:lang w:val="en-GB"/>
              </w:rPr>
              <w:t xml:space="preserve"> </w:t>
            </w:r>
            <w:r w:rsidR="00F154A5" w:rsidRPr="00F154A5">
              <w:rPr>
                <w:rFonts w:ascii="Times New Roman" w:hAnsi="Times New Roman"/>
                <w:sz w:val="18"/>
                <w:lang w:val="en-GB"/>
              </w:rPr>
              <w:t>https://doi.org/10.48550/arXiv.2311.15327</w:t>
            </w:r>
          </w:p>
        </w:tc>
        <w:tc>
          <w:tcPr>
            <w:tcW w:w="672" w:type="dxa"/>
            <w:noWrap/>
            <w:hideMark/>
          </w:tcPr>
          <w:p w14:paraId="262CDFC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 xml:space="preserve">C.E.2. </w:t>
            </w:r>
          </w:p>
        </w:tc>
      </w:tr>
      <w:tr w:rsidR="007367AA" w14:paraId="2AA924C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2EE7D88" w14:textId="6D2BA97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252AB83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Oralbayeva, N., Amirova, A., CohenMiller, A., &amp; Sandygulova, A.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Cognitive learning and robotics: Innovative teaching for inclusivity.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Multimodal Technologies and Interaction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6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(8), 65. https://doi.org/10.3390/mti6080065</w:t>
            </w:r>
          </w:p>
        </w:tc>
        <w:tc>
          <w:tcPr>
            <w:tcW w:w="672" w:type="dxa"/>
            <w:noWrap/>
            <w:hideMark/>
          </w:tcPr>
          <w:p w14:paraId="688AAA0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D90E8C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5F5EC5F" w14:textId="3F1152B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679C3D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Ortega Díaz, G. C., Téllez Rodríguez, A. F., Guarnizo Marin, J. G., &amp; Camacho, E. (2021). Entorno pedagógico para la enseñanza en básica primaria mediante el uso de sistema robótico comercial. </w:t>
            </w:r>
            <w:r>
              <w:rPr>
                <w:rFonts w:ascii="Times New Roman" w:hAnsi="Times New Roman"/>
                <w:i/>
                <w:sz w:val="18"/>
              </w:rPr>
              <w:t>Ingeniería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26</w:t>
            </w:r>
            <w:r>
              <w:rPr>
                <w:rFonts w:ascii="Times New Roman" w:hAnsi="Times New Roman"/>
                <w:sz w:val="18"/>
              </w:rPr>
              <w:t>(1), 41–61. https://dialnet.unirioja.es/descarga/articulo/8076433.pdf</w:t>
            </w:r>
          </w:p>
        </w:tc>
        <w:tc>
          <w:tcPr>
            <w:tcW w:w="672" w:type="dxa"/>
            <w:noWrap/>
            <w:hideMark/>
          </w:tcPr>
          <w:p w14:paraId="7859F174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6F66559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B3DE019" w14:textId="169EDC2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FCAEA75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Páez Rodríguez, J. J., González Guerrero, E., &amp; Sánchez Vallejo, A. (2018).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Human-robot scaffolding architecture.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Visión Electrónica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(2), 160–167. https://dialnet.unirioja.es/descarga/articulo/8077365.pdf</w:t>
            </w:r>
          </w:p>
        </w:tc>
        <w:tc>
          <w:tcPr>
            <w:tcW w:w="672" w:type="dxa"/>
            <w:noWrap/>
            <w:hideMark/>
          </w:tcPr>
          <w:p w14:paraId="2691805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F7D10D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59AE0F3" w14:textId="6771457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1B4870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Pai, R. Y., Shetty, A., Dinesh, T. K., Shetty, A. D., &amp; Pillai, N. (2024). Effectiveness of social robots as a tutoring and learning companion: A bibliometric analysis. </w:t>
            </w:r>
            <w:r>
              <w:rPr>
                <w:rFonts w:ascii="Times New Roman" w:hAnsi="Times New Roman"/>
                <w:i/>
                <w:sz w:val="18"/>
              </w:rPr>
              <w:t>Cogent Business &amp; Management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(1), 2299075. https://doi.org/10.1080/23311975.2023.2299075</w:t>
            </w:r>
          </w:p>
        </w:tc>
        <w:tc>
          <w:tcPr>
            <w:tcW w:w="672" w:type="dxa"/>
            <w:noWrap/>
            <w:hideMark/>
          </w:tcPr>
          <w:p w14:paraId="45AD96C0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BF5131D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BFC5183" w14:textId="7F83035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9CFF205" w14:textId="58A204B0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Palanica, A., Thommandram, A., &amp; Fossat, Y. (2019). Adult verbal comprehension performance is better from human speakers than social robots, but only for easy questions.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(2), 359–369. https://doi.org/10.1007/s12369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018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0504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672" w:type="dxa"/>
            <w:noWrap/>
            <w:hideMark/>
          </w:tcPr>
          <w:p w14:paraId="4984852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82CDB8D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3EB3999" w14:textId="6024901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20D5202" w14:textId="1C6CA054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Pande, A., &amp; Mishra, D. (2023). The synergy between a humanoid robot and Whisper: Bridging a gap in education. </w:t>
            </w:r>
            <w:r>
              <w:rPr>
                <w:rFonts w:ascii="Times New Roman" w:hAnsi="Times New Roman"/>
                <w:i/>
                <w:sz w:val="18"/>
              </w:rPr>
              <w:t>Electronics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>(19)</w:t>
            </w:r>
            <w:r w:rsidR="00F154A5">
              <w:rPr>
                <w:rFonts w:ascii="Times New Roman" w:hAnsi="Times New Roman"/>
                <w:sz w:val="18"/>
              </w:rPr>
              <w:t>, 3995</w:t>
            </w:r>
            <w:r>
              <w:rPr>
                <w:rFonts w:ascii="Times New Roman" w:hAnsi="Times New Roman"/>
                <w:sz w:val="18"/>
              </w:rPr>
              <w:t>. https://doi.org/10.3390/electronics12193995</w:t>
            </w:r>
          </w:p>
        </w:tc>
        <w:tc>
          <w:tcPr>
            <w:tcW w:w="672" w:type="dxa"/>
            <w:noWrap/>
            <w:hideMark/>
          </w:tcPr>
          <w:p w14:paraId="0410161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506CB06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BEFB6F1" w14:textId="75B816D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64A2C2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Papakostas, G. A., Sidiropoulos, G. K., Lytridis, C., Bazinas, C., Kaburlasos, V. G., Kourampa, E., Karageorgiou, E., Kechayas, P., &amp; Papadopoulou, M. T. (2021a).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Estimating children engagement interacting with robots in special education using machine learning. </w:t>
            </w:r>
            <w:r>
              <w:rPr>
                <w:rFonts w:ascii="Times New Roman" w:hAnsi="Times New Roman"/>
                <w:i/>
                <w:sz w:val="18"/>
              </w:rPr>
              <w:t>Mathematical Problems in Engineering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2021</w:t>
            </w:r>
            <w:r>
              <w:rPr>
                <w:rFonts w:ascii="Times New Roman" w:hAnsi="Times New Roman"/>
                <w:sz w:val="18"/>
              </w:rPr>
              <w:t>, 9955212. https://doi.org/10.1155/2021/9955212</w:t>
            </w:r>
          </w:p>
        </w:tc>
        <w:tc>
          <w:tcPr>
            <w:tcW w:w="672" w:type="dxa"/>
            <w:noWrap/>
            <w:hideMark/>
          </w:tcPr>
          <w:p w14:paraId="468D47C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86ED0E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0A76E15" w14:textId="3250620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23711B8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Papakostas, G. A., Sidiropoulos, G. K., Papadopoulou, C. I., Vrochidou, E., Kaburlasos, V. G., Papadopoulou, M. T., Holeva, V., Nikopoulou, V., &amp; Dalivigkas, N. (2021b).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Social robots in special education: A systematic review.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Electronics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10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(12), 1398. https://doi.org/10.3390/electronics10121398</w:t>
            </w:r>
          </w:p>
        </w:tc>
        <w:tc>
          <w:tcPr>
            <w:tcW w:w="672" w:type="dxa"/>
            <w:noWrap/>
            <w:hideMark/>
          </w:tcPr>
          <w:p w14:paraId="65AF7D8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3897B3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E4FE362" w14:textId="50CDD4E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9D327C8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Pareto, L., Ekstrom, S., &amp; Serholt, S. (2022). Children's learning-by-teaching with a social robot versus a younger child: Comparing interactions and tutoring styles.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875704. https://doi.org/10.3389/frobt.2022.875704</w:t>
            </w:r>
          </w:p>
        </w:tc>
        <w:tc>
          <w:tcPr>
            <w:tcW w:w="672" w:type="dxa"/>
            <w:noWrap/>
            <w:hideMark/>
          </w:tcPr>
          <w:p w14:paraId="04A9DCD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20CF45F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C480042" w14:textId="036D6F6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13ECEAE" w14:textId="624D167D" w:rsidR="007367AA" w:rsidRPr="00F154A5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Park, E., &amp; Neumann, M. M.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Current insights on using social robots to support second language (L2) international students in higher education. </w:t>
            </w:r>
            <w:r w:rsidRPr="00F154A5">
              <w:rPr>
                <w:rFonts w:ascii="Times New Roman" w:hAnsi="Times New Roman"/>
                <w:i/>
                <w:sz w:val="18"/>
                <w:lang w:val="en-GB"/>
              </w:rPr>
              <w:t>Journal of Comparative and International Higher Education</w:t>
            </w:r>
            <w:r w:rsidRPr="00F154A5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F154A5">
              <w:rPr>
                <w:rFonts w:ascii="Times New Roman" w:hAnsi="Times New Roman"/>
                <w:i/>
                <w:sz w:val="18"/>
                <w:lang w:val="en-GB"/>
              </w:rPr>
              <w:t>16</w:t>
            </w:r>
            <w:r w:rsidRPr="00F154A5">
              <w:rPr>
                <w:rFonts w:ascii="Times New Roman" w:hAnsi="Times New Roman"/>
                <w:sz w:val="18"/>
                <w:lang w:val="en-GB"/>
              </w:rPr>
              <w:t>(4), 65–72.</w:t>
            </w:r>
            <w:r w:rsidR="00F154A5" w:rsidRPr="00F154A5">
              <w:rPr>
                <w:rFonts w:ascii="Times New Roman" w:hAnsi="Times New Roman"/>
                <w:sz w:val="18"/>
                <w:lang w:val="en-GB"/>
              </w:rPr>
              <w:t xml:space="preserve"> https://doi.org/10.32674/kcgyff44</w:t>
            </w:r>
          </w:p>
        </w:tc>
        <w:tc>
          <w:tcPr>
            <w:tcW w:w="672" w:type="dxa"/>
            <w:noWrap/>
            <w:hideMark/>
          </w:tcPr>
          <w:p w14:paraId="618B8F7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49B336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607C1C6" w14:textId="1857487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2A17390" w14:textId="15EAEAD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Park, S., Kim, E., &amp; Kim, K.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Meta-Analysis on the effects of learning with robots in early childhood education in korea.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Mobile and Blended Learning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11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(3)</w:t>
            </w:r>
            <w:r w:rsidR="00F154A5">
              <w:rPr>
                <w:rFonts w:ascii="Times New Roman" w:hAnsi="Times New Roman"/>
                <w:sz w:val="18"/>
                <w:lang w:val="en-GB"/>
              </w:rPr>
              <w:t>, 9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. https://doi.org/10.4018/IJMBL.2019070104</w:t>
            </w:r>
          </w:p>
        </w:tc>
        <w:tc>
          <w:tcPr>
            <w:tcW w:w="672" w:type="dxa"/>
            <w:noWrap/>
            <w:hideMark/>
          </w:tcPr>
          <w:p w14:paraId="36DB42B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9241C2D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110F1B5" w14:textId="6784B23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2157211" w14:textId="77B09A7A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pt-BR"/>
              </w:rPr>
              <w:t xml:space="preserve">Paucar Curasma, R., Villlaba Condori, K. O., Arias Chávez, D., Le, N., Garcia Tejada, G., &amp; Frango Silveira, I.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Evaluation of computational thinking using four educational robots with primary school students in Peru.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Education in the Knowledge Society (EKS)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(23). </w:t>
            </w:r>
            <w:r w:rsidR="00F154A5" w:rsidRPr="00F154A5">
              <w:rPr>
                <w:rFonts w:ascii="Times New Roman" w:hAnsi="Times New Roman"/>
                <w:sz w:val="18"/>
                <w:lang w:val="en-GB"/>
              </w:rPr>
              <w:t>https://doi.org/10.14201/eks.26161</w:t>
            </w:r>
          </w:p>
        </w:tc>
        <w:tc>
          <w:tcPr>
            <w:tcW w:w="672" w:type="dxa"/>
            <w:noWrap/>
            <w:hideMark/>
          </w:tcPr>
          <w:p w14:paraId="2BC5AA54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E0B02C4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959C502" w14:textId="68B684E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3E7D5A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Pérez Turiel, J., Fornas, D., Marín, R., &amp; Sanz Valero, P. J. (2018). UWSim, un simulador submarino conectado a la nube como herramienta educacional. </w:t>
            </w:r>
            <w:r>
              <w:rPr>
                <w:rFonts w:ascii="Times New Roman" w:hAnsi="Times New Roman"/>
                <w:i/>
                <w:sz w:val="18"/>
              </w:rPr>
              <w:t xml:space="preserve">Revista Iberoamericana De Automática E Informática Industrial 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( RIAI</w:t>
            </w:r>
            <w:proofErr w:type="gramEnd"/>
            <w:r>
              <w:rPr>
                <w:rFonts w:ascii="Times New Roman" w:hAnsi="Times New Roman"/>
                <w:i/>
                <w:sz w:val="18"/>
              </w:rPr>
              <w:t xml:space="preserve"> )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15</w:t>
            </w:r>
            <w:r>
              <w:rPr>
                <w:rFonts w:ascii="Times New Roman" w:hAnsi="Times New Roman"/>
                <w:sz w:val="18"/>
              </w:rPr>
              <w:t>(1), 70–78. https://dialnet.unirioja.es/servlet/articulo?codigo=6393625&amp;orden=0&amp;info=link</w:t>
            </w:r>
          </w:p>
        </w:tc>
        <w:tc>
          <w:tcPr>
            <w:tcW w:w="672" w:type="dxa"/>
            <w:noWrap/>
            <w:hideMark/>
          </w:tcPr>
          <w:p w14:paraId="4FFD935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384837F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7760AF2" w14:textId="3D16963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68EB56A" w14:textId="7247996A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Pérez-Vázquez, E., Lorenzo, G., Lledó, A., &amp; Lorenzo-Lledó, A.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Evolution and identification from a bibliometric perspective of the use of robots in the intervention of children with ASD. </w:t>
            </w:r>
            <w:r>
              <w:rPr>
                <w:rFonts w:ascii="Times New Roman" w:hAnsi="Times New Roman"/>
                <w:i/>
                <w:sz w:val="18"/>
              </w:rPr>
              <w:t>Technology</w:t>
            </w:r>
            <w:r>
              <w:rPr>
                <w:rFonts w:ascii="Times New Roman" w:hAnsi="Times New Roman"/>
                <w:sz w:val="18"/>
              </w:rPr>
              <w:t>, Knowledge and Learning, 25(1). https://doi.org/10.1007/s10758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019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09415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672" w:type="dxa"/>
            <w:noWrap/>
            <w:hideMark/>
          </w:tcPr>
          <w:p w14:paraId="4BD272A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DA8DCA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DB58663" w14:textId="268CE00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7F16957" w14:textId="4B7613AB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Peternel, L., Petrič, T., &amp; Babič, J. (2018).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Robotic assembly solution by human-in-the-loop teaching method based on real-time stiffness modulation. </w:t>
            </w:r>
            <w:r>
              <w:rPr>
                <w:rFonts w:ascii="Times New Roman" w:hAnsi="Times New Roman"/>
                <w:i/>
                <w:sz w:val="18"/>
              </w:rPr>
              <w:t>Autonomous Robots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42</w:t>
            </w:r>
            <w:r>
              <w:rPr>
                <w:rFonts w:ascii="Times New Roman" w:hAnsi="Times New Roman"/>
                <w:sz w:val="18"/>
              </w:rPr>
              <w:t>(1), 1–17. https://doi.org/10.1007/s10514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017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9635-z</w:t>
            </w:r>
          </w:p>
        </w:tc>
        <w:tc>
          <w:tcPr>
            <w:tcW w:w="672" w:type="dxa"/>
            <w:noWrap/>
            <w:hideMark/>
          </w:tcPr>
          <w:p w14:paraId="336325A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3CAD5F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225A9BD" w14:textId="057BE4B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9EDA4F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fr-FR"/>
              </w:rPr>
              <w:t xml:space="preserve">Peura, L., Mutta, M., &amp; Johansson, M.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Playing with pronunciation a study on robot-assisted French pronunciation in a learning game. </w:t>
            </w:r>
            <w:r>
              <w:rPr>
                <w:rFonts w:ascii="Times New Roman" w:hAnsi="Times New Roman"/>
                <w:i/>
                <w:sz w:val="18"/>
              </w:rPr>
              <w:t>Nordic Journal of Digital Literacy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18</w:t>
            </w:r>
            <w:r>
              <w:rPr>
                <w:rFonts w:ascii="Times New Roman" w:hAnsi="Times New Roman"/>
                <w:sz w:val="18"/>
              </w:rPr>
              <w:t>(2), 100–115. https://doi.org/10.18261/njdl.18.2.3</w:t>
            </w:r>
          </w:p>
        </w:tc>
        <w:tc>
          <w:tcPr>
            <w:tcW w:w="672" w:type="dxa"/>
            <w:noWrap/>
            <w:hideMark/>
          </w:tcPr>
          <w:p w14:paraId="7CDF0B8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61DB62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77E87E4" w14:textId="7D01BE0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C30340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Prosperi, E., Guidi, G., Napoli, C., Gnessi, L., &amp; Iocchi, L.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Therapeutic educational robot enhancing social interactions in the management of obesity.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895039. https://doi.org/10.3389/frobt.2022.895039</w:t>
            </w:r>
          </w:p>
        </w:tc>
        <w:tc>
          <w:tcPr>
            <w:tcW w:w="672" w:type="dxa"/>
            <w:noWrap/>
            <w:hideMark/>
          </w:tcPr>
          <w:p w14:paraId="6048061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60A421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CE2F426" w14:textId="46E32CC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9BD562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Randall, N. (2020). A survey of robot-assisted language learning (RALL). </w:t>
            </w:r>
            <w:r>
              <w:rPr>
                <w:rFonts w:ascii="Times New Roman" w:hAnsi="Times New Roman"/>
                <w:i/>
                <w:sz w:val="18"/>
              </w:rPr>
              <w:t>ACM Transactions on Human-Robot Interaction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(1), 7. https://doi.org/10.1145/3345506</w:t>
            </w:r>
          </w:p>
        </w:tc>
        <w:tc>
          <w:tcPr>
            <w:tcW w:w="672" w:type="dxa"/>
            <w:noWrap/>
            <w:hideMark/>
          </w:tcPr>
          <w:p w14:paraId="5F9F1C3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912528E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29683F1" w14:textId="143A281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3505358" w14:textId="3B5387E3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Randall, N., Sabanovic, S., Milojevic, S., &amp; Gupta, A. (2022). Top of the class: Mining product characteristics associated with crowdfunding success and failure of home robots.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(1), 149–163. https://doi.org/10.1007/s12369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021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00776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672" w:type="dxa"/>
            <w:noWrap/>
            <w:hideMark/>
          </w:tcPr>
          <w:p w14:paraId="1B9A49E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358FC95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EF5BC13" w14:textId="1621952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43CD80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Rapti, S., &amp; Sapounidis, T. (2024). "Critical thinking, communication, collaboration, creativity in kindergarten with educational robotics": A scoping review (2012–2023). </w:t>
            </w:r>
            <w:r>
              <w:rPr>
                <w:rFonts w:ascii="Times New Roman" w:hAnsi="Times New Roman"/>
                <w:i/>
                <w:sz w:val="18"/>
              </w:rPr>
              <w:t>Computers &amp;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210</w:t>
            </w:r>
            <w:r>
              <w:rPr>
                <w:rFonts w:ascii="Times New Roman" w:hAnsi="Times New Roman"/>
                <w:sz w:val="18"/>
              </w:rPr>
              <w:t>, 104968. https://doi.org/10.1016/j.compedu.2023.104968</w:t>
            </w:r>
          </w:p>
        </w:tc>
        <w:tc>
          <w:tcPr>
            <w:tcW w:w="672" w:type="dxa"/>
            <w:noWrap/>
            <w:hideMark/>
          </w:tcPr>
          <w:p w14:paraId="3D37738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49038F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7DEAC7B" w14:textId="216326D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48BC80C" w14:textId="02B232DD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Reich-Stiebert, N., Eyssel, F., &amp; Hohnemann, C.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Exploring university students' preferences for educational robot design by means of a User-Centered design approach.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>(1), 227–237. https://doi.org/10.1007/s12369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019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00554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672" w:type="dxa"/>
            <w:noWrap/>
            <w:hideMark/>
          </w:tcPr>
          <w:p w14:paraId="5186344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793609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BE57BBF" w14:textId="73D52E9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DC93471" w14:textId="1AB21EA9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RIEDmann, A., Schaper, P., &amp; Lugrin, B.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Integration of a social robot and gamification in adult learning and effects on motivation, engagement and performance. </w:t>
            </w:r>
            <w:r>
              <w:rPr>
                <w:rFonts w:ascii="Times New Roman" w:hAnsi="Times New Roman"/>
                <w:i/>
                <w:sz w:val="18"/>
              </w:rPr>
              <w:t>AI &amp; Society</w:t>
            </w:r>
            <w:r>
              <w:rPr>
                <w:rFonts w:ascii="Times New Roman" w:hAnsi="Times New Roman"/>
                <w:sz w:val="18"/>
              </w:rPr>
              <w:t>. https://doi.org/10.1007/s00146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022</w:t>
            </w:r>
            <w:r w:rsidR="00F154A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01514-y</w:t>
            </w:r>
          </w:p>
        </w:tc>
        <w:tc>
          <w:tcPr>
            <w:tcW w:w="672" w:type="dxa"/>
            <w:noWrap/>
            <w:hideMark/>
          </w:tcPr>
          <w:p w14:paraId="6AED95A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17F6F1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BED65C9" w14:textId="54692AB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D669D3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Rocker Yoel, S., &amp; Dori, Y. J.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FIRST High-School students and FIRST graduates: STEM exposure and career choices. </w:t>
            </w:r>
            <w:r>
              <w:rPr>
                <w:rFonts w:ascii="Times New Roman" w:hAnsi="Times New Roman"/>
                <w:i/>
                <w:sz w:val="18"/>
              </w:rPr>
              <w:t>IEEE Transactions on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65</w:t>
            </w:r>
            <w:r>
              <w:rPr>
                <w:rFonts w:ascii="Times New Roman" w:hAnsi="Times New Roman"/>
                <w:sz w:val="18"/>
              </w:rPr>
              <w:t>(2). https://doi.org/10.1109/TE.2021.3104268</w:t>
            </w:r>
          </w:p>
        </w:tc>
        <w:tc>
          <w:tcPr>
            <w:tcW w:w="672" w:type="dxa"/>
            <w:noWrap/>
            <w:hideMark/>
          </w:tcPr>
          <w:p w14:paraId="74A9647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37584A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0D57AA1" w14:textId="6197F8C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8CE51F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Rocker Yoel, S., &amp; Dori, Y. J.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Interpersonal skills and STEM career choice of three types of FIRST mentors. </w:t>
            </w:r>
            <w:r>
              <w:rPr>
                <w:rFonts w:ascii="Times New Roman" w:hAnsi="Times New Roman"/>
                <w:i/>
                <w:sz w:val="18"/>
              </w:rPr>
              <w:t>Journal of Engineering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112</w:t>
            </w:r>
            <w:r>
              <w:rPr>
                <w:rFonts w:ascii="Times New Roman" w:hAnsi="Times New Roman"/>
                <w:sz w:val="18"/>
              </w:rPr>
              <w:t>(4). https://doi.org/10.1002/jee.20550</w:t>
            </w:r>
          </w:p>
        </w:tc>
        <w:tc>
          <w:tcPr>
            <w:tcW w:w="672" w:type="dxa"/>
            <w:noWrap/>
            <w:hideMark/>
          </w:tcPr>
          <w:p w14:paraId="6E2A9A7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AFE51C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E6DD872" w14:textId="1E2EFB4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715840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Rohlfing, K. J., Altvater-Mackensen, N., Caruana, N., van den Berghe, R., Bruno, B., Tolksdorf, N. F., &amp; Hanulikova, A.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Social/dialogical roles of social robots in supporting children's learning of language and literacy-a review and analysis of innovative roles.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971749. https://doi.org/10.3389/frobt.2022.971749</w:t>
            </w:r>
          </w:p>
        </w:tc>
        <w:tc>
          <w:tcPr>
            <w:tcW w:w="672" w:type="dxa"/>
            <w:noWrap/>
            <w:hideMark/>
          </w:tcPr>
          <w:p w14:paraId="6F76C8B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FB30C3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994BFC6" w14:textId="0B6998C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A8DDF67" w14:textId="45EC1B7A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Romero-C. de Vaca, A. J., Melendez-Armenta, R., &amp; Ponce, H. (2024). </w:t>
            </w: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Using social robotics to identify educational behavior: A survey.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Electronics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(19)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, 3956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. https://doi.org/10.3390/electronics13193956</w:t>
            </w:r>
          </w:p>
        </w:tc>
        <w:tc>
          <w:tcPr>
            <w:tcW w:w="672" w:type="dxa"/>
            <w:noWrap/>
            <w:hideMark/>
          </w:tcPr>
          <w:p w14:paraId="5FC04F6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04C6A3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2E8861A" w14:textId="6D15B0B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D6D717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Rosanda, V., &amp; Starčič, A. I.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review of social robots in classrooms: Emerging educational technology and teacher education. </w:t>
            </w:r>
            <w:r>
              <w:rPr>
                <w:rFonts w:ascii="Times New Roman" w:hAnsi="Times New Roman"/>
                <w:i/>
                <w:sz w:val="18"/>
              </w:rPr>
              <w:t>Education and Self Development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(3), 93–106. https://doi.org/10.26907/esd14.3.09</w:t>
            </w:r>
          </w:p>
        </w:tc>
        <w:tc>
          <w:tcPr>
            <w:tcW w:w="672" w:type="dxa"/>
            <w:noWrap/>
            <w:hideMark/>
          </w:tcPr>
          <w:p w14:paraId="1AA753F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106BBC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E93B120" w14:textId="7428B0A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2FED6B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Rosenberg-Kima, R. B., Koren, Y., &amp; Gordon, G.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Robot-Supported collaborative learning (RSCL): Social robots as teaching assistants for higher education small group facilitation.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, 148. https://doi.org/10.3389/frobt.2019.00148</w:t>
            </w:r>
          </w:p>
        </w:tc>
        <w:tc>
          <w:tcPr>
            <w:tcW w:w="672" w:type="dxa"/>
            <w:noWrap/>
            <w:hideMark/>
          </w:tcPr>
          <w:p w14:paraId="358100C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38EACB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A5E04E6" w14:textId="580DA04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3EEDC53" w14:textId="1F5623FD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Rossi, P. G., &amp; Fedeli, L. (2015).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Empathy, education and AI.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7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(1), 103–109. https://doi.org/10.1007/s12369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014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0272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9</w:t>
            </w:r>
          </w:p>
        </w:tc>
        <w:tc>
          <w:tcPr>
            <w:tcW w:w="672" w:type="dxa"/>
            <w:noWrap/>
            <w:hideMark/>
          </w:tcPr>
          <w:p w14:paraId="6D871DC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85FC87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384DCB2" w14:textId="1DC9B04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B13680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Rubio, G., Guaraca, P., &amp; Amaya, P. (2020). Desarrollo del pensamiento computacional: Robots educativos en el ambiente de aprendizaje de robótica en educación inicial. </w:t>
            </w:r>
            <w:r>
              <w:rPr>
                <w:rFonts w:ascii="Times New Roman" w:hAnsi="Times New Roman"/>
                <w:i/>
                <w:sz w:val="18"/>
              </w:rPr>
              <w:t>Mamakuna: Revista de Divulgación De Experiencias Pedagógicas</w:t>
            </w:r>
            <w:r>
              <w:rPr>
                <w:rFonts w:ascii="Times New Roman" w:hAnsi="Times New Roman"/>
                <w:sz w:val="18"/>
              </w:rPr>
              <w:t>, (14), 24–42. https://dialnet.unirioja.es/descarga/articulo/8380470.pdf</w:t>
            </w:r>
          </w:p>
        </w:tc>
        <w:tc>
          <w:tcPr>
            <w:tcW w:w="672" w:type="dxa"/>
            <w:noWrap/>
            <w:hideMark/>
          </w:tcPr>
          <w:p w14:paraId="128A22A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770D11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D9A63BB" w14:textId="5D7BBB3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6F0E95B" w14:textId="2830A6CF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Rudenko, I., Rudenko, A., Lilienthal, A. J., Arras, K. O., &amp; Bruno, B.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child factor in child-robot interaction: Discovering the impact of developmental stage and individual characteristics.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(8), 1879–1900. https://doi.org/10.1007/s12369</w:t>
            </w:r>
            <w:r w:rsidR="0014332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024</w:t>
            </w:r>
            <w:r w:rsidR="0014332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01121</w:t>
            </w:r>
            <w:r w:rsidR="00143325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672" w:type="dxa"/>
            <w:noWrap/>
            <w:hideMark/>
          </w:tcPr>
          <w:p w14:paraId="73351B9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FCFEB3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E1239CC" w14:textId="6ECA857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C4003C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Ruíz Moltó, M., &amp; Arteaga Martínez, B. (2022). El pensamiento geométrico-espacial y computacional en educación infantil: Un estudio de caso con KUBO. </w:t>
            </w:r>
            <w:r>
              <w:rPr>
                <w:rFonts w:ascii="Times New Roman" w:hAnsi="Times New Roman"/>
                <w:i/>
                <w:sz w:val="18"/>
              </w:rPr>
              <w:t>Contextos Educativos: Revista de Educación</w:t>
            </w:r>
            <w:r>
              <w:rPr>
                <w:rFonts w:ascii="Times New Roman" w:hAnsi="Times New Roman"/>
                <w:sz w:val="18"/>
              </w:rPr>
              <w:t>, (30), 41–60. https://dialnet.unirioja.es/servlet/articulo?codigo=8657103&amp;orden=0&amp;info=link</w:t>
            </w:r>
          </w:p>
        </w:tc>
        <w:tc>
          <w:tcPr>
            <w:tcW w:w="672" w:type="dxa"/>
            <w:noWrap/>
            <w:hideMark/>
          </w:tcPr>
          <w:p w14:paraId="7EDEAE4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492B3F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67ED979" w14:textId="6A6E5D6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B69B78B" w14:textId="1F7E6D0A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Saadatzi, M. N., Pennington, R. C., Welch, K. C., &amp; Graham, J. H. (2018). Small-Group Technology-Assisted instruction: Virtual teacher and robot peer for individuals with autism spectrum disorder.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Autism and Developmental Disorders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48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(11), 3816–3830. https://doi.org/10.1007/s10803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018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3654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2</w:t>
            </w:r>
          </w:p>
        </w:tc>
        <w:tc>
          <w:tcPr>
            <w:tcW w:w="672" w:type="dxa"/>
            <w:noWrap/>
            <w:hideMark/>
          </w:tcPr>
          <w:p w14:paraId="51B33F5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D1CEF5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B0EFB1F" w14:textId="2701FCF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8C4BFC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Sáez Fernández, C., &amp; Pérez Marín, D. R. (2023). Propuesta de evaluación del impacto emocional de la programación en educación infantil. </w:t>
            </w:r>
            <w:r>
              <w:rPr>
                <w:rFonts w:ascii="Times New Roman" w:hAnsi="Times New Roman"/>
                <w:i/>
                <w:sz w:val="18"/>
              </w:rPr>
              <w:t>IE Comunicaciones: Revista Iberoamericana De Informática Educativa</w:t>
            </w:r>
            <w:r>
              <w:rPr>
                <w:rFonts w:ascii="Times New Roman" w:hAnsi="Times New Roman"/>
                <w:sz w:val="18"/>
              </w:rPr>
              <w:t>, (37), 23–32. https://dialnet.unirioja.es/descarga/articulo/9001943.pdf</w:t>
            </w:r>
          </w:p>
        </w:tc>
        <w:tc>
          <w:tcPr>
            <w:tcW w:w="672" w:type="dxa"/>
            <w:noWrap/>
            <w:hideMark/>
          </w:tcPr>
          <w:p w14:paraId="6EFE4EA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61F309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A174C00" w14:textId="1252E46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ACB82F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Sáez Fernández, C., Viera López, G., &amp; Pérez Marín, D. (2018). Propuesta metodológica de la enseñanza de la programación en educación infantil con Cubetto. </w:t>
            </w:r>
            <w:r>
              <w:rPr>
                <w:rFonts w:ascii="Times New Roman" w:hAnsi="Times New Roman"/>
                <w:i/>
                <w:sz w:val="18"/>
              </w:rPr>
              <w:t>IE Comunicaciones: Revista Iberoamericana De Informática Educativa</w:t>
            </w:r>
            <w:r>
              <w:rPr>
                <w:rFonts w:ascii="Times New Roman" w:hAnsi="Times New Roman"/>
                <w:sz w:val="18"/>
              </w:rPr>
              <w:t>, (28), 1–8. https://dialnet.unirioja.es/descarga/articulo/6750332.pdf</w:t>
            </w:r>
          </w:p>
        </w:tc>
        <w:tc>
          <w:tcPr>
            <w:tcW w:w="672" w:type="dxa"/>
            <w:noWrap/>
            <w:hideMark/>
          </w:tcPr>
          <w:p w14:paraId="6C6B942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18626BD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599343B" w14:textId="111023C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17587A4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Salas-Pilco, S. (2020). The impact of AI and robotics on physical, social-emotional and intellectual learning outcomes: An integrated analytical framework. </w:t>
            </w:r>
            <w:r>
              <w:rPr>
                <w:rFonts w:ascii="Times New Roman" w:hAnsi="Times New Roman"/>
                <w:i/>
                <w:sz w:val="18"/>
              </w:rPr>
              <w:t>British Journal of Educational Technology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51</w:t>
            </w:r>
            <w:r>
              <w:rPr>
                <w:rFonts w:ascii="Times New Roman" w:hAnsi="Times New Roman"/>
                <w:sz w:val="18"/>
              </w:rPr>
              <w:t>(5), 1808–1825. https://doi.org/10.1111/bjet.12984</w:t>
            </w:r>
          </w:p>
        </w:tc>
        <w:tc>
          <w:tcPr>
            <w:tcW w:w="672" w:type="dxa"/>
            <w:noWrap/>
            <w:hideMark/>
          </w:tcPr>
          <w:p w14:paraId="14E147A4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876F70E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288DC91" w14:textId="33382D4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78275D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Saleh, M. A., Hanapiah, F. A., &amp; Hashim, H. (2021). Robot applications for autism: A comprehensive review. </w:t>
            </w:r>
            <w:r>
              <w:rPr>
                <w:rFonts w:ascii="Times New Roman" w:hAnsi="Times New Roman"/>
                <w:i/>
                <w:sz w:val="18"/>
              </w:rPr>
              <w:t>Disability and Rehabilitation: Assistive Technology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(6), 580–602. https://doi.org/10.1080/17483107.2019.1685016</w:t>
            </w:r>
          </w:p>
        </w:tc>
        <w:tc>
          <w:tcPr>
            <w:tcW w:w="672" w:type="dxa"/>
            <w:noWrap/>
            <w:hideMark/>
          </w:tcPr>
          <w:p w14:paraId="72EF7C0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4CC13D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6F0C980" w14:textId="0D2ED7C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E6EFF2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Salma, Z., Hijon-Neira, R., Pizarro, C., &amp; Moqeet, A. A. (2025).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Effectiveness of Robot-Mediated learning in fostering children's social and cognitive development. </w:t>
            </w:r>
            <w:r>
              <w:rPr>
                <w:rFonts w:ascii="Times New Roman" w:hAnsi="Times New Roman"/>
                <w:i/>
                <w:sz w:val="18"/>
              </w:rPr>
              <w:t>Applied Sciences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15</w:t>
            </w:r>
            <w:r>
              <w:rPr>
                <w:rFonts w:ascii="Times New Roman" w:hAnsi="Times New Roman"/>
                <w:sz w:val="18"/>
              </w:rPr>
              <w:t>(7), 3567. https://doi.org/10.3390/app15073567</w:t>
            </w:r>
          </w:p>
        </w:tc>
        <w:tc>
          <w:tcPr>
            <w:tcW w:w="672" w:type="dxa"/>
            <w:noWrap/>
            <w:hideMark/>
          </w:tcPr>
          <w:p w14:paraId="13404CB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363289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4223FFA" w14:textId="59191AA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0FD32F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Sánchez, M. E., Cózar Gutiérrez, R., &amp; González-Calero Somoza, J. A. (2019). Robótica en la enseñanza de conocimiento e interacción con el entorno. Una investigación formativa en Educación Infantil. </w:t>
            </w:r>
            <w:r>
              <w:rPr>
                <w:rFonts w:ascii="Times New Roman" w:hAnsi="Times New Roman"/>
                <w:i/>
                <w:sz w:val="18"/>
              </w:rPr>
              <w:t>RIFOP: Revista Interuniversitaria De Formación Del Profesorado: Continuación De La Antigua Revista de Escuelas Normales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33</w:t>
            </w:r>
            <w:r>
              <w:rPr>
                <w:rFonts w:ascii="Times New Roman" w:hAnsi="Times New Roman"/>
                <w:sz w:val="18"/>
              </w:rPr>
              <w:t>(94), 11–28. https://dialnet.unirioja.es/descarga/articulo/6986241.pdf</w:t>
            </w:r>
          </w:p>
        </w:tc>
        <w:tc>
          <w:tcPr>
            <w:tcW w:w="672" w:type="dxa"/>
            <w:noWrap/>
            <w:hideMark/>
          </w:tcPr>
          <w:p w14:paraId="3C99CD3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43979B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E1A53F2" w14:textId="332144D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313523E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</w:rPr>
              <w:t xml:space="preserve">Santos, L., Geminiani, A., Schydlo, P., Olivieri, I., Santos-Victor, J., &amp; Pedrocchi, A.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Design of a robotic coach for motor, social and cognitive skills training toward applications with ASD children.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IEEE Transactions on Neural Systems and Rehabilitation Engineering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29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, 1223–1232. https://doi.org/10.1109/TNSRE.2021.3091320</w:t>
            </w:r>
          </w:p>
        </w:tc>
        <w:tc>
          <w:tcPr>
            <w:tcW w:w="672" w:type="dxa"/>
            <w:noWrap/>
            <w:hideMark/>
          </w:tcPr>
          <w:p w14:paraId="6746DA8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F6DAAE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BFFBFDE" w14:textId="1E5A34A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D7085A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Scarcella, I., Marino, F., Failla, C., Doria, G., Chila, P., Minutoli, R., Vetrano, N., Vagni, D., Pignolo, L., Di Cara, M., Settimo, C., Quartarone, A., Cerasa, A., &amp; Pioggia, G.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Information and communication technologies-based interventions for children with autism spectrum conditions: A systematic review of randomized control trials from a positive technology perspective. </w:t>
            </w:r>
            <w:r>
              <w:rPr>
                <w:rFonts w:ascii="Times New Roman" w:hAnsi="Times New Roman"/>
                <w:i/>
                <w:sz w:val="18"/>
              </w:rPr>
              <w:t>Frontiers in Psychiatry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, 1212522. https://doi.org/10.3389/fpsyt.2023.1212522</w:t>
            </w:r>
          </w:p>
        </w:tc>
        <w:tc>
          <w:tcPr>
            <w:tcW w:w="672" w:type="dxa"/>
            <w:noWrap/>
            <w:hideMark/>
          </w:tcPr>
          <w:p w14:paraId="50C562D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8325F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D41F665" w14:textId="05A3015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6966D6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Schadenberg, B. R., Neerincx, M. A., Cnossen, F., &amp; Looije, R. (2017).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Personalising game difficulty to keep children motivated to play with a social robot: A bayesian approach. </w:t>
            </w:r>
            <w:r>
              <w:rPr>
                <w:rFonts w:ascii="Times New Roman" w:hAnsi="Times New Roman"/>
                <w:i/>
                <w:sz w:val="18"/>
              </w:rPr>
              <w:t>Cognitive Systems Research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43</w:t>
            </w:r>
            <w:r>
              <w:rPr>
                <w:rFonts w:ascii="Times New Roman" w:hAnsi="Times New Roman"/>
                <w:sz w:val="18"/>
              </w:rPr>
              <w:t>, 222–231. https://doi.org/10.1016/j.cogsys.2016.08.003</w:t>
            </w:r>
          </w:p>
        </w:tc>
        <w:tc>
          <w:tcPr>
            <w:tcW w:w="672" w:type="dxa"/>
            <w:noWrap/>
            <w:hideMark/>
          </w:tcPr>
          <w:p w14:paraId="23F0449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38BC96E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9549D3E" w14:textId="597797E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E2140E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Schiavo, F., Campitiello, L., Todino, M. D., &amp; Di Tore, P. A.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Educational robots, emotion recognition and ASD: New horizon in special education. </w:t>
            </w:r>
            <w:r>
              <w:rPr>
                <w:rFonts w:ascii="Times New Roman" w:hAnsi="Times New Roman"/>
                <w:i/>
                <w:sz w:val="18"/>
              </w:rPr>
              <w:t>Education Sciences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(3), 258. https://doi.org/10.3390/educsci14030258</w:t>
            </w:r>
          </w:p>
        </w:tc>
        <w:tc>
          <w:tcPr>
            <w:tcW w:w="672" w:type="dxa"/>
            <w:noWrap/>
            <w:hideMark/>
          </w:tcPr>
          <w:p w14:paraId="0CC458B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205C60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4BB6B37" w14:textId="5C0AB02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50CBFD3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83768">
              <w:rPr>
                <w:rFonts w:ascii="Times New Roman" w:hAnsi="Times New Roman"/>
                <w:sz w:val="18"/>
                <w:lang w:val="de-LI"/>
              </w:rPr>
              <w:t xml:space="preserve">Senft, E., Lemaignan, S., Baxter, P. E., Bartlett, M., &amp; Belpaeme, T.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Teaching </w:t>
            </w:r>
            <w:proofErr w:type="gramStart"/>
            <w:r w:rsidRPr="00400138">
              <w:rPr>
                <w:rFonts w:ascii="Times New Roman" w:hAnsi="Times New Roman"/>
                <w:sz w:val="18"/>
                <w:lang w:val="en-GB"/>
              </w:rPr>
              <w:t>robots</w:t>
            </w:r>
            <w:proofErr w:type="gramEnd"/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 social autonomy from in situ human guidance.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Science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4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(35), eaat1186. https://doi.org/10.1126/scirobotics.aat1186</w:t>
            </w:r>
          </w:p>
        </w:tc>
        <w:tc>
          <w:tcPr>
            <w:tcW w:w="672" w:type="dxa"/>
            <w:noWrap/>
            <w:hideMark/>
          </w:tcPr>
          <w:p w14:paraId="7527C6E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389389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28A28F3" w14:textId="211506C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951AD2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Serholt, S. (2018). Breakdowns in children's interactions with a robotic tutor: A longitudinal study. </w:t>
            </w:r>
            <w:r>
              <w:rPr>
                <w:rFonts w:ascii="Times New Roman" w:hAnsi="Times New Roman"/>
                <w:i/>
                <w:sz w:val="18"/>
              </w:rPr>
              <w:t>Computers in Human Behavior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81</w:t>
            </w:r>
            <w:r>
              <w:rPr>
                <w:rFonts w:ascii="Times New Roman" w:hAnsi="Times New Roman"/>
                <w:sz w:val="18"/>
              </w:rPr>
              <w:t>, 250–264. https://doi.org/10.1016/j.chb.2017.12.030</w:t>
            </w:r>
          </w:p>
        </w:tc>
        <w:tc>
          <w:tcPr>
            <w:tcW w:w="672" w:type="dxa"/>
            <w:noWrap/>
            <w:hideMark/>
          </w:tcPr>
          <w:p w14:paraId="1D6D41F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03A9CD6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24C60C4" w14:textId="3EB22A7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7291CF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Serholt, S., Ekstrom, S., Kuster, D., Ljungblad, S., &amp; Pareto, L.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Comparing a robot tutee to a human tutee in a Learning-By-Teaching scenario with children.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836462. https://doi.org/10.3389/frobt.2022.836462</w:t>
            </w:r>
          </w:p>
        </w:tc>
        <w:tc>
          <w:tcPr>
            <w:tcW w:w="672" w:type="dxa"/>
            <w:noWrap/>
            <w:hideMark/>
          </w:tcPr>
          <w:p w14:paraId="4F4975D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37790D9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39F8E83" w14:textId="5413916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B2B307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Shankar, N. B., Afshan, A., Johnson, A., Mahapatra, A., Martin, A., Ni, H., Park, H. W., Perez, M. Q., Yeung, G., Bailey, A., Breazeal, C., &amp; Alwan, A.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JIBO </w:t>
            </w:r>
            <w:proofErr w:type="gramStart"/>
            <w:r w:rsidRPr="00400138">
              <w:rPr>
                <w:rFonts w:ascii="Times New Roman" w:hAnsi="Times New Roman"/>
                <w:sz w:val="18"/>
                <w:lang w:val="en-GB"/>
              </w:rPr>
              <w:t>kids</w:t>
            </w:r>
            <w:proofErr w:type="gramEnd"/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 corpus: A speech dataset of child-robot interactions in a classroom environment. </w:t>
            </w:r>
            <w:r>
              <w:rPr>
                <w:rFonts w:ascii="Times New Roman" w:hAnsi="Times New Roman"/>
                <w:i/>
                <w:sz w:val="18"/>
              </w:rPr>
              <w:t>JASA Express Letters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4</w:t>
            </w:r>
            <w:r>
              <w:rPr>
                <w:rFonts w:ascii="Times New Roman" w:hAnsi="Times New Roman"/>
                <w:sz w:val="18"/>
              </w:rPr>
              <w:t>(11), 115201. https://doi.org/10.1121/10.0034195</w:t>
            </w:r>
          </w:p>
        </w:tc>
        <w:tc>
          <w:tcPr>
            <w:tcW w:w="672" w:type="dxa"/>
            <w:noWrap/>
            <w:hideMark/>
          </w:tcPr>
          <w:p w14:paraId="52EE852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B4C1ED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CFCA096" w14:textId="0DBD565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2A96678" w14:textId="46128BBF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Sharkey, A. J. C. (2016). Should we welcome robot teachers?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Ethics and Information Technology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18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(4), 283–297. https://doi.org/10.1007/s10676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016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9387-z</w:t>
            </w:r>
          </w:p>
        </w:tc>
        <w:tc>
          <w:tcPr>
            <w:tcW w:w="672" w:type="dxa"/>
            <w:noWrap/>
            <w:hideMark/>
          </w:tcPr>
          <w:p w14:paraId="77CCEA7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70EAEFA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247F3C1" w14:textId="33A6E7A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D5ED7D5" w14:textId="2D46E5FA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Shimaya, J., Yoshikawa, Y., Palinko, O., Ogawa, K., Jinnai, N., &amp; Ishiguro, H.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Active participation in lectures via a collaboratively controlled robot.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(4), 587–598. https://doi.org/10.1007/s12369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020</w:t>
            </w:r>
            <w:r w:rsidR="00143325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00651-y</w:t>
            </w:r>
          </w:p>
        </w:tc>
        <w:tc>
          <w:tcPr>
            <w:tcW w:w="672" w:type="dxa"/>
            <w:noWrap/>
            <w:hideMark/>
          </w:tcPr>
          <w:p w14:paraId="5A8ABA0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1CFA4D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95B74E7" w14:textId="2510EE0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4A091B8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Shiomi, M., Tamura, Y., Kimoto, M., Iio, T., Akahane-Yamada, R., &amp; Shimohara, K.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Two is better than one: Verification of the effect of praise from two robots on pre-school children’s learning time. </w:t>
            </w:r>
            <w:r>
              <w:rPr>
                <w:rFonts w:ascii="Times New Roman" w:hAnsi="Times New Roman"/>
                <w:i/>
                <w:sz w:val="18"/>
              </w:rPr>
              <w:t>Advanced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35</w:t>
            </w:r>
            <w:r>
              <w:rPr>
                <w:rFonts w:ascii="Times New Roman" w:hAnsi="Times New Roman"/>
                <w:sz w:val="18"/>
              </w:rPr>
              <w:t>(19), 1132–1144. https://doi.org/10.1080/01691864.2021.1970019</w:t>
            </w:r>
          </w:p>
        </w:tc>
        <w:tc>
          <w:tcPr>
            <w:tcW w:w="672" w:type="dxa"/>
            <w:noWrap/>
            <w:hideMark/>
          </w:tcPr>
          <w:p w14:paraId="0F03047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86FC1CA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5F3DB39" w14:textId="15880A3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72DCAA3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Shourmasti, E. S., Colomo-Palacios, R., Holone, H., &amp; Demi, S.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User experience in social robots.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Sensors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21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(15), 5052. https://doi.org/10.3390/s21155052</w:t>
            </w:r>
          </w:p>
        </w:tc>
        <w:tc>
          <w:tcPr>
            <w:tcW w:w="672" w:type="dxa"/>
            <w:noWrap/>
            <w:hideMark/>
          </w:tcPr>
          <w:p w14:paraId="42C3B12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D4DF8DC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26A4B0F" w14:textId="1EFB9B2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2CE4EC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Silvera-Tawil, D., Bruck, S., Xiao, Y., &amp; Bradford, D. (2022). Socially-Assistive robots to support learning in students on the autism spectrum: Investigating educator perspectives and a pilot trial of a mobile platform to remove barriers to implementation. </w:t>
            </w:r>
            <w:r>
              <w:rPr>
                <w:rFonts w:ascii="Times New Roman" w:hAnsi="Times New Roman"/>
                <w:i/>
                <w:sz w:val="18"/>
              </w:rPr>
              <w:t>Sensors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22</w:t>
            </w:r>
            <w:r>
              <w:rPr>
                <w:rFonts w:ascii="Times New Roman" w:hAnsi="Times New Roman"/>
                <w:sz w:val="18"/>
              </w:rPr>
              <w:t>(16), 6125. https://doi.org/10.3390/s22166125</w:t>
            </w:r>
          </w:p>
        </w:tc>
        <w:tc>
          <w:tcPr>
            <w:tcW w:w="672" w:type="dxa"/>
            <w:noWrap/>
            <w:hideMark/>
          </w:tcPr>
          <w:p w14:paraId="1FB0D0F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08A9769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455783D" w14:textId="64C5EB1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DF2BAA4" w14:textId="0FF93988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Sisman, B., Gunay, D., &amp; Kucuk, S. (2019). Development and validation of an educational robot attitude scale (ERAS) for secondary school students. </w:t>
            </w:r>
            <w:r>
              <w:rPr>
                <w:rFonts w:ascii="Times New Roman" w:hAnsi="Times New Roman"/>
                <w:i/>
                <w:sz w:val="18"/>
              </w:rPr>
              <w:t>Interactive Learning Environments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27</w:t>
            </w:r>
            <w:r>
              <w:rPr>
                <w:rFonts w:ascii="Times New Roman" w:hAnsi="Times New Roman"/>
                <w:sz w:val="18"/>
              </w:rPr>
              <w:t>(3)</w:t>
            </w:r>
            <w:r w:rsidR="008B0C8F">
              <w:rPr>
                <w:rFonts w:ascii="Times New Roman" w:hAnsi="Times New Roman"/>
                <w:sz w:val="18"/>
              </w:rPr>
              <w:t>, 377-388</w:t>
            </w:r>
            <w:r>
              <w:rPr>
                <w:rFonts w:ascii="Times New Roman" w:hAnsi="Times New Roman"/>
                <w:sz w:val="18"/>
              </w:rPr>
              <w:t>. https://doi.org/10.1080/10494820.2018.1474234</w:t>
            </w:r>
          </w:p>
        </w:tc>
        <w:tc>
          <w:tcPr>
            <w:tcW w:w="672" w:type="dxa"/>
            <w:noWrap/>
            <w:hideMark/>
          </w:tcPr>
          <w:p w14:paraId="23EEF06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B06B9C6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FDF5CC0" w14:textId="17D844E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6F6282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Sisman, B., Kucuk, S., &amp; Yaman, Y.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effects of robotics training on children’s spatial ability and attitude toward STEM.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13</w:t>
            </w:r>
            <w:r>
              <w:rPr>
                <w:rFonts w:ascii="Times New Roman" w:hAnsi="Times New Roman"/>
                <w:sz w:val="18"/>
              </w:rPr>
              <w:t>(2), 379–389. https://doi.org/10.1007/s12369–020–00646–9</w:t>
            </w:r>
          </w:p>
        </w:tc>
        <w:tc>
          <w:tcPr>
            <w:tcW w:w="672" w:type="dxa"/>
            <w:noWrap/>
            <w:hideMark/>
          </w:tcPr>
          <w:p w14:paraId="1C6EA04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A99D4D6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C11CACE" w14:textId="5ED8BF5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19E0D90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Smakman, M. H. J., Konijn, E. A., &amp; Vogt, P. A. (2022a).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Do robotic tutors compromise the Social-Emotional development of children?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734955. https://doi.org/10.3389/frobt.2022.734955</w:t>
            </w:r>
          </w:p>
        </w:tc>
        <w:tc>
          <w:tcPr>
            <w:tcW w:w="672" w:type="dxa"/>
            <w:noWrap/>
            <w:hideMark/>
          </w:tcPr>
          <w:p w14:paraId="677B272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CEB21E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A87157E" w14:textId="3C32446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B507770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Smakman, M. H. J., Konijn, E. A., Vogt, P., &amp; Pankowska, P.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Attitudes towards social robots in education: Enthusiast, practical, troubled, sceptic, and mindfully positive. </w:t>
            </w:r>
            <w:r>
              <w:rPr>
                <w:rFonts w:ascii="Times New Roman" w:hAnsi="Times New Roman"/>
                <w:i/>
                <w:sz w:val="18"/>
              </w:rPr>
              <w:t>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>(1), 24. https://doi.org/10.3390/robotics10010024</w:t>
            </w:r>
          </w:p>
        </w:tc>
        <w:tc>
          <w:tcPr>
            <w:tcW w:w="672" w:type="dxa"/>
            <w:noWrap/>
            <w:hideMark/>
          </w:tcPr>
          <w:p w14:paraId="4902D67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2E79DC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37F4526" w14:textId="6F75FEC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48C942E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Smakman, M. H. J., Vanegas, D. F. P., Smit, K., Leewis, S., Okkerse, Y., Obbes, J., Uffing, T., Soliman, M., van der Krogt, T., &amp; Tonjes, L. (2022b).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trustworthy robot buddy for primary school children.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Multimodal Technologies and Interaction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6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(4), 29. https://doi.org/10.3390/mti6040029</w:t>
            </w:r>
          </w:p>
        </w:tc>
        <w:tc>
          <w:tcPr>
            <w:tcW w:w="672" w:type="dxa"/>
            <w:noWrap/>
            <w:hideMark/>
          </w:tcPr>
          <w:p w14:paraId="101D663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66492E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A9CCBEA" w14:textId="1CBCD5D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C4783B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Smakman, M., Vogt, P., &amp; Konijn, E. A.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Moral considerations on social robots in education: A multi-stakeholder perspective. </w:t>
            </w:r>
            <w:r>
              <w:rPr>
                <w:rFonts w:ascii="Times New Roman" w:hAnsi="Times New Roman"/>
                <w:i/>
                <w:sz w:val="18"/>
              </w:rPr>
              <w:t>Computers &amp;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174</w:t>
            </w:r>
            <w:r>
              <w:rPr>
                <w:rFonts w:ascii="Times New Roman" w:hAnsi="Times New Roman"/>
                <w:sz w:val="18"/>
              </w:rPr>
              <w:t>, 104317. https://doi.org/10.1016/j.compedu.2021.104317</w:t>
            </w:r>
          </w:p>
        </w:tc>
        <w:tc>
          <w:tcPr>
            <w:tcW w:w="672" w:type="dxa"/>
            <w:noWrap/>
            <w:hideMark/>
          </w:tcPr>
          <w:p w14:paraId="2E949D5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A4DDFD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B649DA2" w14:textId="13646B2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E00110A" w14:textId="239BDE6E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Smyrnova-Trybulska, E., Morze, N., Kommers, P., Zuziak, W., &amp; Gladun, M. (2017).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Selected aspects and conditions of the use of robots in STEM education for young learners as viewed by teachers and students. </w:t>
            </w:r>
            <w:r>
              <w:rPr>
                <w:rFonts w:ascii="Times New Roman" w:hAnsi="Times New Roman"/>
                <w:i/>
                <w:sz w:val="18"/>
              </w:rPr>
              <w:t>Interactive Technology and Smart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(4). https://doi.org/10.1108/ITSE-04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2017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0024</w:t>
            </w:r>
          </w:p>
        </w:tc>
        <w:tc>
          <w:tcPr>
            <w:tcW w:w="672" w:type="dxa"/>
            <w:noWrap/>
            <w:hideMark/>
          </w:tcPr>
          <w:p w14:paraId="739A8785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300F7B6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8904158" w14:textId="0E6F8D0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127C6CE" w14:textId="69B195BB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So, W.-K., Wong, M. K. -., Lam, W.-K., Cheng, C.-Y., Yang, J.-C., Huang, Y., Ng, P., Wong, W.-K., Ho, C.-Y., Yeung, K. -., &amp; Lee, C. -. (2018). Robot-based intervention may reduce delay in the production of intransitive gestures in Chinese-speaking preschoolers with autism spectrum disorder. </w:t>
            </w:r>
            <w:r>
              <w:rPr>
                <w:rFonts w:ascii="Times New Roman" w:hAnsi="Times New Roman"/>
                <w:i/>
                <w:sz w:val="18"/>
              </w:rPr>
              <w:t>Molecular Autism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(1). https://doi.org/10.1186/s13229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018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0217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672" w:type="dxa"/>
            <w:noWrap/>
            <w:hideMark/>
          </w:tcPr>
          <w:p w14:paraId="6E028DA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90AD8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72C07C4" w14:textId="6882724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F32AD6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pt-BR"/>
              </w:rPr>
              <w:t xml:space="preserve">Song, H., Barakova, E. I., Ham, J., &amp; Markopoulos, P.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impact of social robots' presence and roles on children's performance in musical instrument practice. </w:t>
            </w:r>
            <w:r>
              <w:rPr>
                <w:rFonts w:ascii="Times New Roman" w:hAnsi="Times New Roman"/>
                <w:i/>
                <w:sz w:val="18"/>
              </w:rPr>
              <w:t>British Journal of Educational Technology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55</w:t>
            </w:r>
            <w:r>
              <w:rPr>
                <w:rFonts w:ascii="Times New Roman" w:hAnsi="Times New Roman"/>
                <w:sz w:val="18"/>
              </w:rPr>
              <w:t>(3). https://doi.org/10.1111/bjet.13416</w:t>
            </w:r>
          </w:p>
        </w:tc>
        <w:tc>
          <w:tcPr>
            <w:tcW w:w="672" w:type="dxa"/>
            <w:noWrap/>
            <w:hideMark/>
          </w:tcPr>
          <w:p w14:paraId="163392B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2504E8C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05E0A94" w14:textId="6F65F53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2C8B73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Song, H., Barakova, E., I., Markopoulos, P., &amp; Ham, J.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Personalizing HRI in musical instrument practicing: The influence of robot roles (evaluative versus nonevaluative) on the child's motivation for children in different learning stages.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</w:t>
            </w:r>
            <w:r>
              <w:rPr>
                <w:rFonts w:ascii="Times New Roman" w:hAnsi="Times New Roman"/>
                <w:sz w:val="18"/>
              </w:rPr>
              <w:t>, 699524. https://doi.org/10.3389/frobt.2021.699524</w:t>
            </w:r>
          </w:p>
        </w:tc>
        <w:tc>
          <w:tcPr>
            <w:tcW w:w="672" w:type="dxa"/>
            <w:noWrap/>
            <w:hideMark/>
          </w:tcPr>
          <w:p w14:paraId="492A998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959DFB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DE2126C" w14:textId="357E05E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4E9909A" w14:textId="56A41B04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Soraa, R. A., Nyvoll, P. S., Gronvik, K. B., &amp; Serrano, J. A. (2021). Children's perceptions of social robots: A study of the robots Pepper, AV1 and Tessa at Norwegian research fairs. </w:t>
            </w:r>
            <w:r>
              <w:rPr>
                <w:rFonts w:ascii="Times New Roman" w:hAnsi="Times New Roman"/>
                <w:i/>
                <w:sz w:val="18"/>
              </w:rPr>
              <w:t>AI &amp; Society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36</w:t>
            </w:r>
            <w:r>
              <w:rPr>
                <w:rFonts w:ascii="Times New Roman" w:hAnsi="Times New Roman"/>
                <w:sz w:val="18"/>
              </w:rPr>
              <w:t>(1), 205–216. https://doi.org/10.1007/s00146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020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00998-w</w:t>
            </w:r>
          </w:p>
        </w:tc>
        <w:tc>
          <w:tcPr>
            <w:tcW w:w="672" w:type="dxa"/>
            <w:noWrap/>
            <w:hideMark/>
          </w:tcPr>
          <w:p w14:paraId="4F5D4CD8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FF64C4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7E798B7" w14:textId="3EB4E8D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ADA7149" w14:textId="4DBE5ECF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Stephan, A. (2015). Empathy for artificial agents.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7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(1), 111–116. https://doi.org/10.1007/s12369</w:t>
            </w:r>
            <w:r w:rsidR="008B0C8F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014</w:t>
            </w:r>
            <w:r w:rsidR="008B0C8F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0260</w:t>
            </w:r>
            <w:r w:rsidR="008B0C8F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</w:t>
            </w:r>
          </w:p>
        </w:tc>
        <w:tc>
          <w:tcPr>
            <w:tcW w:w="672" w:type="dxa"/>
            <w:noWrap/>
            <w:hideMark/>
          </w:tcPr>
          <w:p w14:paraId="1938B7F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24B6361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6D93FEC" w14:textId="3D55B1B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7760B7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Stipancic, T., Koren, L., Korade, D., &amp; Rosenberg, D.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PLEA a social robot with teaching and interacting capabilities. </w:t>
            </w:r>
            <w:r>
              <w:rPr>
                <w:rFonts w:ascii="Times New Roman" w:hAnsi="Times New Roman"/>
                <w:i/>
                <w:sz w:val="18"/>
              </w:rPr>
              <w:t>Journal of Pacific Rim Psychology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15</w:t>
            </w:r>
            <w:r>
              <w:rPr>
                <w:rFonts w:ascii="Times New Roman" w:hAnsi="Times New Roman"/>
                <w:sz w:val="18"/>
              </w:rPr>
              <w:t>, 18344909211037019. https://doi.org/10.1177/18344909211037019</w:t>
            </w:r>
          </w:p>
        </w:tc>
        <w:tc>
          <w:tcPr>
            <w:tcW w:w="672" w:type="dxa"/>
            <w:noWrap/>
            <w:hideMark/>
          </w:tcPr>
          <w:p w14:paraId="76A1A53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3EC19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1304F97" w14:textId="1B8E732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56A150C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Stower, R., Abdelghani, R., Tschopp, M., Evangelista, K., Chetouani, M., &amp; Kappas, A.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Exploring space for robot mistakes in child robot interactions.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Interaction Studies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23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(2), 243–288. https://doi.org/10.1075/is.21034.sto</w:t>
            </w:r>
          </w:p>
        </w:tc>
        <w:tc>
          <w:tcPr>
            <w:tcW w:w="672" w:type="dxa"/>
            <w:noWrap/>
            <w:hideMark/>
          </w:tcPr>
          <w:p w14:paraId="51B621E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0212BE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9961D5E" w14:textId="42E433D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EF1729D" w14:textId="67F6DCDB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Su, J., &amp; Zhong, Y. (2022). Artificial intelligence (AI) in early childhood education: Curriculum design and future directions.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Computers and Education: Artificial Intelligence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3</w:t>
            </w:r>
            <w:r w:rsidR="008B0C8F">
              <w:rPr>
                <w:rFonts w:ascii="Times New Roman" w:hAnsi="Times New Roman"/>
                <w:iCs/>
                <w:sz w:val="18"/>
                <w:lang w:val="en-GB"/>
              </w:rPr>
              <w:t>, 100072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. https://doi.org/10.1016/j.caeai.2022.100072</w:t>
            </w:r>
          </w:p>
        </w:tc>
        <w:tc>
          <w:tcPr>
            <w:tcW w:w="672" w:type="dxa"/>
            <w:noWrap/>
            <w:hideMark/>
          </w:tcPr>
          <w:p w14:paraId="0FC6FE9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3E6532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39D7F2D" w14:textId="47A5EAC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C24C7C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Suárez Gómez, A. D., &amp; Pérez Holguín, W. J.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Physical visualization of math concepts using LEGO mindstorms. </w:t>
            </w:r>
            <w:r>
              <w:rPr>
                <w:rFonts w:ascii="Times New Roman" w:hAnsi="Times New Roman"/>
                <w:i/>
                <w:sz w:val="18"/>
              </w:rPr>
              <w:t>JOTSE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>(1), 72–86. https://dialnet.unirioja.es/descarga/articulo/7643881.pdf</w:t>
            </w:r>
          </w:p>
        </w:tc>
        <w:tc>
          <w:tcPr>
            <w:tcW w:w="672" w:type="dxa"/>
            <w:noWrap/>
            <w:hideMark/>
          </w:tcPr>
          <w:p w14:paraId="2A10DC7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815842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6104F5E" w14:textId="432C405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AC180F9" w14:textId="3481861E" w:rsidR="007367AA" w:rsidRPr="008B0C8F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Szczepanowski, R., Cichon, E., Arenta, K., Sobecki, J., Styrkowiec, P., Florkowski, M., &amp; Gakis, M.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Education biases perception of social robots.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European Review of Applied Psychology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70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(2), 100521. </w:t>
            </w:r>
            <w:r w:rsidR="008B0C8F" w:rsidRPr="008B0C8F">
              <w:rPr>
                <w:rFonts w:ascii="Times New Roman" w:hAnsi="Times New Roman"/>
                <w:sz w:val="18"/>
                <w:lang w:val="en-GB"/>
              </w:rPr>
              <w:t>https://dialnet.unirioja.es/descarga/articulo/7643881.pdf</w:t>
            </w:r>
          </w:p>
        </w:tc>
        <w:tc>
          <w:tcPr>
            <w:tcW w:w="672" w:type="dxa"/>
            <w:noWrap/>
            <w:hideMark/>
          </w:tcPr>
          <w:p w14:paraId="3C7D904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FCDBCD5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C7BD67D" w14:textId="13ADFD7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5E038BA" w14:textId="1E40E413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Tanev, T. K., &amp; Lekova, A.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Implementation of actors' emotional talent into social robots through capture of human head's motion and basic expression.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(7), 1749–1766. https://doi.org/10.1007/s12369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022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00910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72" w:type="dxa"/>
            <w:noWrap/>
            <w:hideMark/>
          </w:tcPr>
          <w:p w14:paraId="25ECFDB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FED72D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2D1F412" w14:textId="14E265C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B8D3553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Tian, L., &amp; Oviatt, S. (2021). A taxonomy of social errors in human-robot interaction.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ACM Transactions on Human-Robot Interaction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10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(2). https://www.scopus.com/inward/record.uri?eid=2-s2.0–85106723180&amp;partnerID=40&amp;md5=e52b402e4c33ab39db7f35d977027f38</w:t>
            </w:r>
          </w:p>
        </w:tc>
        <w:tc>
          <w:tcPr>
            <w:tcW w:w="672" w:type="dxa"/>
            <w:noWrap/>
            <w:hideMark/>
          </w:tcPr>
          <w:p w14:paraId="6343825F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DAA1BE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35AA2E1" w14:textId="4C66393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7275B3F" w14:textId="68596ACB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Tiwari, S. (2020). Q-Bot, the quarantine robot: Joint-Media engagement between children and adults about quarantine living experiences. </w:t>
            </w:r>
            <w:r>
              <w:rPr>
                <w:rFonts w:ascii="Times New Roman" w:hAnsi="Times New Roman"/>
                <w:i/>
                <w:sz w:val="18"/>
              </w:rPr>
              <w:t>Information and Learning Sciences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121</w:t>
            </w:r>
            <w:r>
              <w:rPr>
                <w:rFonts w:ascii="Times New Roman" w:hAnsi="Times New Roman"/>
                <w:sz w:val="18"/>
              </w:rPr>
              <w:t>(5–6). https://doi.org/10.1108/ILS-04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2020</w:t>
            </w:r>
            <w:r w:rsidR="008B0C8F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0075</w:t>
            </w:r>
          </w:p>
        </w:tc>
        <w:tc>
          <w:tcPr>
            <w:tcW w:w="672" w:type="dxa"/>
            <w:noWrap/>
            <w:hideMark/>
          </w:tcPr>
          <w:p w14:paraId="0BE43AA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A4D2806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1FDA94A" w14:textId="08ADAAE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B544816" w14:textId="1D33524D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Tlili, A., Lin, V., Chen, N., Huang, R., &amp; Kinshuk.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(2020). A systematic review on robot-assisted special education from the activity theory perspective. </w:t>
            </w:r>
            <w:r>
              <w:rPr>
                <w:rFonts w:ascii="Times New Roman" w:hAnsi="Times New Roman"/>
                <w:i/>
                <w:sz w:val="18"/>
              </w:rPr>
              <w:t>Educational Technology &amp; Society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23</w:t>
            </w:r>
            <w:r>
              <w:rPr>
                <w:rFonts w:ascii="Times New Roman" w:hAnsi="Times New Roman"/>
                <w:sz w:val="18"/>
              </w:rPr>
              <w:t>(3)</w:t>
            </w:r>
            <w:r w:rsidR="008B0C8F">
              <w:rPr>
                <w:rFonts w:ascii="Times New Roman" w:hAnsi="Times New Roman"/>
                <w:sz w:val="18"/>
              </w:rPr>
              <w:t>, 95-109.</w:t>
            </w:r>
          </w:p>
        </w:tc>
        <w:tc>
          <w:tcPr>
            <w:tcW w:w="672" w:type="dxa"/>
            <w:noWrap/>
            <w:hideMark/>
          </w:tcPr>
          <w:p w14:paraId="7B5E436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45E6B6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D056B63" w14:textId="0981408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3F57C72" w14:textId="672F352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Toh, L. P. E., Causo, A., Tzuo, P., Chen, I., &amp; Yeo, S. H. (2016). A review on the use of robots in education and young children. </w:t>
            </w:r>
            <w:r>
              <w:rPr>
                <w:rFonts w:ascii="Times New Roman" w:hAnsi="Times New Roman"/>
                <w:i/>
                <w:sz w:val="18"/>
              </w:rPr>
              <w:t>Educational Technology &amp; Society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19</w:t>
            </w:r>
            <w:r>
              <w:rPr>
                <w:rFonts w:ascii="Times New Roman" w:hAnsi="Times New Roman"/>
                <w:sz w:val="18"/>
              </w:rPr>
              <w:t>(2)</w:t>
            </w:r>
            <w:r w:rsidR="008B0C8F">
              <w:rPr>
                <w:rFonts w:ascii="Times New Roman" w:hAnsi="Times New Roman"/>
                <w:sz w:val="18"/>
              </w:rPr>
              <w:t>, 148-163.</w:t>
            </w:r>
          </w:p>
        </w:tc>
        <w:tc>
          <w:tcPr>
            <w:tcW w:w="672" w:type="dxa"/>
            <w:noWrap/>
            <w:hideMark/>
          </w:tcPr>
          <w:p w14:paraId="3BB4063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0FF748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54B33F2" w14:textId="3E96074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114A97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Tolksdorf, N. F., Crawshaw, C. E., &amp; Rohlfing, K. J. (2021a). Comparing the effects of a different social partner (social robot vs. human) on children's social referencing in interaction. </w:t>
            </w:r>
            <w:r>
              <w:rPr>
                <w:rFonts w:ascii="Times New Roman" w:hAnsi="Times New Roman"/>
                <w:i/>
                <w:sz w:val="18"/>
              </w:rPr>
              <w:t>Frontiers in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, 569615. https://doi.org/10.3389/feduc.2020.569615</w:t>
            </w:r>
          </w:p>
        </w:tc>
        <w:tc>
          <w:tcPr>
            <w:tcW w:w="672" w:type="dxa"/>
            <w:noWrap/>
            <w:hideMark/>
          </w:tcPr>
          <w:p w14:paraId="30B669A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B1438D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325F825" w14:textId="1CA25FD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2AD7783" w14:textId="3FEBC6DD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Tolksdorf, N. F., Siebert, S., Zorn, I., Horwath, I., &amp; Rohlfing, K. J.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Ethical considerations of applying robots in kindergarten settings: Towards an approach from a macroperspective.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13</w:t>
            </w:r>
            <w:r>
              <w:rPr>
                <w:rFonts w:ascii="Times New Roman" w:hAnsi="Times New Roman"/>
                <w:sz w:val="18"/>
              </w:rPr>
              <w:t>(2), 129–140. https://doi.org/10.1007/s12369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020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00622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72" w:type="dxa"/>
            <w:noWrap/>
            <w:hideMark/>
          </w:tcPr>
          <w:p w14:paraId="73CEAEC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5B8F861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1D4CE65" w14:textId="1C43E9F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BFEC711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Tolksdorf, N. F., Viertel, F. E., &amp; Rohlfing, K. J. (2021b).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Do shy preschoolers interact differently when learning language with a social robot? An analysis of interactional behavior and word learning.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Frontiers in Robotics and AI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8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, 676123. https://doi.org/10.3389/frobt.2021.676123</w:t>
            </w:r>
          </w:p>
        </w:tc>
        <w:tc>
          <w:tcPr>
            <w:tcW w:w="672" w:type="dxa"/>
            <w:noWrap/>
            <w:hideMark/>
          </w:tcPr>
          <w:p w14:paraId="0827B0D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24BA9C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41DA93B" w14:textId="747466C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0F2305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Tozadore, D. C., &amp; Romero, R. A. F.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Multiuser design of an architecture for social robots in education: Teachers, students, and </w:t>
            </w:r>
            <w:proofErr w:type="gramStart"/>
            <w:r w:rsidRPr="00400138">
              <w:rPr>
                <w:rFonts w:ascii="Times New Roman" w:hAnsi="Times New Roman"/>
                <w:sz w:val="18"/>
                <w:lang w:val="en-GB"/>
              </w:rPr>
              <w:t>researchers</w:t>
            </w:r>
            <w:proofErr w:type="gramEnd"/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 perspectives.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, 1409671. https://doi.org/10.3389/frobt.2024.1409671</w:t>
            </w:r>
          </w:p>
        </w:tc>
        <w:tc>
          <w:tcPr>
            <w:tcW w:w="672" w:type="dxa"/>
            <w:noWrap/>
            <w:hideMark/>
          </w:tcPr>
          <w:p w14:paraId="3635A01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0262AB4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BBD6187" w14:textId="3098A2C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B536C4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Tuncer, S., Gillet, S., &amp; Leite, I. (2022). Robot-Mediated inclusive processes in groups of children: From gaze aversion to mutual smiling gaze.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729146. https://doi.org/10.3389/frobt.2022.729146</w:t>
            </w:r>
          </w:p>
        </w:tc>
        <w:tc>
          <w:tcPr>
            <w:tcW w:w="672" w:type="dxa"/>
            <w:noWrap/>
            <w:hideMark/>
          </w:tcPr>
          <w:p w14:paraId="2A6CEF5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0D6209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3411647" w14:textId="6AA9CA7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300884C" w14:textId="214EA94E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pt-BR"/>
              </w:rPr>
              <w:t xml:space="preserve">Valadão, C. T., Goulart, C., Rivera, H., Caldeira, E., Bastos Filho, T. F., Frizera-Neto, A., &amp; Carelli, R. (2016).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Analysis of the use of a robot to improve social skills in children with autism spectrum disorder. </w:t>
            </w:r>
            <w:r>
              <w:rPr>
                <w:rFonts w:ascii="Times New Roman" w:hAnsi="Times New Roman"/>
                <w:i/>
                <w:sz w:val="18"/>
              </w:rPr>
              <w:t>Revista Brasileira de Engenharia Biomédica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32</w:t>
            </w:r>
            <w:r>
              <w:rPr>
                <w:rFonts w:ascii="Times New Roman" w:hAnsi="Times New Roman"/>
                <w:sz w:val="18"/>
              </w:rPr>
              <w:t>(2), 161–175. https://doi.org/10.1590/2446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4740.01316</w:t>
            </w:r>
          </w:p>
        </w:tc>
        <w:tc>
          <w:tcPr>
            <w:tcW w:w="672" w:type="dxa"/>
            <w:noWrap/>
            <w:hideMark/>
          </w:tcPr>
          <w:p w14:paraId="367991AB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D75FF10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1AD2808" w14:textId="0EC9221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AE5996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van den Berghe, R. (2022). Social robots in a translanguaging pedagogy: A review to identify opportunities for robot-assisted (language) learning.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958624. https://doi.org/10.3389/frobt.2022.958624</w:t>
            </w:r>
          </w:p>
        </w:tc>
        <w:tc>
          <w:tcPr>
            <w:tcW w:w="672" w:type="dxa"/>
            <w:noWrap/>
            <w:hideMark/>
          </w:tcPr>
          <w:p w14:paraId="653A6D0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F5B5F7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2C6C7E8" w14:textId="552D33D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EEFC083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</w:rPr>
              <w:t xml:space="preserve">van den Heuvel, R. J. F., Lexis, M. A. S., &amp; de Witte, L. P. (2017).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Can the IROMEC robot support play in children with severe physical disabilities? A pilot study.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Rehabilitation Research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40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(1), 53–59. https://doi.org/10.1097/MRR.0000000000000200</w:t>
            </w:r>
          </w:p>
        </w:tc>
        <w:tc>
          <w:tcPr>
            <w:tcW w:w="672" w:type="dxa"/>
            <w:noWrap/>
            <w:hideMark/>
          </w:tcPr>
          <w:p w14:paraId="6EB9220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56CEF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F6AABC0" w14:textId="422B233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A4BDC30" w14:textId="637A5824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van Straten, C. L., Peter, J., &amp; Kuhne, R.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Child-robot relationship formation: A narrative review of empirical research.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>(2), 325–344. https://doi.org/10.1007/s12369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019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00569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72" w:type="dxa"/>
            <w:noWrap/>
            <w:hideMark/>
          </w:tcPr>
          <w:p w14:paraId="0B4AE59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A5757D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44F806C" w14:textId="0BF1BEF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8FE9822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rFonts w:ascii="Times New Roman" w:hAnsi="Times New Roman"/>
                <w:sz w:val="18"/>
              </w:rPr>
              <w:t xml:space="preserve">Vega Moreno, D., Cufí i Soler, X., Rueda López, M. J., &amp; Llinás Rueda, D. (2016). Integración de robótica educativa de bajo coste en el ámbito de la educación secundaria para fomentar el aprendizaje por proyectos.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IJERI: International Journal of Educational Research and Innovation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, (6), 162–175. https://dialnet.unirioja.es/servlet/articulo?codigo=5732762&amp;orden=1&amp;info=link</w:t>
            </w:r>
          </w:p>
        </w:tc>
        <w:tc>
          <w:tcPr>
            <w:tcW w:w="672" w:type="dxa"/>
            <w:noWrap/>
            <w:hideMark/>
          </w:tcPr>
          <w:p w14:paraId="1A1F359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A37BA2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3D0B9BA" w14:textId="5438752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971F56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Velentza, A.-M., Fachantidis, N., &amp; Lefkos, I.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Human-robot interaction methodology: Robot teaching activity. </w:t>
            </w:r>
            <w:r>
              <w:rPr>
                <w:rFonts w:ascii="Times New Roman" w:hAnsi="Times New Roman"/>
                <w:i/>
                <w:sz w:val="18"/>
              </w:rPr>
              <w:t>MethodsX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</w:t>
            </w:r>
            <w:r>
              <w:rPr>
                <w:rFonts w:ascii="Times New Roman" w:hAnsi="Times New Roman"/>
                <w:sz w:val="18"/>
              </w:rPr>
              <w:t>, 101866. https://doi.org/10.1016/j.mex.2022.101866</w:t>
            </w:r>
          </w:p>
        </w:tc>
        <w:tc>
          <w:tcPr>
            <w:tcW w:w="672" w:type="dxa"/>
            <w:noWrap/>
            <w:hideMark/>
          </w:tcPr>
          <w:p w14:paraId="63DF57C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8BF6EDE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6ED0E83" w14:textId="14F34E6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1F526EB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</w:rPr>
              <w:t xml:space="preserve">Velentza, A., Fachantidis, N., &amp; Pliasa, S. (2021).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Which one? Choosing favorite robot after different styles of storytelling and robots' conversation.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</w:t>
            </w:r>
            <w:r>
              <w:rPr>
                <w:rFonts w:ascii="Times New Roman" w:hAnsi="Times New Roman"/>
                <w:sz w:val="18"/>
              </w:rPr>
              <w:t>, 700005. https://doi.org/10.3389/frobt.2021.700005</w:t>
            </w:r>
          </w:p>
        </w:tc>
        <w:tc>
          <w:tcPr>
            <w:tcW w:w="672" w:type="dxa"/>
            <w:noWrap/>
            <w:hideMark/>
          </w:tcPr>
          <w:p w14:paraId="386F168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CAB2B7A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30CF4DF" w14:textId="5514B61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31AC7A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Vogt, P., de Haas, M., de Jong, C., Baxter, P., &amp; Krahmer, E. (2017).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Child-robot interactions for second language tutoring to preschool children. </w:t>
            </w:r>
            <w:r>
              <w:rPr>
                <w:rFonts w:ascii="Times New Roman" w:hAnsi="Times New Roman"/>
                <w:i/>
                <w:sz w:val="18"/>
              </w:rPr>
              <w:t>Frontiers in Human Neuroscience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, 73. https://doi.org/10.3389/fnhum.2017.00073</w:t>
            </w:r>
          </w:p>
        </w:tc>
        <w:tc>
          <w:tcPr>
            <w:tcW w:w="672" w:type="dxa"/>
            <w:noWrap/>
            <w:hideMark/>
          </w:tcPr>
          <w:p w14:paraId="556A5E2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DE3874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DAFC653" w14:textId="1699776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B586AA4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Voskoglou, M. G. R. (2019). Computers and artificial intelligence as tools for education in the forthcoming era of the internet of things and energy.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WSEAS Transactions on Information Science and Applications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16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, 185–191. https://www.scopus.com/inward/record.uri?eid=2-s2.0–85149784500&amp;partnerID=40&amp;md5=c2d8230e54340e5e11c5d24c71940bcc</w:t>
            </w:r>
          </w:p>
        </w:tc>
        <w:tc>
          <w:tcPr>
            <w:tcW w:w="672" w:type="dxa"/>
            <w:noWrap/>
            <w:hideMark/>
          </w:tcPr>
          <w:p w14:paraId="6A000598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F168B5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CC8F686" w14:textId="188774D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4A63CB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Voskoglou, M. G., &amp; Salem, A. M. (2020). Benefits and limitations of the artificial with respect to the traditional learning of mathematics. </w:t>
            </w:r>
            <w:r>
              <w:rPr>
                <w:rFonts w:ascii="Times New Roman" w:hAnsi="Times New Roman"/>
                <w:i/>
                <w:sz w:val="18"/>
              </w:rPr>
              <w:t>Mathematics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8</w:t>
            </w:r>
            <w:r>
              <w:rPr>
                <w:rFonts w:ascii="Times New Roman" w:hAnsi="Times New Roman"/>
                <w:sz w:val="18"/>
              </w:rPr>
              <w:t>(4), 611. https://doi.org/10.3390/math8040611</w:t>
            </w:r>
          </w:p>
        </w:tc>
        <w:tc>
          <w:tcPr>
            <w:tcW w:w="672" w:type="dxa"/>
            <w:noWrap/>
            <w:hideMark/>
          </w:tcPr>
          <w:p w14:paraId="7873D74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FD990C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EED8790" w14:textId="1F9AAA6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976872A" w14:textId="1D6C8C0B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pt-BR"/>
              </w:rPr>
              <w:t xml:space="preserve">Voultsiou, E., Vrochidou, E., Moussiades, L., &amp; Papakostas, G. A. (2025).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potential of Large Language Models for social robots in special education. </w:t>
            </w:r>
            <w:r>
              <w:rPr>
                <w:rFonts w:ascii="Times New Roman" w:hAnsi="Times New Roman"/>
                <w:i/>
                <w:sz w:val="18"/>
              </w:rPr>
              <w:t>Progress in Artificial Intelligence</w:t>
            </w:r>
            <w:r w:rsidR="00CD46A1">
              <w:rPr>
                <w:rFonts w:ascii="Times New Roman" w:hAnsi="Times New Roman"/>
                <w:i/>
                <w:sz w:val="18"/>
              </w:rPr>
              <w:t>, 14</w:t>
            </w:r>
            <w:r w:rsidR="00CD46A1">
              <w:rPr>
                <w:rFonts w:ascii="Times New Roman" w:hAnsi="Times New Roman"/>
                <w:iCs/>
                <w:sz w:val="18"/>
              </w:rPr>
              <w:t>, 165-189</w:t>
            </w:r>
            <w:r>
              <w:rPr>
                <w:rFonts w:ascii="Times New Roman" w:hAnsi="Times New Roman"/>
                <w:sz w:val="18"/>
              </w:rPr>
              <w:t>. https://doi.org/10.1007/s13748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025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00363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72" w:type="dxa"/>
            <w:noWrap/>
            <w:hideMark/>
          </w:tcPr>
          <w:p w14:paraId="432C26C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90C6FBF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8947B10" w14:textId="0B874D9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341DAF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Wang, H., Luo, N., Zhou, T., &amp; Yang, S.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Physical robots in education: A systematic review based on the technological pedagogical content knowledge framework. </w:t>
            </w:r>
            <w:r>
              <w:rPr>
                <w:rFonts w:ascii="Times New Roman" w:hAnsi="Times New Roman"/>
                <w:i/>
                <w:sz w:val="18"/>
              </w:rPr>
              <w:t>Sustainability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(12), 4987. https://doi.org/10.3390/su16124987</w:t>
            </w:r>
          </w:p>
        </w:tc>
        <w:tc>
          <w:tcPr>
            <w:tcW w:w="672" w:type="dxa"/>
            <w:noWrap/>
            <w:hideMark/>
          </w:tcPr>
          <w:p w14:paraId="7079505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27E881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D27F7AF" w14:textId="60B95BF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155D3C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Wang, J., Chen, Y., Huo, S., Mai, L., &amp; Jia, F.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Research hotspots and trends of social robot interaction design: A bibliometric analysis. </w:t>
            </w:r>
            <w:r>
              <w:rPr>
                <w:rFonts w:ascii="Times New Roman" w:hAnsi="Times New Roman"/>
                <w:i/>
                <w:sz w:val="18"/>
              </w:rPr>
              <w:t>Sensors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23</w:t>
            </w:r>
            <w:r>
              <w:rPr>
                <w:rFonts w:ascii="Times New Roman" w:hAnsi="Times New Roman"/>
                <w:sz w:val="18"/>
              </w:rPr>
              <w:t>(23), 9369. https://doi.org/10.3390/s23239369</w:t>
            </w:r>
          </w:p>
        </w:tc>
        <w:tc>
          <w:tcPr>
            <w:tcW w:w="672" w:type="dxa"/>
            <w:noWrap/>
            <w:hideMark/>
          </w:tcPr>
          <w:p w14:paraId="44AB80F1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AB16E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B380C29" w14:textId="420A346D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0375C0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Wood, L. J., Dautenhahn, K., Rainer, A., Robins, B., Lehmann, H., &amp; Syrdal, D. S.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Robot-Mediated interviews a field trial with a potential real-world user. </w:t>
            </w:r>
            <w:r>
              <w:rPr>
                <w:rFonts w:ascii="Times New Roman" w:hAnsi="Times New Roman"/>
                <w:i/>
                <w:sz w:val="18"/>
              </w:rPr>
              <w:t>Interaction Studies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21</w:t>
            </w:r>
            <w:r>
              <w:rPr>
                <w:rFonts w:ascii="Times New Roman" w:hAnsi="Times New Roman"/>
                <w:sz w:val="18"/>
              </w:rPr>
              <w:t>(2), 243–267. https://doi.org/10.1075/is.18031.woo</w:t>
            </w:r>
          </w:p>
        </w:tc>
        <w:tc>
          <w:tcPr>
            <w:tcW w:w="672" w:type="dxa"/>
            <w:noWrap/>
            <w:hideMark/>
          </w:tcPr>
          <w:p w14:paraId="26D1A4C6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DA2A382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59B3127" w14:textId="1C8A12B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DB981B5" w14:textId="454B1A69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Wrobel, A., Zrobek, K., Schaper, M.-L., Zguda, P., &amp; Indurkhya, B. (2024). </w:t>
            </w:r>
            <w:r w:rsidR="00CD46A1" w:rsidRPr="00CD46A1">
              <w:rPr>
                <w:rFonts w:ascii="Times New Roman" w:hAnsi="Times New Roman"/>
                <w:i/>
                <w:iCs/>
                <w:sz w:val="18"/>
                <w:lang w:val="en-GB"/>
              </w:rPr>
              <w:t>Age-appropriate robot design: In-the-wild child-robot interaction studies of perseverance styles and robot's unexpected behavior.</w:t>
            </w:r>
            <w:r w:rsidR="00CD46A1" w:rsidRPr="00CD46A1">
              <w:rPr>
                <w:rFonts w:ascii="Times New Roman" w:hAnsi="Times New Roman"/>
                <w:sz w:val="18"/>
                <w:lang w:val="en-GB"/>
              </w:rPr>
              <w:t xml:space="preserve"> arXiv. https://doi.org/10.48550/arXiv.2310.12899</w:t>
            </w:r>
          </w:p>
        </w:tc>
        <w:tc>
          <w:tcPr>
            <w:tcW w:w="672" w:type="dxa"/>
            <w:noWrap/>
            <w:hideMark/>
          </w:tcPr>
          <w:p w14:paraId="20B1BCB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D17152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43678DF0" w14:textId="77FBC2A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6BD169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Wu, X., &amp; Li, R. (2024). Effects of robot-assisted language learning on English-as-a-Foreign-Language skill development. </w:t>
            </w:r>
            <w:r>
              <w:rPr>
                <w:rFonts w:ascii="Times New Roman" w:hAnsi="Times New Roman"/>
                <w:i/>
                <w:sz w:val="18"/>
              </w:rPr>
              <w:t>Journal of Educational Computing Research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62</w:t>
            </w:r>
            <w:r>
              <w:rPr>
                <w:rFonts w:ascii="Times New Roman" w:hAnsi="Times New Roman"/>
                <w:sz w:val="18"/>
              </w:rPr>
              <w:t>(4), 1010–1034. https://doi.org/10.1177/07356331231226171</w:t>
            </w:r>
          </w:p>
        </w:tc>
        <w:tc>
          <w:tcPr>
            <w:tcW w:w="672" w:type="dxa"/>
            <w:noWrap/>
            <w:hideMark/>
          </w:tcPr>
          <w:p w14:paraId="4F196A7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8F17B9D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993478C" w14:textId="10675CE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22C792F" w14:textId="3BD109F2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Xia, Y., &amp; LeTendre, G. (2021). Robots for future classrooms: A Cross-Cultural validation study of "negative attitudes toward robots scale" in the US context.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13</w:t>
            </w:r>
            <w:r>
              <w:rPr>
                <w:rFonts w:ascii="Times New Roman" w:hAnsi="Times New Roman"/>
                <w:sz w:val="18"/>
              </w:rPr>
              <w:t>(4), 703–714. https://doi.org/10.1007/s12369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020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00669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72" w:type="dxa"/>
            <w:noWrap/>
            <w:hideMark/>
          </w:tcPr>
          <w:p w14:paraId="3F31EA2C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CD2151E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32029DF" w14:textId="6863FAD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3F34952" w14:textId="53EE2B41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Yang, Q., Lu, H., Liang, D., Gong, S., &amp; Feng, H. (2024). </w:t>
            </w:r>
            <w:r w:rsidR="00CD46A1" w:rsidRPr="00CD46A1">
              <w:rPr>
                <w:rFonts w:ascii="Times New Roman" w:hAnsi="Times New Roman"/>
                <w:i/>
                <w:iCs/>
                <w:sz w:val="18"/>
                <w:lang w:val="en-GB"/>
              </w:rPr>
              <w:t>Surprising performances of students with autism in classroom with NAO robot.</w:t>
            </w:r>
            <w:r w:rsidR="00CD46A1" w:rsidRPr="00CD46A1">
              <w:rPr>
                <w:rFonts w:ascii="Times New Roman" w:hAnsi="Times New Roman"/>
                <w:sz w:val="18"/>
                <w:lang w:val="en-GB"/>
              </w:rPr>
              <w:t xml:space="preserve"> arXiv. https://doi.org/10.48550/arXiv.2407.12014</w:t>
            </w:r>
          </w:p>
        </w:tc>
        <w:tc>
          <w:tcPr>
            <w:tcW w:w="672" w:type="dxa"/>
            <w:noWrap/>
            <w:hideMark/>
          </w:tcPr>
          <w:p w14:paraId="0750AB8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4E07F68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280F205" w14:textId="5E9AB35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7D186A8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Yin, G. (2021). Intelligent framework for social robots based on artificial intelligence-driven mobile edge computing. </w:t>
            </w:r>
            <w:r>
              <w:rPr>
                <w:rFonts w:ascii="Times New Roman" w:hAnsi="Times New Roman"/>
                <w:i/>
                <w:sz w:val="18"/>
              </w:rPr>
              <w:t>Computers &amp; Electrical Engineering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96</w:t>
            </w:r>
            <w:r>
              <w:rPr>
                <w:rFonts w:ascii="Times New Roman" w:hAnsi="Times New Roman"/>
                <w:sz w:val="18"/>
              </w:rPr>
              <w:t>, 107616. https://doi.org/10.1016/j.compeleceng.2021.107616</w:t>
            </w:r>
          </w:p>
        </w:tc>
        <w:tc>
          <w:tcPr>
            <w:tcW w:w="672" w:type="dxa"/>
            <w:noWrap/>
            <w:hideMark/>
          </w:tcPr>
          <w:p w14:paraId="0C27908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BC769D5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38495FF" w14:textId="6FDE008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07B099D" w14:textId="4086F735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Yin, J., Guo, W., Zheng, W., Ren, M., Wang, S., &amp; Jiang, Y.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Influence of Robot Social Behaviors on Second Language Learning in Preschoolers. </w:t>
            </w:r>
            <w:r>
              <w:rPr>
                <w:rFonts w:ascii="Times New Roman" w:hAnsi="Times New Roman"/>
                <w:i/>
                <w:sz w:val="18"/>
              </w:rPr>
              <w:t>International Journal of Human-Computer Interaction</w:t>
            </w:r>
            <w:r w:rsidR="00CD46A1">
              <w:rPr>
                <w:rFonts w:ascii="Times New Roman" w:hAnsi="Times New Roman"/>
                <w:i/>
                <w:sz w:val="18"/>
              </w:rPr>
              <w:t>, 40</w:t>
            </w:r>
            <w:r w:rsidR="00CD46A1">
              <w:rPr>
                <w:rFonts w:ascii="Times New Roman" w:hAnsi="Times New Roman"/>
                <w:iCs/>
                <w:sz w:val="18"/>
              </w:rPr>
              <w:t>(7), 1600-1608</w:t>
            </w:r>
            <w:r>
              <w:rPr>
                <w:rFonts w:ascii="Times New Roman" w:hAnsi="Times New Roman"/>
                <w:sz w:val="18"/>
              </w:rPr>
              <w:t>. https://doi.org/10.1080/10447318.2022.2144828</w:t>
            </w:r>
          </w:p>
        </w:tc>
        <w:tc>
          <w:tcPr>
            <w:tcW w:w="672" w:type="dxa"/>
            <w:noWrap/>
            <w:hideMark/>
          </w:tcPr>
          <w:p w14:paraId="6B2CABC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89CFB3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C33D730" w14:textId="32C6BCD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BD318DE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Yoshino, K., &amp; Zhang, S. (2020). Evaluation of teaching assistant robot for programming classes.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Information and Education Technology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10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(5), 327–334. https://doi.org/10.18178/ijiet.2020.10.5.1384</w:t>
            </w:r>
          </w:p>
        </w:tc>
        <w:tc>
          <w:tcPr>
            <w:tcW w:w="672" w:type="dxa"/>
            <w:noWrap/>
            <w:hideMark/>
          </w:tcPr>
          <w:p w14:paraId="3C6DBA9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9EC198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95D5EB2" w14:textId="0D476BB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2E06889D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Younis, H. A., Ruhaiyem, N. I. R., Ghaban, W., Gazem, N. A. A., &amp; Nasser, M. (2023). A systematic literature review on the applications of robots and natural language processing in education. </w:t>
            </w:r>
            <w:r>
              <w:rPr>
                <w:rFonts w:ascii="Times New Roman" w:hAnsi="Times New Roman"/>
                <w:i/>
                <w:sz w:val="18"/>
              </w:rPr>
              <w:t>Electronics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12</w:t>
            </w:r>
            <w:r>
              <w:rPr>
                <w:rFonts w:ascii="Times New Roman" w:hAnsi="Times New Roman"/>
                <w:sz w:val="18"/>
              </w:rPr>
              <w:t>(13), 2864. https://doi.org/10.3390/electronics12132864</w:t>
            </w:r>
          </w:p>
        </w:tc>
        <w:tc>
          <w:tcPr>
            <w:tcW w:w="672" w:type="dxa"/>
            <w:noWrap/>
            <w:hideMark/>
          </w:tcPr>
          <w:p w14:paraId="4BB3C07B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5D4325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19C5100" w14:textId="07FCC6C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4DC114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Youssef, K., Said, S., Alkork, S., &amp; Beyrouthy, T. (2022). A survey on recent advances in social robotics. </w:t>
            </w:r>
            <w:r>
              <w:rPr>
                <w:rFonts w:ascii="Times New Roman" w:hAnsi="Times New Roman"/>
                <w:i/>
                <w:sz w:val="18"/>
              </w:rPr>
              <w:t>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11</w:t>
            </w:r>
            <w:r>
              <w:rPr>
                <w:rFonts w:ascii="Times New Roman" w:hAnsi="Times New Roman"/>
                <w:sz w:val="18"/>
              </w:rPr>
              <w:t>(4), 75. https://doi.org/10.3390/robotics11040075</w:t>
            </w:r>
          </w:p>
        </w:tc>
        <w:tc>
          <w:tcPr>
            <w:tcW w:w="672" w:type="dxa"/>
            <w:noWrap/>
            <w:hideMark/>
          </w:tcPr>
          <w:p w14:paraId="698F343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C3AC43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89B6109" w14:textId="076315C4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BE669AA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Yuan, Y., Wu, C., Niu, J., &amp; Mao, L.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effects of human-robot interactions and the human-robot relationship on robot competence, trust, and acceptance. </w:t>
            </w:r>
            <w:r>
              <w:rPr>
                <w:rFonts w:ascii="Times New Roman" w:hAnsi="Times New Roman"/>
                <w:i/>
                <w:sz w:val="18"/>
              </w:rPr>
              <w:t>Sage Open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14</w:t>
            </w:r>
            <w:r>
              <w:rPr>
                <w:rFonts w:ascii="Times New Roman" w:hAnsi="Times New Roman"/>
                <w:sz w:val="18"/>
              </w:rPr>
              <w:t>(2), 21582440241248230. https://doi.org/10.1177/21582440241248230</w:t>
            </w:r>
          </w:p>
        </w:tc>
        <w:tc>
          <w:tcPr>
            <w:tcW w:w="672" w:type="dxa"/>
            <w:noWrap/>
            <w:hideMark/>
          </w:tcPr>
          <w:p w14:paraId="01707EF8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E1376F9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4B45AB7" w14:textId="7F46C6A2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608CB4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Yueh, H., Lin, W., Wang, S., &amp; Fu, L.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Reading with robot and human companions in library literacy activities: A comparison study. </w:t>
            </w:r>
            <w:r>
              <w:rPr>
                <w:rFonts w:ascii="Times New Roman" w:hAnsi="Times New Roman"/>
                <w:i/>
                <w:sz w:val="18"/>
              </w:rPr>
              <w:t>British Journal of Educational Technology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51</w:t>
            </w:r>
            <w:r>
              <w:rPr>
                <w:rFonts w:ascii="Times New Roman" w:hAnsi="Times New Roman"/>
                <w:sz w:val="18"/>
              </w:rPr>
              <w:t>(5), 1884–1900. https://doi.org/10.1111/bjet.13016</w:t>
            </w:r>
          </w:p>
        </w:tc>
        <w:tc>
          <w:tcPr>
            <w:tcW w:w="672" w:type="dxa"/>
            <w:noWrap/>
            <w:hideMark/>
          </w:tcPr>
          <w:p w14:paraId="7A6BA12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358CB6C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BC7DB57" w14:textId="593F2B2A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D366AE0" w14:textId="13C8BD23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Zawieska, K., &amp; Duffy, B. R. (2015).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social construction of creativity in educational robotics.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Progress in Automation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, Robotics and Measuring Techniques: Vol 2 Robotics, 351, 329–338. https://doi.org/10.1007/978</w:t>
            </w:r>
            <w:r w:rsidR="00CD46A1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3</w:t>
            </w:r>
            <w:r w:rsidR="00CD46A1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319</w:t>
            </w:r>
            <w:r w:rsidR="00CD46A1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15847</w:t>
            </w:r>
            <w:r w:rsidR="00CD46A1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1_32</w:t>
            </w:r>
          </w:p>
        </w:tc>
        <w:tc>
          <w:tcPr>
            <w:tcW w:w="672" w:type="dxa"/>
            <w:noWrap/>
            <w:hideMark/>
          </w:tcPr>
          <w:p w14:paraId="0BAEFE2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12B05C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080E35A" w14:textId="6767BCE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3B9EA380" w14:textId="4C605614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Zawieska, K., &amp; Sprońska, A. (2017). Anthropomorphic robots and human meaning makers in education. </w:t>
            </w:r>
            <w:r>
              <w:rPr>
                <w:rFonts w:ascii="Times New Roman" w:hAnsi="Times New Roman"/>
                <w:i/>
                <w:sz w:val="18"/>
              </w:rPr>
              <w:t>Advances in Intelligent Systems and Computing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560</w:t>
            </w:r>
            <w:r>
              <w:rPr>
                <w:rFonts w:ascii="Times New Roman" w:hAnsi="Times New Roman"/>
                <w:sz w:val="18"/>
              </w:rPr>
              <w:t>, 251–255. https://doi.org/10.1007/978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3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319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55553</w:t>
            </w:r>
            <w:r w:rsidR="00CD46A1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9_24</w:t>
            </w:r>
          </w:p>
        </w:tc>
        <w:tc>
          <w:tcPr>
            <w:tcW w:w="672" w:type="dxa"/>
            <w:noWrap/>
            <w:hideMark/>
          </w:tcPr>
          <w:p w14:paraId="4FF33AFE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108540D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A898587" w14:textId="11C6D12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8D44489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Zhang, H., Wu, P., Beck, A., Zhang, Z., &amp; Gao, X. (2016).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Adaptive incremental learning of image semantics with application to social robot. </w:t>
            </w:r>
            <w:r>
              <w:rPr>
                <w:rFonts w:ascii="Times New Roman" w:hAnsi="Times New Roman"/>
                <w:i/>
                <w:sz w:val="18"/>
              </w:rPr>
              <w:t>Neurocomputing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173</w:t>
            </w:r>
            <w:r>
              <w:rPr>
                <w:rFonts w:ascii="Times New Roman" w:hAnsi="Times New Roman"/>
                <w:sz w:val="18"/>
              </w:rPr>
              <w:t>, 93–101. https://doi.org/10.1016/j.neucom.2015.07.104</w:t>
            </w:r>
          </w:p>
        </w:tc>
        <w:tc>
          <w:tcPr>
            <w:tcW w:w="672" w:type="dxa"/>
            <w:noWrap/>
            <w:hideMark/>
          </w:tcPr>
          <w:p w14:paraId="02563A54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3C82A2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78D3EA7" w14:textId="1353440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0A98BE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Zhang, N., Xu, J., Zhang, X., &amp; Wang, Y. (2024).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Social robots supporting children's learning and development: Bibliometric and visual analysis. </w:t>
            </w:r>
            <w:r>
              <w:rPr>
                <w:rFonts w:ascii="Times New Roman" w:hAnsi="Times New Roman"/>
                <w:i/>
                <w:sz w:val="18"/>
              </w:rPr>
              <w:t>Education and Information Technologies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29</w:t>
            </w:r>
            <w:r>
              <w:rPr>
                <w:rFonts w:ascii="Times New Roman" w:hAnsi="Times New Roman"/>
                <w:sz w:val="18"/>
              </w:rPr>
              <w:t>(10), 12115–12142. https://doi.org/10.1007/s10639–023–12362–8</w:t>
            </w:r>
          </w:p>
        </w:tc>
        <w:tc>
          <w:tcPr>
            <w:tcW w:w="672" w:type="dxa"/>
            <w:noWrap/>
            <w:hideMark/>
          </w:tcPr>
          <w:p w14:paraId="0368BA85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7F41108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105009A" w14:textId="7C64849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7F4C88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Zhang, Y., Song, W., Tan, Z., Wang, Y., Lam, C. M., Hoi, S. P., Xiong, Q., Chen, J., &amp; Yi, L. (2019).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Theory of robot mind: False belief attribution to social robots in children with and without autism. </w:t>
            </w:r>
            <w:r>
              <w:rPr>
                <w:rFonts w:ascii="Times New Roman" w:hAnsi="Times New Roman"/>
                <w:i/>
                <w:sz w:val="18"/>
              </w:rPr>
              <w:t>Frontiers in Psychology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10</w:t>
            </w:r>
            <w:r>
              <w:rPr>
                <w:rFonts w:ascii="Times New Roman" w:hAnsi="Times New Roman"/>
                <w:sz w:val="18"/>
              </w:rPr>
              <w:t>, 1732. https://doi.org/10.3389/fpsyg.2019.01732</w:t>
            </w:r>
          </w:p>
        </w:tc>
        <w:tc>
          <w:tcPr>
            <w:tcW w:w="672" w:type="dxa"/>
            <w:noWrap/>
            <w:hideMark/>
          </w:tcPr>
          <w:p w14:paraId="54BE69F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615841C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93E33C0" w14:textId="3740B2AF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2543068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Zhexenova, Z., Amirova, A., Abdikarimova, M., Kudaibergenov, K., Baimakhan, N., Tleubayev, B., Asselborn, T., Johal, W., Dillenbourg, P., CohenMiller, A., &amp; Sandygulova, A. (2020).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A comparison of social robot to tablet and teacher in a new script learning context. </w:t>
            </w:r>
            <w:r>
              <w:rPr>
                <w:rFonts w:ascii="Times New Roman" w:hAnsi="Times New Roman"/>
                <w:i/>
                <w:sz w:val="18"/>
              </w:rPr>
              <w:t>Frontiers in Robotics and AI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, 99. https://doi.org/10.3389/frobt.2020.00099</w:t>
            </w:r>
          </w:p>
        </w:tc>
        <w:tc>
          <w:tcPr>
            <w:tcW w:w="672" w:type="dxa"/>
            <w:noWrap/>
            <w:hideMark/>
          </w:tcPr>
          <w:p w14:paraId="32D1CF96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17C90F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279FF1C" w14:textId="4813C535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4D3CC650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de-LI"/>
              </w:rPr>
              <w:t xml:space="preserve">Zinina, A., Kotov, A., Arinkin, N., &amp; Zaidelman, L. (2023).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Learning a foreign language vocabulary with a companion robot. </w:t>
            </w:r>
            <w:r>
              <w:rPr>
                <w:rFonts w:ascii="Times New Roman" w:hAnsi="Times New Roman"/>
                <w:i/>
                <w:sz w:val="18"/>
              </w:rPr>
              <w:t>Cognitive Systems Research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77</w:t>
            </w:r>
            <w:r>
              <w:rPr>
                <w:rFonts w:ascii="Times New Roman" w:hAnsi="Times New Roman"/>
                <w:sz w:val="18"/>
              </w:rPr>
              <w:t>, 110–114. https://doi.org/10.1016/j.cogsys.2022.10.007</w:t>
            </w:r>
          </w:p>
        </w:tc>
        <w:tc>
          <w:tcPr>
            <w:tcW w:w="672" w:type="dxa"/>
            <w:noWrap/>
            <w:hideMark/>
          </w:tcPr>
          <w:p w14:paraId="2F90CFB1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C839C63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2D24181" w14:textId="39814FB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727A94F" w14:textId="0E444542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fr-FR"/>
              </w:rPr>
              <w:t xml:space="preserve">Araguas, A., Blanchard, A., Derégnaucourt, S., Chopin, A., &amp; Guellaï, B. (2026).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Body knowledge and emotion recognition in preschool children: A comparative study of human versus robot tutors. </w:t>
            </w:r>
            <w:r>
              <w:rPr>
                <w:rFonts w:ascii="Times New Roman" w:hAnsi="Times New Roman"/>
                <w:i/>
                <w:sz w:val="18"/>
              </w:rPr>
              <w:t>Behavioral Sciences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(1)</w:t>
            </w:r>
            <w:r w:rsidR="005D4283">
              <w:rPr>
                <w:rFonts w:ascii="Times New Roman" w:hAnsi="Times New Roman"/>
                <w:sz w:val="18"/>
              </w:rPr>
              <w:t>, 29</w:t>
            </w:r>
            <w:r>
              <w:rPr>
                <w:rFonts w:ascii="Times New Roman" w:hAnsi="Times New Roman"/>
                <w:sz w:val="18"/>
              </w:rPr>
              <w:t>. https://doi.org/10.3390/bs16010029</w:t>
            </w:r>
          </w:p>
        </w:tc>
        <w:tc>
          <w:tcPr>
            <w:tcW w:w="672" w:type="dxa"/>
            <w:noWrap/>
            <w:hideMark/>
          </w:tcPr>
          <w:p w14:paraId="2797256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D69EC3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0138159" w14:textId="30DC8BBB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755DEB7" w14:textId="18B2BBE9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de Droog, S. M., Ligthart, M. E. U., Bossema, M., de Haas, M., Smakman, M. H. J., Elloumi, L., Hindriks, K. V., &amp; Ben Allouch, S. (2026).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Robot social skills: Influencing children’s performance and robot perception through a robot math tutor’s scaffolding and personalization.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Social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18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(1)</w:t>
            </w:r>
            <w:r w:rsidR="005D4283">
              <w:rPr>
                <w:rFonts w:ascii="Times New Roman" w:hAnsi="Times New Roman"/>
                <w:sz w:val="18"/>
                <w:lang w:val="en-GB"/>
              </w:rPr>
              <w:t>, 10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. https://doi.org/10.1007/s12369</w:t>
            </w:r>
            <w:r w:rsidR="005D4283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025</w:t>
            </w:r>
            <w:r w:rsidR="005D4283">
              <w:rPr>
                <w:rFonts w:ascii="Times New Roman" w:hAnsi="Times New Roman"/>
                <w:sz w:val="18"/>
                <w:lang w:val="en-GB"/>
              </w:rPr>
              <w:t>-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01338-y</w:t>
            </w:r>
          </w:p>
        </w:tc>
        <w:tc>
          <w:tcPr>
            <w:tcW w:w="672" w:type="dxa"/>
            <w:noWrap/>
            <w:hideMark/>
          </w:tcPr>
          <w:p w14:paraId="144DF2D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F88B1C7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33979FBF" w14:textId="17E953C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AD82AD7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Jao, C.-Y., Fu, J. S., &amp; Yeh, H. -. (2026). Exploring students’ perceived benefits of multimodal content creation with social robots in language learning. </w:t>
            </w:r>
            <w:r>
              <w:rPr>
                <w:rFonts w:ascii="Times New Roman" w:hAnsi="Times New Roman"/>
                <w:i/>
                <w:sz w:val="18"/>
              </w:rPr>
              <w:t>Interactive Learning Environments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34</w:t>
            </w:r>
            <w:r>
              <w:rPr>
                <w:rFonts w:ascii="Times New Roman" w:hAnsi="Times New Roman"/>
                <w:sz w:val="18"/>
              </w:rPr>
              <w:t>(1), 360–373. https://doi.org/10.1080/10494820.2025.2498538</w:t>
            </w:r>
          </w:p>
        </w:tc>
        <w:tc>
          <w:tcPr>
            <w:tcW w:w="672" w:type="dxa"/>
            <w:noWrap/>
            <w:hideMark/>
          </w:tcPr>
          <w:p w14:paraId="31F06CBF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3333E614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A1909B0" w14:textId="6D3F169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D95A271" w14:textId="6C234951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Langer, A., Wilson, J. R., Howard, L., &amp; Marshall, P. J. (2026). The influence of individual characteristics on children’s learning with a social robot versus a human. </w:t>
            </w:r>
            <w:r>
              <w:rPr>
                <w:rFonts w:ascii="Times New Roman" w:hAnsi="Times New Roman"/>
                <w:i/>
                <w:sz w:val="18"/>
              </w:rPr>
              <w:t>Scientific Reports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(1). https://doi.org/10.1038/s41598</w:t>
            </w:r>
            <w:r w:rsidR="005D428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025</w:t>
            </w:r>
            <w:r w:rsidR="005D428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27476-x</w:t>
            </w:r>
          </w:p>
        </w:tc>
        <w:tc>
          <w:tcPr>
            <w:tcW w:w="672" w:type="dxa"/>
            <w:noWrap/>
            <w:hideMark/>
          </w:tcPr>
          <w:p w14:paraId="5085AC68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2666334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90E4E00" w14:textId="2853566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4D353C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Neumann, M. M., Barry, R. -., &amp; Neumann, D. L. (2026). Exploring how primary school children from a Low-SES community engage and verbally communicate with a social robot. </w:t>
            </w:r>
            <w:r>
              <w:rPr>
                <w:rFonts w:ascii="Times New Roman" w:hAnsi="Times New Roman"/>
                <w:i/>
                <w:sz w:val="18"/>
              </w:rPr>
              <w:t>Journal of Research in Childhood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40</w:t>
            </w:r>
            <w:r>
              <w:rPr>
                <w:rFonts w:ascii="Times New Roman" w:hAnsi="Times New Roman"/>
                <w:sz w:val="18"/>
              </w:rPr>
              <w:t>(1), 142–160. https://doi.org/10.1080/02568543.2025.2581710</w:t>
            </w:r>
          </w:p>
        </w:tc>
        <w:tc>
          <w:tcPr>
            <w:tcW w:w="672" w:type="dxa"/>
            <w:noWrap/>
            <w:hideMark/>
          </w:tcPr>
          <w:p w14:paraId="1A42DEB4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10EF8E41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CF88420" w14:textId="2026B7D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4F1AF5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Cross, E. S., &amp; Kappas, A. (2026). Social robotics is not (just) about machines, it is about people: Psychology's role in developing social machines. </w:t>
            </w:r>
            <w:r>
              <w:rPr>
                <w:rFonts w:ascii="Times New Roman" w:hAnsi="Times New Roman"/>
                <w:i/>
                <w:sz w:val="18"/>
              </w:rPr>
              <w:t>Annual Review of Psychology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77</w:t>
            </w:r>
            <w:r>
              <w:rPr>
                <w:rFonts w:ascii="Times New Roman" w:hAnsi="Times New Roman"/>
                <w:sz w:val="18"/>
              </w:rPr>
              <w:t>(1), 649–678. https://doi.org/10.1146/annurev-psych-040325–025951</w:t>
            </w:r>
          </w:p>
        </w:tc>
        <w:tc>
          <w:tcPr>
            <w:tcW w:w="672" w:type="dxa"/>
            <w:noWrap/>
            <w:hideMark/>
          </w:tcPr>
          <w:p w14:paraId="26E0963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0F0024E1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1311806" w14:textId="08666CD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637371CC" w14:textId="6BE86198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Langer, A., Wilson, J. R., Howard, L., &amp; Marshall, P. J. (2026). The influence of individual characteristics on children's learning with a social robot versus a human. </w:t>
            </w:r>
            <w:r>
              <w:rPr>
                <w:rFonts w:ascii="Times New Roman" w:hAnsi="Times New Roman"/>
                <w:i/>
                <w:sz w:val="18"/>
              </w:rPr>
              <w:t>Scientific Reports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16</w:t>
            </w:r>
            <w:r>
              <w:rPr>
                <w:rFonts w:ascii="Times New Roman" w:hAnsi="Times New Roman"/>
                <w:sz w:val="18"/>
              </w:rPr>
              <w:t>(1), 3488. https://doi.org/10.1038/s41598</w:t>
            </w:r>
            <w:r w:rsidR="005D428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025</w:t>
            </w:r>
            <w:r w:rsidR="005D428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27476-x</w:t>
            </w:r>
          </w:p>
        </w:tc>
        <w:tc>
          <w:tcPr>
            <w:tcW w:w="672" w:type="dxa"/>
            <w:noWrap/>
            <w:hideMark/>
          </w:tcPr>
          <w:p w14:paraId="5EE1943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227C83EB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3937ADF" w14:textId="5C6A82D8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hideMark/>
          </w:tcPr>
          <w:p w14:paraId="1BDD7A28" w14:textId="67B562B5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6B14DC">
              <w:rPr>
                <w:rFonts w:ascii="Times New Roman" w:hAnsi="Times New Roman"/>
                <w:sz w:val="18"/>
                <w:lang w:val="en-GB"/>
              </w:rPr>
              <w:t xml:space="preserve">Markelius, A., Dogan, F. I., Bailey, J., Laban, G., Gibson, J. L., &amp; Gunes, H. (2026). </w:t>
            </w:r>
            <w:r w:rsidR="005D4283" w:rsidRPr="005D4283">
              <w:rPr>
                <w:rFonts w:ascii="Times New Roman" w:hAnsi="Times New Roman"/>
                <w:i/>
                <w:iCs/>
                <w:sz w:val="18"/>
                <w:lang w:val="en-GB"/>
              </w:rPr>
              <w:t xml:space="preserve">Social robotics for disabled students: An empirical investigation of embodiment, roles and interaction. </w:t>
            </w:r>
            <w:r w:rsidR="005D4283" w:rsidRPr="005D4283">
              <w:rPr>
                <w:rFonts w:ascii="Times New Roman" w:hAnsi="Times New Roman"/>
                <w:sz w:val="18"/>
                <w:lang w:val="en-GB"/>
              </w:rPr>
              <w:t>arXiv. https://doi.org/10.48550/arXiv.2601.15293</w:t>
            </w:r>
          </w:p>
        </w:tc>
        <w:tc>
          <w:tcPr>
            <w:tcW w:w="672" w:type="dxa"/>
            <w:noWrap/>
            <w:hideMark/>
          </w:tcPr>
          <w:p w14:paraId="1AA40C6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C.E.2.</w:t>
            </w:r>
          </w:p>
        </w:tc>
      </w:tr>
      <w:tr w:rsidR="007367AA" w14:paraId="623E6860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DDD8033" w14:textId="7D2A734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58BF659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pt-BR"/>
              </w:rPr>
              <w:t xml:space="preserve">Maroto-Gomez, M., Carrasco-Martinez, S., Alvarez-Arias, S., Fernandez-Rodicio, E., &amp; Malfaz, M. (2026).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power of persuasion: How social robots influence our decisions in collaborative activities. </w:t>
            </w:r>
            <w:r>
              <w:rPr>
                <w:rFonts w:ascii="Times New Roman" w:hAnsi="Times New Roman"/>
                <w:i/>
                <w:sz w:val="18"/>
              </w:rPr>
              <w:t>IEEE Transactions on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42</w:t>
            </w:r>
            <w:r>
              <w:rPr>
                <w:rFonts w:ascii="Times New Roman" w:hAnsi="Times New Roman"/>
                <w:sz w:val="18"/>
              </w:rPr>
              <w:t>, 495–508. https://doi.org/10.1109/TRO.2025.3644350</w:t>
            </w:r>
          </w:p>
        </w:tc>
        <w:tc>
          <w:tcPr>
            <w:tcW w:w="672" w:type="dxa"/>
            <w:noWrap/>
            <w:hideMark/>
          </w:tcPr>
          <w:p w14:paraId="75769BA8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8ED8F4D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F371DE5" w14:textId="609570B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08286B3" w14:textId="08E1C3FD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Mizukami, T. (2026). Social robots as "props": A Human-Centric explanation of their moral agency and significance. </w:t>
            </w:r>
            <w:r>
              <w:rPr>
                <w:rFonts w:ascii="Times New Roman" w:hAnsi="Times New Roman"/>
                <w:i/>
                <w:sz w:val="18"/>
              </w:rPr>
              <w:t>International Journal of Social Robotics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18</w:t>
            </w:r>
            <w:r>
              <w:rPr>
                <w:rFonts w:ascii="Times New Roman" w:hAnsi="Times New Roman"/>
                <w:sz w:val="18"/>
              </w:rPr>
              <w:t>(1), 7. https://doi.org/10.1007/s12369</w:t>
            </w:r>
            <w:r w:rsidR="005D428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025</w:t>
            </w:r>
            <w:r w:rsidR="005D428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01349</w:t>
            </w:r>
            <w:r w:rsidR="005D428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672" w:type="dxa"/>
            <w:noWrap/>
            <w:hideMark/>
          </w:tcPr>
          <w:p w14:paraId="3A7656D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4300BF52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7C9F7514" w14:textId="6011008E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0C5B86FD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Tozadore, D. (2026). Technologies for the Integration of Children with Migration Background in Early Education: A Systematic Review. </w:t>
            </w:r>
            <w:r>
              <w:rPr>
                <w:rFonts w:ascii="Times New Roman" w:hAnsi="Times New Roman"/>
                <w:i/>
                <w:sz w:val="18"/>
              </w:rPr>
              <w:t>International Journal of Human-Computer Interaction</w:t>
            </w:r>
            <w:r>
              <w:rPr>
                <w:rFonts w:ascii="Times New Roman" w:hAnsi="Times New Roman"/>
                <w:sz w:val="18"/>
              </w:rPr>
              <w:t>. https://doi.org/10.1080/10447318.2025.2592778</w:t>
            </w:r>
          </w:p>
        </w:tc>
        <w:tc>
          <w:tcPr>
            <w:tcW w:w="672" w:type="dxa"/>
            <w:noWrap/>
            <w:hideMark/>
          </w:tcPr>
          <w:p w14:paraId="2E56622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7C55E736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EB8935F" w14:textId="074F21A7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59FA4A2C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Wang, W., &amp; Shen, G. (2025). Educational robotics and student development: a second-order meta-analysis.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Research on Technology in Education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. https://doi.org/10.1080/15391523.2025.2598241</w:t>
            </w:r>
          </w:p>
        </w:tc>
        <w:tc>
          <w:tcPr>
            <w:tcW w:w="672" w:type="dxa"/>
            <w:noWrap/>
            <w:hideMark/>
          </w:tcPr>
          <w:p w14:paraId="71FC6FB2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6766C6FC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06940406" w14:textId="01CAC3E3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  <w:hideMark/>
          </w:tcPr>
          <w:p w14:paraId="776B01F7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Zhong, W., Luo, J., Luo, L., &amp; Lyu, Y. (2025).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The role of social robot in enhancing Social-Emotional skill development in children with autism: A Three-Level Meta-Analysis.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Journal of Computer Assisted Learning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41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(6), e70154. https://doi.org/10.1111/jcal.70154</w:t>
            </w:r>
          </w:p>
        </w:tc>
        <w:tc>
          <w:tcPr>
            <w:tcW w:w="672" w:type="dxa"/>
            <w:noWrap/>
            <w:hideMark/>
          </w:tcPr>
          <w:p w14:paraId="5F374BE0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es-ES"/>
              </w:rPr>
              <w:t>C.E.4.</w:t>
            </w:r>
          </w:p>
        </w:tc>
      </w:tr>
      <w:tr w:rsidR="007367AA" w14:paraId="5547542A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6CEC9FFD" w14:textId="5AC98220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</w:tcPr>
          <w:p w14:paraId="4CC2A312" w14:textId="28E78B9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  <w:sz w:val="18"/>
              </w:rPr>
              <w:t xml:space="preserve">Arocena, I., Huegun-Burgos, A., &amp; Rekalde-Rodríguez, I.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Educational interventions with robots for students on the autism spectrum: A systematic review. </w:t>
            </w:r>
            <w:r>
              <w:rPr>
                <w:rFonts w:ascii="Times New Roman" w:hAnsi="Times New Roman"/>
                <w:i/>
                <w:sz w:val="18"/>
              </w:rPr>
              <w:t>Revista Latinoamericana de Tecnología Educativa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21</w:t>
            </w:r>
            <w:r>
              <w:rPr>
                <w:rFonts w:ascii="Times New Roman" w:hAnsi="Times New Roman"/>
                <w:sz w:val="18"/>
              </w:rPr>
              <w:t>(2), 27–43. https://doi.org/10.17398/1695</w:t>
            </w:r>
            <w:r w:rsidR="005D4283">
              <w:rPr>
                <w:rFonts w:ascii="Times New Roman" w:hAnsi="Times New Roman"/>
                <w:sz w:val="18"/>
              </w:rPr>
              <w:t>-</w:t>
            </w:r>
            <w:r>
              <w:rPr>
                <w:rFonts w:ascii="Times New Roman" w:hAnsi="Times New Roman"/>
                <w:sz w:val="18"/>
              </w:rPr>
              <w:t>288X.21.2.27</w:t>
            </w:r>
          </w:p>
        </w:tc>
        <w:tc>
          <w:tcPr>
            <w:tcW w:w="672" w:type="dxa"/>
            <w:noWrap/>
          </w:tcPr>
          <w:p w14:paraId="61F6D49C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C.E.2.</w:t>
            </w:r>
          </w:p>
        </w:tc>
      </w:tr>
      <w:tr w:rsidR="007367AA" w14:paraId="3F182E4A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2C74B3E3" w14:textId="7F91FB56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</w:tcPr>
          <w:p w14:paraId="1425E322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41D1">
              <w:rPr>
                <w:rFonts w:ascii="Times New Roman" w:hAnsi="Times New Roman"/>
                <w:sz w:val="18"/>
                <w:lang w:val="it-IT"/>
              </w:rPr>
              <w:t xml:space="preserve">Bonaiuti, G., Campitiello, L., Di Tore, S., &amp; Marras, A. (2022). 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Educational robotics studies in Italian scientific journals: A systematic review. </w:t>
            </w:r>
            <w:r>
              <w:rPr>
                <w:rFonts w:ascii="Times New Roman" w:hAnsi="Times New Roman"/>
                <w:i/>
                <w:sz w:val="18"/>
              </w:rPr>
              <w:t>Frontiers in Education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, 1005669. https://doi.org/10.3389/feduc.2022.1005669</w:t>
            </w:r>
          </w:p>
        </w:tc>
        <w:tc>
          <w:tcPr>
            <w:tcW w:w="672" w:type="dxa"/>
            <w:noWrap/>
          </w:tcPr>
          <w:p w14:paraId="0C8756C3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C.E.2.</w:t>
            </w:r>
          </w:p>
        </w:tc>
      </w:tr>
      <w:tr w:rsidR="007367AA" w14:paraId="46020862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1DB4903F" w14:textId="1E6410CC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12436" w:type="dxa"/>
            <w:noWrap/>
          </w:tcPr>
          <w:p w14:paraId="330E7FAE" w14:textId="77777777" w:rsidR="007367AA" w:rsidRPr="00400138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Youssef, K., Said, S., Alkork, S., &amp; Beyrouthy, T. (2023). Social robotics in education: A survey on recent studies and applications.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International Journal of Emerging Technologies in Learning (iJET)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18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(3), 67–82. https://doi.org/10.3991/ijet.v18i03.33529</w:t>
            </w:r>
          </w:p>
        </w:tc>
        <w:tc>
          <w:tcPr>
            <w:tcW w:w="672" w:type="dxa"/>
            <w:noWrap/>
          </w:tcPr>
          <w:p w14:paraId="4E44F1EE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C.E.2.</w:t>
            </w:r>
          </w:p>
        </w:tc>
      </w:tr>
      <w:tr w:rsidR="007367AA" w14:paraId="10564CBB" w14:textId="77777777" w:rsidTr="006B1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7087808" w14:textId="7FE53401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s-ES"/>
              </w:rPr>
            </w:pPr>
          </w:p>
        </w:tc>
        <w:tc>
          <w:tcPr>
            <w:tcW w:w="12436" w:type="dxa"/>
            <w:noWrap/>
          </w:tcPr>
          <w:p w14:paraId="7AF1C257" w14:textId="77777777" w:rsidR="007367AA" w:rsidRPr="00400138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Belpaeme, T., Kennedy, J., Ramachandran, A., Scassellati, B., &amp; Tanaka, F. (2018). Social robots for education: A review.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Science Robotics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, </w:t>
            </w:r>
            <w:r w:rsidRPr="00400138">
              <w:rPr>
                <w:rFonts w:ascii="Times New Roman" w:hAnsi="Times New Roman"/>
                <w:i/>
                <w:sz w:val="18"/>
                <w:lang w:val="en-GB"/>
              </w:rPr>
              <w:t>3</w:t>
            </w:r>
            <w:r w:rsidRPr="00400138">
              <w:rPr>
                <w:rFonts w:ascii="Times New Roman" w:hAnsi="Times New Roman"/>
                <w:sz w:val="18"/>
                <w:lang w:val="en-GB"/>
              </w:rPr>
              <w:t>(21), eaat5954. https://doi.org/10.1126/scirobotics.aat5954</w:t>
            </w:r>
          </w:p>
        </w:tc>
        <w:tc>
          <w:tcPr>
            <w:tcW w:w="672" w:type="dxa"/>
            <w:noWrap/>
          </w:tcPr>
          <w:p w14:paraId="27B971FA" w14:textId="77777777" w:rsidR="007367AA" w:rsidRDefault="00392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C.E.2.</w:t>
            </w:r>
          </w:p>
        </w:tc>
      </w:tr>
      <w:tr w:rsidR="007367AA" w14:paraId="3E27A347" w14:textId="77777777" w:rsidTr="006B14D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noWrap/>
          </w:tcPr>
          <w:p w14:paraId="59CA4B4B" w14:textId="1708F8A9" w:rsidR="007367AA" w:rsidRPr="006B14DC" w:rsidRDefault="007367AA" w:rsidP="006B14DC">
            <w:pPr>
              <w:pStyle w:val="Prrafodelista"/>
              <w:numPr>
                <w:ilvl w:val="0"/>
                <w:numId w:val="2"/>
              </w:numPr>
              <w:jc w:val="right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s-ES"/>
              </w:rPr>
            </w:pPr>
          </w:p>
        </w:tc>
        <w:tc>
          <w:tcPr>
            <w:tcW w:w="12436" w:type="dxa"/>
            <w:noWrap/>
          </w:tcPr>
          <w:p w14:paraId="40B76047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0138">
              <w:rPr>
                <w:rFonts w:ascii="Times New Roman" w:hAnsi="Times New Roman"/>
                <w:sz w:val="18"/>
                <w:lang w:val="en-GB"/>
              </w:rPr>
              <w:t xml:space="preserve">Woo, H., LeTendre, G. K., Pham-Shouse, T., &amp; Xiong, Y. (2021). The use of social robots in classrooms: A review of field-based studies. </w:t>
            </w:r>
            <w:r>
              <w:rPr>
                <w:rFonts w:ascii="Times New Roman" w:hAnsi="Times New Roman"/>
                <w:i/>
                <w:sz w:val="18"/>
              </w:rPr>
              <w:t>Educational Research Review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33</w:t>
            </w:r>
            <w:r>
              <w:rPr>
                <w:rFonts w:ascii="Times New Roman" w:hAnsi="Times New Roman"/>
                <w:sz w:val="18"/>
              </w:rPr>
              <w:t>, 100388. https://doi.org/10.1016/j.edurev.2021.100388</w:t>
            </w:r>
          </w:p>
        </w:tc>
        <w:tc>
          <w:tcPr>
            <w:tcW w:w="672" w:type="dxa"/>
            <w:noWrap/>
          </w:tcPr>
          <w:p w14:paraId="55F54A13" w14:textId="77777777" w:rsidR="007367AA" w:rsidRDefault="003925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C.E.2.</w:t>
            </w:r>
          </w:p>
        </w:tc>
      </w:tr>
    </w:tbl>
    <w:p w14:paraId="11AFB59C" w14:textId="77777777" w:rsidR="007367AA" w:rsidRDefault="007367AA"/>
    <w:sectPr w:rsidR="007367A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C259D"/>
    <w:multiLevelType w:val="multilevel"/>
    <w:tmpl w:val="72AC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75C2C"/>
    <w:multiLevelType w:val="hybridMultilevel"/>
    <w:tmpl w:val="8DBE28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42"/>
    <w:rsid w:val="00004C29"/>
    <w:rsid w:val="000A3E1C"/>
    <w:rsid w:val="000E0504"/>
    <w:rsid w:val="000F7CE1"/>
    <w:rsid w:val="00107A99"/>
    <w:rsid w:val="001241D1"/>
    <w:rsid w:val="00143325"/>
    <w:rsid w:val="00183768"/>
    <w:rsid w:val="001C1854"/>
    <w:rsid w:val="00205A3D"/>
    <w:rsid w:val="002A1BF0"/>
    <w:rsid w:val="002B0D27"/>
    <w:rsid w:val="002B7C1B"/>
    <w:rsid w:val="002C6913"/>
    <w:rsid w:val="00315A71"/>
    <w:rsid w:val="00357180"/>
    <w:rsid w:val="00392513"/>
    <w:rsid w:val="003F0C98"/>
    <w:rsid w:val="00400138"/>
    <w:rsid w:val="0045078E"/>
    <w:rsid w:val="00476A51"/>
    <w:rsid w:val="004B0865"/>
    <w:rsid w:val="004B1CDF"/>
    <w:rsid w:val="004B2542"/>
    <w:rsid w:val="00511C5F"/>
    <w:rsid w:val="005D4283"/>
    <w:rsid w:val="005E21B0"/>
    <w:rsid w:val="005E65A6"/>
    <w:rsid w:val="006A28B0"/>
    <w:rsid w:val="006B14DC"/>
    <w:rsid w:val="006C3956"/>
    <w:rsid w:val="007367AA"/>
    <w:rsid w:val="00811B71"/>
    <w:rsid w:val="0086348F"/>
    <w:rsid w:val="00864DC7"/>
    <w:rsid w:val="0088664B"/>
    <w:rsid w:val="008B0C8F"/>
    <w:rsid w:val="008E012C"/>
    <w:rsid w:val="008F1875"/>
    <w:rsid w:val="00972F3E"/>
    <w:rsid w:val="0099086C"/>
    <w:rsid w:val="009C5BF2"/>
    <w:rsid w:val="009D7C97"/>
    <w:rsid w:val="009E1D90"/>
    <w:rsid w:val="00A37B9F"/>
    <w:rsid w:val="00A862CB"/>
    <w:rsid w:val="00AB16D7"/>
    <w:rsid w:val="00B070FD"/>
    <w:rsid w:val="00BD067F"/>
    <w:rsid w:val="00C924A6"/>
    <w:rsid w:val="00C96F49"/>
    <w:rsid w:val="00CD46A1"/>
    <w:rsid w:val="00D90C1D"/>
    <w:rsid w:val="00E4429A"/>
    <w:rsid w:val="00ED61E1"/>
    <w:rsid w:val="00F154A5"/>
    <w:rsid w:val="00F313B6"/>
    <w:rsid w:val="00F8667E"/>
    <w:rsid w:val="00FE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E4D4"/>
  <w15:chartTrackingRefBased/>
  <w15:docId w15:val="{6ECBAF05-BC03-458C-AB97-53F747CF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5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B254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B2542"/>
    <w:rPr>
      <w:color w:val="954F72"/>
      <w:u w:val="single"/>
    </w:rPr>
  </w:style>
  <w:style w:type="paragraph" w:customStyle="1" w:styleId="msonormal0">
    <w:name w:val="msonormal"/>
    <w:basedOn w:val="Normal"/>
    <w:rsid w:val="004B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ont5">
    <w:name w:val="font5"/>
    <w:basedOn w:val="Normal"/>
    <w:rsid w:val="004B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font6">
    <w:name w:val="font6"/>
    <w:basedOn w:val="Normal"/>
    <w:rsid w:val="004B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font7">
    <w:name w:val="font7"/>
    <w:basedOn w:val="Normal"/>
    <w:rsid w:val="004B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font8">
    <w:name w:val="font8"/>
    <w:basedOn w:val="Normal"/>
    <w:rsid w:val="004B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CC"/>
      <w:sz w:val="20"/>
      <w:szCs w:val="20"/>
      <w:lang w:eastAsia="es-ES"/>
    </w:rPr>
  </w:style>
  <w:style w:type="paragraph" w:customStyle="1" w:styleId="font9">
    <w:name w:val="font9"/>
    <w:basedOn w:val="Normal"/>
    <w:rsid w:val="004B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es-ES"/>
    </w:rPr>
  </w:style>
  <w:style w:type="paragraph" w:customStyle="1" w:styleId="font10">
    <w:name w:val="font10"/>
    <w:basedOn w:val="Normal"/>
    <w:rsid w:val="004B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es-ES"/>
    </w:rPr>
  </w:style>
  <w:style w:type="paragraph" w:customStyle="1" w:styleId="xl63">
    <w:name w:val="xl63"/>
    <w:basedOn w:val="Normal"/>
    <w:rsid w:val="004B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64">
    <w:name w:val="xl64"/>
    <w:basedOn w:val="Normal"/>
    <w:rsid w:val="004B2542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65">
    <w:name w:val="xl65"/>
    <w:basedOn w:val="Normal"/>
    <w:rsid w:val="004B25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  <w:style w:type="paragraph" w:customStyle="1" w:styleId="xl66">
    <w:name w:val="xl66"/>
    <w:basedOn w:val="Normal"/>
    <w:rsid w:val="004B2542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67">
    <w:name w:val="xl67"/>
    <w:basedOn w:val="Normal"/>
    <w:rsid w:val="004B25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68">
    <w:name w:val="xl68"/>
    <w:basedOn w:val="Normal"/>
    <w:rsid w:val="004B2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es-ES"/>
    </w:rPr>
  </w:style>
  <w:style w:type="paragraph" w:customStyle="1" w:styleId="xl69">
    <w:name w:val="xl69"/>
    <w:basedOn w:val="Normal"/>
    <w:rsid w:val="004B2542"/>
    <w:pP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8667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00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40013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15A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5A7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5A7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5A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5A71"/>
    <w:rPr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11B71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1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4D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6B14DC"/>
    <w:pPr>
      <w:ind w:left="720"/>
      <w:contextualSpacing/>
    </w:pPr>
  </w:style>
  <w:style w:type="paragraph" w:styleId="Revisin">
    <w:name w:val="Revision"/>
    <w:hidden/>
    <w:uiPriority w:val="99"/>
    <w:semiHidden/>
    <w:rsid w:val="00107A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1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8B94B-B52B-4E89-9821-B3653D64B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13623</Words>
  <Characters>74927</Characters>
  <Application>Microsoft Office Word</Application>
  <DocSecurity>0</DocSecurity>
  <Lines>624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2026-06-30T19:32:00Z</dcterms:created>
  <dcterms:modified xsi:type="dcterms:W3CDTF">2026-06-30T19:32:00Z</dcterms:modified>
</cp:coreProperties>
</file>