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E5553" w14:textId="77777777" w:rsidR="00E53B06" w:rsidRPr="00956DC9" w:rsidRDefault="00E53B06" w:rsidP="00E53B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6DC9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</w:p>
    <w:p w14:paraId="3EC0B716" w14:textId="77777777" w:rsidR="00E53B06" w:rsidRPr="00956DC9" w:rsidRDefault="00E53B06" w:rsidP="00E53B06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165C9060" w14:textId="7ED73D72" w:rsidR="00917161" w:rsidRPr="00956DC9" w:rsidRDefault="00E53B06" w:rsidP="00E53B06">
      <w:pPr>
        <w:jc w:val="center"/>
        <w:rPr>
          <w:rFonts w:ascii="Times New Roman" w:hAnsi="Times New Roman" w:cs="Times New Roman"/>
        </w:rPr>
      </w:pPr>
      <w:r w:rsidRPr="00956DC9">
        <w:rPr>
          <w:rFonts w:ascii="Times New Roman" w:hAnsi="Times New Roman" w:cs="Times New Roman"/>
          <w:b/>
          <w:bCs/>
        </w:rPr>
        <w:t>Table S1: Accuracy A</w:t>
      </w:r>
      <w:bookmarkStart w:id="0" w:name="_GoBack"/>
      <w:bookmarkEnd w:id="0"/>
      <w:r w:rsidRPr="00956DC9">
        <w:rPr>
          <w:rFonts w:ascii="Times New Roman" w:hAnsi="Times New Roman" w:cs="Times New Roman"/>
          <w:b/>
          <w:bCs/>
        </w:rPr>
        <w:t>ssessment for Land Use Land Cover (LULC) Classification, 1997</w:t>
      </w:r>
    </w:p>
    <w:p w14:paraId="4FAAEB6D" w14:textId="77777777" w:rsidR="00917161" w:rsidRPr="00956DC9" w:rsidRDefault="00917161">
      <w:pPr>
        <w:rPr>
          <w:rFonts w:ascii="Times New Roman" w:hAnsi="Times New Roman" w:cs="Times New Roman"/>
        </w:rPr>
      </w:pPr>
    </w:p>
    <w:p w14:paraId="0A2F0200" w14:textId="77777777" w:rsidR="00E53B06" w:rsidRPr="00956DC9" w:rsidRDefault="00E53B06" w:rsidP="00E53B06">
      <w:pPr>
        <w:jc w:val="center"/>
        <w:rPr>
          <w:rFonts w:ascii="Times New Roman" w:hAnsi="Times New Roman" w:cs="Times New Roman"/>
          <w:b/>
          <w:bCs/>
        </w:rPr>
      </w:pPr>
    </w:p>
    <w:p w14:paraId="53A64AF7" w14:textId="2FE3B30F" w:rsidR="00E53B06" w:rsidRPr="00956DC9" w:rsidRDefault="00E53B06" w:rsidP="00E53B06">
      <w:pPr>
        <w:jc w:val="center"/>
        <w:rPr>
          <w:rFonts w:ascii="Times New Roman" w:hAnsi="Times New Roman" w:cs="Times New Roman"/>
        </w:rPr>
      </w:pPr>
      <w:r w:rsidRPr="00956DC9">
        <w:rPr>
          <w:rFonts w:ascii="Times New Roman" w:hAnsi="Times New Roman" w:cs="Times New Roman"/>
          <w:b/>
          <w:bCs/>
        </w:rPr>
        <w:t>Table S2: Accuracy Assessment for Land Use Land Cover (LULC) Classification, 2006</w:t>
      </w:r>
    </w:p>
    <w:tbl>
      <w:tblPr>
        <w:tblStyle w:val="TableGrid"/>
        <w:tblpPr w:leftFromText="180" w:rightFromText="180" w:vertAnchor="page" w:horzAnchor="margin" w:tblpY="2789"/>
        <w:tblW w:w="0" w:type="auto"/>
        <w:tblLook w:val="04A0" w:firstRow="1" w:lastRow="0" w:firstColumn="1" w:lastColumn="0" w:noHBand="0" w:noVBand="1"/>
      </w:tblPr>
      <w:tblGrid>
        <w:gridCol w:w="1280"/>
        <w:gridCol w:w="1348"/>
        <w:gridCol w:w="1387"/>
        <w:gridCol w:w="1348"/>
        <w:gridCol w:w="1348"/>
        <w:gridCol w:w="1197"/>
        <w:gridCol w:w="1108"/>
      </w:tblGrid>
      <w:tr w:rsidR="00D43203" w:rsidRPr="00956DC9" w14:paraId="212C8309" w14:textId="77777777" w:rsidTr="00E53B06">
        <w:tc>
          <w:tcPr>
            <w:tcW w:w="1280" w:type="dxa"/>
          </w:tcPr>
          <w:p w14:paraId="388969FA" w14:textId="77777777" w:rsidR="00D43203" w:rsidRPr="00956DC9" w:rsidRDefault="00D43203" w:rsidP="00E53B06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 xml:space="preserve">LULC Classes </w:t>
            </w:r>
          </w:p>
        </w:tc>
        <w:tc>
          <w:tcPr>
            <w:tcW w:w="1348" w:type="dxa"/>
          </w:tcPr>
          <w:p w14:paraId="0AB35D16" w14:textId="77777777" w:rsidR="00D43203" w:rsidRPr="00956DC9" w:rsidRDefault="00D43203" w:rsidP="00E53B06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 xml:space="preserve">Predicted Built up </w:t>
            </w:r>
          </w:p>
        </w:tc>
        <w:tc>
          <w:tcPr>
            <w:tcW w:w="1387" w:type="dxa"/>
          </w:tcPr>
          <w:p w14:paraId="1E06D07D" w14:textId="77777777" w:rsidR="00D43203" w:rsidRPr="00956DC9" w:rsidRDefault="00D43203" w:rsidP="00E53B06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>Predicted Vegetation</w:t>
            </w:r>
          </w:p>
        </w:tc>
        <w:tc>
          <w:tcPr>
            <w:tcW w:w="1348" w:type="dxa"/>
          </w:tcPr>
          <w:p w14:paraId="0679076E" w14:textId="77777777" w:rsidR="00D43203" w:rsidRPr="00956DC9" w:rsidRDefault="00D43203" w:rsidP="00E53B06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>Predicted Water Bodies</w:t>
            </w:r>
          </w:p>
        </w:tc>
        <w:tc>
          <w:tcPr>
            <w:tcW w:w="1348" w:type="dxa"/>
          </w:tcPr>
          <w:p w14:paraId="6C1ECD64" w14:textId="77777777" w:rsidR="00D43203" w:rsidRPr="00956DC9" w:rsidRDefault="00D43203" w:rsidP="00E53B06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>Predicted Open Land</w:t>
            </w:r>
          </w:p>
        </w:tc>
        <w:tc>
          <w:tcPr>
            <w:tcW w:w="1197" w:type="dxa"/>
          </w:tcPr>
          <w:p w14:paraId="74BA6BA3" w14:textId="77777777" w:rsidR="00D43203" w:rsidRPr="00956DC9" w:rsidRDefault="00D43203" w:rsidP="00E53B06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 xml:space="preserve">Total </w:t>
            </w:r>
          </w:p>
        </w:tc>
        <w:tc>
          <w:tcPr>
            <w:tcW w:w="1108" w:type="dxa"/>
          </w:tcPr>
          <w:p w14:paraId="2EC0453A" w14:textId="77777777" w:rsidR="00D43203" w:rsidRPr="00956DC9" w:rsidRDefault="00D43203" w:rsidP="00E53B06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>User Accuracy (%)</w:t>
            </w:r>
          </w:p>
        </w:tc>
      </w:tr>
      <w:tr w:rsidR="00D43203" w:rsidRPr="00956DC9" w14:paraId="4478B548" w14:textId="77777777" w:rsidTr="00E53B06">
        <w:tc>
          <w:tcPr>
            <w:tcW w:w="1280" w:type="dxa"/>
          </w:tcPr>
          <w:p w14:paraId="43ABB641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Actual Built up</w:t>
            </w:r>
          </w:p>
        </w:tc>
        <w:tc>
          <w:tcPr>
            <w:tcW w:w="1348" w:type="dxa"/>
          </w:tcPr>
          <w:p w14:paraId="2D7BA81E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87" w:type="dxa"/>
          </w:tcPr>
          <w:p w14:paraId="7BED4BD4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48" w:type="dxa"/>
          </w:tcPr>
          <w:p w14:paraId="5983086A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8" w:type="dxa"/>
          </w:tcPr>
          <w:p w14:paraId="12E6A2DA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7" w:type="dxa"/>
          </w:tcPr>
          <w:p w14:paraId="35023E97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08" w:type="dxa"/>
          </w:tcPr>
          <w:p w14:paraId="322805F1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70.71</w:t>
            </w:r>
          </w:p>
        </w:tc>
      </w:tr>
      <w:tr w:rsidR="00D43203" w:rsidRPr="00956DC9" w14:paraId="6956049C" w14:textId="77777777" w:rsidTr="00E53B06">
        <w:tc>
          <w:tcPr>
            <w:tcW w:w="1280" w:type="dxa"/>
          </w:tcPr>
          <w:p w14:paraId="65CF76FA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Actual Vegetation</w:t>
            </w:r>
          </w:p>
        </w:tc>
        <w:tc>
          <w:tcPr>
            <w:tcW w:w="1348" w:type="dxa"/>
          </w:tcPr>
          <w:p w14:paraId="63143D45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87" w:type="dxa"/>
          </w:tcPr>
          <w:p w14:paraId="1A7F61DA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348" w:type="dxa"/>
          </w:tcPr>
          <w:p w14:paraId="23D99D3F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8" w:type="dxa"/>
          </w:tcPr>
          <w:p w14:paraId="6E724470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7" w:type="dxa"/>
          </w:tcPr>
          <w:p w14:paraId="30B872A0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08" w:type="dxa"/>
          </w:tcPr>
          <w:p w14:paraId="2F123A5E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75.73</w:t>
            </w:r>
          </w:p>
        </w:tc>
      </w:tr>
      <w:tr w:rsidR="00D43203" w:rsidRPr="00956DC9" w14:paraId="6777E776" w14:textId="77777777" w:rsidTr="00E53B06">
        <w:tc>
          <w:tcPr>
            <w:tcW w:w="1280" w:type="dxa"/>
          </w:tcPr>
          <w:p w14:paraId="23FBB40F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Actual Water Bodies</w:t>
            </w:r>
          </w:p>
        </w:tc>
        <w:tc>
          <w:tcPr>
            <w:tcW w:w="1348" w:type="dxa"/>
          </w:tcPr>
          <w:p w14:paraId="0A375FB2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7" w:type="dxa"/>
          </w:tcPr>
          <w:p w14:paraId="095EE4A4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8" w:type="dxa"/>
          </w:tcPr>
          <w:p w14:paraId="18762B2B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348" w:type="dxa"/>
          </w:tcPr>
          <w:p w14:paraId="0862BDF5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7" w:type="dxa"/>
          </w:tcPr>
          <w:p w14:paraId="4F1E0F5C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08" w:type="dxa"/>
          </w:tcPr>
          <w:p w14:paraId="4F400E78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87.63</w:t>
            </w:r>
          </w:p>
        </w:tc>
      </w:tr>
      <w:tr w:rsidR="00D43203" w:rsidRPr="00956DC9" w14:paraId="6E76EA05" w14:textId="77777777" w:rsidTr="00E53B06">
        <w:tc>
          <w:tcPr>
            <w:tcW w:w="1280" w:type="dxa"/>
          </w:tcPr>
          <w:p w14:paraId="7DF779D9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Actual Open Land</w:t>
            </w:r>
          </w:p>
        </w:tc>
        <w:tc>
          <w:tcPr>
            <w:tcW w:w="1348" w:type="dxa"/>
          </w:tcPr>
          <w:p w14:paraId="1A0A6DD3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7" w:type="dxa"/>
          </w:tcPr>
          <w:p w14:paraId="1D23F206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48" w:type="dxa"/>
          </w:tcPr>
          <w:p w14:paraId="070896C4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8" w:type="dxa"/>
          </w:tcPr>
          <w:p w14:paraId="6F8C94B9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97" w:type="dxa"/>
          </w:tcPr>
          <w:p w14:paraId="7F326DE5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08" w:type="dxa"/>
          </w:tcPr>
          <w:p w14:paraId="4CAEF196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80.19</w:t>
            </w:r>
          </w:p>
        </w:tc>
      </w:tr>
      <w:tr w:rsidR="00D43203" w:rsidRPr="00956DC9" w14:paraId="56BCDF3D" w14:textId="77777777" w:rsidTr="00E53B06">
        <w:tc>
          <w:tcPr>
            <w:tcW w:w="1280" w:type="dxa"/>
          </w:tcPr>
          <w:p w14:paraId="62FCBC8C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48" w:type="dxa"/>
          </w:tcPr>
          <w:p w14:paraId="14DA3515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387" w:type="dxa"/>
          </w:tcPr>
          <w:p w14:paraId="12332187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348" w:type="dxa"/>
          </w:tcPr>
          <w:p w14:paraId="4E99E2AD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348" w:type="dxa"/>
          </w:tcPr>
          <w:p w14:paraId="0099EE41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197" w:type="dxa"/>
          </w:tcPr>
          <w:p w14:paraId="2C55DA34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08" w:type="dxa"/>
          </w:tcPr>
          <w:p w14:paraId="74A0C545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</w:p>
        </w:tc>
      </w:tr>
      <w:tr w:rsidR="00D43203" w:rsidRPr="00956DC9" w14:paraId="32AD6891" w14:textId="77777777" w:rsidTr="00E53B06">
        <w:tc>
          <w:tcPr>
            <w:tcW w:w="1280" w:type="dxa"/>
          </w:tcPr>
          <w:p w14:paraId="26CD1070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Producer Accuracy (%)</w:t>
            </w:r>
          </w:p>
        </w:tc>
        <w:tc>
          <w:tcPr>
            <w:tcW w:w="1348" w:type="dxa"/>
          </w:tcPr>
          <w:p w14:paraId="23FC5408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87" w:type="dxa"/>
          </w:tcPr>
          <w:p w14:paraId="22308B5A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348" w:type="dxa"/>
          </w:tcPr>
          <w:p w14:paraId="3B5ECA5F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348" w:type="dxa"/>
          </w:tcPr>
          <w:p w14:paraId="3E866DB6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97" w:type="dxa"/>
          </w:tcPr>
          <w:p w14:paraId="462BB8BB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14:paraId="165AC111" w14:textId="77777777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</w:p>
        </w:tc>
      </w:tr>
      <w:tr w:rsidR="00D43203" w:rsidRPr="00956DC9" w14:paraId="7EAE5B9B" w14:textId="77777777" w:rsidTr="00E53B06">
        <w:tc>
          <w:tcPr>
            <w:tcW w:w="9016" w:type="dxa"/>
            <w:gridSpan w:val="7"/>
          </w:tcPr>
          <w:p w14:paraId="41914FC7" w14:textId="1ED57F74" w:rsidR="00D43203" w:rsidRPr="00956DC9" w:rsidRDefault="00D43203" w:rsidP="00E53B06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 xml:space="preserve">                          </w:t>
            </w:r>
            <w:r w:rsidR="00966BB8" w:rsidRPr="00956DC9">
              <w:rPr>
                <w:rFonts w:ascii="Times New Roman" w:hAnsi="Times New Roman" w:cs="Times New Roman"/>
              </w:rPr>
              <w:t xml:space="preserve">                             </w:t>
            </w:r>
            <w:r w:rsidRPr="00956DC9">
              <w:rPr>
                <w:rFonts w:ascii="Times New Roman" w:hAnsi="Times New Roman" w:cs="Times New Roman"/>
              </w:rPr>
              <w:t>Overall Accuracy=78.5%, Kappa=71.33%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0"/>
        <w:gridCol w:w="1348"/>
        <w:gridCol w:w="1387"/>
        <w:gridCol w:w="1348"/>
        <w:gridCol w:w="1348"/>
        <w:gridCol w:w="1197"/>
        <w:gridCol w:w="1108"/>
      </w:tblGrid>
      <w:tr w:rsidR="00D43203" w:rsidRPr="00956DC9" w14:paraId="5691F54D" w14:textId="71C0EE51" w:rsidTr="00D43203">
        <w:tc>
          <w:tcPr>
            <w:tcW w:w="1283" w:type="dxa"/>
          </w:tcPr>
          <w:p w14:paraId="36D2FC4E" w14:textId="06EE37F2" w:rsidR="00D43203" w:rsidRPr="00956DC9" w:rsidRDefault="00D43203" w:rsidP="00D43203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 xml:space="preserve">LULC Classes </w:t>
            </w:r>
          </w:p>
        </w:tc>
        <w:tc>
          <w:tcPr>
            <w:tcW w:w="1354" w:type="dxa"/>
          </w:tcPr>
          <w:p w14:paraId="57261713" w14:textId="7BE4EFEA" w:rsidR="00D43203" w:rsidRPr="00956DC9" w:rsidRDefault="00D43203" w:rsidP="00D43203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 xml:space="preserve">Predicted Built up </w:t>
            </w:r>
          </w:p>
        </w:tc>
        <w:tc>
          <w:tcPr>
            <w:tcW w:w="1392" w:type="dxa"/>
          </w:tcPr>
          <w:p w14:paraId="6B500C77" w14:textId="18D4DC45" w:rsidR="00D43203" w:rsidRPr="00956DC9" w:rsidRDefault="00D43203" w:rsidP="00D43203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>Predicted Vegetation</w:t>
            </w:r>
          </w:p>
        </w:tc>
        <w:tc>
          <w:tcPr>
            <w:tcW w:w="1355" w:type="dxa"/>
          </w:tcPr>
          <w:p w14:paraId="78FB25E4" w14:textId="39130B13" w:rsidR="00D43203" w:rsidRPr="00956DC9" w:rsidRDefault="00D43203" w:rsidP="00D43203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>Predicted Water Bodies</w:t>
            </w:r>
          </w:p>
        </w:tc>
        <w:tc>
          <w:tcPr>
            <w:tcW w:w="1355" w:type="dxa"/>
          </w:tcPr>
          <w:p w14:paraId="55E994FC" w14:textId="2A9CA0BC" w:rsidR="00D43203" w:rsidRPr="00956DC9" w:rsidRDefault="00D43203" w:rsidP="00D43203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>Predicted Open Land</w:t>
            </w:r>
          </w:p>
        </w:tc>
        <w:tc>
          <w:tcPr>
            <w:tcW w:w="1211" w:type="dxa"/>
          </w:tcPr>
          <w:p w14:paraId="7D057CCE" w14:textId="55CF150D" w:rsidR="00D43203" w:rsidRPr="00956DC9" w:rsidRDefault="00D43203" w:rsidP="00D43203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 xml:space="preserve">Total </w:t>
            </w:r>
          </w:p>
        </w:tc>
        <w:tc>
          <w:tcPr>
            <w:tcW w:w="1066" w:type="dxa"/>
          </w:tcPr>
          <w:p w14:paraId="118382B4" w14:textId="278A3D5A" w:rsidR="00D43203" w:rsidRPr="00956DC9" w:rsidRDefault="00D43203" w:rsidP="00D43203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>User Accuracy (%)</w:t>
            </w:r>
          </w:p>
        </w:tc>
      </w:tr>
      <w:tr w:rsidR="00D43203" w:rsidRPr="00956DC9" w14:paraId="45D415B1" w14:textId="7D39EECE" w:rsidTr="00D43203">
        <w:tc>
          <w:tcPr>
            <w:tcW w:w="1283" w:type="dxa"/>
          </w:tcPr>
          <w:p w14:paraId="387C7E96" w14:textId="18AD75C8" w:rsidR="00D43203" w:rsidRPr="00956DC9" w:rsidRDefault="00D43203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Actual Built up</w:t>
            </w:r>
          </w:p>
        </w:tc>
        <w:tc>
          <w:tcPr>
            <w:tcW w:w="1354" w:type="dxa"/>
          </w:tcPr>
          <w:p w14:paraId="1B1124C0" w14:textId="727CC47F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392" w:type="dxa"/>
          </w:tcPr>
          <w:p w14:paraId="7BBB8E92" w14:textId="18F9E7AE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5" w:type="dxa"/>
          </w:tcPr>
          <w:p w14:paraId="6559796A" w14:textId="0B39756C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5" w:type="dxa"/>
          </w:tcPr>
          <w:p w14:paraId="3493B372" w14:textId="7DD97BAF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11" w:type="dxa"/>
          </w:tcPr>
          <w:p w14:paraId="2157F163" w14:textId="37B1A544" w:rsidR="00D43203" w:rsidRPr="00956DC9" w:rsidRDefault="00966BB8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6" w:type="dxa"/>
          </w:tcPr>
          <w:p w14:paraId="328B569D" w14:textId="06238C23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77.32</w:t>
            </w:r>
          </w:p>
        </w:tc>
      </w:tr>
      <w:tr w:rsidR="00D43203" w:rsidRPr="00956DC9" w14:paraId="70C6F9D0" w14:textId="26868F97" w:rsidTr="00D43203">
        <w:tc>
          <w:tcPr>
            <w:tcW w:w="1283" w:type="dxa"/>
          </w:tcPr>
          <w:p w14:paraId="74510003" w14:textId="518C3287" w:rsidR="00D43203" w:rsidRPr="00956DC9" w:rsidRDefault="00D43203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Actual Vegetation</w:t>
            </w:r>
          </w:p>
        </w:tc>
        <w:tc>
          <w:tcPr>
            <w:tcW w:w="1354" w:type="dxa"/>
          </w:tcPr>
          <w:p w14:paraId="627A75B0" w14:textId="72071940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14:paraId="0F01D1DC" w14:textId="311FDF0E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355" w:type="dxa"/>
          </w:tcPr>
          <w:p w14:paraId="53DC8E22" w14:textId="365A7A1D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5" w:type="dxa"/>
          </w:tcPr>
          <w:p w14:paraId="4F458472" w14:textId="1B6AF165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1" w:type="dxa"/>
          </w:tcPr>
          <w:p w14:paraId="38F6D7F1" w14:textId="4BAB1A88" w:rsidR="00D43203" w:rsidRPr="00956DC9" w:rsidRDefault="00966BB8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6" w:type="dxa"/>
          </w:tcPr>
          <w:p w14:paraId="133F636F" w14:textId="1EEC7DEC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80</w:t>
            </w:r>
          </w:p>
        </w:tc>
      </w:tr>
      <w:tr w:rsidR="00D43203" w:rsidRPr="00956DC9" w14:paraId="23A882A5" w14:textId="01D6490F" w:rsidTr="00D43203">
        <w:tc>
          <w:tcPr>
            <w:tcW w:w="1283" w:type="dxa"/>
          </w:tcPr>
          <w:p w14:paraId="1C6A826C" w14:textId="0A7B39B7" w:rsidR="00D43203" w:rsidRPr="00956DC9" w:rsidRDefault="00D43203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Actual Water Bodies</w:t>
            </w:r>
          </w:p>
        </w:tc>
        <w:tc>
          <w:tcPr>
            <w:tcW w:w="1354" w:type="dxa"/>
          </w:tcPr>
          <w:p w14:paraId="3D1A2567" w14:textId="1560A962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</w:tcPr>
          <w:p w14:paraId="2F19B4CA" w14:textId="2EBCED62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5" w:type="dxa"/>
          </w:tcPr>
          <w:p w14:paraId="08397118" w14:textId="7D71E214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55" w:type="dxa"/>
          </w:tcPr>
          <w:p w14:paraId="1EB452AE" w14:textId="70BB7D3D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1" w:type="dxa"/>
          </w:tcPr>
          <w:p w14:paraId="06D49017" w14:textId="044359DE" w:rsidR="00D43203" w:rsidRPr="00956DC9" w:rsidRDefault="00966BB8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6" w:type="dxa"/>
          </w:tcPr>
          <w:p w14:paraId="14BD6C9D" w14:textId="02E7FCE3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84.69</w:t>
            </w:r>
          </w:p>
        </w:tc>
      </w:tr>
      <w:tr w:rsidR="00D43203" w:rsidRPr="00956DC9" w14:paraId="5FA9CED2" w14:textId="41FC844D" w:rsidTr="00D43203">
        <w:tc>
          <w:tcPr>
            <w:tcW w:w="1283" w:type="dxa"/>
          </w:tcPr>
          <w:p w14:paraId="12A8C7F0" w14:textId="3461DEB3" w:rsidR="00D43203" w:rsidRPr="00956DC9" w:rsidRDefault="00D43203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Actual Open Land</w:t>
            </w:r>
          </w:p>
        </w:tc>
        <w:tc>
          <w:tcPr>
            <w:tcW w:w="1354" w:type="dxa"/>
          </w:tcPr>
          <w:p w14:paraId="700B0D6A" w14:textId="4358622D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</w:tcPr>
          <w:p w14:paraId="730E836E" w14:textId="20EBA584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5" w:type="dxa"/>
          </w:tcPr>
          <w:p w14:paraId="0ED510C5" w14:textId="14FB0AC9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5" w:type="dxa"/>
          </w:tcPr>
          <w:p w14:paraId="1EF10825" w14:textId="6CF91ABC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11" w:type="dxa"/>
          </w:tcPr>
          <w:p w14:paraId="1FD23E39" w14:textId="68907F9D" w:rsidR="00D43203" w:rsidRPr="00956DC9" w:rsidRDefault="00966BB8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6" w:type="dxa"/>
          </w:tcPr>
          <w:p w14:paraId="0F6C5079" w14:textId="701ADF8B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82.29</w:t>
            </w:r>
          </w:p>
        </w:tc>
      </w:tr>
      <w:tr w:rsidR="00D43203" w:rsidRPr="00956DC9" w14:paraId="5799B157" w14:textId="4957E4E8" w:rsidTr="00D43203">
        <w:tc>
          <w:tcPr>
            <w:tcW w:w="1283" w:type="dxa"/>
          </w:tcPr>
          <w:p w14:paraId="10703E63" w14:textId="29A93BDD" w:rsidR="00D43203" w:rsidRPr="00956DC9" w:rsidRDefault="00D43203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54" w:type="dxa"/>
          </w:tcPr>
          <w:p w14:paraId="3D160540" w14:textId="664969C0" w:rsidR="00D43203" w:rsidRPr="00956DC9" w:rsidRDefault="00966BB8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392" w:type="dxa"/>
          </w:tcPr>
          <w:p w14:paraId="10D44550" w14:textId="38DBFF68" w:rsidR="00D43203" w:rsidRPr="00956DC9" w:rsidRDefault="00966BB8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5" w:type="dxa"/>
          </w:tcPr>
          <w:p w14:paraId="3A73D878" w14:textId="7AAF94EF" w:rsidR="00D43203" w:rsidRPr="00956DC9" w:rsidRDefault="00966BB8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355" w:type="dxa"/>
          </w:tcPr>
          <w:p w14:paraId="0944353C" w14:textId="6E27715C" w:rsidR="00D43203" w:rsidRPr="00956DC9" w:rsidRDefault="008D4610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211" w:type="dxa"/>
          </w:tcPr>
          <w:p w14:paraId="18BAF6C5" w14:textId="77777777" w:rsidR="00D43203" w:rsidRPr="00956DC9" w:rsidRDefault="00D43203" w:rsidP="00D43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4BF585E7" w14:textId="77777777" w:rsidR="00D43203" w:rsidRPr="00956DC9" w:rsidRDefault="00D43203" w:rsidP="00D43203">
            <w:pPr>
              <w:rPr>
                <w:rFonts w:ascii="Times New Roman" w:hAnsi="Times New Roman" w:cs="Times New Roman"/>
              </w:rPr>
            </w:pPr>
          </w:p>
        </w:tc>
      </w:tr>
      <w:tr w:rsidR="00D43203" w:rsidRPr="00956DC9" w14:paraId="51E067D7" w14:textId="77777777" w:rsidTr="00D43203">
        <w:tc>
          <w:tcPr>
            <w:tcW w:w="1283" w:type="dxa"/>
          </w:tcPr>
          <w:p w14:paraId="7FDA7579" w14:textId="7C5D1E89" w:rsidR="00D43203" w:rsidRPr="00956DC9" w:rsidRDefault="00D43203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Producer Accuracy (%)</w:t>
            </w:r>
          </w:p>
        </w:tc>
        <w:tc>
          <w:tcPr>
            <w:tcW w:w="1354" w:type="dxa"/>
          </w:tcPr>
          <w:p w14:paraId="7AD9A807" w14:textId="34B1ED4C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392" w:type="dxa"/>
          </w:tcPr>
          <w:p w14:paraId="0B101C3E" w14:textId="1A8C6C9E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355" w:type="dxa"/>
          </w:tcPr>
          <w:p w14:paraId="04182834" w14:textId="755FF205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55" w:type="dxa"/>
          </w:tcPr>
          <w:p w14:paraId="2DCB16C7" w14:textId="026F1777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11" w:type="dxa"/>
          </w:tcPr>
          <w:p w14:paraId="6335997F" w14:textId="77777777" w:rsidR="00D43203" w:rsidRPr="00956DC9" w:rsidRDefault="00D43203" w:rsidP="00D43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14:paraId="1A4E88BD" w14:textId="77777777" w:rsidR="00D43203" w:rsidRPr="00956DC9" w:rsidRDefault="00D43203" w:rsidP="00D43203">
            <w:pPr>
              <w:rPr>
                <w:rFonts w:ascii="Times New Roman" w:hAnsi="Times New Roman" w:cs="Times New Roman"/>
              </w:rPr>
            </w:pPr>
          </w:p>
        </w:tc>
      </w:tr>
      <w:tr w:rsidR="00D43203" w:rsidRPr="00956DC9" w14:paraId="6E833B2F" w14:textId="77777777" w:rsidTr="00983BF4">
        <w:tc>
          <w:tcPr>
            <w:tcW w:w="9016" w:type="dxa"/>
            <w:gridSpan w:val="7"/>
          </w:tcPr>
          <w:p w14:paraId="20FB94AB" w14:textId="4F660EA8" w:rsidR="00D43203" w:rsidRPr="00956DC9" w:rsidRDefault="007A2B42" w:rsidP="00D43203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 xml:space="preserve">                                </w:t>
            </w:r>
            <w:r w:rsidR="00966BB8" w:rsidRPr="00956DC9">
              <w:rPr>
                <w:rFonts w:ascii="Times New Roman" w:hAnsi="Times New Roman" w:cs="Times New Roman"/>
              </w:rPr>
              <w:t xml:space="preserve">                  </w:t>
            </w:r>
            <w:r w:rsidRPr="00956DC9">
              <w:rPr>
                <w:rFonts w:ascii="Times New Roman" w:hAnsi="Times New Roman" w:cs="Times New Roman"/>
              </w:rPr>
              <w:t>Overall Accuracy=81.75%, Kappa=75.67%</w:t>
            </w:r>
          </w:p>
        </w:tc>
      </w:tr>
    </w:tbl>
    <w:p w14:paraId="28B05B46" w14:textId="20CEAEAE" w:rsidR="00917161" w:rsidRPr="00956DC9" w:rsidRDefault="00917161">
      <w:pPr>
        <w:rPr>
          <w:rFonts w:ascii="Times New Roman" w:hAnsi="Times New Roman" w:cs="Times New Roman"/>
        </w:rPr>
      </w:pPr>
    </w:p>
    <w:p w14:paraId="3A2AC0F5" w14:textId="77777777" w:rsidR="007A2B42" w:rsidRPr="00956DC9" w:rsidRDefault="007A2B42">
      <w:pPr>
        <w:rPr>
          <w:rFonts w:ascii="Times New Roman" w:hAnsi="Times New Roman" w:cs="Times New Roman"/>
        </w:rPr>
      </w:pPr>
    </w:p>
    <w:p w14:paraId="5274E4ED" w14:textId="77777777" w:rsidR="007A2B42" w:rsidRPr="00956DC9" w:rsidRDefault="007A2B42">
      <w:pPr>
        <w:rPr>
          <w:rFonts w:ascii="Times New Roman" w:hAnsi="Times New Roman" w:cs="Times New Roman"/>
        </w:rPr>
      </w:pPr>
    </w:p>
    <w:p w14:paraId="2653A7A0" w14:textId="77777777" w:rsidR="007A2B42" w:rsidRPr="00956DC9" w:rsidRDefault="007A2B42">
      <w:pPr>
        <w:rPr>
          <w:rFonts w:ascii="Times New Roman" w:hAnsi="Times New Roman" w:cs="Times New Roman"/>
        </w:rPr>
      </w:pPr>
    </w:p>
    <w:p w14:paraId="736CDD9C" w14:textId="77777777" w:rsidR="007A2B42" w:rsidRPr="00956DC9" w:rsidRDefault="007A2B42">
      <w:pPr>
        <w:rPr>
          <w:rFonts w:ascii="Times New Roman" w:hAnsi="Times New Roman" w:cs="Times New Roman"/>
        </w:rPr>
      </w:pPr>
    </w:p>
    <w:p w14:paraId="045DE754" w14:textId="77777777" w:rsidR="00E53B06" w:rsidRPr="00956DC9" w:rsidRDefault="00E53B06">
      <w:pPr>
        <w:rPr>
          <w:rFonts w:ascii="Times New Roman" w:hAnsi="Times New Roman" w:cs="Times New Roman"/>
        </w:rPr>
      </w:pPr>
    </w:p>
    <w:p w14:paraId="0163FFCF" w14:textId="72066589" w:rsidR="00E53B06" w:rsidRPr="00956DC9" w:rsidRDefault="00E53B06" w:rsidP="00E53B06">
      <w:pPr>
        <w:jc w:val="center"/>
        <w:rPr>
          <w:rFonts w:ascii="Times New Roman" w:hAnsi="Times New Roman" w:cs="Times New Roman"/>
          <w:b/>
          <w:bCs/>
        </w:rPr>
      </w:pPr>
      <w:r w:rsidRPr="00956DC9">
        <w:rPr>
          <w:rFonts w:ascii="Times New Roman" w:hAnsi="Times New Roman" w:cs="Times New Roman"/>
          <w:b/>
          <w:bCs/>
        </w:rPr>
        <w:t>Table S3: Accuracy Assessment for Land Use Land Cover (LULC) Classification, 2011</w:t>
      </w:r>
    </w:p>
    <w:tbl>
      <w:tblPr>
        <w:tblStyle w:val="TableGrid"/>
        <w:tblpPr w:leftFromText="180" w:rightFromText="180" w:vertAnchor="page" w:horzAnchor="margin" w:tblpY="2202"/>
        <w:tblW w:w="0" w:type="auto"/>
        <w:tblLook w:val="04A0" w:firstRow="1" w:lastRow="0" w:firstColumn="1" w:lastColumn="0" w:noHBand="0" w:noVBand="1"/>
      </w:tblPr>
      <w:tblGrid>
        <w:gridCol w:w="1710"/>
        <w:gridCol w:w="1166"/>
        <w:gridCol w:w="1263"/>
        <w:gridCol w:w="1331"/>
        <w:gridCol w:w="1332"/>
        <w:gridCol w:w="887"/>
        <w:gridCol w:w="1184"/>
      </w:tblGrid>
      <w:tr w:rsidR="00D85E28" w:rsidRPr="00956DC9" w14:paraId="372F0041" w14:textId="77777777" w:rsidTr="00D85E28">
        <w:trPr>
          <w:trHeight w:val="777"/>
        </w:trPr>
        <w:tc>
          <w:tcPr>
            <w:tcW w:w="1710" w:type="dxa"/>
          </w:tcPr>
          <w:p w14:paraId="6FC13249" w14:textId="77777777" w:rsidR="00D85E28" w:rsidRPr="00956DC9" w:rsidRDefault="00D85E28" w:rsidP="00D85E28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 xml:space="preserve">LULC Classes </w:t>
            </w:r>
          </w:p>
        </w:tc>
        <w:tc>
          <w:tcPr>
            <w:tcW w:w="1166" w:type="dxa"/>
          </w:tcPr>
          <w:p w14:paraId="61B303CB" w14:textId="77777777" w:rsidR="00D85E28" w:rsidRPr="00956DC9" w:rsidRDefault="00D85E28" w:rsidP="00D85E28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 xml:space="preserve">Predicted Built up </w:t>
            </w:r>
          </w:p>
        </w:tc>
        <w:tc>
          <w:tcPr>
            <w:tcW w:w="1263" w:type="dxa"/>
          </w:tcPr>
          <w:p w14:paraId="2BA56487" w14:textId="77777777" w:rsidR="00D85E28" w:rsidRPr="00956DC9" w:rsidRDefault="00D85E28" w:rsidP="00D85E28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>Predicted Vegetation</w:t>
            </w:r>
          </w:p>
        </w:tc>
        <w:tc>
          <w:tcPr>
            <w:tcW w:w="1331" w:type="dxa"/>
          </w:tcPr>
          <w:p w14:paraId="030E6A76" w14:textId="77777777" w:rsidR="00D85E28" w:rsidRPr="00956DC9" w:rsidRDefault="00D85E28" w:rsidP="00D85E28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>Predicted Water Bodies</w:t>
            </w:r>
          </w:p>
        </w:tc>
        <w:tc>
          <w:tcPr>
            <w:tcW w:w="1332" w:type="dxa"/>
          </w:tcPr>
          <w:p w14:paraId="5B16D50E" w14:textId="77777777" w:rsidR="00D85E28" w:rsidRPr="00956DC9" w:rsidRDefault="00D85E28" w:rsidP="00D85E28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>Predicted Open Land</w:t>
            </w:r>
          </w:p>
        </w:tc>
        <w:tc>
          <w:tcPr>
            <w:tcW w:w="887" w:type="dxa"/>
          </w:tcPr>
          <w:p w14:paraId="15F87007" w14:textId="77777777" w:rsidR="00D85E28" w:rsidRPr="00956DC9" w:rsidRDefault="00D85E28" w:rsidP="00D85E28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 xml:space="preserve">Total </w:t>
            </w:r>
          </w:p>
        </w:tc>
        <w:tc>
          <w:tcPr>
            <w:tcW w:w="1184" w:type="dxa"/>
          </w:tcPr>
          <w:p w14:paraId="76EE8346" w14:textId="77777777" w:rsidR="00D85E28" w:rsidRPr="00956DC9" w:rsidRDefault="00D85E28" w:rsidP="00D85E28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>User Accuracy (%)</w:t>
            </w:r>
          </w:p>
        </w:tc>
      </w:tr>
      <w:tr w:rsidR="00D85E28" w:rsidRPr="00956DC9" w14:paraId="0EBCF239" w14:textId="77777777" w:rsidTr="00D85E28">
        <w:trPr>
          <w:trHeight w:val="262"/>
        </w:trPr>
        <w:tc>
          <w:tcPr>
            <w:tcW w:w="1710" w:type="dxa"/>
          </w:tcPr>
          <w:p w14:paraId="21297FC7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Actual Built up</w:t>
            </w:r>
          </w:p>
        </w:tc>
        <w:tc>
          <w:tcPr>
            <w:tcW w:w="1166" w:type="dxa"/>
          </w:tcPr>
          <w:p w14:paraId="5017B7AE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63" w:type="dxa"/>
          </w:tcPr>
          <w:p w14:paraId="38EE6581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31" w:type="dxa"/>
          </w:tcPr>
          <w:p w14:paraId="2CB8D0CB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2" w:type="dxa"/>
          </w:tcPr>
          <w:p w14:paraId="492EC7CC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7" w:type="dxa"/>
          </w:tcPr>
          <w:p w14:paraId="22B3C4F6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4" w:type="dxa"/>
          </w:tcPr>
          <w:p w14:paraId="6597E1C3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79.59</w:t>
            </w:r>
          </w:p>
        </w:tc>
      </w:tr>
      <w:tr w:rsidR="00D85E28" w:rsidRPr="00956DC9" w14:paraId="1CECB91D" w14:textId="77777777" w:rsidTr="00D85E28">
        <w:trPr>
          <w:trHeight w:val="515"/>
        </w:trPr>
        <w:tc>
          <w:tcPr>
            <w:tcW w:w="1710" w:type="dxa"/>
          </w:tcPr>
          <w:p w14:paraId="01A53C45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Actual Vegetation</w:t>
            </w:r>
          </w:p>
        </w:tc>
        <w:tc>
          <w:tcPr>
            <w:tcW w:w="1166" w:type="dxa"/>
          </w:tcPr>
          <w:p w14:paraId="3B05C216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3" w:type="dxa"/>
          </w:tcPr>
          <w:p w14:paraId="66F3A779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331" w:type="dxa"/>
          </w:tcPr>
          <w:p w14:paraId="2C6CBE53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2" w:type="dxa"/>
          </w:tcPr>
          <w:p w14:paraId="62CE492C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7" w:type="dxa"/>
          </w:tcPr>
          <w:p w14:paraId="1EDA00B7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4" w:type="dxa"/>
          </w:tcPr>
          <w:p w14:paraId="2C5A3D41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83.67</w:t>
            </w:r>
          </w:p>
        </w:tc>
      </w:tr>
      <w:tr w:rsidR="00D85E28" w:rsidRPr="00956DC9" w14:paraId="0F5763EE" w14:textId="77777777" w:rsidTr="00D85E28">
        <w:trPr>
          <w:trHeight w:val="515"/>
        </w:trPr>
        <w:tc>
          <w:tcPr>
            <w:tcW w:w="1710" w:type="dxa"/>
          </w:tcPr>
          <w:p w14:paraId="4086407D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Actual Water Bodies</w:t>
            </w:r>
          </w:p>
        </w:tc>
        <w:tc>
          <w:tcPr>
            <w:tcW w:w="1166" w:type="dxa"/>
          </w:tcPr>
          <w:p w14:paraId="7964C2AA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3" w:type="dxa"/>
          </w:tcPr>
          <w:p w14:paraId="298CE9FF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1" w:type="dxa"/>
          </w:tcPr>
          <w:p w14:paraId="1DF9A764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332" w:type="dxa"/>
          </w:tcPr>
          <w:p w14:paraId="0D97734F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7" w:type="dxa"/>
          </w:tcPr>
          <w:p w14:paraId="062F5839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4" w:type="dxa"/>
          </w:tcPr>
          <w:p w14:paraId="615830DC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86.27</w:t>
            </w:r>
          </w:p>
        </w:tc>
      </w:tr>
      <w:tr w:rsidR="00D85E28" w:rsidRPr="00956DC9" w14:paraId="6F38CFA6" w14:textId="77777777" w:rsidTr="00D85E28">
        <w:trPr>
          <w:trHeight w:val="515"/>
        </w:trPr>
        <w:tc>
          <w:tcPr>
            <w:tcW w:w="1710" w:type="dxa"/>
          </w:tcPr>
          <w:p w14:paraId="26A16C8A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Actual Open Land</w:t>
            </w:r>
          </w:p>
        </w:tc>
        <w:tc>
          <w:tcPr>
            <w:tcW w:w="1166" w:type="dxa"/>
          </w:tcPr>
          <w:p w14:paraId="19CDC420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3" w:type="dxa"/>
          </w:tcPr>
          <w:p w14:paraId="05E9B8E0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1" w:type="dxa"/>
          </w:tcPr>
          <w:p w14:paraId="72661428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2" w:type="dxa"/>
          </w:tcPr>
          <w:p w14:paraId="512037DE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87" w:type="dxa"/>
          </w:tcPr>
          <w:p w14:paraId="5C0C2ADF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4" w:type="dxa"/>
          </w:tcPr>
          <w:p w14:paraId="59D58414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85</w:t>
            </w:r>
          </w:p>
        </w:tc>
      </w:tr>
      <w:tr w:rsidR="00D85E28" w:rsidRPr="00956DC9" w14:paraId="65F2526F" w14:textId="77777777" w:rsidTr="00D85E28">
        <w:trPr>
          <w:trHeight w:val="262"/>
        </w:trPr>
        <w:tc>
          <w:tcPr>
            <w:tcW w:w="1710" w:type="dxa"/>
          </w:tcPr>
          <w:p w14:paraId="71831215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166" w:type="dxa"/>
          </w:tcPr>
          <w:p w14:paraId="4C59965B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63" w:type="dxa"/>
          </w:tcPr>
          <w:p w14:paraId="23E9FC19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331" w:type="dxa"/>
          </w:tcPr>
          <w:p w14:paraId="62791928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332" w:type="dxa"/>
          </w:tcPr>
          <w:p w14:paraId="5AC6F7B6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87" w:type="dxa"/>
          </w:tcPr>
          <w:p w14:paraId="1E19D557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601A2460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</w:p>
        </w:tc>
      </w:tr>
      <w:tr w:rsidR="00D85E28" w:rsidRPr="00956DC9" w14:paraId="6F226C3B" w14:textId="77777777" w:rsidTr="00D85E28">
        <w:trPr>
          <w:trHeight w:val="515"/>
        </w:trPr>
        <w:tc>
          <w:tcPr>
            <w:tcW w:w="1710" w:type="dxa"/>
          </w:tcPr>
          <w:p w14:paraId="1C516B2E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Producer Accuracy (%)</w:t>
            </w:r>
          </w:p>
        </w:tc>
        <w:tc>
          <w:tcPr>
            <w:tcW w:w="1166" w:type="dxa"/>
          </w:tcPr>
          <w:p w14:paraId="7A898B0A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63" w:type="dxa"/>
          </w:tcPr>
          <w:p w14:paraId="09A7FBD7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331" w:type="dxa"/>
          </w:tcPr>
          <w:p w14:paraId="0C752EAA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332" w:type="dxa"/>
          </w:tcPr>
          <w:p w14:paraId="068BF525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87" w:type="dxa"/>
          </w:tcPr>
          <w:p w14:paraId="4248478F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69EE1ED9" w14:textId="77777777" w:rsidR="00D85E28" w:rsidRPr="00956DC9" w:rsidRDefault="00D85E28" w:rsidP="00D85E28">
            <w:pPr>
              <w:rPr>
                <w:rFonts w:ascii="Times New Roman" w:hAnsi="Times New Roman" w:cs="Times New Roman"/>
              </w:rPr>
            </w:pPr>
          </w:p>
        </w:tc>
      </w:tr>
      <w:tr w:rsidR="00D85E28" w:rsidRPr="00956DC9" w14:paraId="4578F6D1" w14:textId="77777777" w:rsidTr="00D85E28">
        <w:trPr>
          <w:trHeight w:val="242"/>
        </w:trPr>
        <w:tc>
          <w:tcPr>
            <w:tcW w:w="8873" w:type="dxa"/>
            <w:gridSpan w:val="7"/>
          </w:tcPr>
          <w:p w14:paraId="647A5E1A" w14:textId="3A42AE99" w:rsidR="00D85E28" w:rsidRPr="00956DC9" w:rsidRDefault="00D85E28" w:rsidP="00D85E28">
            <w:pPr>
              <w:jc w:val="center"/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Overall Accuracy: 83.25%, Kappa: 77.67%</w:t>
            </w:r>
          </w:p>
        </w:tc>
      </w:tr>
    </w:tbl>
    <w:p w14:paraId="71ABE09A" w14:textId="77777777" w:rsidR="00E53B06" w:rsidRPr="00956DC9" w:rsidRDefault="00E53B06" w:rsidP="00E53B06">
      <w:pPr>
        <w:jc w:val="center"/>
        <w:rPr>
          <w:rFonts w:ascii="Times New Roman" w:hAnsi="Times New Roman" w:cs="Times New Roman"/>
        </w:rPr>
      </w:pPr>
    </w:p>
    <w:p w14:paraId="7136D85C" w14:textId="77777777" w:rsidR="00917161" w:rsidRPr="00956DC9" w:rsidRDefault="00917161">
      <w:pPr>
        <w:rPr>
          <w:rFonts w:ascii="Times New Roman" w:hAnsi="Times New Roman" w:cs="Times New Roman"/>
        </w:rPr>
      </w:pPr>
    </w:p>
    <w:p w14:paraId="5B0940B1" w14:textId="29270F7E" w:rsidR="00D85E28" w:rsidRPr="00956DC9" w:rsidRDefault="00D85E28">
      <w:pPr>
        <w:rPr>
          <w:rFonts w:ascii="Times New Roman" w:hAnsi="Times New Roman" w:cs="Times New Roman"/>
        </w:rPr>
      </w:pPr>
    </w:p>
    <w:p w14:paraId="0A6442D0" w14:textId="181EC3B1" w:rsidR="00E53B06" w:rsidRPr="00956DC9" w:rsidRDefault="00E53B06" w:rsidP="00E53B06">
      <w:pPr>
        <w:jc w:val="center"/>
        <w:rPr>
          <w:rFonts w:ascii="Times New Roman" w:hAnsi="Times New Roman" w:cs="Times New Roman"/>
        </w:rPr>
      </w:pPr>
      <w:r w:rsidRPr="00956DC9">
        <w:rPr>
          <w:rFonts w:ascii="Times New Roman" w:hAnsi="Times New Roman" w:cs="Times New Roman"/>
          <w:b/>
          <w:bCs/>
        </w:rPr>
        <w:t>Table S4: Accuracy Assessment for Land Use Land Cover (LULC) Classification, 2019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3"/>
        <w:gridCol w:w="1191"/>
        <w:gridCol w:w="1290"/>
        <w:gridCol w:w="1263"/>
        <w:gridCol w:w="1209"/>
        <w:gridCol w:w="1059"/>
        <w:gridCol w:w="1213"/>
      </w:tblGrid>
      <w:tr w:rsidR="007A2B42" w:rsidRPr="00956DC9" w14:paraId="386B2EFF" w14:textId="77777777" w:rsidTr="00D85E28">
        <w:trPr>
          <w:trHeight w:val="785"/>
        </w:trPr>
        <w:tc>
          <w:tcPr>
            <w:tcW w:w="1693" w:type="dxa"/>
          </w:tcPr>
          <w:p w14:paraId="209FBB2F" w14:textId="70938561" w:rsidR="007A2B42" w:rsidRPr="00956DC9" w:rsidRDefault="007A2B42" w:rsidP="007A2B42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 xml:space="preserve">LULC Classes </w:t>
            </w:r>
          </w:p>
        </w:tc>
        <w:tc>
          <w:tcPr>
            <w:tcW w:w="1191" w:type="dxa"/>
          </w:tcPr>
          <w:p w14:paraId="2ADCBB13" w14:textId="6670BD5E" w:rsidR="007A2B42" w:rsidRPr="00956DC9" w:rsidRDefault="007A2B42" w:rsidP="007A2B42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 xml:space="preserve">Predicted Built up </w:t>
            </w:r>
          </w:p>
        </w:tc>
        <w:tc>
          <w:tcPr>
            <w:tcW w:w="1290" w:type="dxa"/>
          </w:tcPr>
          <w:p w14:paraId="7101A48C" w14:textId="0E1DA4FB" w:rsidR="007A2B42" w:rsidRPr="00956DC9" w:rsidRDefault="007A2B42" w:rsidP="007A2B42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>Predicted Vegetation</w:t>
            </w:r>
          </w:p>
        </w:tc>
        <w:tc>
          <w:tcPr>
            <w:tcW w:w="1263" w:type="dxa"/>
          </w:tcPr>
          <w:p w14:paraId="671292D8" w14:textId="224EDEE4" w:rsidR="007A2B42" w:rsidRPr="00956DC9" w:rsidRDefault="007A2B42" w:rsidP="007A2B42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>Predicted Water Bodies</w:t>
            </w:r>
          </w:p>
        </w:tc>
        <w:tc>
          <w:tcPr>
            <w:tcW w:w="1209" w:type="dxa"/>
          </w:tcPr>
          <w:p w14:paraId="4E9853FE" w14:textId="46C9A306" w:rsidR="007A2B42" w:rsidRPr="00956DC9" w:rsidRDefault="007A2B42" w:rsidP="007A2B42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>Predicted Open Land</w:t>
            </w:r>
          </w:p>
        </w:tc>
        <w:tc>
          <w:tcPr>
            <w:tcW w:w="1059" w:type="dxa"/>
          </w:tcPr>
          <w:p w14:paraId="44DB03DA" w14:textId="408000FC" w:rsidR="007A2B42" w:rsidRPr="00956DC9" w:rsidRDefault="007A2B42" w:rsidP="007A2B42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 xml:space="preserve">Total </w:t>
            </w:r>
          </w:p>
        </w:tc>
        <w:tc>
          <w:tcPr>
            <w:tcW w:w="1209" w:type="dxa"/>
          </w:tcPr>
          <w:p w14:paraId="212F8E1A" w14:textId="09B29B4B" w:rsidR="007A2B42" w:rsidRPr="00956DC9" w:rsidRDefault="007A2B42" w:rsidP="007A2B42">
            <w:pPr>
              <w:rPr>
                <w:rFonts w:ascii="Times New Roman" w:hAnsi="Times New Roman" w:cs="Times New Roman"/>
                <w:b/>
                <w:bCs/>
              </w:rPr>
            </w:pPr>
            <w:r w:rsidRPr="00956DC9">
              <w:rPr>
                <w:rFonts w:ascii="Times New Roman" w:hAnsi="Times New Roman" w:cs="Times New Roman"/>
                <w:b/>
                <w:bCs/>
              </w:rPr>
              <w:t>User Accuracy (%)</w:t>
            </w:r>
          </w:p>
        </w:tc>
      </w:tr>
      <w:tr w:rsidR="007A2B42" w:rsidRPr="00956DC9" w14:paraId="4BA7A2F2" w14:textId="77777777" w:rsidTr="00D85E28">
        <w:trPr>
          <w:trHeight w:val="265"/>
        </w:trPr>
        <w:tc>
          <w:tcPr>
            <w:tcW w:w="1693" w:type="dxa"/>
          </w:tcPr>
          <w:p w14:paraId="02F6C548" w14:textId="5D825B14" w:rsidR="007A2B42" w:rsidRPr="00956DC9" w:rsidRDefault="007A2B42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Actual Built up</w:t>
            </w:r>
          </w:p>
        </w:tc>
        <w:tc>
          <w:tcPr>
            <w:tcW w:w="1191" w:type="dxa"/>
          </w:tcPr>
          <w:p w14:paraId="4FFB0A10" w14:textId="0B27D23D" w:rsidR="007A2B42" w:rsidRPr="00956DC9" w:rsidRDefault="007A2B42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90" w:type="dxa"/>
          </w:tcPr>
          <w:p w14:paraId="6CBDD66A" w14:textId="7AE6A85A" w:rsidR="007A2B42" w:rsidRPr="00956DC9" w:rsidRDefault="007A2B42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3" w:type="dxa"/>
          </w:tcPr>
          <w:p w14:paraId="49D77FBE" w14:textId="5478BE8B" w:rsidR="007A2B42" w:rsidRPr="00956DC9" w:rsidRDefault="007A2B42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9" w:type="dxa"/>
          </w:tcPr>
          <w:p w14:paraId="6B4C70C4" w14:textId="377DCF84" w:rsidR="007A2B42" w:rsidRPr="00956DC9" w:rsidRDefault="00966BB8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9" w:type="dxa"/>
          </w:tcPr>
          <w:p w14:paraId="6E8EF9C0" w14:textId="55DA8CC2" w:rsidR="007A2B42" w:rsidRPr="00956DC9" w:rsidRDefault="008D4610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9" w:type="dxa"/>
          </w:tcPr>
          <w:p w14:paraId="7E101FFA" w14:textId="46F4BD2B" w:rsidR="007A2B42" w:rsidRPr="00956DC9" w:rsidRDefault="00966BB8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80.81</w:t>
            </w:r>
          </w:p>
        </w:tc>
      </w:tr>
      <w:tr w:rsidR="007A2B42" w:rsidRPr="00956DC9" w14:paraId="00422BB0" w14:textId="77777777" w:rsidTr="00D85E28">
        <w:trPr>
          <w:trHeight w:val="520"/>
        </w:trPr>
        <w:tc>
          <w:tcPr>
            <w:tcW w:w="1693" w:type="dxa"/>
          </w:tcPr>
          <w:p w14:paraId="7922F1C1" w14:textId="6CECFAAF" w:rsidR="007A2B42" w:rsidRPr="00956DC9" w:rsidRDefault="007A2B42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Actual Vegetation</w:t>
            </w:r>
          </w:p>
        </w:tc>
        <w:tc>
          <w:tcPr>
            <w:tcW w:w="1191" w:type="dxa"/>
          </w:tcPr>
          <w:p w14:paraId="4CA18321" w14:textId="11B92649" w:rsidR="007A2B42" w:rsidRPr="00956DC9" w:rsidRDefault="007A2B42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0" w:type="dxa"/>
          </w:tcPr>
          <w:p w14:paraId="6B30794E" w14:textId="781667C5" w:rsidR="007A2B42" w:rsidRPr="00956DC9" w:rsidRDefault="007A2B42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63" w:type="dxa"/>
          </w:tcPr>
          <w:p w14:paraId="3DAA89E4" w14:textId="3732B622" w:rsidR="007A2B42" w:rsidRPr="00956DC9" w:rsidRDefault="007A2B42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9" w:type="dxa"/>
          </w:tcPr>
          <w:p w14:paraId="5278C0AD" w14:textId="708ED5FD" w:rsidR="007A2B42" w:rsidRPr="00956DC9" w:rsidRDefault="00966BB8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9" w:type="dxa"/>
          </w:tcPr>
          <w:p w14:paraId="7D84864F" w14:textId="0E12F40F" w:rsidR="007A2B42" w:rsidRPr="00956DC9" w:rsidRDefault="008D4610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9" w:type="dxa"/>
          </w:tcPr>
          <w:p w14:paraId="60218041" w14:textId="58059520" w:rsidR="007A2B42" w:rsidRPr="00956DC9" w:rsidRDefault="00966BB8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83.16</w:t>
            </w:r>
          </w:p>
        </w:tc>
      </w:tr>
      <w:tr w:rsidR="007A2B42" w:rsidRPr="00956DC9" w14:paraId="50FF8B66" w14:textId="77777777" w:rsidTr="00D85E28">
        <w:trPr>
          <w:trHeight w:val="520"/>
        </w:trPr>
        <w:tc>
          <w:tcPr>
            <w:tcW w:w="1693" w:type="dxa"/>
          </w:tcPr>
          <w:p w14:paraId="0592ABE6" w14:textId="5A5A0568" w:rsidR="007A2B42" w:rsidRPr="00956DC9" w:rsidRDefault="007A2B42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Actual Water Bodies</w:t>
            </w:r>
          </w:p>
        </w:tc>
        <w:tc>
          <w:tcPr>
            <w:tcW w:w="1191" w:type="dxa"/>
          </w:tcPr>
          <w:p w14:paraId="66D9496E" w14:textId="06FE73DF" w:rsidR="007A2B42" w:rsidRPr="00956DC9" w:rsidRDefault="007A2B42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0" w:type="dxa"/>
          </w:tcPr>
          <w:p w14:paraId="38E2F5FC" w14:textId="0E97EC93" w:rsidR="007A2B42" w:rsidRPr="00956DC9" w:rsidRDefault="007A2B42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3" w:type="dxa"/>
          </w:tcPr>
          <w:p w14:paraId="7603A341" w14:textId="2C8B8FC6" w:rsidR="007A2B42" w:rsidRPr="00956DC9" w:rsidRDefault="007A2B42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09" w:type="dxa"/>
          </w:tcPr>
          <w:p w14:paraId="049AE53C" w14:textId="32B43F5A" w:rsidR="007A2B42" w:rsidRPr="00956DC9" w:rsidRDefault="00966BB8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9" w:type="dxa"/>
          </w:tcPr>
          <w:p w14:paraId="4558E293" w14:textId="0D2FBDCE" w:rsidR="007A2B42" w:rsidRPr="00956DC9" w:rsidRDefault="008D4610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9" w:type="dxa"/>
          </w:tcPr>
          <w:p w14:paraId="7DF8E895" w14:textId="2A6A7DBB" w:rsidR="007A2B42" w:rsidRPr="00956DC9" w:rsidRDefault="00966BB8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87.88</w:t>
            </w:r>
          </w:p>
        </w:tc>
      </w:tr>
      <w:tr w:rsidR="007A2B42" w:rsidRPr="00956DC9" w14:paraId="6D2CA6CA" w14:textId="77777777" w:rsidTr="00D85E28">
        <w:trPr>
          <w:trHeight w:val="520"/>
        </w:trPr>
        <w:tc>
          <w:tcPr>
            <w:tcW w:w="1693" w:type="dxa"/>
          </w:tcPr>
          <w:p w14:paraId="769397DA" w14:textId="4A8E4E1B" w:rsidR="007A2B42" w:rsidRPr="00956DC9" w:rsidRDefault="007A2B42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Actual Open Land</w:t>
            </w:r>
          </w:p>
        </w:tc>
        <w:tc>
          <w:tcPr>
            <w:tcW w:w="1191" w:type="dxa"/>
          </w:tcPr>
          <w:p w14:paraId="17357132" w14:textId="6AAFF213" w:rsidR="007A2B42" w:rsidRPr="00956DC9" w:rsidRDefault="007A2B42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0" w:type="dxa"/>
          </w:tcPr>
          <w:p w14:paraId="78444D53" w14:textId="755B8E8D" w:rsidR="007A2B42" w:rsidRPr="00956DC9" w:rsidRDefault="007A2B42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3" w:type="dxa"/>
          </w:tcPr>
          <w:p w14:paraId="6F5751E6" w14:textId="01177626" w:rsidR="007A2B42" w:rsidRPr="00956DC9" w:rsidRDefault="007A2B42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9" w:type="dxa"/>
          </w:tcPr>
          <w:p w14:paraId="03EDE25D" w14:textId="3B51BE8D" w:rsidR="007A2B42" w:rsidRPr="00956DC9" w:rsidRDefault="00966BB8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59" w:type="dxa"/>
          </w:tcPr>
          <w:p w14:paraId="5811BC5C" w14:textId="77F6A8EE" w:rsidR="007A2B42" w:rsidRPr="00956DC9" w:rsidRDefault="008D4610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9" w:type="dxa"/>
          </w:tcPr>
          <w:p w14:paraId="3B740690" w14:textId="65E6AB62" w:rsidR="007A2B42" w:rsidRPr="00956DC9" w:rsidRDefault="00966BB8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85.15</w:t>
            </w:r>
          </w:p>
        </w:tc>
      </w:tr>
      <w:tr w:rsidR="007A2B42" w:rsidRPr="00956DC9" w14:paraId="4E3206FB" w14:textId="77777777" w:rsidTr="00D85E28">
        <w:trPr>
          <w:trHeight w:val="265"/>
        </w:trPr>
        <w:tc>
          <w:tcPr>
            <w:tcW w:w="1693" w:type="dxa"/>
          </w:tcPr>
          <w:p w14:paraId="65078379" w14:textId="50574E27" w:rsidR="007A2B42" w:rsidRPr="00956DC9" w:rsidRDefault="007A2B42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191" w:type="dxa"/>
          </w:tcPr>
          <w:p w14:paraId="6C4BAEF7" w14:textId="5906C6D1" w:rsidR="007A2B42" w:rsidRPr="00956DC9" w:rsidRDefault="008D4610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90" w:type="dxa"/>
          </w:tcPr>
          <w:p w14:paraId="2E843D28" w14:textId="51B2A242" w:rsidR="007A2B42" w:rsidRPr="00956DC9" w:rsidRDefault="008D4610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263" w:type="dxa"/>
          </w:tcPr>
          <w:p w14:paraId="222AF216" w14:textId="3812D631" w:rsidR="007A2B42" w:rsidRPr="00956DC9" w:rsidRDefault="008D4610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09" w:type="dxa"/>
          </w:tcPr>
          <w:p w14:paraId="64960590" w14:textId="3B130650" w:rsidR="007A2B42" w:rsidRPr="00956DC9" w:rsidRDefault="008D4610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059" w:type="dxa"/>
          </w:tcPr>
          <w:p w14:paraId="6A6061C4" w14:textId="77777777" w:rsidR="007A2B42" w:rsidRPr="00956DC9" w:rsidRDefault="007A2B42" w:rsidP="007A2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14:paraId="0E939118" w14:textId="77777777" w:rsidR="007A2B42" w:rsidRPr="00956DC9" w:rsidRDefault="007A2B42" w:rsidP="007A2B42">
            <w:pPr>
              <w:rPr>
                <w:rFonts w:ascii="Times New Roman" w:hAnsi="Times New Roman" w:cs="Times New Roman"/>
              </w:rPr>
            </w:pPr>
          </w:p>
        </w:tc>
      </w:tr>
      <w:tr w:rsidR="007A2B42" w:rsidRPr="00956DC9" w14:paraId="7FBBF6E1" w14:textId="77777777" w:rsidTr="00D85E28">
        <w:trPr>
          <w:trHeight w:val="520"/>
        </w:trPr>
        <w:tc>
          <w:tcPr>
            <w:tcW w:w="1693" w:type="dxa"/>
          </w:tcPr>
          <w:p w14:paraId="7042AD0A" w14:textId="76261B33" w:rsidR="007A2B42" w:rsidRPr="00956DC9" w:rsidRDefault="007A2B42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Producer Accuracy (%)</w:t>
            </w:r>
          </w:p>
        </w:tc>
        <w:tc>
          <w:tcPr>
            <w:tcW w:w="1191" w:type="dxa"/>
          </w:tcPr>
          <w:p w14:paraId="48F53B03" w14:textId="6E9EBF69" w:rsidR="007A2B42" w:rsidRPr="00956DC9" w:rsidRDefault="00966BB8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90" w:type="dxa"/>
          </w:tcPr>
          <w:p w14:paraId="02E5CEF7" w14:textId="42CF5C7B" w:rsidR="007A2B42" w:rsidRPr="00956DC9" w:rsidRDefault="00966BB8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63" w:type="dxa"/>
          </w:tcPr>
          <w:p w14:paraId="45418A49" w14:textId="4B171CC6" w:rsidR="007A2B42" w:rsidRPr="00956DC9" w:rsidRDefault="00966BB8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09" w:type="dxa"/>
          </w:tcPr>
          <w:p w14:paraId="7E62E0F8" w14:textId="307F5782" w:rsidR="007A2B42" w:rsidRPr="00956DC9" w:rsidRDefault="00966BB8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59" w:type="dxa"/>
          </w:tcPr>
          <w:p w14:paraId="325D81C1" w14:textId="77777777" w:rsidR="007A2B42" w:rsidRPr="00956DC9" w:rsidRDefault="007A2B42" w:rsidP="007A2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14:paraId="4847A619" w14:textId="77777777" w:rsidR="007A2B42" w:rsidRPr="00956DC9" w:rsidRDefault="007A2B42" w:rsidP="007A2B42">
            <w:pPr>
              <w:rPr>
                <w:rFonts w:ascii="Times New Roman" w:hAnsi="Times New Roman" w:cs="Times New Roman"/>
              </w:rPr>
            </w:pPr>
          </w:p>
        </w:tc>
      </w:tr>
      <w:tr w:rsidR="007A2B42" w:rsidRPr="00E53B06" w14:paraId="25619AA6" w14:textId="77777777" w:rsidTr="00D85E28">
        <w:trPr>
          <w:trHeight w:val="265"/>
        </w:trPr>
        <w:tc>
          <w:tcPr>
            <w:tcW w:w="8918" w:type="dxa"/>
            <w:gridSpan w:val="7"/>
          </w:tcPr>
          <w:p w14:paraId="5E6A0C2A" w14:textId="27F95EE3" w:rsidR="007A2B42" w:rsidRPr="00E53B06" w:rsidRDefault="00966BB8" w:rsidP="007A2B42">
            <w:pPr>
              <w:rPr>
                <w:rFonts w:ascii="Times New Roman" w:hAnsi="Times New Roman" w:cs="Times New Roman"/>
              </w:rPr>
            </w:pPr>
            <w:r w:rsidRPr="00956DC9">
              <w:rPr>
                <w:rFonts w:ascii="Times New Roman" w:hAnsi="Times New Roman" w:cs="Times New Roman"/>
              </w:rPr>
              <w:t xml:space="preserve">                                                     Overall Accuracy=84.25%, Kappa=78.93%</w:t>
            </w:r>
          </w:p>
        </w:tc>
      </w:tr>
    </w:tbl>
    <w:p w14:paraId="318E5106" w14:textId="77777777" w:rsidR="007A2B42" w:rsidRPr="00E53B06" w:rsidRDefault="007A2B42" w:rsidP="007A2B42">
      <w:pPr>
        <w:rPr>
          <w:rFonts w:ascii="Times New Roman" w:hAnsi="Times New Roman" w:cs="Times New Roman"/>
        </w:rPr>
      </w:pPr>
    </w:p>
    <w:p w14:paraId="1646D75A" w14:textId="77777777" w:rsidR="007A2B42" w:rsidRPr="00E53B06" w:rsidRDefault="007A2B42" w:rsidP="007A2B42">
      <w:pPr>
        <w:rPr>
          <w:rFonts w:ascii="Times New Roman" w:hAnsi="Times New Roman" w:cs="Times New Roman"/>
        </w:rPr>
      </w:pPr>
    </w:p>
    <w:p w14:paraId="4A04A2D7" w14:textId="77777777" w:rsidR="007A2B42" w:rsidRPr="00E53B06" w:rsidRDefault="007A2B42">
      <w:pPr>
        <w:rPr>
          <w:rFonts w:ascii="Times New Roman" w:hAnsi="Times New Roman" w:cs="Times New Roman"/>
        </w:rPr>
      </w:pPr>
    </w:p>
    <w:sectPr w:rsidR="007A2B42" w:rsidRPr="00E53B06" w:rsidSect="00956D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813832" w14:textId="77777777" w:rsidR="00670689" w:rsidRDefault="00670689" w:rsidP="00917161">
      <w:pPr>
        <w:spacing w:after="0" w:line="240" w:lineRule="auto"/>
      </w:pPr>
      <w:r>
        <w:separator/>
      </w:r>
    </w:p>
  </w:endnote>
  <w:endnote w:type="continuationSeparator" w:id="0">
    <w:p w14:paraId="34F7D76D" w14:textId="77777777" w:rsidR="00670689" w:rsidRDefault="00670689" w:rsidP="00917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86DE45" w14:textId="77777777" w:rsidR="00670689" w:rsidRDefault="00670689" w:rsidP="00917161">
      <w:pPr>
        <w:spacing w:after="0" w:line="240" w:lineRule="auto"/>
      </w:pPr>
      <w:r>
        <w:separator/>
      </w:r>
    </w:p>
  </w:footnote>
  <w:footnote w:type="continuationSeparator" w:id="0">
    <w:p w14:paraId="2C9487CC" w14:textId="77777777" w:rsidR="00670689" w:rsidRDefault="00670689" w:rsidP="009171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AyMTYzMbA0Mra0NDRQ0lEKTi0uzszPAykwrgUAjRwekCwAAAA="/>
  </w:docVars>
  <w:rsids>
    <w:rsidRoot w:val="00D322A8"/>
    <w:rsid w:val="003C09C2"/>
    <w:rsid w:val="005A04E7"/>
    <w:rsid w:val="0065541E"/>
    <w:rsid w:val="00670689"/>
    <w:rsid w:val="006C0357"/>
    <w:rsid w:val="007A2B42"/>
    <w:rsid w:val="008028FD"/>
    <w:rsid w:val="00814154"/>
    <w:rsid w:val="00880185"/>
    <w:rsid w:val="008D1483"/>
    <w:rsid w:val="008D4610"/>
    <w:rsid w:val="00917161"/>
    <w:rsid w:val="00956DC9"/>
    <w:rsid w:val="00966BB8"/>
    <w:rsid w:val="00D322A8"/>
    <w:rsid w:val="00D43203"/>
    <w:rsid w:val="00D85E28"/>
    <w:rsid w:val="00E53B06"/>
    <w:rsid w:val="00ED514C"/>
    <w:rsid w:val="00F9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059EF"/>
  <w15:chartTrackingRefBased/>
  <w15:docId w15:val="{7AFFD0B8-BCCE-4102-B82B-99B86A71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22A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322A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17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71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161"/>
  </w:style>
  <w:style w:type="paragraph" w:styleId="Footer">
    <w:name w:val="footer"/>
    <w:basedOn w:val="Normal"/>
    <w:link w:val="FooterChar"/>
    <w:uiPriority w:val="99"/>
    <w:unhideWhenUsed/>
    <w:rsid w:val="009171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161"/>
  </w:style>
  <w:style w:type="character" w:styleId="FollowedHyperlink">
    <w:name w:val="FollowedHyperlink"/>
    <w:basedOn w:val="DefaultParagraphFont"/>
    <w:uiPriority w:val="99"/>
    <w:semiHidden/>
    <w:unhideWhenUsed/>
    <w:rsid w:val="009171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Shehnaz Begam</dc:creator>
  <cp:keywords/>
  <dc:description/>
  <cp:lastModifiedBy>Sowmiya S Subramani</cp:lastModifiedBy>
  <cp:revision>6</cp:revision>
  <dcterms:created xsi:type="dcterms:W3CDTF">2024-09-07T07:42:00Z</dcterms:created>
  <dcterms:modified xsi:type="dcterms:W3CDTF">2024-11-23T17:16:00Z</dcterms:modified>
</cp:coreProperties>
</file>