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3D6" w:rsidRDefault="00F52E34">
      <w:pPr>
        <w:pStyle w:val="Heading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Sensitivity and heterogeneity analysis</w:t>
      </w:r>
    </w:p>
    <w:p w:rsidR="00E323D6" w:rsidRDefault="00E323D6">
      <w:pPr>
        <w:rPr>
          <w:rFonts w:ascii="Arial" w:hAnsi="Arial" w:cs="Arial"/>
        </w:rPr>
      </w:pPr>
    </w:p>
    <w:p w:rsidR="00E323D6" w:rsidRDefault="00E323D6">
      <w:pPr>
        <w:rPr>
          <w:rFonts w:ascii="Arial" w:hAnsi="Arial" w:cs="Arial"/>
        </w:rPr>
      </w:pPr>
    </w:p>
    <w:p w:rsidR="00E323D6" w:rsidRDefault="00F52E34">
      <w:pPr>
        <w:rPr>
          <w:rFonts w:ascii="Arial" w:hAnsi="Arial" w:cs="Arial"/>
        </w:rPr>
      </w:pPr>
      <w:r>
        <w:rPr>
          <w:rFonts w:ascii="Arial" w:hAnsi="Arial" w:cs="Arial"/>
        </w:rPr>
        <w:t xml:space="preserve">CAD/CAM vs </w:t>
      </w:r>
      <w:proofErr w:type="spellStart"/>
      <w:r>
        <w:rPr>
          <w:rFonts w:ascii="Arial" w:hAnsi="Arial" w:cs="Arial"/>
        </w:rPr>
        <w:t>CtrlBrace</w:t>
      </w:r>
      <w:proofErr w:type="spellEnd"/>
      <w:r>
        <w:rPr>
          <w:rFonts w:ascii="Arial" w:hAnsi="Arial" w:cs="Arial"/>
        </w:rPr>
        <w:t xml:space="preserve"> SMD</w:t>
      </w:r>
      <w:r>
        <w:rPr>
          <w:rFonts w:ascii="Arial" w:hAnsi="Arial" w:cs="Arial"/>
        </w:rPr>
        <w:t>：</w:t>
      </w:r>
    </w:p>
    <w:p w:rsidR="00E323D6" w:rsidRDefault="00F52E34">
      <w:pPr>
        <w:rPr>
          <w:rFonts w:ascii="Arial" w:hAnsi="Arial" w:cs="Arial"/>
        </w:rPr>
      </w:pPr>
      <w:r>
        <w:rPr>
          <w:rFonts w:ascii="Arial" w:hAnsi="Arial" w:cs="Arial"/>
          <w:noProof/>
          <w:lang w:val="en-IN" w:eastAsia="en-IN"/>
        </w:rPr>
        <w:drawing>
          <wp:inline distT="0" distB="0" distL="114300" distR="114300">
            <wp:extent cx="5273040" cy="1026160"/>
            <wp:effectExtent l="0" t="0" r="3810" b="2540"/>
            <wp:docPr id="5" name="图片 5" descr="CADCAM与传统SMD固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ADCAM与传统SMD固定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02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3D6" w:rsidRDefault="00E323D6">
      <w:pPr>
        <w:rPr>
          <w:rFonts w:ascii="Arial" w:hAnsi="Arial" w:cs="Arial"/>
        </w:rPr>
      </w:pPr>
    </w:p>
    <w:p w:rsidR="00E323D6" w:rsidRDefault="00F52E34">
      <w:pPr>
        <w:rPr>
          <w:rFonts w:ascii="Arial" w:hAnsi="Arial" w:cs="Arial"/>
        </w:rPr>
      </w:pPr>
      <w:r>
        <w:rPr>
          <w:rFonts w:ascii="Arial" w:hAnsi="Arial" w:cs="Arial"/>
        </w:rPr>
        <w:t xml:space="preserve">CAD/CAM+FEM vs </w:t>
      </w:r>
      <w:proofErr w:type="spellStart"/>
      <w:r>
        <w:rPr>
          <w:rFonts w:ascii="Arial" w:hAnsi="Arial" w:cs="Arial"/>
        </w:rPr>
        <w:t>CtrlBrace</w:t>
      </w:r>
      <w:proofErr w:type="spellEnd"/>
      <w:r>
        <w:rPr>
          <w:rFonts w:ascii="Arial" w:hAnsi="Arial" w:cs="Arial"/>
        </w:rPr>
        <w:t xml:space="preserve"> SMD</w:t>
      </w:r>
      <w:r>
        <w:rPr>
          <w:rFonts w:ascii="Arial" w:hAnsi="Arial" w:cs="Arial"/>
        </w:rPr>
        <w:t>：</w:t>
      </w:r>
    </w:p>
    <w:p w:rsidR="00E323D6" w:rsidRDefault="00F52E34">
      <w:pPr>
        <w:rPr>
          <w:rFonts w:ascii="Arial" w:hAnsi="Arial" w:cs="Arial"/>
        </w:rPr>
      </w:pPr>
      <w:r>
        <w:rPr>
          <w:rFonts w:ascii="Arial" w:hAnsi="Arial" w:cs="Arial"/>
          <w:noProof/>
          <w:lang w:val="en-IN" w:eastAsia="en-IN"/>
        </w:rPr>
        <w:drawing>
          <wp:inline distT="0" distB="0" distL="114300" distR="114300">
            <wp:extent cx="5273040" cy="4104005"/>
            <wp:effectExtent l="0" t="0" r="3810" b="1270"/>
            <wp:docPr id="4" name="图片 4" descr="CADCAM+FEM与传统SMD固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ADCAM+FEM与传统SMD固定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10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3D6" w:rsidRDefault="00F52E34">
      <w:pPr>
        <w:rPr>
          <w:rFonts w:ascii="Arial" w:hAnsi="Arial" w:cs="Arial"/>
        </w:rPr>
      </w:pPr>
      <w:r>
        <w:rPr>
          <w:rFonts w:ascii="Arial" w:hAnsi="Arial" w:cs="Arial"/>
        </w:rPr>
        <w:t>CAD</w:t>
      </w:r>
      <w:r>
        <w:rPr>
          <w:rFonts w:ascii="Arial" w:hAnsi="Arial" w:cs="Arial" w:hint="eastAsia"/>
        </w:rPr>
        <w:t>/</w:t>
      </w:r>
      <w:r>
        <w:rPr>
          <w:rFonts w:ascii="Arial" w:hAnsi="Arial" w:cs="Arial"/>
        </w:rPr>
        <w:t>CAM+FEM vs CAD/CAM Parietal Rotation SMD:</w:t>
      </w:r>
    </w:p>
    <w:p w:rsidR="00E323D6" w:rsidRDefault="00F52E34">
      <w:pPr>
        <w:rPr>
          <w:rFonts w:ascii="Arial" w:hAnsi="Arial" w:cs="Arial"/>
        </w:rPr>
      </w:pPr>
      <w:r>
        <w:rPr>
          <w:rFonts w:ascii="Arial" w:hAnsi="Arial" w:cs="Arial"/>
          <w:noProof/>
          <w:lang w:val="en-IN" w:eastAsia="en-IN"/>
        </w:rPr>
        <w:drawing>
          <wp:inline distT="0" distB="0" distL="114300" distR="114300">
            <wp:extent cx="5273040" cy="2507615"/>
            <wp:effectExtent l="0" t="0" r="3810" b="6985"/>
            <wp:docPr id="2" name="图片 2" descr="CADCAM+FEM与CADCAM顶椎旋转的SMD随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ADCAM+FEM与CADCAM顶椎旋转的SMD随机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0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3D6" w:rsidRDefault="00F52E34">
      <w:pPr>
        <w:rPr>
          <w:rFonts w:ascii="Arial" w:hAnsi="Arial" w:cs="Arial"/>
        </w:rPr>
      </w:pPr>
      <w:r>
        <w:rPr>
          <w:rFonts w:ascii="Arial" w:hAnsi="Arial" w:cs="Arial"/>
        </w:rPr>
        <w:t>CAD</w:t>
      </w:r>
      <w:r>
        <w:rPr>
          <w:rFonts w:ascii="Arial" w:hAnsi="Arial" w:cs="Arial" w:hint="eastAsia"/>
        </w:rPr>
        <w:t>/</w:t>
      </w:r>
      <w:r>
        <w:rPr>
          <w:rFonts w:ascii="Arial" w:hAnsi="Arial" w:cs="Arial"/>
        </w:rPr>
        <w:t>CAM+FEM vs CAD/CAM for thoracic curvature, lumbar curvature, lordosis, and kyphotic SMD</w:t>
      </w:r>
      <w:r>
        <w:rPr>
          <w:rFonts w:ascii="Arial" w:hAnsi="Arial" w:cs="Arial" w:hint="eastAsia"/>
        </w:rPr>
        <w:t>:</w:t>
      </w:r>
    </w:p>
    <w:p w:rsidR="00E323D6" w:rsidRDefault="00F52E34">
      <w:pPr>
        <w:rPr>
          <w:rFonts w:ascii="Arial" w:hAnsi="Arial" w:cs="Arial"/>
        </w:rPr>
      </w:pPr>
      <w:r>
        <w:rPr>
          <w:rFonts w:ascii="Arial" w:hAnsi="Arial" w:cs="Arial"/>
          <w:noProof/>
          <w:lang w:val="en-IN" w:eastAsia="en-IN"/>
        </w:rPr>
        <w:drawing>
          <wp:inline distT="0" distB="0" distL="114300" distR="114300">
            <wp:extent cx="5273040" cy="3648075"/>
            <wp:effectExtent l="0" t="0" r="3810" b="0"/>
            <wp:docPr id="3" name="图片 3" descr="CADCAM+FEM与CADCAM的SMD随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ADCAM+FEM与CADCAM的SMD随机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3D6" w:rsidRDefault="00F52E34">
      <w:pPr>
        <w:rPr>
          <w:rFonts w:ascii="Arial" w:hAnsi="Arial" w:cs="Arial"/>
        </w:rPr>
      </w:pPr>
      <w:r>
        <w:rPr>
          <w:rFonts w:ascii="Arial" w:hAnsi="Arial" w:cs="Arial"/>
        </w:rPr>
        <w:t>CAD</w:t>
      </w:r>
      <w:r>
        <w:rPr>
          <w:rFonts w:ascii="Arial" w:hAnsi="Arial" w:cs="Arial" w:hint="eastAsia"/>
        </w:rPr>
        <w:t>/</w:t>
      </w:r>
      <w:r>
        <w:rPr>
          <w:rFonts w:ascii="Arial" w:hAnsi="Arial" w:cs="Arial"/>
        </w:rPr>
        <w:t>CAM+FEM vs CAD/CAM kyphosis difference MD:</w:t>
      </w:r>
    </w:p>
    <w:p w:rsidR="00E323D6" w:rsidRDefault="00E323D6">
      <w:pPr>
        <w:rPr>
          <w:rFonts w:ascii="Arial" w:hAnsi="Arial" w:cs="Arial"/>
        </w:rPr>
      </w:pPr>
    </w:p>
    <w:p w:rsidR="00E323D6" w:rsidRDefault="00E323D6">
      <w:pPr>
        <w:rPr>
          <w:rFonts w:ascii="Arial" w:hAnsi="Arial" w:cs="Arial"/>
        </w:rPr>
      </w:pPr>
    </w:p>
    <w:p w:rsidR="00E323D6" w:rsidRDefault="00F52E34">
      <w:pPr>
        <w:rPr>
          <w:rFonts w:ascii="Arial" w:hAnsi="Arial" w:cs="Arial"/>
        </w:rPr>
      </w:pPr>
      <w:r>
        <w:rPr>
          <w:rFonts w:ascii="Arial" w:hAnsi="Arial" w:cs="Arial"/>
          <w:noProof/>
          <w:lang w:val="en-IN" w:eastAsia="en-IN"/>
        </w:rPr>
        <w:drawing>
          <wp:inline distT="0" distB="0" distL="114300" distR="114300">
            <wp:extent cx="5273040" cy="1012190"/>
            <wp:effectExtent l="0" t="0" r="3810" b="6985"/>
            <wp:docPr id="6" name="图片 6" descr="CADCAM+FEM与CADCAM差值MD固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ADCAM+FEM与CADCAM差值MD固定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01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3D6" w:rsidRDefault="00F52E34">
      <w:pPr>
        <w:rPr>
          <w:rFonts w:ascii="Arial" w:hAnsi="Arial" w:cs="Arial"/>
        </w:rPr>
      </w:pPr>
      <w:r>
        <w:rPr>
          <w:rFonts w:ascii="Arial" w:hAnsi="Arial" w:cs="Arial"/>
        </w:rPr>
        <w:t xml:space="preserve">CADCAM+3D vs </w:t>
      </w:r>
      <w:proofErr w:type="spellStart"/>
      <w:r>
        <w:rPr>
          <w:rFonts w:ascii="Arial" w:hAnsi="Arial" w:cs="Arial"/>
        </w:rPr>
        <w:t>CtrlBrace's</w:t>
      </w:r>
      <w:proofErr w:type="spellEnd"/>
      <w:r>
        <w:rPr>
          <w:rFonts w:ascii="Arial" w:hAnsi="Arial" w:cs="Arial"/>
        </w:rPr>
        <w:t xml:space="preserve"> SMD:</w:t>
      </w:r>
    </w:p>
    <w:p w:rsidR="00E323D6" w:rsidRDefault="00E323D6">
      <w:pPr>
        <w:rPr>
          <w:rFonts w:ascii="Arial" w:hAnsi="Arial" w:cs="Arial"/>
        </w:rPr>
      </w:pPr>
    </w:p>
    <w:p w:rsidR="00E323D6" w:rsidRDefault="00F52E34">
      <w:pPr>
        <w:rPr>
          <w:rFonts w:ascii="Arial" w:hAnsi="Arial" w:cs="Arial"/>
        </w:rPr>
      </w:pPr>
      <w:r>
        <w:rPr>
          <w:rFonts w:ascii="Arial" w:hAnsi="Arial" w:cs="Arial"/>
          <w:noProof/>
          <w:lang w:val="en-IN" w:eastAsia="en-IN"/>
        </w:rPr>
        <w:drawing>
          <wp:inline distT="0" distB="0" distL="114300" distR="114300">
            <wp:extent cx="5273040" cy="1012190"/>
            <wp:effectExtent l="0" t="0" r="3810" b="6985"/>
            <wp:docPr id="1" name="图片 1" descr="3D与传统SMD随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D与传统SMD随机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01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3D6" w:rsidRDefault="00E323D6">
      <w:pPr>
        <w:rPr>
          <w:rFonts w:ascii="Arial" w:hAnsi="Arial" w:cs="Arial"/>
        </w:rPr>
      </w:pPr>
    </w:p>
    <w:p w:rsidR="00E323D6" w:rsidRDefault="00E323D6">
      <w:pPr>
        <w:rPr>
          <w:rFonts w:ascii="Arial" w:hAnsi="Arial" w:cs="Arial"/>
        </w:rPr>
      </w:pPr>
    </w:p>
    <w:p w:rsidR="00E323D6" w:rsidRDefault="00E323D6">
      <w:pPr>
        <w:rPr>
          <w:rFonts w:ascii="Arial" w:hAnsi="Arial" w:cs="Arial"/>
        </w:rPr>
      </w:pPr>
    </w:p>
    <w:p w:rsidR="00E323D6" w:rsidRDefault="00E323D6">
      <w:pPr>
        <w:rPr>
          <w:rFonts w:ascii="Arial" w:hAnsi="Arial" w:cs="Arial"/>
        </w:rPr>
      </w:pPr>
    </w:p>
    <w:p w:rsidR="00E323D6" w:rsidRDefault="00E323D6">
      <w:pPr>
        <w:rPr>
          <w:rFonts w:ascii="Arial" w:hAnsi="Arial" w:cs="Arial"/>
        </w:rPr>
      </w:pPr>
    </w:p>
    <w:p w:rsidR="00E323D6" w:rsidRDefault="00E323D6">
      <w:pPr>
        <w:rPr>
          <w:rFonts w:ascii="Arial" w:hAnsi="Arial" w:cs="Arial"/>
        </w:rPr>
      </w:pPr>
      <w:bookmarkStart w:id="0" w:name="_GoBack"/>
      <w:bookmarkEnd w:id="0"/>
    </w:p>
    <w:p w:rsidR="00E323D6" w:rsidRDefault="00E323D6">
      <w:pPr>
        <w:rPr>
          <w:rFonts w:ascii="Arial" w:hAnsi="Arial" w:cs="Arial"/>
        </w:rPr>
      </w:pPr>
    </w:p>
    <w:p w:rsidR="00E323D6" w:rsidRDefault="00E323D6">
      <w:pPr>
        <w:rPr>
          <w:rFonts w:ascii="Arial" w:hAnsi="Arial" w:cs="Arial"/>
        </w:rPr>
      </w:pPr>
    </w:p>
    <w:p w:rsidR="00E323D6" w:rsidRDefault="00F52E34">
      <w:pPr>
        <w:rPr>
          <w:rFonts w:ascii="Arial" w:hAnsi="Arial" w:cs="Arial"/>
        </w:rPr>
      </w:pPr>
      <w:r>
        <w:rPr>
          <w:rFonts w:ascii="Arial" w:hAnsi="Arial" w:cs="Arial" w:hint="eastAsia"/>
        </w:rPr>
        <w:t>MD of CADCAM+FEM vs CAD/CAM (</w:t>
      </w:r>
      <w:proofErr w:type="spellStart"/>
      <w:r>
        <w:rPr>
          <w:rFonts w:ascii="Arial" w:hAnsi="Arial" w:cs="Arial" w:hint="eastAsia"/>
        </w:rPr>
        <w:t>Cobetto</w:t>
      </w:r>
      <w:proofErr w:type="spellEnd"/>
      <w:r>
        <w:rPr>
          <w:rFonts w:ascii="Arial" w:hAnsi="Arial" w:cs="Arial" w:hint="eastAsia"/>
        </w:rPr>
        <w:t xml:space="preserve"> N, et al 2017 borrowed the standard deviation from </w:t>
      </w:r>
      <w:proofErr w:type="spellStart"/>
      <w:r>
        <w:rPr>
          <w:rFonts w:ascii="Arial" w:hAnsi="Arial" w:cs="Arial" w:hint="eastAsia"/>
        </w:rPr>
        <w:t>Cobetto</w:t>
      </w:r>
      <w:proofErr w:type="spellEnd"/>
      <w:r>
        <w:rPr>
          <w:rFonts w:ascii="Arial" w:hAnsi="Arial" w:cs="Arial" w:hint="eastAsia"/>
        </w:rPr>
        <w:t xml:space="preserve"> N, et al 2016)</w:t>
      </w:r>
      <w:r>
        <w:rPr>
          <w:rFonts w:ascii="Arial" w:hAnsi="Arial" w:cs="Arial" w:hint="eastAsia"/>
        </w:rPr>
        <w:t>：</w:t>
      </w:r>
    </w:p>
    <w:p w:rsidR="00E323D6" w:rsidRDefault="00E323D6">
      <w:pPr>
        <w:rPr>
          <w:rFonts w:ascii="Arial" w:hAnsi="Arial" w:cs="Arial"/>
        </w:rPr>
      </w:pPr>
    </w:p>
    <w:p w:rsidR="00E323D6" w:rsidRDefault="00F52E34">
      <w:pPr>
        <w:rPr>
          <w:rFonts w:ascii="Arial" w:hAnsi="Arial" w:cs="Arial"/>
        </w:rPr>
      </w:pPr>
      <w:r>
        <w:rPr>
          <w:rFonts w:ascii="Arial" w:hAnsi="Arial" w:cs="Arial"/>
          <w:noProof/>
          <w:lang w:val="en-IN" w:eastAsia="en-IN"/>
        </w:rPr>
        <w:drawing>
          <wp:inline distT="0" distB="0" distL="114300" distR="114300">
            <wp:extent cx="5273675" cy="3724275"/>
            <wp:effectExtent l="0" t="0" r="3175" b="0"/>
            <wp:docPr id="7" name="图片 7" descr="CADCAM+FEM与CADCAM借用2016差值M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ADCAM+FEM与CADCAM借用2016差值MD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23D6" w:rsidSect="00F52E34">
      <w:pgSz w:w="11905" w:h="16838"/>
      <w:pgMar w:top="1440" w:right="1803" w:bottom="1440" w:left="1803" w:header="850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embedSystemFonts/>
  <w:proofState w:spelling="clean"/>
  <w:defaultTabStop w:val="420"/>
  <w:drawingGridHorizontalSpacing w:val="105"/>
  <w:drawingGridVerticalSpacing w:val="319"/>
  <w:displayHorizont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mNjAzMWJlZjFkMmQwODUwMTJkYzE2ODFiYmFmYTcifQ=="/>
    <w:docVar w:name="KSO_WPS_MARK_KEY" w:val="9d24d153-2f52-4865-9673-1f8a7bdc6c29"/>
  </w:docVars>
  <w:rsids>
    <w:rsidRoot w:val="0737581C"/>
    <w:rsid w:val="00E323D6"/>
    <w:rsid w:val="00F52E34"/>
    <w:rsid w:val="01AA7D1B"/>
    <w:rsid w:val="043206E5"/>
    <w:rsid w:val="046E27CD"/>
    <w:rsid w:val="0737581C"/>
    <w:rsid w:val="075C1A77"/>
    <w:rsid w:val="088E3861"/>
    <w:rsid w:val="0F2B55F6"/>
    <w:rsid w:val="0F895414"/>
    <w:rsid w:val="13C05AA7"/>
    <w:rsid w:val="14594DBE"/>
    <w:rsid w:val="16695657"/>
    <w:rsid w:val="1799696C"/>
    <w:rsid w:val="17C74D2B"/>
    <w:rsid w:val="1B4C7393"/>
    <w:rsid w:val="1F2C263C"/>
    <w:rsid w:val="22EB2489"/>
    <w:rsid w:val="2A8A2314"/>
    <w:rsid w:val="2F8D1F5F"/>
    <w:rsid w:val="3025571A"/>
    <w:rsid w:val="35707E01"/>
    <w:rsid w:val="3842422E"/>
    <w:rsid w:val="409D5867"/>
    <w:rsid w:val="41C07F72"/>
    <w:rsid w:val="426254CD"/>
    <w:rsid w:val="472C3409"/>
    <w:rsid w:val="4DAB1AD6"/>
    <w:rsid w:val="5A985AD8"/>
    <w:rsid w:val="5B172EA1"/>
    <w:rsid w:val="5BB67015"/>
    <w:rsid w:val="5DEC19CB"/>
    <w:rsid w:val="63FB4653"/>
    <w:rsid w:val="647629E6"/>
    <w:rsid w:val="6D6C238D"/>
    <w:rsid w:val="6E7A3F4D"/>
    <w:rsid w:val="75D51537"/>
    <w:rsid w:val="79A94F5F"/>
    <w:rsid w:val="7B916166"/>
    <w:rsid w:val="7BDE63EA"/>
    <w:rsid w:val="7C6453C2"/>
    <w:rsid w:val="7FA1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C67C622-4AAA-4AC3-A114-25B397CEA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追风的云</dc:creator>
  <cp:lastModifiedBy>Indhumathi S Sukumar K</cp:lastModifiedBy>
  <cp:revision>2</cp:revision>
  <dcterms:created xsi:type="dcterms:W3CDTF">2024-04-20T11:36:00Z</dcterms:created>
  <dcterms:modified xsi:type="dcterms:W3CDTF">2025-07-21T10:09:00Z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8D8D1C3B14664FF6934B841EEFAF7837_11</vt:lpwstr>
  </property>
  <property fmtid="{D5CDD505-2E9C-101B-9397-08002B2CF9AE}" pid="4" name="KSOTemplateDocerSaveRecord">
    <vt:lpwstr>eyJoZGlkIjoiZThmNjAzMWJlZjFkMmQwODUwMTJkYzE2ODFiYmFmYTciLCJ1c2VySWQiOiI0MDA1MTc0MzAifQ==</vt:lpwstr>
  </property>
</Properties>
</file>