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08FDB" w14:textId="77777777" w:rsidR="00455320" w:rsidRDefault="00455320" w:rsidP="00455320">
      <w:pPr>
        <w:shd w:val="clear" w:color="auto" w:fill="FFFFFF" w:themeFill="background1"/>
        <w:tabs>
          <w:tab w:val="left" w:pos="153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Supplementary data</w:t>
      </w:r>
    </w:p>
    <w:p w14:paraId="29ABA21C" w14:textId="77777777" w:rsidR="00455320" w:rsidRDefault="00455320" w:rsidP="00455320">
      <w:pPr>
        <w:pStyle w:val="NormalWeb"/>
        <w:spacing w:line="360" w:lineRule="auto"/>
        <w:jc w:val="both"/>
      </w:pPr>
      <w:r>
        <w:rPr>
          <w:noProof/>
        </w:rPr>
        <w:drawing>
          <wp:inline distT="0" distB="0" distL="0" distR="0" wp14:anchorId="6A229CEE" wp14:editId="4CEB35FE">
            <wp:extent cx="6208395" cy="4718685"/>
            <wp:effectExtent l="0" t="0" r="1905" b="5715"/>
            <wp:docPr id="122951" name="Picture 1229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51" name="Picture 12295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43301" cy="4745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6CA53" w14:textId="77777777" w:rsidR="00455320" w:rsidRDefault="00455320" w:rsidP="00455320">
      <w:pPr>
        <w:pStyle w:val="Caption"/>
        <w:jc w:val="center"/>
        <w:rPr>
          <w:b/>
          <w:bCs/>
          <w:i w:val="0"/>
          <w:iCs w:val="0"/>
          <w:color w:val="auto"/>
          <w:sz w:val="28"/>
          <w:szCs w:val="28"/>
          <w:lang w:bidi="gu-IN"/>
        </w:rPr>
      </w:pPr>
      <w:r>
        <w:rPr>
          <w:b/>
          <w:bCs/>
          <w:i w:val="0"/>
          <w:iCs w:val="0"/>
          <w:color w:val="auto"/>
          <w:sz w:val="20"/>
          <w:szCs w:val="20"/>
        </w:rPr>
        <w:t xml:space="preserve">Figure S1 </w:t>
      </w:r>
      <w:r>
        <w:rPr>
          <w:b/>
          <w:bCs/>
          <w:i w:val="0"/>
          <w:iCs w:val="0"/>
          <w:color w:val="auto"/>
          <w:sz w:val="20"/>
          <w:szCs w:val="20"/>
          <w:vertAlign w:val="superscript"/>
        </w:rPr>
        <w:t>1</w:t>
      </w:r>
      <w:r>
        <w:rPr>
          <w:b/>
          <w:bCs/>
          <w:i w:val="0"/>
          <w:iCs w:val="0"/>
          <w:color w:val="auto"/>
          <w:sz w:val="20"/>
          <w:szCs w:val="20"/>
        </w:rPr>
        <w:t xml:space="preserve">H NMR showing attachment of sulfonyl chloride to </w:t>
      </w:r>
      <w:proofErr w:type="spellStart"/>
      <w:proofErr w:type="gramStart"/>
      <w:r>
        <w:rPr>
          <w:b/>
          <w:bCs/>
          <w:i w:val="0"/>
          <w:iCs w:val="0"/>
          <w:color w:val="auto"/>
          <w:sz w:val="20"/>
          <w:szCs w:val="20"/>
        </w:rPr>
        <w:t>oxacalix</w:t>
      </w:r>
      <w:proofErr w:type="spellEnd"/>
      <w:r>
        <w:rPr>
          <w:b/>
          <w:bCs/>
          <w:i w:val="0"/>
          <w:iCs w:val="0"/>
          <w:color w:val="auto"/>
          <w:sz w:val="20"/>
          <w:szCs w:val="20"/>
        </w:rPr>
        <w:t>[4]arene</w:t>
      </w:r>
      <w:proofErr w:type="gramEnd"/>
      <w:r>
        <w:rPr>
          <w:b/>
          <w:bCs/>
          <w:i w:val="0"/>
          <w:iCs w:val="0"/>
          <w:color w:val="auto"/>
          <w:sz w:val="20"/>
          <w:szCs w:val="20"/>
        </w:rPr>
        <w:t xml:space="preserve"> and formation of DCOC</w:t>
      </w:r>
    </w:p>
    <w:p w14:paraId="403CB28C" w14:textId="77777777" w:rsidR="00455320" w:rsidRDefault="00455320" w:rsidP="004553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IN" w:bidi="gu-IN"/>
        </w:rPr>
        <w:lastRenderedPageBreak/>
        <w:drawing>
          <wp:inline distT="0" distB="0" distL="0" distR="0" wp14:anchorId="768341D0" wp14:editId="2480C206">
            <wp:extent cx="6259195" cy="4124325"/>
            <wp:effectExtent l="0" t="0" r="8255" b="0"/>
            <wp:docPr id="132877" name="Picture 1328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77" name="Picture 1328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20827" cy="4164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A85AA" w14:textId="77777777" w:rsidR="00455320" w:rsidRDefault="00455320" w:rsidP="00455320">
      <w:pPr>
        <w:pStyle w:val="Caption"/>
        <w:jc w:val="center"/>
        <w:rPr>
          <w:b/>
          <w:bCs/>
          <w:i w:val="0"/>
          <w:iCs w:val="0"/>
          <w:color w:val="auto"/>
          <w:sz w:val="28"/>
          <w:szCs w:val="28"/>
          <w:lang w:bidi="gu-IN"/>
        </w:rPr>
      </w:pPr>
      <w:r>
        <w:rPr>
          <w:b/>
          <w:bCs/>
          <w:i w:val="0"/>
          <w:iCs w:val="0"/>
          <w:color w:val="auto"/>
          <w:sz w:val="20"/>
          <w:szCs w:val="20"/>
        </w:rPr>
        <w:t xml:space="preserve">Figure S2 </w:t>
      </w:r>
      <w:r>
        <w:rPr>
          <w:b/>
          <w:bCs/>
          <w:i w:val="0"/>
          <w:iCs w:val="0"/>
          <w:color w:val="auto"/>
          <w:sz w:val="20"/>
          <w:szCs w:val="20"/>
          <w:vertAlign w:val="superscript"/>
        </w:rPr>
        <w:t>13</w:t>
      </w:r>
      <w:r>
        <w:rPr>
          <w:b/>
          <w:bCs/>
          <w:i w:val="0"/>
          <w:iCs w:val="0"/>
          <w:color w:val="auto"/>
          <w:sz w:val="20"/>
          <w:szCs w:val="20"/>
        </w:rPr>
        <w:t>C NMR of DCOC</w:t>
      </w:r>
    </w:p>
    <w:p w14:paraId="0A06BEAD" w14:textId="77777777" w:rsidR="00455320" w:rsidRDefault="00455320" w:rsidP="004553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CDA653" w14:textId="77777777" w:rsidR="00455320" w:rsidRDefault="00455320" w:rsidP="00455320">
      <w:pPr>
        <w:keepNext/>
        <w:spacing w:line="360" w:lineRule="auto"/>
        <w:jc w:val="center"/>
      </w:pPr>
      <w:r>
        <w:rPr>
          <w:noProof/>
        </w:rPr>
        <w:drawing>
          <wp:inline distT="0" distB="0" distL="0" distR="0" wp14:anchorId="7AA02496" wp14:editId="6CA88879">
            <wp:extent cx="4572000" cy="2743200"/>
            <wp:effectExtent l="0" t="0" r="0" b="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EB714E4F-6A8D-259A-C0C3-C8AAA0DE9D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4F728FD3" w14:textId="77777777" w:rsidR="00455320" w:rsidRPr="001F1D4A" w:rsidRDefault="00455320" w:rsidP="00455320">
      <w:pPr>
        <w:pStyle w:val="Caption"/>
        <w:jc w:val="center"/>
        <w:rPr>
          <w:b/>
          <w:bCs/>
          <w:i w:val="0"/>
          <w:iCs w:val="0"/>
          <w:color w:val="auto"/>
          <w:sz w:val="28"/>
          <w:szCs w:val="28"/>
        </w:rPr>
      </w:pPr>
      <w:r w:rsidRPr="001F1D4A">
        <w:rPr>
          <w:b/>
          <w:bCs/>
          <w:i w:val="0"/>
          <w:iCs w:val="0"/>
          <w:color w:val="auto"/>
          <w:sz w:val="20"/>
          <w:szCs w:val="20"/>
        </w:rPr>
        <w:t>Figure S3 Competitive emission spectra of DCOC with 2,4- DNT in presence of other explosives</w:t>
      </w:r>
      <w:r>
        <w:rPr>
          <w:b/>
          <w:bCs/>
          <w:i w:val="0"/>
          <w:iCs w:val="0"/>
          <w:color w:val="auto"/>
          <w:sz w:val="20"/>
          <w:szCs w:val="20"/>
        </w:rPr>
        <w:t xml:space="preserve"> (A= DCOC+ 2,4- DNT, B= DCOC+ 1,3- DNB, C= DCOC+ 2,3- DNT, D= 2,4- DNT, E= DCOC+ 2,6-DNT, F= DCOC+ 4-NP, G= DCOC+ 4-NT, H= DCOC+ PA) </w:t>
      </w:r>
    </w:p>
    <w:p w14:paraId="79046B0A" w14:textId="7E5FCB47" w:rsidR="00455320" w:rsidRDefault="00455320" w:rsidP="00455320">
      <w:pPr>
        <w:keepNext/>
        <w:spacing w:line="360" w:lineRule="auto"/>
        <w:jc w:val="both"/>
      </w:pPr>
      <w:r>
        <w:rPr>
          <w:rFonts w:ascii="Times New Roman" w:hAnsi="Times New Roman" w:cs="Times New Roman"/>
          <w:noProof/>
          <w:sz w:val="24"/>
          <w:szCs w:val="24"/>
          <w:lang w:eastAsia="en-IN" w:bidi="gu-IN"/>
        </w:rPr>
        <w:lastRenderedPageBreak/>
        <w:drawing>
          <wp:inline distT="0" distB="0" distL="0" distR="0" wp14:anchorId="18887F13" wp14:editId="43F504DF">
            <wp:extent cx="5731510" cy="3223895"/>
            <wp:effectExtent l="19050" t="19050" r="21590" b="146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98B5339" w14:textId="64F0E5DD" w:rsidR="00455320" w:rsidRDefault="00455320" w:rsidP="00455320">
      <w:pPr>
        <w:pStyle w:val="Caption"/>
        <w:jc w:val="center"/>
        <w:rPr>
          <w:b/>
          <w:bCs/>
          <w:i w:val="0"/>
          <w:iCs w:val="0"/>
          <w:color w:val="auto"/>
          <w:sz w:val="20"/>
          <w:szCs w:val="20"/>
        </w:rPr>
      </w:pPr>
      <w:r w:rsidRPr="003A2476">
        <w:rPr>
          <w:b/>
          <w:bCs/>
          <w:i w:val="0"/>
          <w:iCs w:val="0"/>
          <w:color w:val="auto"/>
          <w:sz w:val="20"/>
          <w:szCs w:val="20"/>
        </w:rPr>
        <w:t>Figure S</w:t>
      </w:r>
      <w:r>
        <w:rPr>
          <w:b/>
          <w:bCs/>
          <w:i w:val="0"/>
          <w:iCs w:val="0"/>
          <w:color w:val="auto"/>
          <w:sz w:val="20"/>
          <w:szCs w:val="20"/>
        </w:rPr>
        <w:t>4</w:t>
      </w:r>
      <w:r w:rsidRPr="003A2476">
        <w:rPr>
          <w:b/>
          <w:bCs/>
          <w:i w:val="0"/>
          <w:iCs w:val="0"/>
          <w:color w:val="auto"/>
          <w:sz w:val="20"/>
          <w:szCs w:val="20"/>
        </w:rPr>
        <w:t xml:space="preserve"> MS/MS of DCOC and </w:t>
      </w:r>
      <w:r w:rsidRPr="003A2476">
        <w:rPr>
          <w:b/>
          <w:bCs/>
          <w:i w:val="0"/>
          <w:iCs w:val="0"/>
          <w:color w:val="auto"/>
          <w:sz w:val="20"/>
          <w:szCs w:val="20"/>
          <w:lang w:eastAsia="en-IN"/>
        </w:rPr>
        <w:t>2,4-DNT</w:t>
      </w:r>
      <w:r w:rsidRPr="003A2476">
        <w:rPr>
          <w:b/>
          <w:bCs/>
          <w:i w:val="0"/>
          <w:iCs w:val="0"/>
          <w:color w:val="auto"/>
          <w:sz w:val="20"/>
          <w:szCs w:val="20"/>
        </w:rPr>
        <w:t xml:space="preserve"> complex</w:t>
      </w:r>
    </w:p>
    <w:p w14:paraId="353E6AB6" w14:textId="7F849AED" w:rsidR="00455320" w:rsidRPr="00455320" w:rsidRDefault="00384FEC" w:rsidP="00455320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34F0B36" wp14:editId="18F16760">
            <wp:simplePos x="0" y="0"/>
            <wp:positionH relativeFrom="column">
              <wp:posOffset>3002280</wp:posOffset>
            </wp:positionH>
            <wp:positionV relativeFrom="paragraph">
              <wp:posOffset>316865</wp:posOffset>
            </wp:positionV>
            <wp:extent cx="3270250" cy="2017004"/>
            <wp:effectExtent l="0" t="0" r="6350" b="2540"/>
            <wp:wrapNone/>
            <wp:docPr id="324579416" name="Picture 5" descr="A graph of a concentration of a substan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579416" name="Picture 5" descr="A graph of a concentration of a substance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0250" cy="20170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46C92F66" wp14:editId="1D386E6F">
            <wp:simplePos x="0" y="0"/>
            <wp:positionH relativeFrom="margin">
              <wp:posOffset>-60960</wp:posOffset>
            </wp:positionH>
            <wp:positionV relativeFrom="paragraph">
              <wp:posOffset>280670</wp:posOffset>
            </wp:positionV>
            <wp:extent cx="3078480" cy="2082561"/>
            <wp:effectExtent l="0" t="0" r="7620" b="0"/>
            <wp:wrapNone/>
            <wp:docPr id="1724413233" name="Picture 4" descr="A graph with a dotted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413233" name="Picture 4" descr="A graph with a dotted line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8480" cy="20825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047D76" w14:textId="3F2B69BF" w:rsidR="00455320" w:rsidRDefault="00455320" w:rsidP="004553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bidi="gu-IN"/>
        </w:rPr>
      </w:pPr>
    </w:p>
    <w:p w14:paraId="144DE3D9" w14:textId="6CA5667B" w:rsidR="00455320" w:rsidRDefault="00455320" w:rsidP="004553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bidi="gu-I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EDF41F" wp14:editId="4EBB0248">
                <wp:simplePos x="0" y="0"/>
                <wp:positionH relativeFrom="column">
                  <wp:posOffset>3070225</wp:posOffset>
                </wp:positionH>
                <wp:positionV relativeFrom="paragraph">
                  <wp:posOffset>1557020</wp:posOffset>
                </wp:positionV>
                <wp:extent cx="3153410" cy="63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341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6E7AB07" w14:textId="77777777" w:rsidR="00455320" w:rsidRPr="003A2476" w:rsidRDefault="00455320" w:rsidP="00455320">
                            <w:pPr>
                              <w:pStyle w:val="Caption"/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i w:val="0"/>
                                <w:iCs w:val="0"/>
                                <w:noProof/>
                                <w:color w:val="auto"/>
                                <w:sz w:val="28"/>
                                <w:szCs w:val="28"/>
                                <w:lang w:bidi="gu-IN"/>
                              </w:rPr>
                            </w:pPr>
                            <w:r w:rsidRPr="003A2476"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20"/>
                              </w:rPr>
                              <w:t xml:space="preserve"> 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EDF41F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41.75pt;margin-top:122.6pt;width:248.3pt;height: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" stroked="f">
                <v:textbox style="mso-fit-shape-to-text:t" inset="0,0,0,0">
                  <w:txbxContent>
                    <w:p w14:paraId="06E7AB07" w14:textId="77777777" w:rsidR="00455320" w:rsidRPr="003A2476" w:rsidRDefault="00455320" w:rsidP="00455320">
                      <w:pPr>
                        <w:pStyle w:val="Caption"/>
                        <w:jc w:val="center"/>
                        <w:rPr>
                          <w:rFonts w:eastAsiaTheme="minorHAnsi"/>
                          <w:b/>
                          <w:bCs/>
                          <w:i w:val="0"/>
                          <w:iCs w:val="0"/>
                          <w:noProof/>
                          <w:color w:val="auto"/>
                          <w:sz w:val="28"/>
                          <w:szCs w:val="28"/>
                          <w:lang w:bidi="gu-IN"/>
                        </w:rPr>
                      </w:pPr>
                      <w:r w:rsidRPr="003A2476">
                        <w:rPr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20"/>
                        </w:rPr>
                        <w:t xml:space="preserve"> (B)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1E0260" wp14:editId="20598129">
                <wp:simplePos x="0" y="0"/>
                <wp:positionH relativeFrom="column">
                  <wp:posOffset>19050</wp:posOffset>
                </wp:positionH>
                <wp:positionV relativeFrom="paragraph">
                  <wp:posOffset>1539875</wp:posOffset>
                </wp:positionV>
                <wp:extent cx="2839085" cy="63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908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31DFB17" w14:textId="21FE8936" w:rsidR="00455320" w:rsidRPr="003A2476" w:rsidRDefault="00455320" w:rsidP="00455320">
                            <w:pPr>
                              <w:pStyle w:val="Caption"/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i w:val="0"/>
                                <w:iCs w:val="0"/>
                                <w:noProof/>
                                <w:color w:val="auto"/>
                                <w:sz w:val="28"/>
                                <w:szCs w:val="28"/>
                                <w:lang w:bidi="gu-IN"/>
                              </w:rPr>
                            </w:pPr>
                            <w:r w:rsidRPr="003A2476"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20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1E026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0;text-align:left;margin-left:1.5pt;margin-top:121.25pt;width:223.55pt;height: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" stroked="f">
                <v:textbox style="mso-fit-shape-to-text:t" inset="0,0,0,0">
                  <w:txbxContent>
                    <w:p w14:paraId="031DFB17" w14:textId="21FE8936" w:rsidR="00455320" w:rsidRPr="003A2476" w:rsidRDefault="00455320" w:rsidP="00455320">
                      <w:pPr>
                        <w:pStyle w:val="Caption"/>
                        <w:jc w:val="center"/>
                        <w:rPr>
                          <w:rFonts w:eastAsiaTheme="minorHAnsi"/>
                          <w:b/>
                          <w:bCs/>
                          <w:i w:val="0"/>
                          <w:iCs w:val="0"/>
                          <w:noProof/>
                          <w:color w:val="auto"/>
                          <w:sz w:val="28"/>
                          <w:szCs w:val="28"/>
                          <w:lang w:bidi="gu-IN"/>
                        </w:rPr>
                      </w:pPr>
                      <w:r w:rsidRPr="003A2476">
                        <w:rPr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20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</w:p>
    <w:p w14:paraId="0B2AB65B" w14:textId="0449BB32" w:rsidR="00455320" w:rsidRDefault="00455320" w:rsidP="00455320">
      <w:pPr>
        <w:shd w:val="clear" w:color="auto" w:fill="FFFFFF"/>
        <w:spacing w:after="60" w:line="360" w:lineRule="auto"/>
        <w:jc w:val="both"/>
        <w:textAlignment w:val="top"/>
        <w:rPr>
          <w:rFonts w:ascii="Times New Roman" w:eastAsia="Times New Roman" w:hAnsi="Times New Roman" w:cs="Times New Roman"/>
          <w:color w:val="101518"/>
          <w:sz w:val="24"/>
          <w:szCs w:val="24"/>
          <w:lang w:eastAsia="en-IN" w:bidi="gu-IN"/>
        </w:rPr>
      </w:pPr>
    </w:p>
    <w:p w14:paraId="00A26F38" w14:textId="45270EB2" w:rsidR="00455320" w:rsidRDefault="00455320" w:rsidP="004553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bidi="gu-IN"/>
        </w:rPr>
      </w:pPr>
    </w:p>
    <w:p w14:paraId="7291669F" w14:textId="239F926F" w:rsidR="00455320" w:rsidRDefault="00455320" w:rsidP="004553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1AD334" w14:textId="3CA7DADC" w:rsidR="00455320" w:rsidRDefault="00455320" w:rsidP="00455320">
      <w:pPr>
        <w:spacing w:line="360" w:lineRule="auto"/>
        <w:rPr>
          <w:rFonts w:ascii="Times New Roman" w:hAnsi="Times New Roman" w:cs="Times New Roman"/>
          <w:sz w:val="24"/>
          <w:szCs w:val="24"/>
          <w:lang w:bidi="gu-IN"/>
        </w:rPr>
      </w:pPr>
    </w:p>
    <w:p w14:paraId="5325576B" w14:textId="2F964E35" w:rsidR="00455320" w:rsidRPr="003A2476" w:rsidRDefault="00455320" w:rsidP="0045532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bidi="gu-IN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Figure S5 (A) </w:t>
      </w:r>
      <w:r w:rsidRPr="00EE57F2">
        <w:rPr>
          <w:rFonts w:ascii="Times New Roman" w:hAnsi="Times New Roman" w:cs="Times New Roman"/>
          <w:b/>
          <w:bCs/>
          <w:sz w:val="20"/>
          <w:szCs w:val="20"/>
        </w:rPr>
        <w:t xml:space="preserve">Linear regression fit (double-logarithmic plot) of the titration data as a function of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DCOC </w:t>
      </w:r>
      <w:r w:rsidRPr="00EE57F2">
        <w:rPr>
          <w:rFonts w:ascii="Times New Roman" w:hAnsi="Times New Roman" w:cs="Times New Roman"/>
          <w:b/>
          <w:bCs/>
          <w:sz w:val="20"/>
          <w:szCs w:val="20"/>
        </w:rPr>
        <w:t>concentration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(B) </w:t>
      </w:r>
      <w:r w:rsidRPr="00B75CA4">
        <w:rPr>
          <w:rFonts w:ascii="Times New Roman" w:hAnsi="Times New Roman" w:cs="Times New Roman"/>
          <w:b/>
          <w:bCs/>
          <w:sz w:val="20"/>
          <w:szCs w:val="20"/>
        </w:rPr>
        <w:t xml:space="preserve">Stern-Volmer plot of the quenching of </w:t>
      </w:r>
      <w:r>
        <w:rPr>
          <w:rFonts w:ascii="Times New Roman" w:hAnsi="Times New Roman" w:cs="Times New Roman"/>
          <w:b/>
          <w:bCs/>
          <w:sz w:val="20"/>
          <w:szCs w:val="20"/>
        </w:rPr>
        <w:t>DC</w:t>
      </w:r>
      <w:r w:rsidRPr="00B75CA4">
        <w:rPr>
          <w:rFonts w:ascii="Times New Roman" w:hAnsi="Times New Roman" w:cs="Times New Roman"/>
          <w:b/>
          <w:bCs/>
          <w:sz w:val="20"/>
          <w:szCs w:val="20"/>
        </w:rPr>
        <w:t xml:space="preserve">OC by </w:t>
      </w:r>
      <w:r>
        <w:rPr>
          <w:rFonts w:ascii="Times New Roman" w:hAnsi="Times New Roman" w:cs="Times New Roman"/>
          <w:b/>
          <w:bCs/>
          <w:sz w:val="20"/>
          <w:szCs w:val="20"/>
        </w:rPr>
        <w:t>2,4-DNT</w:t>
      </w:r>
      <w:r w:rsidRPr="00B75CA4">
        <w:rPr>
          <w:rFonts w:ascii="Times New Roman" w:hAnsi="Times New Roman" w:cs="Times New Roman"/>
          <w:b/>
          <w:bCs/>
          <w:sz w:val="20"/>
          <w:szCs w:val="20"/>
        </w:rPr>
        <w:t xml:space="preserve"> (mM) in ACN</w:t>
      </w:r>
    </w:p>
    <w:p w14:paraId="5A97826E" w14:textId="74ED0E7B" w:rsidR="00455320" w:rsidRDefault="00455320" w:rsidP="00455320">
      <w:pPr>
        <w:shd w:val="clear" w:color="auto" w:fill="FFFFFF"/>
        <w:spacing w:after="60" w:line="360" w:lineRule="auto"/>
        <w:jc w:val="both"/>
        <w:textAlignment w:val="top"/>
        <w:rPr>
          <w:rFonts w:ascii="Times New Roman" w:eastAsia="Times New Roman" w:hAnsi="Times New Roman" w:cs="Times New Roman"/>
          <w:color w:val="101518"/>
          <w:sz w:val="24"/>
          <w:szCs w:val="24"/>
          <w:lang w:eastAsia="en-IN" w:bidi="gu-IN"/>
        </w:rPr>
      </w:pPr>
    </w:p>
    <w:p w14:paraId="017398A5" w14:textId="07673587" w:rsidR="00455320" w:rsidRDefault="00455320" w:rsidP="004553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bidi="gu-IN"/>
        </w:rPr>
      </w:pPr>
    </w:p>
    <w:p w14:paraId="44BEAD0A" w14:textId="5566D673" w:rsidR="002C0F74" w:rsidRDefault="002C0F74"/>
    <w:sectPr w:rsidR="002C0F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3F0"/>
    <w:rsid w:val="000063F0"/>
    <w:rsid w:val="002473A2"/>
    <w:rsid w:val="002C0F74"/>
    <w:rsid w:val="00384FEC"/>
    <w:rsid w:val="00455320"/>
    <w:rsid w:val="0067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E9CE1"/>
  <w15:chartTrackingRefBased/>
  <w15:docId w15:val="{6D4062C1-E1BA-4197-A5C2-01F385CF6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3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55320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455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gu-IN"/>
    </w:rPr>
  </w:style>
  <w:style w:type="paragraph" w:styleId="ListParagraph">
    <w:name w:val="List Paragraph"/>
    <w:basedOn w:val="Normal"/>
    <w:uiPriority w:val="34"/>
    <w:qFormat/>
    <w:rsid w:val="004553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ESKTOP%20DATA\POCL%20with%202,4-%20DNT\Graph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Sheet1!$C$4</c:f>
              <c:strCache>
                <c:ptCount val="1"/>
                <c:pt idx="0">
                  <c:v>Relative intenity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Sheet1!$B$5:$B$12</c:f>
              <c:strCache>
                <c:ptCount val="8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F</c:v>
                </c:pt>
                <c:pt idx="6">
                  <c:v>G</c:v>
                </c:pt>
                <c:pt idx="7">
                  <c:v>H</c:v>
                </c:pt>
              </c:strCache>
            </c:strRef>
          </c:cat>
          <c:val>
            <c:numRef>
              <c:f>Sheet1!$C$5:$C$12</c:f>
              <c:numCache>
                <c:formatCode>General</c:formatCode>
                <c:ptCount val="8"/>
                <c:pt idx="0">
                  <c:v>550</c:v>
                </c:pt>
                <c:pt idx="1">
                  <c:v>50</c:v>
                </c:pt>
                <c:pt idx="2">
                  <c:v>55</c:v>
                </c:pt>
                <c:pt idx="3">
                  <c:v>50</c:v>
                </c:pt>
                <c:pt idx="4">
                  <c:v>50</c:v>
                </c:pt>
                <c:pt idx="5">
                  <c:v>55</c:v>
                </c:pt>
                <c:pt idx="6">
                  <c:v>50</c:v>
                </c:pt>
                <c:pt idx="7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852-457E-AF93-5FF6C44E2C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63495392"/>
        <c:axId val="1463497792"/>
      </c:barChart>
      <c:catAx>
        <c:axId val="1463495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63497792"/>
        <c:crosses val="autoZero"/>
        <c:auto val="1"/>
        <c:lblAlgn val="ctr"/>
        <c:lblOffset val="100"/>
        <c:noMultiLvlLbl val="0"/>
      </c:catAx>
      <c:valAx>
        <c:axId val="146349779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Relative</a:t>
                </a:r>
                <a:r>
                  <a:rPr lang="en-IN" baseline="0"/>
                  <a:t> intensity</a:t>
                </a:r>
                <a:endParaRPr lang="en-IN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I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634953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b="1"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Mehul Upadhyay</dc:creator>
  <cp:keywords/>
  <dc:description/>
  <cp:lastModifiedBy>Himali Upadhyay</cp:lastModifiedBy>
  <cp:revision>3</cp:revision>
  <dcterms:created xsi:type="dcterms:W3CDTF">2025-06-12T14:47:00Z</dcterms:created>
  <dcterms:modified xsi:type="dcterms:W3CDTF">2025-10-14T16:29:00Z</dcterms:modified>
</cp:coreProperties>
</file>