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BD73A" w14:textId="77777777" w:rsidR="00A15477" w:rsidRPr="00A15477" w:rsidRDefault="00A15477" w:rsidP="00A15477">
      <w:pPr>
        <w:keepNext/>
        <w:keepLines/>
        <w:jc w:val="center"/>
        <w:outlineLvl w:val="0"/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</w:pPr>
      <w:r w:rsidRPr="00A15477"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  <w:t>Journal of Umm Al-Qura University for Medical Science</w:t>
      </w:r>
    </w:p>
    <w:p w14:paraId="297D7C6A" w14:textId="147B3EED" w:rsidR="00A15477" w:rsidRDefault="00A15477" w:rsidP="00A15477">
      <w:pPr>
        <w:keepNext/>
        <w:keepLines/>
        <w:jc w:val="center"/>
        <w:outlineLvl w:val="0"/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</w:pPr>
      <w:r w:rsidRPr="00A15477"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  <w:t>Awareness of the Overuse of Non-Steroidal Anti-Inflammatory Drugs (NSAIDs) in Adults in Makkah City, Saudi</w:t>
      </w:r>
      <w:r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  <w:t xml:space="preserve"> </w:t>
      </w:r>
      <w:r w:rsidRPr="00A15477"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  <w:t>Arabia.”</w:t>
      </w:r>
    </w:p>
    <w:p w14:paraId="7290A681" w14:textId="77777777" w:rsidR="00A15477" w:rsidRDefault="00A15477" w:rsidP="00A15477">
      <w:pPr>
        <w:keepNext/>
        <w:keepLines/>
        <w:outlineLvl w:val="0"/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</w:pPr>
    </w:p>
    <w:p w14:paraId="7593322C" w14:textId="4E1ABB4F" w:rsidR="00A15477" w:rsidRPr="00920745" w:rsidRDefault="00A15477" w:rsidP="00A15477">
      <w:pPr>
        <w:keepNext/>
        <w:keepLines/>
        <w:outlineLvl w:val="0"/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</w:pPr>
      <w:r w:rsidRPr="00920745"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  <w:t>Supplementary Appendix A – Full Regression Outputs</w:t>
      </w:r>
    </w:p>
    <w:p w14:paraId="2AF8BA3F" w14:textId="77777777" w:rsidR="00A15477" w:rsidRPr="00DC490D" w:rsidRDefault="00A15477" w:rsidP="00A15477">
      <w:pPr>
        <w:keepNext/>
        <w:keepLines/>
        <w:outlineLvl w:val="0"/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</w:pPr>
      <w:r w:rsidRPr="00DC490D">
        <w:rPr>
          <w:rFonts w:asciiTheme="majorBidi" w:eastAsiaTheme="majorEastAsia" w:hAnsiTheme="majorBidi" w:cstheme="majorBidi"/>
          <w:b/>
          <w:bCs/>
          <w:color w:val="000000" w:themeColor="text1"/>
          <w:sz w:val="20"/>
          <w:szCs w:val="20"/>
        </w:rPr>
        <w:t xml:space="preserve">Table 5: Multinomial Logistic Regression – Source of Information vs Doctors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7"/>
        <w:gridCol w:w="1173"/>
        <w:gridCol w:w="1086"/>
        <w:gridCol w:w="1079"/>
        <w:gridCol w:w="1079"/>
        <w:gridCol w:w="1076"/>
        <w:gridCol w:w="1076"/>
        <w:gridCol w:w="1081"/>
      </w:tblGrid>
      <w:tr w:rsidR="00A15477" w:rsidRPr="00DC490D" w14:paraId="4B9831B8" w14:textId="77777777" w:rsidTr="00325C2E">
        <w:trPr>
          <w:trHeight w:val="709"/>
        </w:trPr>
        <w:tc>
          <w:tcPr>
            <w:tcW w:w="1370" w:type="dxa"/>
          </w:tcPr>
          <w:p w14:paraId="230DCAE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178" w:type="dxa"/>
          </w:tcPr>
          <w:p w14:paraId="632D7C0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090" w:type="dxa"/>
          </w:tcPr>
          <w:p w14:paraId="62FBBAEF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090" w:type="dxa"/>
          </w:tcPr>
          <w:p w14:paraId="6E3F4AF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090" w:type="dxa"/>
          </w:tcPr>
          <w:p w14:paraId="0D2C1EB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090" w:type="dxa"/>
          </w:tcPr>
          <w:p w14:paraId="70A3B18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90" w:type="dxa"/>
          </w:tcPr>
          <w:p w14:paraId="52DEF18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1090" w:type="dxa"/>
          </w:tcPr>
          <w:p w14:paraId="4DE454D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95% CI (Lower – Upper)</w:t>
            </w:r>
          </w:p>
        </w:tc>
      </w:tr>
      <w:tr w:rsidR="00A15477" w:rsidRPr="00DC490D" w14:paraId="00E04EBE" w14:textId="77777777" w:rsidTr="00325C2E">
        <w:trPr>
          <w:trHeight w:val="479"/>
        </w:trPr>
        <w:tc>
          <w:tcPr>
            <w:tcW w:w="1370" w:type="dxa"/>
            <w:vMerge w:val="restart"/>
          </w:tcPr>
          <w:p w14:paraId="28B849B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Family vs Doctors</w:t>
            </w:r>
          </w:p>
        </w:tc>
        <w:tc>
          <w:tcPr>
            <w:tcW w:w="1178" w:type="dxa"/>
          </w:tcPr>
          <w:p w14:paraId="40F0E49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1090" w:type="dxa"/>
          </w:tcPr>
          <w:p w14:paraId="747D8EE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-0.7314</w:t>
            </w:r>
          </w:p>
        </w:tc>
        <w:tc>
          <w:tcPr>
            <w:tcW w:w="1090" w:type="dxa"/>
          </w:tcPr>
          <w:p w14:paraId="0FDF1F6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0.349</w:t>
            </w:r>
          </w:p>
        </w:tc>
        <w:tc>
          <w:tcPr>
            <w:tcW w:w="1090" w:type="dxa"/>
          </w:tcPr>
          <w:p w14:paraId="7DC4D8A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-2.0906</w:t>
            </w:r>
          </w:p>
        </w:tc>
        <w:tc>
          <w:tcPr>
            <w:tcW w:w="1090" w:type="dxa"/>
          </w:tcPr>
          <w:p w14:paraId="03B98DB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0.037</w:t>
            </w:r>
          </w:p>
        </w:tc>
        <w:tc>
          <w:tcPr>
            <w:tcW w:w="1090" w:type="dxa"/>
          </w:tcPr>
          <w:p w14:paraId="007F4F5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0.481</w:t>
            </w:r>
          </w:p>
        </w:tc>
        <w:tc>
          <w:tcPr>
            <w:tcW w:w="1090" w:type="dxa"/>
          </w:tcPr>
          <w:p w14:paraId="2F12D77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0.239 – 0.956</w:t>
            </w:r>
          </w:p>
        </w:tc>
      </w:tr>
      <w:tr w:rsidR="00A15477" w:rsidRPr="00DC490D" w14:paraId="2B8CDA7D" w14:textId="77777777" w:rsidTr="00325C2E">
        <w:trPr>
          <w:trHeight w:val="134"/>
        </w:trPr>
        <w:tc>
          <w:tcPr>
            <w:tcW w:w="1370" w:type="dxa"/>
            <w:vMerge/>
          </w:tcPr>
          <w:p w14:paraId="3839869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11ECE32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1090" w:type="dxa"/>
          </w:tcPr>
          <w:p w14:paraId="47D219E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-0.3451</w:t>
            </w:r>
          </w:p>
        </w:tc>
        <w:tc>
          <w:tcPr>
            <w:tcW w:w="1090" w:type="dxa"/>
          </w:tcPr>
          <w:p w14:paraId="6239174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0.176</w:t>
            </w:r>
          </w:p>
        </w:tc>
        <w:tc>
          <w:tcPr>
            <w:tcW w:w="1090" w:type="dxa"/>
          </w:tcPr>
          <w:p w14:paraId="433FB10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-1.960</w:t>
            </w:r>
          </w:p>
        </w:tc>
        <w:tc>
          <w:tcPr>
            <w:tcW w:w="1090" w:type="dxa"/>
          </w:tcPr>
          <w:p w14:paraId="7D771B0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0.050</w:t>
            </w:r>
          </w:p>
        </w:tc>
        <w:tc>
          <w:tcPr>
            <w:tcW w:w="1090" w:type="dxa"/>
          </w:tcPr>
          <w:p w14:paraId="5D54D24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0.709</w:t>
            </w:r>
          </w:p>
        </w:tc>
        <w:tc>
          <w:tcPr>
            <w:tcW w:w="1090" w:type="dxa"/>
          </w:tcPr>
          <w:p w14:paraId="1A14D06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0.503 – 1.000</w:t>
            </w:r>
          </w:p>
        </w:tc>
      </w:tr>
      <w:tr w:rsidR="00A15477" w:rsidRPr="00DC490D" w14:paraId="1AB1A8A3" w14:textId="77777777" w:rsidTr="00325C2E">
        <w:trPr>
          <w:trHeight w:val="134"/>
        </w:trPr>
        <w:tc>
          <w:tcPr>
            <w:tcW w:w="1370" w:type="dxa"/>
            <w:vMerge/>
          </w:tcPr>
          <w:p w14:paraId="55A6AEA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7687DE5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Education</w:t>
            </w:r>
          </w:p>
        </w:tc>
        <w:tc>
          <w:tcPr>
            <w:tcW w:w="1090" w:type="dxa"/>
          </w:tcPr>
          <w:p w14:paraId="556991F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0.1151</w:t>
            </w:r>
          </w:p>
        </w:tc>
        <w:tc>
          <w:tcPr>
            <w:tcW w:w="1090" w:type="dxa"/>
          </w:tcPr>
          <w:p w14:paraId="4E125D6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0.162</w:t>
            </w:r>
          </w:p>
        </w:tc>
        <w:tc>
          <w:tcPr>
            <w:tcW w:w="1090" w:type="dxa"/>
          </w:tcPr>
          <w:p w14:paraId="3196A8C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0.710</w:t>
            </w:r>
          </w:p>
        </w:tc>
        <w:tc>
          <w:tcPr>
            <w:tcW w:w="1090" w:type="dxa"/>
          </w:tcPr>
          <w:p w14:paraId="7BD61BD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0.478</w:t>
            </w:r>
          </w:p>
        </w:tc>
        <w:tc>
          <w:tcPr>
            <w:tcW w:w="1090" w:type="dxa"/>
          </w:tcPr>
          <w:p w14:paraId="5FF69B0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1.122</w:t>
            </w:r>
          </w:p>
        </w:tc>
        <w:tc>
          <w:tcPr>
            <w:tcW w:w="1090" w:type="dxa"/>
          </w:tcPr>
          <w:p w14:paraId="12A68E6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0.858 – 1.224</w:t>
            </w:r>
          </w:p>
        </w:tc>
      </w:tr>
      <w:tr w:rsidR="00A15477" w:rsidRPr="00DC490D" w14:paraId="3A5A843C" w14:textId="77777777" w:rsidTr="00325C2E">
        <w:trPr>
          <w:trHeight w:val="134"/>
        </w:trPr>
        <w:tc>
          <w:tcPr>
            <w:tcW w:w="1370" w:type="dxa"/>
            <w:vMerge/>
          </w:tcPr>
          <w:p w14:paraId="2C9F36E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730B076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Insurance</w:t>
            </w:r>
          </w:p>
        </w:tc>
        <w:tc>
          <w:tcPr>
            <w:tcW w:w="1090" w:type="dxa"/>
          </w:tcPr>
          <w:p w14:paraId="0927C41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-0.374</w:t>
            </w:r>
          </w:p>
        </w:tc>
        <w:tc>
          <w:tcPr>
            <w:tcW w:w="1090" w:type="dxa"/>
          </w:tcPr>
          <w:p w14:paraId="5599D5A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0.164</w:t>
            </w:r>
          </w:p>
        </w:tc>
        <w:tc>
          <w:tcPr>
            <w:tcW w:w="1090" w:type="dxa"/>
          </w:tcPr>
          <w:p w14:paraId="09A6762F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-2.284</w:t>
            </w:r>
          </w:p>
        </w:tc>
        <w:tc>
          <w:tcPr>
            <w:tcW w:w="1090" w:type="dxa"/>
          </w:tcPr>
          <w:p w14:paraId="5210AEF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0.022</w:t>
            </w:r>
          </w:p>
        </w:tc>
        <w:tc>
          <w:tcPr>
            <w:tcW w:w="1090" w:type="dxa"/>
          </w:tcPr>
          <w:p w14:paraId="6515BF1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0.688</w:t>
            </w:r>
          </w:p>
        </w:tc>
        <w:tc>
          <w:tcPr>
            <w:tcW w:w="1090" w:type="dxa"/>
          </w:tcPr>
          <w:p w14:paraId="0E5051B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0.499 – 0.948</w:t>
            </w:r>
          </w:p>
        </w:tc>
      </w:tr>
      <w:tr w:rsidR="00A15477" w:rsidRPr="00DC490D" w14:paraId="7B65B4AD" w14:textId="77777777" w:rsidTr="00325C2E">
        <w:trPr>
          <w:trHeight w:val="134"/>
        </w:trPr>
        <w:tc>
          <w:tcPr>
            <w:tcW w:w="1370" w:type="dxa"/>
            <w:vMerge/>
          </w:tcPr>
          <w:p w14:paraId="3D8FCD9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50CEBA8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Smoking</w:t>
            </w:r>
          </w:p>
        </w:tc>
        <w:tc>
          <w:tcPr>
            <w:tcW w:w="1090" w:type="dxa"/>
          </w:tcPr>
          <w:p w14:paraId="25D6880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0.5703</w:t>
            </w:r>
          </w:p>
        </w:tc>
        <w:tc>
          <w:tcPr>
            <w:tcW w:w="1090" w:type="dxa"/>
          </w:tcPr>
          <w:p w14:paraId="322CB30F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0.432</w:t>
            </w:r>
          </w:p>
        </w:tc>
        <w:tc>
          <w:tcPr>
            <w:tcW w:w="1090" w:type="dxa"/>
          </w:tcPr>
          <w:p w14:paraId="77DE035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1.3201</w:t>
            </w:r>
          </w:p>
        </w:tc>
        <w:tc>
          <w:tcPr>
            <w:tcW w:w="1090" w:type="dxa"/>
          </w:tcPr>
          <w:p w14:paraId="1B33FA7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0.187</w:t>
            </w:r>
          </w:p>
        </w:tc>
        <w:tc>
          <w:tcPr>
            <w:tcW w:w="1090" w:type="dxa"/>
          </w:tcPr>
          <w:p w14:paraId="341CDF2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1.768</w:t>
            </w:r>
          </w:p>
        </w:tc>
        <w:tc>
          <w:tcPr>
            <w:tcW w:w="1090" w:type="dxa"/>
          </w:tcPr>
          <w:p w14:paraId="52AABEC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0.876 – 4.125</w:t>
            </w:r>
          </w:p>
        </w:tc>
      </w:tr>
      <w:tr w:rsidR="00A15477" w:rsidRPr="00DC490D" w14:paraId="66B1A770" w14:textId="77777777" w:rsidTr="00325C2E">
        <w:trPr>
          <w:trHeight w:val="479"/>
        </w:trPr>
        <w:tc>
          <w:tcPr>
            <w:tcW w:w="1370" w:type="dxa"/>
            <w:vMerge w:val="restart"/>
          </w:tcPr>
          <w:p w14:paraId="07D14FA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proofErr w:type="gramStart"/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Friends</w:t>
            </w:r>
            <w:proofErr w:type="gramEnd"/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 xml:space="preserve"> vs Doctors</w:t>
            </w:r>
          </w:p>
        </w:tc>
        <w:tc>
          <w:tcPr>
            <w:tcW w:w="1178" w:type="dxa"/>
          </w:tcPr>
          <w:p w14:paraId="03E893D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1090" w:type="dxa"/>
          </w:tcPr>
          <w:p w14:paraId="0C7CED2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0.1748</w:t>
            </w:r>
          </w:p>
        </w:tc>
        <w:tc>
          <w:tcPr>
            <w:tcW w:w="1090" w:type="dxa"/>
          </w:tcPr>
          <w:p w14:paraId="2FA3050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1.0236</w:t>
            </w:r>
          </w:p>
        </w:tc>
        <w:tc>
          <w:tcPr>
            <w:tcW w:w="1090" w:type="dxa"/>
          </w:tcPr>
          <w:p w14:paraId="1C03B94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0.171</w:t>
            </w:r>
          </w:p>
        </w:tc>
        <w:tc>
          <w:tcPr>
            <w:tcW w:w="1090" w:type="dxa"/>
          </w:tcPr>
          <w:p w14:paraId="55E892D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0.864</w:t>
            </w:r>
          </w:p>
        </w:tc>
        <w:tc>
          <w:tcPr>
            <w:tcW w:w="1090" w:type="dxa"/>
          </w:tcPr>
          <w:p w14:paraId="56553F9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1.191</w:t>
            </w:r>
          </w:p>
        </w:tc>
        <w:tc>
          <w:tcPr>
            <w:tcW w:w="1090" w:type="dxa"/>
          </w:tcPr>
          <w:p w14:paraId="1F7500F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0.166 – 8.557</w:t>
            </w:r>
          </w:p>
        </w:tc>
      </w:tr>
      <w:tr w:rsidR="00A15477" w:rsidRPr="00DC490D" w14:paraId="7C629171" w14:textId="77777777" w:rsidTr="00325C2E">
        <w:trPr>
          <w:trHeight w:val="134"/>
        </w:trPr>
        <w:tc>
          <w:tcPr>
            <w:tcW w:w="1370" w:type="dxa"/>
            <w:vMerge/>
          </w:tcPr>
          <w:p w14:paraId="487172F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4355450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1090" w:type="dxa"/>
          </w:tcPr>
          <w:p w14:paraId="3946E83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0.5219</w:t>
            </w:r>
          </w:p>
        </w:tc>
        <w:tc>
          <w:tcPr>
            <w:tcW w:w="1090" w:type="dxa"/>
          </w:tcPr>
          <w:p w14:paraId="7046DC9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0.255</w:t>
            </w:r>
          </w:p>
        </w:tc>
        <w:tc>
          <w:tcPr>
            <w:tcW w:w="1090" w:type="dxa"/>
          </w:tcPr>
          <w:p w14:paraId="698A8F6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2.0481</w:t>
            </w:r>
          </w:p>
        </w:tc>
        <w:tc>
          <w:tcPr>
            <w:tcW w:w="1090" w:type="dxa"/>
          </w:tcPr>
          <w:p w14:paraId="03AC8C4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0.041</w:t>
            </w:r>
          </w:p>
        </w:tc>
        <w:tc>
          <w:tcPr>
            <w:tcW w:w="1090" w:type="dxa"/>
          </w:tcPr>
          <w:p w14:paraId="0D8E778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1.685</w:t>
            </w:r>
          </w:p>
        </w:tc>
        <w:tc>
          <w:tcPr>
            <w:tcW w:w="1090" w:type="dxa"/>
          </w:tcPr>
          <w:p w14:paraId="2D8C59E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1.059 – 2.811</w:t>
            </w:r>
          </w:p>
        </w:tc>
      </w:tr>
      <w:tr w:rsidR="00A15477" w:rsidRPr="00DC490D" w14:paraId="78594FE3" w14:textId="77777777" w:rsidTr="00325C2E">
        <w:trPr>
          <w:trHeight w:val="134"/>
        </w:trPr>
        <w:tc>
          <w:tcPr>
            <w:tcW w:w="1370" w:type="dxa"/>
            <w:vMerge/>
          </w:tcPr>
          <w:p w14:paraId="6C728CA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018B564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Education</w:t>
            </w:r>
          </w:p>
        </w:tc>
        <w:tc>
          <w:tcPr>
            <w:tcW w:w="1090" w:type="dxa"/>
          </w:tcPr>
          <w:p w14:paraId="59790F9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0.0504</w:t>
            </w:r>
          </w:p>
        </w:tc>
        <w:tc>
          <w:tcPr>
            <w:tcW w:w="1090" w:type="dxa"/>
          </w:tcPr>
          <w:p w14:paraId="1458307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0.187</w:t>
            </w:r>
          </w:p>
        </w:tc>
        <w:tc>
          <w:tcPr>
            <w:tcW w:w="1090" w:type="dxa"/>
          </w:tcPr>
          <w:p w14:paraId="1647CF9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0.270</w:t>
            </w:r>
          </w:p>
        </w:tc>
        <w:tc>
          <w:tcPr>
            <w:tcW w:w="1090" w:type="dxa"/>
          </w:tcPr>
          <w:p w14:paraId="5BF2F06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0.786</w:t>
            </w:r>
          </w:p>
        </w:tc>
        <w:tc>
          <w:tcPr>
            <w:tcW w:w="1090" w:type="dxa"/>
          </w:tcPr>
          <w:p w14:paraId="11FE5E0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1.052</w:t>
            </w:r>
          </w:p>
        </w:tc>
        <w:tc>
          <w:tcPr>
            <w:tcW w:w="1090" w:type="dxa"/>
          </w:tcPr>
          <w:p w14:paraId="66697FD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0.719 – 1.538</w:t>
            </w:r>
          </w:p>
        </w:tc>
      </w:tr>
      <w:tr w:rsidR="00A15477" w:rsidRPr="00DC490D" w14:paraId="65213C52" w14:textId="77777777" w:rsidTr="00325C2E">
        <w:trPr>
          <w:trHeight w:val="134"/>
        </w:trPr>
        <w:tc>
          <w:tcPr>
            <w:tcW w:w="1370" w:type="dxa"/>
            <w:vMerge/>
          </w:tcPr>
          <w:p w14:paraId="155AA4F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51764D3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Insurance</w:t>
            </w:r>
          </w:p>
        </w:tc>
        <w:tc>
          <w:tcPr>
            <w:tcW w:w="1090" w:type="dxa"/>
          </w:tcPr>
          <w:p w14:paraId="427C785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0.0697</w:t>
            </w:r>
          </w:p>
        </w:tc>
        <w:tc>
          <w:tcPr>
            <w:tcW w:w="1090" w:type="dxa"/>
          </w:tcPr>
          <w:p w14:paraId="3C21812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0.347</w:t>
            </w:r>
          </w:p>
        </w:tc>
        <w:tc>
          <w:tcPr>
            <w:tcW w:w="1090" w:type="dxa"/>
          </w:tcPr>
          <w:p w14:paraId="6C640C4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0.201</w:t>
            </w:r>
          </w:p>
        </w:tc>
        <w:tc>
          <w:tcPr>
            <w:tcW w:w="1090" w:type="dxa"/>
          </w:tcPr>
          <w:p w14:paraId="5537131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0.841</w:t>
            </w:r>
          </w:p>
        </w:tc>
        <w:tc>
          <w:tcPr>
            <w:tcW w:w="1090" w:type="dxa"/>
          </w:tcPr>
          <w:p w14:paraId="3CE3845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1.072</w:t>
            </w:r>
          </w:p>
        </w:tc>
        <w:tc>
          <w:tcPr>
            <w:tcW w:w="1090" w:type="dxa"/>
          </w:tcPr>
          <w:p w14:paraId="7F57C4A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0.542 – 2.118</w:t>
            </w:r>
          </w:p>
        </w:tc>
      </w:tr>
      <w:tr w:rsidR="00A15477" w:rsidRPr="00DC490D" w14:paraId="6A1DD2DE" w14:textId="77777777" w:rsidTr="00325C2E">
        <w:trPr>
          <w:trHeight w:val="479"/>
        </w:trPr>
        <w:tc>
          <w:tcPr>
            <w:tcW w:w="1370" w:type="dxa"/>
            <w:vMerge w:val="restart"/>
          </w:tcPr>
          <w:p w14:paraId="4714126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Pharmacist vs Doctors</w:t>
            </w:r>
          </w:p>
        </w:tc>
        <w:tc>
          <w:tcPr>
            <w:tcW w:w="1178" w:type="dxa"/>
          </w:tcPr>
          <w:p w14:paraId="6812892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1090" w:type="dxa"/>
          </w:tcPr>
          <w:p w14:paraId="2A247C8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0.11386</w:t>
            </w:r>
          </w:p>
        </w:tc>
        <w:tc>
          <w:tcPr>
            <w:tcW w:w="1090" w:type="dxa"/>
          </w:tcPr>
          <w:p w14:paraId="54CB0FD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0.921</w:t>
            </w:r>
          </w:p>
        </w:tc>
        <w:tc>
          <w:tcPr>
            <w:tcW w:w="1090" w:type="dxa"/>
          </w:tcPr>
          <w:p w14:paraId="0D2B135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0.124</w:t>
            </w:r>
          </w:p>
        </w:tc>
        <w:tc>
          <w:tcPr>
            <w:tcW w:w="1090" w:type="dxa"/>
          </w:tcPr>
          <w:p w14:paraId="48924DA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0.901</w:t>
            </w:r>
          </w:p>
        </w:tc>
        <w:tc>
          <w:tcPr>
            <w:tcW w:w="1090" w:type="dxa"/>
          </w:tcPr>
          <w:p w14:paraId="2FB986A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1.121</w:t>
            </w:r>
          </w:p>
        </w:tc>
        <w:tc>
          <w:tcPr>
            <w:tcW w:w="1090" w:type="dxa"/>
          </w:tcPr>
          <w:p w14:paraId="7B6EF0E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0.197 – 6.388</w:t>
            </w:r>
          </w:p>
        </w:tc>
      </w:tr>
      <w:tr w:rsidR="00A15477" w:rsidRPr="00DC490D" w14:paraId="5AF3B1D2" w14:textId="77777777" w:rsidTr="00325C2E">
        <w:trPr>
          <w:trHeight w:val="134"/>
        </w:trPr>
        <w:tc>
          <w:tcPr>
            <w:tcW w:w="1370" w:type="dxa"/>
            <w:vMerge/>
          </w:tcPr>
          <w:p w14:paraId="152F8AF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5BF2999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1090" w:type="dxa"/>
          </w:tcPr>
          <w:p w14:paraId="04FB25B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0.01524</w:t>
            </w:r>
          </w:p>
        </w:tc>
        <w:tc>
          <w:tcPr>
            <w:tcW w:w="1090" w:type="dxa"/>
          </w:tcPr>
          <w:p w14:paraId="31E30B5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0.114</w:t>
            </w:r>
          </w:p>
        </w:tc>
        <w:tc>
          <w:tcPr>
            <w:tcW w:w="1090" w:type="dxa"/>
          </w:tcPr>
          <w:p w14:paraId="6E35E57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0.133</w:t>
            </w:r>
          </w:p>
        </w:tc>
        <w:tc>
          <w:tcPr>
            <w:tcW w:w="1090" w:type="dxa"/>
          </w:tcPr>
          <w:p w14:paraId="24B1B5B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0.894</w:t>
            </w:r>
          </w:p>
        </w:tc>
        <w:tc>
          <w:tcPr>
            <w:tcW w:w="1090" w:type="dxa"/>
          </w:tcPr>
          <w:p w14:paraId="509413A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1.015</w:t>
            </w:r>
          </w:p>
        </w:tc>
        <w:tc>
          <w:tcPr>
            <w:tcW w:w="1090" w:type="dxa"/>
          </w:tcPr>
          <w:p w14:paraId="5BC2CB0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0.806 – 1.276</w:t>
            </w:r>
          </w:p>
        </w:tc>
      </w:tr>
      <w:tr w:rsidR="00A15477" w:rsidRPr="00DC490D" w14:paraId="01ED5149" w14:textId="77777777" w:rsidTr="00325C2E">
        <w:trPr>
          <w:trHeight w:val="134"/>
        </w:trPr>
        <w:tc>
          <w:tcPr>
            <w:tcW w:w="1370" w:type="dxa"/>
            <w:vMerge/>
          </w:tcPr>
          <w:p w14:paraId="51F99CC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70016AA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Education</w:t>
            </w:r>
          </w:p>
        </w:tc>
        <w:tc>
          <w:tcPr>
            <w:tcW w:w="1090" w:type="dxa"/>
          </w:tcPr>
          <w:p w14:paraId="0166082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-0.22406</w:t>
            </w:r>
          </w:p>
        </w:tc>
        <w:tc>
          <w:tcPr>
            <w:tcW w:w="1090" w:type="dxa"/>
          </w:tcPr>
          <w:p w14:paraId="4254691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0.145</w:t>
            </w:r>
          </w:p>
        </w:tc>
        <w:tc>
          <w:tcPr>
            <w:tcW w:w="1090" w:type="dxa"/>
          </w:tcPr>
          <w:p w14:paraId="3B512AF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-1.542</w:t>
            </w:r>
          </w:p>
        </w:tc>
        <w:tc>
          <w:tcPr>
            <w:tcW w:w="1090" w:type="dxa"/>
          </w:tcPr>
          <w:p w14:paraId="33E947B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0.123</w:t>
            </w:r>
          </w:p>
        </w:tc>
        <w:tc>
          <w:tcPr>
            <w:tcW w:w="1090" w:type="dxa"/>
          </w:tcPr>
          <w:p w14:paraId="17708A4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0.799</w:t>
            </w:r>
          </w:p>
        </w:tc>
        <w:tc>
          <w:tcPr>
            <w:tcW w:w="1090" w:type="dxa"/>
          </w:tcPr>
          <w:p w14:paraId="5376718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0.607 – 1.052</w:t>
            </w:r>
          </w:p>
        </w:tc>
      </w:tr>
      <w:tr w:rsidR="00A15477" w:rsidRPr="00DC490D" w14:paraId="6F4FDC25" w14:textId="77777777" w:rsidTr="00325C2E">
        <w:trPr>
          <w:trHeight w:val="134"/>
        </w:trPr>
        <w:tc>
          <w:tcPr>
            <w:tcW w:w="1370" w:type="dxa"/>
            <w:vMerge/>
          </w:tcPr>
          <w:p w14:paraId="085414D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1CAF71B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Insurance</w:t>
            </w:r>
          </w:p>
        </w:tc>
        <w:tc>
          <w:tcPr>
            <w:tcW w:w="1090" w:type="dxa"/>
          </w:tcPr>
          <w:p w14:paraId="11AA578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-0.08425</w:t>
            </w:r>
          </w:p>
        </w:tc>
        <w:tc>
          <w:tcPr>
            <w:tcW w:w="1090" w:type="dxa"/>
          </w:tcPr>
          <w:p w14:paraId="4EEBDF3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0.166</w:t>
            </w:r>
          </w:p>
        </w:tc>
        <w:tc>
          <w:tcPr>
            <w:tcW w:w="1090" w:type="dxa"/>
          </w:tcPr>
          <w:p w14:paraId="49E03AE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-0.507</w:t>
            </w:r>
          </w:p>
        </w:tc>
        <w:tc>
          <w:tcPr>
            <w:tcW w:w="1090" w:type="dxa"/>
          </w:tcPr>
          <w:p w14:paraId="3A3FBAB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0.613</w:t>
            </w:r>
          </w:p>
        </w:tc>
        <w:tc>
          <w:tcPr>
            <w:tcW w:w="1090" w:type="dxa"/>
          </w:tcPr>
          <w:p w14:paraId="39EB6E7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0.919</w:t>
            </w:r>
          </w:p>
        </w:tc>
        <w:tc>
          <w:tcPr>
            <w:tcW w:w="1090" w:type="dxa"/>
          </w:tcPr>
          <w:p w14:paraId="17FA104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0.666 – 1.271</w:t>
            </w:r>
          </w:p>
        </w:tc>
      </w:tr>
      <w:tr w:rsidR="00A15477" w:rsidRPr="00DC490D" w14:paraId="18B506E7" w14:textId="77777777" w:rsidTr="00325C2E">
        <w:trPr>
          <w:trHeight w:val="134"/>
        </w:trPr>
        <w:tc>
          <w:tcPr>
            <w:tcW w:w="1370" w:type="dxa"/>
            <w:vMerge/>
          </w:tcPr>
          <w:p w14:paraId="65BD5B8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2C6DD71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Smoking</w:t>
            </w:r>
          </w:p>
        </w:tc>
        <w:tc>
          <w:tcPr>
            <w:tcW w:w="1090" w:type="dxa"/>
          </w:tcPr>
          <w:p w14:paraId="0CE2316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-0.5974</w:t>
            </w:r>
          </w:p>
        </w:tc>
        <w:tc>
          <w:tcPr>
            <w:tcW w:w="1090" w:type="dxa"/>
          </w:tcPr>
          <w:p w14:paraId="5C8EFDC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0.455</w:t>
            </w:r>
          </w:p>
        </w:tc>
        <w:tc>
          <w:tcPr>
            <w:tcW w:w="1090" w:type="dxa"/>
          </w:tcPr>
          <w:p w14:paraId="74AAE40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-1.312</w:t>
            </w:r>
          </w:p>
        </w:tc>
        <w:tc>
          <w:tcPr>
            <w:tcW w:w="1090" w:type="dxa"/>
          </w:tcPr>
          <w:p w14:paraId="5AFAE2D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0.190</w:t>
            </w:r>
          </w:p>
        </w:tc>
        <w:tc>
          <w:tcPr>
            <w:tcW w:w="1090" w:type="dxa"/>
          </w:tcPr>
          <w:p w14:paraId="65DD4D8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0.550</w:t>
            </w:r>
          </w:p>
        </w:tc>
        <w:tc>
          <w:tcPr>
            <w:tcW w:w="1090" w:type="dxa"/>
          </w:tcPr>
          <w:p w14:paraId="75F37AA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0.224 – 1.352</w:t>
            </w:r>
          </w:p>
        </w:tc>
      </w:tr>
      <w:tr w:rsidR="00A15477" w:rsidRPr="00DC490D" w14:paraId="66553742" w14:textId="77777777" w:rsidTr="00325C2E">
        <w:trPr>
          <w:trHeight w:val="134"/>
        </w:trPr>
        <w:tc>
          <w:tcPr>
            <w:tcW w:w="1370" w:type="dxa"/>
            <w:vMerge w:val="restart"/>
          </w:tcPr>
          <w:p w14:paraId="73D6823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Books vs Doctors</w:t>
            </w:r>
          </w:p>
        </w:tc>
        <w:tc>
          <w:tcPr>
            <w:tcW w:w="1178" w:type="dxa"/>
          </w:tcPr>
          <w:p w14:paraId="074F527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1090" w:type="dxa"/>
          </w:tcPr>
          <w:p w14:paraId="091ADC0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-0.1971</w:t>
            </w:r>
          </w:p>
        </w:tc>
        <w:tc>
          <w:tcPr>
            <w:tcW w:w="1090" w:type="dxa"/>
          </w:tcPr>
          <w:p w14:paraId="6677884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1.025</w:t>
            </w:r>
          </w:p>
        </w:tc>
        <w:tc>
          <w:tcPr>
            <w:tcW w:w="1090" w:type="dxa"/>
          </w:tcPr>
          <w:p w14:paraId="12B3EB2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-0.192</w:t>
            </w:r>
          </w:p>
        </w:tc>
        <w:tc>
          <w:tcPr>
            <w:tcW w:w="1090" w:type="dxa"/>
          </w:tcPr>
          <w:p w14:paraId="1B51FFF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0.847</w:t>
            </w:r>
          </w:p>
        </w:tc>
        <w:tc>
          <w:tcPr>
            <w:tcW w:w="1090" w:type="dxa"/>
          </w:tcPr>
          <w:p w14:paraId="33D50EF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0.821</w:t>
            </w:r>
          </w:p>
        </w:tc>
        <w:tc>
          <w:tcPr>
            <w:tcW w:w="1090" w:type="dxa"/>
          </w:tcPr>
          <w:p w14:paraId="0FAC76C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0.112 – 6.008</w:t>
            </w:r>
          </w:p>
        </w:tc>
      </w:tr>
      <w:tr w:rsidR="00A15477" w:rsidRPr="00DC490D" w14:paraId="1DA4A1D5" w14:textId="77777777" w:rsidTr="00325C2E">
        <w:trPr>
          <w:trHeight w:val="134"/>
        </w:trPr>
        <w:tc>
          <w:tcPr>
            <w:tcW w:w="1370" w:type="dxa"/>
            <w:vMerge/>
          </w:tcPr>
          <w:p w14:paraId="6E35DB0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2321A07F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1090" w:type="dxa"/>
          </w:tcPr>
          <w:p w14:paraId="5C16FE1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-0.2481</w:t>
            </w:r>
          </w:p>
        </w:tc>
        <w:tc>
          <w:tcPr>
            <w:tcW w:w="1090" w:type="dxa"/>
          </w:tcPr>
          <w:p w14:paraId="791E2C3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0.257</w:t>
            </w:r>
          </w:p>
        </w:tc>
        <w:tc>
          <w:tcPr>
            <w:tcW w:w="1090" w:type="dxa"/>
          </w:tcPr>
          <w:p w14:paraId="159329D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-0.964</w:t>
            </w:r>
          </w:p>
        </w:tc>
        <w:tc>
          <w:tcPr>
            <w:tcW w:w="1090" w:type="dxa"/>
          </w:tcPr>
          <w:p w14:paraId="49B94B0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0.335</w:t>
            </w:r>
          </w:p>
        </w:tc>
        <w:tc>
          <w:tcPr>
            <w:tcW w:w="1090" w:type="dxa"/>
          </w:tcPr>
          <w:p w14:paraId="647FA27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1090" w:type="dxa"/>
          </w:tcPr>
          <w:p w14:paraId="0F89343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0.471 – 1.292</w:t>
            </w:r>
          </w:p>
        </w:tc>
      </w:tr>
      <w:tr w:rsidR="00A15477" w:rsidRPr="00DC490D" w14:paraId="548DB33F" w14:textId="77777777" w:rsidTr="00325C2E">
        <w:trPr>
          <w:trHeight w:val="134"/>
        </w:trPr>
        <w:tc>
          <w:tcPr>
            <w:tcW w:w="1370" w:type="dxa"/>
            <w:vMerge/>
          </w:tcPr>
          <w:p w14:paraId="4FE1344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0D9F881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Education</w:t>
            </w:r>
          </w:p>
        </w:tc>
        <w:tc>
          <w:tcPr>
            <w:tcW w:w="1090" w:type="dxa"/>
          </w:tcPr>
          <w:p w14:paraId="3C33F32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0.03466</w:t>
            </w:r>
          </w:p>
        </w:tc>
        <w:tc>
          <w:tcPr>
            <w:tcW w:w="1090" w:type="dxa"/>
          </w:tcPr>
          <w:p w14:paraId="300500F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0.182</w:t>
            </w:r>
          </w:p>
        </w:tc>
        <w:tc>
          <w:tcPr>
            <w:tcW w:w="1090" w:type="dxa"/>
          </w:tcPr>
          <w:p w14:paraId="4B036BC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0.190</w:t>
            </w:r>
          </w:p>
        </w:tc>
        <w:tc>
          <w:tcPr>
            <w:tcW w:w="1090" w:type="dxa"/>
          </w:tcPr>
          <w:p w14:paraId="5D4AC64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0.849</w:t>
            </w:r>
          </w:p>
        </w:tc>
        <w:tc>
          <w:tcPr>
            <w:tcW w:w="1090" w:type="dxa"/>
          </w:tcPr>
          <w:p w14:paraId="18A462F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1.035</w:t>
            </w:r>
          </w:p>
        </w:tc>
        <w:tc>
          <w:tcPr>
            <w:tcW w:w="1090" w:type="dxa"/>
          </w:tcPr>
          <w:p w14:paraId="7576404D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0.726 – 1.476</w:t>
            </w:r>
          </w:p>
        </w:tc>
      </w:tr>
      <w:tr w:rsidR="00A15477" w:rsidRPr="00DC490D" w14:paraId="46F7EFB5" w14:textId="77777777" w:rsidTr="00325C2E">
        <w:trPr>
          <w:trHeight w:val="134"/>
        </w:trPr>
        <w:tc>
          <w:tcPr>
            <w:tcW w:w="1370" w:type="dxa"/>
            <w:vMerge/>
          </w:tcPr>
          <w:p w14:paraId="5B2259A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4FD6D08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Insurance</w:t>
            </w:r>
          </w:p>
        </w:tc>
        <w:tc>
          <w:tcPr>
            <w:tcW w:w="1090" w:type="dxa"/>
          </w:tcPr>
          <w:p w14:paraId="7F0AE25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-0.3509</w:t>
            </w:r>
          </w:p>
        </w:tc>
        <w:tc>
          <w:tcPr>
            <w:tcW w:w="1090" w:type="dxa"/>
          </w:tcPr>
          <w:p w14:paraId="5F9959B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0.372</w:t>
            </w:r>
          </w:p>
        </w:tc>
        <w:tc>
          <w:tcPr>
            <w:tcW w:w="1090" w:type="dxa"/>
          </w:tcPr>
          <w:p w14:paraId="19140AD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-0.943</w:t>
            </w:r>
          </w:p>
        </w:tc>
        <w:tc>
          <w:tcPr>
            <w:tcW w:w="1090" w:type="dxa"/>
          </w:tcPr>
          <w:p w14:paraId="30EFAA0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0.345</w:t>
            </w:r>
          </w:p>
        </w:tc>
        <w:tc>
          <w:tcPr>
            <w:tcW w:w="1090" w:type="dxa"/>
          </w:tcPr>
          <w:p w14:paraId="755A878F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0.704</w:t>
            </w:r>
          </w:p>
        </w:tc>
        <w:tc>
          <w:tcPr>
            <w:tcW w:w="1090" w:type="dxa"/>
          </w:tcPr>
          <w:p w14:paraId="2D0F81E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0.337 – 1.471</w:t>
            </w:r>
          </w:p>
        </w:tc>
      </w:tr>
      <w:tr w:rsidR="00A15477" w:rsidRPr="00DC490D" w14:paraId="429BAE8D" w14:textId="77777777" w:rsidTr="00325C2E">
        <w:trPr>
          <w:trHeight w:val="134"/>
        </w:trPr>
        <w:tc>
          <w:tcPr>
            <w:tcW w:w="1370" w:type="dxa"/>
            <w:vMerge w:val="restart"/>
          </w:tcPr>
          <w:p w14:paraId="30B3DCB4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Message vs Doctors</w:t>
            </w:r>
          </w:p>
        </w:tc>
        <w:tc>
          <w:tcPr>
            <w:tcW w:w="1178" w:type="dxa"/>
          </w:tcPr>
          <w:p w14:paraId="7F26B915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1090" w:type="dxa"/>
          </w:tcPr>
          <w:p w14:paraId="0B9756B7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-0.1589</w:t>
            </w:r>
          </w:p>
        </w:tc>
        <w:tc>
          <w:tcPr>
            <w:tcW w:w="1090" w:type="dxa"/>
          </w:tcPr>
          <w:p w14:paraId="47E6562A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1.067</w:t>
            </w:r>
          </w:p>
        </w:tc>
        <w:tc>
          <w:tcPr>
            <w:tcW w:w="1090" w:type="dxa"/>
          </w:tcPr>
          <w:p w14:paraId="6A845F2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-0.149</w:t>
            </w:r>
          </w:p>
        </w:tc>
        <w:tc>
          <w:tcPr>
            <w:tcW w:w="1090" w:type="dxa"/>
          </w:tcPr>
          <w:p w14:paraId="73422E9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0.882</w:t>
            </w:r>
          </w:p>
        </w:tc>
        <w:tc>
          <w:tcPr>
            <w:tcW w:w="1090" w:type="dxa"/>
          </w:tcPr>
          <w:p w14:paraId="4D02E44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0.853</w:t>
            </w:r>
          </w:p>
        </w:tc>
        <w:tc>
          <w:tcPr>
            <w:tcW w:w="1090" w:type="dxa"/>
          </w:tcPr>
          <w:p w14:paraId="02FD1859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0.105 – 6.929</w:t>
            </w:r>
          </w:p>
        </w:tc>
      </w:tr>
      <w:tr w:rsidR="00A15477" w:rsidRPr="00DC490D" w14:paraId="0028CF56" w14:textId="77777777" w:rsidTr="00325C2E">
        <w:trPr>
          <w:trHeight w:val="134"/>
        </w:trPr>
        <w:tc>
          <w:tcPr>
            <w:tcW w:w="1370" w:type="dxa"/>
            <w:vMerge/>
          </w:tcPr>
          <w:p w14:paraId="6984351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0FF6548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1090" w:type="dxa"/>
          </w:tcPr>
          <w:p w14:paraId="7814B0D3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0.04526</w:t>
            </w:r>
          </w:p>
        </w:tc>
        <w:tc>
          <w:tcPr>
            <w:tcW w:w="1090" w:type="dxa"/>
          </w:tcPr>
          <w:p w14:paraId="4CD0984C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0.276</w:t>
            </w:r>
          </w:p>
        </w:tc>
        <w:tc>
          <w:tcPr>
            <w:tcW w:w="1090" w:type="dxa"/>
          </w:tcPr>
          <w:p w14:paraId="796F690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0.164</w:t>
            </w:r>
          </w:p>
        </w:tc>
        <w:tc>
          <w:tcPr>
            <w:tcW w:w="1090" w:type="dxa"/>
          </w:tcPr>
          <w:p w14:paraId="421C63EB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0.870</w:t>
            </w:r>
          </w:p>
        </w:tc>
        <w:tc>
          <w:tcPr>
            <w:tcW w:w="1090" w:type="dxa"/>
          </w:tcPr>
          <w:p w14:paraId="5632015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1.046</w:t>
            </w:r>
          </w:p>
        </w:tc>
        <w:tc>
          <w:tcPr>
            <w:tcW w:w="1090" w:type="dxa"/>
          </w:tcPr>
          <w:p w14:paraId="57695D3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0.612 – 1.787</w:t>
            </w:r>
          </w:p>
        </w:tc>
      </w:tr>
      <w:tr w:rsidR="00A15477" w:rsidRPr="00DC490D" w14:paraId="45170F6F" w14:textId="77777777" w:rsidTr="00325C2E">
        <w:trPr>
          <w:trHeight w:val="134"/>
        </w:trPr>
        <w:tc>
          <w:tcPr>
            <w:tcW w:w="1370" w:type="dxa"/>
            <w:vMerge/>
          </w:tcPr>
          <w:p w14:paraId="38A6C200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8" w:type="dxa"/>
          </w:tcPr>
          <w:p w14:paraId="706D56D6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Education</w:t>
            </w:r>
          </w:p>
        </w:tc>
        <w:tc>
          <w:tcPr>
            <w:tcW w:w="1090" w:type="dxa"/>
          </w:tcPr>
          <w:p w14:paraId="2DA939FE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0.09421</w:t>
            </w:r>
          </w:p>
        </w:tc>
        <w:tc>
          <w:tcPr>
            <w:tcW w:w="1090" w:type="dxa"/>
          </w:tcPr>
          <w:p w14:paraId="50228EA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0.264</w:t>
            </w:r>
          </w:p>
        </w:tc>
        <w:tc>
          <w:tcPr>
            <w:tcW w:w="1090" w:type="dxa"/>
          </w:tcPr>
          <w:p w14:paraId="58C689A8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0.357</w:t>
            </w:r>
          </w:p>
        </w:tc>
        <w:tc>
          <w:tcPr>
            <w:tcW w:w="1090" w:type="dxa"/>
          </w:tcPr>
          <w:p w14:paraId="539BE3B2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0.721</w:t>
            </w:r>
          </w:p>
        </w:tc>
        <w:tc>
          <w:tcPr>
            <w:tcW w:w="1090" w:type="dxa"/>
          </w:tcPr>
          <w:p w14:paraId="1E7B128F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1.099</w:t>
            </w:r>
          </w:p>
        </w:tc>
        <w:tc>
          <w:tcPr>
            <w:tcW w:w="1090" w:type="dxa"/>
          </w:tcPr>
          <w:p w14:paraId="7283CB31" w14:textId="77777777" w:rsidR="00A15477" w:rsidRPr="00DC490D" w:rsidRDefault="00A15477" w:rsidP="00325C2E">
            <w:pPr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DC490D">
              <w:rPr>
                <w:rFonts w:asciiTheme="majorBidi" w:eastAsiaTheme="minorEastAsia" w:hAnsiTheme="majorBidi" w:cstheme="majorBidi"/>
                <w:sz w:val="20"/>
                <w:szCs w:val="20"/>
              </w:rPr>
              <w:t>0.653 – 1.848</w:t>
            </w:r>
          </w:p>
        </w:tc>
      </w:tr>
    </w:tbl>
    <w:p w14:paraId="20B80040" w14:textId="77777777" w:rsidR="00A15477" w:rsidRPr="00DC490D" w:rsidRDefault="00A15477" w:rsidP="00A15477">
      <w:pPr>
        <w:pStyle w:val="NormalWeb"/>
        <w:spacing w:before="0" w:beforeAutospacing="0" w:after="0" w:afterAutospacing="0" w:line="324" w:lineRule="atLeast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p w14:paraId="4DEE5271" w14:textId="77777777" w:rsidR="00A15477" w:rsidRPr="00DC490D" w:rsidRDefault="00A15477" w:rsidP="00A15477">
      <w:pPr>
        <w:rPr>
          <w:rFonts w:asciiTheme="majorBidi" w:hAnsiTheme="majorBidi" w:cstheme="majorBidi"/>
          <w:sz w:val="20"/>
          <w:szCs w:val="20"/>
        </w:rPr>
      </w:pPr>
    </w:p>
    <w:p w14:paraId="3CEDFC7A" w14:textId="77777777" w:rsidR="00B23E70" w:rsidRDefault="00B23E70"/>
    <w:sectPr w:rsidR="00B23E70" w:rsidSect="00A15477">
      <w:pgSz w:w="11907" w:h="16839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477"/>
    <w:rsid w:val="000115C1"/>
    <w:rsid w:val="00012843"/>
    <w:rsid w:val="00013822"/>
    <w:rsid w:val="000236AF"/>
    <w:rsid w:val="000250C7"/>
    <w:rsid w:val="00025715"/>
    <w:rsid w:val="0003154E"/>
    <w:rsid w:val="0006691B"/>
    <w:rsid w:val="0008550C"/>
    <w:rsid w:val="000B368A"/>
    <w:rsid w:val="000B6E22"/>
    <w:rsid w:val="000C4C44"/>
    <w:rsid w:val="000C775E"/>
    <w:rsid w:val="000D4358"/>
    <w:rsid w:val="000E0CE9"/>
    <w:rsid w:val="000E394F"/>
    <w:rsid w:val="0010252F"/>
    <w:rsid w:val="00105106"/>
    <w:rsid w:val="00114C1F"/>
    <w:rsid w:val="001171D6"/>
    <w:rsid w:val="001213BF"/>
    <w:rsid w:val="001435AC"/>
    <w:rsid w:val="00143920"/>
    <w:rsid w:val="001571EA"/>
    <w:rsid w:val="001618A1"/>
    <w:rsid w:val="00164168"/>
    <w:rsid w:val="00171307"/>
    <w:rsid w:val="00187401"/>
    <w:rsid w:val="0019218E"/>
    <w:rsid w:val="001A0B1C"/>
    <w:rsid w:val="001B3F08"/>
    <w:rsid w:val="001C0FCA"/>
    <w:rsid w:val="001D2662"/>
    <w:rsid w:val="001E1150"/>
    <w:rsid w:val="001F39A2"/>
    <w:rsid w:val="001F4963"/>
    <w:rsid w:val="00201E04"/>
    <w:rsid w:val="0020527B"/>
    <w:rsid w:val="002128EC"/>
    <w:rsid w:val="00217614"/>
    <w:rsid w:val="002237DA"/>
    <w:rsid w:val="00243EBA"/>
    <w:rsid w:val="0026424C"/>
    <w:rsid w:val="00265254"/>
    <w:rsid w:val="00267497"/>
    <w:rsid w:val="00285D8C"/>
    <w:rsid w:val="00294D65"/>
    <w:rsid w:val="002A09F5"/>
    <w:rsid w:val="002C212C"/>
    <w:rsid w:val="002C2A16"/>
    <w:rsid w:val="002C46C2"/>
    <w:rsid w:val="002D39D4"/>
    <w:rsid w:val="002D3CE0"/>
    <w:rsid w:val="002E2CCC"/>
    <w:rsid w:val="002E4991"/>
    <w:rsid w:val="00301877"/>
    <w:rsid w:val="00301984"/>
    <w:rsid w:val="003057F5"/>
    <w:rsid w:val="00307224"/>
    <w:rsid w:val="00311971"/>
    <w:rsid w:val="00325C0B"/>
    <w:rsid w:val="00342CCD"/>
    <w:rsid w:val="003601B3"/>
    <w:rsid w:val="0036695D"/>
    <w:rsid w:val="00375373"/>
    <w:rsid w:val="003800F5"/>
    <w:rsid w:val="00383E73"/>
    <w:rsid w:val="00395E37"/>
    <w:rsid w:val="003A0F74"/>
    <w:rsid w:val="003A44C2"/>
    <w:rsid w:val="003C61CB"/>
    <w:rsid w:val="003D2729"/>
    <w:rsid w:val="003D5D86"/>
    <w:rsid w:val="003F1117"/>
    <w:rsid w:val="003F49B1"/>
    <w:rsid w:val="00401441"/>
    <w:rsid w:val="0040169E"/>
    <w:rsid w:val="00402107"/>
    <w:rsid w:val="00416E74"/>
    <w:rsid w:val="004178FA"/>
    <w:rsid w:val="0042151E"/>
    <w:rsid w:val="0042570B"/>
    <w:rsid w:val="004300AC"/>
    <w:rsid w:val="00444AD8"/>
    <w:rsid w:val="00447BBC"/>
    <w:rsid w:val="004A5743"/>
    <w:rsid w:val="004B36E9"/>
    <w:rsid w:val="004D0E06"/>
    <w:rsid w:val="004D1357"/>
    <w:rsid w:val="004D44E3"/>
    <w:rsid w:val="004E3964"/>
    <w:rsid w:val="004E3988"/>
    <w:rsid w:val="005168BB"/>
    <w:rsid w:val="00516A95"/>
    <w:rsid w:val="00516BB8"/>
    <w:rsid w:val="00525F5D"/>
    <w:rsid w:val="00534461"/>
    <w:rsid w:val="0055092A"/>
    <w:rsid w:val="00551F1D"/>
    <w:rsid w:val="00561D61"/>
    <w:rsid w:val="00561F46"/>
    <w:rsid w:val="0056320E"/>
    <w:rsid w:val="00573A66"/>
    <w:rsid w:val="00577D00"/>
    <w:rsid w:val="005877FF"/>
    <w:rsid w:val="005A5FCE"/>
    <w:rsid w:val="005B6261"/>
    <w:rsid w:val="005B67A2"/>
    <w:rsid w:val="005B754C"/>
    <w:rsid w:val="005C238C"/>
    <w:rsid w:val="005F0F35"/>
    <w:rsid w:val="006218F9"/>
    <w:rsid w:val="00621D65"/>
    <w:rsid w:val="00622051"/>
    <w:rsid w:val="00625BC7"/>
    <w:rsid w:val="00636C94"/>
    <w:rsid w:val="00646351"/>
    <w:rsid w:val="006529D4"/>
    <w:rsid w:val="00653C72"/>
    <w:rsid w:val="0067415B"/>
    <w:rsid w:val="0067416C"/>
    <w:rsid w:val="006764BF"/>
    <w:rsid w:val="00687733"/>
    <w:rsid w:val="00697179"/>
    <w:rsid w:val="006C097A"/>
    <w:rsid w:val="006C23FD"/>
    <w:rsid w:val="006C246F"/>
    <w:rsid w:val="006D1072"/>
    <w:rsid w:val="006D4EBA"/>
    <w:rsid w:val="006E7986"/>
    <w:rsid w:val="006F7517"/>
    <w:rsid w:val="007019A1"/>
    <w:rsid w:val="00711D3E"/>
    <w:rsid w:val="00723B7B"/>
    <w:rsid w:val="007560B9"/>
    <w:rsid w:val="00756D15"/>
    <w:rsid w:val="00767B86"/>
    <w:rsid w:val="00770F12"/>
    <w:rsid w:val="00773304"/>
    <w:rsid w:val="00786892"/>
    <w:rsid w:val="00790CF9"/>
    <w:rsid w:val="007A29C1"/>
    <w:rsid w:val="007B49D5"/>
    <w:rsid w:val="007B50F2"/>
    <w:rsid w:val="007C6609"/>
    <w:rsid w:val="007D3F31"/>
    <w:rsid w:val="007E06E6"/>
    <w:rsid w:val="007E4CD8"/>
    <w:rsid w:val="008070CC"/>
    <w:rsid w:val="00807C08"/>
    <w:rsid w:val="00816DC1"/>
    <w:rsid w:val="00822CE3"/>
    <w:rsid w:val="00872AFA"/>
    <w:rsid w:val="0087502E"/>
    <w:rsid w:val="00885255"/>
    <w:rsid w:val="008923C6"/>
    <w:rsid w:val="008A32C4"/>
    <w:rsid w:val="008A71A3"/>
    <w:rsid w:val="008B46CC"/>
    <w:rsid w:val="008D250A"/>
    <w:rsid w:val="008D3416"/>
    <w:rsid w:val="008D7684"/>
    <w:rsid w:val="00902EEC"/>
    <w:rsid w:val="00925FB3"/>
    <w:rsid w:val="00936F27"/>
    <w:rsid w:val="00954DE9"/>
    <w:rsid w:val="00964DF2"/>
    <w:rsid w:val="009660E6"/>
    <w:rsid w:val="00966CB9"/>
    <w:rsid w:val="00977F8D"/>
    <w:rsid w:val="00985471"/>
    <w:rsid w:val="009A0D60"/>
    <w:rsid w:val="009A5D02"/>
    <w:rsid w:val="009B1BC5"/>
    <w:rsid w:val="009B1C46"/>
    <w:rsid w:val="009B2EE8"/>
    <w:rsid w:val="009B3F15"/>
    <w:rsid w:val="009B587E"/>
    <w:rsid w:val="00A1538B"/>
    <w:rsid w:val="00A15477"/>
    <w:rsid w:val="00A16993"/>
    <w:rsid w:val="00A22089"/>
    <w:rsid w:val="00A4640B"/>
    <w:rsid w:val="00A51B91"/>
    <w:rsid w:val="00A56750"/>
    <w:rsid w:val="00A61878"/>
    <w:rsid w:val="00A627AF"/>
    <w:rsid w:val="00A627BD"/>
    <w:rsid w:val="00A64FCF"/>
    <w:rsid w:val="00A678F0"/>
    <w:rsid w:val="00A70C71"/>
    <w:rsid w:val="00A75C86"/>
    <w:rsid w:val="00A97A59"/>
    <w:rsid w:val="00AA76C7"/>
    <w:rsid w:val="00AB089A"/>
    <w:rsid w:val="00AD085E"/>
    <w:rsid w:val="00AE1875"/>
    <w:rsid w:val="00AE7337"/>
    <w:rsid w:val="00AF41A7"/>
    <w:rsid w:val="00B014C1"/>
    <w:rsid w:val="00B017D7"/>
    <w:rsid w:val="00B143E8"/>
    <w:rsid w:val="00B14DB4"/>
    <w:rsid w:val="00B23E70"/>
    <w:rsid w:val="00B2621A"/>
    <w:rsid w:val="00B2763F"/>
    <w:rsid w:val="00B3094C"/>
    <w:rsid w:val="00B34119"/>
    <w:rsid w:val="00B37F21"/>
    <w:rsid w:val="00B57BDA"/>
    <w:rsid w:val="00B703AA"/>
    <w:rsid w:val="00B76A98"/>
    <w:rsid w:val="00B80785"/>
    <w:rsid w:val="00B9019A"/>
    <w:rsid w:val="00B91BBD"/>
    <w:rsid w:val="00B9443A"/>
    <w:rsid w:val="00B948B3"/>
    <w:rsid w:val="00BA4FA0"/>
    <w:rsid w:val="00BB15A0"/>
    <w:rsid w:val="00BD38CA"/>
    <w:rsid w:val="00BE36D7"/>
    <w:rsid w:val="00BE764F"/>
    <w:rsid w:val="00BF6BF1"/>
    <w:rsid w:val="00BF7F8D"/>
    <w:rsid w:val="00C054D2"/>
    <w:rsid w:val="00C15F7C"/>
    <w:rsid w:val="00C22C09"/>
    <w:rsid w:val="00C61703"/>
    <w:rsid w:val="00C648AF"/>
    <w:rsid w:val="00C808D7"/>
    <w:rsid w:val="00C95467"/>
    <w:rsid w:val="00C9610F"/>
    <w:rsid w:val="00CA3C04"/>
    <w:rsid w:val="00CB1616"/>
    <w:rsid w:val="00CB64DC"/>
    <w:rsid w:val="00CB737F"/>
    <w:rsid w:val="00CD2DB1"/>
    <w:rsid w:val="00CD774A"/>
    <w:rsid w:val="00CD78F2"/>
    <w:rsid w:val="00D463FF"/>
    <w:rsid w:val="00D65B25"/>
    <w:rsid w:val="00D825C3"/>
    <w:rsid w:val="00DB44C2"/>
    <w:rsid w:val="00DC16B9"/>
    <w:rsid w:val="00DC2DE2"/>
    <w:rsid w:val="00DC725E"/>
    <w:rsid w:val="00DD1606"/>
    <w:rsid w:val="00DD437E"/>
    <w:rsid w:val="00DE0E5D"/>
    <w:rsid w:val="00DF4A23"/>
    <w:rsid w:val="00E0269B"/>
    <w:rsid w:val="00E02D93"/>
    <w:rsid w:val="00E07989"/>
    <w:rsid w:val="00E30F6F"/>
    <w:rsid w:val="00E32195"/>
    <w:rsid w:val="00E37903"/>
    <w:rsid w:val="00E50CE6"/>
    <w:rsid w:val="00E63104"/>
    <w:rsid w:val="00E6559A"/>
    <w:rsid w:val="00E728EF"/>
    <w:rsid w:val="00E81BFF"/>
    <w:rsid w:val="00E84AC3"/>
    <w:rsid w:val="00EB14E4"/>
    <w:rsid w:val="00EB316C"/>
    <w:rsid w:val="00EC1070"/>
    <w:rsid w:val="00ED2D10"/>
    <w:rsid w:val="00EF768B"/>
    <w:rsid w:val="00F00599"/>
    <w:rsid w:val="00F00B84"/>
    <w:rsid w:val="00F030FF"/>
    <w:rsid w:val="00F07168"/>
    <w:rsid w:val="00F35F08"/>
    <w:rsid w:val="00F53F4D"/>
    <w:rsid w:val="00F7056A"/>
    <w:rsid w:val="00F85944"/>
    <w:rsid w:val="00FA0AFC"/>
    <w:rsid w:val="00FA6076"/>
    <w:rsid w:val="00FB6F44"/>
    <w:rsid w:val="00FC4488"/>
    <w:rsid w:val="00FC6136"/>
    <w:rsid w:val="00FC6448"/>
    <w:rsid w:val="00FC786A"/>
    <w:rsid w:val="00FD1F15"/>
    <w:rsid w:val="00FE24CE"/>
    <w:rsid w:val="00FE7C7D"/>
    <w:rsid w:val="00FF602C"/>
    <w:rsid w:val="00FF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494BA2"/>
  <w15:chartTrackingRefBased/>
  <w15:docId w15:val="{5CB6B4AD-5167-E24E-A1D1-BAA598C9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477"/>
    <w:pPr>
      <w:spacing w:after="0" w:line="240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4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4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4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4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4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47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47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47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47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47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47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47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47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477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47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47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47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47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154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547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47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547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1547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547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15477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5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477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154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15477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IE" w:eastAsia="en-IE"/>
    </w:rPr>
  </w:style>
  <w:style w:type="table" w:styleId="TableGrid">
    <w:name w:val="Table Grid"/>
    <w:basedOn w:val="TableNormal"/>
    <w:uiPriority w:val="59"/>
    <w:rsid w:val="00A1547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1414</Characters>
  <Application>Microsoft Office Word</Application>
  <DocSecurity>0</DocSecurity>
  <Lines>64</Lines>
  <Paragraphs>17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A. Alharbi</dc:creator>
  <cp:keywords/>
  <dc:description/>
  <cp:lastModifiedBy>Mohammed A. Alharbi</cp:lastModifiedBy>
  <cp:revision>1</cp:revision>
  <dcterms:created xsi:type="dcterms:W3CDTF">2025-10-10T16:20:00Z</dcterms:created>
  <dcterms:modified xsi:type="dcterms:W3CDTF">2025-10-10T16:21:00Z</dcterms:modified>
</cp:coreProperties>
</file>