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29FA8" w14:textId="77777777" w:rsidR="00640F68" w:rsidRPr="00AD3E4C" w:rsidRDefault="00640F68" w:rsidP="00640F68">
      <w:pPr>
        <w:rPr>
          <w:rFonts w:ascii="Times New Roman" w:hAnsi="Times New Roman" w:cs="Times New Roman"/>
          <w:b/>
          <w:bCs/>
        </w:rPr>
      </w:pPr>
      <w:r w:rsidRPr="00AD3E4C">
        <w:rPr>
          <w:rFonts w:ascii="Times New Roman" w:hAnsi="Times New Roman" w:cs="Times New Roman"/>
          <w:b/>
          <w:bCs/>
        </w:rPr>
        <w:t>Healthcare-based analogical instruction for conceptual understanding of disaster risk</w:t>
      </w:r>
    </w:p>
    <w:p w14:paraId="0373D809" w14:textId="77777777" w:rsidR="00640F68" w:rsidRPr="00AD3E4C" w:rsidRDefault="00640F68" w:rsidP="00640F68">
      <w:pPr>
        <w:rPr>
          <w:rFonts w:ascii="Times New Roman" w:hAnsi="Times New Roman" w:cs="Times New Roman"/>
        </w:rPr>
      </w:pPr>
      <w:r w:rsidRPr="00AD3E4C">
        <w:rPr>
          <w:rFonts w:ascii="Times New Roman" w:hAnsi="Times New Roman" w:cs="Times New Roman"/>
        </w:rPr>
        <w:t xml:space="preserve">Journal of Disaster Science and Management </w:t>
      </w:r>
    </w:p>
    <w:p w14:paraId="0E33893F" w14:textId="77777777" w:rsidR="00640F68" w:rsidRPr="00AD3E4C" w:rsidRDefault="00640F68" w:rsidP="00640F68">
      <w:pPr>
        <w:spacing w:line="240" w:lineRule="auto"/>
        <w:jc w:val="both"/>
        <w:rPr>
          <w:rFonts w:ascii="Times New Roman" w:hAnsi="Times New Roman" w:cs="Times New Roman"/>
        </w:rPr>
      </w:pPr>
      <w:r w:rsidRPr="00AD3E4C">
        <w:rPr>
          <w:rFonts w:ascii="Times New Roman" w:hAnsi="Times New Roman" w:cs="Times New Roman"/>
        </w:rPr>
        <w:t xml:space="preserve">Tatul Atalyan </w:t>
      </w:r>
      <w:r w:rsidRPr="00AD3E4C">
        <w:rPr>
          <w:rFonts w:ascii="Times New Roman" w:hAnsi="Times New Roman" w:cs="Times New Roman"/>
          <w:vertAlign w:val="superscript"/>
        </w:rPr>
        <w:t>1</w:t>
      </w:r>
      <w:r w:rsidRPr="00AD3E4C">
        <w:rPr>
          <w:rFonts w:ascii="Times New Roman" w:hAnsi="Times New Roman" w:cs="Times New Roman"/>
        </w:rPr>
        <w:t xml:space="preserve"> and Netra Prakash Bhandary</w:t>
      </w:r>
      <w:r w:rsidRPr="00AD3E4C">
        <w:rPr>
          <w:rFonts w:ascii="Times New Roman" w:hAnsi="Times New Roman" w:cs="Times New Roman"/>
          <w:vertAlign w:val="superscript"/>
        </w:rPr>
        <w:t xml:space="preserve"> 2</w:t>
      </w:r>
      <w:r w:rsidRPr="00AD3E4C">
        <w:rPr>
          <w:rFonts w:ascii="Times New Roman" w:hAnsi="Times New Roman" w:cs="Times New Roman"/>
        </w:rPr>
        <w:t>*</w:t>
      </w:r>
    </w:p>
    <w:p w14:paraId="6A24DD4C" w14:textId="77777777" w:rsidR="00640F68" w:rsidRPr="00AD3E4C" w:rsidRDefault="00640F68" w:rsidP="00640F68">
      <w:pPr>
        <w:spacing w:line="240" w:lineRule="auto"/>
        <w:jc w:val="both"/>
        <w:rPr>
          <w:rFonts w:ascii="Times New Roman" w:hAnsi="Times New Roman" w:cs="Times New Roman"/>
        </w:rPr>
      </w:pPr>
      <w:r w:rsidRPr="00AD3E4C">
        <w:rPr>
          <w:rFonts w:ascii="Times New Roman" w:hAnsi="Times New Roman" w:cs="Times New Roman"/>
          <w:vertAlign w:val="superscript"/>
        </w:rPr>
        <w:t xml:space="preserve">1, 2 </w:t>
      </w:r>
      <w:r w:rsidRPr="00AD3E4C">
        <w:rPr>
          <w:rFonts w:ascii="Times New Roman" w:hAnsi="Times New Roman" w:cs="Times New Roman"/>
        </w:rPr>
        <w:t>Graduate School of Science and Engineering, Ehime University, 3 Bunkyo-</w:t>
      </w:r>
      <w:proofErr w:type="spellStart"/>
      <w:r w:rsidRPr="00AD3E4C">
        <w:rPr>
          <w:rFonts w:ascii="Times New Roman" w:hAnsi="Times New Roman" w:cs="Times New Roman"/>
        </w:rPr>
        <w:t>cho</w:t>
      </w:r>
      <w:proofErr w:type="spellEnd"/>
      <w:r w:rsidRPr="00AD3E4C">
        <w:rPr>
          <w:rFonts w:ascii="Times New Roman" w:hAnsi="Times New Roman" w:cs="Times New Roman"/>
        </w:rPr>
        <w:t>, Matsuyama, Ehime 790-8577, Japan</w:t>
      </w:r>
    </w:p>
    <w:p w14:paraId="234A9B48" w14:textId="77777777" w:rsidR="00640F68" w:rsidRPr="00AD3E4C" w:rsidRDefault="00640F68" w:rsidP="00640F68">
      <w:pPr>
        <w:spacing w:line="240" w:lineRule="auto"/>
        <w:jc w:val="both"/>
        <w:rPr>
          <w:rFonts w:ascii="Times New Roman" w:hAnsi="Times New Roman" w:cs="Times New Roman"/>
        </w:rPr>
      </w:pPr>
      <w:r w:rsidRPr="00AD3E4C">
        <w:rPr>
          <w:rFonts w:ascii="Times New Roman" w:hAnsi="Times New Roman" w:cs="Times New Roman"/>
          <w:vertAlign w:val="superscript"/>
        </w:rPr>
        <w:t xml:space="preserve">1 </w:t>
      </w:r>
      <w:r w:rsidRPr="00AD3E4C">
        <w:rPr>
          <w:rFonts w:ascii="Times New Roman" w:hAnsi="Times New Roman" w:cs="Times New Roman"/>
        </w:rPr>
        <w:t>Email: tatulatalyan@gmail.com</w:t>
      </w:r>
    </w:p>
    <w:p w14:paraId="0033D780" w14:textId="77777777" w:rsidR="00640F68" w:rsidRPr="00AD3E4C" w:rsidRDefault="00640F68" w:rsidP="00640F68">
      <w:pPr>
        <w:spacing w:line="240" w:lineRule="auto"/>
        <w:jc w:val="both"/>
        <w:rPr>
          <w:rFonts w:ascii="Times New Roman" w:hAnsi="Times New Roman" w:cs="Times New Roman"/>
        </w:rPr>
      </w:pPr>
      <w:r w:rsidRPr="00AD3E4C">
        <w:rPr>
          <w:rFonts w:ascii="Times New Roman" w:hAnsi="Times New Roman" w:cs="Times New Roman"/>
          <w:vertAlign w:val="superscript"/>
        </w:rPr>
        <w:t xml:space="preserve">2 </w:t>
      </w:r>
      <w:r w:rsidRPr="00AD3E4C">
        <w:rPr>
          <w:rFonts w:ascii="Times New Roman" w:hAnsi="Times New Roman" w:cs="Times New Roman"/>
        </w:rPr>
        <w:t xml:space="preserve">Email: </w:t>
      </w:r>
      <w:hyperlink r:id="rId7" w:history="1">
        <w:r w:rsidRPr="00AD3E4C">
          <w:rPr>
            <w:rStyle w:val="Hyperlink"/>
            <w:rFonts w:ascii="Times New Roman" w:hAnsi="Times New Roman" w:cs="Times New Roman"/>
          </w:rPr>
          <w:t>netra@ehime-u.ac.jp</w:t>
        </w:r>
      </w:hyperlink>
    </w:p>
    <w:p w14:paraId="5FDF01C5" w14:textId="77777777" w:rsidR="00640F68" w:rsidRPr="00AD3E4C" w:rsidRDefault="00640F68" w:rsidP="00640F68">
      <w:pPr>
        <w:rPr>
          <w:rFonts w:ascii="Times New Roman" w:hAnsi="Times New Roman" w:cs="Times New Roman"/>
        </w:rPr>
      </w:pPr>
      <w:r w:rsidRPr="00AD3E4C">
        <w:rPr>
          <w:rFonts w:ascii="Times New Roman" w:hAnsi="Times New Roman" w:cs="Times New Roman"/>
        </w:rPr>
        <w:t>*Correspondence: netra@ehime-u.ac.jp</w:t>
      </w:r>
    </w:p>
    <w:p w14:paraId="1F3F3435" w14:textId="77777777" w:rsidR="00640F68" w:rsidRDefault="00640F68" w:rsidP="004B552D">
      <w:pPr>
        <w:jc w:val="both"/>
        <w:rPr>
          <w:b/>
          <w:bCs/>
        </w:rPr>
      </w:pPr>
    </w:p>
    <w:p w14:paraId="50E372C9" w14:textId="719A1BDB" w:rsidR="005171AA" w:rsidRDefault="00521CCF" w:rsidP="004B552D">
      <w:pPr>
        <w:jc w:val="both"/>
        <w:rPr>
          <w:b/>
          <w:bCs/>
        </w:rPr>
      </w:pPr>
      <w:r w:rsidRPr="00521CCF">
        <w:rPr>
          <w:b/>
          <w:bCs/>
        </w:rPr>
        <w:t>The following quiz assessed conceptual understanding of exposure and vulnerability concepts covered in Lesson 2. The quiz was administered immediately after the lesson and was identical across instructional conditions. Responses were collected anonymously for research purposes.</w:t>
      </w:r>
    </w:p>
    <w:p w14:paraId="5EC8AE74" w14:textId="77777777" w:rsidR="00521CCF" w:rsidRDefault="00521CCF" w:rsidP="004B552D">
      <w:pPr>
        <w:jc w:val="both"/>
        <w:rPr>
          <w:b/>
          <w:bCs/>
        </w:rPr>
      </w:pPr>
    </w:p>
    <w:p w14:paraId="182A9FB0" w14:textId="66C4DD77" w:rsidR="00CC43EA" w:rsidRPr="00DA3007" w:rsidRDefault="00CC43EA" w:rsidP="007D42DD">
      <w:pPr>
        <w:jc w:val="both"/>
      </w:pPr>
      <w:r w:rsidRPr="00374975">
        <w:rPr>
          <w:b/>
          <w:bCs/>
        </w:rPr>
        <w:t xml:space="preserve">Q1. </w:t>
      </w:r>
      <w:r w:rsidRPr="00CC43EA">
        <w:rPr>
          <w:b/>
          <w:bCs/>
        </w:rPr>
        <w:t>A rural community is surrounded by dry forest and has homes, schools, and other buildings near wildfire-prone zones. Although the community uses advanced construction materials and modern fire detection systems, fires could still reach these</w:t>
      </w:r>
      <w:r w:rsidR="00C04774">
        <w:rPr>
          <w:b/>
          <w:bCs/>
        </w:rPr>
        <w:t xml:space="preserve"> </w:t>
      </w:r>
      <w:r w:rsidRPr="00CC43EA">
        <w:rPr>
          <w:b/>
          <w:bCs/>
        </w:rPr>
        <w:t>structures.</w:t>
      </w:r>
      <w:r w:rsidRPr="00CC43EA">
        <w:rPr>
          <w:b/>
          <w:bCs/>
        </w:rPr>
        <w:br/>
        <w:t>Which of the following best describes the community’s exposure?</w:t>
      </w:r>
    </w:p>
    <w:p w14:paraId="306EAD94" w14:textId="77777777" w:rsidR="00F74860" w:rsidRDefault="00CC43EA" w:rsidP="007D42DD">
      <w:pPr>
        <w:pStyle w:val="ListParagraph"/>
        <w:numPr>
          <w:ilvl w:val="0"/>
          <w:numId w:val="4"/>
        </w:numPr>
        <w:jc w:val="both"/>
      </w:pPr>
      <w:r w:rsidRPr="00DA3007">
        <w:t>The community is not highly exposed due to fire detection systems.</w:t>
      </w:r>
    </w:p>
    <w:p w14:paraId="3E6CC7AD" w14:textId="77777777" w:rsidR="00F74860" w:rsidRDefault="00CC43EA" w:rsidP="007D42DD">
      <w:pPr>
        <w:pStyle w:val="ListParagraph"/>
        <w:numPr>
          <w:ilvl w:val="0"/>
          <w:numId w:val="4"/>
        </w:numPr>
        <w:jc w:val="both"/>
      </w:pPr>
      <w:r w:rsidRPr="00DA3007">
        <w:t>Exposure is low since fire-resistant materials are used in construction.</w:t>
      </w:r>
    </w:p>
    <w:p w14:paraId="525E3AEE" w14:textId="77777777" w:rsidR="00F74860" w:rsidRDefault="00CC43EA" w:rsidP="007D42DD">
      <w:pPr>
        <w:pStyle w:val="ListParagraph"/>
        <w:numPr>
          <w:ilvl w:val="0"/>
          <w:numId w:val="4"/>
        </w:numPr>
        <w:jc w:val="both"/>
      </w:pPr>
      <w:r w:rsidRPr="00DA3007">
        <w:t xml:space="preserve">The community’s exposure is high because people and structures </w:t>
      </w:r>
      <w:proofErr w:type="gramStart"/>
      <w:r w:rsidRPr="00DA3007">
        <w:t>are located in</w:t>
      </w:r>
      <w:proofErr w:type="gramEnd"/>
      <w:r w:rsidRPr="00DA3007">
        <w:t xml:space="preserve"> wildfire-prone areas. </w:t>
      </w:r>
    </w:p>
    <w:p w14:paraId="57B829A5" w14:textId="4904A5EC" w:rsidR="00CC43EA" w:rsidRPr="00374975" w:rsidRDefault="00CC43EA" w:rsidP="007D42DD">
      <w:pPr>
        <w:pStyle w:val="ListParagraph"/>
        <w:numPr>
          <w:ilvl w:val="0"/>
          <w:numId w:val="4"/>
        </w:numPr>
        <w:jc w:val="both"/>
      </w:pPr>
      <w:r w:rsidRPr="001B37D4">
        <w:t>The community’s exposure is high mainly because residents don’t know what to do during a wildfire.</w:t>
      </w:r>
    </w:p>
    <w:p w14:paraId="19787806" w14:textId="77777777" w:rsidR="00F74860" w:rsidRDefault="00CC43EA" w:rsidP="007D42DD">
      <w:pPr>
        <w:jc w:val="both"/>
      </w:pPr>
      <w:r w:rsidRPr="00F74860">
        <w:rPr>
          <w:b/>
          <w:bCs/>
        </w:rPr>
        <w:t>Q2. A powerful storm with winds of 250 km/h stays entirely over the open ocean, far from any populated areas or infrastructure. What is the most accurate explanation for why it caused no disaster?</w:t>
      </w:r>
    </w:p>
    <w:p w14:paraId="10ABB35D" w14:textId="77777777" w:rsidR="00F74860" w:rsidRDefault="00CC43EA" w:rsidP="007D42DD">
      <w:pPr>
        <w:pStyle w:val="ListParagraph"/>
        <w:numPr>
          <w:ilvl w:val="0"/>
          <w:numId w:val="5"/>
        </w:numPr>
        <w:jc w:val="both"/>
      </w:pPr>
      <w:r w:rsidRPr="00863298">
        <w:t>Storms that stay over the ocean are not considered hazards.</w:t>
      </w:r>
    </w:p>
    <w:p w14:paraId="1CA4A03A" w14:textId="77777777" w:rsidR="00F74860" w:rsidRDefault="00CC43EA" w:rsidP="007D42DD">
      <w:pPr>
        <w:pStyle w:val="ListParagraph"/>
        <w:numPr>
          <w:ilvl w:val="0"/>
          <w:numId w:val="5"/>
        </w:numPr>
        <w:jc w:val="both"/>
      </w:pPr>
      <w:r w:rsidRPr="00863298">
        <w:t>Technology prevented the storm from reaching land or causing damage.</w:t>
      </w:r>
    </w:p>
    <w:p w14:paraId="1AAFE173" w14:textId="77777777" w:rsidR="00F74860" w:rsidRDefault="00CC43EA" w:rsidP="007D42DD">
      <w:pPr>
        <w:pStyle w:val="ListParagraph"/>
        <w:numPr>
          <w:ilvl w:val="0"/>
          <w:numId w:val="5"/>
        </w:numPr>
        <w:jc w:val="both"/>
      </w:pPr>
      <w:r w:rsidRPr="00863298">
        <w:t>The storm wasn’t classified as a disaster because no buildings were destroyed.</w:t>
      </w:r>
    </w:p>
    <w:p w14:paraId="77EAE90D" w14:textId="6DACD68D" w:rsidR="00CC43EA" w:rsidRPr="00374975" w:rsidRDefault="00CC43EA" w:rsidP="007D42DD">
      <w:pPr>
        <w:pStyle w:val="ListParagraph"/>
        <w:numPr>
          <w:ilvl w:val="0"/>
          <w:numId w:val="5"/>
        </w:numPr>
        <w:jc w:val="both"/>
      </w:pPr>
      <w:r w:rsidRPr="00CC43EA">
        <w:t>No disaster occurred because no people or assets were present in the affected area.</w:t>
      </w:r>
      <w:r w:rsidRPr="00863298">
        <w:t xml:space="preserve"> </w:t>
      </w:r>
    </w:p>
    <w:p w14:paraId="09FB8798" w14:textId="4D03836E" w:rsidR="00CC43EA" w:rsidRPr="00CC43EA" w:rsidRDefault="00CC43EA" w:rsidP="007D42DD">
      <w:pPr>
        <w:jc w:val="both"/>
        <w:rPr>
          <w:b/>
          <w:bCs/>
        </w:rPr>
      </w:pPr>
      <w:r w:rsidRPr="00374975">
        <w:rPr>
          <w:b/>
          <w:bCs/>
        </w:rPr>
        <w:lastRenderedPageBreak/>
        <w:t>Q3.</w:t>
      </w:r>
      <w:r w:rsidR="00F74860">
        <w:rPr>
          <w:b/>
          <w:bCs/>
        </w:rPr>
        <w:t xml:space="preserve"> </w:t>
      </w:r>
      <w:r w:rsidRPr="00CC43EA">
        <w:rPr>
          <w:b/>
          <w:bCs/>
        </w:rPr>
        <w:t>Two identical earthquakes strike:</w:t>
      </w:r>
    </w:p>
    <w:p w14:paraId="118D8D0A" w14:textId="77777777" w:rsidR="00CC43EA" w:rsidRPr="00CC43EA" w:rsidRDefault="00CC43EA" w:rsidP="007D42DD">
      <w:pPr>
        <w:numPr>
          <w:ilvl w:val="0"/>
          <w:numId w:val="1"/>
        </w:numPr>
        <w:jc w:val="both"/>
        <w:rPr>
          <w:b/>
          <w:bCs/>
        </w:rPr>
      </w:pPr>
      <w:r w:rsidRPr="00CC43EA">
        <w:rPr>
          <w:b/>
          <w:bCs/>
        </w:rPr>
        <w:t>Town A is small and rural, with scattered houses.</w:t>
      </w:r>
    </w:p>
    <w:p w14:paraId="2CEF012C" w14:textId="1EE453CD" w:rsidR="00F74860" w:rsidRPr="00684AA1" w:rsidRDefault="00CC43EA" w:rsidP="007D42DD">
      <w:pPr>
        <w:numPr>
          <w:ilvl w:val="0"/>
          <w:numId w:val="1"/>
        </w:numPr>
        <w:jc w:val="both"/>
        <w:rPr>
          <w:b/>
          <w:bCs/>
        </w:rPr>
      </w:pPr>
      <w:r w:rsidRPr="00CC43EA">
        <w:rPr>
          <w:b/>
          <w:bCs/>
        </w:rPr>
        <w:t xml:space="preserve">City B is a capital city with </w:t>
      </w:r>
      <w:r w:rsidR="00684AA1">
        <w:rPr>
          <w:b/>
          <w:bCs/>
        </w:rPr>
        <w:t xml:space="preserve">a </w:t>
      </w:r>
      <w:r w:rsidRPr="00CC43EA">
        <w:rPr>
          <w:b/>
          <w:bCs/>
        </w:rPr>
        <w:t>dense population and critical infrastructure.</w:t>
      </w:r>
      <w:r w:rsidR="00684AA1">
        <w:rPr>
          <w:b/>
          <w:bCs/>
        </w:rPr>
        <w:t xml:space="preserve"> </w:t>
      </w:r>
      <w:r w:rsidRPr="00684AA1">
        <w:rPr>
          <w:b/>
          <w:bCs/>
        </w:rPr>
        <w:t>Which statement is correct?</w:t>
      </w:r>
    </w:p>
    <w:p w14:paraId="52DD4BCB" w14:textId="77777777" w:rsidR="00F74860" w:rsidRDefault="00CC43EA" w:rsidP="007D42DD">
      <w:pPr>
        <w:pStyle w:val="ListParagraph"/>
        <w:numPr>
          <w:ilvl w:val="0"/>
          <w:numId w:val="6"/>
        </w:numPr>
        <w:jc w:val="both"/>
      </w:pPr>
      <w:r w:rsidRPr="00CC43EA">
        <w:t>Exposure is greater in City B because of population density and concentration of assets</w:t>
      </w:r>
      <w:r w:rsidRPr="00374975">
        <w:t xml:space="preserve"> </w:t>
      </w:r>
    </w:p>
    <w:p w14:paraId="650CCA9F" w14:textId="77777777" w:rsidR="00F74860" w:rsidRDefault="00CC43EA" w:rsidP="007D42DD">
      <w:pPr>
        <w:pStyle w:val="ListParagraph"/>
        <w:numPr>
          <w:ilvl w:val="0"/>
          <w:numId w:val="6"/>
        </w:numPr>
        <w:jc w:val="both"/>
      </w:pPr>
      <w:r w:rsidRPr="00374975">
        <w:t>Exposure depends only on how vulnerable the buildings are</w:t>
      </w:r>
    </w:p>
    <w:p w14:paraId="5C5AD0F9" w14:textId="77777777" w:rsidR="00F74860" w:rsidRDefault="00CC43EA" w:rsidP="007D42DD">
      <w:pPr>
        <w:pStyle w:val="ListParagraph"/>
        <w:numPr>
          <w:ilvl w:val="0"/>
          <w:numId w:val="6"/>
        </w:numPr>
        <w:jc w:val="both"/>
      </w:pPr>
      <w:r w:rsidRPr="00374975">
        <w:t>Rural areas always face higher exposure than cities</w:t>
      </w:r>
    </w:p>
    <w:p w14:paraId="0A6978EC" w14:textId="77C1AEC6" w:rsidR="00CC43EA" w:rsidRPr="00374975" w:rsidRDefault="00CC43EA" w:rsidP="007D42DD">
      <w:pPr>
        <w:pStyle w:val="ListParagraph"/>
        <w:numPr>
          <w:ilvl w:val="0"/>
          <w:numId w:val="6"/>
        </w:numPr>
        <w:jc w:val="both"/>
      </w:pPr>
      <w:r w:rsidRPr="00374975">
        <w:t>Exposure is the same in both places, since the hazard is identical</w:t>
      </w:r>
    </w:p>
    <w:p w14:paraId="413E4935" w14:textId="77777777" w:rsidR="00F74860" w:rsidRDefault="00CC43EA" w:rsidP="007D42DD">
      <w:pPr>
        <w:jc w:val="both"/>
      </w:pPr>
      <w:r w:rsidRPr="00F74860">
        <w:rPr>
          <w:b/>
          <w:bCs/>
        </w:rPr>
        <w:t>Q4. Exposure is dynamic and changes over time. Which situation best illustrates this?</w:t>
      </w:r>
    </w:p>
    <w:p w14:paraId="58F3E711" w14:textId="77777777" w:rsidR="00F74860" w:rsidRDefault="00CC43EA" w:rsidP="007D42DD">
      <w:pPr>
        <w:pStyle w:val="ListParagraph"/>
        <w:numPr>
          <w:ilvl w:val="0"/>
          <w:numId w:val="7"/>
        </w:numPr>
        <w:jc w:val="both"/>
      </w:pPr>
      <w:r w:rsidRPr="002B4D52">
        <w:t xml:space="preserve">A city updates its building </w:t>
      </w:r>
      <w:proofErr w:type="gramStart"/>
      <w:r w:rsidRPr="002B4D52">
        <w:t>codes</w:t>
      </w:r>
      <w:proofErr w:type="gramEnd"/>
      <w:r w:rsidRPr="002B4D52">
        <w:t xml:space="preserve"> so homes are more resistant to earthquakes.</w:t>
      </w:r>
    </w:p>
    <w:p w14:paraId="70D2B343" w14:textId="77777777" w:rsidR="00F74860" w:rsidRDefault="00CC43EA" w:rsidP="007D42DD">
      <w:pPr>
        <w:pStyle w:val="ListParagraph"/>
        <w:numPr>
          <w:ilvl w:val="0"/>
          <w:numId w:val="7"/>
        </w:numPr>
        <w:jc w:val="both"/>
      </w:pPr>
      <w:r w:rsidRPr="00CC43EA">
        <w:t>Rapid urban growth leads to new neighborhoods being built in flood-prone areas.</w:t>
      </w:r>
    </w:p>
    <w:p w14:paraId="48FB011C" w14:textId="77777777" w:rsidR="00F74860" w:rsidRDefault="00CC43EA" w:rsidP="007D42DD">
      <w:pPr>
        <w:pStyle w:val="ListParagraph"/>
        <w:numPr>
          <w:ilvl w:val="0"/>
          <w:numId w:val="7"/>
        </w:numPr>
        <w:jc w:val="both"/>
      </w:pPr>
      <w:r w:rsidRPr="00551D87">
        <w:t>Families return to normal life after recovery efforts following a disaster.</w:t>
      </w:r>
    </w:p>
    <w:p w14:paraId="0B509C07" w14:textId="18247075" w:rsidR="00CC43EA" w:rsidRDefault="00CC43EA" w:rsidP="007D42DD">
      <w:pPr>
        <w:pStyle w:val="ListParagraph"/>
        <w:numPr>
          <w:ilvl w:val="0"/>
          <w:numId w:val="7"/>
        </w:numPr>
        <w:jc w:val="both"/>
      </w:pPr>
      <w:r w:rsidRPr="00111D87">
        <w:t>A landslide destroys crops, causing food shortages in nearby towns.</w:t>
      </w:r>
    </w:p>
    <w:p w14:paraId="64ECE8A1" w14:textId="77777777" w:rsidR="00F74860" w:rsidRDefault="00CC43EA" w:rsidP="007D42DD">
      <w:pPr>
        <w:jc w:val="both"/>
      </w:pPr>
      <w:r w:rsidRPr="00F74860">
        <w:rPr>
          <w:b/>
          <w:bCs/>
        </w:rPr>
        <w:t>Q5. Which of the following best illustrates reducing exposure rather than reducing vulnerability?</w:t>
      </w:r>
    </w:p>
    <w:p w14:paraId="08E60CCB" w14:textId="77777777" w:rsidR="00F74860" w:rsidRDefault="00CC43EA" w:rsidP="007D42DD">
      <w:pPr>
        <w:pStyle w:val="ListParagraph"/>
        <w:numPr>
          <w:ilvl w:val="0"/>
          <w:numId w:val="9"/>
        </w:numPr>
        <w:jc w:val="both"/>
      </w:pPr>
      <w:r w:rsidRPr="00CC43EA">
        <w:t xml:space="preserve">Preventing construction in floodplains </w:t>
      </w:r>
    </w:p>
    <w:p w14:paraId="34E1A0B1" w14:textId="77777777" w:rsidR="00F74860" w:rsidRDefault="00CC43EA" w:rsidP="007D42DD">
      <w:pPr>
        <w:pStyle w:val="ListParagraph"/>
        <w:numPr>
          <w:ilvl w:val="0"/>
          <w:numId w:val="9"/>
        </w:numPr>
        <w:jc w:val="both"/>
      </w:pPr>
      <w:r w:rsidRPr="00374975">
        <w:t>Enforcing building codes to make houses earthquake-resistant</w:t>
      </w:r>
    </w:p>
    <w:p w14:paraId="119BA3DE" w14:textId="77777777" w:rsidR="00F74860" w:rsidRDefault="00CC43EA" w:rsidP="007D42DD">
      <w:pPr>
        <w:pStyle w:val="ListParagraph"/>
        <w:numPr>
          <w:ilvl w:val="0"/>
          <w:numId w:val="9"/>
        </w:numPr>
        <w:jc w:val="both"/>
      </w:pPr>
      <w:r w:rsidRPr="00374975">
        <w:t>Training communities on earthquake drills</w:t>
      </w:r>
    </w:p>
    <w:p w14:paraId="2E7E650D" w14:textId="33BDC0D6" w:rsidR="00CC43EA" w:rsidRPr="00374975" w:rsidRDefault="00CC43EA" w:rsidP="007D42DD">
      <w:pPr>
        <w:pStyle w:val="ListParagraph"/>
        <w:numPr>
          <w:ilvl w:val="0"/>
          <w:numId w:val="9"/>
        </w:numPr>
        <w:jc w:val="both"/>
      </w:pPr>
      <w:r w:rsidRPr="00374975">
        <w:t>Providing insurance for recovery after disasters</w:t>
      </w:r>
    </w:p>
    <w:p w14:paraId="499F1FC0" w14:textId="21668E51" w:rsidR="00F95850" w:rsidRPr="00F95850" w:rsidRDefault="00F95850" w:rsidP="007D42DD">
      <w:pPr>
        <w:spacing w:after="0"/>
        <w:jc w:val="both"/>
        <w:rPr>
          <w:b/>
          <w:bCs/>
        </w:rPr>
      </w:pPr>
      <w:r w:rsidRPr="002D5032">
        <w:rPr>
          <w:b/>
          <w:bCs/>
        </w:rPr>
        <w:t>Q</w:t>
      </w:r>
      <w:r>
        <w:rPr>
          <w:b/>
          <w:bCs/>
        </w:rPr>
        <w:t>6</w:t>
      </w:r>
      <w:r w:rsidRPr="002D5032">
        <w:rPr>
          <w:b/>
          <w:bCs/>
        </w:rPr>
        <w:t>.</w:t>
      </w:r>
      <w:r>
        <w:rPr>
          <w:b/>
          <w:bCs/>
        </w:rPr>
        <w:t xml:space="preserve"> </w:t>
      </w:r>
      <w:r w:rsidRPr="00F95850">
        <w:rPr>
          <w:b/>
          <w:bCs/>
        </w:rPr>
        <w:t xml:space="preserve">A city </w:t>
      </w:r>
      <w:proofErr w:type="gramStart"/>
      <w:r w:rsidRPr="00F95850">
        <w:rPr>
          <w:b/>
          <w:bCs/>
        </w:rPr>
        <w:t>is located in</w:t>
      </w:r>
      <w:proofErr w:type="gramEnd"/>
      <w:r w:rsidRPr="00F95850">
        <w:rPr>
          <w:b/>
          <w:bCs/>
        </w:rPr>
        <w:t xml:space="preserve"> an earthquake zone.</w:t>
      </w:r>
    </w:p>
    <w:p w14:paraId="7891DACB" w14:textId="77777777" w:rsidR="00F95850" w:rsidRPr="00F95850" w:rsidRDefault="00F95850" w:rsidP="007D42DD">
      <w:pPr>
        <w:numPr>
          <w:ilvl w:val="0"/>
          <w:numId w:val="2"/>
        </w:numPr>
        <w:spacing w:after="0"/>
        <w:jc w:val="both"/>
        <w:rPr>
          <w:b/>
          <w:bCs/>
        </w:rPr>
      </w:pPr>
      <w:r w:rsidRPr="00F95850">
        <w:rPr>
          <w:b/>
          <w:bCs/>
        </w:rPr>
        <w:t>City A has weak housing and poor preparedness.</w:t>
      </w:r>
    </w:p>
    <w:p w14:paraId="0E8399FB" w14:textId="77777777" w:rsidR="00F95850" w:rsidRPr="00F95850" w:rsidRDefault="00F95850" w:rsidP="007D42DD">
      <w:pPr>
        <w:numPr>
          <w:ilvl w:val="0"/>
          <w:numId w:val="2"/>
        </w:numPr>
        <w:spacing w:after="0"/>
        <w:jc w:val="both"/>
        <w:rPr>
          <w:b/>
          <w:bCs/>
        </w:rPr>
      </w:pPr>
      <w:r w:rsidRPr="00F95850">
        <w:rPr>
          <w:b/>
          <w:bCs/>
        </w:rPr>
        <w:t>City B has strict building codes and good preparedness.</w:t>
      </w:r>
    </w:p>
    <w:p w14:paraId="511A12C3" w14:textId="77777777" w:rsidR="00F74860" w:rsidRDefault="00F95850" w:rsidP="007D42DD">
      <w:pPr>
        <w:spacing w:after="0"/>
        <w:jc w:val="both"/>
      </w:pPr>
      <w:r w:rsidRPr="00F74860">
        <w:rPr>
          <w:b/>
          <w:bCs/>
        </w:rPr>
        <w:t>Which statement is correct?</w:t>
      </w:r>
    </w:p>
    <w:p w14:paraId="3663E323" w14:textId="77777777" w:rsidR="00F74860" w:rsidRDefault="00F95850" w:rsidP="007D42DD">
      <w:pPr>
        <w:pStyle w:val="ListParagraph"/>
        <w:numPr>
          <w:ilvl w:val="0"/>
          <w:numId w:val="10"/>
        </w:numPr>
        <w:jc w:val="both"/>
      </w:pPr>
      <w:r w:rsidRPr="002D5032">
        <w:t>Both cities are equally vulnerable, because the hazard affects them both</w:t>
      </w:r>
    </w:p>
    <w:p w14:paraId="5328DEF8" w14:textId="77777777" w:rsidR="00F74860" w:rsidRDefault="00F95850" w:rsidP="007D42DD">
      <w:pPr>
        <w:pStyle w:val="ListParagraph"/>
        <w:numPr>
          <w:ilvl w:val="0"/>
          <w:numId w:val="10"/>
        </w:numPr>
        <w:jc w:val="both"/>
      </w:pPr>
      <w:r w:rsidRPr="002D5032">
        <w:t xml:space="preserve">Only City A is exposed, </w:t>
      </w:r>
      <w:r w:rsidRPr="009C3DA3">
        <w:t>because weak housing increases exposure.</w:t>
      </w:r>
    </w:p>
    <w:p w14:paraId="7BBC8BEE" w14:textId="77777777" w:rsidR="00F74860" w:rsidRDefault="00F95850" w:rsidP="007D42DD">
      <w:pPr>
        <w:pStyle w:val="ListParagraph"/>
        <w:numPr>
          <w:ilvl w:val="0"/>
          <w:numId w:val="10"/>
        </w:numPr>
        <w:jc w:val="both"/>
      </w:pPr>
      <w:r w:rsidRPr="00F95850">
        <w:t xml:space="preserve">Both cities are exposed, but City A is more vulnerable </w:t>
      </w:r>
    </w:p>
    <w:p w14:paraId="69B6EBF3" w14:textId="33CDDDA3" w:rsidR="00F95850" w:rsidRPr="002D5032" w:rsidRDefault="00F95850" w:rsidP="007D42DD">
      <w:pPr>
        <w:pStyle w:val="ListParagraph"/>
        <w:numPr>
          <w:ilvl w:val="0"/>
          <w:numId w:val="10"/>
        </w:numPr>
        <w:jc w:val="both"/>
      </w:pPr>
      <w:r w:rsidRPr="00775D97">
        <w:t>City B is not exposed because of strict building codes and good preparedness.</w:t>
      </w:r>
    </w:p>
    <w:p w14:paraId="332E6262" w14:textId="434A5387" w:rsidR="00F95850" w:rsidRPr="00A41F6B" w:rsidRDefault="00F95850" w:rsidP="007D42DD">
      <w:pPr>
        <w:jc w:val="both"/>
        <w:rPr>
          <w:b/>
          <w:bCs/>
        </w:rPr>
      </w:pPr>
      <w:r>
        <w:rPr>
          <w:b/>
          <w:bCs/>
        </w:rPr>
        <w:t xml:space="preserve">Q7. </w:t>
      </w:r>
      <w:r w:rsidRPr="00A41F6B">
        <w:rPr>
          <w:b/>
          <w:bCs/>
        </w:rPr>
        <w:t>A densely populated city with poorly enforced building codes and limited emergency preparedness experiences a moderate 5.</w:t>
      </w:r>
      <w:r>
        <w:rPr>
          <w:b/>
          <w:bCs/>
        </w:rPr>
        <w:t>4</w:t>
      </w:r>
      <w:r w:rsidRPr="00A41F6B">
        <w:rPr>
          <w:b/>
          <w:bCs/>
        </w:rPr>
        <w:t xml:space="preserve"> magnitude earthquake. Which statement best illustrates the role of vulnerability in this situation?</w:t>
      </w:r>
    </w:p>
    <w:p w14:paraId="5A54515D" w14:textId="77777777" w:rsidR="00F74860" w:rsidRDefault="00F95850" w:rsidP="007D42DD">
      <w:pPr>
        <w:pStyle w:val="ListParagraph"/>
        <w:numPr>
          <w:ilvl w:val="0"/>
          <w:numId w:val="11"/>
        </w:numPr>
        <w:jc w:val="both"/>
      </w:pPr>
      <w:r w:rsidRPr="00A41F6B">
        <w:t>The earthquake is unlikely to cause much harm because its magnitude is below 6.0.</w:t>
      </w:r>
    </w:p>
    <w:p w14:paraId="61D37649" w14:textId="77777777" w:rsidR="00F74860" w:rsidRDefault="00F95850" w:rsidP="007D42DD">
      <w:pPr>
        <w:pStyle w:val="ListParagraph"/>
        <w:numPr>
          <w:ilvl w:val="0"/>
          <w:numId w:val="11"/>
        </w:numPr>
        <w:jc w:val="both"/>
      </w:pPr>
      <w:r w:rsidRPr="00A41F6B">
        <w:t>Earthquake strength alone determines the scale of disaster impacts.</w:t>
      </w:r>
    </w:p>
    <w:p w14:paraId="7E95EC30" w14:textId="77777777" w:rsidR="00F74860" w:rsidRDefault="00F95850" w:rsidP="007D42DD">
      <w:pPr>
        <w:pStyle w:val="ListParagraph"/>
        <w:numPr>
          <w:ilvl w:val="0"/>
          <w:numId w:val="11"/>
        </w:numPr>
        <w:jc w:val="both"/>
      </w:pPr>
      <w:r w:rsidRPr="00F95850">
        <w:lastRenderedPageBreak/>
        <w:t>The city may suffer severe damage despite the moderate earthquake due to high vulnerability.</w:t>
      </w:r>
      <w:r w:rsidRPr="00A41F6B">
        <w:t xml:space="preserve"> </w:t>
      </w:r>
    </w:p>
    <w:p w14:paraId="137377AB" w14:textId="27082591" w:rsidR="00F95850" w:rsidRPr="002D5032" w:rsidRDefault="00F95850" w:rsidP="007D42DD">
      <w:pPr>
        <w:pStyle w:val="ListParagraph"/>
        <w:numPr>
          <w:ilvl w:val="0"/>
          <w:numId w:val="11"/>
        </w:numPr>
        <w:jc w:val="both"/>
      </w:pPr>
      <w:r w:rsidRPr="00A41F6B">
        <w:t>Only high-magnitude earthquakes cause major disasters, regardless of local conditions.</w:t>
      </w:r>
    </w:p>
    <w:p w14:paraId="78EB137A" w14:textId="77777777" w:rsidR="00684AA1" w:rsidRDefault="00F95850" w:rsidP="007D42DD">
      <w:pPr>
        <w:spacing w:after="0"/>
        <w:jc w:val="both"/>
        <w:rPr>
          <w:b/>
          <w:bCs/>
        </w:rPr>
      </w:pPr>
      <w:r w:rsidRPr="003A66B2">
        <w:rPr>
          <w:b/>
          <w:bCs/>
        </w:rPr>
        <w:t>Q</w:t>
      </w:r>
      <w:r w:rsidR="004E0742">
        <w:rPr>
          <w:b/>
          <w:bCs/>
        </w:rPr>
        <w:t>8</w:t>
      </w:r>
      <w:r w:rsidRPr="003A66B2">
        <w:rPr>
          <w:b/>
          <w:bCs/>
        </w:rPr>
        <w:t xml:space="preserve">. </w:t>
      </w:r>
      <w:r w:rsidRPr="00F74860">
        <w:rPr>
          <w:b/>
          <w:bCs/>
        </w:rPr>
        <w:t xml:space="preserve">During a heatwave, elderly residents living alone suffer more health impacts than younger adults, even though they live in the same neighborhood. </w:t>
      </w:r>
    </w:p>
    <w:p w14:paraId="4FC2A29A" w14:textId="5023651E" w:rsidR="00F95850" w:rsidRPr="003A66B2" w:rsidRDefault="00F95850" w:rsidP="007D42DD">
      <w:pPr>
        <w:spacing w:after="0"/>
        <w:jc w:val="both"/>
      </w:pPr>
      <w:r w:rsidRPr="00F74860">
        <w:rPr>
          <w:b/>
          <w:bCs/>
        </w:rPr>
        <w:t>Which factor of vulnerability does this mainly illustrate?</w:t>
      </w:r>
    </w:p>
    <w:p w14:paraId="7A813F04" w14:textId="77777777" w:rsidR="00F74860" w:rsidRDefault="00F95850" w:rsidP="007D42DD">
      <w:pPr>
        <w:pStyle w:val="ListParagraph"/>
        <w:numPr>
          <w:ilvl w:val="0"/>
          <w:numId w:val="12"/>
        </w:numPr>
        <w:jc w:val="both"/>
      </w:pPr>
      <w:r w:rsidRPr="003A66B2">
        <w:t>Physical, because houses are not resistant to heat</w:t>
      </w:r>
    </w:p>
    <w:p w14:paraId="338D319B" w14:textId="77777777" w:rsidR="00F74860" w:rsidRDefault="00F95850" w:rsidP="007D42DD">
      <w:pPr>
        <w:pStyle w:val="ListParagraph"/>
        <w:numPr>
          <w:ilvl w:val="0"/>
          <w:numId w:val="12"/>
        </w:numPr>
        <w:jc w:val="both"/>
      </w:pPr>
      <w:r w:rsidRPr="003A66B2">
        <w:t xml:space="preserve">Social, because age and isolation increase susceptibility </w:t>
      </w:r>
    </w:p>
    <w:p w14:paraId="1DF7383A" w14:textId="77777777" w:rsidR="00F74860" w:rsidRDefault="00F95850" w:rsidP="007D42DD">
      <w:pPr>
        <w:pStyle w:val="ListParagraph"/>
        <w:numPr>
          <w:ilvl w:val="0"/>
          <w:numId w:val="12"/>
        </w:numPr>
        <w:jc w:val="both"/>
      </w:pPr>
      <w:r w:rsidRPr="003A66B2">
        <w:t>Economic, because elderly residents often lack resources</w:t>
      </w:r>
    </w:p>
    <w:p w14:paraId="5CDAFC8A" w14:textId="5FDC3557" w:rsidR="00F95850" w:rsidRDefault="00F95850" w:rsidP="007D42DD">
      <w:pPr>
        <w:pStyle w:val="ListParagraph"/>
        <w:numPr>
          <w:ilvl w:val="0"/>
          <w:numId w:val="12"/>
        </w:numPr>
        <w:jc w:val="both"/>
      </w:pPr>
      <w:r w:rsidRPr="003A66B2">
        <w:t>Environmental, because the heatwave is linked to climate change</w:t>
      </w:r>
    </w:p>
    <w:p w14:paraId="075E8510" w14:textId="77777777" w:rsidR="00684AA1" w:rsidRDefault="00F95850" w:rsidP="007D42DD">
      <w:pPr>
        <w:spacing w:after="0"/>
        <w:jc w:val="both"/>
        <w:rPr>
          <w:b/>
          <w:bCs/>
        </w:rPr>
      </w:pPr>
      <w:r>
        <w:rPr>
          <w:b/>
          <w:bCs/>
        </w:rPr>
        <w:t>Q</w:t>
      </w:r>
      <w:r w:rsidR="004E0742">
        <w:rPr>
          <w:b/>
          <w:bCs/>
        </w:rPr>
        <w:t>9</w:t>
      </w:r>
      <w:r>
        <w:rPr>
          <w:b/>
          <w:bCs/>
        </w:rPr>
        <w:t xml:space="preserve">. </w:t>
      </w:r>
      <w:r w:rsidRPr="00597245">
        <w:rPr>
          <w:b/>
          <w:bCs/>
        </w:rPr>
        <w:t>A rapidly growing city expands informal settlements into flood-prone areas. At the same time, new infrastructure projects, early warning systems, and social protection programs are introduced. Over the next decade, the impacts of flooding differ across neighborhoods.</w:t>
      </w:r>
      <w:r w:rsidR="00684AA1">
        <w:rPr>
          <w:b/>
          <w:bCs/>
        </w:rPr>
        <w:t xml:space="preserve"> </w:t>
      </w:r>
    </w:p>
    <w:p w14:paraId="496D0E09" w14:textId="4DBDD9EF" w:rsidR="00F95850" w:rsidRPr="00597245" w:rsidRDefault="00F95850" w:rsidP="007D42DD">
      <w:pPr>
        <w:spacing w:after="0"/>
        <w:jc w:val="both"/>
        <w:rPr>
          <w:b/>
          <w:bCs/>
        </w:rPr>
      </w:pPr>
      <w:r w:rsidRPr="00597245">
        <w:rPr>
          <w:b/>
          <w:bCs/>
        </w:rPr>
        <w:t>Which statement best reflects the dynamic nature of vulnerability?</w:t>
      </w:r>
    </w:p>
    <w:p w14:paraId="55D8FB69" w14:textId="77777777" w:rsidR="00F74860" w:rsidRDefault="00F95850" w:rsidP="007D42DD">
      <w:pPr>
        <w:pStyle w:val="ListParagraph"/>
        <w:numPr>
          <w:ilvl w:val="0"/>
          <w:numId w:val="13"/>
        </w:numPr>
        <w:spacing w:after="0" w:line="240" w:lineRule="auto"/>
        <w:jc w:val="both"/>
      </w:pPr>
      <w:r>
        <w:t>Vulnerability primarily changes in response to variations in hazard frequency and intensity.</w:t>
      </w:r>
    </w:p>
    <w:p w14:paraId="549D4314" w14:textId="77777777" w:rsidR="00F74860" w:rsidRDefault="00F95850" w:rsidP="007D42DD">
      <w:pPr>
        <w:pStyle w:val="ListParagraph"/>
        <w:numPr>
          <w:ilvl w:val="0"/>
          <w:numId w:val="13"/>
        </w:numPr>
        <w:spacing w:after="0" w:line="240" w:lineRule="auto"/>
        <w:jc w:val="both"/>
      </w:pPr>
      <w:r>
        <w:t>Vulnerability remains largely stable once patterns of exposure and settlement are established.</w:t>
      </w:r>
    </w:p>
    <w:p w14:paraId="0E73127F" w14:textId="77777777" w:rsidR="00F74860" w:rsidRDefault="00F95850" w:rsidP="007D42DD">
      <w:pPr>
        <w:pStyle w:val="ListParagraph"/>
        <w:numPr>
          <w:ilvl w:val="0"/>
          <w:numId w:val="13"/>
        </w:numPr>
        <w:spacing w:after="0" w:line="240" w:lineRule="auto"/>
        <w:jc w:val="both"/>
      </w:pPr>
      <w:r>
        <w:t xml:space="preserve">Vulnerability can increase or decrease over time as underlying physical, social, economic, and environmental conditions change. </w:t>
      </w:r>
    </w:p>
    <w:p w14:paraId="00523F44" w14:textId="0D40EA8E" w:rsidR="00F95850" w:rsidRDefault="00F95850" w:rsidP="007D42DD">
      <w:pPr>
        <w:pStyle w:val="ListParagraph"/>
        <w:numPr>
          <w:ilvl w:val="0"/>
          <w:numId w:val="13"/>
        </w:numPr>
        <w:spacing w:after="0" w:line="240" w:lineRule="auto"/>
        <w:jc w:val="both"/>
      </w:pPr>
      <w:r>
        <w:t>Vulnerability decreases mainly through improvements in response systems, regardless of underlying conditions.</w:t>
      </w:r>
    </w:p>
    <w:p w14:paraId="2BC5D62E" w14:textId="77777777" w:rsidR="00F74860" w:rsidRDefault="00F74860" w:rsidP="007D42DD">
      <w:pPr>
        <w:pStyle w:val="ListParagraph"/>
        <w:spacing w:after="0" w:line="240" w:lineRule="auto"/>
        <w:jc w:val="both"/>
      </w:pPr>
    </w:p>
    <w:p w14:paraId="4A7D8703" w14:textId="77777777" w:rsidR="00541008" w:rsidRDefault="00F95850" w:rsidP="007D42DD">
      <w:pPr>
        <w:spacing w:after="0"/>
        <w:jc w:val="both"/>
        <w:rPr>
          <w:b/>
          <w:bCs/>
        </w:rPr>
      </w:pPr>
      <w:r w:rsidRPr="00F74860">
        <w:rPr>
          <w:b/>
          <w:bCs/>
        </w:rPr>
        <w:t>Q</w:t>
      </w:r>
      <w:r w:rsidR="00E2320B" w:rsidRPr="00F74860">
        <w:rPr>
          <w:b/>
          <w:bCs/>
        </w:rPr>
        <w:t>10</w:t>
      </w:r>
      <w:r w:rsidRPr="00F74860">
        <w:rPr>
          <w:b/>
          <w:bCs/>
        </w:rPr>
        <w:t xml:space="preserve">. A coastal community relies only on fishing for income. After a storm, many families lose their boats and are left without a source of livelihood. </w:t>
      </w:r>
    </w:p>
    <w:p w14:paraId="6D729229" w14:textId="1758F361" w:rsidR="00F74860" w:rsidRDefault="00F95850" w:rsidP="007D42DD">
      <w:pPr>
        <w:spacing w:after="0"/>
        <w:jc w:val="both"/>
      </w:pPr>
      <w:r w:rsidRPr="00F74860">
        <w:rPr>
          <w:b/>
          <w:bCs/>
        </w:rPr>
        <w:t>Which measure would most effectively reduce the community’s long-term vulnerability?</w:t>
      </w:r>
    </w:p>
    <w:p w14:paraId="458047CA" w14:textId="77777777" w:rsidR="00F74860" w:rsidRDefault="00F95850" w:rsidP="007D42DD">
      <w:pPr>
        <w:pStyle w:val="ListParagraph"/>
        <w:numPr>
          <w:ilvl w:val="0"/>
          <w:numId w:val="14"/>
        </w:numPr>
        <w:jc w:val="both"/>
      </w:pPr>
      <w:r w:rsidRPr="002D5032">
        <w:t>Building higher seawalls</w:t>
      </w:r>
      <w:r>
        <w:t xml:space="preserve"> </w:t>
      </w:r>
      <w:r w:rsidRPr="00C6498F">
        <w:t>to block waves during storms</w:t>
      </w:r>
    </w:p>
    <w:p w14:paraId="5062FC3C" w14:textId="77777777" w:rsidR="00F74860" w:rsidRDefault="00F95850" w:rsidP="007D42DD">
      <w:pPr>
        <w:pStyle w:val="ListParagraph"/>
        <w:numPr>
          <w:ilvl w:val="0"/>
          <w:numId w:val="14"/>
        </w:numPr>
        <w:jc w:val="both"/>
      </w:pPr>
      <w:r w:rsidRPr="00E2320B">
        <w:t>Offering insurance and promoting alternative livelihoods</w:t>
      </w:r>
      <w:r w:rsidRPr="002D5032">
        <w:t xml:space="preserve"> </w:t>
      </w:r>
    </w:p>
    <w:p w14:paraId="1E52A120" w14:textId="77777777" w:rsidR="00F74860" w:rsidRDefault="00F95850" w:rsidP="007D42DD">
      <w:pPr>
        <w:pStyle w:val="ListParagraph"/>
        <w:numPr>
          <w:ilvl w:val="0"/>
          <w:numId w:val="14"/>
        </w:numPr>
        <w:jc w:val="both"/>
      </w:pPr>
      <w:r w:rsidRPr="00FB3700">
        <w:t>Relocating all residents to another region immediately</w:t>
      </w:r>
    </w:p>
    <w:p w14:paraId="6E51CC7F" w14:textId="7A796633" w:rsidR="00F95850" w:rsidRPr="002D5032" w:rsidRDefault="00F95850" w:rsidP="007D42DD">
      <w:pPr>
        <w:pStyle w:val="ListParagraph"/>
        <w:numPr>
          <w:ilvl w:val="0"/>
          <w:numId w:val="14"/>
        </w:numPr>
        <w:jc w:val="both"/>
      </w:pPr>
      <w:r w:rsidRPr="002D5032">
        <w:t>Running short-term awareness campaigns about storms</w:t>
      </w:r>
    </w:p>
    <w:p w14:paraId="531F1834" w14:textId="77777777" w:rsidR="00F95850" w:rsidRPr="002D5032" w:rsidRDefault="00F95850" w:rsidP="007D42DD">
      <w:pPr>
        <w:jc w:val="both"/>
      </w:pPr>
    </w:p>
    <w:p w14:paraId="60A407E6" w14:textId="77777777" w:rsidR="00D23B9C" w:rsidRDefault="009108BF" w:rsidP="007D42DD">
      <w:pPr>
        <w:jc w:val="both"/>
      </w:pPr>
      <w:r w:rsidRPr="009108BF">
        <w:rPr>
          <w:b/>
          <w:bCs/>
        </w:rPr>
        <w:t>Answer Key:</w:t>
      </w:r>
      <w:r w:rsidRPr="009108BF">
        <w:t xml:space="preserve"> </w:t>
      </w:r>
    </w:p>
    <w:p w14:paraId="5997D999" w14:textId="2F4AB8E5" w:rsidR="0069733B" w:rsidRDefault="009108BF" w:rsidP="007D42DD">
      <w:pPr>
        <w:jc w:val="both"/>
      </w:pPr>
      <w:r w:rsidRPr="009108BF">
        <w:t>Q1–c; Q2–d; Q3–a; Q4–b; Q5–a; Q6–c; Q7–c; Q8–b; Q9–c; Q10–b.</w:t>
      </w:r>
    </w:p>
    <w:sectPr w:rsidR="0069733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B5B38" w14:textId="77777777" w:rsidR="001619A4" w:rsidRDefault="001619A4" w:rsidP="00CC43EA">
      <w:pPr>
        <w:spacing w:after="0" w:line="240" w:lineRule="auto"/>
      </w:pPr>
      <w:r>
        <w:separator/>
      </w:r>
    </w:p>
  </w:endnote>
  <w:endnote w:type="continuationSeparator" w:id="0">
    <w:p w14:paraId="36099271" w14:textId="77777777" w:rsidR="001619A4" w:rsidRDefault="001619A4" w:rsidP="00CC4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4336434"/>
      <w:docPartObj>
        <w:docPartGallery w:val="Page Numbers (Bottom of Page)"/>
        <w:docPartUnique/>
      </w:docPartObj>
    </w:sdtPr>
    <w:sdtEndPr>
      <w:rPr>
        <w:noProof/>
      </w:rPr>
    </w:sdtEndPr>
    <w:sdtContent>
      <w:p w14:paraId="6AD6DA14" w14:textId="31330274" w:rsidR="00372C95" w:rsidRDefault="00372C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D608CC" w14:textId="77777777" w:rsidR="00372C95" w:rsidRDefault="00372C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85133" w14:textId="77777777" w:rsidR="001619A4" w:rsidRDefault="001619A4" w:rsidP="00CC43EA">
      <w:pPr>
        <w:spacing w:after="0" w:line="240" w:lineRule="auto"/>
      </w:pPr>
      <w:r>
        <w:separator/>
      </w:r>
    </w:p>
  </w:footnote>
  <w:footnote w:type="continuationSeparator" w:id="0">
    <w:p w14:paraId="7E373855" w14:textId="77777777" w:rsidR="001619A4" w:rsidRDefault="001619A4" w:rsidP="00CC43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64397"/>
    <w:multiLevelType w:val="hybridMultilevel"/>
    <w:tmpl w:val="4EE8B0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E960C9"/>
    <w:multiLevelType w:val="hybridMultilevel"/>
    <w:tmpl w:val="7F4862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C44903"/>
    <w:multiLevelType w:val="hybridMultilevel"/>
    <w:tmpl w:val="4EE8B0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41152F"/>
    <w:multiLevelType w:val="hybridMultilevel"/>
    <w:tmpl w:val="BF5CE4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C1612E"/>
    <w:multiLevelType w:val="hybridMultilevel"/>
    <w:tmpl w:val="B5F614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AF17743"/>
    <w:multiLevelType w:val="multilevel"/>
    <w:tmpl w:val="2B82A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FF1A81"/>
    <w:multiLevelType w:val="hybridMultilevel"/>
    <w:tmpl w:val="720836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2708A5"/>
    <w:multiLevelType w:val="hybridMultilevel"/>
    <w:tmpl w:val="C39A8A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07258B"/>
    <w:multiLevelType w:val="hybridMultilevel"/>
    <w:tmpl w:val="0D2ED8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640EA1"/>
    <w:multiLevelType w:val="hybridMultilevel"/>
    <w:tmpl w:val="720836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FBE58DF"/>
    <w:multiLevelType w:val="multilevel"/>
    <w:tmpl w:val="4956D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EB1310"/>
    <w:multiLevelType w:val="multilevel"/>
    <w:tmpl w:val="5CE67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425A98"/>
    <w:multiLevelType w:val="hybridMultilevel"/>
    <w:tmpl w:val="B5F614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903F6B"/>
    <w:multiLevelType w:val="hybridMultilevel"/>
    <w:tmpl w:val="52A037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5624889">
    <w:abstractNumId w:val="11"/>
  </w:num>
  <w:num w:numId="2" w16cid:durableId="2028214651">
    <w:abstractNumId w:val="10"/>
  </w:num>
  <w:num w:numId="3" w16cid:durableId="1291783232">
    <w:abstractNumId w:val="5"/>
  </w:num>
  <w:num w:numId="4" w16cid:durableId="812139972">
    <w:abstractNumId w:val="6"/>
  </w:num>
  <w:num w:numId="5" w16cid:durableId="2026321571">
    <w:abstractNumId w:val="9"/>
  </w:num>
  <w:num w:numId="6" w16cid:durableId="1298681209">
    <w:abstractNumId w:val="12"/>
  </w:num>
  <w:num w:numId="7" w16cid:durableId="1869172240">
    <w:abstractNumId w:val="4"/>
  </w:num>
  <w:num w:numId="8" w16cid:durableId="10886951">
    <w:abstractNumId w:val="8"/>
  </w:num>
  <w:num w:numId="9" w16cid:durableId="1101729747">
    <w:abstractNumId w:val="3"/>
  </w:num>
  <w:num w:numId="10" w16cid:durableId="1157456620">
    <w:abstractNumId w:val="7"/>
  </w:num>
  <w:num w:numId="11" w16cid:durableId="1539049972">
    <w:abstractNumId w:val="1"/>
  </w:num>
  <w:num w:numId="12" w16cid:durableId="1200171083">
    <w:abstractNumId w:val="13"/>
  </w:num>
  <w:num w:numId="13" w16cid:durableId="714550905">
    <w:abstractNumId w:val="2"/>
  </w:num>
  <w:num w:numId="14" w16cid:durableId="1233078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320C6"/>
    <w:rsid w:val="00016FB9"/>
    <w:rsid w:val="00032115"/>
    <w:rsid w:val="00040D78"/>
    <w:rsid w:val="000D7C36"/>
    <w:rsid w:val="000E1A62"/>
    <w:rsid w:val="001169E4"/>
    <w:rsid w:val="001619A4"/>
    <w:rsid w:val="00183A17"/>
    <w:rsid w:val="002A6B95"/>
    <w:rsid w:val="002C597D"/>
    <w:rsid w:val="003007EF"/>
    <w:rsid w:val="00327BDE"/>
    <w:rsid w:val="00372C95"/>
    <w:rsid w:val="0038555C"/>
    <w:rsid w:val="004323DC"/>
    <w:rsid w:val="00467ADF"/>
    <w:rsid w:val="004B552D"/>
    <w:rsid w:val="004C58A6"/>
    <w:rsid w:val="004C7640"/>
    <w:rsid w:val="004D56B6"/>
    <w:rsid w:val="004E0742"/>
    <w:rsid w:val="005171AA"/>
    <w:rsid w:val="00521CCF"/>
    <w:rsid w:val="00541008"/>
    <w:rsid w:val="00594B3C"/>
    <w:rsid w:val="00640F68"/>
    <w:rsid w:val="006419E7"/>
    <w:rsid w:val="00684AA1"/>
    <w:rsid w:val="0069733B"/>
    <w:rsid w:val="007D42DD"/>
    <w:rsid w:val="007F7906"/>
    <w:rsid w:val="008320C6"/>
    <w:rsid w:val="008B27DA"/>
    <w:rsid w:val="008B6FD5"/>
    <w:rsid w:val="009108BF"/>
    <w:rsid w:val="00913448"/>
    <w:rsid w:val="009A5A5F"/>
    <w:rsid w:val="00AF350E"/>
    <w:rsid w:val="00B84B51"/>
    <w:rsid w:val="00B871A3"/>
    <w:rsid w:val="00BA3286"/>
    <w:rsid w:val="00C007CA"/>
    <w:rsid w:val="00C04774"/>
    <w:rsid w:val="00CC43EA"/>
    <w:rsid w:val="00D23B9C"/>
    <w:rsid w:val="00DC4668"/>
    <w:rsid w:val="00E2320B"/>
    <w:rsid w:val="00EA36B6"/>
    <w:rsid w:val="00F56618"/>
    <w:rsid w:val="00F74860"/>
    <w:rsid w:val="00F95492"/>
    <w:rsid w:val="00F95850"/>
    <w:rsid w:val="00FC7CDB"/>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FBFE8"/>
  <w15:chartTrackingRefBased/>
  <w15:docId w15:val="{E73F0747-F880-4AF3-92EC-2D64559A0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A"/>
  </w:style>
  <w:style w:type="paragraph" w:styleId="Heading1">
    <w:name w:val="heading 1"/>
    <w:basedOn w:val="Normal"/>
    <w:next w:val="Normal"/>
    <w:link w:val="Heading1Char"/>
    <w:uiPriority w:val="9"/>
    <w:qFormat/>
    <w:rsid w:val="008320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20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20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20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20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20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0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0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0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0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20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20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20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20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20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0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0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0C6"/>
    <w:rPr>
      <w:rFonts w:eastAsiaTheme="majorEastAsia" w:cstheme="majorBidi"/>
      <w:color w:val="272727" w:themeColor="text1" w:themeTint="D8"/>
    </w:rPr>
  </w:style>
  <w:style w:type="paragraph" w:styleId="Title">
    <w:name w:val="Title"/>
    <w:basedOn w:val="Normal"/>
    <w:next w:val="Normal"/>
    <w:link w:val="TitleChar"/>
    <w:uiPriority w:val="10"/>
    <w:qFormat/>
    <w:rsid w:val="008320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0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0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0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0C6"/>
    <w:pPr>
      <w:spacing w:before="160"/>
      <w:jc w:val="center"/>
    </w:pPr>
    <w:rPr>
      <w:i/>
      <w:iCs/>
      <w:color w:val="404040" w:themeColor="text1" w:themeTint="BF"/>
    </w:rPr>
  </w:style>
  <w:style w:type="character" w:customStyle="1" w:styleId="QuoteChar">
    <w:name w:val="Quote Char"/>
    <w:basedOn w:val="DefaultParagraphFont"/>
    <w:link w:val="Quote"/>
    <w:uiPriority w:val="29"/>
    <w:rsid w:val="008320C6"/>
    <w:rPr>
      <w:i/>
      <w:iCs/>
      <w:color w:val="404040" w:themeColor="text1" w:themeTint="BF"/>
    </w:rPr>
  </w:style>
  <w:style w:type="paragraph" w:styleId="ListParagraph">
    <w:name w:val="List Paragraph"/>
    <w:basedOn w:val="Normal"/>
    <w:uiPriority w:val="34"/>
    <w:qFormat/>
    <w:rsid w:val="008320C6"/>
    <w:pPr>
      <w:ind w:left="720"/>
      <w:contextualSpacing/>
    </w:pPr>
  </w:style>
  <w:style w:type="character" w:styleId="IntenseEmphasis">
    <w:name w:val="Intense Emphasis"/>
    <w:basedOn w:val="DefaultParagraphFont"/>
    <w:uiPriority w:val="21"/>
    <w:qFormat/>
    <w:rsid w:val="008320C6"/>
    <w:rPr>
      <w:i/>
      <w:iCs/>
      <w:color w:val="0F4761" w:themeColor="accent1" w:themeShade="BF"/>
    </w:rPr>
  </w:style>
  <w:style w:type="paragraph" w:styleId="IntenseQuote">
    <w:name w:val="Intense Quote"/>
    <w:basedOn w:val="Normal"/>
    <w:next w:val="Normal"/>
    <w:link w:val="IntenseQuoteChar"/>
    <w:uiPriority w:val="30"/>
    <w:qFormat/>
    <w:rsid w:val="008320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20C6"/>
    <w:rPr>
      <w:i/>
      <w:iCs/>
      <w:color w:val="0F4761" w:themeColor="accent1" w:themeShade="BF"/>
    </w:rPr>
  </w:style>
  <w:style w:type="character" w:styleId="IntenseReference">
    <w:name w:val="Intense Reference"/>
    <w:basedOn w:val="DefaultParagraphFont"/>
    <w:uiPriority w:val="32"/>
    <w:qFormat/>
    <w:rsid w:val="008320C6"/>
    <w:rPr>
      <w:b/>
      <w:bCs/>
      <w:smallCaps/>
      <w:color w:val="0F4761" w:themeColor="accent1" w:themeShade="BF"/>
      <w:spacing w:val="5"/>
    </w:rPr>
  </w:style>
  <w:style w:type="paragraph" w:styleId="Header">
    <w:name w:val="header"/>
    <w:basedOn w:val="Normal"/>
    <w:link w:val="HeaderChar"/>
    <w:uiPriority w:val="99"/>
    <w:unhideWhenUsed/>
    <w:rsid w:val="00CC43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3EA"/>
  </w:style>
  <w:style w:type="paragraph" w:styleId="Footer">
    <w:name w:val="footer"/>
    <w:basedOn w:val="Normal"/>
    <w:link w:val="FooterChar"/>
    <w:uiPriority w:val="99"/>
    <w:unhideWhenUsed/>
    <w:rsid w:val="00CC43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3EA"/>
  </w:style>
  <w:style w:type="character" w:styleId="Hyperlink">
    <w:name w:val="Hyperlink"/>
    <w:basedOn w:val="DefaultParagraphFont"/>
    <w:uiPriority w:val="99"/>
    <w:unhideWhenUsed/>
    <w:rsid w:val="00640F6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etra@ehime-u.ac.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857</Words>
  <Characters>4890</Characters>
  <Application>Microsoft Office Word</Application>
  <DocSecurity>0</DocSecurity>
  <Lines>40</Lines>
  <Paragraphs>11</Paragraphs>
  <ScaleCrop>false</ScaleCrop>
  <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TATUL ATALYAN</dc:creator>
  <cp:keywords/>
  <dc:description/>
  <cp:lastModifiedBy>TATUL ATALYAN</cp:lastModifiedBy>
  <cp:revision>25</cp:revision>
  <dcterms:created xsi:type="dcterms:W3CDTF">2026-01-01T14:43:00Z</dcterms:created>
  <dcterms:modified xsi:type="dcterms:W3CDTF">2026-04-22T15:28:00Z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223ab83d-0279-4476-aa9c-a27ac4d94e00</vt:lpwstr>
  </property>
</Properties>
</file>