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9F5F54" w14:textId="73DC70EE" w:rsidR="00CA787A" w:rsidRPr="001C10FB" w:rsidRDefault="00CA787A" w:rsidP="00CA787A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  <w:r w:rsidRPr="001C10FB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t>Supplementary materials</w:t>
      </w:r>
    </w:p>
    <w:p w14:paraId="795E79C0" w14:textId="77777777" w:rsidR="00CA787A" w:rsidRPr="001C10FB" w:rsidRDefault="00CA787A" w:rsidP="009E35A6">
      <w:pPr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</w:p>
    <w:p w14:paraId="4761C898" w14:textId="6AAE2C14" w:rsidR="00CA787A" w:rsidRPr="001C10FB" w:rsidRDefault="00F60BC0" w:rsidP="00CA787A">
      <w:pPr>
        <w:spacing w:line="276" w:lineRule="auto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1C10FB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Narrative review on Marburg virus disease aetiopathogenesis and management</w:t>
      </w:r>
    </w:p>
    <w:p w14:paraId="0D593F78" w14:textId="77777777" w:rsidR="00CA787A" w:rsidRPr="001C10FB" w:rsidRDefault="00CA787A" w:rsidP="00CA787A">
      <w:pPr>
        <w:spacing w:line="276" w:lineRule="auto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</w:p>
    <w:p w14:paraId="33E4A6AD" w14:textId="77777777" w:rsidR="00CA787A" w:rsidRPr="001C10FB" w:rsidRDefault="00CA787A" w:rsidP="00CA787A">
      <w:pPr>
        <w:spacing w:line="276" w:lineRule="auto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1C10FB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Amit Bansal</w:t>
      </w:r>
      <w:proofErr w:type="gramStart"/>
      <w:r w:rsidRPr="001C10FB">
        <w:rPr>
          <w:rFonts w:ascii="Times New Roman" w:eastAsia="Times New Roman" w:hAnsi="Times New Roman" w:cs="Times New Roman"/>
          <w:color w:val="000000" w:themeColor="text1"/>
          <w:sz w:val="22"/>
          <w:szCs w:val="22"/>
          <w:vertAlign w:val="superscript"/>
        </w:rPr>
        <w:t>1,*</w:t>
      </w:r>
      <w:proofErr w:type="gramEnd"/>
      <w:r w:rsidRPr="001C10FB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, Camilla Tvedt Ekanger</w:t>
      </w:r>
      <w:r w:rsidRPr="001C10FB">
        <w:rPr>
          <w:rFonts w:ascii="Times New Roman" w:eastAsia="Times New Roman" w:hAnsi="Times New Roman" w:cs="Times New Roman"/>
          <w:color w:val="000000" w:themeColor="text1"/>
          <w:sz w:val="22"/>
          <w:szCs w:val="22"/>
          <w:vertAlign w:val="superscript"/>
        </w:rPr>
        <w:t>1</w:t>
      </w:r>
      <w:r w:rsidRPr="001C10FB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, Elin Hoffmann Dahl</w:t>
      </w:r>
      <w:r w:rsidRPr="001C10FB">
        <w:rPr>
          <w:rFonts w:ascii="Times New Roman" w:eastAsia="Times New Roman" w:hAnsi="Times New Roman" w:cs="Times New Roman"/>
          <w:color w:val="000000" w:themeColor="text1"/>
          <w:sz w:val="22"/>
          <w:szCs w:val="22"/>
          <w:vertAlign w:val="superscript"/>
        </w:rPr>
        <w:t>1</w:t>
      </w:r>
      <w:r w:rsidRPr="001C10FB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, Bjørn Blomberg</w:t>
      </w:r>
      <w:r w:rsidRPr="001C10FB">
        <w:rPr>
          <w:rFonts w:ascii="Times New Roman" w:eastAsia="Times New Roman" w:hAnsi="Times New Roman" w:cs="Times New Roman"/>
          <w:color w:val="000000" w:themeColor="text1"/>
          <w:sz w:val="22"/>
          <w:szCs w:val="22"/>
          <w:vertAlign w:val="superscript"/>
        </w:rPr>
        <w:t>1,</w:t>
      </w:r>
      <w:proofErr w:type="gramStart"/>
      <w:r w:rsidRPr="001C10FB">
        <w:rPr>
          <w:rFonts w:ascii="Times New Roman" w:eastAsia="Times New Roman" w:hAnsi="Times New Roman" w:cs="Times New Roman"/>
          <w:color w:val="000000" w:themeColor="text1"/>
          <w:sz w:val="22"/>
          <w:szCs w:val="22"/>
          <w:vertAlign w:val="superscript"/>
        </w:rPr>
        <w:t>2,*</w:t>
      </w:r>
      <w:proofErr w:type="gramEnd"/>
      <w:r w:rsidRPr="001C10FB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, </w:t>
      </w:r>
    </w:p>
    <w:p w14:paraId="65DB0AA5" w14:textId="77777777" w:rsidR="00CA787A" w:rsidRPr="001C10FB" w:rsidRDefault="00CA787A" w:rsidP="00CA787A">
      <w:pPr>
        <w:spacing w:line="276" w:lineRule="auto"/>
        <w:rPr>
          <w:rFonts w:ascii="Times New Roman" w:eastAsia="Times New Roman" w:hAnsi="Times New Roman" w:cs="Times New Roman"/>
          <w:color w:val="000000" w:themeColor="text1"/>
          <w:sz w:val="22"/>
          <w:szCs w:val="22"/>
          <w:vertAlign w:val="superscript"/>
        </w:rPr>
      </w:pPr>
    </w:p>
    <w:p w14:paraId="1F3446F1" w14:textId="77777777" w:rsidR="00CA787A" w:rsidRPr="001C10FB" w:rsidRDefault="00CA787A" w:rsidP="00CA787A">
      <w:pPr>
        <w:spacing w:line="276" w:lineRule="auto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1C10FB">
        <w:rPr>
          <w:rFonts w:ascii="Times New Roman" w:eastAsia="Times New Roman" w:hAnsi="Times New Roman" w:cs="Times New Roman"/>
          <w:color w:val="000000" w:themeColor="text1"/>
          <w:sz w:val="22"/>
          <w:szCs w:val="22"/>
          <w:vertAlign w:val="superscript"/>
        </w:rPr>
        <w:t>1</w:t>
      </w:r>
      <w:r w:rsidRPr="001C10FB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Department of Clinical Science, Faculty of Medicine, University of Bergen, Bergen, Norway;</w:t>
      </w:r>
    </w:p>
    <w:p w14:paraId="33924DB7" w14:textId="77777777" w:rsidR="00CA787A" w:rsidRPr="001C10FB" w:rsidRDefault="00CA787A" w:rsidP="00CA787A">
      <w:pPr>
        <w:spacing w:line="276" w:lineRule="auto"/>
        <w:rPr>
          <w:rFonts w:ascii="Times New Roman" w:eastAsia="Times New Roman" w:hAnsi="Times New Roman" w:cs="Times New Roman"/>
          <w:color w:val="000000" w:themeColor="text1"/>
          <w:sz w:val="22"/>
          <w:szCs w:val="22"/>
          <w:vertAlign w:val="superscript"/>
        </w:rPr>
      </w:pPr>
      <w:r w:rsidRPr="001C10FB">
        <w:rPr>
          <w:rFonts w:ascii="Times New Roman" w:eastAsia="Times New Roman" w:hAnsi="Times New Roman" w:cs="Times New Roman"/>
          <w:color w:val="000000" w:themeColor="text1"/>
          <w:sz w:val="22"/>
          <w:szCs w:val="22"/>
          <w:vertAlign w:val="superscript"/>
        </w:rPr>
        <w:t>2</w:t>
      </w:r>
      <w:r w:rsidRPr="001C10FB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National Centre for Tropical Infectious Diseases, Haukeland University Hospital, Bergen, Norway;</w:t>
      </w:r>
    </w:p>
    <w:p w14:paraId="0EBC27DF" w14:textId="77777777" w:rsidR="00CA787A" w:rsidRPr="001C10FB" w:rsidRDefault="00CA787A" w:rsidP="00CA787A">
      <w:pPr>
        <w:pStyle w:val="paragraph"/>
        <w:spacing w:before="0" w:beforeAutospacing="0" w:after="0" w:afterAutospacing="0" w:line="276" w:lineRule="auto"/>
        <w:textAlignment w:val="baseline"/>
        <w:rPr>
          <w:color w:val="000000" w:themeColor="text1"/>
          <w:sz w:val="22"/>
          <w:szCs w:val="22"/>
        </w:rPr>
      </w:pPr>
    </w:p>
    <w:p w14:paraId="635246F0" w14:textId="77777777" w:rsidR="00CA787A" w:rsidRPr="001C10FB" w:rsidRDefault="00CA787A" w:rsidP="00CA787A">
      <w:pPr>
        <w:pStyle w:val="paragraph"/>
        <w:spacing w:before="0" w:beforeAutospacing="0" w:after="0" w:afterAutospacing="0" w:line="276" w:lineRule="auto"/>
        <w:textAlignment w:val="baseline"/>
        <w:rPr>
          <w:color w:val="000000" w:themeColor="text1"/>
          <w:sz w:val="22"/>
          <w:szCs w:val="22"/>
        </w:rPr>
      </w:pPr>
      <w:r w:rsidRPr="001C10FB">
        <w:rPr>
          <w:rStyle w:val="eop"/>
          <w:rFonts w:eastAsiaTheme="majorEastAsia"/>
          <w:color w:val="000000" w:themeColor="text1"/>
          <w:sz w:val="22"/>
          <w:szCs w:val="22"/>
        </w:rPr>
        <w:t> </w:t>
      </w:r>
    </w:p>
    <w:p w14:paraId="6678567A" w14:textId="77777777" w:rsidR="00CA787A" w:rsidRPr="001C10FB" w:rsidRDefault="00CA787A" w:rsidP="00CA787A">
      <w:pPr>
        <w:pStyle w:val="paragraph"/>
        <w:spacing w:before="0" w:beforeAutospacing="0" w:after="0" w:afterAutospacing="0" w:line="276" w:lineRule="auto"/>
        <w:textAlignment w:val="baseline"/>
        <w:rPr>
          <w:rStyle w:val="normaltextrun"/>
          <w:rFonts w:eastAsiaTheme="majorEastAsia"/>
          <w:color w:val="000000" w:themeColor="text1"/>
          <w:sz w:val="22"/>
          <w:szCs w:val="22"/>
          <w:shd w:val="clear" w:color="auto" w:fill="FFFF00"/>
        </w:rPr>
      </w:pPr>
    </w:p>
    <w:p w14:paraId="319A78BD" w14:textId="77777777" w:rsidR="00CA787A" w:rsidRPr="001C10FB" w:rsidRDefault="00CA787A" w:rsidP="00CA787A">
      <w:pPr>
        <w:pStyle w:val="paragraph"/>
        <w:spacing w:before="0" w:beforeAutospacing="0" w:after="0" w:afterAutospacing="0" w:line="276" w:lineRule="auto"/>
        <w:textAlignment w:val="baseline"/>
        <w:rPr>
          <w:color w:val="000000" w:themeColor="text1"/>
          <w:sz w:val="22"/>
          <w:szCs w:val="22"/>
        </w:rPr>
      </w:pPr>
      <w:r w:rsidRPr="001C10FB">
        <w:rPr>
          <w:rStyle w:val="eop"/>
          <w:rFonts w:eastAsiaTheme="majorEastAsia"/>
          <w:color w:val="000000" w:themeColor="text1"/>
          <w:sz w:val="22"/>
          <w:szCs w:val="22"/>
        </w:rPr>
        <w:t> </w:t>
      </w:r>
    </w:p>
    <w:p w14:paraId="0E16AC27" w14:textId="77777777" w:rsidR="00CA787A" w:rsidRPr="001C10FB" w:rsidRDefault="00CA787A" w:rsidP="00CA787A">
      <w:pPr>
        <w:pStyle w:val="paragraph"/>
        <w:spacing w:before="0" w:beforeAutospacing="0" w:after="0" w:afterAutospacing="0" w:line="276" w:lineRule="auto"/>
        <w:textAlignment w:val="baseline"/>
        <w:rPr>
          <w:color w:val="000000" w:themeColor="text1"/>
          <w:sz w:val="22"/>
          <w:szCs w:val="22"/>
        </w:rPr>
      </w:pPr>
      <w:r w:rsidRPr="001C10FB">
        <w:rPr>
          <w:rStyle w:val="normaltextrun"/>
          <w:rFonts w:eastAsiaTheme="majorEastAsia"/>
          <w:color w:val="000000" w:themeColor="text1"/>
          <w:sz w:val="22"/>
          <w:szCs w:val="22"/>
          <w:vertAlign w:val="superscript"/>
        </w:rPr>
        <w:t>*</w:t>
      </w:r>
      <w:r w:rsidRPr="001C10FB">
        <w:rPr>
          <w:rStyle w:val="normaltextrun"/>
          <w:rFonts w:eastAsiaTheme="majorEastAsia"/>
          <w:color w:val="000000" w:themeColor="text1"/>
          <w:sz w:val="22"/>
          <w:szCs w:val="22"/>
        </w:rPr>
        <w:t>Corresponding authors:</w:t>
      </w:r>
      <w:r w:rsidRPr="001C10FB">
        <w:rPr>
          <w:rStyle w:val="eop"/>
          <w:rFonts w:eastAsiaTheme="majorEastAsia"/>
          <w:color w:val="000000" w:themeColor="text1"/>
          <w:sz w:val="22"/>
          <w:szCs w:val="22"/>
        </w:rPr>
        <w:t> </w:t>
      </w:r>
    </w:p>
    <w:p w14:paraId="3B000B72" w14:textId="4BC9CD80" w:rsidR="007E16BA" w:rsidRPr="001C10FB" w:rsidRDefault="00A91944" w:rsidP="00CA787A">
      <w:pPr>
        <w:pStyle w:val="paragraph"/>
        <w:spacing w:before="0" w:beforeAutospacing="0" w:after="0" w:afterAutospacing="0" w:line="276" w:lineRule="auto"/>
        <w:textAlignment w:val="baseline"/>
        <w:rPr>
          <w:rStyle w:val="normaltextrun"/>
          <w:rFonts w:eastAsiaTheme="majorEastAsia"/>
          <w:color w:val="000000" w:themeColor="text1"/>
          <w:sz w:val="22"/>
          <w:szCs w:val="22"/>
        </w:rPr>
      </w:pPr>
      <w:r w:rsidRPr="001C10FB">
        <w:rPr>
          <w:rStyle w:val="normaltextrun"/>
          <w:rFonts w:eastAsiaTheme="majorEastAsia"/>
          <w:color w:val="000000" w:themeColor="text1"/>
          <w:sz w:val="22"/>
          <w:szCs w:val="22"/>
        </w:rPr>
        <w:t xml:space="preserve">Amit Bansal, MBBS, PGDip, </w:t>
      </w:r>
      <w:proofErr w:type="spellStart"/>
      <w:r w:rsidRPr="001C10FB">
        <w:rPr>
          <w:rStyle w:val="normaltextrun"/>
          <w:rFonts w:eastAsiaTheme="majorEastAsia"/>
          <w:color w:val="000000" w:themeColor="text1"/>
          <w:sz w:val="22"/>
          <w:szCs w:val="22"/>
        </w:rPr>
        <w:t>GCert</w:t>
      </w:r>
      <w:proofErr w:type="spellEnd"/>
      <w:r w:rsidRPr="001C10FB">
        <w:rPr>
          <w:rStyle w:val="normaltextrun"/>
          <w:rFonts w:eastAsiaTheme="majorEastAsia"/>
          <w:color w:val="000000" w:themeColor="text1"/>
          <w:sz w:val="22"/>
          <w:szCs w:val="22"/>
        </w:rPr>
        <w:t xml:space="preserve">, MPhil, PhD, FRSPH </w:t>
      </w:r>
      <w:r w:rsidR="00CA787A" w:rsidRPr="001C10FB">
        <w:rPr>
          <w:rStyle w:val="normaltextrun"/>
          <w:rFonts w:eastAsiaTheme="majorEastAsia"/>
          <w:color w:val="000000" w:themeColor="text1"/>
          <w:sz w:val="22"/>
          <w:szCs w:val="22"/>
        </w:rPr>
        <w:t xml:space="preserve">(e-mail: </w:t>
      </w:r>
      <w:hyperlink r:id="rId4" w:tgtFrame="_blank" w:history="1">
        <w:r w:rsidR="00CA787A" w:rsidRPr="001C10FB">
          <w:rPr>
            <w:rStyle w:val="normaltextrun"/>
            <w:rFonts w:eastAsiaTheme="majorEastAsia"/>
            <w:color w:val="000000" w:themeColor="text1"/>
            <w:sz w:val="22"/>
            <w:szCs w:val="22"/>
            <w:u w:val="single"/>
          </w:rPr>
          <w:t>amit.bansal@uib.no</w:t>
        </w:r>
      </w:hyperlink>
      <w:r w:rsidR="00CA787A" w:rsidRPr="001C10FB">
        <w:rPr>
          <w:rStyle w:val="normaltextrun"/>
          <w:rFonts w:eastAsiaTheme="majorEastAsia"/>
          <w:color w:val="000000" w:themeColor="text1"/>
          <w:sz w:val="22"/>
          <w:szCs w:val="22"/>
        </w:rPr>
        <w:t>)</w:t>
      </w:r>
      <w:r w:rsidRPr="001C10FB">
        <w:rPr>
          <w:rStyle w:val="normaltextrun"/>
          <w:rFonts w:eastAsiaTheme="majorEastAsia"/>
          <w:color w:val="000000" w:themeColor="text1"/>
          <w:sz w:val="22"/>
          <w:szCs w:val="22"/>
        </w:rPr>
        <w:t>;</w:t>
      </w:r>
    </w:p>
    <w:p w14:paraId="16D6FE35" w14:textId="2A19CDFC" w:rsidR="00CA787A" w:rsidRPr="001C10FB" w:rsidRDefault="00CA787A" w:rsidP="00CA787A">
      <w:pPr>
        <w:pStyle w:val="paragraph"/>
        <w:spacing w:before="0" w:beforeAutospacing="0" w:after="0" w:afterAutospacing="0" w:line="276" w:lineRule="auto"/>
        <w:textAlignment w:val="baseline"/>
        <w:rPr>
          <w:rStyle w:val="eop"/>
          <w:rFonts w:eastAsiaTheme="majorEastAsia"/>
          <w:color w:val="000000" w:themeColor="text1"/>
          <w:sz w:val="22"/>
          <w:szCs w:val="22"/>
        </w:rPr>
      </w:pPr>
      <w:r w:rsidRPr="001C10FB">
        <w:rPr>
          <w:rStyle w:val="eop"/>
          <w:rFonts w:eastAsiaTheme="majorEastAsia"/>
          <w:color w:val="000000" w:themeColor="text1"/>
          <w:sz w:val="22"/>
          <w:szCs w:val="22"/>
        </w:rPr>
        <w:t xml:space="preserve">Prof. Bjørn Blomberg (e-mail: </w:t>
      </w:r>
      <w:hyperlink r:id="rId5" w:history="1">
        <w:r w:rsidRPr="001C10FB">
          <w:rPr>
            <w:rStyle w:val="Hyperlink"/>
            <w:rFonts w:eastAsiaTheme="majorEastAsia"/>
            <w:sz w:val="22"/>
            <w:szCs w:val="22"/>
          </w:rPr>
          <w:t>Bjorn.Blomberg@uib.no</w:t>
        </w:r>
      </w:hyperlink>
      <w:r w:rsidRPr="001C10FB">
        <w:rPr>
          <w:rStyle w:val="eop"/>
          <w:rFonts w:eastAsiaTheme="majorEastAsia"/>
          <w:color w:val="000000" w:themeColor="text1"/>
          <w:sz w:val="22"/>
          <w:szCs w:val="22"/>
        </w:rPr>
        <w:t>),</w:t>
      </w:r>
    </w:p>
    <w:p w14:paraId="50E2E6E8" w14:textId="77777777" w:rsidR="00CA787A" w:rsidRPr="001C10FB" w:rsidRDefault="00CA787A" w:rsidP="00CA787A">
      <w:pPr>
        <w:pStyle w:val="paragraph"/>
        <w:spacing w:before="0" w:beforeAutospacing="0" w:after="0" w:afterAutospacing="0" w:line="276" w:lineRule="auto"/>
        <w:textAlignment w:val="baseline"/>
        <w:rPr>
          <w:rStyle w:val="normaltextrun"/>
          <w:rFonts w:eastAsiaTheme="majorEastAsia"/>
          <w:color w:val="000000" w:themeColor="text1"/>
          <w:sz w:val="22"/>
          <w:szCs w:val="22"/>
        </w:rPr>
      </w:pPr>
      <w:r w:rsidRPr="001C10FB">
        <w:rPr>
          <w:rStyle w:val="normaltextrun"/>
          <w:rFonts w:eastAsiaTheme="majorEastAsia"/>
          <w:color w:val="000000" w:themeColor="text1"/>
          <w:sz w:val="22"/>
          <w:szCs w:val="22"/>
        </w:rPr>
        <w:t xml:space="preserve">Department of Clinical Science, </w:t>
      </w:r>
    </w:p>
    <w:p w14:paraId="2BC14034" w14:textId="77777777" w:rsidR="00CA787A" w:rsidRPr="001C10FB" w:rsidRDefault="00CA787A" w:rsidP="00CA787A">
      <w:pPr>
        <w:pStyle w:val="paragraph"/>
        <w:spacing w:before="0" w:beforeAutospacing="0" w:after="0" w:afterAutospacing="0" w:line="276" w:lineRule="auto"/>
        <w:textAlignment w:val="baseline"/>
        <w:rPr>
          <w:rStyle w:val="normaltextrun"/>
          <w:rFonts w:eastAsiaTheme="majorEastAsia"/>
          <w:color w:val="000000" w:themeColor="text1"/>
          <w:sz w:val="22"/>
          <w:szCs w:val="22"/>
        </w:rPr>
      </w:pPr>
      <w:r w:rsidRPr="001C10FB">
        <w:rPr>
          <w:color w:val="000000" w:themeColor="text1"/>
          <w:sz w:val="22"/>
          <w:szCs w:val="22"/>
        </w:rPr>
        <w:t>Faculty of Medicine,</w:t>
      </w:r>
    </w:p>
    <w:p w14:paraId="2FC8D047" w14:textId="77777777" w:rsidR="00CA787A" w:rsidRPr="001C10FB" w:rsidRDefault="00CA787A" w:rsidP="00CA787A">
      <w:pPr>
        <w:pStyle w:val="paragraph"/>
        <w:spacing w:before="0" w:beforeAutospacing="0" w:after="0" w:afterAutospacing="0" w:line="276" w:lineRule="auto"/>
        <w:textAlignment w:val="baseline"/>
        <w:rPr>
          <w:rStyle w:val="normaltextrun"/>
          <w:rFonts w:eastAsiaTheme="majorEastAsia"/>
          <w:color w:val="000000" w:themeColor="text1"/>
          <w:sz w:val="22"/>
          <w:szCs w:val="22"/>
        </w:rPr>
      </w:pPr>
      <w:r w:rsidRPr="001C10FB">
        <w:rPr>
          <w:rStyle w:val="normaltextrun"/>
          <w:rFonts w:eastAsiaTheme="majorEastAsia"/>
          <w:color w:val="000000" w:themeColor="text1"/>
          <w:sz w:val="22"/>
          <w:szCs w:val="22"/>
        </w:rPr>
        <w:t xml:space="preserve">University of Bergen, </w:t>
      </w:r>
    </w:p>
    <w:p w14:paraId="0DE939F9" w14:textId="556CB1DC" w:rsidR="00CA787A" w:rsidRPr="001C10FB" w:rsidRDefault="00CA787A" w:rsidP="00CA787A">
      <w:pPr>
        <w:pStyle w:val="paragraph"/>
        <w:spacing w:before="0" w:beforeAutospacing="0" w:after="0" w:afterAutospacing="0" w:line="276" w:lineRule="auto"/>
        <w:textAlignment w:val="baseline"/>
        <w:rPr>
          <w:rFonts w:eastAsiaTheme="majorEastAsia"/>
          <w:color w:val="000000" w:themeColor="text1"/>
          <w:sz w:val="22"/>
          <w:szCs w:val="22"/>
        </w:rPr>
      </w:pPr>
      <w:r w:rsidRPr="001C10FB">
        <w:rPr>
          <w:rStyle w:val="normaltextrun"/>
          <w:rFonts w:eastAsiaTheme="majorEastAsia"/>
          <w:color w:val="000000" w:themeColor="text1"/>
          <w:sz w:val="22"/>
          <w:szCs w:val="22"/>
        </w:rPr>
        <w:t>Bergen, Norway</w:t>
      </w:r>
    </w:p>
    <w:p w14:paraId="7B551475" w14:textId="77777777" w:rsidR="00CA787A" w:rsidRPr="001C10FB" w:rsidRDefault="00CA787A" w:rsidP="009E35A6">
      <w:pPr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</w:p>
    <w:p w14:paraId="2765F5B0" w14:textId="77777777" w:rsidR="00CA787A" w:rsidRPr="001C10FB" w:rsidRDefault="00CA787A">
      <w:pPr>
        <w:spacing w:after="160" w:line="278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  <w:r w:rsidRPr="001C10FB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br w:type="page"/>
      </w:r>
    </w:p>
    <w:p w14:paraId="6DF7DF7E" w14:textId="45F01BC4" w:rsidR="00947806" w:rsidRPr="001C10FB" w:rsidRDefault="00947806" w:rsidP="009E35A6">
      <w:pPr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  <w:r w:rsidRPr="001C10FB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lastRenderedPageBreak/>
        <w:t xml:space="preserve">Supplementary Table 1: History of Marburg </w:t>
      </w:r>
      <w:r w:rsidR="00D72CB5" w:rsidRPr="001C10FB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t>v</w:t>
      </w:r>
      <w:r w:rsidRPr="001C10FB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t>irus outbreaks</w:t>
      </w:r>
    </w:p>
    <w:tbl>
      <w:tblPr>
        <w:tblW w:w="9204" w:type="dxa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ayout w:type="fixed"/>
        <w:tblLook w:val="06A0" w:firstRow="1" w:lastRow="0" w:firstColumn="1" w:lastColumn="0" w:noHBand="1" w:noVBand="1"/>
      </w:tblPr>
      <w:tblGrid>
        <w:gridCol w:w="1602"/>
        <w:gridCol w:w="1390"/>
        <w:gridCol w:w="1203"/>
        <w:gridCol w:w="1203"/>
        <w:gridCol w:w="948"/>
        <w:gridCol w:w="1968"/>
        <w:gridCol w:w="890"/>
      </w:tblGrid>
      <w:tr w:rsidR="000B5718" w:rsidRPr="001C10FB" w14:paraId="409300FC" w14:textId="77777777" w:rsidTr="001E4471">
        <w:trPr>
          <w:trHeight w:val="300"/>
        </w:trPr>
        <w:tc>
          <w:tcPr>
            <w:tcW w:w="1602" w:type="dxa"/>
            <w:vAlign w:val="bottom"/>
          </w:tcPr>
          <w:p w14:paraId="5945CCB3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  <w:t>Location</w:t>
            </w:r>
          </w:p>
        </w:tc>
        <w:tc>
          <w:tcPr>
            <w:tcW w:w="1390" w:type="dxa"/>
            <w:vAlign w:val="bottom"/>
          </w:tcPr>
          <w:p w14:paraId="65CAC677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  <w:t>Reference(s)</w:t>
            </w:r>
          </w:p>
        </w:tc>
        <w:tc>
          <w:tcPr>
            <w:tcW w:w="1203" w:type="dxa"/>
            <w:vAlign w:val="bottom"/>
          </w:tcPr>
          <w:p w14:paraId="2F2CC276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  <w:t>Start</w:t>
            </w:r>
          </w:p>
        </w:tc>
        <w:tc>
          <w:tcPr>
            <w:tcW w:w="1203" w:type="dxa"/>
            <w:vAlign w:val="bottom"/>
          </w:tcPr>
          <w:p w14:paraId="632CECAD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  <w:t>End</w:t>
            </w:r>
          </w:p>
        </w:tc>
        <w:tc>
          <w:tcPr>
            <w:tcW w:w="948" w:type="dxa"/>
            <w:vAlign w:val="bottom"/>
          </w:tcPr>
          <w:p w14:paraId="4D809172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  <w:t>Deaths (n)</w:t>
            </w:r>
          </w:p>
        </w:tc>
        <w:tc>
          <w:tcPr>
            <w:tcW w:w="1968" w:type="dxa"/>
            <w:vAlign w:val="bottom"/>
          </w:tcPr>
          <w:p w14:paraId="5858B222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  <w:t>Probable cases (n)</w:t>
            </w:r>
          </w:p>
        </w:tc>
        <w:tc>
          <w:tcPr>
            <w:tcW w:w="890" w:type="dxa"/>
            <w:vAlign w:val="center"/>
          </w:tcPr>
          <w:p w14:paraId="5DB69585" w14:textId="487E7501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  <w:t>C</w:t>
            </w:r>
            <w:r w:rsidR="00A8786C" w:rsidRPr="001C10FB"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  <w:t>ase fatality rate (CFR)</w:t>
            </w:r>
            <w:r w:rsidRPr="001C10FB"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  <w:t xml:space="preserve"> (%)</w:t>
            </w:r>
          </w:p>
        </w:tc>
      </w:tr>
      <w:tr w:rsidR="000B5718" w:rsidRPr="001C10FB" w14:paraId="379FAE83" w14:textId="77777777" w:rsidTr="001E4471">
        <w:trPr>
          <w:trHeight w:val="300"/>
        </w:trPr>
        <w:tc>
          <w:tcPr>
            <w:tcW w:w="9204" w:type="dxa"/>
            <w:gridSpan w:val="7"/>
            <w:shd w:val="clear" w:color="auto" w:fill="E8E8E8" w:themeFill="background2"/>
            <w:vAlign w:val="center"/>
          </w:tcPr>
          <w:p w14:paraId="62998C13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Germany and Serbia (formerly known as Yugoslavia), 1968 – potential index case laboratory workers handling African green monkeys imported from Uganda</w:t>
            </w:r>
          </w:p>
        </w:tc>
      </w:tr>
      <w:tr w:rsidR="000B5718" w:rsidRPr="001C10FB" w14:paraId="05BE7433" w14:textId="77777777" w:rsidTr="001E4471">
        <w:trPr>
          <w:trHeight w:val="300"/>
        </w:trPr>
        <w:tc>
          <w:tcPr>
            <w:tcW w:w="1602" w:type="dxa"/>
            <w:vAlign w:val="center"/>
          </w:tcPr>
          <w:p w14:paraId="03F6A9DD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Marburg and Frankfurt</w:t>
            </w:r>
          </w:p>
        </w:tc>
        <w:tc>
          <w:tcPr>
            <w:tcW w:w="1390" w:type="dxa"/>
            <w:vAlign w:val="center"/>
          </w:tcPr>
          <w:p w14:paraId="28DF47B2" w14:textId="4673DF92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proofErr w:type="spellStart"/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Albariño</w:t>
            </w:r>
            <w:proofErr w:type="spellEnd"/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 et al (2013)</w:t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begin">
                <w:fldData xml:space="preserve">PEVuZE5vdGU+PENpdGU+PEF1dGhvcj5BbGJhcmlubzwvQXV0aG9yPjxZZWFyPjIwMTM8L1llYXI+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==
</w:fldData>
              </w:fldChar>
            </w:r>
            <w:r w:rsidR="00E2170B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instrText xml:space="preserve"> ADDIN EN.CITE </w:instrText>
            </w:r>
            <w:r w:rsidR="00E2170B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begin">
                <w:fldData xml:space="preserve">PEVuZE5vdGU+PENpdGU+PEF1dGhvcj5BbGJhcmlubzwvQXV0aG9yPjxZZWFyPjIwMTM8L1llYXI+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==
</w:fldData>
              </w:fldChar>
            </w:r>
            <w:r w:rsidR="00E2170B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instrText xml:space="preserve"> ADDIN EN.CITE.DATA </w:instrText>
            </w:r>
            <w:r w:rsidR="00E2170B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r>
            <w:r w:rsidR="00E2170B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end"/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separate"/>
            </w:r>
            <w:r w:rsidR="00E2170B" w:rsidRPr="001C10FB"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  <w:vertAlign w:val="superscript"/>
              </w:rPr>
              <w:t>1</w:t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end"/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1203" w:type="dxa"/>
            <w:vAlign w:val="center"/>
          </w:tcPr>
          <w:p w14:paraId="18CE4B49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August, 1967</w:t>
            </w:r>
          </w:p>
        </w:tc>
        <w:tc>
          <w:tcPr>
            <w:tcW w:w="1203" w:type="dxa"/>
            <w:vAlign w:val="center"/>
          </w:tcPr>
          <w:p w14:paraId="3D2AFE45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November, 1968</w:t>
            </w:r>
          </w:p>
        </w:tc>
        <w:tc>
          <w:tcPr>
            <w:tcW w:w="948" w:type="dxa"/>
            <w:vAlign w:val="center"/>
          </w:tcPr>
          <w:p w14:paraId="3569733C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1968" w:type="dxa"/>
            <w:vAlign w:val="center"/>
          </w:tcPr>
          <w:p w14:paraId="29769A4B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23 confirmed, 1 asymptomatic</w:t>
            </w:r>
          </w:p>
        </w:tc>
        <w:tc>
          <w:tcPr>
            <w:tcW w:w="890" w:type="dxa"/>
            <w:vAlign w:val="center"/>
          </w:tcPr>
          <w:p w14:paraId="4609EC63" w14:textId="33BAAF45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2</w:t>
            </w:r>
            <w:r w:rsidR="00636288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2</w:t>
            </w:r>
          </w:p>
        </w:tc>
      </w:tr>
      <w:tr w:rsidR="000B5718" w:rsidRPr="001C10FB" w14:paraId="136B2D52" w14:textId="77777777" w:rsidTr="001E4471">
        <w:trPr>
          <w:trHeight w:val="300"/>
        </w:trPr>
        <w:tc>
          <w:tcPr>
            <w:tcW w:w="1602" w:type="dxa"/>
            <w:vAlign w:val="center"/>
          </w:tcPr>
          <w:p w14:paraId="767C8105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Marburg, Frankfurt, and Belgrade</w:t>
            </w:r>
          </w:p>
        </w:tc>
        <w:tc>
          <w:tcPr>
            <w:tcW w:w="1390" w:type="dxa"/>
            <w:vAlign w:val="center"/>
          </w:tcPr>
          <w:p w14:paraId="216E9B5F" w14:textId="738FBAFF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Martini et al (1973)</w:t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begin"/>
            </w:r>
            <w:r w:rsidR="00E2170B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instrText xml:space="preserve"> ADDIN EN.CITE &lt;EndNote&gt;&lt;Cite&gt;&lt;Author&gt;Martini&lt;/Author&gt;&lt;Year&gt;1973&lt;/Year&gt;&lt;RecNum&gt;2342&lt;/RecNum&gt;&lt;DisplayText&gt;&lt;style face="superscript"&gt;2&lt;/style&gt;&lt;/DisplayText&gt;&lt;record&gt;&lt;rec-number&gt;2342&lt;/rec-number&gt;&lt;foreign-keys&gt;&lt;key app="EN" db-id="s9eddxzrirsv0leaxacxzsvzx5f9rdxa5tdw" timestamp="1760250922" guid="8001726a-e992-4b73-9468-4abdea04e820"&gt;2342&lt;/key&gt;&lt;/foreign-keys&gt;&lt;ref-type name="Journal Article"&gt;17&lt;/ref-type&gt;&lt;contributors&gt;&lt;authors&gt;&lt;author&gt;Martini, G. A.&lt;/author&gt;&lt;/authors&gt;&lt;/contributors&gt;&lt;titles&gt;&lt;title&gt;Marburg virus disease&lt;/title&gt;&lt;secondary-title&gt;Postgrad Med J&lt;/secondary-title&gt;&lt;/titles&gt;&lt;periodical&gt;&lt;full-title&gt;Postgrad Med J&lt;/full-title&gt;&lt;/periodical&gt;&lt;pages&gt;542-6&lt;/pages&gt;&lt;volume&gt;49&lt;/volume&gt;&lt;number&gt;574&lt;/number&gt;&lt;keywords&gt;&lt;keyword&gt;Animals&lt;/keyword&gt;&lt;keyword&gt;Blood Cell Count&lt;/keyword&gt;&lt;keyword&gt;Brain/pathology&lt;/keyword&gt;&lt;keyword&gt;Central Nervous System Diseases/etiology&lt;/keyword&gt;&lt;keyword&gt;Complement Fixation Tests&lt;/keyword&gt;&lt;keyword&gt;Diarrhea/etiology&lt;/keyword&gt;&lt;keyword&gt;Female&lt;/keyword&gt;&lt;keyword&gt;Haplorhini&lt;/keyword&gt;&lt;keyword&gt;Headache/etiology&lt;/keyword&gt;&lt;keyword&gt;Hemorrhagic Disorders/etiology&lt;/keyword&gt;&lt;keyword&gt;Humans&lt;/keyword&gt;&lt;keyword&gt;Liver/pathology&lt;/keyword&gt;&lt;keyword&gt;Liver Diseases/etiology&lt;/keyword&gt;&lt;keyword&gt;Lymph Nodes&lt;/keyword&gt;&lt;keyword&gt;Male&lt;/keyword&gt;&lt;keyword&gt;*Monkey Diseases&lt;/keyword&gt;&lt;keyword&gt;Muscular Diseases/etiology&lt;/keyword&gt;&lt;keyword&gt;*RNA Viruses&lt;/keyword&gt;&lt;keyword&gt;Skin Diseases/etiology&lt;/keyword&gt;&lt;keyword&gt;Virus Diseases/diagnosis/*etiology/pathology&lt;/keyword&gt;&lt;keyword&gt;*Zoonoses&lt;/keyword&gt;&lt;/keywords&gt;&lt;dates&gt;&lt;year&gt;1973&lt;/year&gt;&lt;pub-dates&gt;&lt;date&gt;Aug&lt;/date&gt;&lt;/pub-dates&gt;&lt;/dates&gt;&lt;isbn&gt;0032-5473 (Print)&amp;#xD;1469-0756 (Electronic)&amp;#xD;0032-5473 (Linking)&lt;/isbn&gt;&lt;accession-num&gt;4207635&lt;/accession-num&gt;&lt;urls&gt;&lt;related-urls&gt;&lt;url&gt;https://www.ncbi.nlm.nih.gov/pubmed/4207635&lt;/url&gt;&lt;/related-urls&gt;&lt;/urls&gt;&lt;custom2&gt;PMC2495590&lt;/custom2&gt;&lt;electronic-resource-num&gt;10.1136/pgmj.49.574.542&lt;/electronic-resource-num&gt;&lt;remote-database-name&gt;Medline&lt;/remote-database-name&gt;&lt;remote-database-provider&gt;NLM&lt;/remote-database-provider&gt;&lt;/record&gt;&lt;/Cite&gt;&lt;/EndNote&gt;</w:instrText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separate"/>
            </w:r>
            <w:r w:rsidR="00E2170B" w:rsidRPr="001C10FB"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  <w:vertAlign w:val="superscript"/>
              </w:rPr>
              <w:t>2</w:t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end"/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, CDC</w:t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begin"/>
            </w:r>
            <w:r w:rsidR="00E2170B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instrText xml:space="preserve"> ADDIN EN.CITE &lt;EndNote&gt;&lt;Cite&gt;&lt;Author&gt;CDC&lt;/Author&gt;&lt;Year&gt;2024&lt;/Year&gt;&lt;RecNum&gt;1682&lt;/RecNum&gt;&lt;DisplayText&gt;&lt;style face="superscript"&gt;3&lt;/style&gt;&lt;/DisplayText&gt;&lt;record&gt;&lt;rec-number&gt;1682&lt;/rec-number&gt;&lt;foreign-keys&gt;&lt;key app="EN" db-id="s9eddxzrirsv0leaxacxzsvzx5f9rdxa5tdw" timestamp="1760250139" guid="41d48a51-6940-4123-8ce4-9bf11e7dbe95"&gt;1682&lt;/key&gt;&lt;/foreign-keys&gt;&lt;ref-type name="Web Page"&gt;12&lt;/ref-type&gt;&lt;contributors&gt;&lt;authors&gt;&lt;author&gt;CDC&lt;/author&gt;&lt;/authors&gt;&lt;/contributors&gt;&lt;titles&gt;&lt;title&gt;History of Marburg Outbreaks&lt;/title&gt;&lt;/titles&gt;&lt;dates&gt;&lt;year&gt;2024&lt;/year&gt;&lt;/dates&gt;&lt;urls&gt;&lt;related-urls&gt;&lt;url&gt;https://www.cdc.gov/marburg/outbreaks/index.html&lt;/url&gt;&lt;/related-urls&gt;&lt;/urls&gt;&lt;/record&gt;&lt;/Cite&gt;&lt;/EndNote&gt;</w:instrText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separate"/>
            </w:r>
            <w:r w:rsidR="00E2170B" w:rsidRPr="001C10FB"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end"/>
            </w:r>
            <w:r w:rsidRPr="001C10F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1203" w:type="dxa"/>
            <w:vAlign w:val="center"/>
          </w:tcPr>
          <w:p w14:paraId="2B4B5D69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August, 1967</w:t>
            </w:r>
          </w:p>
        </w:tc>
        <w:tc>
          <w:tcPr>
            <w:tcW w:w="1203" w:type="dxa"/>
            <w:vAlign w:val="center"/>
          </w:tcPr>
          <w:p w14:paraId="054B4D14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November, 1968</w:t>
            </w:r>
          </w:p>
        </w:tc>
        <w:tc>
          <w:tcPr>
            <w:tcW w:w="948" w:type="dxa"/>
            <w:vAlign w:val="center"/>
          </w:tcPr>
          <w:p w14:paraId="34D8BA21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1968" w:type="dxa"/>
            <w:vAlign w:val="center"/>
          </w:tcPr>
          <w:p w14:paraId="796950DD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31 confirmed, 1 asymptomatic</w:t>
            </w:r>
          </w:p>
        </w:tc>
        <w:tc>
          <w:tcPr>
            <w:tcW w:w="890" w:type="dxa"/>
            <w:vAlign w:val="center"/>
          </w:tcPr>
          <w:p w14:paraId="5850160F" w14:textId="61A8794F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2</w:t>
            </w:r>
            <w:r w:rsidR="00636288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5</w:t>
            </w:r>
          </w:p>
        </w:tc>
      </w:tr>
      <w:tr w:rsidR="000B5718" w:rsidRPr="001C10FB" w14:paraId="1C2F13D5" w14:textId="77777777" w:rsidTr="001E4471">
        <w:trPr>
          <w:trHeight w:val="300"/>
        </w:trPr>
        <w:tc>
          <w:tcPr>
            <w:tcW w:w="9204" w:type="dxa"/>
            <w:gridSpan w:val="7"/>
            <w:shd w:val="clear" w:color="auto" w:fill="E8E8E8" w:themeFill="background2"/>
            <w:vAlign w:val="center"/>
          </w:tcPr>
          <w:p w14:paraId="11B65D89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South Africa and Zimbabwe, 1975 – Infection spread from a traveller to his companion and healthcare workers</w:t>
            </w:r>
          </w:p>
        </w:tc>
      </w:tr>
      <w:tr w:rsidR="000B5718" w:rsidRPr="001C10FB" w14:paraId="39934DFF" w14:textId="77777777" w:rsidTr="001E4471">
        <w:trPr>
          <w:trHeight w:val="300"/>
        </w:trPr>
        <w:tc>
          <w:tcPr>
            <w:tcW w:w="1602" w:type="dxa"/>
            <w:vAlign w:val="center"/>
          </w:tcPr>
          <w:p w14:paraId="55189BA8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Johannesburg</w:t>
            </w:r>
          </w:p>
        </w:tc>
        <w:tc>
          <w:tcPr>
            <w:tcW w:w="1390" w:type="dxa"/>
            <w:vAlign w:val="center"/>
          </w:tcPr>
          <w:p w14:paraId="2C186E99" w14:textId="4B480D2D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Conrad et al (1978)</w:t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begin"/>
            </w:r>
            <w:r w:rsidR="00E2170B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instrText xml:space="preserve"> ADDIN EN.CITE &lt;EndNote&gt;&lt;Cite&gt;&lt;Author&gt;Conrad&lt;/Author&gt;&lt;Year&gt;1978&lt;/Year&gt;&lt;RecNum&gt;2344&lt;/RecNum&gt;&lt;DisplayText&gt;&lt;style face="superscript"&gt;4&lt;/style&gt;&lt;/DisplayText&gt;&lt;record&gt;&lt;rec-number&gt;2344&lt;/rec-number&gt;&lt;foreign-keys&gt;&lt;key app="EN" db-id="s9eddxzrirsv0leaxacxzsvzx5f9rdxa5tdw" timestamp="1760251037" guid="9b519e49-47d9-48d4-b5f6-b104e87f5d14"&gt;2344&lt;/key&gt;&lt;/foreign-keys&gt;&lt;ref-type name="Journal Article"&gt;17&lt;/ref-type&gt;&lt;contributors&gt;&lt;authors&gt;&lt;author&gt;Conrad, J. L.&lt;/author&gt;&lt;author&gt;Isaacson, M.&lt;/author&gt;&lt;author&gt;Smith, E. B.&lt;/author&gt;&lt;author&gt;Wulff, H.&lt;/author&gt;&lt;author&gt;Crees, M.&lt;/author&gt;&lt;author&gt;Geldenhuys, P.&lt;/author&gt;&lt;author&gt;Johnston, J.&lt;/author&gt;&lt;/authors&gt;&lt;/contributors&gt;&lt;titles&gt;&lt;title&gt;Epidemiologic investigation of Marburg virus disease, Southern Africa, 1975&lt;/title&gt;&lt;secondary-title&gt;Am J Trop Med Hyg&lt;/secondary-title&gt;&lt;/titles&gt;&lt;periodical&gt;&lt;full-title&gt;Am J Trop Med Hyg&lt;/full-title&gt;&lt;/periodical&gt;&lt;pages&gt;1210-5&lt;/pages&gt;&lt;volume&gt;27&lt;/volume&gt;&lt;number&gt;6&lt;/number&gt;&lt;keywords&gt;&lt;keyword&gt;Adult&lt;/keyword&gt;&lt;keyword&gt;Africa, Southern&lt;/keyword&gt;&lt;keyword&gt;Animals&lt;/keyword&gt;&lt;keyword&gt;*Arthropod Vectors&lt;/keyword&gt;&lt;keyword&gt;*Disease Reservoirs&lt;/keyword&gt;&lt;keyword&gt;Epidemiologic Methods&lt;/keyword&gt;&lt;keyword&gt;Female&lt;/keyword&gt;&lt;keyword&gt;Humans&lt;/keyword&gt;&lt;keyword&gt;Male&lt;/keyword&gt;&lt;keyword&gt;Marburg Virus Disease/epidemiology/*transmission&lt;/keyword&gt;&lt;/keywords&gt;&lt;dates&gt;&lt;year&gt;1978&lt;/year&gt;&lt;pub-dates&gt;&lt;date&gt;Nov&lt;/date&gt;&lt;/pub-dates&gt;&lt;/dates&gt;&lt;isbn&gt;0002-9637 (Print)&amp;#xD;0002-9637 (Linking)&lt;/isbn&gt;&lt;accession-num&gt;569445&lt;/accession-num&gt;&lt;urls&gt;&lt;related-urls&gt;&lt;url&gt;https://www.ncbi.nlm.nih.gov/pubmed/569445&lt;/url&gt;&lt;/related-urls&gt;&lt;/urls&gt;&lt;electronic-resource-num&gt;10.4269/ajtmh.1978.27.1210&lt;/electronic-resource-num&gt;&lt;remote-database-name&gt;Medline&lt;/remote-database-name&gt;&lt;remote-database-provider&gt;NLM&lt;/remote-database-provider&gt;&lt;/record&gt;&lt;/Cite&gt;&lt;/EndNote&gt;</w:instrText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separate"/>
            </w:r>
            <w:r w:rsidR="00E2170B" w:rsidRPr="001C10FB"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  <w:vertAlign w:val="superscript"/>
              </w:rPr>
              <w:t>4</w:t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end"/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, CDC</w:t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begin"/>
            </w:r>
            <w:r w:rsidR="00E2170B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instrText xml:space="preserve"> ADDIN EN.CITE &lt;EndNote&gt;&lt;Cite&gt;&lt;Author&gt;CDC&lt;/Author&gt;&lt;Year&gt;2024&lt;/Year&gt;&lt;RecNum&gt;1682&lt;/RecNum&gt;&lt;DisplayText&gt;&lt;style face="superscript"&gt;3&lt;/style&gt;&lt;/DisplayText&gt;&lt;record&gt;&lt;rec-number&gt;1682&lt;/rec-number&gt;&lt;foreign-keys&gt;&lt;key app="EN" db-id="s9eddxzrirsv0leaxacxzsvzx5f9rdxa5tdw" timestamp="1760250139" guid="41d48a51-6940-4123-8ce4-9bf11e7dbe95"&gt;1682&lt;/key&gt;&lt;/foreign-keys&gt;&lt;ref-type name="Web Page"&gt;12&lt;/ref-type&gt;&lt;contributors&gt;&lt;authors&gt;&lt;author&gt;CDC&lt;/author&gt;&lt;/authors&gt;&lt;/contributors&gt;&lt;titles&gt;&lt;title&gt;History of Marburg Outbreaks&lt;/title&gt;&lt;/titles&gt;&lt;dates&gt;&lt;year&gt;2024&lt;/year&gt;&lt;/dates&gt;&lt;urls&gt;&lt;related-urls&gt;&lt;url&gt;https://www.cdc.gov/marburg/outbreaks/index.html&lt;/url&gt;&lt;/related-urls&gt;&lt;/urls&gt;&lt;/record&gt;&lt;/Cite&gt;&lt;/EndNote&gt;</w:instrText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separate"/>
            </w:r>
            <w:r w:rsidR="00E2170B" w:rsidRPr="001C10FB"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end"/>
            </w:r>
            <w:r w:rsidRPr="001C10F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1203" w:type="dxa"/>
            <w:vAlign w:val="center"/>
          </w:tcPr>
          <w:p w14:paraId="4057B302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February, 1975</w:t>
            </w:r>
          </w:p>
        </w:tc>
        <w:tc>
          <w:tcPr>
            <w:tcW w:w="1203" w:type="dxa"/>
            <w:vAlign w:val="center"/>
          </w:tcPr>
          <w:p w14:paraId="7F7B1BE1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NA</w:t>
            </w:r>
          </w:p>
        </w:tc>
        <w:tc>
          <w:tcPr>
            <w:tcW w:w="948" w:type="dxa"/>
            <w:vAlign w:val="center"/>
          </w:tcPr>
          <w:p w14:paraId="30E983DF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968" w:type="dxa"/>
            <w:vAlign w:val="center"/>
          </w:tcPr>
          <w:p w14:paraId="0974C287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3 confirmed</w:t>
            </w:r>
          </w:p>
        </w:tc>
        <w:tc>
          <w:tcPr>
            <w:tcW w:w="890" w:type="dxa"/>
            <w:vAlign w:val="center"/>
          </w:tcPr>
          <w:p w14:paraId="5F577794" w14:textId="44D60DE0" w:rsidR="00947806" w:rsidRPr="001C10FB" w:rsidRDefault="00636288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33</w:t>
            </w:r>
          </w:p>
        </w:tc>
      </w:tr>
      <w:tr w:rsidR="000B5718" w:rsidRPr="001C10FB" w14:paraId="751426F3" w14:textId="77777777" w:rsidTr="001E4471">
        <w:trPr>
          <w:trHeight w:val="300"/>
        </w:trPr>
        <w:tc>
          <w:tcPr>
            <w:tcW w:w="9204" w:type="dxa"/>
            <w:gridSpan w:val="7"/>
            <w:shd w:val="clear" w:color="auto" w:fill="E8E8E8" w:themeFill="background2"/>
            <w:vAlign w:val="center"/>
          </w:tcPr>
          <w:p w14:paraId="6323F252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Kenya, 1980 – associated with exposure in Kitum cave in Kenya’s Mount Elgon National Park</w:t>
            </w:r>
          </w:p>
        </w:tc>
      </w:tr>
      <w:tr w:rsidR="000B5718" w:rsidRPr="001C10FB" w14:paraId="6513E68C" w14:textId="77777777" w:rsidTr="001E4471">
        <w:trPr>
          <w:trHeight w:val="300"/>
        </w:trPr>
        <w:tc>
          <w:tcPr>
            <w:tcW w:w="1602" w:type="dxa"/>
            <w:vAlign w:val="center"/>
          </w:tcPr>
          <w:p w14:paraId="21273F73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Unspecified location</w:t>
            </w:r>
          </w:p>
        </w:tc>
        <w:tc>
          <w:tcPr>
            <w:tcW w:w="1390" w:type="dxa"/>
            <w:vAlign w:val="center"/>
          </w:tcPr>
          <w:p w14:paraId="79B9EC53" w14:textId="46B73A36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Pavlin et al (2014)</w:t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begin"/>
            </w:r>
            <w:r w:rsidR="00E2170B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instrText xml:space="preserve"> ADDIN EN.CITE &lt;EndNote&gt;&lt;Cite&gt;&lt;Author&gt;Pavlin&lt;/Author&gt;&lt;Year&gt;2014&lt;/Year&gt;&lt;RecNum&gt;2343&lt;/RecNum&gt;&lt;DisplayText&gt;&lt;style face="superscript"&gt;5&lt;/style&gt;&lt;/DisplayText&gt;&lt;record&gt;&lt;rec-number&gt;2343&lt;/rec-number&gt;&lt;foreign-keys&gt;&lt;key app="EN" db-id="s9eddxzrirsv0leaxacxzsvzx5f9rdxa5tdw" timestamp="1760250998" guid="37c26532-99ff-4eb0-a9e9-ef5dbcf721aa"&gt;2343&lt;/key&gt;&lt;/foreign-keys&gt;&lt;ref-type name="Journal Article"&gt;17&lt;/ref-type&gt;&lt;contributors&gt;&lt;authors&gt;&lt;author&gt;Pavlin, B. I.&lt;/author&gt;&lt;/authors&gt;&lt;/contributors&gt;&lt;auth-address&gt;General Preventive Medicine Residency Program, Johns Hopkins Bloomberg School of Public Health, 615 N Wolfe St,, Baltimore, MD 21205, USA. boris.pavlin@gmail.com.&lt;/auth-address&gt;&lt;titles&gt;&lt;title&gt;Calculation of incubation period and serial interval from multiple outbreaks of Marburg virus disease&lt;/title&gt;&lt;secondary-title&gt;BMC Res Notes&lt;/secondary-title&gt;&lt;/titles&gt;&lt;periodical&gt;&lt;full-title&gt;BMC Res Notes&lt;/full-title&gt;&lt;/periodical&gt;&lt;pages&gt;906&lt;/pages&gt;&lt;volume&gt;7&lt;/volume&gt;&lt;edition&gt;20141213&lt;/edition&gt;&lt;keywords&gt;&lt;keyword&gt;Africa South of the Sahara/epidemiology&lt;/keyword&gt;&lt;keyword&gt;Animals&lt;/keyword&gt;&lt;keyword&gt;*Disease Outbreaks&lt;/keyword&gt;&lt;keyword&gt;Humans&lt;/keyword&gt;&lt;keyword&gt;*Infectious Disease Incubation Period&lt;/keyword&gt;&lt;keyword&gt;Marburg Virus Disease/*epidemiology&lt;/keyword&gt;&lt;/keywords&gt;&lt;dates&gt;&lt;year&gt;2014&lt;/year&gt;&lt;pub-dates&gt;&lt;date&gt;Dec 13&lt;/date&gt;&lt;/pub-dates&gt;&lt;/dates&gt;&lt;isbn&gt;1756-0500 (Electronic)&amp;#xD;1756-0500 (Linking)&lt;/isbn&gt;&lt;accession-num&gt;25495697&lt;/accession-num&gt;&lt;urls&gt;&lt;related-urls&gt;&lt;url&gt;https://www.ncbi.nlm.nih.gov/pubmed/25495697&lt;/url&gt;&lt;/related-urls&gt;&lt;/urls&gt;&lt;custom2&gt;PMC4301984&lt;/custom2&gt;&lt;electronic-resource-num&gt;10.1186/1756-0500-7-906&lt;/electronic-resource-num&gt;&lt;remote-database-name&gt;Medline&lt;/remote-database-name&gt;&lt;remote-database-provider&gt;NLM&lt;/remote-database-provider&gt;&lt;/record&gt;&lt;/Cite&gt;&lt;/EndNote&gt;</w:instrText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separate"/>
            </w:r>
            <w:r w:rsidR="00E2170B" w:rsidRPr="001C10FB"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  <w:vertAlign w:val="superscript"/>
              </w:rPr>
              <w:t>5</w:t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end"/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, CDC</w:t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begin"/>
            </w:r>
            <w:r w:rsidR="00E2170B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instrText xml:space="preserve"> ADDIN EN.CITE &lt;EndNote&gt;&lt;Cite&gt;&lt;Author&gt;CDC&lt;/Author&gt;&lt;Year&gt;2024&lt;/Year&gt;&lt;RecNum&gt;1682&lt;/RecNum&gt;&lt;DisplayText&gt;&lt;style face="superscript"&gt;3&lt;/style&gt;&lt;/DisplayText&gt;&lt;record&gt;&lt;rec-number&gt;1682&lt;/rec-number&gt;&lt;foreign-keys&gt;&lt;key app="EN" db-id="s9eddxzrirsv0leaxacxzsvzx5f9rdxa5tdw" timestamp="1760250139" guid="41d48a51-6940-4123-8ce4-9bf11e7dbe95"&gt;1682&lt;/key&gt;&lt;/foreign-keys&gt;&lt;ref-type name="Web Page"&gt;12&lt;/ref-type&gt;&lt;contributors&gt;&lt;authors&gt;&lt;author&gt;CDC&lt;/author&gt;&lt;/authors&gt;&lt;/contributors&gt;&lt;titles&gt;&lt;title&gt;History of Marburg Outbreaks&lt;/title&gt;&lt;/titles&gt;&lt;dates&gt;&lt;year&gt;2024&lt;/year&gt;&lt;/dates&gt;&lt;urls&gt;&lt;related-urls&gt;&lt;url&gt;https://www.cdc.gov/marburg/outbreaks/index.html&lt;/url&gt;&lt;/related-urls&gt;&lt;/urls&gt;&lt;/record&gt;&lt;/Cite&gt;&lt;/EndNote&gt;</w:instrText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separate"/>
            </w:r>
            <w:r w:rsidR="00E2170B" w:rsidRPr="001C10FB"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end"/>
            </w:r>
            <w:r w:rsidRPr="001C10F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1203" w:type="dxa"/>
            <w:vAlign w:val="center"/>
          </w:tcPr>
          <w:p w14:paraId="6CAC2C47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1980</w:t>
            </w:r>
          </w:p>
        </w:tc>
        <w:tc>
          <w:tcPr>
            <w:tcW w:w="1203" w:type="dxa"/>
            <w:vAlign w:val="center"/>
          </w:tcPr>
          <w:p w14:paraId="242B90DD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NA</w:t>
            </w:r>
          </w:p>
        </w:tc>
        <w:tc>
          <w:tcPr>
            <w:tcW w:w="948" w:type="dxa"/>
            <w:vAlign w:val="center"/>
          </w:tcPr>
          <w:p w14:paraId="36612582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968" w:type="dxa"/>
            <w:vAlign w:val="center"/>
          </w:tcPr>
          <w:p w14:paraId="47E8C10C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2 confirmed</w:t>
            </w:r>
          </w:p>
        </w:tc>
        <w:tc>
          <w:tcPr>
            <w:tcW w:w="890" w:type="dxa"/>
            <w:vAlign w:val="center"/>
          </w:tcPr>
          <w:p w14:paraId="4742B483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50</w:t>
            </w:r>
          </w:p>
        </w:tc>
      </w:tr>
      <w:tr w:rsidR="000B5718" w:rsidRPr="001C10FB" w14:paraId="23967BDB" w14:textId="77777777" w:rsidTr="001E4471">
        <w:trPr>
          <w:trHeight w:val="300"/>
        </w:trPr>
        <w:tc>
          <w:tcPr>
            <w:tcW w:w="9204" w:type="dxa"/>
            <w:gridSpan w:val="7"/>
            <w:shd w:val="clear" w:color="auto" w:fill="E8E8E8" w:themeFill="background2"/>
            <w:vAlign w:val="center"/>
          </w:tcPr>
          <w:p w14:paraId="47806459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Kenya, 1987 – associated with exposure in Kitum cave in Kenya’s Mount Elgon National Park</w:t>
            </w:r>
          </w:p>
        </w:tc>
      </w:tr>
      <w:tr w:rsidR="000B5718" w:rsidRPr="001C10FB" w14:paraId="063D608B" w14:textId="77777777" w:rsidTr="001E4471">
        <w:trPr>
          <w:trHeight w:val="300"/>
        </w:trPr>
        <w:tc>
          <w:tcPr>
            <w:tcW w:w="1602" w:type="dxa"/>
            <w:vAlign w:val="center"/>
          </w:tcPr>
          <w:p w14:paraId="5F1A4C03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Unspecified location</w:t>
            </w:r>
          </w:p>
        </w:tc>
        <w:tc>
          <w:tcPr>
            <w:tcW w:w="1390" w:type="dxa"/>
            <w:vAlign w:val="center"/>
          </w:tcPr>
          <w:p w14:paraId="0EE2E58F" w14:textId="00FDE9FB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Pavlin et al (2014) </w:t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begin"/>
            </w:r>
            <w:r w:rsidR="00E2170B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instrText xml:space="preserve"> ADDIN EN.CITE &lt;EndNote&gt;&lt;Cite&gt;&lt;Author&gt;Pavlin&lt;/Author&gt;&lt;Year&gt;2014&lt;/Year&gt;&lt;RecNum&gt;2343&lt;/RecNum&gt;&lt;DisplayText&gt;&lt;style face="superscript"&gt;5&lt;/style&gt;&lt;/DisplayText&gt;&lt;record&gt;&lt;rec-number&gt;2343&lt;/rec-number&gt;&lt;foreign-keys&gt;&lt;key app="EN" db-id="s9eddxzrirsv0leaxacxzsvzx5f9rdxa5tdw" timestamp="1760250998" guid="37c26532-99ff-4eb0-a9e9-ef5dbcf721aa"&gt;2343&lt;/key&gt;&lt;/foreign-keys&gt;&lt;ref-type name="Journal Article"&gt;17&lt;/ref-type&gt;&lt;contributors&gt;&lt;authors&gt;&lt;author&gt;Pavlin, B. I.&lt;/author&gt;&lt;/authors&gt;&lt;/contributors&gt;&lt;auth-address&gt;General Preventive Medicine Residency Program, Johns Hopkins Bloomberg School of Public Health, 615 N Wolfe St,, Baltimore, MD 21205, USA. boris.pavlin@gmail.com.&lt;/auth-address&gt;&lt;titles&gt;&lt;title&gt;Calculation of incubation period and serial interval from multiple outbreaks of Marburg virus disease&lt;/title&gt;&lt;secondary-title&gt;BMC Res Notes&lt;/secondary-title&gt;&lt;/titles&gt;&lt;periodical&gt;&lt;full-title&gt;BMC Res Notes&lt;/full-title&gt;&lt;/periodical&gt;&lt;pages&gt;906&lt;/pages&gt;&lt;volume&gt;7&lt;/volume&gt;&lt;edition&gt;20141213&lt;/edition&gt;&lt;keywords&gt;&lt;keyword&gt;Africa South of the Sahara/epidemiology&lt;/keyword&gt;&lt;keyword&gt;Animals&lt;/keyword&gt;&lt;keyword&gt;*Disease Outbreaks&lt;/keyword&gt;&lt;keyword&gt;Humans&lt;/keyword&gt;&lt;keyword&gt;*Infectious Disease Incubation Period&lt;/keyword&gt;&lt;keyword&gt;Marburg Virus Disease/*epidemiology&lt;/keyword&gt;&lt;/keywords&gt;&lt;dates&gt;&lt;year&gt;2014&lt;/year&gt;&lt;pub-dates&gt;&lt;date&gt;Dec 13&lt;/date&gt;&lt;/pub-dates&gt;&lt;/dates&gt;&lt;isbn&gt;1756-0500 (Electronic)&amp;#xD;1756-0500 (Linking)&lt;/isbn&gt;&lt;accession-num&gt;25495697&lt;/accession-num&gt;&lt;urls&gt;&lt;related-urls&gt;&lt;url&gt;https://www.ncbi.nlm.nih.gov/pubmed/25495697&lt;/url&gt;&lt;/related-urls&gt;&lt;/urls&gt;&lt;custom2&gt;PMC4301984&lt;/custom2&gt;&lt;electronic-resource-num&gt;10.1186/1756-0500-7-906&lt;/electronic-resource-num&gt;&lt;remote-database-name&gt;Medline&lt;/remote-database-name&gt;&lt;remote-database-provider&gt;NLM&lt;/remote-database-provider&gt;&lt;/record&gt;&lt;/Cite&gt;&lt;/EndNote&gt;</w:instrText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separate"/>
            </w:r>
            <w:r w:rsidR="00E2170B" w:rsidRPr="001C10FB"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  <w:vertAlign w:val="superscript"/>
              </w:rPr>
              <w:t>5</w:t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end"/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, CDC (2025)</w:t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begin"/>
            </w:r>
            <w:r w:rsidR="00E2170B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instrText xml:space="preserve"> ADDIN EN.CITE &lt;EndNote&gt;&lt;Cite&gt;&lt;Author&gt;CDC&lt;/Author&gt;&lt;Year&gt;2024&lt;/Year&gt;&lt;RecNum&gt;1682&lt;/RecNum&gt;&lt;DisplayText&gt;&lt;style face="superscript"&gt;3&lt;/style&gt;&lt;/DisplayText&gt;&lt;record&gt;&lt;rec-number&gt;1682&lt;/rec-number&gt;&lt;foreign-keys&gt;&lt;key app="EN" db-id="s9eddxzrirsv0leaxacxzsvzx5f9rdxa5tdw" timestamp="1760250139" guid="41d48a51-6940-4123-8ce4-9bf11e7dbe95"&gt;1682&lt;/key&gt;&lt;/foreign-keys&gt;&lt;ref-type name="Web Page"&gt;12&lt;/ref-type&gt;&lt;contributors&gt;&lt;authors&gt;&lt;author&gt;CDC&lt;/author&gt;&lt;/authors&gt;&lt;/contributors&gt;&lt;titles&gt;&lt;title&gt;History of Marburg Outbreaks&lt;/title&gt;&lt;/titles&gt;&lt;dates&gt;&lt;year&gt;2024&lt;/year&gt;&lt;/dates&gt;&lt;urls&gt;&lt;related-urls&gt;&lt;url&gt;https://www.cdc.gov/marburg/outbreaks/index.html&lt;/url&gt;&lt;/related-urls&gt;&lt;/urls&gt;&lt;/record&gt;&lt;/Cite&gt;&lt;/EndNote&gt;</w:instrText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separate"/>
            </w:r>
            <w:r w:rsidR="00E2170B" w:rsidRPr="001C10FB"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end"/>
            </w:r>
            <w:r w:rsidRPr="001C10F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1203" w:type="dxa"/>
            <w:vAlign w:val="center"/>
          </w:tcPr>
          <w:p w14:paraId="318D69F4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1987</w:t>
            </w:r>
          </w:p>
        </w:tc>
        <w:tc>
          <w:tcPr>
            <w:tcW w:w="1203" w:type="dxa"/>
            <w:vAlign w:val="center"/>
          </w:tcPr>
          <w:p w14:paraId="192688AA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NA</w:t>
            </w:r>
          </w:p>
        </w:tc>
        <w:tc>
          <w:tcPr>
            <w:tcW w:w="948" w:type="dxa"/>
            <w:vAlign w:val="center"/>
          </w:tcPr>
          <w:p w14:paraId="76559F1F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968" w:type="dxa"/>
            <w:vAlign w:val="center"/>
          </w:tcPr>
          <w:p w14:paraId="4DC65F66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 confirmed</w:t>
            </w:r>
          </w:p>
        </w:tc>
        <w:tc>
          <w:tcPr>
            <w:tcW w:w="890" w:type="dxa"/>
            <w:vAlign w:val="center"/>
          </w:tcPr>
          <w:p w14:paraId="4E469E8D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100</w:t>
            </w:r>
          </w:p>
        </w:tc>
      </w:tr>
      <w:tr w:rsidR="000B5718" w:rsidRPr="001C10FB" w14:paraId="43B1AD34" w14:textId="77777777" w:rsidTr="001E4471">
        <w:trPr>
          <w:trHeight w:val="300"/>
        </w:trPr>
        <w:tc>
          <w:tcPr>
            <w:tcW w:w="9204" w:type="dxa"/>
            <w:gridSpan w:val="7"/>
            <w:shd w:val="clear" w:color="auto" w:fill="E8E8E8" w:themeFill="background2"/>
            <w:vAlign w:val="center"/>
          </w:tcPr>
          <w:p w14:paraId="7BAD5563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Russian Federation, 1990 – associated with exposure to laboratory contamination</w:t>
            </w:r>
          </w:p>
        </w:tc>
      </w:tr>
      <w:tr w:rsidR="000B5718" w:rsidRPr="001C10FB" w14:paraId="1C514540" w14:textId="77777777" w:rsidTr="001E4471">
        <w:trPr>
          <w:trHeight w:val="300"/>
        </w:trPr>
        <w:tc>
          <w:tcPr>
            <w:tcW w:w="1602" w:type="dxa"/>
            <w:vAlign w:val="center"/>
          </w:tcPr>
          <w:p w14:paraId="124E6F7F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Unspecified location</w:t>
            </w:r>
          </w:p>
        </w:tc>
        <w:tc>
          <w:tcPr>
            <w:tcW w:w="1390" w:type="dxa"/>
            <w:vAlign w:val="center"/>
          </w:tcPr>
          <w:p w14:paraId="6618192D" w14:textId="444B3053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Pavlin et al (2014) </w:t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begin"/>
            </w:r>
            <w:r w:rsidR="00E2170B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instrText xml:space="preserve"> ADDIN EN.CITE &lt;EndNote&gt;&lt;Cite&gt;&lt;Author&gt;Pavlin&lt;/Author&gt;&lt;Year&gt;2014&lt;/Year&gt;&lt;RecNum&gt;2343&lt;/RecNum&gt;&lt;DisplayText&gt;&lt;style face="superscript"&gt;5&lt;/style&gt;&lt;/DisplayText&gt;&lt;record&gt;&lt;rec-number&gt;2343&lt;/rec-number&gt;&lt;foreign-keys&gt;&lt;key app="EN" db-id="s9eddxzrirsv0leaxacxzsvzx5f9rdxa5tdw" timestamp="1760250998" guid="37c26532-99ff-4eb0-a9e9-ef5dbcf721aa"&gt;2343&lt;/key&gt;&lt;/foreign-keys&gt;&lt;ref-type name="Journal Article"&gt;17&lt;/ref-type&gt;&lt;contributors&gt;&lt;authors&gt;&lt;author&gt;Pavlin, B. I.&lt;/author&gt;&lt;/authors&gt;&lt;/contributors&gt;&lt;auth-address&gt;General Preventive Medicine Residency Program, Johns Hopkins Bloomberg School of Public Health, 615 N Wolfe St,, Baltimore, MD 21205, USA. boris.pavlin@gmail.com.&lt;/auth-address&gt;&lt;titles&gt;&lt;title&gt;Calculation of incubation period and serial interval from multiple outbreaks of Marburg virus disease&lt;/title&gt;&lt;secondary-title&gt;BMC Res Notes&lt;/secondary-title&gt;&lt;/titles&gt;&lt;periodical&gt;&lt;full-title&gt;BMC Res Notes&lt;/full-title&gt;&lt;/periodical&gt;&lt;pages&gt;906&lt;/pages&gt;&lt;volume&gt;7&lt;/volume&gt;&lt;edition&gt;20141213&lt;/edition&gt;&lt;keywords&gt;&lt;keyword&gt;Africa South of the Sahara/epidemiology&lt;/keyword&gt;&lt;keyword&gt;Animals&lt;/keyword&gt;&lt;keyword&gt;*Disease Outbreaks&lt;/keyword&gt;&lt;keyword&gt;Humans&lt;/keyword&gt;&lt;keyword&gt;*Infectious Disease Incubation Period&lt;/keyword&gt;&lt;keyword&gt;Marburg Virus Disease/*epidemiology&lt;/keyword&gt;&lt;/keywords&gt;&lt;dates&gt;&lt;year&gt;2014&lt;/year&gt;&lt;pub-dates&gt;&lt;date&gt;Dec 13&lt;/date&gt;&lt;/pub-dates&gt;&lt;/dates&gt;&lt;isbn&gt;1756-0500 (Electronic)&amp;#xD;1756-0500 (Linking)&lt;/isbn&gt;&lt;accession-num&gt;25495697&lt;/accession-num&gt;&lt;urls&gt;&lt;related-urls&gt;&lt;url&gt;https://www.ncbi.nlm.nih.gov/pubmed/25495697&lt;/url&gt;&lt;/related-urls&gt;&lt;/urls&gt;&lt;custom2&gt;PMC4301984&lt;/custom2&gt;&lt;electronic-resource-num&gt;10.1186/1756-0500-7-906&lt;/electronic-resource-num&gt;&lt;remote-database-name&gt;Medline&lt;/remote-database-name&gt;&lt;remote-database-provider&gt;NLM&lt;/remote-database-provider&gt;&lt;/record&gt;&lt;/Cite&gt;&lt;/EndNote&gt;</w:instrText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separate"/>
            </w:r>
            <w:r w:rsidR="00E2170B" w:rsidRPr="001C10FB"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  <w:vertAlign w:val="superscript"/>
              </w:rPr>
              <w:t>5</w:t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end"/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, CDC (2025)</w:t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begin"/>
            </w:r>
            <w:r w:rsidR="00E2170B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instrText xml:space="preserve"> ADDIN EN.CITE &lt;EndNote&gt;&lt;Cite&gt;&lt;Author&gt;CDC&lt;/Author&gt;&lt;Year&gt;2024&lt;/Year&gt;&lt;RecNum&gt;1682&lt;/RecNum&gt;&lt;DisplayText&gt;&lt;style face="superscript"&gt;3&lt;/style&gt;&lt;/DisplayText&gt;&lt;record&gt;&lt;rec-number&gt;1682&lt;/rec-number&gt;&lt;foreign-keys&gt;&lt;key app="EN" db-id="s9eddxzrirsv0leaxacxzsvzx5f9rdxa5tdw" timestamp="1760250139" guid="41d48a51-6940-4123-8ce4-9bf11e7dbe95"&gt;1682&lt;/key&gt;&lt;/foreign-keys&gt;&lt;ref-type name="Web Page"&gt;12&lt;/ref-type&gt;&lt;contributors&gt;&lt;authors&gt;&lt;author&gt;CDC&lt;/author&gt;&lt;/authors&gt;&lt;/contributors&gt;&lt;titles&gt;&lt;title&gt;History of Marburg Outbreaks&lt;/title&gt;&lt;/titles&gt;&lt;dates&gt;&lt;year&gt;2024&lt;/year&gt;&lt;/dates&gt;&lt;urls&gt;&lt;related-urls&gt;&lt;url&gt;https://www.cdc.gov/marburg/outbreaks/index.html&lt;/url&gt;&lt;/related-urls&gt;&lt;/urls&gt;&lt;/record&gt;&lt;/Cite&gt;&lt;/EndNote&gt;</w:instrText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separate"/>
            </w:r>
            <w:r w:rsidR="00E2170B" w:rsidRPr="001C10FB"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end"/>
            </w:r>
            <w:r w:rsidRPr="001C10F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1203" w:type="dxa"/>
            <w:vAlign w:val="center"/>
          </w:tcPr>
          <w:p w14:paraId="458ABC79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1990</w:t>
            </w:r>
          </w:p>
        </w:tc>
        <w:tc>
          <w:tcPr>
            <w:tcW w:w="1203" w:type="dxa"/>
            <w:vAlign w:val="center"/>
          </w:tcPr>
          <w:p w14:paraId="766D41B9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NA</w:t>
            </w:r>
          </w:p>
        </w:tc>
        <w:tc>
          <w:tcPr>
            <w:tcW w:w="948" w:type="dxa"/>
            <w:vAlign w:val="center"/>
          </w:tcPr>
          <w:p w14:paraId="587F5941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968" w:type="dxa"/>
            <w:vAlign w:val="center"/>
          </w:tcPr>
          <w:p w14:paraId="289006FB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 confirmed</w:t>
            </w:r>
          </w:p>
        </w:tc>
        <w:tc>
          <w:tcPr>
            <w:tcW w:w="890" w:type="dxa"/>
            <w:vAlign w:val="center"/>
          </w:tcPr>
          <w:p w14:paraId="38688208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100</w:t>
            </w:r>
          </w:p>
        </w:tc>
      </w:tr>
      <w:tr w:rsidR="000B5718" w:rsidRPr="001C10FB" w14:paraId="78E0D606" w14:textId="77777777" w:rsidTr="001E4471">
        <w:trPr>
          <w:trHeight w:val="300"/>
        </w:trPr>
        <w:tc>
          <w:tcPr>
            <w:tcW w:w="9204" w:type="dxa"/>
            <w:gridSpan w:val="7"/>
            <w:shd w:val="clear" w:color="auto" w:fill="E8E8E8" w:themeFill="background2"/>
            <w:vAlign w:val="center"/>
          </w:tcPr>
          <w:p w14:paraId="74DA61A4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Democratic Republic of Congo (DRC), 1998-2000 – associated with exposure in gold mine in DRC</w:t>
            </w:r>
          </w:p>
        </w:tc>
      </w:tr>
      <w:tr w:rsidR="000B5718" w:rsidRPr="001C10FB" w14:paraId="60AA1521" w14:textId="77777777" w:rsidTr="001E4471">
        <w:trPr>
          <w:trHeight w:val="300"/>
        </w:trPr>
        <w:tc>
          <w:tcPr>
            <w:tcW w:w="1602" w:type="dxa"/>
            <w:vAlign w:val="center"/>
          </w:tcPr>
          <w:p w14:paraId="647F9159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Durba and Watsa</w:t>
            </w:r>
          </w:p>
        </w:tc>
        <w:tc>
          <w:tcPr>
            <w:tcW w:w="1390" w:type="dxa"/>
            <w:vAlign w:val="center"/>
          </w:tcPr>
          <w:p w14:paraId="0CF7F633" w14:textId="3EC85AC2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Borchert et al (2002)</w:t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begin"/>
            </w:r>
            <w:r w:rsidR="00E2170B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instrText xml:space="preserve"> ADDIN EN.CITE &lt;EndNote&gt;&lt;Cite&gt;&lt;Author&gt;Borchert&lt;/Author&gt;&lt;Year&gt;2002&lt;/Year&gt;&lt;RecNum&gt;2345&lt;/RecNum&gt;&lt;DisplayText&gt;&lt;style face="superscript"&gt;6&lt;/style&gt;&lt;/DisplayText&gt;&lt;record&gt;&lt;rec-number&gt;2345&lt;/rec-number&gt;&lt;foreign-keys&gt;&lt;key app="EN" db-id="s9eddxzrirsv0leaxacxzsvzx5f9rdxa5tdw" timestamp="1760251128" guid="eaed81d3-c0db-454f-8851-cd0e3d4a1dca"&gt;2345&lt;/key&gt;&lt;/foreign-keys&gt;&lt;ref-type name="Journal Article"&gt;17&lt;/ref-type&gt;&lt;contributors&gt;&lt;authors&gt;&lt;author&gt;Borchert, M.&lt;/author&gt;&lt;author&gt;Muyembe-Tamfum, J. J.&lt;/author&gt;&lt;author&gt;Colebunders, R.&lt;/author&gt;&lt;author&gt;Libande, M.&lt;/author&gt;&lt;author&gt;Sabue, M.&lt;/author&gt;&lt;author&gt;Van Der Stuyft, P.&lt;/author&gt;&lt;/authors&gt;&lt;/contributors&gt;&lt;auth-address&gt;Epidemiology Unit, Department of Public Health, Institute of Tropical Medicine, Antwerp, Belgium. mborchert@itg.be&lt;/auth-address&gt;&lt;titles&gt;&lt;title&gt;Short communication: a cluster of Marburg virus disease involving an infant&lt;/title&gt;&lt;secondary-title&gt;Trop Med Int Health&lt;/secondary-title&gt;&lt;/titles&gt;&lt;periodical&gt;&lt;full-title&gt;Trop Med Int Health&lt;/full-title&gt;&lt;/periodical&gt;&lt;pages&gt;902-6&lt;/pages&gt;&lt;volume&gt;7&lt;/volume&gt;&lt;number&gt;10&lt;/number&gt;&lt;keywords&gt;&lt;keyword&gt;Adult&lt;/keyword&gt;&lt;keyword&gt;Cluster Analysis&lt;/keyword&gt;&lt;keyword&gt;Democratic Republic of the Congo/epidemiology&lt;/keyword&gt;&lt;keyword&gt;*Disease Outbreaks&lt;/keyword&gt;&lt;keyword&gt;Female&lt;/keyword&gt;&lt;keyword&gt;Humans&lt;/keyword&gt;&lt;keyword&gt;Infant&lt;/keyword&gt;&lt;keyword&gt;Male&lt;/keyword&gt;&lt;keyword&gt;Marburg Virus Disease/*diagnosis/*epidemiology/physiopathology/transmission&lt;/keyword&gt;&lt;keyword&gt;Marburgvirus/classification/genetics/isolation &amp;amp; purification&lt;/keyword&gt;&lt;/keywords&gt;&lt;dates&gt;&lt;year&gt;2002&lt;/year&gt;&lt;pub-dates&gt;&lt;date&gt;Oct&lt;/date&gt;&lt;/pub-dates&gt;&lt;/dates&gt;&lt;isbn&gt;1360-2276 (Print)&amp;#xD;1360-2276 (Linking)&lt;/isbn&gt;&lt;accession-num&gt;12358627&lt;/accession-num&gt;&lt;urls&gt;&lt;related-urls&gt;&lt;url&gt;https://www.ncbi.nlm.nih.gov/pubmed/12358627&lt;/url&gt;&lt;/related-urls&gt;&lt;/urls&gt;&lt;electronic-resource-num&gt;10.1046/j.1365-3156.2002.00945.x&lt;/electronic-resource-num&gt;&lt;remote-database-name&gt;Medline&lt;/remote-database-name&gt;&lt;remote-database-provider&gt;NLM&lt;/remote-database-provider&gt;&lt;/record&gt;&lt;/Cite&gt;&lt;/EndNote&gt;</w:instrText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separate"/>
            </w:r>
            <w:r w:rsidR="00E2170B" w:rsidRPr="001C10FB"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  <w:vertAlign w:val="superscript"/>
              </w:rPr>
              <w:t>6</w:t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end"/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1203" w:type="dxa"/>
            <w:vAlign w:val="center"/>
          </w:tcPr>
          <w:p w14:paraId="1FACC777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October, 1998</w:t>
            </w:r>
          </w:p>
        </w:tc>
        <w:tc>
          <w:tcPr>
            <w:tcW w:w="1203" w:type="dxa"/>
            <w:vAlign w:val="center"/>
          </w:tcPr>
          <w:p w14:paraId="426CD7E7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May, 1999</w:t>
            </w:r>
          </w:p>
        </w:tc>
        <w:tc>
          <w:tcPr>
            <w:tcW w:w="948" w:type="dxa"/>
            <w:vAlign w:val="center"/>
          </w:tcPr>
          <w:p w14:paraId="64A3912E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61</w:t>
            </w:r>
          </w:p>
        </w:tc>
        <w:tc>
          <w:tcPr>
            <w:tcW w:w="1968" w:type="dxa"/>
            <w:vAlign w:val="center"/>
          </w:tcPr>
          <w:p w14:paraId="720590DD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73 confirmed, 0 severe or hospitalised</w:t>
            </w:r>
          </w:p>
        </w:tc>
        <w:tc>
          <w:tcPr>
            <w:tcW w:w="890" w:type="dxa"/>
            <w:vAlign w:val="center"/>
          </w:tcPr>
          <w:p w14:paraId="5A93517D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84</w:t>
            </w:r>
          </w:p>
        </w:tc>
      </w:tr>
      <w:tr w:rsidR="000B5718" w:rsidRPr="001C10FB" w14:paraId="4D7479B2" w14:textId="77777777" w:rsidTr="001E4471">
        <w:trPr>
          <w:trHeight w:val="300"/>
        </w:trPr>
        <w:tc>
          <w:tcPr>
            <w:tcW w:w="1602" w:type="dxa"/>
            <w:vAlign w:val="center"/>
          </w:tcPr>
          <w:p w14:paraId="22A975E3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Durba and Watsa</w:t>
            </w:r>
          </w:p>
        </w:tc>
        <w:tc>
          <w:tcPr>
            <w:tcW w:w="1390" w:type="dxa"/>
            <w:vAlign w:val="center"/>
          </w:tcPr>
          <w:p w14:paraId="5A1C41A2" w14:textId="319B44D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Borchert et al (2006)</w:t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begin">
                <w:fldData xml:space="preserve">PEVuZE5vdGU+PENpdGU+PEF1dGhvcj5Cb3JjaGVydDwvQXV0aG9yPjxZZWFyPjIwMDY8L1llYXI+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</w:fldData>
              </w:fldChar>
            </w:r>
            <w:r w:rsidR="00E2170B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instrText xml:space="preserve"> ADDIN EN.CITE </w:instrText>
            </w:r>
            <w:r w:rsidR="00E2170B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begin">
                <w:fldData xml:space="preserve">PEVuZE5vdGU+PENpdGU+PEF1dGhvcj5Cb3JjaGVydDwvQXV0aG9yPjxZZWFyPjIwMDY8L1llYXI+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</w:fldData>
              </w:fldChar>
            </w:r>
            <w:r w:rsidR="00E2170B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instrText xml:space="preserve"> ADDIN EN.CITE.DATA </w:instrText>
            </w:r>
            <w:r w:rsidR="00E2170B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r>
            <w:r w:rsidR="00E2170B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end"/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separate"/>
            </w:r>
            <w:r w:rsidR="00E2170B" w:rsidRPr="001C10FB"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  <w:vertAlign w:val="superscript"/>
              </w:rPr>
              <w:t>7</w:t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end"/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1203" w:type="dxa"/>
            <w:vAlign w:val="center"/>
          </w:tcPr>
          <w:p w14:paraId="090EB839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October, 1998</w:t>
            </w:r>
          </w:p>
        </w:tc>
        <w:tc>
          <w:tcPr>
            <w:tcW w:w="1203" w:type="dxa"/>
            <w:vAlign w:val="center"/>
          </w:tcPr>
          <w:p w14:paraId="14BE2A6B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August, 2000</w:t>
            </w:r>
          </w:p>
        </w:tc>
        <w:tc>
          <w:tcPr>
            <w:tcW w:w="948" w:type="dxa"/>
            <w:vAlign w:val="center"/>
          </w:tcPr>
          <w:p w14:paraId="5E6DF7D4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NA</w:t>
            </w:r>
          </w:p>
        </w:tc>
        <w:tc>
          <w:tcPr>
            <w:tcW w:w="1968" w:type="dxa"/>
            <w:vAlign w:val="center"/>
          </w:tcPr>
          <w:p w14:paraId="3BC95941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76 confirmed, 33 suspected, 0 asymptomatic</w:t>
            </w:r>
          </w:p>
        </w:tc>
        <w:tc>
          <w:tcPr>
            <w:tcW w:w="890" w:type="dxa"/>
            <w:vAlign w:val="center"/>
          </w:tcPr>
          <w:p w14:paraId="3671F944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NA</w:t>
            </w:r>
          </w:p>
        </w:tc>
      </w:tr>
      <w:tr w:rsidR="000B5718" w:rsidRPr="001C10FB" w14:paraId="2183F8B5" w14:textId="77777777" w:rsidTr="001E4471">
        <w:trPr>
          <w:trHeight w:val="300"/>
        </w:trPr>
        <w:tc>
          <w:tcPr>
            <w:tcW w:w="1602" w:type="dxa"/>
            <w:vAlign w:val="center"/>
          </w:tcPr>
          <w:p w14:paraId="086D9342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Durba and Watsa</w:t>
            </w:r>
          </w:p>
        </w:tc>
        <w:tc>
          <w:tcPr>
            <w:tcW w:w="1390" w:type="dxa"/>
            <w:vAlign w:val="center"/>
          </w:tcPr>
          <w:p w14:paraId="6EB70C89" w14:textId="57748C5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CDC (2025)</w:t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begin"/>
            </w:r>
            <w:r w:rsidR="00E2170B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instrText xml:space="preserve"> ADDIN EN.CITE &lt;EndNote&gt;&lt;Cite&gt;&lt;Author&gt;CDC&lt;/Author&gt;&lt;Year&gt;2024&lt;/Year&gt;&lt;RecNum&gt;1682&lt;/RecNum&gt;&lt;DisplayText&gt;&lt;style face="superscript"&gt;3&lt;/style&gt;&lt;/DisplayText&gt;&lt;record&gt;&lt;rec-number&gt;1682&lt;/rec-number&gt;&lt;foreign-keys&gt;&lt;key app="EN" db-id="s9eddxzrirsv0leaxacxzsvzx5f9rdxa5tdw" timestamp="1760250139" guid="41d48a51-6940-4123-8ce4-9bf11e7dbe95"&gt;1682&lt;/key&gt;&lt;/foreign-keys&gt;&lt;ref-type name="Web Page"&gt;12&lt;/ref-type&gt;&lt;contributors&gt;&lt;authors&gt;&lt;author&gt;CDC&lt;/author&gt;&lt;/authors&gt;&lt;/contributors&gt;&lt;titles&gt;&lt;title&gt;History of Marburg Outbreaks&lt;/title&gt;&lt;/titles&gt;&lt;dates&gt;&lt;year&gt;2024&lt;/year&gt;&lt;/dates&gt;&lt;urls&gt;&lt;related-urls&gt;&lt;url&gt;https://www.cdc.gov/marburg/outbreaks/index.html&lt;/url&gt;&lt;/related-urls&gt;&lt;/urls&gt;&lt;/record&gt;&lt;/Cite&gt;&lt;/EndNote&gt;</w:instrText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separate"/>
            </w:r>
            <w:r w:rsidR="00E2170B" w:rsidRPr="001C10FB"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203" w:type="dxa"/>
            <w:vAlign w:val="center"/>
          </w:tcPr>
          <w:p w14:paraId="7F68E17F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1998</w:t>
            </w:r>
          </w:p>
        </w:tc>
        <w:tc>
          <w:tcPr>
            <w:tcW w:w="1203" w:type="dxa"/>
            <w:vAlign w:val="center"/>
          </w:tcPr>
          <w:p w14:paraId="759FBD65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2000</w:t>
            </w:r>
          </w:p>
        </w:tc>
        <w:tc>
          <w:tcPr>
            <w:tcW w:w="948" w:type="dxa"/>
            <w:vAlign w:val="center"/>
          </w:tcPr>
          <w:p w14:paraId="0C31BA10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128</w:t>
            </w:r>
          </w:p>
        </w:tc>
        <w:tc>
          <w:tcPr>
            <w:tcW w:w="1968" w:type="dxa"/>
            <w:vAlign w:val="center"/>
          </w:tcPr>
          <w:p w14:paraId="6ABBC0B7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154 confirmed</w:t>
            </w:r>
          </w:p>
        </w:tc>
        <w:tc>
          <w:tcPr>
            <w:tcW w:w="890" w:type="dxa"/>
            <w:vAlign w:val="center"/>
          </w:tcPr>
          <w:p w14:paraId="3FDD2291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83</w:t>
            </w:r>
          </w:p>
        </w:tc>
      </w:tr>
      <w:tr w:rsidR="000B5718" w:rsidRPr="001C10FB" w14:paraId="2B6687A5" w14:textId="77777777" w:rsidTr="001E4471">
        <w:trPr>
          <w:trHeight w:val="300"/>
        </w:trPr>
        <w:tc>
          <w:tcPr>
            <w:tcW w:w="9204" w:type="dxa"/>
            <w:gridSpan w:val="7"/>
            <w:shd w:val="clear" w:color="auto" w:fill="E8E8E8" w:themeFill="background2"/>
            <w:vAlign w:val="center"/>
          </w:tcPr>
          <w:p w14:paraId="5EE8FE09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Angola, 2005</w:t>
            </w:r>
          </w:p>
        </w:tc>
      </w:tr>
      <w:tr w:rsidR="000B5718" w:rsidRPr="001C10FB" w14:paraId="24CEB3D0" w14:textId="77777777" w:rsidTr="001E4471">
        <w:trPr>
          <w:trHeight w:val="300"/>
        </w:trPr>
        <w:tc>
          <w:tcPr>
            <w:tcW w:w="1602" w:type="dxa"/>
            <w:vAlign w:val="center"/>
          </w:tcPr>
          <w:p w14:paraId="176E9FC2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proofErr w:type="spellStart"/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Uige</w:t>
            </w:r>
            <w:proofErr w:type="spellEnd"/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 Province</w:t>
            </w:r>
          </w:p>
        </w:tc>
        <w:tc>
          <w:tcPr>
            <w:tcW w:w="1390" w:type="dxa"/>
            <w:vAlign w:val="center"/>
          </w:tcPr>
          <w:p w14:paraId="09F38EA7" w14:textId="32811EDE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proofErr w:type="spellStart"/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nb-NO"/>
              </w:rPr>
              <w:t>Pavlin</w:t>
            </w:r>
            <w:proofErr w:type="spellEnd"/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nb-NO"/>
              </w:rPr>
              <w:t xml:space="preserve"> et al (2014) </w:t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begin"/>
            </w:r>
            <w:r w:rsidR="00E2170B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instrText xml:space="preserve"> ADDIN EN.CITE &lt;EndNote&gt;&lt;Cite&gt;&lt;Author&gt;Pavlin&lt;/Author&gt;&lt;Year&gt;2014&lt;/Year&gt;&lt;RecNum&gt;2343&lt;/RecNum&gt;&lt;DisplayText&gt;&lt;style face="superscript"&gt;5&lt;/style&gt;&lt;/DisplayText&gt;&lt;record&gt;&lt;rec-number&gt;2343&lt;/rec-number&gt;&lt;foreign-keys&gt;&lt;key app="EN" db-id="s9eddxzrirsv0leaxacxzsvzx5f9rdxa5tdw" timestamp="1760250998" guid="37c26532-99ff-4eb0-a9e9-ef5dbcf721aa"&gt;2343&lt;/key&gt;&lt;/foreign-keys&gt;&lt;ref-type name="Journal Article"&gt;17&lt;/ref-type&gt;&lt;contributors&gt;&lt;authors&gt;&lt;author&gt;Pavlin, B. I.&lt;/author&gt;&lt;/authors&gt;&lt;/contributors&gt;&lt;auth-address&gt;General Preventive Medicine Residency Program, Johns Hopkins Bloomberg School of Public Health, 615 N Wolfe St,, Baltimore, MD 21205, USA. boris.pavlin@gmail.com.&lt;/auth-address&gt;&lt;titles&gt;&lt;title&gt;Calculation of incubation period and serial interval from multiple outbreaks of Marburg virus disease&lt;/title&gt;&lt;secondary-title&gt;BMC Res Notes&lt;/secondary-title&gt;&lt;/titles&gt;&lt;periodical&gt;&lt;full-title&gt;BMC Res Notes&lt;/full-title&gt;&lt;/periodical&gt;&lt;pages&gt;906&lt;/pages&gt;&lt;volume&gt;7&lt;/volume&gt;&lt;edition&gt;20141213&lt;/edition&gt;&lt;keywords&gt;&lt;keyword&gt;Africa South of the Sahara/epidemiology&lt;/keyword&gt;&lt;keyword&gt;Animals&lt;/keyword&gt;&lt;keyword&gt;*Disease Outbreaks&lt;/keyword&gt;&lt;keyword&gt;Humans&lt;/keyword&gt;&lt;keyword&gt;*Infectious Disease Incubation Period&lt;/keyword&gt;&lt;keyword&gt;Marburg Virus Disease/*epidemiology&lt;/keyword&gt;&lt;/keywords&gt;&lt;dates&gt;&lt;year&gt;2014&lt;/year&gt;&lt;pub-dates&gt;&lt;date&gt;Dec 13&lt;/date&gt;&lt;/pub-dates&gt;&lt;/dates&gt;&lt;isbn&gt;1756-0500 (Electronic)&amp;#xD;1756-0500 (Linking)&lt;/isbn&gt;&lt;accession-num&gt;25495697&lt;/accession-num&gt;&lt;urls&gt;&lt;related-urls&gt;&lt;url&gt;https://www.ncbi.nlm.nih.gov/pubmed/25495697&lt;/url&gt;&lt;/related-urls&gt;&lt;/urls&gt;&lt;custom2&gt;PMC4301984&lt;/custom2&gt;&lt;electronic-resource-num&gt;10.1186/1756-0500-7-906&lt;/electronic-resource-num&gt;&lt;remote-database-name&gt;Medline&lt;/remote-database-name&gt;&lt;remote-database-provider&gt;NLM&lt;/remote-database-provider&gt;&lt;/record&gt;&lt;/Cite&gt;&lt;/EndNote&gt;</w:instrText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separate"/>
            </w:r>
            <w:r w:rsidR="00E2170B" w:rsidRPr="001C10FB"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  <w:vertAlign w:val="superscript"/>
              </w:rPr>
              <w:t>5</w:t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end"/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nb-NO"/>
              </w:rPr>
              <w:t>, CDC (2025)</w:t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begin"/>
            </w:r>
            <w:r w:rsidR="00E2170B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instrText xml:space="preserve"> ADDIN EN.CITE &lt;EndNote&gt;&lt;Cite&gt;&lt;Author&gt;CDC&lt;/Author&gt;&lt;Year&gt;2024&lt;/Year&gt;&lt;RecNum&gt;1682&lt;/RecNum&gt;&lt;DisplayText&gt;&lt;style face="superscript"&gt;3&lt;/style&gt;&lt;/DisplayText&gt;&lt;record&gt;&lt;rec-number&gt;1682&lt;/rec-number&gt;&lt;foreign-keys&gt;&lt;key app="EN" db-id="s9eddxzrirsv0leaxacxzsvzx5f9rdxa5tdw" timestamp="1760250139" guid="41d48a51-6940-4123-8ce4-9bf11e7dbe95"&gt;1682&lt;/key&gt;&lt;/foreign-keys&gt;&lt;ref-type name="Web Page"&gt;12&lt;/ref-type&gt;&lt;contributors&gt;&lt;authors&gt;&lt;author&gt;CDC&lt;/author&gt;&lt;/authors&gt;&lt;/contributors&gt;&lt;titles&gt;&lt;title&gt;History of Marburg Outbreaks&lt;/title&gt;&lt;/titles&gt;&lt;dates&gt;&lt;year&gt;2024&lt;/year&gt;&lt;/dates&gt;&lt;urls&gt;&lt;related-urls&gt;&lt;url&gt;https://www.cdc.gov/marburg/outbreaks/index.html&lt;/url&gt;&lt;/related-urls&gt;&lt;/urls&gt;&lt;/record&gt;&lt;/Cite&gt;&lt;/EndNote&gt;</w:instrText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separate"/>
            </w:r>
            <w:r w:rsidR="00E2170B" w:rsidRPr="001C10FB"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end"/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nb-NO"/>
              </w:rPr>
              <w:t xml:space="preserve">, </w:t>
            </w:r>
            <w:proofErr w:type="spellStart"/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nb-NO"/>
              </w:rPr>
              <w:t>Towner</w:t>
            </w:r>
            <w:proofErr w:type="spellEnd"/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nb-NO"/>
              </w:rPr>
              <w:t xml:space="preserve"> et al (2006)</w:t>
            </w:r>
            <w:r w:rsidRPr="001C10F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 w:rsidRPr="001C10F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fldChar w:fldCharType="begin">
                <w:fldData xml:space="preserve">PEVuZE5vdGU+PENpdGU+PEF1dGhvcj5Ub3duZXI8L0F1dGhvcj48WWVhcj4yMDA2PC9ZZWFyPjxS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</w:fldData>
              </w:fldChar>
            </w:r>
            <w:r w:rsidR="00E2170B" w:rsidRPr="001C10F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instrText xml:space="preserve"> ADDIN EN.CITE </w:instrText>
            </w:r>
            <w:r w:rsidR="00E2170B" w:rsidRPr="001C10F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fldChar w:fldCharType="begin">
                <w:fldData xml:space="preserve">PEVuZE5vdGU+PENpdGU+PEF1dGhvcj5Ub3duZXI8L0F1dGhvcj48WWVhcj4yMDA2PC9ZZWFyPjxS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</w:fldData>
              </w:fldChar>
            </w:r>
            <w:r w:rsidR="00E2170B" w:rsidRPr="001C10F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instrText xml:space="preserve"> ADDIN EN.CITE.DATA </w:instrText>
            </w:r>
            <w:r w:rsidR="00E2170B" w:rsidRPr="001C10F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r>
            <w:r w:rsidR="00E2170B" w:rsidRPr="001C10F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fldChar w:fldCharType="end"/>
            </w:r>
            <w:r w:rsidRPr="001C10F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r>
            <w:r w:rsidRPr="001C10F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fldChar w:fldCharType="separate"/>
            </w:r>
            <w:r w:rsidR="00E2170B" w:rsidRPr="001C10FB">
              <w:rPr>
                <w:rFonts w:ascii="Times New Roman" w:hAnsi="Times New Roman" w:cs="Times New Roman"/>
                <w:noProof/>
                <w:color w:val="000000" w:themeColor="text1"/>
                <w:sz w:val="22"/>
                <w:szCs w:val="22"/>
                <w:vertAlign w:val="superscript"/>
              </w:rPr>
              <w:t>8</w:t>
            </w:r>
            <w:r w:rsidRPr="001C10F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203" w:type="dxa"/>
            <w:vAlign w:val="center"/>
          </w:tcPr>
          <w:p w14:paraId="5FB4407B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2004</w:t>
            </w:r>
          </w:p>
        </w:tc>
        <w:tc>
          <w:tcPr>
            <w:tcW w:w="1203" w:type="dxa"/>
            <w:vAlign w:val="center"/>
          </w:tcPr>
          <w:p w14:paraId="211AA825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2005</w:t>
            </w:r>
          </w:p>
        </w:tc>
        <w:tc>
          <w:tcPr>
            <w:tcW w:w="948" w:type="dxa"/>
            <w:vAlign w:val="center"/>
          </w:tcPr>
          <w:p w14:paraId="16B157C7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227</w:t>
            </w:r>
          </w:p>
        </w:tc>
        <w:tc>
          <w:tcPr>
            <w:tcW w:w="1968" w:type="dxa"/>
            <w:vAlign w:val="center"/>
          </w:tcPr>
          <w:p w14:paraId="2C8139F2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252 confirmed</w:t>
            </w:r>
          </w:p>
        </w:tc>
        <w:tc>
          <w:tcPr>
            <w:tcW w:w="890" w:type="dxa"/>
            <w:vAlign w:val="center"/>
          </w:tcPr>
          <w:p w14:paraId="7498CBC8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90</w:t>
            </w:r>
          </w:p>
        </w:tc>
      </w:tr>
      <w:tr w:rsidR="000B5718" w:rsidRPr="001C10FB" w14:paraId="102CDE63" w14:textId="77777777" w:rsidTr="001E4471">
        <w:trPr>
          <w:trHeight w:val="300"/>
        </w:trPr>
        <w:tc>
          <w:tcPr>
            <w:tcW w:w="9204" w:type="dxa"/>
            <w:gridSpan w:val="7"/>
            <w:shd w:val="clear" w:color="auto" w:fill="E8E8E8" w:themeFill="background2"/>
            <w:vAlign w:val="center"/>
          </w:tcPr>
          <w:p w14:paraId="28D50BA7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Uganda, 2007– associated with exposure in gold and lead mines</w:t>
            </w:r>
          </w:p>
        </w:tc>
      </w:tr>
      <w:tr w:rsidR="000B5718" w:rsidRPr="001C10FB" w14:paraId="023D4575" w14:textId="77777777" w:rsidTr="001E4471">
        <w:trPr>
          <w:trHeight w:val="300"/>
        </w:trPr>
        <w:tc>
          <w:tcPr>
            <w:tcW w:w="1602" w:type="dxa"/>
            <w:vAlign w:val="center"/>
          </w:tcPr>
          <w:p w14:paraId="245C31D7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Kamwenge and </w:t>
            </w:r>
            <w:proofErr w:type="spellStart"/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Ibanda</w:t>
            </w:r>
            <w:proofErr w:type="spellEnd"/>
          </w:p>
        </w:tc>
        <w:tc>
          <w:tcPr>
            <w:tcW w:w="1390" w:type="dxa"/>
            <w:vAlign w:val="center"/>
          </w:tcPr>
          <w:p w14:paraId="7FF0CF95" w14:textId="0BE732A5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Adjemian et al (2011)</w:t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begin">
                <w:fldData xml:space="preserve">PEVuZE5vdGU+PENpdGU+PEF1dGhvcj5BZGplbWlhbjwvQXV0aG9yPjxZZWFyPjIwMTE8L1llYXI+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</w:fldData>
              </w:fldChar>
            </w:r>
            <w:r w:rsidR="00E2170B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instrText xml:space="preserve"> ADDIN EN.CITE </w:instrText>
            </w:r>
            <w:r w:rsidR="00E2170B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begin">
                <w:fldData xml:space="preserve">PEVuZE5vdGU+PENpdGU+PEF1dGhvcj5BZGplbWlhbjwvQXV0aG9yPjxZZWFyPjIwMTE8L1llYXI+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</w:fldData>
              </w:fldChar>
            </w:r>
            <w:r w:rsidR="00E2170B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instrText xml:space="preserve"> ADDIN EN.CITE.DATA </w:instrText>
            </w:r>
            <w:r w:rsidR="00E2170B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r>
            <w:r w:rsidR="00E2170B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end"/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separate"/>
            </w:r>
            <w:r w:rsidR="00E2170B" w:rsidRPr="001C10FB"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  <w:vertAlign w:val="superscript"/>
              </w:rPr>
              <w:t>9</w:t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end"/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, CDC (2025)</w:t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begin"/>
            </w:r>
            <w:r w:rsidR="00E2170B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instrText xml:space="preserve"> ADDIN EN.CITE &lt;EndNote&gt;&lt;Cite&gt;&lt;Author&gt;CDC&lt;/Author&gt;&lt;Year&gt;2024&lt;/Year&gt;&lt;RecNum&gt;1682&lt;/RecNum&gt;&lt;DisplayText&gt;&lt;style face="superscript"&gt;3&lt;/style&gt;&lt;/DisplayText&gt;&lt;record&gt;&lt;rec-number&gt;1682&lt;/rec-number&gt;&lt;foreign-keys&gt;&lt;key app="EN" db-id="s9eddxzrirsv0leaxacxzsvzx5f9rdxa5tdw" timestamp="1760250139" guid="41d48a51-6940-4123-8ce4-9bf11e7dbe95"&gt;1682&lt;/key&gt;&lt;/foreign-keys&gt;&lt;ref-type name="Web Page"&gt;12&lt;/ref-type&gt;&lt;contributors&gt;&lt;authors&gt;&lt;author&gt;CDC&lt;/author&gt;&lt;/authors&gt;&lt;/contributors&gt;&lt;titles&gt;&lt;title&gt;History of Marburg Outbreaks&lt;/title&gt;&lt;/titles&gt;&lt;dates&gt;&lt;year&gt;2024&lt;/year&gt;&lt;/dates&gt;&lt;urls&gt;&lt;related-urls&gt;&lt;url&gt;https://www.cdc.gov/marburg/outbreaks/index.html&lt;/url&gt;&lt;/related-urls&gt;&lt;/urls&gt;&lt;/record&gt;&lt;/Cite&gt;&lt;/EndNote&gt;</w:instrText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separate"/>
            </w:r>
            <w:r w:rsidR="00E2170B" w:rsidRPr="001C10FB"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end"/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1203" w:type="dxa"/>
            <w:vAlign w:val="center"/>
          </w:tcPr>
          <w:p w14:paraId="54587619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June, 2007</w:t>
            </w:r>
          </w:p>
        </w:tc>
        <w:tc>
          <w:tcPr>
            <w:tcW w:w="1203" w:type="dxa"/>
            <w:vAlign w:val="center"/>
          </w:tcPr>
          <w:p w14:paraId="60B7775E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September, 2007</w:t>
            </w:r>
          </w:p>
        </w:tc>
        <w:tc>
          <w:tcPr>
            <w:tcW w:w="948" w:type="dxa"/>
            <w:vAlign w:val="center"/>
          </w:tcPr>
          <w:p w14:paraId="796B4CA1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968" w:type="dxa"/>
            <w:vAlign w:val="center"/>
          </w:tcPr>
          <w:p w14:paraId="2467A384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4 confirmed, 0 severe or hospitalised</w:t>
            </w:r>
          </w:p>
        </w:tc>
        <w:tc>
          <w:tcPr>
            <w:tcW w:w="890" w:type="dxa"/>
            <w:vAlign w:val="center"/>
          </w:tcPr>
          <w:p w14:paraId="36F8CF80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25</w:t>
            </w:r>
          </w:p>
        </w:tc>
      </w:tr>
      <w:tr w:rsidR="000B5718" w:rsidRPr="001C10FB" w14:paraId="7404ACC3" w14:textId="77777777" w:rsidTr="001E4471">
        <w:trPr>
          <w:trHeight w:val="300"/>
        </w:trPr>
        <w:tc>
          <w:tcPr>
            <w:tcW w:w="1602" w:type="dxa"/>
            <w:vAlign w:val="center"/>
          </w:tcPr>
          <w:p w14:paraId="039E58D3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lastRenderedPageBreak/>
              <w:t>Unspecified location</w:t>
            </w:r>
          </w:p>
        </w:tc>
        <w:tc>
          <w:tcPr>
            <w:tcW w:w="1390" w:type="dxa"/>
            <w:vAlign w:val="center"/>
          </w:tcPr>
          <w:p w14:paraId="6CC2366C" w14:textId="06D6B053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Pavlin et al (2014)</w:t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begin"/>
            </w:r>
            <w:r w:rsidR="00E2170B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instrText xml:space="preserve"> ADDIN EN.CITE &lt;EndNote&gt;&lt;Cite&gt;&lt;Author&gt;Pavlin&lt;/Author&gt;&lt;Year&gt;2014&lt;/Year&gt;&lt;RecNum&gt;2343&lt;/RecNum&gt;&lt;DisplayText&gt;&lt;style face="superscript"&gt;5&lt;/style&gt;&lt;/DisplayText&gt;&lt;record&gt;&lt;rec-number&gt;2343&lt;/rec-number&gt;&lt;foreign-keys&gt;&lt;key app="EN" db-id="s9eddxzrirsv0leaxacxzsvzx5f9rdxa5tdw" timestamp="1760250998" guid="37c26532-99ff-4eb0-a9e9-ef5dbcf721aa"&gt;2343&lt;/key&gt;&lt;/foreign-keys&gt;&lt;ref-type name="Journal Article"&gt;17&lt;/ref-type&gt;&lt;contributors&gt;&lt;authors&gt;&lt;author&gt;Pavlin, B. I.&lt;/author&gt;&lt;/authors&gt;&lt;/contributors&gt;&lt;auth-address&gt;General Preventive Medicine Residency Program, Johns Hopkins Bloomberg School of Public Health, 615 N Wolfe St,, Baltimore, MD 21205, USA. boris.pavlin@gmail.com.&lt;/auth-address&gt;&lt;titles&gt;&lt;title&gt;Calculation of incubation period and serial interval from multiple outbreaks of Marburg virus disease&lt;/title&gt;&lt;secondary-title&gt;BMC Res Notes&lt;/secondary-title&gt;&lt;/titles&gt;&lt;periodical&gt;&lt;full-title&gt;BMC Res Notes&lt;/full-title&gt;&lt;/periodical&gt;&lt;pages&gt;906&lt;/pages&gt;&lt;volume&gt;7&lt;/volume&gt;&lt;edition&gt;20141213&lt;/edition&gt;&lt;keywords&gt;&lt;keyword&gt;Africa South of the Sahara/epidemiology&lt;/keyword&gt;&lt;keyword&gt;Animals&lt;/keyword&gt;&lt;keyword&gt;*Disease Outbreaks&lt;/keyword&gt;&lt;keyword&gt;Humans&lt;/keyword&gt;&lt;keyword&gt;*Infectious Disease Incubation Period&lt;/keyword&gt;&lt;keyword&gt;Marburg Virus Disease/*epidemiology&lt;/keyword&gt;&lt;/keywords&gt;&lt;dates&gt;&lt;year&gt;2014&lt;/year&gt;&lt;pub-dates&gt;&lt;date&gt;Dec 13&lt;/date&gt;&lt;/pub-dates&gt;&lt;/dates&gt;&lt;isbn&gt;1756-0500 (Electronic)&amp;#xD;1756-0500 (Linking)&lt;/isbn&gt;&lt;accession-num&gt;25495697&lt;/accession-num&gt;&lt;urls&gt;&lt;related-urls&gt;&lt;url&gt;https://www.ncbi.nlm.nih.gov/pubmed/25495697&lt;/url&gt;&lt;/related-urls&gt;&lt;/urls&gt;&lt;custom2&gt;PMC4301984&lt;/custom2&gt;&lt;electronic-resource-num&gt;10.1186/1756-0500-7-906&lt;/electronic-resource-num&gt;&lt;remote-database-name&gt;Medline&lt;/remote-database-name&gt;&lt;remote-database-provider&gt;NLM&lt;/remote-database-provider&gt;&lt;/record&gt;&lt;/Cite&gt;&lt;/EndNote&gt;</w:instrText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separate"/>
            </w:r>
            <w:r w:rsidR="00E2170B" w:rsidRPr="001C10FB"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  <w:vertAlign w:val="superscript"/>
              </w:rPr>
              <w:t>5</w:t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203" w:type="dxa"/>
            <w:vAlign w:val="center"/>
          </w:tcPr>
          <w:p w14:paraId="71AEBEAB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2007</w:t>
            </w:r>
          </w:p>
        </w:tc>
        <w:tc>
          <w:tcPr>
            <w:tcW w:w="1203" w:type="dxa"/>
            <w:vAlign w:val="center"/>
          </w:tcPr>
          <w:p w14:paraId="57D59ED4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NA</w:t>
            </w:r>
          </w:p>
        </w:tc>
        <w:tc>
          <w:tcPr>
            <w:tcW w:w="948" w:type="dxa"/>
            <w:vAlign w:val="center"/>
          </w:tcPr>
          <w:p w14:paraId="393B1CD5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968" w:type="dxa"/>
            <w:vAlign w:val="center"/>
          </w:tcPr>
          <w:p w14:paraId="2BCDEDD9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4 confirmed</w:t>
            </w:r>
          </w:p>
        </w:tc>
        <w:tc>
          <w:tcPr>
            <w:tcW w:w="890" w:type="dxa"/>
            <w:vAlign w:val="center"/>
          </w:tcPr>
          <w:p w14:paraId="162A68D7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50</w:t>
            </w:r>
          </w:p>
        </w:tc>
      </w:tr>
      <w:tr w:rsidR="000B5718" w:rsidRPr="001C10FB" w14:paraId="183DE9E4" w14:textId="77777777" w:rsidTr="001E4471">
        <w:trPr>
          <w:trHeight w:val="300"/>
        </w:trPr>
        <w:tc>
          <w:tcPr>
            <w:tcW w:w="9204" w:type="dxa"/>
            <w:gridSpan w:val="7"/>
            <w:shd w:val="clear" w:color="auto" w:fill="E8E8E8" w:themeFill="background2"/>
            <w:vAlign w:val="center"/>
          </w:tcPr>
          <w:p w14:paraId="72649891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Netherlands, 2008 – travel history to cave in </w:t>
            </w:r>
            <w:proofErr w:type="spellStart"/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Maramagambo</w:t>
            </w:r>
            <w:proofErr w:type="spellEnd"/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 forest in Uganda, at the southern edge of Queen Elizabeth National Park)</w:t>
            </w:r>
          </w:p>
        </w:tc>
      </w:tr>
      <w:tr w:rsidR="000B5718" w:rsidRPr="001C10FB" w14:paraId="00AB5131" w14:textId="77777777" w:rsidTr="001E4471">
        <w:trPr>
          <w:trHeight w:val="300"/>
        </w:trPr>
        <w:tc>
          <w:tcPr>
            <w:tcW w:w="1602" w:type="dxa"/>
            <w:vAlign w:val="center"/>
          </w:tcPr>
          <w:p w14:paraId="1A428302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Unspecified location</w:t>
            </w:r>
          </w:p>
        </w:tc>
        <w:tc>
          <w:tcPr>
            <w:tcW w:w="1390" w:type="dxa"/>
            <w:vAlign w:val="center"/>
          </w:tcPr>
          <w:p w14:paraId="04A89987" w14:textId="2FD86EDE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Pavlin et al (2014) </w:t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begin"/>
            </w:r>
            <w:r w:rsidR="00E2170B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instrText xml:space="preserve"> ADDIN EN.CITE &lt;EndNote&gt;&lt;Cite&gt;&lt;Author&gt;Pavlin&lt;/Author&gt;&lt;Year&gt;2014&lt;/Year&gt;&lt;RecNum&gt;2343&lt;/RecNum&gt;&lt;DisplayText&gt;&lt;style face="superscript"&gt;5&lt;/style&gt;&lt;/DisplayText&gt;&lt;record&gt;&lt;rec-number&gt;2343&lt;/rec-number&gt;&lt;foreign-keys&gt;&lt;key app="EN" db-id="s9eddxzrirsv0leaxacxzsvzx5f9rdxa5tdw" timestamp="1760250998" guid="37c26532-99ff-4eb0-a9e9-ef5dbcf721aa"&gt;2343&lt;/key&gt;&lt;/foreign-keys&gt;&lt;ref-type name="Journal Article"&gt;17&lt;/ref-type&gt;&lt;contributors&gt;&lt;authors&gt;&lt;author&gt;Pavlin, B. I.&lt;/author&gt;&lt;/authors&gt;&lt;/contributors&gt;&lt;auth-address&gt;General Preventive Medicine Residency Program, Johns Hopkins Bloomberg School of Public Health, 615 N Wolfe St,, Baltimore, MD 21205, USA. boris.pavlin@gmail.com.&lt;/auth-address&gt;&lt;titles&gt;&lt;title&gt;Calculation of incubation period and serial interval from multiple outbreaks of Marburg virus disease&lt;/title&gt;&lt;secondary-title&gt;BMC Res Notes&lt;/secondary-title&gt;&lt;/titles&gt;&lt;periodical&gt;&lt;full-title&gt;BMC Res Notes&lt;/full-title&gt;&lt;/periodical&gt;&lt;pages&gt;906&lt;/pages&gt;&lt;volume&gt;7&lt;/volume&gt;&lt;edition&gt;20141213&lt;/edition&gt;&lt;keywords&gt;&lt;keyword&gt;Africa South of the Sahara/epidemiology&lt;/keyword&gt;&lt;keyword&gt;Animals&lt;/keyword&gt;&lt;keyword&gt;*Disease Outbreaks&lt;/keyword&gt;&lt;keyword&gt;Humans&lt;/keyword&gt;&lt;keyword&gt;*Infectious Disease Incubation Period&lt;/keyword&gt;&lt;keyword&gt;Marburg Virus Disease/*epidemiology&lt;/keyword&gt;&lt;/keywords&gt;&lt;dates&gt;&lt;year&gt;2014&lt;/year&gt;&lt;pub-dates&gt;&lt;date&gt;Dec 13&lt;/date&gt;&lt;/pub-dates&gt;&lt;/dates&gt;&lt;isbn&gt;1756-0500 (Electronic)&amp;#xD;1756-0500 (Linking)&lt;/isbn&gt;&lt;accession-num&gt;25495697&lt;/accession-num&gt;&lt;urls&gt;&lt;related-urls&gt;&lt;url&gt;https://www.ncbi.nlm.nih.gov/pubmed/25495697&lt;/url&gt;&lt;/related-urls&gt;&lt;/urls&gt;&lt;custom2&gt;PMC4301984&lt;/custom2&gt;&lt;electronic-resource-num&gt;10.1186/1756-0500-7-906&lt;/electronic-resource-num&gt;&lt;remote-database-name&gt;Medline&lt;/remote-database-name&gt;&lt;remote-database-provider&gt;NLM&lt;/remote-database-provider&gt;&lt;/record&gt;&lt;/Cite&gt;&lt;/EndNote&gt;</w:instrText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separate"/>
            </w:r>
            <w:r w:rsidR="00E2170B" w:rsidRPr="001C10FB"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  <w:vertAlign w:val="superscript"/>
              </w:rPr>
              <w:t>5</w:t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end"/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, CDC (2025)</w:t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begin"/>
            </w:r>
            <w:r w:rsidR="00E2170B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instrText xml:space="preserve"> ADDIN EN.CITE &lt;EndNote&gt;&lt;Cite&gt;&lt;Author&gt;CDC&lt;/Author&gt;&lt;Year&gt;2024&lt;/Year&gt;&lt;RecNum&gt;1682&lt;/RecNum&gt;&lt;DisplayText&gt;&lt;style face="superscript"&gt;3&lt;/style&gt;&lt;/DisplayText&gt;&lt;record&gt;&lt;rec-number&gt;1682&lt;/rec-number&gt;&lt;foreign-keys&gt;&lt;key app="EN" db-id="s9eddxzrirsv0leaxacxzsvzx5f9rdxa5tdw" timestamp="1760250139" guid="41d48a51-6940-4123-8ce4-9bf11e7dbe95"&gt;1682&lt;/key&gt;&lt;/foreign-keys&gt;&lt;ref-type name="Web Page"&gt;12&lt;/ref-type&gt;&lt;contributors&gt;&lt;authors&gt;&lt;author&gt;CDC&lt;/author&gt;&lt;/authors&gt;&lt;/contributors&gt;&lt;titles&gt;&lt;title&gt;History of Marburg Outbreaks&lt;/title&gt;&lt;/titles&gt;&lt;dates&gt;&lt;year&gt;2024&lt;/year&gt;&lt;/dates&gt;&lt;urls&gt;&lt;related-urls&gt;&lt;url&gt;https://www.cdc.gov/marburg/outbreaks/index.html&lt;/url&gt;&lt;/related-urls&gt;&lt;/urls&gt;&lt;/record&gt;&lt;/Cite&gt;&lt;/EndNote&gt;</w:instrText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separate"/>
            </w:r>
            <w:r w:rsidR="00E2170B" w:rsidRPr="001C10FB"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203" w:type="dxa"/>
            <w:vAlign w:val="center"/>
          </w:tcPr>
          <w:p w14:paraId="5316938D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2008</w:t>
            </w:r>
          </w:p>
        </w:tc>
        <w:tc>
          <w:tcPr>
            <w:tcW w:w="1203" w:type="dxa"/>
            <w:vAlign w:val="center"/>
          </w:tcPr>
          <w:p w14:paraId="24277B51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NA</w:t>
            </w:r>
          </w:p>
        </w:tc>
        <w:tc>
          <w:tcPr>
            <w:tcW w:w="948" w:type="dxa"/>
            <w:vAlign w:val="center"/>
          </w:tcPr>
          <w:p w14:paraId="19B285E7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968" w:type="dxa"/>
            <w:vAlign w:val="center"/>
          </w:tcPr>
          <w:p w14:paraId="70C7C096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 confirmed</w:t>
            </w:r>
          </w:p>
        </w:tc>
        <w:tc>
          <w:tcPr>
            <w:tcW w:w="890" w:type="dxa"/>
            <w:vAlign w:val="center"/>
          </w:tcPr>
          <w:p w14:paraId="3A343A3F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100</w:t>
            </w:r>
          </w:p>
        </w:tc>
      </w:tr>
      <w:tr w:rsidR="000B5718" w:rsidRPr="001C10FB" w14:paraId="5A3FF9C0" w14:textId="77777777" w:rsidTr="001E4471">
        <w:trPr>
          <w:trHeight w:val="300"/>
        </w:trPr>
        <w:tc>
          <w:tcPr>
            <w:tcW w:w="9204" w:type="dxa"/>
            <w:gridSpan w:val="7"/>
            <w:shd w:val="clear" w:color="auto" w:fill="E8E8E8" w:themeFill="background2"/>
            <w:vAlign w:val="center"/>
          </w:tcPr>
          <w:p w14:paraId="47567129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USA, 2008 – travel history to Uganda in January 2008</w:t>
            </w:r>
          </w:p>
        </w:tc>
      </w:tr>
      <w:tr w:rsidR="000B5718" w:rsidRPr="001C10FB" w14:paraId="17DBAF6B" w14:textId="77777777" w:rsidTr="001E4471">
        <w:trPr>
          <w:trHeight w:val="300"/>
        </w:trPr>
        <w:tc>
          <w:tcPr>
            <w:tcW w:w="1602" w:type="dxa"/>
            <w:vAlign w:val="center"/>
          </w:tcPr>
          <w:p w14:paraId="635D2778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Colorado</w:t>
            </w:r>
          </w:p>
        </w:tc>
        <w:tc>
          <w:tcPr>
            <w:tcW w:w="1390" w:type="dxa"/>
            <w:vAlign w:val="center"/>
          </w:tcPr>
          <w:p w14:paraId="07C015F1" w14:textId="588A6C20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Pavlin et al (2014) </w:t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begin"/>
            </w:r>
            <w:r w:rsidR="00E2170B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instrText xml:space="preserve"> ADDIN EN.CITE &lt;EndNote&gt;&lt;Cite&gt;&lt;Author&gt;Pavlin&lt;/Author&gt;&lt;Year&gt;2014&lt;/Year&gt;&lt;RecNum&gt;2343&lt;/RecNum&gt;&lt;DisplayText&gt;&lt;style face="superscript"&gt;5&lt;/style&gt;&lt;/DisplayText&gt;&lt;record&gt;&lt;rec-number&gt;2343&lt;/rec-number&gt;&lt;foreign-keys&gt;&lt;key app="EN" db-id="s9eddxzrirsv0leaxacxzsvzx5f9rdxa5tdw" timestamp="1760250998" guid="37c26532-99ff-4eb0-a9e9-ef5dbcf721aa"&gt;2343&lt;/key&gt;&lt;/foreign-keys&gt;&lt;ref-type name="Journal Article"&gt;17&lt;/ref-type&gt;&lt;contributors&gt;&lt;authors&gt;&lt;author&gt;Pavlin, B. I.&lt;/author&gt;&lt;/authors&gt;&lt;/contributors&gt;&lt;auth-address&gt;General Preventive Medicine Residency Program, Johns Hopkins Bloomberg School of Public Health, 615 N Wolfe St,, Baltimore, MD 21205, USA. boris.pavlin@gmail.com.&lt;/auth-address&gt;&lt;titles&gt;&lt;title&gt;Calculation of incubation period and serial interval from multiple outbreaks of Marburg virus disease&lt;/title&gt;&lt;secondary-title&gt;BMC Res Notes&lt;/secondary-title&gt;&lt;/titles&gt;&lt;periodical&gt;&lt;full-title&gt;BMC Res Notes&lt;/full-title&gt;&lt;/periodical&gt;&lt;pages&gt;906&lt;/pages&gt;&lt;volume&gt;7&lt;/volume&gt;&lt;edition&gt;20141213&lt;/edition&gt;&lt;keywords&gt;&lt;keyword&gt;Africa South of the Sahara/epidemiology&lt;/keyword&gt;&lt;keyword&gt;Animals&lt;/keyword&gt;&lt;keyword&gt;*Disease Outbreaks&lt;/keyword&gt;&lt;keyword&gt;Humans&lt;/keyword&gt;&lt;keyword&gt;*Infectious Disease Incubation Period&lt;/keyword&gt;&lt;keyword&gt;Marburg Virus Disease/*epidemiology&lt;/keyword&gt;&lt;/keywords&gt;&lt;dates&gt;&lt;year&gt;2014&lt;/year&gt;&lt;pub-dates&gt;&lt;date&gt;Dec 13&lt;/date&gt;&lt;/pub-dates&gt;&lt;/dates&gt;&lt;isbn&gt;1756-0500 (Electronic)&amp;#xD;1756-0500 (Linking)&lt;/isbn&gt;&lt;accession-num&gt;25495697&lt;/accession-num&gt;&lt;urls&gt;&lt;related-urls&gt;&lt;url&gt;https://www.ncbi.nlm.nih.gov/pubmed/25495697&lt;/url&gt;&lt;/related-urls&gt;&lt;/urls&gt;&lt;custom2&gt;PMC4301984&lt;/custom2&gt;&lt;electronic-resource-num&gt;10.1186/1756-0500-7-906&lt;/electronic-resource-num&gt;&lt;remote-database-name&gt;Medline&lt;/remote-database-name&gt;&lt;remote-database-provider&gt;NLM&lt;/remote-database-provider&gt;&lt;/record&gt;&lt;/Cite&gt;&lt;/EndNote&gt;</w:instrText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separate"/>
            </w:r>
            <w:r w:rsidR="00E2170B" w:rsidRPr="001C10FB"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  <w:vertAlign w:val="superscript"/>
              </w:rPr>
              <w:t>5</w:t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end"/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, CDC (2025)</w:t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begin"/>
            </w:r>
            <w:r w:rsidR="00E2170B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instrText xml:space="preserve"> ADDIN EN.CITE &lt;EndNote&gt;&lt;Cite&gt;&lt;Author&gt;CDC&lt;/Author&gt;&lt;Year&gt;2024&lt;/Year&gt;&lt;RecNum&gt;1682&lt;/RecNum&gt;&lt;DisplayText&gt;&lt;style face="superscript"&gt;3&lt;/style&gt;&lt;/DisplayText&gt;&lt;record&gt;&lt;rec-number&gt;1682&lt;/rec-number&gt;&lt;foreign-keys&gt;&lt;key app="EN" db-id="s9eddxzrirsv0leaxacxzsvzx5f9rdxa5tdw" timestamp="1760250139" guid="41d48a51-6940-4123-8ce4-9bf11e7dbe95"&gt;1682&lt;/key&gt;&lt;/foreign-keys&gt;&lt;ref-type name="Web Page"&gt;12&lt;/ref-type&gt;&lt;contributors&gt;&lt;authors&gt;&lt;author&gt;CDC&lt;/author&gt;&lt;/authors&gt;&lt;/contributors&gt;&lt;titles&gt;&lt;title&gt;History of Marburg Outbreaks&lt;/title&gt;&lt;/titles&gt;&lt;dates&gt;&lt;year&gt;2024&lt;/year&gt;&lt;/dates&gt;&lt;urls&gt;&lt;related-urls&gt;&lt;url&gt;https://www.cdc.gov/marburg/outbreaks/index.html&lt;/url&gt;&lt;/related-urls&gt;&lt;/urls&gt;&lt;/record&gt;&lt;/Cite&gt;&lt;/EndNote&gt;</w:instrText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separate"/>
            </w:r>
            <w:r w:rsidR="00E2170B" w:rsidRPr="001C10FB"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203" w:type="dxa"/>
            <w:vAlign w:val="center"/>
          </w:tcPr>
          <w:p w14:paraId="6F166EE1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2008</w:t>
            </w:r>
          </w:p>
        </w:tc>
        <w:tc>
          <w:tcPr>
            <w:tcW w:w="1203" w:type="dxa"/>
            <w:vAlign w:val="center"/>
          </w:tcPr>
          <w:p w14:paraId="4AA88DA5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NA</w:t>
            </w:r>
          </w:p>
        </w:tc>
        <w:tc>
          <w:tcPr>
            <w:tcW w:w="948" w:type="dxa"/>
            <w:vAlign w:val="center"/>
          </w:tcPr>
          <w:p w14:paraId="3F4EDFF6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968" w:type="dxa"/>
            <w:vAlign w:val="center"/>
          </w:tcPr>
          <w:p w14:paraId="4FF2C538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 confirmed</w:t>
            </w:r>
          </w:p>
        </w:tc>
        <w:tc>
          <w:tcPr>
            <w:tcW w:w="890" w:type="dxa"/>
            <w:vAlign w:val="center"/>
          </w:tcPr>
          <w:p w14:paraId="2F84E1EB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</w:t>
            </w:r>
          </w:p>
        </w:tc>
      </w:tr>
      <w:tr w:rsidR="000B5718" w:rsidRPr="001C10FB" w14:paraId="35E55236" w14:textId="77777777" w:rsidTr="001E4471">
        <w:trPr>
          <w:trHeight w:val="300"/>
        </w:trPr>
        <w:tc>
          <w:tcPr>
            <w:tcW w:w="9204" w:type="dxa"/>
            <w:gridSpan w:val="7"/>
            <w:shd w:val="clear" w:color="auto" w:fill="E8E8E8" w:themeFill="background2"/>
            <w:vAlign w:val="center"/>
          </w:tcPr>
          <w:p w14:paraId="61E55471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Uganda, 2012</w:t>
            </w:r>
          </w:p>
        </w:tc>
      </w:tr>
      <w:tr w:rsidR="000B5718" w:rsidRPr="001C10FB" w14:paraId="239937E6" w14:textId="77777777" w:rsidTr="001E4471">
        <w:trPr>
          <w:trHeight w:val="300"/>
        </w:trPr>
        <w:tc>
          <w:tcPr>
            <w:tcW w:w="1602" w:type="dxa"/>
            <w:vAlign w:val="center"/>
          </w:tcPr>
          <w:p w14:paraId="398FAF52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proofErr w:type="spellStart"/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Kabale</w:t>
            </w:r>
            <w:proofErr w:type="spellEnd"/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Ibanda</w:t>
            </w:r>
            <w:proofErr w:type="spellEnd"/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, Mbarara, and Kampala</w:t>
            </w:r>
          </w:p>
        </w:tc>
        <w:tc>
          <w:tcPr>
            <w:tcW w:w="1390" w:type="dxa"/>
            <w:vAlign w:val="center"/>
          </w:tcPr>
          <w:p w14:paraId="58459E20" w14:textId="1AC8934E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proofErr w:type="spellStart"/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Albariño</w:t>
            </w:r>
            <w:proofErr w:type="spellEnd"/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 et al (2013)</w:t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begin">
                <w:fldData xml:space="preserve">PEVuZE5vdGU+PENpdGU+PEF1dGhvcj5BbGJhcmlubzwvQXV0aG9yPjxZZWFyPjIwMTM8L1llYXI+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==
</w:fldData>
              </w:fldChar>
            </w:r>
            <w:r w:rsidR="00E2170B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instrText xml:space="preserve"> ADDIN EN.CITE </w:instrText>
            </w:r>
            <w:r w:rsidR="00E2170B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begin">
                <w:fldData xml:space="preserve">PEVuZE5vdGU+PENpdGU+PEF1dGhvcj5BbGJhcmlubzwvQXV0aG9yPjxZZWFyPjIwMTM8L1llYXI+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==
</w:fldData>
              </w:fldChar>
            </w:r>
            <w:r w:rsidR="00E2170B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instrText xml:space="preserve"> ADDIN EN.CITE.DATA </w:instrText>
            </w:r>
            <w:r w:rsidR="00E2170B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r>
            <w:r w:rsidR="00E2170B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end"/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separate"/>
            </w:r>
            <w:r w:rsidR="00E2170B" w:rsidRPr="001C10FB"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  <w:vertAlign w:val="superscript"/>
              </w:rPr>
              <w:t>1</w:t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end"/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, CDC (2025)</w:t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begin"/>
            </w:r>
            <w:r w:rsidR="00E2170B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instrText xml:space="preserve"> ADDIN EN.CITE &lt;EndNote&gt;&lt;Cite&gt;&lt;Author&gt;CDC&lt;/Author&gt;&lt;Year&gt;2024&lt;/Year&gt;&lt;RecNum&gt;1682&lt;/RecNum&gt;&lt;DisplayText&gt;&lt;style face="superscript"&gt;3&lt;/style&gt;&lt;/DisplayText&gt;&lt;record&gt;&lt;rec-number&gt;1682&lt;/rec-number&gt;&lt;foreign-keys&gt;&lt;key app="EN" db-id="s9eddxzrirsv0leaxacxzsvzx5f9rdxa5tdw" timestamp="1760250139" guid="41d48a51-6940-4123-8ce4-9bf11e7dbe95"&gt;1682&lt;/key&gt;&lt;/foreign-keys&gt;&lt;ref-type name="Web Page"&gt;12&lt;/ref-type&gt;&lt;contributors&gt;&lt;authors&gt;&lt;author&gt;CDC&lt;/author&gt;&lt;/authors&gt;&lt;/contributors&gt;&lt;titles&gt;&lt;title&gt;History of Marburg Outbreaks&lt;/title&gt;&lt;/titles&gt;&lt;dates&gt;&lt;year&gt;2024&lt;/year&gt;&lt;/dates&gt;&lt;urls&gt;&lt;related-urls&gt;&lt;url&gt;https://www.cdc.gov/marburg/outbreaks/index.html&lt;/url&gt;&lt;/related-urls&gt;&lt;/urls&gt;&lt;/record&gt;&lt;/Cite&gt;&lt;/EndNote&gt;</w:instrText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separate"/>
            </w:r>
            <w:r w:rsidR="00E2170B" w:rsidRPr="001C10FB"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203" w:type="dxa"/>
            <w:vAlign w:val="center"/>
          </w:tcPr>
          <w:p w14:paraId="01D01A74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October, 2012</w:t>
            </w:r>
          </w:p>
        </w:tc>
        <w:tc>
          <w:tcPr>
            <w:tcW w:w="1203" w:type="dxa"/>
            <w:vAlign w:val="center"/>
          </w:tcPr>
          <w:p w14:paraId="27938C0A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November, 2012</w:t>
            </w:r>
          </w:p>
        </w:tc>
        <w:tc>
          <w:tcPr>
            <w:tcW w:w="948" w:type="dxa"/>
            <w:vAlign w:val="center"/>
          </w:tcPr>
          <w:p w14:paraId="62702271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1968" w:type="dxa"/>
            <w:vAlign w:val="center"/>
          </w:tcPr>
          <w:p w14:paraId="02E62C7C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15 confirmed</w:t>
            </w:r>
          </w:p>
        </w:tc>
        <w:tc>
          <w:tcPr>
            <w:tcW w:w="890" w:type="dxa"/>
            <w:vAlign w:val="center"/>
          </w:tcPr>
          <w:p w14:paraId="534545F2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27</w:t>
            </w:r>
          </w:p>
        </w:tc>
      </w:tr>
      <w:tr w:rsidR="000B5718" w:rsidRPr="001C10FB" w14:paraId="50FEE688" w14:textId="77777777" w:rsidTr="001E4471">
        <w:trPr>
          <w:trHeight w:val="300"/>
        </w:trPr>
        <w:tc>
          <w:tcPr>
            <w:tcW w:w="1602" w:type="dxa"/>
            <w:vAlign w:val="center"/>
          </w:tcPr>
          <w:p w14:paraId="48023B03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proofErr w:type="spellStart"/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Ibanda</w:t>
            </w:r>
            <w:proofErr w:type="spellEnd"/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Kabale</w:t>
            </w:r>
            <w:proofErr w:type="spellEnd"/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, and Kamwenge districts</w:t>
            </w:r>
          </w:p>
        </w:tc>
        <w:tc>
          <w:tcPr>
            <w:tcW w:w="1390" w:type="dxa"/>
            <w:vAlign w:val="center"/>
          </w:tcPr>
          <w:p w14:paraId="189EAE5F" w14:textId="0FEA8FCD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Knust et al (2015)</w:t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begin">
                <w:fldData xml:space="preserve">PEVuZE5vdGU+PENpdGU+PEF1dGhvcj5LbnVzdDwvQXV0aG9yPjxZZWFyPjIwMTU8L1llYXI+PFJl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=
</w:fldData>
              </w:fldChar>
            </w:r>
            <w:r w:rsidR="00E2170B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instrText xml:space="preserve"> ADDIN EN.CITE </w:instrText>
            </w:r>
            <w:r w:rsidR="00E2170B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begin">
                <w:fldData xml:space="preserve">PEVuZE5vdGU+PENpdGU+PEF1dGhvcj5LbnVzdDwvQXV0aG9yPjxZZWFyPjIwMTU8L1llYXI+PFJl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=
</w:fldData>
              </w:fldChar>
            </w:r>
            <w:r w:rsidR="00E2170B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instrText xml:space="preserve"> ADDIN EN.CITE.DATA </w:instrText>
            </w:r>
            <w:r w:rsidR="00E2170B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r>
            <w:r w:rsidR="00E2170B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end"/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separate"/>
            </w:r>
            <w:r w:rsidR="00E2170B" w:rsidRPr="001C10FB"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  <w:vertAlign w:val="superscript"/>
              </w:rPr>
              <w:t>10</w:t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203" w:type="dxa"/>
            <w:vAlign w:val="center"/>
          </w:tcPr>
          <w:p w14:paraId="1A94228B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July, 2012</w:t>
            </w:r>
          </w:p>
        </w:tc>
        <w:tc>
          <w:tcPr>
            <w:tcW w:w="1203" w:type="dxa"/>
            <w:vAlign w:val="center"/>
          </w:tcPr>
          <w:p w14:paraId="3FFDF288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November, 2012</w:t>
            </w:r>
          </w:p>
        </w:tc>
        <w:tc>
          <w:tcPr>
            <w:tcW w:w="948" w:type="dxa"/>
            <w:vAlign w:val="center"/>
          </w:tcPr>
          <w:p w14:paraId="0C4E228D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1968" w:type="dxa"/>
            <w:vAlign w:val="center"/>
          </w:tcPr>
          <w:p w14:paraId="2C903837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15 confirmed, 11 suspected</w:t>
            </w:r>
          </w:p>
        </w:tc>
        <w:tc>
          <w:tcPr>
            <w:tcW w:w="890" w:type="dxa"/>
            <w:vAlign w:val="center"/>
          </w:tcPr>
          <w:p w14:paraId="33C96A47" w14:textId="5A594D80" w:rsidR="00947806" w:rsidRPr="001C10FB" w:rsidRDefault="00636288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100</w:t>
            </w:r>
          </w:p>
        </w:tc>
      </w:tr>
      <w:tr w:rsidR="000B5718" w:rsidRPr="001C10FB" w14:paraId="21DB8309" w14:textId="77777777" w:rsidTr="001E4471">
        <w:trPr>
          <w:trHeight w:val="300"/>
        </w:trPr>
        <w:tc>
          <w:tcPr>
            <w:tcW w:w="1602" w:type="dxa"/>
            <w:vAlign w:val="center"/>
          </w:tcPr>
          <w:p w14:paraId="5DDEC6D9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proofErr w:type="spellStart"/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Ibanda</w:t>
            </w:r>
            <w:proofErr w:type="spellEnd"/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 and </w:t>
            </w:r>
            <w:proofErr w:type="spellStart"/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Kabale</w:t>
            </w:r>
            <w:proofErr w:type="spellEnd"/>
          </w:p>
        </w:tc>
        <w:tc>
          <w:tcPr>
            <w:tcW w:w="1390" w:type="dxa"/>
            <w:vAlign w:val="center"/>
          </w:tcPr>
          <w:p w14:paraId="467F4BB2" w14:textId="591A4062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proofErr w:type="spellStart"/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Mbonye</w:t>
            </w:r>
            <w:proofErr w:type="spellEnd"/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 et al (2012)</w:t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begin">
                <w:fldData xml:space="preserve">PEVuZE5vdGU+PENpdGU+PEF1dGhvcj5NYm9ueWU8L0F1dGhvcj48WWVhcj4yMDEyPC9ZZWFyPjxS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</w:fldData>
              </w:fldChar>
            </w:r>
            <w:r w:rsidR="00E2170B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instrText xml:space="preserve"> ADDIN EN.CITE </w:instrText>
            </w:r>
            <w:r w:rsidR="00E2170B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begin">
                <w:fldData xml:space="preserve">PEVuZE5vdGU+PENpdGU+PEF1dGhvcj5NYm9ueWU8L0F1dGhvcj48WWVhcj4yMDEyPC9ZZWFyPjxS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</w:fldData>
              </w:fldChar>
            </w:r>
            <w:r w:rsidR="00E2170B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instrText xml:space="preserve"> ADDIN EN.CITE.DATA </w:instrText>
            </w:r>
            <w:r w:rsidR="00E2170B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r>
            <w:r w:rsidR="00E2170B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end"/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separate"/>
            </w:r>
            <w:r w:rsidR="00E2170B" w:rsidRPr="001C10FB"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  <w:vertAlign w:val="superscript"/>
              </w:rPr>
              <w:t>11</w:t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end"/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1203" w:type="dxa"/>
            <w:vAlign w:val="center"/>
          </w:tcPr>
          <w:p w14:paraId="1C87D5D7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September, 2012</w:t>
            </w:r>
          </w:p>
        </w:tc>
        <w:tc>
          <w:tcPr>
            <w:tcW w:w="1203" w:type="dxa"/>
            <w:vAlign w:val="center"/>
          </w:tcPr>
          <w:p w14:paraId="22235B58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November, 2012</w:t>
            </w:r>
          </w:p>
        </w:tc>
        <w:tc>
          <w:tcPr>
            <w:tcW w:w="948" w:type="dxa"/>
            <w:vAlign w:val="center"/>
          </w:tcPr>
          <w:p w14:paraId="41740853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1968" w:type="dxa"/>
            <w:vAlign w:val="center"/>
          </w:tcPr>
          <w:p w14:paraId="1B702B53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9 confirmed, 5 suspected</w:t>
            </w:r>
          </w:p>
        </w:tc>
        <w:tc>
          <w:tcPr>
            <w:tcW w:w="890" w:type="dxa"/>
            <w:vAlign w:val="center"/>
          </w:tcPr>
          <w:p w14:paraId="393ADA75" w14:textId="4635F809" w:rsidR="00947806" w:rsidRPr="001C10FB" w:rsidRDefault="00636288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78</w:t>
            </w:r>
          </w:p>
        </w:tc>
      </w:tr>
      <w:tr w:rsidR="000B5718" w:rsidRPr="001C10FB" w14:paraId="6BDF7139" w14:textId="77777777" w:rsidTr="001E4471">
        <w:trPr>
          <w:trHeight w:val="300"/>
        </w:trPr>
        <w:tc>
          <w:tcPr>
            <w:tcW w:w="9204" w:type="dxa"/>
            <w:gridSpan w:val="7"/>
            <w:shd w:val="clear" w:color="auto" w:fill="E8E8E8" w:themeFill="background2"/>
            <w:vAlign w:val="center"/>
          </w:tcPr>
          <w:p w14:paraId="7D3EC383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Uganda, 2014</w:t>
            </w:r>
          </w:p>
        </w:tc>
      </w:tr>
      <w:tr w:rsidR="000B5718" w:rsidRPr="001C10FB" w14:paraId="7C2EC776" w14:textId="77777777" w:rsidTr="001E4471">
        <w:trPr>
          <w:trHeight w:val="300"/>
        </w:trPr>
        <w:tc>
          <w:tcPr>
            <w:tcW w:w="1602" w:type="dxa"/>
            <w:vAlign w:val="center"/>
          </w:tcPr>
          <w:p w14:paraId="7607827A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Kampala</w:t>
            </w:r>
          </w:p>
        </w:tc>
        <w:tc>
          <w:tcPr>
            <w:tcW w:w="1390" w:type="dxa"/>
            <w:vAlign w:val="center"/>
          </w:tcPr>
          <w:p w14:paraId="19257C62" w14:textId="3DB72923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proofErr w:type="spellStart"/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Nyakarahuka</w:t>
            </w:r>
            <w:proofErr w:type="spellEnd"/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 et al (2017)</w:t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begin">
                <w:fldData xml:space="preserve">PEVuZE5vdGU+PENpdGU+PEF1dGhvcj5OeWFrYXJhaHVrYTwvQXV0aG9yPjxZZWFyPjIwMTc8L1ll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</w:fldData>
              </w:fldChar>
            </w:r>
            <w:r w:rsidR="00E2170B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instrText xml:space="preserve"> ADDIN EN.CITE </w:instrText>
            </w:r>
            <w:r w:rsidR="00E2170B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begin">
                <w:fldData xml:space="preserve">PEVuZE5vdGU+PENpdGU+PEF1dGhvcj5OeWFrYXJhaHVrYTwvQXV0aG9yPjxZZWFyPjIwMTc8L1ll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</w:fldData>
              </w:fldChar>
            </w:r>
            <w:r w:rsidR="00E2170B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instrText xml:space="preserve"> ADDIN EN.CITE.DATA </w:instrText>
            </w:r>
            <w:r w:rsidR="00E2170B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r>
            <w:r w:rsidR="00E2170B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end"/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separate"/>
            </w:r>
            <w:r w:rsidR="00E2170B" w:rsidRPr="001C10FB"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  <w:vertAlign w:val="superscript"/>
              </w:rPr>
              <w:t>12</w:t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203" w:type="dxa"/>
            <w:vAlign w:val="center"/>
          </w:tcPr>
          <w:p w14:paraId="4E216B08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September, 2014</w:t>
            </w:r>
          </w:p>
        </w:tc>
        <w:tc>
          <w:tcPr>
            <w:tcW w:w="1203" w:type="dxa"/>
            <w:vAlign w:val="center"/>
          </w:tcPr>
          <w:p w14:paraId="7313EAEB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September, 2014</w:t>
            </w:r>
          </w:p>
        </w:tc>
        <w:tc>
          <w:tcPr>
            <w:tcW w:w="948" w:type="dxa"/>
            <w:vAlign w:val="center"/>
          </w:tcPr>
          <w:p w14:paraId="5E28317B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968" w:type="dxa"/>
            <w:vAlign w:val="center"/>
          </w:tcPr>
          <w:p w14:paraId="46FF1C1E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1 confirmed. Out of these 197 contacts, eight developed symptoms </w:t>
            </w:r>
            <w:proofErr w:type="gramStart"/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similar to</w:t>
            </w:r>
            <w:proofErr w:type="gramEnd"/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 Marburg, but all tested negative</w:t>
            </w:r>
          </w:p>
        </w:tc>
        <w:tc>
          <w:tcPr>
            <w:tcW w:w="890" w:type="dxa"/>
            <w:vAlign w:val="center"/>
          </w:tcPr>
          <w:p w14:paraId="43E67BF9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100</w:t>
            </w:r>
          </w:p>
        </w:tc>
      </w:tr>
      <w:tr w:rsidR="000B5718" w:rsidRPr="001C10FB" w14:paraId="0347D392" w14:textId="77777777" w:rsidTr="001E4471">
        <w:trPr>
          <w:trHeight w:val="300"/>
        </w:trPr>
        <w:tc>
          <w:tcPr>
            <w:tcW w:w="9204" w:type="dxa"/>
            <w:gridSpan w:val="7"/>
            <w:shd w:val="clear" w:color="auto" w:fill="E8E8E8" w:themeFill="background2"/>
            <w:vAlign w:val="center"/>
          </w:tcPr>
          <w:p w14:paraId="29A6E910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Uganda, 2017</w:t>
            </w:r>
          </w:p>
        </w:tc>
      </w:tr>
      <w:tr w:rsidR="000B5718" w:rsidRPr="001C10FB" w14:paraId="7E230BD2" w14:textId="77777777" w:rsidTr="001E4471">
        <w:trPr>
          <w:trHeight w:val="300"/>
        </w:trPr>
        <w:tc>
          <w:tcPr>
            <w:tcW w:w="1602" w:type="dxa"/>
            <w:vAlign w:val="center"/>
          </w:tcPr>
          <w:p w14:paraId="758C49D3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Kween</w:t>
            </w:r>
          </w:p>
        </w:tc>
        <w:tc>
          <w:tcPr>
            <w:tcW w:w="1390" w:type="dxa"/>
            <w:vAlign w:val="center"/>
          </w:tcPr>
          <w:p w14:paraId="21F90FEE" w14:textId="7E89572F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CDC (2025)</w:t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begin"/>
            </w:r>
            <w:r w:rsidR="00E2170B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instrText xml:space="preserve"> ADDIN EN.CITE &lt;EndNote&gt;&lt;Cite&gt;&lt;Author&gt;CDC&lt;/Author&gt;&lt;Year&gt;2024&lt;/Year&gt;&lt;RecNum&gt;1682&lt;/RecNum&gt;&lt;DisplayText&gt;&lt;style face="superscript"&gt;3&lt;/style&gt;&lt;/DisplayText&gt;&lt;record&gt;&lt;rec-number&gt;1682&lt;/rec-number&gt;&lt;foreign-keys&gt;&lt;key app="EN" db-id="s9eddxzrirsv0leaxacxzsvzx5f9rdxa5tdw" timestamp="1760250139" guid="41d48a51-6940-4123-8ce4-9bf11e7dbe95"&gt;1682&lt;/key&gt;&lt;/foreign-keys&gt;&lt;ref-type name="Web Page"&gt;12&lt;/ref-type&gt;&lt;contributors&gt;&lt;authors&gt;&lt;author&gt;CDC&lt;/author&gt;&lt;/authors&gt;&lt;/contributors&gt;&lt;titles&gt;&lt;title&gt;History of Marburg Outbreaks&lt;/title&gt;&lt;/titles&gt;&lt;dates&gt;&lt;year&gt;2024&lt;/year&gt;&lt;/dates&gt;&lt;urls&gt;&lt;related-urls&gt;&lt;url&gt;https://www.cdc.gov/marburg/outbreaks/index.html&lt;/url&gt;&lt;/related-urls&gt;&lt;/urls&gt;&lt;/record&gt;&lt;/Cite&gt;&lt;/EndNote&gt;</w:instrText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separate"/>
            </w:r>
            <w:r w:rsidR="00E2170B" w:rsidRPr="001C10FB"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203" w:type="dxa"/>
            <w:vAlign w:val="center"/>
          </w:tcPr>
          <w:p w14:paraId="6AE4D3A2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2017</w:t>
            </w:r>
          </w:p>
        </w:tc>
        <w:tc>
          <w:tcPr>
            <w:tcW w:w="1203" w:type="dxa"/>
            <w:vAlign w:val="center"/>
          </w:tcPr>
          <w:p w14:paraId="6797D434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2017</w:t>
            </w:r>
          </w:p>
        </w:tc>
        <w:tc>
          <w:tcPr>
            <w:tcW w:w="948" w:type="dxa"/>
            <w:vAlign w:val="center"/>
          </w:tcPr>
          <w:p w14:paraId="46B4AD60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1968" w:type="dxa"/>
            <w:vAlign w:val="center"/>
          </w:tcPr>
          <w:p w14:paraId="1C6C1797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4 confirmed</w:t>
            </w:r>
          </w:p>
        </w:tc>
        <w:tc>
          <w:tcPr>
            <w:tcW w:w="890" w:type="dxa"/>
            <w:vAlign w:val="center"/>
          </w:tcPr>
          <w:p w14:paraId="79D1BBEA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75</w:t>
            </w:r>
          </w:p>
        </w:tc>
      </w:tr>
      <w:tr w:rsidR="000B5718" w:rsidRPr="001C10FB" w14:paraId="3163B267" w14:textId="77777777" w:rsidTr="001E4471">
        <w:trPr>
          <w:trHeight w:val="300"/>
        </w:trPr>
        <w:tc>
          <w:tcPr>
            <w:tcW w:w="9204" w:type="dxa"/>
            <w:gridSpan w:val="7"/>
            <w:shd w:val="clear" w:color="auto" w:fill="E8E8E8" w:themeFill="background2"/>
            <w:vAlign w:val="center"/>
          </w:tcPr>
          <w:p w14:paraId="2189753F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Guinea, 2021</w:t>
            </w:r>
          </w:p>
        </w:tc>
      </w:tr>
      <w:tr w:rsidR="000B5718" w:rsidRPr="001C10FB" w14:paraId="60B84C9B" w14:textId="77777777" w:rsidTr="001E4471">
        <w:trPr>
          <w:trHeight w:val="300"/>
        </w:trPr>
        <w:tc>
          <w:tcPr>
            <w:tcW w:w="1602" w:type="dxa"/>
            <w:vAlign w:val="center"/>
          </w:tcPr>
          <w:p w14:paraId="58BFDBF4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proofErr w:type="spellStart"/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Guéckédou</w:t>
            </w:r>
            <w:proofErr w:type="spellEnd"/>
          </w:p>
        </w:tc>
        <w:tc>
          <w:tcPr>
            <w:tcW w:w="1390" w:type="dxa"/>
            <w:vAlign w:val="center"/>
          </w:tcPr>
          <w:p w14:paraId="536604DE" w14:textId="6AE6F4E2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CDC (2025)</w:t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begin"/>
            </w:r>
            <w:r w:rsidR="00E2170B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instrText xml:space="preserve"> ADDIN EN.CITE &lt;EndNote&gt;&lt;Cite&gt;&lt;Author&gt;CDC&lt;/Author&gt;&lt;Year&gt;2024&lt;/Year&gt;&lt;RecNum&gt;1682&lt;/RecNum&gt;&lt;DisplayText&gt;&lt;style face="superscript"&gt;3&lt;/style&gt;&lt;/DisplayText&gt;&lt;record&gt;&lt;rec-number&gt;1682&lt;/rec-number&gt;&lt;foreign-keys&gt;&lt;key app="EN" db-id="s9eddxzrirsv0leaxacxzsvzx5f9rdxa5tdw" timestamp="1760250139" guid="41d48a51-6940-4123-8ce4-9bf11e7dbe95"&gt;1682&lt;/key&gt;&lt;/foreign-keys&gt;&lt;ref-type name="Web Page"&gt;12&lt;/ref-type&gt;&lt;contributors&gt;&lt;authors&gt;&lt;author&gt;CDC&lt;/author&gt;&lt;/authors&gt;&lt;/contributors&gt;&lt;titles&gt;&lt;title&gt;History of Marburg Outbreaks&lt;/title&gt;&lt;/titles&gt;&lt;dates&gt;&lt;year&gt;2024&lt;/year&gt;&lt;/dates&gt;&lt;urls&gt;&lt;related-urls&gt;&lt;url&gt;https://www.cdc.gov/marburg/outbreaks/index.html&lt;/url&gt;&lt;/related-urls&gt;&lt;/urls&gt;&lt;/record&gt;&lt;/Cite&gt;&lt;/EndNote&gt;</w:instrText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separate"/>
            </w:r>
            <w:r w:rsidR="00E2170B" w:rsidRPr="001C10FB"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203" w:type="dxa"/>
            <w:vAlign w:val="center"/>
          </w:tcPr>
          <w:p w14:paraId="0BD5A1B4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2021</w:t>
            </w:r>
          </w:p>
        </w:tc>
        <w:tc>
          <w:tcPr>
            <w:tcW w:w="1203" w:type="dxa"/>
            <w:vAlign w:val="center"/>
          </w:tcPr>
          <w:p w14:paraId="1DA91CD5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2021</w:t>
            </w:r>
          </w:p>
        </w:tc>
        <w:tc>
          <w:tcPr>
            <w:tcW w:w="948" w:type="dxa"/>
            <w:vAlign w:val="center"/>
          </w:tcPr>
          <w:p w14:paraId="7BC3D1D2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968" w:type="dxa"/>
            <w:vAlign w:val="center"/>
          </w:tcPr>
          <w:p w14:paraId="22555935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 confirmed</w:t>
            </w:r>
          </w:p>
        </w:tc>
        <w:tc>
          <w:tcPr>
            <w:tcW w:w="890" w:type="dxa"/>
            <w:vAlign w:val="center"/>
          </w:tcPr>
          <w:p w14:paraId="3F4BF9BB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100</w:t>
            </w:r>
          </w:p>
        </w:tc>
      </w:tr>
      <w:tr w:rsidR="000B5718" w:rsidRPr="001C10FB" w14:paraId="06E43442" w14:textId="77777777" w:rsidTr="001E4471">
        <w:trPr>
          <w:trHeight w:val="300"/>
        </w:trPr>
        <w:tc>
          <w:tcPr>
            <w:tcW w:w="9204" w:type="dxa"/>
            <w:gridSpan w:val="7"/>
            <w:shd w:val="clear" w:color="auto" w:fill="E8E8E8" w:themeFill="background2"/>
            <w:vAlign w:val="center"/>
          </w:tcPr>
          <w:p w14:paraId="195FAFB3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Ghana, 2022</w:t>
            </w:r>
          </w:p>
        </w:tc>
      </w:tr>
      <w:tr w:rsidR="000B5718" w:rsidRPr="001C10FB" w14:paraId="3609F3BF" w14:textId="77777777" w:rsidTr="001E4471">
        <w:trPr>
          <w:trHeight w:val="300"/>
        </w:trPr>
        <w:tc>
          <w:tcPr>
            <w:tcW w:w="1602" w:type="dxa"/>
            <w:vAlign w:val="center"/>
          </w:tcPr>
          <w:p w14:paraId="7BB56D5D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Ashanti region</w:t>
            </w:r>
          </w:p>
        </w:tc>
        <w:tc>
          <w:tcPr>
            <w:tcW w:w="1390" w:type="dxa"/>
            <w:vAlign w:val="center"/>
          </w:tcPr>
          <w:p w14:paraId="7A317B1F" w14:textId="58C3BA45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CDC (2025)</w:t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begin"/>
            </w:r>
            <w:r w:rsidR="00E2170B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instrText xml:space="preserve"> ADDIN EN.CITE &lt;EndNote&gt;&lt;Cite&gt;&lt;Author&gt;CDC&lt;/Author&gt;&lt;Year&gt;2024&lt;/Year&gt;&lt;RecNum&gt;1682&lt;/RecNum&gt;&lt;DisplayText&gt;&lt;style face="superscript"&gt;3&lt;/style&gt;&lt;/DisplayText&gt;&lt;record&gt;&lt;rec-number&gt;1682&lt;/rec-number&gt;&lt;foreign-keys&gt;&lt;key app="EN" db-id="s9eddxzrirsv0leaxacxzsvzx5f9rdxa5tdw" timestamp="1760250139" guid="41d48a51-6940-4123-8ce4-9bf11e7dbe95"&gt;1682&lt;/key&gt;&lt;/foreign-keys&gt;&lt;ref-type name="Web Page"&gt;12&lt;/ref-type&gt;&lt;contributors&gt;&lt;authors&gt;&lt;author&gt;CDC&lt;/author&gt;&lt;/authors&gt;&lt;/contributors&gt;&lt;titles&gt;&lt;title&gt;History of Marburg Outbreaks&lt;/title&gt;&lt;/titles&gt;&lt;dates&gt;&lt;year&gt;2024&lt;/year&gt;&lt;/dates&gt;&lt;urls&gt;&lt;related-urls&gt;&lt;url&gt;https://www.cdc.gov/marburg/outbreaks/index.html&lt;/url&gt;&lt;/related-urls&gt;&lt;/urls&gt;&lt;/record&gt;&lt;/Cite&gt;&lt;/EndNote&gt;</w:instrText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separate"/>
            </w:r>
            <w:r w:rsidR="00E2170B" w:rsidRPr="001C10FB"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203" w:type="dxa"/>
            <w:vAlign w:val="center"/>
          </w:tcPr>
          <w:p w14:paraId="574D5B82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2022</w:t>
            </w:r>
          </w:p>
        </w:tc>
        <w:tc>
          <w:tcPr>
            <w:tcW w:w="1203" w:type="dxa"/>
            <w:vAlign w:val="center"/>
          </w:tcPr>
          <w:p w14:paraId="4DBC5ED2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2022</w:t>
            </w:r>
          </w:p>
        </w:tc>
        <w:tc>
          <w:tcPr>
            <w:tcW w:w="948" w:type="dxa"/>
            <w:vAlign w:val="center"/>
          </w:tcPr>
          <w:p w14:paraId="4E8E7AE6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968" w:type="dxa"/>
            <w:vAlign w:val="center"/>
          </w:tcPr>
          <w:p w14:paraId="4B0DB6E0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3 confirmed</w:t>
            </w:r>
          </w:p>
        </w:tc>
        <w:tc>
          <w:tcPr>
            <w:tcW w:w="890" w:type="dxa"/>
            <w:vAlign w:val="center"/>
          </w:tcPr>
          <w:p w14:paraId="682D89BD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67</w:t>
            </w:r>
          </w:p>
        </w:tc>
      </w:tr>
      <w:tr w:rsidR="000B5718" w:rsidRPr="001C10FB" w14:paraId="35AF1318" w14:textId="77777777" w:rsidTr="001E4471">
        <w:trPr>
          <w:trHeight w:val="300"/>
        </w:trPr>
        <w:tc>
          <w:tcPr>
            <w:tcW w:w="9204" w:type="dxa"/>
            <w:gridSpan w:val="7"/>
            <w:shd w:val="clear" w:color="auto" w:fill="E8E8E8" w:themeFill="background2"/>
            <w:vAlign w:val="center"/>
          </w:tcPr>
          <w:p w14:paraId="36D8C94B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Equatorial Guinea, 2023</w:t>
            </w:r>
          </w:p>
        </w:tc>
      </w:tr>
      <w:tr w:rsidR="000B5718" w:rsidRPr="001C10FB" w14:paraId="72F84685" w14:textId="77777777" w:rsidTr="001E4471">
        <w:trPr>
          <w:trHeight w:val="300"/>
        </w:trPr>
        <w:tc>
          <w:tcPr>
            <w:tcW w:w="1602" w:type="dxa"/>
            <w:vAlign w:val="center"/>
          </w:tcPr>
          <w:p w14:paraId="187C5930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Kie-</w:t>
            </w:r>
            <w:proofErr w:type="spellStart"/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Ntem</w:t>
            </w:r>
            <w:proofErr w:type="spellEnd"/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, Littoral, and Centro Sur provinces</w:t>
            </w:r>
          </w:p>
        </w:tc>
        <w:tc>
          <w:tcPr>
            <w:tcW w:w="1390" w:type="dxa"/>
            <w:vAlign w:val="center"/>
          </w:tcPr>
          <w:p w14:paraId="75763544" w14:textId="5685698C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WHO (2023)</w:t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begin"/>
            </w:r>
            <w:r w:rsidR="00E2170B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instrText xml:space="preserve"> ADDIN EN.CITE &lt;EndNote&gt;&lt;Cite&gt;&lt;Author&gt;World Health Organization&lt;/Author&gt;&lt;Year&gt;2023&lt;/Year&gt;&lt;RecNum&gt;2353&lt;/RecNum&gt;&lt;DisplayText&gt;&lt;style face="superscript"&gt;13&lt;/style&gt;&lt;/DisplayText&gt;&lt;record&gt;&lt;rec-number&gt;2353&lt;/rec-number&gt;&lt;foreign-keys&gt;&lt;key app="EN" db-id="s9eddxzrirsv0leaxacxzsvzx5f9rdxa5tdw" timestamp="1760251603" guid="d10de4d1-e8ca-4246-8740-31b0c3839fb7"&gt;2353&lt;/key&gt;&lt;/foreign-keys&gt;&lt;ref-type name="Web Page"&gt;12&lt;/ref-type&gt;&lt;contributors&gt;&lt;authors&gt;&lt;author&gt;World Health Organization, &lt;/author&gt;&lt;/authors&gt;&lt;/contributors&gt;&lt;titles&gt;&lt;title&gt;Marburg virus disease outbreak in Equatorial Guinea ends. WHO News&lt;/title&gt;&lt;/titles&gt;&lt;dates&gt;&lt;year&gt;2023&lt;/year&gt;&lt;pub-dates&gt;&lt;date&gt;08 June 2023&lt;/date&gt;&lt;/pub-dates&gt;&lt;/dates&gt;&lt;urls&gt;&lt;related-urls&gt;&lt;url&gt;https://www.afro.who.int/countries/equatorial-guinea/news/marburg-virus-disease-outbreak-equatorial-guinea-ends&lt;/url&gt;&lt;/related-urls&gt;&lt;/urls&gt;&lt;/record&gt;&lt;/Cite&gt;&lt;/EndNote&gt;</w:instrText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separate"/>
            </w:r>
            <w:r w:rsidR="00E2170B" w:rsidRPr="001C10FB"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  <w:vertAlign w:val="superscript"/>
              </w:rPr>
              <w:t>13</w:t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end"/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, CDC (2025)</w:t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begin"/>
            </w:r>
            <w:r w:rsidR="00E2170B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instrText xml:space="preserve"> ADDIN EN.CITE &lt;EndNote&gt;&lt;Cite&gt;&lt;Author&gt;CDC&lt;/Author&gt;&lt;Year&gt;2024&lt;/Year&gt;&lt;RecNum&gt;1682&lt;/RecNum&gt;&lt;DisplayText&gt;&lt;style face="superscript"&gt;3&lt;/style&gt;&lt;/DisplayText&gt;&lt;record&gt;&lt;rec-number&gt;1682&lt;/rec-number&gt;&lt;foreign-keys&gt;&lt;key app="EN" db-id="s9eddxzrirsv0leaxacxzsvzx5f9rdxa5tdw" timestamp="1760250139" guid="41d48a51-6940-4123-8ce4-9bf11e7dbe95"&gt;1682&lt;/key&gt;&lt;/foreign-keys&gt;&lt;ref-type name="Web Page"&gt;12&lt;/ref-type&gt;&lt;contributors&gt;&lt;authors&gt;&lt;author&gt;CDC&lt;/author&gt;&lt;/authors&gt;&lt;/contributors&gt;&lt;titles&gt;&lt;title&gt;History of Marburg Outbreaks&lt;/title&gt;&lt;/titles&gt;&lt;dates&gt;&lt;year&gt;2024&lt;/year&gt;&lt;/dates&gt;&lt;urls&gt;&lt;related-urls&gt;&lt;url&gt;https://www.cdc.gov/marburg/outbreaks/index.html&lt;/url&gt;&lt;/related-urls&gt;&lt;/urls&gt;&lt;/record&gt;&lt;/Cite&gt;&lt;/EndNote&gt;</w:instrText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separate"/>
            </w:r>
            <w:r w:rsidR="00E2170B" w:rsidRPr="001C10FB"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end"/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1203" w:type="dxa"/>
            <w:vAlign w:val="center"/>
          </w:tcPr>
          <w:p w14:paraId="52E65FB2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February, 2023</w:t>
            </w:r>
          </w:p>
        </w:tc>
        <w:tc>
          <w:tcPr>
            <w:tcW w:w="1203" w:type="dxa"/>
            <w:vAlign w:val="center"/>
          </w:tcPr>
          <w:p w14:paraId="6AF22261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June, 2023</w:t>
            </w:r>
          </w:p>
        </w:tc>
        <w:tc>
          <w:tcPr>
            <w:tcW w:w="948" w:type="dxa"/>
            <w:vAlign w:val="center"/>
          </w:tcPr>
          <w:p w14:paraId="661DC099" w14:textId="1A2964B1" w:rsidR="00947806" w:rsidRPr="001C10FB" w:rsidRDefault="00636288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1968" w:type="dxa"/>
            <w:vAlign w:val="center"/>
          </w:tcPr>
          <w:p w14:paraId="1E7293DD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16 confirmed, 23 </w:t>
            </w:r>
            <w:proofErr w:type="gramStart"/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probable</w:t>
            </w:r>
            <w:proofErr w:type="gramEnd"/>
          </w:p>
        </w:tc>
        <w:tc>
          <w:tcPr>
            <w:tcW w:w="890" w:type="dxa"/>
            <w:vAlign w:val="center"/>
          </w:tcPr>
          <w:p w14:paraId="2C9F3671" w14:textId="75DAD009" w:rsidR="00947806" w:rsidRPr="001C10FB" w:rsidRDefault="00636288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75</w:t>
            </w:r>
          </w:p>
        </w:tc>
      </w:tr>
      <w:tr w:rsidR="000B5718" w:rsidRPr="001C10FB" w14:paraId="201CF920" w14:textId="77777777" w:rsidTr="001E4471">
        <w:trPr>
          <w:trHeight w:val="300"/>
        </w:trPr>
        <w:tc>
          <w:tcPr>
            <w:tcW w:w="9204" w:type="dxa"/>
            <w:gridSpan w:val="7"/>
            <w:shd w:val="clear" w:color="auto" w:fill="E8E8E8" w:themeFill="background2"/>
            <w:vAlign w:val="center"/>
          </w:tcPr>
          <w:p w14:paraId="39B6425F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Tanzania, 2023</w:t>
            </w:r>
          </w:p>
        </w:tc>
      </w:tr>
      <w:tr w:rsidR="000B5718" w:rsidRPr="001C10FB" w14:paraId="3AE9B7B3" w14:textId="77777777" w:rsidTr="001E4471">
        <w:trPr>
          <w:trHeight w:val="300"/>
        </w:trPr>
        <w:tc>
          <w:tcPr>
            <w:tcW w:w="1602" w:type="dxa"/>
            <w:vAlign w:val="center"/>
          </w:tcPr>
          <w:p w14:paraId="128E0676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proofErr w:type="spellStart"/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Bukoba</w:t>
            </w:r>
            <w:proofErr w:type="spellEnd"/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 district and Kagera region</w:t>
            </w:r>
          </w:p>
        </w:tc>
        <w:tc>
          <w:tcPr>
            <w:tcW w:w="1390" w:type="dxa"/>
            <w:vAlign w:val="center"/>
          </w:tcPr>
          <w:p w14:paraId="6D9A9B6E" w14:textId="44BDAD4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WHO (2023)</w:t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begin"/>
            </w:r>
            <w:r w:rsidR="00E2170B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instrText xml:space="preserve"> ADDIN EN.CITE &lt;EndNote&gt;&lt;Cite&gt;&lt;Author&gt;World Health Organization&lt;/Author&gt;&lt;Year&gt;2023&lt;/Year&gt;&lt;RecNum&gt;2354&lt;/RecNum&gt;&lt;DisplayText&gt;&lt;style face="superscript"&gt;14&lt;/style&gt;&lt;/DisplayText&gt;&lt;record&gt;&lt;rec-number&gt;2354&lt;/rec-number&gt;&lt;foreign-keys&gt;&lt;key app="EN" db-id="s9eddxzrirsv0leaxacxzsvzx5f9rdxa5tdw" timestamp="1760251673" guid="4d753b10-327f-4fff-840f-729f1ec8e754"&gt;2354&lt;/key&gt;&lt;/foreign-keys&gt;&lt;ref-type name="Web Page"&gt;12&lt;/ref-type&gt;&lt;contributors&gt;&lt;authors&gt;&lt;author&gt;World Health Organization,&lt;/author&gt;&lt;/authors&gt;&lt;/contributors&gt;&lt;titles&gt;&lt;title&gt;Marburg virus disease outbreak in Tanzania declared over. WHO News&lt;/title&gt;&lt;/titles&gt;&lt;dates&gt;&lt;year&gt;2023&lt;/year&gt;&lt;pub-dates&gt;&lt;date&gt;02 June 2023&lt;/date&gt;&lt;/pub-dates&gt;&lt;/dates&gt;&lt;urls&gt;&lt;related-urls&gt;&lt;url&gt;https://www.afro.who.int/countries/united-republic-of-tanzania/news/marburg-virus-disease-outbreak-tanzania-declared-over&lt;/url&gt;&lt;/related-urls&gt;&lt;/urls&gt;&lt;/record&gt;&lt;/Cite&gt;&lt;/EndNote&gt;</w:instrText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separate"/>
            </w:r>
            <w:r w:rsidR="00E2170B" w:rsidRPr="001C10FB"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  <w:vertAlign w:val="superscript"/>
              </w:rPr>
              <w:t>14</w:t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end"/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, CDC (2025)</w:t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begin"/>
            </w:r>
            <w:r w:rsidR="00E2170B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instrText xml:space="preserve"> ADDIN EN.CITE &lt;EndNote&gt;&lt;Cite&gt;&lt;Author&gt;CDC&lt;/Author&gt;&lt;Year&gt;2024&lt;/Year&gt;&lt;RecNum&gt;1682&lt;/RecNum&gt;&lt;DisplayText&gt;&lt;style face="superscript"&gt;3&lt;/style&gt;&lt;/DisplayText&gt;&lt;record&gt;&lt;rec-number&gt;1682&lt;/rec-number&gt;&lt;foreign-keys&gt;&lt;key app="EN" db-id="s9eddxzrirsv0leaxacxzsvzx5f9rdxa5tdw" timestamp="1760250139" guid="41d48a51-6940-4123-8ce4-9bf11e7dbe95"&gt;1682&lt;/key&gt;&lt;/foreign-keys&gt;&lt;ref-type name="Web Page"&gt;12&lt;/ref-type&gt;&lt;contributors&gt;&lt;authors&gt;&lt;author&gt;CDC&lt;/author&gt;&lt;/authors&gt;&lt;/contributors&gt;&lt;titles&gt;&lt;title&gt;History of Marburg Outbreaks&lt;/title&gt;&lt;/titles&gt;&lt;dates&gt;&lt;year&gt;2024&lt;/year&gt;&lt;/dates&gt;&lt;urls&gt;&lt;related-urls&gt;&lt;url&gt;https://www.cdc.gov/marburg/outbreaks/index.html&lt;/url&gt;&lt;/related-urls&gt;&lt;/urls&gt;&lt;/record&gt;&lt;/Cite&gt;&lt;/EndNote&gt;</w:instrText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separate"/>
            </w:r>
            <w:r w:rsidR="00E2170B" w:rsidRPr="001C10FB"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203" w:type="dxa"/>
            <w:vAlign w:val="center"/>
          </w:tcPr>
          <w:p w14:paraId="5F49BE80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March, 2023</w:t>
            </w:r>
          </w:p>
        </w:tc>
        <w:tc>
          <w:tcPr>
            <w:tcW w:w="1203" w:type="dxa"/>
            <w:vAlign w:val="center"/>
          </w:tcPr>
          <w:p w14:paraId="2B1E11CA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June, 2023</w:t>
            </w:r>
          </w:p>
        </w:tc>
        <w:tc>
          <w:tcPr>
            <w:tcW w:w="948" w:type="dxa"/>
            <w:vAlign w:val="center"/>
          </w:tcPr>
          <w:p w14:paraId="3B9D2B54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1968" w:type="dxa"/>
            <w:vAlign w:val="center"/>
          </w:tcPr>
          <w:p w14:paraId="17941128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8 confirmed, 1 probable</w:t>
            </w:r>
          </w:p>
        </w:tc>
        <w:tc>
          <w:tcPr>
            <w:tcW w:w="890" w:type="dxa"/>
            <w:vAlign w:val="center"/>
          </w:tcPr>
          <w:p w14:paraId="2662E4A1" w14:textId="687AA87C" w:rsidR="00947806" w:rsidRPr="001C10FB" w:rsidRDefault="00636288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75</w:t>
            </w:r>
          </w:p>
        </w:tc>
      </w:tr>
      <w:tr w:rsidR="000B5718" w:rsidRPr="001C10FB" w14:paraId="3256A5D9" w14:textId="77777777" w:rsidTr="001E4471">
        <w:trPr>
          <w:trHeight w:val="300"/>
        </w:trPr>
        <w:tc>
          <w:tcPr>
            <w:tcW w:w="9204" w:type="dxa"/>
            <w:gridSpan w:val="7"/>
            <w:shd w:val="clear" w:color="auto" w:fill="E8E8E8" w:themeFill="background2"/>
            <w:vAlign w:val="center"/>
          </w:tcPr>
          <w:p w14:paraId="3339253F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Rwanda, 2024</w:t>
            </w:r>
          </w:p>
        </w:tc>
      </w:tr>
      <w:tr w:rsidR="000B5718" w:rsidRPr="001C10FB" w14:paraId="44AFA76F" w14:textId="77777777" w:rsidTr="001E4471">
        <w:trPr>
          <w:trHeight w:val="300"/>
        </w:trPr>
        <w:tc>
          <w:tcPr>
            <w:tcW w:w="1602" w:type="dxa"/>
            <w:vAlign w:val="center"/>
          </w:tcPr>
          <w:p w14:paraId="41254601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Kigali</w:t>
            </w:r>
          </w:p>
        </w:tc>
        <w:tc>
          <w:tcPr>
            <w:tcW w:w="1390" w:type="dxa"/>
            <w:vAlign w:val="center"/>
          </w:tcPr>
          <w:p w14:paraId="4DFB7BD7" w14:textId="0FC557DC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WHO (2025)</w:t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begin"/>
            </w:r>
            <w:r w:rsidR="00E2170B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instrText xml:space="preserve"> ADDIN EN.CITE &lt;EndNote&gt;&lt;Cite&gt;&lt;Author&gt;World Health Organization&lt;/Author&gt;&lt;Year&gt;2025&lt;/Year&gt;&lt;RecNum&gt;2339&lt;/RecNum&gt;&lt;DisplayText&gt;&lt;style face="superscript"&gt;15&lt;/style&gt;&lt;/DisplayText&gt;&lt;record&gt;&lt;rec-number&gt;2339&lt;/rec-number&gt;&lt;foreign-keys&gt;&lt;key app="EN" db-id="s9eddxzrirsv0leaxacxzsvzx5f9rdxa5tdw" timestamp="1760250471" guid="e17690a6-6898-4ae8-858a-b9bfbcc80108"&gt;2339&lt;/key&gt;&lt;/foreign-keys&gt;&lt;ref-type name="Web Page"&gt;12&lt;/ref-type&gt;&lt;contributors&gt;&lt;authors&gt;&lt;author&gt;World Health Organization, &lt;/author&gt;&lt;/authors&gt;&lt;/contributors&gt;&lt;titles&gt;&lt;title&gt;Marburg virus disease&lt;/title&gt;&lt;/titles&gt;&lt;dates&gt;&lt;year&gt;2025&lt;/year&gt;&lt;pub-dates&gt;&lt;date&gt;20 January 2025&lt;/date&gt;&lt;/pub-dates&gt;&lt;/dates&gt;&lt;urls&gt;&lt;related-urls&gt;&lt;url&gt;https://www.who.int/news-room/fact-sheets/detail/Marburg-virus-disease&lt;/url&gt;&lt;/related-urls&gt;&lt;/urls&gt;&lt;/record&gt;&lt;/Cite&gt;&lt;/EndNote&gt;</w:instrText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separate"/>
            </w:r>
            <w:r w:rsidR="00E2170B" w:rsidRPr="001C10FB"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  <w:vertAlign w:val="superscript"/>
              </w:rPr>
              <w:t>15</w:t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end"/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, CDC (2025)</w:t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begin"/>
            </w:r>
            <w:r w:rsidR="00E2170B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instrText xml:space="preserve"> ADDIN EN.CITE &lt;EndNote&gt;&lt;Cite&gt;&lt;Author&gt;CDC&lt;/Author&gt;&lt;Year&gt;2024&lt;/Year&gt;&lt;RecNum&gt;1682&lt;/RecNum&gt;&lt;DisplayText&gt;&lt;style face="superscript"&gt;3&lt;/style&gt;&lt;/DisplayText&gt;&lt;record&gt;&lt;rec-number&gt;1682&lt;/rec-number&gt;&lt;foreign-keys&gt;&lt;key app="EN" db-id="s9eddxzrirsv0leaxacxzsvzx5f9rdxa5tdw" timestamp="1760250139" guid="41d48a51-6940-4123-8ce4-9bf11e7dbe95"&gt;1682&lt;/key&gt;&lt;/foreign-keys&gt;&lt;ref-type name="Web Page"&gt;12&lt;/ref-type&gt;&lt;contributors&gt;&lt;authors&gt;&lt;author&gt;CDC&lt;/author&gt;&lt;/authors&gt;&lt;/contributors&gt;&lt;titles&gt;&lt;title&gt;History of Marburg Outbreaks&lt;/title&gt;&lt;/titles&gt;&lt;dates&gt;&lt;year&gt;2024&lt;/year&gt;&lt;/dates&gt;&lt;urls&gt;&lt;related-urls&gt;&lt;url&gt;https://www.cdc.gov/marburg/outbreaks/index.html&lt;/url&gt;&lt;/related-urls&gt;&lt;/urls&gt;&lt;/record&gt;&lt;/Cite&gt;&lt;/EndNote&gt;</w:instrText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separate"/>
            </w:r>
            <w:r w:rsidR="00E2170B" w:rsidRPr="001C10FB"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203" w:type="dxa"/>
            <w:vAlign w:val="center"/>
          </w:tcPr>
          <w:p w14:paraId="43CABB06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proofErr w:type="gramStart"/>
            <w:r w:rsidRPr="001C10FB">
              <w:rPr>
                <w:rStyle w:val="normaltextrun"/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September,</w:t>
            </w:r>
            <w:proofErr w:type="gramEnd"/>
            <w:r w:rsidRPr="001C10FB">
              <w:rPr>
                <w:rStyle w:val="normaltextrun"/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2024 </w:t>
            </w:r>
            <w:r w:rsidRPr="001C10FB">
              <w:rPr>
                <w:rStyle w:val="eop"/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03" w:type="dxa"/>
            <w:vAlign w:val="center"/>
          </w:tcPr>
          <w:p w14:paraId="5375BFCD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proofErr w:type="gramStart"/>
            <w:r w:rsidRPr="001C10FB">
              <w:rPr>
                <w:rStyle w:val="normaltextrun"/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December,</w:t>
            </w:r>
            <w:proofErr w:type="gramEnd"/>
            <w:r w:rsidRPr="001C10FB">
              <w:rPr>
                <w:rStyle w:val="normaltextrun"/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2024 </w:t>
            </w:r>
            <w:r w:rsidRPr="001C10FB">
              <w:rPr>
                <w:rStyle w:val="eop"/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948" w:type="dxa"/>
            <w:vAlign w:val="center"/>
          </w:tcPr>
          <w:p w14:paraId="674C0784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1968" w:type="dxa"/>
            <w:vAlign w:val="center"/>
          </w:tcPr>
          <w:p w14:paraId="6AC9504E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66 confirmed</w:t>
            </w:r>
          </w:p>
        </w:tc>
        <w:tc>
          <w:tcPr>
            <w:tcW w:w="890" w:type="dxa"/>
            <w:vAlign w:val="center"/>
          </w:tcPr>
          <w:p w14:paraId="481ABC1E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23</w:t>
            </w:r>
          </w:p>
        </w:tc>
      </w:tr>
      <w:tr w:rsidR="000B5718" w:rsidRPr="001C10FB" w14:paraId="0C465256" w14:textId="77777777" w:rsidTr="001E4471">
        <w:trPr>
          <w:trHeight w:val="300"/>
        </w:trPr>
        <w:tc>
          <w:tcPr>
            <w:tcW w:w="9204" w:type="dxa"/>
            <w:gridSpan w:val="7"/>
            <w:shd w:val="clear" w:color="auto" w:fill="E8E8E8" w:themeFill="background2"/>
            <w:vAlign w:val="center"/>
          </w:tcPr>
          <w:p w14:paraId="21B733AE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Tanzania, 2025</w:t>
            </w:r>
          </w:p>
        </w:tc>
      </w:tr>
      <w:tr w:rsidR="000B5718" w:rsidRPr="001C10FB" w14:paraId="71E288AE" w14:textId="77777777" w:rsidTr="001E4471">
        <w:trPr>
          <w:trHeight w:val="300"/>
        </w:trPr>
        <w:tc>
          <w:tcPr>
            <w:tcW w:w="1602" w:type="dxa"/>
            <w:vAlign w:val="center"/>
          </w:tcPr>
          <w:p w14:paraId="00D16298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proofErr w:type="spellStart"/>
            <w:r w:rsidRPr="001C10FB">
              <w:rPr>
                <w:rStyle w:val="normaltextrun"/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lastRenderedPageBreak/>
              <w:t>Biharamulo</w:t>
            </w:r>
            <w:proofErr w:type="spellEnd"/>
            <w:r w:rsidRPr="001C10FB">
              <w:rPr>
                <w:rStyle w:val="normaltextrun"/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district of the Kagera region</w:t>
            </w:r>
            <w:r w:rsidRPr="001C10FB">
              <w:rPr>
                <w:rStyle w:val="eop"/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390" w:type="dxa"/>
            <w:vAlign w:val="center"/>
          </w:tcPr>
          <w:p w14:paraId="7BC02147" w14:textId="2A3EC385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Style w:val="normaltextrun"/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 </w:t>
            </w:r>
            <w:r w:rsidRPr="001C10FB">
              <w:rPr>
                <w:rStyle w:val="eop"/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 </w:t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WHO (2025)</w:t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begin"/>
            </w:r>
            <w:r w:rsidR="00E2170B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instrText xml:space="preserve"> ADDIN EN.CITE &lt;EndNote&gt;&lt;Cite&gt;&lt;Author&gt;World Health Organization&lt;/Author&gt;&lt;Year&gt;2025&lt;/Year&gt;&lt;RecNum&gt;2339&lt;/RecNum&gt;&lt;DisplayText&gt;&lt;style face="superscript"&gt;15&lt;/style&gt;&lt;/DisplayText&gt;&lt;record&gt;&lt;rec-number&gt;2339&lt;/rec-number&gt;&lt;foreign-keys&gt;&lt;key app="EN" db-id="s9eddxzrirsv0leaxacxzsvzx5f9rdxa5tdw" timestamp="1760250471" guid="e17690a6-6898-4ae8-858a-b9bfbcc80108"&gt;2339&lt;/key&gt;&lt;/foreign-keys&gt;&lt;ref-type name="Web Page"&gt;12&lt;/ref-type&gt;&lt;contributors&gt;&lt;authors&gt;&lt;author&gt;World Health Organization, &lt;/author&gt;&lt;/authors&gt;&lt;/contributors&gt;&lt;titles&gt;&lt;title&gt;Marburg virus disease&lt;/title&gt;&lt;/titles&gt;&lt;dates&gt;&lt;year&gt;2025&lt;/year&gt;&lt;pub-dates&gt;&lt;date&gt;20 January 2025&lt;/date&gt;&lt;/pub-dates&gt;&lt;/dates&gt;&lt;urls&gt;&lt;related-urls&gt;&lt;url&gt;https://www.who.int/news-room/fact-sheets/detail/Marburg-virus-disease&lt;/url&gt;&lt;/related-urls&gt;&lt;/urls&gt;&lt;/record&gt;&lt;/Cite&gt;&lt;/EndNote&gt;</w:instrText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separate"/>
            </w:r>
            <w:r w:rsidR="00E2170B" w:rsidRPr="001C10FB"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  <w:vertAlign w:val="superscript"/>
              </w:rPr>
              <w:t>15</w:t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end"/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, CDC (2025)</w:t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begin"/>
            </w:r>
            <w:r w:rsidR="00E2170B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instrText xml:space="preserve"> ADDIN EN.CITE &lt;EndNote&gt;&lt;Cite&gt;&lt;Author&gt;CDC&lt;/Author&gt;&lt;Year&gt;2024&lt;/Year&gt;&lt;RecNum&gt;1682&lt;/RecNum&gt;&lt;DisplayText&gt;&lt;style face="superscript"&gt;3&lt;/style&gt;&lt;/DisplayText&gt;&lt;record&gt;&lt;rec-number&gt;1682&lt;/rec-number&gt;&lt;foreign-keys&gt;&lt;key app="EN" db-id="s9eddxzrirsv0leaxacxzsvzx5f9rdxa5tdw" timestamp="1760250139" guid="41d48a51-6940-4123-8ce4-9bf11e7dbe95"&gt;1682&lt;/key&gt;&lt;/foreign-keys&gt;&lt;ref-type name="Web Page"&gt;12&lt;/ref-type&gt;&lt;contributors&gt;&lt;authors&gt;&lt;author&gt;CDC&lt;/author&gt;&lt;/authors&gt;&lt;/contributors&gt;&lt;titles&gt;&lt;title&gt;History of Marburg Outbreaks&lt;/title&gt;&lt;/titles&gt;&lt;dates&gt;&lt;year&gt;2024&lt;/year&gt;&lt;/dates&gt;&lt;urls&gt;&lt;related-urls&gt;&lt;url&gt;https://www.cdc.gov/marburg/outbreaks/index.html&lt;/url&gt;&lt;/related-urls&gt;&lt;/urls&gt;&lt;/record&gt;&lt;/Cite&gt;&lt;/EndNote&gt;</w:instrText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separate"/>
            </w:r>
            <w:r w:rsidR="00E2170B" w:rsidRPr="001C10FB"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203" w:type="dxa"/>
            <w:vAlign w:val="center"/>
          </w:tcPr>
          <w:p w14:paraId="14C9AC9D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Style w:val="normaltextrun"/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 </w:t>
            </w:r>
            <w:proofErr w:type="gramStart"/>
            <w:r w:rsidRPr="001C10FB">
              <w:rPr>
                <w:rStyle w:val="normaltextrun"/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January,</w:t>
            </w:r>
            <w:proofErr w:type="gramEnd"/>
            <w:r w:rsidRPr="001C10FB">
              <w:rPr>
                <w:rStyle w:val="normaltextrun"/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2025</w:t>
            </w:r>
            <w:r w:rsidRPr="001C10FB">
              <w:rPr>
                <w:rStyle w:val="eop"/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03" w:type="dxa"/>
            <w:vAlign w:val="center"/>
          </w:tcPr>
          <w:p w14:paraId="17EFBFCE" w14:textId="5BE4A7AE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Style w:val="normaltextrun"/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 </w:t>
            </w:r>
            <w:proofErr w:type="gramStart"/>
            <w:r w:rsidRPr="001C10FB">
              <w:rPr>
                <w:rStyle w:val="normaltextrun"/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Mar</w:t>
            </w:r>
            <w:r w:rsidR="005E1044" w:rsidRPr="001C10FB">
              <w:rPr>
                <w:rStyle w:val="normaltextrun"/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</w:t>
            </w:r>
            <w:r w:rsidRPr="001C10FB">
              <w:rPr>
                <w:rStyle w:val="normaltextrun"/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h,</w:t>
            </w:r>
            <w:proofErr w:type="gramEnd"/>
            <w:r w:rsidRPr="001C10FB">
              <w:rPr>
                <w:rStyle w:val="normaltextrun"/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2025</w:t>
            </w:r>
            <w:r w:rsidRPr="001C10FB">
              <w:rPr>
                <w:rStyle w:val="eop"/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948" w:type="dxa"/>
            <w:vAlign w:val="center"/>
          </w:tcPr>
          <w:p w14:paraId="639E0139" w14:textId="710CEEE6" w:rsidR="00947806" w:rsidRPr="001C10FB" w:rsidRDefault="00A53C78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Style w:val="normaltextrun"/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968" w:type="dxa"/>
            <w:vAlign w:val="center"/>
          </w:tcPr>
          <w:p w14:paraId="3FA1DB2C" w14:textId="55C678FC" w:rsidR="00947806" w:rsidRPr="001C10FB" w:rsidRDefault="00A53C78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Style w:val="normaltextrun"/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</w:t>
            </w:r>
            <w:r w:rsidR="00636288" w:rsidRPr="001C10FB">
              <w:rPr>
                <w:rStyle w:val="normaltextrun"/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 w:rsidR="00947806" w:rsidRPr="001C10FB">
              <w:rPr>
                <w:rStyle w:val="normaltextrun"/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confirmed, </w:t>
            </w:r>
            <w:r w:rsidRPr="001C10FB">
              <w:rPr>
                <w:rStyle w:val="normaltextrun"/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8</w:t>
            </w:r>
            <w:r w:rsidR="00947806" w:rsidRPr="001C10FB">
              <w:rPr>
                <w:rStyle w:val="normaltextrun"/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probable</w:t>
            </w:r>
            <w:r w:rsidRPr="001C10FB">
              <w:rPr>
                <w:rStyle w:val="normaltextrun"/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(also died)</w:t>
            </w:r>
          </w:p>
        </w:tc>
        <w:tc>
          <w:tcPr>
            <w:tcW w:w="890" w:type="dxa"/>
            <w:vAlign w:val="center"/>
          </w:tcPr>
          <w:p w14:paraId="3F61FD4D" w14:textId="1C1FA59C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Style w:val="normaltextrun"/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 </w:t>
            </w:r>
            <w:r w:rsidR="001059B6" w:rsidRPr="001C10FB">
              <w:rPr>
                <w:rStyle w:val="normaltextrun"/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100</w:t>
            </w:r>
          </w:p>
          <w:p w14:paraId="2D3F5667" w14:textId="77777777" w:rsidR="00947806" w:rsidRPr="001C10FB" w:rsidRDefault="00947806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Style w:val="normaltextrun"/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 </w:t>
            </w:r>
          </w:p>
        </w:tc>
      </w:tr>
      <w:tr w:rsidR="000B5718" w:rsidRPr="001C10FB" w14:paraId="620455B1" w14:textId="77777777" w:rsidTr="001E4471">
        <w:trPr>
          <w:trHeight w:val="300"/>
        </w:trPr>
        <w:tc>
          <w:tcPr>
            <w:tcW w:w="9204" w:type="dxa"/>
            <w:gridSpan w:val="7"/>
            <w:shd w:val="clear" w:color="auto" w:fill="E8E8E8" w:themeFill="background2"/>
            <w:vAlign w:val="center"/>
          </w:tcPr>
          <w:p w14:paraId="1AA25E32" w14:textId="77777777" w:rsidR="00947806" w:rsidRPr="001C10FB" w:rsidRDefault="00947806" w:rsidP="009E35A6">
            <w:pPr>
              <w:jc w:val="both"/>
              <w:rPr>
                <w:rStyle w:val="normaltextrun"/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Style w:val="normaltextrun"/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Ethiopia, 2025</w:t>
            </w:r>
          </w:p>
        </w:tc>
      </w:tr>
      <w:tr w:rsidR="00947806" w:rsidRPr="001C10FB" w14:paraId="174CEBD3" w14:textId="77777777" w:rsidTr="001E4471">
        <w:trPr>
          <w:trHeight w:val="300"/>
        </w:trPr>
        <w:tc>
          <w:tcPr>
            <w:tcW w:w="1602" w:type="dxa"/>
            <w:vAlign w:val="center"/>
          </w:tcPr>
          <w:p w14:paraId="5B58439C" w14:textId="77777777" w:rsidR="00947806" w:rsidRPr="001C10FB" w:rsidRDefault="00947806" w:rsidP="009E35A6">
            <w:pPr>
              <w:jc w:val="both"/>
              <w:rPr>
                <w:rStyle w:val="normaltextrun"/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Style w:val="normaltextrun"/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Ethiopia </w:t>
            </w:r>
          </w:p>
        </w:tc>
        <w:tc>
          <w:tcPr>
            <w:tcW w:w="1390" w:type="dxa"/>
            <w:vAlign w:val="center"/>
          </w:tcPr>
          <w:p w14:paraId="6426AF7B" w14:textId="0B4AF979" w:rsidR="00947806" w:rsidRPr="001C10FB" w:rsidRDefault="00947806" w:rsidP="009E35A6">
            <w:pPr>
              <w:jc w:val="both"/>
              <w:rPr>
                <w:rStyle w:val="normaltextrun"/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Style w:val="normaltextrun"/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WHO </w:t>
            </w:r>
            <w:r w:rsidR="002913DF" w:rsidRPr="001C10FB">
              <w:rPr>
                <w:rStyle w:val="normaltextrun"/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and MOH </w:t>
            </w:r>
            <w:r w:rsidRPr="001C10FB">
              <w:rPr>
                <w:rStyle w:val="normaltextrun"/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(2025)</w:t>
            </w:r>
            <w:r w:rsidRPr="001C10FB">
              <w:rPr>
                <w:rStyle w:val="normaltextrun"/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fldChar w:fldCharType="begin"/>
            </w:r>
            <w:r w:rsidR="00E2170B" w:rsidRPr="001C10FB">
              <w:rPr>
                <w:rStyle w:val="normaltextrun"/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instrText xml:space="preserve"> ADDIN EN.CITE &lt;EndNote&gt;&lt;Cite&gt;&lt;Author&gt;World Health Organization&lt;/Author&gt;&lt;Year&gt;2025&lt;/Year&gt;&lt;RecNum&gt;2409&lt;/RecNum&gt;&lt;DisplayText&gt;&lt;style face="superscript"&gt;16,17&lt;/style&gt;&lt;/DisplayText&gt;&lt;record&gt;&lt;rec-number&gt;2409&lt;/rec-number&gt;&lt;foreign-keys&gt;&lt;key app="EN" db-id="s9eddxzrirsv0leaxacxzsvzx5f9rdxa5tdw" timestamp="1763993570"&gt;2409&lt;/key&gt;&lt;/foreign-keys&gt;&lt;ref-type name="Web Page"&gt;12&lt;/ref-type&gt;&lt;contributors&gt;&lt;authors&gt;&lt;author&gt;World Health Organization,&lt;/author&gt;&lt;/authors&gt;&lt;/contributors&gt;&lt;titles&gt;&lt;title&gt;Marburg virus disease - Ethiopia&lt;/title&gt;&lt;/titles&gt;&lt;volume&gt;2025&lt;/volume&gt;&lt;number&gt;24/11/2025&lt;/number&gt;&lt;dates&gt;&lt;year&gt;2025&lt;/year&gt;&lt;/dates&gt;&lt;urls&gt;&lt;related-urls&gt;&lt;url&gt;https://www.who.int/emergencies/disease-outbreak-news/item/2025-DON585&lt;/url&gt;&lt;/related-urls&gt;&lt;/urls&gt;&lt;/record&gt;&lt;/Cite&gt;&lt;Cite&gt;&lt;Author&gt;Ethiopian Ministry of Health&lt;/Author&gt;&lt;Year&gt;2025&lt;/Year&gt;&lt;RecNum&gt;2424&lt;/RecNum&gt;&lt;record&gt;&lt;rec-number&gt;2424&lt;/rec-number&gt;&lt;foreign-keys&gt;&lt;key app="EN" db-id="s9eddxzrirsv0leaxacxzsvzx5f9rdxa5tdw" timestamp="1764757208"&gt;2424&lt;/key&gt;&lt;/foreign-keys&gt;&lt;ref-type name="Web Page"&gt;12&lt;/ref-type&gt;&lt;contributors&gt;&lt;authors&gt;&lt;author&gt;Ethiopian Ministry of Health, &lt;/author&gt;&lt;/authors&gt;&lt;/contributors&gt;&lt;titles&gt;&lt;title&gt;MARBURG VIRUS DISEASE SITUATIONAL REPORT&lt;/title&gt;&lt;/titles&gt;&lt;dates&gt;&lt;year&gt;2025&lt;/year&gt;&lt;pub-dates&gt;&lt;date&gt;29/11/2025&lt;/date&gt;&lt;/pub-dates&gt;&lt;/dates&gt;&lt;urls&gt;&lt;related-urls&gt;&lt;url&gt;https://www.moh.gov.et/&lt;/url&gt;&lt;/related-urls&gt;&lt;/urls&gt;&lt;/record&gt;&lt;/Cite&gt;&lt;/EndNote&gt;</w:instrText>
            </w:r>
            <w:r w:rsidRPr="001C10FB">
              <w:rPr>
                <w:rStyle w:val="normaltextrun"/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fldChar w:fldCharType="separate"/>
            </w:r>
            <w:r w:rsidR="00E2170B" w:rsidRPr="001C10FB">
              <w:rPr>
                <w:rStyle w:val="normaltextrun"/>
                <w:rFonts w:ascii="Times New Roman" w:hAnsi="Times New Roman" w:cs="Times New Roman"/>
                <w:noProof/>
                <w:color w:val="000000" w:themeColor="text1"/>
                <w:sz w:val="22"/>
                <w:szCs w:val="22"/>
                <w:vertAlign w:val="superscript"/>
              </w:rPr>
              <w:t>16,17</w:t>
            </w:r>
            <w:r w:rsidRPr="001C10FB">
              <w:rPr>
                <w:rStyle w:val="normaltextrun"/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203" w:type="dxa"/>
            <w:vAlign w:val="center"/>
          </w:tcPr>
          <w:p w14:paraId="3B26EC88" w14:textId="7E58E16D" w:rsidR="00947806" w:rsidRPr="001C10FB" w:rsidRDefault="00947806" w:rsidP="009E35A6">
            <w:pPr>
              <w:jc w:val="both"/>
              <w:rPr>
                <w:rStyle w:val="normaltextrun"/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Style w:val="normaltextrun"/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Nove</w:t>
            </w:r>
            <w:r w:rsidR="002913DF" w:rsidRPr="001C10FB">
              <w:rPr>
                <w:rStyle w:val="normaltextrun"/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mber</w:t>
            </w:r>
            <w:r w:rsidRPr="001C10FB">
              <w:rPr>
                <w:rStyle w:val="normaltextrun"/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2025</w:t>
            </w:r>
          </w:p>
        </w:tc>
        <w:tc>
          <w:tcPr>
            <w:tcW w:w="1203" w:type="dxa"/>
            <w:vAlign w:val="center"/>
          </w:tcPr>
          <w:p w14:paraId="5F4CF7FE" w14:textId="77777777" w:rsidR="00947806" w:rsidRPr="001C10FB" w:rsidRDefault="00947806" w:rsidP="009E35A6">
            <w:pPr>
              <w:jc w:val="both"/>
              <w:rPr>
                <w:rStyle w:val="normaltextrun"/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Style w:val="normaltextrun"/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Ongoing</w:t>
            </w:r>
          </w:p>
        </w:tc>
        <w:tc>
          <w:tcPr>
            <w:tcW w:w="948" w:type="dxa"/>
            <w:vAlign w:val="center"/>
          </w:tcPr>
          <w:p w14:paraId="26D2BC44" w14:textId="1BD4D4CD" w:rsidR="00947806" w:rsidRPr="001C10FB" w:rsidRDefault="002913DF" w:rsidP="009E35A6">
            <w:pPr>
              <w:jc w:val="both"/>
              <w:rPr>
                <w:rStyle w:val="normaltextrun"/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Style w:val="normaltextrun"/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1968" w:type="dxa"/>
            <w:vAlign w:val="center"/>
          </w:tcPr>
          <w:p w14:paraId="7D8D533E" w14:textId="3F706E2D" w:rsidR="00947806" w:rsidRPr="001C10FB" w:rsidRDefault="002913DF" w:rsidP="009E35A6">
            <w:pPr>
              <w:jc w:val="both"/>
              <w:rPr>
                <w:rStyle w:val="normaltextrun"/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Style w:val="normaltextrun"/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12</w:t>
            </w:r>
            <w:r w:rsidR="00947806" w:rsidRPr="001C10FB">
              <w:rPr>
                <w:rStyle w:val="normaltextrun"/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confirmed, 3</w:t>
            </w:r>
            <w:r w:rsidRPr="001C10FB">
              <w:rPr>
                <w:rStyle w:val="normaltextrun"/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48</w:t>
            </w:r>
            <w:r w:rsidR="00947806" w:rsidRPr="001C10FB">
              <w:rPr>
                <w:rStyle w:val="normaltextrun"/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probable</w:t>
            </w:r>
            <w:r w:rsidR="00AB6143" w:rsidRPr="001C10FB">
              <w:rPr>
                <w:rStyle w:val="normaltextrun"/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(subject to ongoing verification)</w:t>
            </w:r>
          </w:p>
        </w:tc>
        <w:tc>
          <w:tcPr>
            <w:tcW w:w="890" w:type="dxa"/>
            <w:vAlign w:val="center"/>
          </w:tcPr>
          <w:p w14:paraId="31BF69DC" w14:textId="0307C58D" w:rsidR="00947806" w:rsidRPr="001C10FB" w:rsidRDefault="0004126B" w:rsidP="009E35A6">
            <w:pPr>
              <w:jc w:val="both"/>
              <w:rPr>
                <w:rStyle w:val="normaltextrun"/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Style w:val="normaltextrun"/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67</w:t>
            </w:r>
          </w:p>
        </w:tc>
      </w:tr>
    </w:tbl>
    <w:p w14:paraId="7CFFBB64" w14:textId="77777777" w:rsidR="00947806" w:rsidRPr="001C10FB" w:rsidRDefault="00947806" w:rsidP="009E35A6">
      <w:pPr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</w:p>
    <w:p w14:paraId="0AC3B288" w14:textId="7BE83A0C" w:rsidR="002913DF" w:rsidRPr="001C10FB" w:rsidRDefault="007C0E9E" w:rsidP="009E35A6">
      <w:pPr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1C10F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These global epidemiological estimates of global Marburg virus outbreaks are derived from the World Health Organization (WHO), the </w:t>
      </w:r>
      <w:proofErr w:type="spellStart"/>
      <w:r w:rsidRPr="001C10FB">
        <w:rPr>
          <w:rFonts w:ascii="Times New Roman" w:hAnsi="Times New Roman" w:cs="Times New Roman"/>
          <w:color w:val="000000" w:themeColor="text1"/>
          <w:sz w:val="22"/>
          <w:szCs w:val="22"/>
        </w:rPr>
        <w:t>Centers</w:t>
      </w:r>
      <w:proofErr w:type="spellEnd"/>
      <w:r w:rsidRPr="001C10F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for Disease Control and Prevention (CDC), and primary outbreak investigations, to map disease burdens and predict potential transmission risks.</w:t>
      </w:r>
    </w:p>
    <w:p w14:paraId="1404F562" w14:textId="77777777" w:rsidR="001D357E" w:rsidRPr="001C10FB" w:rsidRDefault="001D357E" w:rsidP="009E35A6">
      <w:pPr>
        <w:spacing w:after="160"/>
        <w:jc w:val="both"/>
        <w:rPr>
          <w:rFonts w:ascii="Times New Roman" w:eastAsia="Times New Roman" w:hAnsi="Times New Roman" w:cs="Times New Roman"/>
          <w:b/>
          <w:color w:val="000000" w:themeColor="text1"/>
          <w:sz w:val="22"/>
          <w:szCs w:val="22"/>
        </w:rPr>
      </w:pPr>
      <w:r w:rsidRPr="001C10FB">
        <w:rPr>
          <w:rFonts w:ascii="Times New Roman" w:eastAsia="Times New Roman" w:hAnsi="Times New Roman" w:cs="Times New Roman"/>
          <w:b/>
          <w:color w:val="000000" w:themeColor="text1"/>
          <w:sz w:val="22"/>
          <w:szCs w:val="22"/>
        </w:rPr>
        <w:br w:type="page"/>
      </w:r>
    </w:p>
    <w:p w14:paraId="2EFC037C" w14:textId="5AAC033C" w:rsidR="001E4471" w:rsidRPr="001C10FB" w:rsidRDefault="001E4471" w:rsidP="009E35A6">
      <w:pPr>
        <w:jc w:val="both"/>
        <w:rPr>
          <w:rFonts w:ascii="Times New Roman" w:eastAsia="Times New Roman" w:hAnsi="Times New Roman" w:cs="Times New Roman"/>
          <w:b/>
          <w:color w:val="000000" w:themeColor="text1"/>
          <w:sz w:val="22"/>
          <w:szCs w:val="22"/>
        </w:rPr>
      </w:pPr>
      <w:r w:rsidRPr="001C10FB">
        <w:rPr>
          <w:rFonts w:ascii="Times New Roman" w:eastAsia="Times New Roman" w:hAnsi="Times New Roman" w:cs="Times New Roman"/>
          <w:b/>
          <w:color w:val="000000" w:themeColor="text1"/>
          <w:sz w:val="22"/>
          <w:szCs w:val="22"/>
        </w:rPr>
        <w:lastRenderedPageBreak/>
        <w:t xml:space="preserve">Supplementary Table </w:t>
      </w:r>
      <w:r w:rsidR="001B7795" w:rsidRPr="001C10FB">
        <w:rPr>
          <w:rFonts w:ascii="Times New Roman" w:eastAsia="Times New Roman" w:hAnsi="Times New Roman" w:cs="Times New Roman"/>
          <w:b/>
          <w:color w:val="000000" w:themeColor="text1"/>
          <w:sz w:val="22"/>
          <w:szCs w:val="22"/>
        </w:rPr>
        <w:t>2: Marburg virus key proteins and their role in pathogenesis</w:t>
      </w:r>
    </w:p>
    <w:tbl>
      <w:tblPr>
        <w:tblStyle w:val="TableGrid"/>
        <w:tblW w:w="9576" w:type="dxa"/>
        <w:tblLayout w:type="fixed"/>
        <w:tblLook w:val="06A0" w:firstRow="1" w:lastRow="0" w:firstColumn="1" w:lastColumn="0" w:noHBand="1" w:noVBand="1"/>
      </w:tblPr>
      <w:tblGrid>
        <w:gridCol w:w="1614"/>
        <w:gridCol w:w="3763"/>
        <w:gridCol w:w="3544"/>
        <w:gridCol w:w="655"/>
      </w:tblGrid>
      <w:tr w:rsidR="001E4471" w:rsidRPr="001C10FB" w14:paraId="7858EDC8" w14:textId="77777777" w:rsidTr="001E4471">
        <w:trPr>
          <w:trHeight w:val="300"/>
        </w:trPr>
        <w:tc>
          <w:tcPr>
            <w:tcW w:w="1614" w:type="dxa"/>
          </w:tcPr>
          <w:p w14:paraId="151E8298" w14:textId="77777777" w:rsidR="001E4471" w:rsidRPr="001C10FB" w:rsidRDefault="001E4471" w:rsidP="009E35A6">
            <w:pPr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  <w:t>Protein name</w:t>
            </w:r>
          </w:p>
        </w:tc>
        <w:tc>
          <w:tcPr>
            <w:tcW w:w="3763" w:type="dxa"/>
          </w:tcPr>
          <w:p w14:paraId="4E84ACD4" w14:textId="77777777" w:rsidR="001E4471" w:rsidRPr="001C10FB" w:rsidRDefault="001E4471" w:rsidP="009E35A6">
            <w:pPr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  <w:t>Key Function(s) in Replication/Pathogenesis</w:t>
            </w:r>
          </w:p>
        </w:tc>
        <w:tc>
          <w:tcPr>
            <w:tcW w:w="3544" w:type="dxa"/>
          </w:tcPr>
          <w:p w14:paraId="52E70FEA" w14:textId="77777777" w:rsidR="001E4471" w:rsidRPr="001C10FB" w:rsidRDefault="001E4471" w:rsidP="009E35A6">
            <w:pPr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  <w:t>Pathogenic Insights</w:t>
            </w:r>
          </w:p>
        </w:tc>
        <w:tc>
          <w:tcPr>
            <w:tcW w:w="655" w:type="dxa"/>
          </w:tcPr>
          <w:p w14:paraId="055A681E" w14:textId="739299BF" w:rsidR="001E4471" w:rsidRPr="001C10FB" w:rsidRDefault="001E4471" w:rsidP="009E35A6">
            <w:pPr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  <w:highlight w:val="yellow"/>
              </w:rPr>
            </w:pPr>
            <w:r w:rsidRPr="001C10FB"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  <w:t>Reference</w:t>
            </w:r>
            <w:r w:rsidR="00B01FF2" w:rsidRPr="001C10FB"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  <w:t>(</w:t>
            </w:r>
            <w:r w:rsidRPr="001C10FB"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  <w:t>s</w:t>
            </w:r>
            <w:r w:rsidR="00B01FF2" w:rsidRPr="001C10FB"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  <w:t>)</w:t>
            </w:r>
          </w:p>
        </w:tc>
      </w:tr>
      <w:tr w:rsidR="001E4471" w:rsidRPr="001C10FB" w14:paraId="29BE5799" w14:textId="77777777" w:rsidTr="001E4471">
        <w:trPr>
          <w:trHeight w:val="300"/>
        </w:trPr>
        <w:tc>
          <w:tcPr>
            <w:tcW w:w="1614" w:type="dxa"/>
          </w:tcPr>
          <w:p w14:paraId="06A71C47" w14:textId="77777777" w:rsidR="001E4471" w:rsidRPr="001C10FB" w:rsidRDefault="001E4471" w:rsidP="009E35A6">
            <w:pPr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  <w:t>Glycoprotein (GP)</w:t>
            </w:r>
          </w:p>
        </w:tc>
        <w:tc>
          <w:tcPr>
            <w:tcW w:w="3763" w:type="dxa"/>
          </w:tcPr>
          <w:p w14:paraId="53F4849E" w14:textId="77777777" w:rsidR="001E4471" w:rsidRPr="001C10FB" w:rsidRDefault="001E4471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GP1 binds NPC1 after endosomal cleavage; GP2 enables membrane fusion</w:t>
            </w:r>
          </w:p>
        </w:tc>
        <w:tc>
          <w:tcPr>
            <w:tcW w:w="3544" w:type="dxa"/>
          </w:tcPr>
          <w:p w14:paraId="66907D69" w14:textId="77777777" w:rsidR="001E4471" w:rsidRPr="001C10FB" w:rsidRDefault="001E4471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Essential for viral entry; key target of neutralising antibodies and entry inhibitors. Strain-specific GP affects diagnostics.</w:t>
            </w:r>
          </w:p>
        </w:tc>
        <w:tc>
          <w:tcPr>
            <w:tcW w:w="655" w:type="dxa"/>
          </w:tcPr>
          <w:p w14:paraId="50280115" w14:textId="1A47E3E6" w:rsidR="001E4471" w:rsidRPr="001C10FB" w:rsidRDefault="001E4471" w:rsidP="009E35A6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begin">
                <w:fldData xml:space="preserve">PEVuZE5vdGU+PENpdGU+PEF1dGhvcj5NaXR0bGVyPC9BdXRob3I+PFllYXI+MjAxODwvWWVhcj48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</w:fldData>
              </w:fldChar>
            </w:r>
            <w:r w:rsidR="00E2170B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instrText xml:space="preserve"> ADDIN EN.CITE </w:instrText>
            </w:r>
            <w:r w:rsidR="00E2170B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begin">
                <w:fldData xml:space="preserve">PEVuZE5vdGU+PENpdGU+PEF1dGhvcj5NaXR0bGVyPC9BdXRob3I+PFllYXI+MjAxODwvWWVhcj48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</w:fldData>
              </w:fldChar>
            </w:r>
            <w:r w:rsidR="00E2170B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instrText xml:space="preserve"> ADDIN EN.CITE.DATA </w:instrText>
            </w:r>
            <w:r w:rsidR="00E2170B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r>
            <w:r w:rsidR="00E2170B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end"/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separate"/>
            </w:r>
            <w:r w:rsidR="00E2170B" w:rsidRPr="001C10FB"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  <w:vertAlign w:val="superscript"/>
              </w:rPr>
              <w:t>18</w:t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AB181A" w:rsidRPr="001C10FB" w14:paraId="49089320" w14:textId="77777777" w:rsidTr="001E4471">
        <w:trPr>
          <w:trHeight w:val="300"/>
        </w:trPr>
        <w:tc>
          <w:tcPr>
            <w:tcW w:w="1614" w:type="dxa"/>
          </w:tcPr>
          <w:p w14:paraId="66535FEB" w14:textId="4AAB2DAD" w:rsidR="00AB181A" w:rsidRPr="001C10FB" w:rsidRDefault="00AB181A" w:rsidP="00AB181A">
            <w:pPr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  <w:t>Large Protein (L)</w:t>
            </w:r>
          </w:p>
        </w:tc>
        <w:tc>
          <w:tcPr>
            <w:tcW w:w="3763" w:type="dxa"/>
          </w:tcPr>
          <w:p w14:paraId="2793A0F3" w14:textId="240419FF" w:rsidR="00AB181A" w:rsidRPr="001C10FB" w:rsidRDefault="00AB181A" w:rsidP="00AB181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RNA polymerase essential for transcription and replication</w:t>
            </w:r>
          </w:p>
        </w:tc>
        <w:tc>
          <w:tcPr>
            <w:tcW w:w="3544" w:type="dxa"/>
          </w:tcPr>
          <w:p w14:paraId="6592574D" w14:textId="4C65FE70" w:rsidR="00AB181A" w:rsidRPr="001C10FB" w:rsidRDefault="00AB181A" w:rsidP="00AB181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Target of nucleoside analogues like Remdesivir and </w:t>
            </w:r>
            <w:proofErr w:type="spellStart"/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Galidesivir</w:t>
            </w:r>
            <w:proofErr w:type="spellEnd"/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655" w:type="dxa"/>
          </w:tcPr>
          <w:p w14:paraId="3A2C1AB0" w14:textId="64ACAE78" w:rsidR="00AB181A" w:rsidRPr="001C10FB" w:rsidRDefault="00AB181A" w:rsidP="00AB181A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begin">
                <w:fldData xml:space="preserve">PEVuZE5vdGU+PENpdGU+PEF1dGhvcj5NdXNhZmlyaTwvQXV0aG9yPjxZZWFyPjIwMjU8L1llYXI+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</w:fldData>
              </w:fldChar>
            </w:r>
            <w:r w:rsidR="00E2170B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instrText xml:space="preserve"> ADDIN EN.CITE </w:instrText>
            </w:r>
            <w:r w:rsidR="00E2170B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begin">
                <w:fldData xml:space="preserve">PEVuZE5vdGU+PENpdGU+PEF1dGhvcj5NdXNhZmlyaTwvQXV0aG9yPjxZZWFyPjIwMjU8L1llYXI+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</w:fldData>
              </w:fldChar>
            </w:r>
            <w:r w:rsidR="00E2170B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instrText xml:space="preserve"> ADDIN EN.CITE.DATA </w:instrText>
            </w:r>
            <w:r w:rsidR="00E2170B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r>
            <w:r w:rsidR="00E2170B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end"/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separate"/>
            </w:r>
            <w:r w:rsidR="00E2170B" w:rsidRPr="001C10FB"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  <w:vertAlign w:val="superscript"/>
              </w:rPr>
              <w:t>19</w:t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AB181A" w:rsidRPr="001C10FB" w14:paraId="3E1B930D" w14:textId="77777777" w:rsidTr="001E4471">
        <w:trPr>
          <w:trHeight w:val="300"/>
        </w:trPr>
        <w:tc>
          <w:tcPr>
            <w:tcW w:w="1614" w:type="dxa"/>
          </w:tcPr>
          <w:p w14:paraId="063361AD" w14:textId="77777777" w:rsidR="00AB181A" w:rsidRPr="001C10FB" w:rsidRDefault="00AB181A" w:rsidP="00AB181A">
            <w:pPr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  <w:t>Nucleoprotein (NP)</w:t>
            </w:r>
          </w:p>
        </w:tc>
        <w:tc>
          <w:tcPr>
            <w:tcW w:w="3763" w:type="dxa"/>
          </w:tcPr>
          <w:p w14:paraId="7C36DC32" w14:textId="77777777" w:rsidR="00AB181A" w:rsidRPr="001C10FB" w:rsidRDefault="00AB181A" w:rsidP="00AB181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proofErr w:type="spellStart"/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Encapsidates</w:t>
            </w:r>
            <w:proofErr w:type="spellEnd"/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 viral RNA; forms cytoplasmic inclusions</w:t>
            </w:r>
          </w:p>
        </w:tc>
        <w:tc>
          <w:tcPr>
            <w:tcW w:w="3544" w:type="dxa"/>
          </w:tcPr>
          <w:p w14:paraId="5FAA6CC3" w14:textId="77777777" w:rsidR="00AB181A" w:rsidRPr="001C10FB" w:rsidRDefault="00AB181A" w:rsidP="00AB181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Conserved target for diagnostic PCR. Involved in viral particle release.</w:t>
            </w:r>
          </w:p>
        </w:tc>
        <w:tc>
          <w:tcPr>
            <w:tcW w:w="655" w:type="dxa"/>
          </w:tcPr>
          <w:p w14:paraId="281B65C2" w14:textId="1140C31E" w:rsidR="00AB181A" w:rsidRPr="001C10FB" w:rsidRDefault="00AB181A" w:rsidP="00AB181A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begin">
                <w:fldData xml:space="preserve">PEVuZE5vdGU+PENpdGU+PEF1dGhvcj5GdWppdGEtRnVqaWhhcnU8L0F1dGhvcj48WWVhcj4yMDIy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==
</w:fldData>
              </w:fldChar>
            </w:r>
            <w:r w:rsidR="00E2170B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instrText xml:space="preserve"> ADDIN EN.CITE </w:instrText>
            </w:r>
            <w:r w:rsidR="00E2170B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begin">
                <w:fldData xml:space="preserve">PEVuZE5vdGU+PENpdGU+PEF1dGhvcj5GdWppdGEtRnVqaWhhcnU8L0F1dGhvcj48WWVhcj4yMDIy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==
</w:fldData>
              </w:fldChar>
            </w:r>
            <w:r w:rsidR="00E2170B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instrText xml:space="preserve"> ADDIN EN.CITE.DATA </w:instrText>
            </w:r>
            <w:r w:rsidR="00E2170B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r>
            <w:r w:rsidR="00E2170B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end"/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separate"/>
            </w:r>
            <w:r w:rsidR="00E2170B" w:rsidRPr="001C10FB"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  <w:vertAlign w:val="superscript"/>
              </w:rPr>
              <w:t>20,21</w:t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AB181A" w:rsidRPr="001C10FB" w14:paraId="63CB26AE" w14:textId="77777777" w:rsidTr="001E4471">
        <w:trPr>
          <w:trHeight w:val="300"/>
        </w:trPr>
        <w:tc>
          <w:tcPr>
            <w:tcW w:w="1614" w:type="dxa"/>
          </w:tcPr>
          <w:p w14:paraId="42E52FD1" w14:textId="77CD238B" w:rsidR="00AB181A" w:rsidRPr="001C10FB" w:rsidRDefault="00AB181A" w:rsidP="00AB181A">
            <w:pPr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  <w:t>VP40</w:t>
            </w:r>
          </w:p>
        </w:tc>
        <w:tc>
          <w:tcPr>
            <w:tcW w:w="3763" w:type="dxa"/>
          </w:tcPr>
          <w:p w14:paraId="6D683373" w14:textId="13D986C2" w:rsidR="00AB181A" w:rsidRPr="001C10FB" w:rsidRDefault="00AB181A" w:rsidP="00AB181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Major matrix protein and is necessary and sufficient for virion release</w:t>
            </w:r>
          </w:p>
        </w:tc>
        <w:tc>
          <w:tcPr>
            <w:tcW w:w="3544" w:type="dxa"/>
          </w:tcPr>
          <w:p w14:paraId="518AAA67" w14:textId="1B136C50" w:rsidR="00AB181A" w:rsidRPr="001C10FB" w:rsidRDefault="00AB181A" w:rsidP="00AB181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Essential for viral egress; conserved PCR target. Antagonises interferon signalling.</w:t>
            </w:r>
          </w:p>
        </w:tc>
        <w:tc>
          <w:tcPr>
            <w:tcW w:w="655" w:type="dxa"/>
          </w:tcPr>
          <w:p w14:paraId="4FB81359" w14:textId="2A67902F" w:rsidR="00AB181A" w:rsidRPr="001C10FB" w:rsidRDefault="00AB181A" w:rsidP="00AB181A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begin">
                <w:fldData xml:space="preserve">PEVuZE5vdGU+PENpdGU+PEF1dGhvcj5Lb2VobGVyPC9BdXRob3I+PFllYXI+MjAxODwvWWVhcj48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</w:fldData>
              </w:fldChar>
            </w:r>
            <w:r w:rsidR="00E2170B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instrText xml:space="preserve"> ADDIN EN.CITE </w:instrText>
            </w:r>
            <w:r w:rsidR="00E2170B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begin">
                <w:fldData xml:space="preserve">PEVuZE5vdGU+PENpdGU+PEF1dGhvcj5Lb2VobGVyPC9BdXRob3I+PFllYXI+MjAxODwvWWVhcj48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</w:fldData>
              </w:fldChar>
            </w:r>
            <w:r w:rsidR="00E2170B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instrText xml:space="preserve"> ADDIN EN.CITE.DATA </w:instrText>
            </w:r>
            <w:r w:rsidR="00E2170B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r>
            <w:r w:rsidR="00E2170B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end"/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separate"/>
            </w:r>
            <w:r w:rsidR="00E2170B" w:rsidRPr="001C10FB"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  <w:vertAlign w:val="superscript"/>
              </w:rPr>
              <w:t>22-25</w:t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AB181A" w:rsidRPr="001C10FB" w14:paraId="5BFFB23E" w14:textId="77777777" w:rsidTr="001E4471">
        <w:trPr>
          <w:trHeight w:val="300"/>
        </w:trPr>
        <w:tc>
          <w:tcPr>
            <w:tcW w:w="1614" w:type="dxa"/>
          </w:tcPr>
          <w:p w14:paraId="0397C9E4" w14:textId="4BB38A9B" w:rsidR="00AB181A" w:rsidRPr="001C10FB" w:rsidRDefault="00AB181A" w:rsidP="00AB181A">
            <w:pPr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  <w:t>VP35</w:t>
            </w:r>
          </w:p>
        </w:tc>
        <w:tc>
          <w:tcPr>
            <w:tcW w:w="3763" w:type="dxa"/>
          </w:tcPr>
          <w:p w14:paraId="7128D9C9" w14:textId="41D92AAF" w:rsidR="00AB181A" w:rsidRPr="001C10FB" w:rsidRDefault="00AB181A" w:rsidP="00AB181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Inhibit IFN production</w:t>
            </w:r>
          </w:p>
        </w:tc>
        <w:tc>
          <w:tcPr>
            <w:tcW w:w="3544" w:type="dxa"/>
          </w:tcPr>
          <w:p w14:paraId="4737E96F" w14:textId="43475543" w:rsidR="00AB181A" w:rsidRPr="001C10FB" w:rsidRDefault="00AB181A" w:rsidP="00AB181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Major immune evasion protein. impairs innate responses; possible antiviral target.</w:t>
            </w:r>
          </w:p>
        </w:tc>
        <w:tc>
          <w:tcPr>
            <w:tcW w:w="655" w:type="dxa"/>
          </w:tcPr>
          <w:p w14:paraId="47031314" w14:textId="5E9BA70B" w:rsidR="00AB181A" w:rsidRPr="001C10FB" w:rsidRDefault="00AB181A" w:rsidP="00AB181A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begin">
                <w:fldData xml:space="preserve">PEVuZE5vdGU+PENpdGU+PEF1dGhvcj5SYW1hbmFuPC9BdXRob3I+PFllYXI+MjAxMjwvWWVhcj48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==
</w:fldData>
              </w:fldChar>
            </w:r>
            <w:r w:rsidR="00E2170B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instrText xml:space="preserve"> ADDIN EN.CITE </w:instrText>
            </w:r>
            <w:r w:rsidR="00E2170B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begin">
                <w:fldData xml:space="preserve">PEVuZE5vdGU+PENpdGU+PEF1dGhvcj5SYW1hbmFuPC9BdXRob3I+PFllYXI+MjAxMjwvWWVhcj48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==
</w:fldData>
              </w:fldChar>
            </w:r>
            <w:r w:rsidR="00E2170B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instrText xml:space="preserve"> ADDIN EN.CITE.DATA </w:instrText>
            </w:r>
            <w:r w:rsidR="00E2170B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r>
            <w:r w:rsidR="00E2170B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end"/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separate"/>
            </w:r>
            <w:r w:rsidR="00E2170B" w:rsidRPr="001C10FB"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  <w:vertAlign w:val="superscript"/>
              </w:rPr>
              <w:t>26</w:t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AB181A" w:rsidRPr="001C10FB" w14:paraId="214D9D08" w14:textId="77777777" w:rsidTr="001E4471">
        <w:trPr>
          <w:trHeight w:val="300"/>
        </w:trPr>
        <w:tc>
          <w:tcPr>
            <w:tcW w:w="1614" w:type="dxa"/>
          </w:tcPr>
          <w:p w14:paraId="75C4C4D5" w14:textId="326BD468" w:rsidR="00AB181A" w:rsidRPr="001C10FB" w:rsidRDefault="00AB181A" w:rsidP="00AB181A">
            <w:pPr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  <w:t>VP30</w:t>
            </w:r>
          </w:p>
        </w:tc>
        <w:tc>
          <w:tcPr>
            <w:tcW w:w="3763" w:type="dxa"/>
          </w:tcPr>
          <w:p w14:paraId="18C01804" w14:textId="6DC07604" w:rsidR="00AB181A" w:rsidRPr="001C10FB" w:rsidRDefault="00AB181A" w:rsidP="00AB181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Transcription cofactor; promotes viral mRNA synthesis.</w:t>
            </w:r>
          </w:p>
        </w:tc>
        <w:tc>
          <w:tcPr>
            <w:tcW w:w="3544" w:type="dxa"/>
          </w:tcPr>
          <w:p w14:paraId="1C6615DD" w14:textId="0B7C684C" w:rsidR="00AB181A" w:rsidRPr="001C10FB" w:rsidRDefault="00AB181A" w:rsidP="00AB181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Limited role in immune evasion.</w:t>
            </w:r>
          </w:p>
        </w:tc>
        <w:tc>
          <w:tcPr>
            <w:tcW w:w="655" w:type="dxa"/>
          </w:tcPr>
          <w:p w14:paraId="136192E8" w14:textId="1AD3DC8E" w:rsidR="00AB181A" w:rsidRPr="001C10FB" w:rsidRDefault="00AB181A" w:rsidP="00AB181A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begin">
                <w:fldData xml:space="preserve">PEVuZE5vdGU+PENpdGU+PEF1dGhvcj5FZHdhcmRzPC9BdXRob3I+PFllYXI+MjAyMjwvWWVhcj48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</w:fldData>
              </w:fldChar>
            </w:r>
            <w:r w:rsidR="00E2170B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instrText xml:space="preserve"> ADDIN EN.CITE </w:instrText>
            </w:r>
            <w:r w:rsidR="00E2170B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begin">
                <w:fldData xml:space="preserve">PEVuZE5vdGU+PENpdGU+PEF1dGhvcj5FZHdhcmRzPC9BdXRob3I+PFllYXI+MjAyMjwvWWVhcj48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</w:fldData>
              </w:fldChar>
            </w:r>
            <w:r w:rsidR="00E2170B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instrText xml:space="preserve"> ADDIN EN.CITE.DATA </w:instrText>
            </w:r>
            <w:r w:rsidR="00E2170B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r>
            <w:r w:rsidR="00E2170B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end"/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separate"/>
            </w:r>
            <w:r w:rsidR="00E2170B" w:rsidRPr="001C10FB"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  <w:vertAlign w:val="superscript"/>
              </w:rPr>
              <w:t>27</w:t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AB181A" w:rsidRPr="001C10FB" w14:paraId="75A8484E" w14:textId="77777777" w:rsidTr="001E4471">
        <w:trPr>
          <w:trHeight w:val="300"/>
        </w:trPr>
        <w:tc>
          <w:tcPr>
            <w:tcW w:w="1614" w:type="dxa"/>
          </w:tcPr>
          <w:p w14:paraId="7B65D567" w14:textId="77777777" w:rsidR="00AB181A" w:rsidRPr="001C10FB" w:rsidRDefault="00AB181A" w:rsidP="00AB181A">
            <w:pPr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  <w:t>VP24</w:t>
            </w:r>
          </w:p>
        </w:tc>
        <w:tc>
          <w:tcPr>
            <w:tcW w:w="3763" w:type="dxa"/>
          </w:tcPr>
          <w:p w14:paraId="0CB8CB4E" w14:textId="77777777" w:rsidR="00AB181A" w:rsidRPr="001C10FB" w:rsidRDefault="00AB181A" w:rsidP="00AB181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Unlike Ebola VP24, Marburg VP24 does not inhibit interferon signalling via karyopherin α. Instead, it interacts with Keap1, a host protein that regulates the NF-</w:t>
            </w:r>
            <w:proofErr w:type="spellStart"/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κB</w:t>
            </w:r>
            <w:proofErr w:type="spellEnd"/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 pathway, thereby modulating inflammatory responses</w:t>
            </w:r>
          </w:p>
        </w:tc>
        <w:tc>
          <w:tcPr>
            <w:tcW w:w="3544" w:type="dxa"/>
          </w:tcPr>
          <w:p w14:paraId="285C1E9E" w14:textId="77777777" w:rsidR="00AB181A" w:rsidRPr="001C10FB" w:rsidRDefault="00AB181A" w:rsidP="00AB181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Immune evasion protein; disrupts early antiviral signalling. Facilitates virion release.</w:t>
            </w:r>
          </w:p>
        </w:tc>
        <w:tc>
          <w:tcPr>
            <w:tcW w:w="655" w:type="dxa"/>
          </w:tcPr>
          <w:p w14:paraId="710F5E79" w14:textId="5E31AC5F" w:rsidR="00AB181A" w:rsidRPr="001C10FB" w:rsidRDefault="00AB181A" w:rsidP="00AB181A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begin">
                <w:fldData xml:space="preserve">PEVuZE5vdGU+PENpdGU+PEF1dGhvcj5FZHdhcmRzPC9BdXRob3I+PFllYXI+MjAxNDwvWWVhcj48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=
</w:fldData>
              </w:fldChar>
            </w:r>
            <w:r w:rsidR="00E2170B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instrText xml:space="preserve"> ADDIN EN.CITE </w:instrText>
            </w:r>
            <w:r w:rsidR="00E2170B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begin">
                <w:fldData xml:space="preserve">PEVuZE5vdGU+PENpdGU+PEF1dGhvcj5FZHdhcmRzPC9BdXRob3I+PFllYXI+MjAxNDwvWWVhcj48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=
</w:fldData>
              </w:fldChar>
            </w:r>
            <w:r w:rsidR="00E2170B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instrText xml:space="preserve"> ADDIN EN.CITE.DATA </w:instrText>
            </w:r>
            <w:r w:rsidR="00E2170B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r>
            <w:r w:rsidR="00E2170B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end"/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separate"/>
            </w:r>
            <w:r w:rsidR="00E2170B" w:rsidRPr="001C10FB"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  <w:vertAlign w:val="superscript"/>
              </w:rPr>
              <w:t>28,29</w:t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end"/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</w:tbl>
    <w:p w14:paraId="25AC5C45" w14:textId="77777777" w:rsidR="00430370" w:rsidRPr="001C10FB" w:rsidRDefault="00430370" w:rsidP="009E35A6">
      <w:pPr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</w:p>
    <w:p w14:paraId="31407C04" w14:textId="77777777" w:rsidR="001D357E" w:rsidRPr="001C10FB" w:rsidRDefault="001D357E" w:rsidP="009E35A6">
      <w:pPr>
        <w:spacing w:after="160"/>
        <w:jc w:val="both"/>
        <w:rPr>
          <w:rFonts w:ascii="Times New Roman" w:eastAsia="Times New Roman" w:hAnsi="Times New Roman" w:cs="Times New Roman"/>
          <w:b/>
          <w:color w:val="000000" w:themeColor="text1"/>
          <w:sz w:val="22"/>
          <w:szCs w:val="22"/>
        </w:rPr>
      </w:pPr>
      <w:r w:rsidRPr="001C10FB">
        <w:rPr>
          <w:rFonts w:ascii="Times New Roman" w:eastAsia="Times New Roman" w:hAnsi="Times New Roman" w:cs="Times New Roman"/>
          <w:b/>
          <w:color w:val="000000" w:themeColor="text1"/>
          <w:sz w:val="22"/>
          <w:szCs w:val="22"/>
        </w:rPr>
        <w:br w:type="page"/>
      </w:r>
    </w:p>
    <w:p w14:paraId="4802BDD0" w14:textId="1D466940" w:rsidR="001D357E" w:rsidRPr="001C10FB" w:rsidRDefault="001D357E" w:rsidP="009E35A6">
      <w:pPr>
        <w:jc w:val="both"/>
        <w:rPr>
          <w:rFonts w:ascii="Times New Roman" w:eastAsia="Times New Roman" w:hAnsi="Times New Roman" w:cs="Times New Roman"/>
          <w:b/>
          <w:color w:val="000000" w:themeColor="text1"/>
          <w:sz w:val="22"/>
          <w:szCs w:val="22"/>
        </w:rPr>
      </w:pPr>
      <w:r w:rsidRPr="001C10FB">
        <w:rPr>
          <w:rFonts w:ascii="Times New Roman" w:eastAsia="Times New Roman" w:hAnsi="Times New Roman" w:cs="Times New Roman"/>
          <w:b/>
          <w:color w:val="000000" w:themeColor="text1"/>
          <w:sz w:val="22"/>
          <w:szCs w:val="22"/>
        </w:rPr>
        <w:lastRenderedPageBreak/>
        <w:t>Supplementary Table 3: Marburg virus disease vaccine landscape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1073"/>
        <w:gridCol w:w="1224"/>
        <w:gridCol w:w="1073"/>
        <w:gridCol w:w="1326"/>
        <w:gridCol w:w="1269"/>
        <w:gridCol w:w="2089"/>
        <w:gridCol w:w="962"/>
      </w:tblGrid>
      <w:tr w:rsidR="001D357E" w:rsidRPr="001C10FB" w14:paraId="5C9517F0" w14:textId="77777777" w:rsidTr="00751B7B">
        <w:trPr>
          <w:trHeight w:val="300"/>
        </w:trPr>
        <w:tc>
          <w:tcPr>
            <w:tcW w:w="1236" w:type="dxa"/>
          </w:tcPr>
          <w:p w14:paraId="2C38BDEA" w14:textId="77777777" w:rsidR="001D357E" w:rsidRPr="001C10FB" w:rsidRDefault="001D357E" w:rsidP="009E35A6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Vaccine platform</w:t>
            </w:r>
          </w:p>
        </w:tc>
        <w:tc>
          <w:tcPr>
            <w:tcW w:w="1418" w:type="dxa"/>
          </w:tcPr>
          <w:p w14:paraId="17DA7C52" w14:textId="77777777" w:rsidR="001D357E" w:rsidRPr="001C10FB" w:rsidRDefault="001D357E" w:rsidP="009E35A6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Candidate name </w:t>
            </w:r>
          </w:p>
        </w:tc>
        <w:tc>
          <w:tcPr>
            <w:tcW w:w="1237" w:type="dxa"/>
          </w:tcPr>
          <w:p w14:paraId="33E0261D" w14:textId="77777777" w:rsidR="001D357E" w:rsidRPr="001C10FB" w:rsidRDefault="001D357E" w:rsidP="009E35A6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Mechanism of action</w:t>
            </w:r>
          </w:p>
        </w:tc>
        <w:tc>
          <w:tcPr>
            <w:tcW w:w="1540" w:type="dxa"/>
          </w:tcPr>
          <w:p w14:paraId="3922F596" w14:textId="77777777" w:rsidR="001D357E" w:rsidRPr="001C10FB" w:rsidRDefault="001D357E" w:rsidP="009E35A6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Phase of clinical trial</w:t>
            </w:r>
          </w:p>
        </w:tc>
        <w:tc>
          <w:tcPr>
            <w:tcW w:w="1471" w:type="dxa"/>
          </w:tcPr>
          <w:p w14:paraId="0D34472C" w14:textId="77777777" w:rsidR="001D357E" w:rsidRPr="001C10FB" w:rsidRDefault="001D357E" w:rsidP="009E35A6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Key findings</w:t>
            </w:r>
          </w:p>
        </w:tc>
        <w:tc>
          <w:tcPr>
            <w:tcW w:w="2449" w:type="dxa"/>
          </w:tcPr>
          <w:p w14:paraId="299B27FF" w14:textId="77777777" w:rsidR="001D357E" w:rsidRPr="001C10FB" w:rsidRDefault="001D357E" w:rsidP="009E35A6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Limitations/Considerations</w:t>
            </w:r>
          </w:p>
        </w:tc>
        <w:tc>
          <w:tcPr>
            <w:tcW w:w="1105" w:type="dxa"/>
          </w:tcPr>
          <w:p w14:paraId="405A2047" w14:textId="77777777" w:rsidR="001D357E" w:rsidRPr="001C10FB" w:rsidRDefault="001D357E" w:rsidP="009E35A6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  <w:t>References</w:t>
            </w:r>
          </w:p>
        </w:tc>
      </w:tr>
      <w:tr w:rsidR="001D357E" w:rsidRPr="001C10FB" w14:paraId="2384478C" w14:textId="77777777" w:rsidTr="00751B7B">
        <w:trPr>
          <w:trHeight w:val="300"/>
        </w:trPr>
        <w:tc>
          <w:tcPr>
            <w:tcW w:w="1236" w:type="dxa"/>
          </w:tcPr>
          <w:p w14:paraId="5EC42B5A" w14:textId="77777777" w:rsidR="001D357E" w:rsidRPr="001C10FB" w:rsidRDefault="001D357E" w:rsidP="009E35A6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Adenovirus-Vectored Vaccine</w:t>
            </w:r>
          </w:p>
        </w:tc>
        <w:tc>
          <w:tcPr>
            <w:tcW w:w="1418" w:type="dxa"/>
          </w:tcPr>
          <w:p w14:paraId="26BFFB61" w14:textId="6BF5C905" w:rsidR="001D357E" w:rsidRPr="001C10FB" w:rsidRDefault="009B6935" w:rsidP="009E35A6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Ch</w:t>
            </w:r>
            <w:r w:rsidR="001D357E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Ad3-Marburg</w:t>
            </w:r>
          </w:p>
        </w:tc>
        <w:tc>
          <w:tcPr>
            <w:tcW w:w="1237" w:type="dxa"/>
          </w:tcPr>
          <w:p w14:paraId="2E1B905B" w14:textId="77777777" w:rsidR="001D357E" w:rsidRPr="001C10FB" w:rsidRDefault="001D357E" w:rsidP="009E35A6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Uses chimpanzee adenovirus to deliver wild-type GP from Marburg virus</w:t>
            </w:r>
          </w:p>
        </w:tc>
        <w:tc>
          <w:tcPr>
            <w:tcW w:w="1540" w:type="dxa"/>
          </w:tcPr>
          <w:p w14:paraId="727DBDE9" w14:textId="77777777" w:rsidR="001D357E" w:rsidRPr="001C10FB" w:rsidRDefault="001D357E" w:rsidP="009E35A6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Phase I (NCT03475056), </w:t>
            </w:r>
          </w:p>
          <w:p w14:paraId="5CEB7F17" w14:textId="77777777" w:rsidR="001D357E" w:rsidRPr="001C10FB" w:rsidRDefault="001D357E" w:rsidP="009E35A6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Phase II (ongoing): NCT05817422 (Uganda and Kenya), NCT06620003 (USA)</w:t>
            </w:r>
          </w:p>
          <w:p w14:paraId="51778154" w14:textId="77777777" w:rsidR="001D357E" w:rsidRPr="001C10FB" w:rsidRDefault="001D357E" w:rsidP="009E35A6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70A94389" w14:textId="107AB2BD" w:rsidR="001D357E" w:rsidRPr="001C10FB" w:rsidRDefault="00C317E5" w:rsidP="009E35A6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Trial-based emergency deployment</w:t>
            </w:r>
            <w:r w:rsidR="001D357E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, 1,710 Rwandan frontline workers and high-risk contacts received the ChAd3-Marburg virus vaccine in a phase 2 trial</w:t>
            </w:r>
          </w:p>
        </w:tc>
        <w:tc>
          <w:tcPr>
            <w:tcW w:w="1471" w:type="dxa"/>
          </w:tcPr>
          <w:p w14:paraId="2890DEAD" w14:textId="77777777" w:rsidR="001D357E" w:rsidRPr="001C10FB" w:rsidRDefault="001D357E" w:rsidP="009E35A6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95% seroconversion at 1 month; 70% at 1 year; well tolerated</w:t>
            </w:r>
          </w:p>
        </w:tc>
        <w:tc>
          <w:tcPr>
            <w:tcW w:w="2449" w:type="dxa"/>
          </w:tcPr>
          <w:p w14:paraId="58BB48B8" w14:textId="77777777" w:rsidR="001D357E" w:rsidRPr="001C10FB" w:rsidRDefault="001D357E" w:rsidP="009E35A6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Long-term efficacy under evaluation</w:t>
            </w:r>
          </w:p>
        </w:tc>
        <w:tc>
          <w:tcPr>
            <w:tcW w:w="1105" w:type="dxa"/>
          </w:tcPr>
          <w:p w14:paraId="23E1ABB0" w14:textId="4029B3DE" w:rsidR="001D357E" w:rsidRPr="001C10FB" w:rsidRDefault="001D357E" w:rsidP="009E35A6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begin">
                <w:fldData xml:space="preserve">PEVuZE5vdGU+PENpdGU+PEF1dGhvcj5IYW1lcjwvQXV0aG9yPjxZZWFyPjIwMjM8L1llYXI+PFJl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</w:fldData>
              </w:fldChar>
            </w:r>
            <w:r w:rsidR="00E2170B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instrText xml:space="preserve"> ADDIN EN.CITE </w:instrText>
            </w:r>
            <w:r w:rsidR="00E2170B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begin">
                <w:fldData xml:space="preserve">PEVuZE5vdGU+PENpdGU+PEF1dGhvcj5IYW1lcjwvQXV0aG9yPjxZZWFyPjIwMjM8L1llYXI+PFJl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</w:fldData>
              </w:fldChar>
            </w:r>
            <w:r w:rsidR="00E2170B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instrText xml:space="preserve"> ADDIN EN.CITE.DATA </w:instrText>
            </w:r>
            <w:r w:rsidR="00E2170B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r>
            <w:r w:rsidR="00E2170B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end"/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separate"/>
            </w:r>
            <w:r w:rsidR="00E2170B" w:rsidRPr="001C10FB"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  <w:vertAlign w:val="superscript"/>
              </w:rPr>
              <w:t>19,30,31</w:t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1D357E" w:rsidRPr="001C10FB" w14:paraId="05335C48" w14:textId="77777777" w:rsidTr="00751B7B">
        <w:trPr>
          <w:trHeight w:val="300"/>
        </w:trPr>
        <w:tc>
          <w:tcPr>
            <w:tcW w:w="1236" w:type="dxa"/>
          </w:tcPr>
          <w:p w14:paraId="24B979B6" w14:textId="77777777" w:rsidR="001D357E" w:rsidRPr="001C10FB" w:rsidRDefault="001D357E" w:rsidP="009E35A6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Adenovirus-Vectored Vaccine</w:t>
            </w:r>
          </w:p>
        </w:tc>
        <w:tc>
          <w:tcPr>
            <w:tcW w:w="1418" w:type="dxa"/>
          </w:tcPr>
          <w:p w14:paraId="7A7F0944" w14:textId="77777777" w:rsidR="001D357E" w:rsidRPr="001C10FB" w:rsidRDefault="001D357E" w:rsidP="009E35A6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ChAdOx1 Marburg vaccine</w:t>
            </w:r>
          </w:p>
        </w:tc>
        <w:tc>
          <w:tcPr>
            <w:tcW w:w="1237" w:type="dxa"/>
          </w:tcPr>
          <w:p w14:paraId="769360D9" w14:textId="77777777" w:rsidR="001D357E" w:rsidRPr="001C10FB" w:rsidRDefault="001D357E" w:rsidP="009E35A6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ChAdOx1 vector encoding Marburg virus GP</w:t>
            </w:r>
          </w:p>
        </w:tc>
        <w:tc>
          <w:tcPr>
            <w:tcW w:w="1540" w:type="dxa"/>
          </w:tcPr>
          <w:p w14:paraId="0EF75B4C" w14:textId="77777777" w:rsidR="001D357E" w:rsidRPr="001C10FB" w:rsidRDefault="001D357E" w:rsidP="009E35A6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Human trials (Oxford)</w:t>
            </w:r>
          </w:p>
        </w:tc>
        <w:tc>
          <w:tcPr>
            <w:tcW w:w="1471" w:type="dxa"/>
          </w:tcPr>
          <w:p w14:paraId="42762CD4" w14:textId="77777777" w:rsidR="001D357E" w:rsidRPr="001C10FB" w:rsidRDefault="001D357E" w:rsidP="009E35A6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Preclinical protection; human safety and immunogenicity under study</w:t>
            </w:r>
          </w:p>
        </w:tc>
        <w:tc>
          <w:tcPr>
            <w:tcW w:w="2449" w:type="dxa"/>
          </w:tcPr>
          <w:p w14:paraId="4AA2A006" w14:textId="77777777" w:rsidR="001D357E" w:rsidRPr="001C10FB" w:rsidRDefault="001D357E" w:rsidP="009E35A6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105" w:type="dxa"/>
          </w:tcPr>
          <w:p w14:paraId="5BE1EC4E" w14:textId="322D827A" w:rsidR="001D357E" w:rsidRPr="001C10FB" w:rsidRDefault="001D357E" w:rsidP="009E35A6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vertAlign w:val="superscript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vertAlign w:val="superscript"/>
              </w:rPr>
              <w:fldChar w:fldCharType="begin">
                <w:fldData xml:space="preserve">PEVuZE5vdGU+PENpdGU+PEF1dGhvcj5PJmFwb3M7RG9ubmVsbDwvQXV0aG9yPjxZZWFyPjIwMjQ8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</w:fldData>
              </w:fldChar>
            </w:r>
            <w:r w:rsidR="00E2170B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vertAlign w:val="superscript"/>
              </w:rPr>
              <w:instrText xml:space="preserve"> ADDIN EN.CITE </w:instrText>
            </w:r>
            <w:r w:rsidR="00E2170B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vertAlign w:val="superscript"/>
              </w:rPr>
              <w:fldChar w:fldCharType="begin">
                <w:fldData xml:space="preserve">PEVuZE5vdGU+PENpdGU+PEF1dGhvcj5PJmFwb3M7RG9ubmVsbDwvQXV0aG9yPjxZZWFyPjIwMjQ8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</w:fldData>
              </w:fldChar>
            </w:r>
            <w:r w:rsidR="00E2170B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vertAlign w:val="superscript"/>
              </w:rPr>
              <w:instrText xml:space="preserve"> ADDIN EN.CITE.DATA </w:instrText>
            </w:r>
            <w:r w:rsidR="00E2170B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vertAlign w:val="superscript"/>
              </w:rPr>
            </w:r>
            <w:r w:rsidR="00E2170B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vertAlign w:val="superscript"/>
              </w:rPr>
              <w:fldChar w:fldCharType="end"/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vertAlign w:val="superscript"/>
              </w:rPr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vertAlign w:val="superscript"/>
              </w:rPr>
              <w:fldChar w:fldCharType="separate"/>
            </w:r>
            <w:r w:rsidR="00E2170B" w:rsidRPr="001C10FB"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  <w:vertAlign w:val="superscript"/>
              </w:rPr>
              <w:t>32,33</w:t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vertAlign w:val="superscript"/>
              </w:rPr>
              <w:fldChar w:fldCharType="end"/>
            </w:r>
          </w:p>
        </w:tc>
      </w:tr>
      <w:tr w:rsidR="001D357E" w:rsidRPr="001C10FB" w14:paraId="6231AD28" w14:textId="77777777" w:rsidTr="00751B7B">
        <w:trPr>
          <w:trHeight w:val="300"/>
        </w:trPr>
        <w:tc>
          <w:tcPr>
            <w:tcW w:w="1236" w:type="dxa"/>
          </w:tcPr>
          <w:p w14:paraId="1E67F7DF" w14:textId="77777777" w:rsidR="001D357E" w:rsidRPr="001C10FB" w:rsidRDefault="001D357E" w:rsidP="009E35A6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Modified vaccinia Ankara vector</w:t>
            </w:r>
          </w:p>
        </w:tc>
        <w:tc>
          <w:tcPr>
            <w:tcW w:w="1418" w:type="dxa"/>
          </w:tcPr>
          <w:p w14:paraId="159CE4F4" w14:textId="77777777" w:rsidR="001D357E" w:rsidRPr="001C10FB" w:rsidRDefault="001D357E" w:rsidP="009E35A6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MVA-BN-Filo</w:t>
            </w:r>
          </w:p>
        </w:tc>
        <w:tc>
          <w:tcPr>
            <w:tcW w:w="1237" w:type="dxa"/>
          </w:tcPr>
          <w:p w14:paraId="3F082E4C" w14:textId="77777777" w:rsidR="001D357E" w:rsidRPr="001C10FB" w:rsidRDefault="001D357E" w:rsidP="009E35A6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Encodes GPs from Ebola, Sudan, and Marburg viruses, and Tai Forest virus NP</w:t>
            </w:r>
          </w:p>
        </w:tc>
        <w:tc>
          <w:tcPr>
            <w:tcW w:w="1540" w:type="dxa"/>
          </w:tcPr>
          <w:p w14:paraId="37E4E24A" w14:textId="77777777" w:rsidR="001D357E" w:rsidRPr="001C10FB" w:rsidRDefault="001D357E" w:rsidP="009E35A6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Phase 2/3 ongoing</w:t>
            </w:r>
          </w:p>
        </w:tc>
        <w:tc>
          <w:tcPr>
            <w:tcW w:w="1471" w:type="dxa"/>
          </w:tcPr>
          <w:p w14:paraId="62CA1210" w14:textId="77777777" w:rsidR="001D357E" w:rsidRPr="001C10FB" w:rsidRDefault="001D357E" w:rsidP="009E35A6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Response to Marburg antigens not measured</w:t>
            </w:r>
          </w:p>
        </w:tc>
        <w:tc>
          <w:tcPr>
            <w:tcW w:w="2449" w:type="dxa"/>
          </w:tcPr>
          <w:p w14:paraId="7D23E034" w14:textId="77777777" w:rsidR="001D357E" w:rsidRPr="001C10FB" w:rsidRDefault="001D357E" w:rsidP="009E35A6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- Data pending</w:t>
            </w:r>
          </w:p>
        </w:tc>
        <w:tc>
          <w:tcPr>
            <w:tcW w:w="1105" w:type="dxa"/>
          </w:tcPr>
          <w:p w14:paraId="645D1669" w14:textId="22DABA08" w:rsidR="001D357E" w:rsidRPr="001C10FB" w:rsidRDefault="001D357E" w:rsidP="009E35A6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vertAlign w:val="superscript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vertAlign w:val="superscript"/>
              </w:rPr>
              <w:fldChar w:fldCharType="begin">
                <w:fldData xml:space="preserve">PEVuZE5vdGU+PENpdGU+PEF1dGhvcj5Lb3J0ZXBldGVyPC9BdXRob3I+PFllYXI+MjAyMDwvWWVh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</w:fldData>
              </w:fldChar>
            </w:r>
            <w:r w:rsidR="00E2170B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vertAlign w:val="superscript"/>
              </w:rPr>
              <w:instrText xml:space="preserve"> ADDIN EN.CITE </w:instrText>
            </w:r>
            <w:r w:rsidR="00E2170B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vertAlign w:val="superscript"/>
              </w:rPr>
              <w:fldChar w:fldCharType="begin">
                <w:fldData xml:space="preserve">PEVuZE5vdGU+PENpdGU+PEF1dGhvcj5Lb3J0ZXBldGVyPC9BdXRob3I+PFllYXI+MjAyMDwvWWVh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</w:fldData>
              </w:fldChar>
            </w:r>
            <w:r w:rsidR="00E2170B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vertAlign w:val="superscript"/>
              </w:rPr>
              <w:instrText xml:space="preserve"> ADDIN EN.CITE.DATA </w:instrText>
            </w:r>
            <w:r w:rsidR="00E2170B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vertAlign w:val="superscript"/>
              </w:rPr>
            </w:r>
            <w:r w:rsidR="00E2170B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vertAlign w:val="superscript"/>
              </w:rPr>
              <w:fldChar w:fldCharType="end"/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vertAlign w:val="superscript"/>
              </w:rPr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vertAlign w:val="superscript"/>
              </w:rPr>
              <w:fldChar w:fldCharType="separate"/>
            </w:r>
            <w:r w:rsidR="00E2170B" w:rsidRPr="001C10FB"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  <w:vertAlign w:val="superscript"/>
              </w:rPr>
              <w:t>31</w:t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vertAlign w:val="superscript"/>
              </w:rPr>
              <w:fldChar w:fldCharType="end"/>
            </w:r>
          </w:p>
        </w:tc>
      </w:tr>
      <w:tr w:rsidR="001D357E" w:rsidRPr="001C10FB" w14:paraId="749F11FA" w14:textId="77777777" w:rsidTr="00751B7B">
        <w:trPr>
          <w:trHeight w:val="300"/>
        </w:trPr>
        <w:tc>
          <w:tcPr>
            <w:tcW w:w="1236" w:type="dxa"/>
          </w:tcPr>
          <w:p w14:paraId="26CCD0C4" w14:textId="77777777" w:rsidR="001D357E" w:rsidRPr="001C10FB" w:rsidRDefault="001D357E" w:rsidP="009E35A6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lastRenderedPageBreak/>
              <w:t>Recombinant Vesicular Stomatitis Virus (</w:t>
            </w:r>
            <w:proofErr w:type="spellStart"/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rVSV</w:t>
            </w:r>
            <w:proofErr w:type="spellEnd"/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) Vaccine</w:t>
            </w:r>
          </w:p>
        </w:tc>
        <w:tc>
          <w:tcPr>
            <w:tcW w:w="1418" w:type="dxa"/>
          </w:tcPr>
          <w:p w14:paraId="1A71C500" w14:textId="77777777" w:rsidR="001D357E" w:rsidRPr="001C10FB" w:rsidRDefault="001D357E" w:rsidP="009E35A6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proofErr w:type="spellStart"/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rVSV</w:t>
            </w:r>
            <w:proofErr w:type="spellEnd"/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-MARV (PHV01)</w:t>
            </w:r>
          </w:p>
        </w:tc>
        <w:tc>
          <w:tcPr>
            <w:tcW w:w="1237" w:type="dxa"/>
          </w:tcPr>
          <w:p w14:paraId="199F43A7" w14:textId="77777777" w:rsidR="001D357E" w:rsidRPr="001C10FB" w:rsidRDefault="001D357E" w:rsidP="009E35A6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Recombinant live attenuated VSV expressing Marburg GP (PHV01)</w:t>
            </w:r>
          </w:p>
        </w:tc>
        <w:tc>
          <w:tcPr>
            <w:tcW w:w="1540" w:type="dxa"/>
          </w:tcPr>
          <w:p w14:paraId="0DF32F6B" w14:textId="77777777" w:rsidR="001D357E" w:rsidRPr="001C10FB" w:rsidRDefault="001D357E" w:rsidP="009E35A6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Preclinical; Phase I completed (NCT06265012, USA)</w:t>
            </w:r>
          </w:p>
        </w:tc>
        <w:tc>
          <w:tcPr>
            <w:tcW w:w="1471" w:type="dxa"/>
          </w:tcPr>
          <w:p w14:paraId="456ED5DE" w14:textId="77777777" w:rsidR="001D357E" w:rsidRPr="001C10FB" w:rsidRDefault="001D357E" w:rsidP="009E35A6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Complete protection in cynomolgus monkeys against homologous challenge; sustained immunity. Trivalent vaccine (Marburg, Ebola, Sudan) showed 100% cross-protection in non-human primates.</w:t>
            </w:r>
          </w:p>
        </w:tc>
        <w:tc>
          <w:tcPr>
            <w:tcW w:w="2449" w:type="dxa"/>
          </w:tcPr>
          <w:p w14:paraId="480F6FC1" w14:textId="77777777" w:rsidR="001D357E" w:rsidRPr="001C10FB" w:rsidRDefault="001D357E" w:rsidP="009E35A6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High containment needs; IP constraints</w:t>
            </w:r>
          </w:p>
        </w:tc>
        <w:tc>
          <w:tcPr>
            <w:tcW w:w="1105" w:type="dxa"/>
          </w:tcPr>
          <w:p w14:paraId="133F0B3E" w14:textId="0D38BB1E" w:rsidR="001D357E" w:rsidRPr="001C10FB" w:rsidRDefault="001D357E" w:rsidP="009E35A6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vertAlign w:val="superscript"/>
              </w:rPr>
            </w:pPr>
            <w:r w:rsidRPr="001C10F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fldChar w:fldCharType="begin">
                <w:fldData xml:space="preserve">PEVuZE5vdGU+PENpdGU+PEF1dGhvcj5XSE8gQ09SQyBNZWV0aW5nPC9BdXRob3I+PFllYXI+MjAy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</w:fldData>
              </w:fldChar>
            </w:r>
            <w:r w:rsidR="00E2170B" w:rsidRPr="001C10F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instrText xml:space="preserve"> ADDIN EN.CITE </w:instrText>
            </w:r>
            <w:r w:rsidR="00E2170B" w:rsidRPr="001C10F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fldChar w:fldCharType="begin">
                <w:fldData xml:space="preserve">PEVuZE5vdGU+PENpdGU+PEF1dGhvcj5XSE8gQ09SQyBNZWV0aW5nPC9BdXRob3I+PFllYXI+MjAy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</w:fldData>
              </w:fldChar>
            </w:r>
            <w:r w:rsidR="00E2170B" w:rsidRPr="001C10F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instrText xml:space="preserve"> ADDIN EN.CITE.DATA </w:instrText>
            </w:r>
            <w:r w:rsidR="00E2170B" w:rsidRPr="001C10F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r>
            <w:r w:rsidR="00E2170B" w:rsidRPr="001C10F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fldChar w:fldCharType="end"/>
            </w:r>
            <w:r w:rsidRPr="001C10F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r>
            <w:r w:rsidRPr="001C10F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fldChar w:fldCharType="separate"/>
            </w:r>
            <w:r w:rsidR="00E2170B" w:rsidRPr="001C10FB">
              <w:rPr>
                <w:rFonts w:ascii="Times New Roman" w:hAnsi="Times New Roman" w:cs="Times New Roman"/>
                <w:noProof/>
                <w:color w:val="000000" w:themeColor="text1"/>
                <w:sz w:val="22"/>
                <w:szCs w:val="22"/>
                <w:vertAlign w:val="superscript"/>
              </w:rPr>
              <w:t>19,31,34,35</w:t>
            </w:r>
            <w:r w:rsidRPr="001C10F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1D357E" w:rsidRPr="001C10FB" w14:paraId="09678906" w14:textId="77777777" w:rsidTr="00751B7B">
        <w:trPr>
          <w:trHeight w:val="300"/>
        </w:trPr>
        <w:tc>
          <w:tcPr>
            <w:tcW w:w="1236" w:type="dxa"/>
          </w:tcPr>
          <w:p w14:paraId="15819677" w14:textId="77777777" w:rsidR="001D357E" w:rsidRPr="001C10FB" w:rsidRDefault="001D357E" w:rsidP="009E35A6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DNA Vaccine</w:t>
            </w:r>
          </w:p>
        </w:tc>
        <w:tc>
          <w:tcPr>
            <w:tcW w:w="1418" w:type="dxa"/>
          </w:tcPr>
          <w:p w14:paraId="27760343" w14:textId="77777777" w:rsidR="001D357E" w:rsidRPr="001C10FB" w:rsidRDefault="001D357E" w:rsidP="009E35A6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VRC MARDNA025-00-VP</w:t>
            </w:r>
          </w:p>
        </w:tc>
        <w:tc>
          <w:tcPr>
            <w:tcW w:w="1237" w:type="dxa"/>
          </w:tcPr>
          <w:p w14:paraId="7567E55F" w14:textId="77777777" w:rsidR="001D357E" w:rsidRPr="001C10FB" w:rsidRDefault="001D357E" w:rsidP="009E35A6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Delivers plasmid DNA encoding GP from Marburg Angola</w:t>
            </w:r>
          </w:p>
        </w:tc>
        <w:tc>
          <w:tcPr>
            <w:tcW w:w="1540" w:type="dxa"/>
          </w:tcPr>
          <w:p w14:paraId="2DD76B05" w14:textId="77777777" w:rsidR="001D357E" w:rsidRPr="001C10FB" w:rsidRDefault="001D357E" w:rsidP="009E35A6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Phase IB (USA, NCT00605514; Uganda, NCT00997607)</w:t>
            </w:r>
          </w:p>
        </w:tc>
        <w:tc>
          <w:tcPr>
            <w:tcW w:w="1471" w:type="dxa"/>
          </w:tcPr>
          <w:p w14:paraId="3C315BE2" w14:textId="77777777" w:rsidR="001D357E" w:rsidRPr="001C10FB" w:rsidRDefault="001D357E" w:rsidP="009E35A6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Safe and immunogenic; 3 doses needed for peak titres; antibody waning by 6–11 months</w:t>
            </w:r>
          </w:p>
        </w:tc>
        <w:tc>
          <w:tcPr>
            <w:tcW w:w="2449" w:type="dxa"/>
          </w:tcPr>
          <w:p w14:paraId="4C9EC85D" w14:textId="77777777" w:rsidR="001D357E" w:rsidRPr="001C10FB" w:rsidRDefault="001D357E" w:rsidP="009E35A6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Limited durability; incomplete protection in NHPs</w:t>
            </w:r>
          </w:p>
        </w:tc>
        <w:tc>
          <w:tcPr>
            <w:tcW w:w="1105" w:type="dxa"/>
          </w:tcPr>
          <w:p w14:paraId="02797AC5" w14:textId="03ED6945" w:rsidR="001D357E" w:rsidRPr="001C10FB" w:rsidRDefault="001D357E" w:rsidP="009E35A6">
            <w:pPr>
              <w:spacing w:before="120" w:after="12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begin">
                <w:fldData xml:space="preserve">PEVuZE5vdGU+PENpdGU+PEF1dGhvcj5TYXJ3YXI8L0F1dGhvcj48WWVhcj4yMDE1PC9ZZWFyPjxS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=
</w:fldData>
              </w:fldChar>
            </w:r>
            <w:r w:rsidR="00E2170B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instrText xml:space="preserve"> ADDIN EN.CITE </w:instrText>
            </w:r>
            <w:r w:rsidR="00E2170B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begin">
                <w:fldData xml:space="preserve">PEVuZE5vdGU+PENpdGU+PEF1dGhvcj5TYXJ3YXI8L0F1dGhvcj48WWVhcj4yMDE1PC9ZZWFyPjxS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=
</w:fldData>
              </w:fldChar>
            </w:r>
            <w:r w:rsidR="00E2170B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instrText xml:space="preserve"> ADDIN EN.CITE.DATA </w:instrText>
            </w:r>
            <w:r w:rsidR="00E2170B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r>
            <w:r w:rsidR="00E2170B"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end"/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separate"/>
            </w:r>
            <w:r w:rsidR="00E2170B" w:rsidRPr="001C10FB"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  <w:vertAlign w:val="superscript"/>
              </w:rPr>
              <w:t>19,31,36</w:t>
            </w: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1D357E" w:rsidRPr="001C10FB" w14:paraId="6799097B" w14:textId="77777777" w:rsidTr="00751B7B">
        <w:trPr>
          <w:trHeight w:val="300"/>
        </w:trPr>
        <w:tc>
          <w:tcPr>
            <w:tcW w:w="1236" w:type="dxa"/>
          </w:tcPr>
          <w:p w14:paraId="64005A29" w14:textId="77777777" w:rsidR="001D357E" w:rsidRPr="001C10FB" w:rsidRDefault="001D357E" w:rsidP="009E35A6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Viral-life particles (VLP) </w:t>
            </w:r>
          </w:p>
        </w:tc>
        <w:tc>
          <w:tcPr>
            <w:tcW w:w="1418" w:type="dxa"/>
          </w:tcPr>
          <w:p w14:paraId="7C8FC374" w14:textId="77777777" w:rsidR="001D357E" w:rsidRPr="001C10FB" w:rsidRDefault="001D357E" w:rsidP="009E35A6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VLP-forming mRNA vaccine</w:t>
            </w:r>
          </w:p>
        </w:tc>
        <w:tc>
          <w:tcPr>
            <w:tcW w:w="1237" w:type="dxa"/>
          </w:tcPr>
          <w:p w14:paraId="324A31A0" w14:textId="77777777" w:rsidR="001D357E" w:rsidRPr="001C10FB" w:rsidRDefault="001D357E" w:rsidP="009E35A6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Co-encodes GP and VP40 to form VLPs in vivo; aims to mimic viral structure for enhanced immune response</w:t>
            </w:r>
          </w:p>
        </w:tc>
        <w:tc>
          <w:tcPr>
            <w:tcW w:w="1540" w:type="dxa"/>
          </w:tcPr>
          <w:p w14:paraId="635EA3F6" w14:textId="77777777" w:rsidR="001D357E" w:rsidRPr="001C10FB" w:rsidRDefault="001D357E" w:rsidP="009E35A6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Preclinical (guinea pigs, mice)</w:t>
            </w:r>
          </w:p>
        </w:tc>
        <w:tc>
          <w:tcPr>
            <w:tcW w:w="1471" w:type="dxa"/>
          </w:tcPr>
          <w:p w14:paraId="40C4F03B" w14:textId="77777777" w:rsidR="001D357E" w:rsidRPr="001C10FB" w:rsidRDefault="001D357E" w:rsidP="009E35A6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Complete protection only at high doses (10 </w:t>
            </w:r>
            <w:proofErr w:type="spellStart"/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μg</w:t>
            </w:r>
            <w:proofErr w:type="spellEnd"/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2449" w:type="dxa"/>
          </w:tcPr>
          <w:p w14:paraId="5E40D56F" w14:textId="77777777" w:rsidR="001D357E" w:rsidRPr="001C10FB" w:rsidRDefault="001D357E" w:rsidP="009E35A6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Lower immunogenicity and incomplete protection at low doses (60–80% survival)</w:t>
            </w:r>
          </w:p>
          <w:p w14:paraId="7848E088" w14:textId="77777777" w:rsidR="001D357E" w:rsidRPr="001C10FB" w:rsidRDefault="001D357E" w:rsidP="009E35A6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1EDAC01D" w14:textId="77777777" w:rsidR="001D357E" w:rsidRPr="001C10FB" w:rsidRDefault="001D357E" w:rsidP="009E35A6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VP40 may modulate host immunity and downregulate NF-</w:t>
            </w:r>
            <w:proofErr w:type="spellStart"/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κB</w:t>
            </w:r>
            <w:proofErr w:type="spellEnd"/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 and immune pathways </w:t>
            </w:r>
          </w:p>
          <w:p w14:paraId="4908D201" w14:textId="77777777" w:rsidR="001D357E" w:rsidRPr="001C10FB" w:rsidRDefault="001D357E" w:rsidP="009E35A6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Complex co-expression and assembly requirements may hinder efficacy compared to GP-only mRNA</w:t>
            </w:r>
          </w:p>
        </w:tc>
        <w:tc>
          <w:tcPr>
            <w:tcW w:w="1105" w:type="dxa"/>
          </w:tcPr>
          <w:p w14:paraId="726D566A" w14:textId="5CD54883" w:rsidR="001D357E" w:rsidRPr="001C10FB" w:rsidRDefault="001D357E" w:rsidP="009E35A6">
            <w:pPr>
              <w:spacing w:before="120" w:after="12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fldChar w:fldCharType="begin">
                <w:fldData xml:space="preserve">PEVuZE5vdGU+PENpdGU+PEF1dGhvcj5TdWJyYW1hbmk8L0F1dGhvcj48WWVhcj4yMDI1PC9ZZWFy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</w:fldData>
              </w:fldChar>
            </w:r>
            <w:r w:rsidR="00E2170B" w:rsidRPr="001C10F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instrText xml:space="preserve"> ADDIN EN.CITE </w:instrText>
            </w:r>
            <w:r w:rsidR="00E2170B" w:rsidRPr="001C10F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fldChar w:fldCharType="begin">
                <w:fldData xml:space="preserve">PEVuZE5vdGU+PENpdGU+PEF1dGhvcj5TdWJyYW1hbmk8L0F1dGhvcj48WWVhcj4yMDI1PC9ZZWFy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</w:fldData>
              </w:fldChar>
            </w:r>
            <w:r w:rsidR="00E2170B" w:rsidRPr="001C10F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instrText xml:space="preserve"> ADDIN EN.CITE.DATA </w:instrText>
            </w:r>
            <w:r w:rsidR="00E2170B" w:rsidRPr="001C10F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r>
            <w:r w:rsidR="00E2170B" w:rsidRPr="001C10F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fldChar w:fldCharType="end"/>
            </w:r>
            <w:r w:rsidRPr="001C10F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r>
            <w:r w:rsidRPr="001C10F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fldChar w:fldCharType="separate"/>
            </w:r>
            <w:r w:rsidR="00E2170B" w:rsidRPr="001C10FB">
              <w:rPr>
                <w:rFonts w:ascii="Times New Roman" w:hAnsi="Times New Roman" w:cs="Times New Roman"/>
                <w:noProof/>
                <w:color w:val="000000" w:themeColor="text1"/>
                <w:sz w:val="22"/>
                <w:szCs w:val="22"/>
                <w:vertAlign w:val="superscript"/>
              </w:rPr>
              <w:t>37</w:t>
            </w:r>
            <w:r w:rsidRPr="001C10F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1D357E" w:rsidRPr="001C10FB" w14:paraId="3CBC6083" w14:textId="77777777" w:rsidTr="00751B7B">
        <w:trPr>
          <w:trHeight w:val="300"/>
        </w:trPr>
        <w:tc>
          <w:tcPr>
            <w:tcW w:w="1236" w:type="dxa"/>
          </w:tcPr>
          <w:p w14:paraId="750D9FF4" w14:textId="77777777" w:rsidR="001D357E" w:rsidRPr="001C10FB" w:rsidRDefault="001D357E" w:rsidP="009E35A6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lastRenderedPageBreak/>
              <w:t>mRNA Vaccine</w:t>
            </w:r>
          </w:p>
        </w:tc>
        <w:tc>
          <w:tcPr>
            <w:tcW w:w="1418" w:type="dxa"/>
          </w:tcPr>
          <w:p w14:paraId="26BE3F8A" w14:textId="77777777" w:rsidR="001D357E" w:rsidRPr="001C10FB" w:rsidRDefault="001D357E" w:rsidP="009E35A6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GP-only mRNA vaccine</w:t>
            </w:r>
          </w:p>
        </w:tc>
        <w:tc>
          <w:tcPr>
            <w:tcW w:w="1237" w:type="dxa"/>
          </w:tcPr>
          <w:p w14:paraId="6B985A30" w14:textId="77777777" w:rsidR="001D357E" w:rsidRPr="001C10FB" w:rsidRDefault="001D357E" w:rsidP="009E35A6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Encodes full-length Marburg GP in lipid nanoparticles</w:t>
            </w:r>
          </w:p>
          <w:p w14:paraId="4EC8C119" w14:textId="77777777" w:rsidR="001D357E" w:rsidRPr="001C10FB" w:rsidRDefault="001D357E" w:rsidP="009E35A6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06A4B7DF" w14:textId="77777777" w:rsidR="001D357E" w:rsidRPr="001C10FB" w:rsidRDefault="001D357E" w:rsidP="009E35A6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Delivers mRNA encoding viral antigen for host cell production, stimulating immune response.</w:t>
            </w:r>
          </w:p>
        </w:tc>
        <w:tc>
          <w:tcPr>
            <w:tcW w:w="1540" w:type="dxa"/>
          </w:tcPr>
          <w:p w14:paraId="782EAD0A" w14:textId="77777777" w:rsidR="001D357E" w:rsidRPr="001C10FB" w:rsidRDefault="001D357E" w:rsidP="009E35A6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Preclinical (guinea pigs, mice)</w:t>
            </w:r>
          </w:p>
        </w:tc>
        <w:tc>
          <w:tcPr>
            <w:tcW w:w="1471" w:type="dxa"/>
          </w:tcPr>
          <w:p w14:paraId="31B16054" w14:textId="77777777" w:rsidR="001D357E" w:rsidRPr="001C10FB" w:rsidRDefault="001D357E" w:rsidP="009E35A6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Highly immunogenic and protective at doses as low as 1 </w:t>
            </w:r>
            <w:proofErr w:type="spellStart"/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μg</w:t>
            </w:r>
            <w:proofErr w:type="spellEnd"/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 in guinea pigs (100% survival)</w:t>
            </w:r>
          </w:p>
        </w:tc>
        <w:tc>
          <w:tcPr>
            <w:tcW w:w="2449" w:type="dxa"/>
          </w:tcPr>
          <w:p w14:paraId="7CC94E8E" w14:textId="77777777" w:rsidR="001D357E" w:rsidRPr="001C10FB" w:rsidRDefault="001D357E" w:rsidP="009E35A6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No neutralising antibodies at low doses; protection likely Fc-mediated.</w:t>
            </w:r>
          </w:p>
          <w:p w14:paraId="51D787D5" w14:textId="77777777" w:rsidR="001D357E" w:rsidRPr="001C10FB" w:rsidRDefault="001D357E" w:rsidP="009E35A6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Data limited to small animal models; NHP and human trials needed</w:t>
            </w:r>
          </w:p>
        </w:tc>
        <w:tc>
          <w:tcPr>
            <w:tcW w:w="1105" w:type="dxa"/>
          </w:tcPr>
          <w:p w14:paraId="5482E5F2" w14:textId="1340E698" w:rsidR="001D357E" w:rsidRPr="001C10FB" w:rsidRDefault="001D357E" w:rsidP="009E35A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fldChar w:fldCharType="begin">
                <w:fldData xml:space="preserve">PEVuZE5vdGU+PENpdGU+PEF1dGhvcj5TdWJyYW1hbmk8L0F1dGhvcj48WWVhcj4yMDI1PC9ZZWFy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</w:fldData>
              </w:fldChar>
            </w:r>
            <w:r w:rsidR="00E2170B" w:rsidRPr="001C10F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instrText xml:space="preserve"> ADDIN EN.CITE </w:instrText>
            </w:r>
            <w:r w:rsidR="00E2170B" w:rsidRPr="001C10F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fldChar w:fldCharType="begin">
                <w:fldData xml:space="preserve">PEVuZE5vdGU+PENpdGU+PEF1dGhvcj5TdWJyYW1hbmk8L0F1dGhvcj48WWVhcj4yMDI1PC9ZZWFy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</w:fldData>
              </w:fldChar>
            </w:r>
            <w:r w:rsidR="00E2170B" w:rsidRPr="001C10F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instrText xml:space="preserve"> ADDIN EN.CITE.DATA </w:instrText>
            </w:r>
            <w:r w:rsidR="00E2170B" w:rsidRPr="001C10F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r>
            <w:r w:rsidR="00E2170B" w:rsidRPr="001C10F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fldChar w:fldCharType="end"/>
            </w:r>
            <w:r w:rsidRPr="001C10F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r>
            <w:r w:rsidRPr="001C10F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fldChar w:fldCharType="separate"/>
            </w:r>
            <w:r w:rsidR="00E2170B" w:rsidRPr="001C10FB">
              <w:rPr>
                <w:rFonts w:ascii="Times New Roman" w:hAnsi="Times New Roman" w:cs="Times New Roman"/>
                <w:noProof/>
                <w:color w:val="000000" w:themeColor="text1"/>
                <w:sz w:val="22"/>
                <w:szCs w:val="22"/>
                <w:vertAlign w:val="superscript"/>
              </w:rPr>
              <w:t>37</w:t>
            </w:r>
            <w:r w:rsidRPr="001C10F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1D357E" w:rsidRPr="001C10FB" w14:paraId="3F4E2BA6" w14:textId="77777777" w:rsidTr="00751B7B">
        <w:trPr>
          <w:trHeight w:val="300"/>
        </w:trPr>
        <w:tc>
          <w:tcPr>
            <w:tcW w:w="1236" w:type="dxa"/>
          </w:tcPr>
          <w:p w14:paraId="21CF5523" w14:textId="77777777" w:rsidR="001D357E" w:rsidRPr="001C10FB" w:rsidRDefault="001D357E" w:rsidP="009E35A6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mRNA Vaccine</w:t>
            </w:r>
          </w:p>
        </w:tc>
        <w:tc>
          <w:tcPr>
            <w:tcW w:w="1418" w:type="dxa"/>
          </w:tcPr>
          <w:p w14:paraId="2A01E77F" w14:textId="77777777" w:rsidR="001D357E" w:rsidRPr="001C10FB" w:rsidRDefault="001D357E" w:rsidP="009E35A6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1-methyl-pseudouridine-modified mRNA vaccines formulated in lipid nanoparticles (LNP)</w:t>
            </w:r>
          </w:p>
        </w:tc>
        <w:tc>
          <w:tcPr>
            <w:tcW w:w="1237" w:type="dxa"/>
          </w:tcPr>
          <w:p w14:paraId="261ACD6D" w14:textId="77777777" w:rsidR="001D357E" w:rsidRPr="001C10FB" w:rsidRDefault="001D357E" w:rsidP="009E35A6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Targets GP of Marburg and Ravn virus </w:t>
            </w:r>
          </w:p>
        </w:tc>
        <w:tc>
          <w:tcPr>
            <w:tcW w:w="1540" w:type="dxa"/>
          </w:tcPr>
          <w:p w14:paraId="6D47A3B7" w14:textId="77777777" w:rsidR="001D357E" w:rsidRPr="001C10FB" w:rsidRDefault="001D357E" w:rsidP="009E35A6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Preclinical (guinea pigs)</w:t>
            </w:r>
          </w:p>
        </w:tc>
        <w:tc>
          <w:tcPr>
            <w:tcW w:w="1471" w:type="dxa"/>
          </w:tcPr>
          <w:p w14:paraId="70608A81" w14:textId="77777777" w:rsidR="001D357E" w:rsidRPr="001C10FB" w:rsidRDefault="001D357E" w:rsidP="009E35A6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Complete protection against homologous and heterologous virus replication, disease and death</w:t>
            </w:r>
          </w:p>
        </w:tc>
        <w:tc>
          <w:tcPr>
            <w:tcW w:w="2449" w:type="dxa"/>
          </w:tcPr>
          <w:p w14:paraId="42AE6DC6" w14:textId="77777777" w:rsidR="001D357E" w:rsidRPr="001C10FB" w:rsidRDefault="001D357E" w:rsidP="009E35A6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105" w:type="dxa"/>
          </w:tcPr>
          <w:p w14:paraId="38B628F6" w14:textId="2C2A712E" w:rsidR="001D357E" w:rsidRPr="001C10FB" w:rsidRDefault="001D357E" w:rsidP="009E35A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10F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fldChar w:fldCharType="begin">
                <w:fldData xml:space="preserve">PEVuZE5vdGU+PENpdGU+PEF1dGhvcj5NZXllcjwvQXV0aG9yPjxZZWFyPjIwMjU8L1llYXI+PFJl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</w:fldData>
              </w:fldChar>
            </w:r>
            <w:r w:rsidR="00E2170B" w:rsidRPr="001C10F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instrText xml:space="preserve"> ADDIN EN.CITE </w:instrText>
            </w:r>
            <w:r w:rsidR="00E2170B" w:rsidRPr="001C10F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fldChar w:fldCharType="begin">
                <w:fldData xml:space="preserve">PEVuZE5vdGU+PENpdGU+PEF1dGhvcj5NZXllcjwvQXV0aG9yPjxZZWFyPjIwMjU8L1llYXI+PFJl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</w:fldData>
              </w:fldChar>
            </w:r>
            <w:r w:rsidR="00E2170B" w:rsidRPr="001C10F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instrText xml:space="preserve"> ADDIN EN.CITE.DATA </w:instrText>
            </w:r>
            <w:r w:rsidR="00E2170B" w:rsidRPr="001C10F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r>
            <w:r w:rsidR="00E2170B" w:rsidRPr="001C10F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fldChar w:fldCharType="end"/>
            </w:r>
            <w:r w:rsidRPr="001C10F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r>
            <w:r w:rsidRPr="001C10F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fldChar w:fldCharType="separate"/>
            </w:r>
            <w:r w:rsidR="00E2170B" w:rsidRPr="001C10FB">
              <w:rPr>
                <w:rFonts w:ascii="Times New Roman" w:hAnsi="Times New Roman" w:cs="Times New Roman"/>
                <w:noProof/>
                <w:color w:val="000000" w:themeColor="text1"/>
                <w:sz w:val="22"/>
                <w:szCs w:val="22"/>
                <w:vertAlign w:val="superscript"/>
              </w:rPr>
              <w:t>38</w:t>
            </w:r>
            <w:r w:rsidRPr="001C10F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fldChar w:fldCharType="end"/>
            </w:r>
          </w:p>
        </w:tc>
      </w:tr>
    </w:tbl>
    <w:p w14:paraId="7F45C498" w14:textId="77777777" w:rsidR="009E35A6" w:rsidRPr="001C10FB" w:rsidRDefault="009E35A6" w:rsidP="009E35A6">
      <w:pPr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</w:p>
    <w:p w14:paraId="73CD7CA2" w14:textId="77777777" w:rsidR="009E35A6" w:rsidRPr="001C10FB" w:rsidRDefault="009E35A6">
      <w:pPr>
        <w:spacing w:after="160" w:line="278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  <w:r w:rsidRPr="001C10FB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br w:type="page"/>
      </w:r>
    </w:p>
    <w:p w14:paraId="1CC5840F" w14:textId="32940696" w:rsidR="002913DF" w:rsidRPr="001C10FB" w:rsidRDefault="001B7795" w:rsidP="009E35A6">
      <w:pPr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  <w:r w:rsidRPr="001C10FB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lastRenderedPageBreak/>
        <w:t>References</w:t>
      </w:r>
    </w:p>
    <w:p w14:paraId="434E9618" w14:textId="183F7582" w:rsidR="00F60BC0" w:rsidRPr="001C10FB" w:rsidRDefault="002913DF" w:rsidP="00F60BC0">
      <w:pPr>
        <w:pStyle w:val="EndNoteBibliography"/>
        <w:ind w:left="720" w:hanging="720"/>
        <w:rPr>
          <w:rFonts w:ascii="Times New Roman" w:hAnsi="Times New Roman" w:cs="Times New Roman"/>
          <w:noProof/>
          <w:sz w:val="22"/>
          <w:szCs w:val="22"/>
        </w:rPr>
      </w:pPr>
      <w:r w:rsidRPr="001C10FB">
        <w:rPr>
          <w:rFonts w:ascii="Times New Roman" w:hAnsi="Times New Roman" w:cs="Times New Roman"/>
          <w:color w:val="000000" w:themeColor="text1"/>
          <w:sz w:val="22"/>
          <w:szCs w:val="22"/>
        </w:rPr>
        <w:fldChar w:fldCharType="begin"/>
      </w:r>
      <w:r w:rsidRPr="001C10FB">
        <w:rPr>
          <w:rFonts w:ascii="Times New Roman" w:hAnsi="Times New Roman" w:cs="Times New Roman"/>
          <w:color w:val="000000" w:themeColor="text1"/>
          <w:sz w:val="22"/>
          <w:szCs w:val="22"/>
        </w:rPr>
        <w:instrText xml:space="preserve"> ADDIN EN.REFLIST </w:instrText>
      </w:r>
      <w:r w:rsidRPr="001C10FB">
        <w:rPr>
          <w:rFonts w:ascii="Times New Roman" w:hAnsi="Times New Roman" w:cs="Times New Roman"/>
          <w:color w:val="000000" w:themeColor="text1"/>
          <w:sz w:val="22"/>
          <w:szCs w:val="22"/>
        </w:rPr>
        <w:fldChar w:fldCharType="separate"/>
      </w:r>
      <w:r w:rsidR="00F60BC0" w:rsidRPr="001C10FB">
        <w:rPr>
          <w:rFonts w:ascii="Times New Roman" w:hAnsi="Times New Roman" w:cs="Times New Roman"/>
          <w:noProof/>
          <w:sz w:val="22"/>
          <w:szCs w:val="22"/>
        </w:rPr>
        <w:t>1.</w:t>
      </w:r>
      <w:r w:rsidR="00F60BC0" w:rsidRPr="001C10FB">
        <w:rPr>
          <w:rFonts w:ascii="Times New Roman" w:hAnsi="Times New Roman" w:cs="Times New Roman"/>
          <w:noProof/>
          <w:sz w:val="22"/>
          <w:szCs w:val="22"/>
        </w:rPr>
        <w:tab/>
        <w:t>Albarino, C.G.</w:t>
      </w:r>
      <w:r w:rsidR="00F60BC0" w:rsidRPr="001C10FB">
        <w:rPr>
          <w:rFonts w:ascii="Times New Roman" w:hAnsi="Times New Roman" w:cs="Times New Roman"/>
          <w:i/>
          <w:noProof/>
          <w:sz w:val="22"/>
          <w:szCs w:val="22"/>
        </w:rPr>
        <w:t>, et al.</w:t>
      </w:r>
      <w:r w:rsidR="00F60BC0" w:rsidRPr="001C10FB">
        <w:rPr>
          <w:rFonts w:ascii="Times New Roman" w:hAnsi="Times New Roman" w:cs="Times New Roman"/>
          <w:noProof/>
          <w:sz w:val="22"/>
          <w:szCs w:val="22"/>
        </w:rPr>
        <w:t xml:space="preserve"> Genomic analysis of filoviruses associated with four viral hemorrhagic fever outbreaks in Uganda and the Democratic Republic of the Congo in 2012. </w:t>
      </w:r>
      <w:r w:rsidR="00F60BC0" w:rsidRPr="001C10FB">
        <w:rPr>
          <w:rFonts w:ascii="Times New Roman" w:hAnsi="Times New Roman" w:cs="Times New Roman"/>
          <w:i/>
          <w:noProof/>
          <w:sz w:val="22"/>
          <w:szCs w:val="22"/>
        </w:rPr>
        <w:t>Virology</w:t>
      </w:r>
      <w:r w:rsidR="00F60BC0" w:rsidRPr="001C10FB">
        <w:rPr>
          <w:rFonts w:ascii="Times New Roman" w:hAnsi="Times New Roman" w:cs="Times New Roman"/>
          <w:noProof/>
          <w:sz w:val="22"/>
          <w:szCs w:val="22"/>
        </w:rPr>
        <w:t xml:space="preserve"> </w:t>
      </w:r>
      <w:r w:rsidR="00F60BC0" w:rsidRPr="001C10FB">
        <w:rPr>
          <w:rFonts w:ascii="Times New Roman" w:hAnsi="Times New Roman" w:cs="Times New Roman"/>
          <w:b/>
          <w:noProof/>
          <w:sz w:val="22"/>
          <w:szCs w:val="22"/>
        </w:rPr>
        <w:t>442</w:t>
      </w:r>
      <w:r w:rsidR="00F60BC0" w:rsidRPr="001C10FB">
        <w:rPr>
          <w:rFonts w:ascii="Times New Roman" w:hAnsi="Times New Roman" w:cs="Times New Roman"/>
          <w:noProof/>
          <w:sz w:val="22"/>
          <w:szCs w:val="22"/>
        </w:rPr>
        <w:t xml:space="preserve">, 97–100 (2013). </w:t>
      </w:r>
      <w:hyperlink r:id="rId6" w:history="1">
        <w:r w:rsidR="00F60BC0" w:rsidRPr="001C10FB">
          <w:rPr>
            <w:rStyle w:val="Hyperlink"/>
            <w:rFonts w:ascii="Times New Roman" w:hAnsi="Times New Roman" w:cs="Times New Roman"/>
            <w:noProof/>
            <w:sz w:val="22"/>
            <w:szCs w:val="22"/>
          </w:rPr>
          <w:t>https://www.ncbi.nlm.nih.gov/pubmed/23711383</w:t>
        </w:r>
      </w:hyperlink>
      <w:r w:rsidR="00F60BC0" w:rsidRPr="001C10FB">
        <w:rPr>
          <w:rFonts w:ascii="Times New Roman" w:hAnsi="Times New Roman" w:cs="Times New Roman"/>
          <w:noProof/>
          <w:sz w:val="22"/>
          <w:szCs w:val="22"/>
        </w:rPr>
        <w:t xml:space="preserve">. </w:t>
      </w:r>
    </w:p>
    <w:p w14:paraId="7F604CFC" w14:textId="23FB6AE0" w:rsidR="00F60BC0" w:rsidRPr="001C10FB" w:rsidRDefault="00F60BC0" w:rsidP="00F60BC0">
      <w:pPr>
        <w:pStyle w:val="EndNoteBibliography"/>
        <w:ind w:left="720" w:hanging="720"/>
        <w:rPr>
          <w:rFonts w:ascii="Times New Roman" w:hAnsi="Times New Roman" w:cs="Times New Roman"/>
          <w:noProof/>
          <w:sz w:val="22"/>
          <w:szCs w:val="22"/>
        </w:rPr>
      </w:pPr>
      <w:r w:rsidRPr="001C10FB">
        <w:rPr>
          <w:rFonts w:ascii="Times New Roman" w:hAnsi="Times New Roman" w:cs="Times New Roman"/>
          <w:noProof/>
          <w:sz w:val="22"/>
          <w:szCs w:val="22"/>
        </w:rPr>
        <w:t>2.</w:t>
      </w:r>
      <w:r w:rsidRPr="001C10FB">
        <w:rPr>
          <w:rFonts w:ascii="Times New Roman" w:hAnsi="Times New Roman" w:cs="Times New Roman"/>
          <w:noProof/>
          <w:sz w:val="22"/>
          <w:szCs w:val="22"/>
        </w:rPr>
        <w:tab/>
        <w:t xml:space="preserve">Martini, G.A. Marburg virus disease. </w:t>
      </w:r>
      <w:r w:rsidRPr="001C10FB">
        <w:rPr>
          <w:rFonts w:ascii="Times New Roman" w:hAnsi="Times New Roman" w:cs="Times New Roman"/>
          <w:i/>
          <w:noProof/>
          <w:sz w:val="22"/>
          <w:szCs w:val="22"/>
        </w:rPr>
        <w:t>Postgrad Med J</w:t>
      </w:r>
      <w:r w:rsidRPr="001C10FB">
        <w:rPr>
          <w:rFonts w:ascii="Times New Roman" w:hAnsi="Times New Roman" w:cs="Times New Roman"/>
          <w:noProof/>
          <w:sz w:val="22"/>
          <w:szCs w:val="22"/>
        </w:rPr>
        <w:t xml:space="preserve"> </w:t>
      </w:r>
      <w:r w:rsidRPr="001C10FB">
        <w:rPr>
          <w:rFonts w:ascii="Times New Roman" w:hAnsi="Times New Roman" w:cs="Times New Roman"/>
          <w:b/>
          <w:noProof/>
          <w:sz w:val="22"/>
          <w:szCs w:val="22"/>
        </w:rPr>
        <w:t>49</w:t>
      </w:r>
      <w:r w:rsidRPr="001C10FB">
        <w:rPr>
          <w:rFonts w:ascii="Times New Roman" w:hAnsi="Times New Roman" w:cs="Times New Roman"/>
          <w:noProof/>
          <w:sz w:val="22"/>
          <w:szCs w:val="22"/>
        </w:rPr>
        <w:t xml:space="preserve">, 542–546 (1973). </w:t>
      </w:r>
      <w:hyperlink r:id="rId7" w:history="1">
        <w:r w:rsidRPr="001C10FB">
          <w:rPr>
            <w:rStyle w:val="Hyperlink"/>
            <w:rFonts w:ascii="Times New Roman" w:hAnsi="Times New Roman" w:cs="Times New Roman"/>
            <w:noProof/>
            <w:sz w:val="22"/>
            <w:szCs w:val="22"/>
          </w:rPr>
          <w:t>https://www.ncbi.nlm.nih.gov/pubmed/4207635</w:t>
        </w:r>
      </w:hyperlink>
      <w:r w:rsidRPr="001C10FB">
        <w:rPr>
          <w:rFonts w:ascii="Times New Roman" w:hAnsi="Times New Roman" w:cs="Times New Roman"/>
          <w:noProof/>
          <w:sz w:val="22"/>
          <w:szCs w:val="22"/>
        </w:rPr>
        <w:t xml:space="preserve">. </w:t>
      </w:r>
    </w:p>
    <w:p w14:paraId="5560AD9E" w14:textId="3D489356" w:rsidR="00F60BC0" w:rsidRPr="001C10FB" w:rsidRDefault="00F60BC0" w:rsidP="00F60BC0">
      <w:pPr>
        <w:pStyle w:val="EndNoteBibliography"/>
        <w:ind w:left="720" w:hanging="720"/>
        <w:rPr>
          <w:rFonts w:ascii="Times New Roman" w:hAnsi="Times New Roman" w:cs="Times New Roman"/>
          <w:noProof/>
          <w:sz w:val="22"/>
          <w:szCs w:val="22"/>
        </w:rPr>
      </w:pPr>
      <w:r w:rsidRPr="001C10FB">
        <w:rPr>
          <w:rFonts w:ascii="Times New Roman" w:hAnsi="Times New Roman" w:cs="Times New Roman"/>
          <w:noProof/>
          <w:sz w:val="22"/>
          <w:szCs w:val="22"/>
        </w:rPr>
        <w:t>3.</w:t>
      </w:r>
      <w:r w:rsidRPr="001C10FB">
        <w:rPr>
          <w:rFonts w:ascii="Times New Roman" w:hAnsi="Times New Roman" w:cs="Times New Roman"/>
          <w:noProof/>
          <w:sz w:val="22"/>
          <w:szCs w:val="22"/>
        </w:rPr>
        <w:tab/>
        <w:t xml:space="preserve">CDC. History of Marburg Outbreaks.  (2024). </w:t>
      </w:r>
      <w:hyperlink r:id="rId8" w:history="1">
        <w:r w:rsidRPr="001C10FB">
          <w:rPr>
            <w:rStyle w:val="Hyperlink"/>
            <w:rFonts w:ascii="Times New Roman" w:hAnsi="Times New Roman" w:cs="Times New Roman"/>
            <w:noProof/>
            <w:sz w:val="22"/>
            <w:szCs w:val="22"/>
          </w:rPr>
          <w:t>https://www.cdc.gov/marburg/outbreaks/index.html</w:t>
        </w:r>
      </w:hyperlink>
      <w:r w:rsidRPr="001C10FB">
        <w:rPr>
          <w:rFonts w:ascii="Times New Roman" w:hAnsi="Times New Roman" w:cs="Times New Roman"/>
          <w:noProof/>
          <w:sz w:val="22"/>
          <w:szCs w:val="22"/>
        </w:rPr>
        <w:t xml:space="preserve">. </w:t>
      </w:r>
    </w:p>
    <w:p w14:paraId="75B2040D" w14:textId="38507B06" w:rsidR="00F60BC0" w:rsidRPr="001C10FB" w:rsidRDefault="00F60BC0" w:rsidP="00F60BC0">
      <w:pPr>
        <w:pStyle w:val="EndNoteBibliography"/>
        <w:ind w:left="720" w:hanging="720"/>
        <w:rPr>
          <w:rFonts w:ascii="Times New Roman" w:hAnsi="Times New Roman" w:cs="Times New Roman"/>
          <w:noProof/>
          <w:sz w:val="22"/>
          <w:szCs w:val="22"/>
        </w:rPr>
      </w:pPr>
      <w:r w:rsidRPr="001C10FB">
        <w:rPr>
          <w:rFonts w:ascii="Times New Roman" w:hAnsi="Times New Roman" w:cs="Times New Roman"/>
          <w:noProof/>
          <w:sz w:val="22"/>
          <w:szCs w:val="22"/>
        </w:rPr>
        <w:t>4.</w:t>
      </w:r>
      <w:r w:rsidRPr="001C10FB">
        <w:rPr>
          <w:rFonts w:ascii="Times New Roman" w:hAnsi="Times New Roman" w:cs="Times New Roman"/>
          <w:noProof/>
          <w:sz w:val="22"/>
          <w:szCs w:val="22"/>
        </w:rPr>
        <w:tab/>
        <w:t>Conrad, J.L.</w:t>
      </w:r>
      <w:r w:rsidRPr="001C10FB">
        <w:rPr>
          <w:rFonts w:ascii="Times New Roman" w:hAnsi="Times New Roman" w:cs="Times New Roman"/>
          <w:i/>
          <w:noProof/>
          <w:sz w:val="22"/>
          <w:szCs w:val="22"/>
        </w:rPr>
        <w:t>, et al.</w:t>
      </w:r>
      <w:r w:rsidRPr="001C10FB">
        <w:rPr>
          <w:rFonts w:ascii="Times New Roman" w:hAnsi="Times New Roman" w:cs="Times New Roman"/>
          <w:noProof/>
          <w:sz w:val="22"/>
          <w:szCs w:val="22"/>
        </w:rPr>
        <w:t xml:space="preserve"> Epidemiologic investigation of Marburg virus disease, Southern Africa, 1975. </w:t>
      </w:r>
      <w:r w:rsidRPr="001C10FB">
        <w:rPr>
          <w:rFonts w:ascii="Times New Roman" w:hAnsi="Times New Roman" w:cs="Times New Roman"/>
          <w:i/>
          <w:noProof/>
          <w:sz w:val="22"/>
          <w:szCs w:val="22"/>
        </w:rPr>
        <w:t>Am J Trop Med Hyg</w:t>
      </w:r>
      <w:r w:rsidRPr="001C10FB">
        <w:rPr>
          <w:rFonts w:ascii="Times New Roman" w:hAnsi="Times New Roman" w:cs="Times New Roman"/>
          <w:noProof/>
          <w:sz w:val="22"/>
          <w:szCs w:val="22"/>
        </w:rPr>
        <w:t xml:space="preserve"> </w:t>
      </w:r>
      <w:r w:rsidRPr="001C10FB">
        <w:rPr>
          <w:rFonts w:ascii="Times New Roman" w:hAnsi="Times New Roman" w:cs="Times New Roman"/>
          <w:b/>
          <w:noProof/>
          <w:sz w:val="22"/>
          <w:szCs w:val="22"/>
        </w:rPr>
        <w:t>27</w:t>
      </w:r>
      <w:r w:rsidRPr="001C10FB">
        <w:rPr>
          <w:rFonts w:ascii="Times New Roman" w:hAnsi="Times New Roman" w:cs="Times New Roman"/>
          <w:noProof/>
          <w:sz w:val="22"/>
          <w:szCs w:val="22"/>
        </w:rPr>
        <w:t xml:space="preserve">, 1210–1215 (1978). </w:t>
      </w:r>
      <w:hyperlink r:id="rId9" w:history="1">
        <w:r w:rsidRPr="001C10FB">
          <w:rPr>
            <w:rStyle w:val="Hyperlink"/>
            <w:rFonts w:ascii="Times New Roman" w:hAnsi="Times New Roman" w:cs="Times New Roman"/>
            <w:noProof/>
            <w:sz w:val="22"/>
            <w:szCs w:val="22"/>
          </w:rPr>
          <w:t>https://www.ncbi.nlm.nih.gov/pubmed/569445</w:t>
        </w:r>
      </w:hyperlink>
      <w:r w:rsidRPr="001C10FB">
        <w:rPr>
          <w:rFonts w:ascii="Times New Roman" w:hAnsi="Times New Roman" w:cs="Times New Roman"/>
          <w:noProof/>
          <w:sz w:val="22"/>
          <w:szCs w:val="22"/>
        </w:rPr>
        <w:t xml:space="preserve">. </w:t>
      </w:r>
    </w:p>
    <w:p w14:paraId="318E77BF" w14:textId="7CC8A12E" w:rsidR="00F60BC0" w:rsidRPr="001C10FB" w:rsidRDefault="00F60BC0" w:rsidP="00F60BC0">
      <w:pPr>
        <w:pStyle w:val="EndNoteBibliography"/>
        <w:ind w:left="720" w:hanging="720"/>
        <w:rPr>
          <w:rFonts w:ascii="Times New Roman" w:hAnsi="Times New Roman" w:cs="Times New Roman"/>
          <w:noProof/>
          <w:sz w:val="22"/>
          <w:szCs w:val="22"/>
        </w:rPr>
      </w:pPr>
      <w:r w:rsidRPr="001C10FB">
        <w:rPr>
          <w:rFonts w:ascii="Times New Roman" w:hAnsi="Times New Roman" w:cs="Times New Roman"/>
          <w:noProof/>
          <w:sz w:val="22"/>
          <w:szCs w:val="22"/>
        </w:rPr>
        <w:t>5.</w:t>
      </w:r>
      <w:r w:rsidRPr="001C10FB">
        <w:rPr>
          <w:rFonts w:ascii="Times New Roman" w:hAnsi="Times New Roman" w:cs="Times New Roman"/>
          <w:noProof/>
          <w:sz w:val="22"/>
          <w:szCs w:val="22"/>
        </w:rPr>
        <w:tab/>
        <w:t xml:space="preserve">Pavlin, B.I. Calculation of incubation period and serial interval from multiple outbreaks of Marburg virus disease. </w:t>
      </w:r>
      <w:r w:rsidRPr="001C10FB">
        <w:rPr>
          <w:rFonts w:ascii="Times New Roman" w:hAnsi="Times New Roman" w:cs="Times New Roman"/>
          <w:i/>
          <w:noProof/>
          <w:sz w:val="22"/>
          <w:szCs w:val="22"/>
        </w:rPr>
        <w:t>BMC Res Notes</w:t>
      </w:r>
      <w:r w:rsidRPr="001C10FB">
        <w:rPr>
          <w:rFonts w:ascii="Times New Roman" w:hAnsi="Times New Roman" w:cs="Times New Roman"/>
          <w:noProof/>
          <w:sz w:val="22"/>
          <w:szCs w:val="22"/>
        </w:rPr>
        <w:t xml:space="preserve"> </w:t>
      </w:r>
      <w:r w:rsidRPr="001C10FB">
        <w:rPr>
          <w:rFonts w:ascii="Times New Roman" w:hAnsi="Times New Roman" w:cs="Times New Roman"/>
          <w:b/>
          <w:noProof/>
          <w:sz w:val="22"/>
          <w:szCs w:val="22"/>
        </w:rPr>
        <w:t>7</w:t>
      </w:r>
      <w:r w:rsidRPr="001C10FB">
        <w:rPr>
          <w:rFonts w:ascii="Times New Roman" w:hAnsi="Times New Roman" w:cs="Times New Roman"/>
          <w:noProof/>
          <w:sz w:val="22"/>
          <w:szCs w:val="22"/>
        </w:rPr>
        <w:t xml:space="preserve">, 906 (2014). </w:t>
      </w:r>
      <w:hyperlink r:id="rId10" w:history="1">
        <w:r w:rsidRPr="001C10FB">
          <w:rPr>
            <w:rStyle w:val="Hyperlink"/>
            <w:rFonts w:ascii="Times New Roman" w:hAnsi="Times New Roman" w:cs="Times New Roman"/>
            <w:noProof/>
            <w:sz w:val="22"/>
            <w:szCs w:val="22"/>
          </w:rPr>
          <w:t>https://www.ncbi.nlm.nih.gov/pubmed/25495697</w:t>
        </w:r>
      </w:hyperlink>
      <w:r w:rsidRPr="001C10FB">
        <w:rPr>
          <w:rFonts w:ascii="Times New Roman" w:hAnsi="Times New Roman" w:cs="Times New Roman"/>
          <w:noProof/>
          <w:sz w:val="22"/>
          <w:szCs w:val="22"/>
        </w:rPr>
        <w:t xml:space="preserve">. </w:t>
      </w:r>
    </w:p>
    <w:p w14:paraId="3403FC5A" w14:textId="36A8AD35" w:rsidR="00F60BC0" w:rsidRPr="001C10FB" w:rsidRDefault="00F60BC0" w:rsidP="00F60BC0">
      <w:pPr>
        <w:pStyle w:val="EndNoteBibliography"/>
        <w:ind w:left="720" w:hanging="720"/>
        <w:rPr>
          <w:rFonts w:ascii="Times New Roman" w:hAnsi="Times New Roman" w:cs="Times New Roman"/>
          <w:noProof/>
          <w:sz w:val="22"/>
          <w:szCs w:val="22"/>
        </w:rPr>
      </w:pPr>
      <w:r w:rsidRPr="001C10FB">
        <w:rPr>
          <w:rFonts w:ascii="Times New Roman" w:hAnsi="Times New Roman" w:cs="Times New Roman"/>
          <w:noProof/>
          <w:sz w:val="22"/>
          <w:szCs w:val="22"/>
        </w:rPr>
        <w:t>6.</w:t>
      </w:r>
      <w:r w:rsidRPr="001C10FB">
        <w:rPr>
          <w:rFonts w:ascii="Times New Roman" w:hAnsi="Times New Roman" w:cs="Times New Roman"/>
          <w:noProof/>
          <w:sz w:val="22"/>
          <w:szCs w:val="22"/>
        </w:rPr>
        <w:tab/>
        <w:t>Borchert, M.</w:t>
      </w:r>
      <w:r w:rsidRPr="001C10FB">
        <w:rPr>
          <w:rFonts w:ascii="Times New Roman" w:hAnsi="Times New Roman" w:cs="Times New Roman"/>
          <w:i/>
          <w:noProof/>
          <w:sz w:val="22"/>
          <w:szCs w:val="22"/>
        </w:rPr>
        <w:t>, et al.</w:t>
      </w:r>
      <w:r w:rsidRPr="001C10FB">
        <w:rPr>
          <w:rFonts w:ascii="Times New Roman" w:hAnsi="Times New Roman" w:cs="Times New Roman"/>
          <w:noProof/>
          <w:sz w:val="22"/>
          <w:szCs w:val="22"/>
        </w:rPr>
        <w:t xml:space="preserve"> Short communication: a cluster of Marburg virus disease involving an infant. </w:t>
      </w:r>
      <w:r w:rsidRPr="001C10FB">
        <w:rPr>
          <w:rFonts w:ascii="Times New Roman" w:hAnsi="Times New Roman" w:cs="Times New Roman"/>
          <w:i/>
          <w:noProof/>
          <w:sz w:val="22"/>
          <w:szCs w:val="22"/>
        </w:rPr>
        <w:t>Trop Med Int Health</w:t>
      </w:r>
      <w:r w:rsidRPr="001C10FB">
        <w:rPr>
          <w:rFonts w:ascii="Times New Roman" w:hAnsi="Times New Roman" w:cs="Times New Roman"/>
          <w:noProof/>
          <w:sz w:val="22"/>
          <w:szCs w:val="22"/>
        </w:rPr>
        <w:t xml:space="preserve"> </w:t>
      </w:r>
      <w:r w:rsidRPr="001C10FB">
        <w:rPr>
          <w:rFonts w:ascii="Times New Roman" w:hAnsi="Times New Roman" w:cs="Times New Roman"/>
          <w:b/>
          <w:noProof/>
          <w:sz w:val="22"/>
          <w:szCs w:val="22"/>
        </w:rPr>
        <w:t>7</w:t>
      </w:r>
      <w:r w:rsidRPr="001C10FB">
        <w:rPr>
          <w:rFonts w:ascii="Times New Roman" w:hAnsi="Times New Roman" w:cs="Times New Roman"/>
          <w:noProof/>
          <w:sz w:val="22"/>
          <w:szCs w:val="22"/>
        </w:rPr>
        <w:t xml:space="preserve">, 902–906 (2002). </w:t>
      </w:r>
      <w:hyperlink r:id="rId11" w:history="1">
        <w:r w:rsidRPr="001C10FB">
          <w:rPr>
            <w:rStyle w:val="Hyperlink"/>
            <w:rFonts w:ascii="Times New Roman" w:hAnsi="Times New Roman" w:cs="Times New Roman"/>
            <w:noProof/>
            <w:sz w:val="22"/>
            <w:szCs w:val="22"/>
          </w:rPr>
          <w:t>https://www.ncbi.nlm.nih.gov/pubmed/12358627</w:t>
        </w:r>
      </w:hyperlink>
      <w:r w:rsidRPr="001C10FB">
        <w:rPr>
          <w:rFonts w:ascii="Times New Roman" w:hAnsi="Times New Roman" w:cs="Times New Roman"/>
          <w:noProof/>
          <w:sz w:val="22"/>
          <w:szCs w:val="22"/>
        </w:rPr>
        <w:t xml:space="preserve">. </w:t>
      </w:r>
    </w:p>
    <w:p w14:paraId="24E08A45" w14:textId="2B18AEEF" w:rsidR="00F60BC0" w:rsidRPr="001C10FB" w:rsidRDefault="00F60BC0" w:rsidP="00F60BC0">
      <w:pPr>
        <w:pStyle w:val="EndNoteBibliography"/>
        <w:ind w:left="720" w:hanging="720"/>
        <w:rPr>
          <w:rFonts w:ascii="Times New Roman" w:hAnsi="Times New Roman" w:cs="Times New Roman"/>
          <w:noProof/>
          <w:sz w:val="22"/>
          <w:szCs w:val="22"/>
        </w:rPr>
      </w:pPr>
      <w:r w:rsidRPr="001C10FB">
        <w:rPr>
          <w:rFonts w:ascii="Times New Roman" w:hAnsi="Times New Roman" w:cs="Times New Roman"/>
          <w:noProof/>
          <w:sz w:val="22"/>
          <w:szCs w:val="22"/>
        </w:rPr>
        <w:t>7.</w:t>
      </w:r>
      <w:r w:rsidRPr="001C10FB">
        <w:rPr>
          <w:rFonts w:ascii="Times New Roman" w:hAnsi="Times New Roman" w:cs="Times New Roman"/>
          <w:noProof/>
          <w:sz w:val="22"/>
          <w:szCs w:val="22"/>
        </w:rPr>
        <w:tab/>
        <w:t>Borchert, M.</w:t>
      </w:r>
      <w:r w:rsidRPr="001C10FB">
        <w:rPr>
          <w:rFonts w:ascii="Times New Roman" w:hAnsi="Times New Roman" w:cs="Times New Roman"/>
          <w:i/>
          <w:noProof/>
          <w:sz w:val="22"/>
          <w:szCs w:val="22"/>
        </w:rPr>
        <w:t>, et al.</w:t>
      </w:r>
      <w:r w:rsidRPr="001C10FB">
        <w:rPr>
          <w:rFonts w:ascii="Times New Roman" w:hAnsi="Times New Roman" w:cs="Times New Roman"/>
          <w:noProof/>
          <w:sz w:val="22"/>
          <w:szCs w:val="22"/>
        </w:rPr>
        <w:t xml:space="preserve"> Serosurvey on household contacts of Marburg hemorrhagic fever patients. </w:t>
      </w:r>
      <w:r w:rsidRPr="001C10FB">
        <w:rPr>
          <w:rFonts w:ascii="Times New Roman" w:hAnsi="Times New Roman" w:cs="Times New Roman"/>
          <w:i/>
          <w:noProof/>
          <w:sz w:val="22"/>
          <w:szCs w:val="22"/>
        </w:rPr>
        <w:t>Emerg Infect Dis</w:t>
      </w:r>
      <w:r w:rsidRPr="001C10FB">
        <w:rPr>
          <w:rFonts w:ascii="Times New Roman" w:hAnsi="Times New Roman" w:cs="Times New Roman"/>
          <w:noProof/>
          <w:sz w:val="22"/>
          <w:szCs w:val="22"/>
        </w:rPr>
        <w:t xml:space="preserve"> </w:t>
      </w:r>
      <w:r w:rsidRPr="001C10FB">
        <w:rPr>
          <w:rFonts w:ascii="Times New Roman" w:hAnsi="Times New Roman" w:cs="Times New Roman"/>
          <w:b/>
          <w:noProof/>
          <w:sz w:val="22"/>
          <w:szCs w:val="22"/>
        </w:rPr>
        <w:t>12</w:t>
      </w:r>
      <w:r w:rsidRPr="001C10FB">
        <w:rPr>
          <w:rFonts w:ascii="Times New Roman" w:hAnsi="Times New Roman" w:cs="Times New Roman"/>
          <w:noProof/>
          <w:sz w:val="22"/>
          <w:szCs w:val="22"/>
        </w:rPr>
        <w:t xml:space="preserve">, 433–439 (2006). </w:t>
      </w:r>
      <w:hyperlink r:id="rId12" w:history="1">
        <w:r w:rsidRPr="001C10FB">
          <w:rPr>
            <w:rStyle w:val="Hyperlink"/>
            <w:rFonts w:ascii="Times New Roman" w:hAnsi="Times New Roman" w:cs="Times New Roman"/>
            <w:noProof/>
            <w:sz w:val="22"/>
            <w:szCs w:val="22"/>
          </w:rPr>
          <w:t>https://www.ncbi.nlm.nih.gov/pubmed/16704781</w:t>
        </w:r>
      </w:hyperlink>
      <w:r w:rsidRPr="001C10FB">
        <w:rPr>
          <w:rFonts w:ascii="Times New Roman" w:hAnsi="Times New Roman" w:cs="Times New Roman"/>
          <w:noProof/>
          <w:sz w:val="22"/>
          <w:szCs w:val="22"/>
        </w:rPr>
        <w:t xml:space="preserve">. </w:t>
      </w:r>
    </w:p>
    <w:p w14:paraId="31CEA218" w14:textId="28FC8378" w:rsidR="00F60BC0" w:rsidRPr="001C10FB" w:rsidRDefault="00F60BC0" w:rsidP="00F60BC0">
      <w:pPr>
        <w:pStyle w:val="EndNoteBibliography"/>
        <w:ind w:left="720" w:hanging="720"/>
        <w:rPr>
          <w:rFonts w:ascii="Times New Roman" w:hAnsi="Times New Roman" w:cs="Times New Roman"/>
          <w:noProof/>
          <w:sz w:val="22"/>
          <w:szCs w:val="22"/>
        </w:rPr>
      </w:pPr>
      <w:r w:rsidRPr="001C10FB">
        <w:rPr>
          <w:rFonts w:ascii="Times New Roman" w:hAnsi="Times New Roman" w:cs="Times New Roman"/>
          <w:noProof/>
          <w:sz w:val="22"/>
          <w:szCs w:val="22"/>
        </w:rPr>
        <w:t>8.</w:t>
      </w:r>
      <w:r w:rsidRPr="001C10FB">
        <w:rPr>
          <w:rFonts w:ascii="Times New Roman" w:hAnsi="Times New Roman" w:cs="Times New Roman"/>
          <w:noProof/>
          <w:sz w:val="22"/>
          <w:szCs w:val="22"/>
        </w:rPr>
        <w:tab/>
        <w:t>Towner, J.S.</w:t>
      </w:r>
      <w:r w:rsidRPr="001C10FB">
        <w:rPr>
          <w:rFonts w:ascii="Times New Roman" w:hAnsi="Times New Roman" w:cs="Times New Roman"/>
          <w:i/>
          <w:noProof/>
          <w:sz w:val="22"/>
          <w:szCs w:val="22"/>
        </w:rPr>
        <w:t>, et al.</w:t>
      </w:r>
      <w:r w:rsidRPr="001C10FB">
        <w:rPr>
          <w:rFonts w:ascii="Times New Roman" w:hAnsi="Times New Roman" w:cs="Times New Roman"/>
          <w:noProof/>
          <w:sz w:val="22"/>
          <w:szCs w:val="22"/>
        </w:rPr>
        <w:t xml:space="preserve"> Marburgvirus genomics and association with a large hemorrhagic fever outbreak in Angola. </w:t>
      </w:r>
      <w:r w:rsidRPr="001C10FB">
        <w:rPr>
          <w:rFonts w:ascii="Times New Roman" w:hAnsi="Times New Roman" w:cs="Times New Roman"/>
          <w:i/>
          <w:noProof/>
          <w:sz w:val="22"/>
          <w:szCs w:val="22"/>
        </w:rPr>
        <w:t>J Virol</w:t>
      </w:r>
      <w:r w:rsidRPr="001C10FB">
        <w:rPr>
          <w:rFonts w:ascii="Times New Roman" w:hAnsi="Times New Roman" w:cs="Times New Roman"/>
          <w:noProof/>
          <w:sz w:val="22"/>
          <w:szCs w:val="22"/>
        </w:rPr>
        <w:t xml:space="preserve"> </w:t>
      </w:r>
      <w:r w:rsidRPr="001C10FB">
        <w:rPr>
          <w:rFonts w:ascii="Times New Roman" w:hAnsi="Times New Roman" w:cs="Times New Roman"/>
          <w:b/>
          <w:noProof/>
          <w:sz w:val="22"/>
          <w:szCs w:val="22"/>
        </w:rPr>
        <w:t>80</w:t>
      </w:r>
      <w:r w:rsidRPr="001C10FB">
        <w:rPr>
          <w:rFonts w:ascii="Times New Roman" w:hAnsi="Times New Roman" w:cs="Times New Roman"/>
          <w:noProof/>
          <w:sz w:val="22"/>
          <w:szCs w:val="22"/>
        </w:rPr>
        <w:t xml:space="preserve">, 6497–6516 (2006). </w:t>
      </w:r>
      <w:hyperlink r:id="rId13" w:history="1">
        <w:r w:rsidRPr="001C10FB">
          <w:rPr>
            <w:rStyle w:val="Hyperlink"/>
            <w:rFonts w:ascii="Times New Roman" w:hAnsi="Times New Roman" w:cs="Times New Roman"/>
            <w:noProof/>
            <w:sz w:val="22"/>
            <w:szCs w:val="22"/>
          </w:rPr>
          <w:t>https://www.ncbi.nlm.nih.gov/pubmed/16775337</w:t>
        </w:r>
      </w:hyperlink>
      <w:r w:rsidRPr="001C10FB">
        <w:rPr>
          <w:rFonts w:ascii="Times New Roman" w:hAnsi="Times New Roman" w:cs="Times New Roman"/>
          <w:noProof/>
          <w:sz w:val="22"/>
          <w:szCs w:val="22"/>
        </w:rPr>
        <w:t xml:space="preserve">. </w:t>
      </w:r>
    </w:p>
    <w:p w14:paraId="6D832036" w14:textId="051CB9D2" w:rsidR="00F60BC0" w:rsidRPr="001C10FB" w:rsidRDefault="00F60BC0" w:rsidP="00F60BC0">
      <w:pPr>
        <w:pStyle w:val="EndNoteBibliography"/>
        <w:ind w:left="720" w:hanging="720"/>
        <w:rPr>
          <w:rFonts w:ascii="Times New Roman" w:hAnsi="Times New Roman" w:cs="Times New Roman"/>
          <w:noProof/>
          <w:sz w:val="22"/>
          <w:szCs w:val="22"/>
        </w:rPr>
      </w:pPr>
      <w:r w:rsidRPr="001C10FB">
        <w:rPr>
          <w:rFonts w:ascii="Times New Roman" w:hAnsi="Times New Roman" w:cs="Times New Roman"/>
          <w:noProof/>
          <w:sz w:val="22"/>
          <w:szCs w:val="22"/>
        </w:rPr>
        <w:t>9.</w:t>
      </w:r>
      <w:r w:rsidRPr="001C10FB">
        <w:rPr>
          <w:rFonts w:ascii="Times New Roman" w:hAnsi="Times New Roman" w:cs="Times New Roman"/>
          <w:noProof/>
          <w:sz w:val="22"/>
          <w:szCs w:val="22"/>
        </w:rPr>
        <w:tab/>
        <w:t>Adjemian, J.</w:t>
      </w:r>
      <w:r w:rsidRPr="001C10FB">
        <w:rPr>
          <w:rFonts w:ascii="Times New Roman" w:hAnsi="Times New Roman" w:cs="Times New Roman"/>
          <w:i/>
          <w:noProof/>
          <w:sz w:val="22"/>
          <w:szCs w:val="22"/>
        </w:rPr>
        <w:t>, et al.</w:t>
      </w:r>
      <w:r w:rsidRPr="001C10FB">
        <w:rPr>
          <w:rFonts w:ascii="Times New Roman" w:hAnsi="Times New Roman" w:cs="Times New Roman"/>
          <w:noProof/>
          <w:sz w:val="22"/>
          <w:szCs w:val="22"/>
        </w:rPr>
        <w:t xml:space="preserve"> Outbreak of Marburg hemorrhagic fever among miners in Kamwenge and Ibanda Districts, Uganda, 2007. </w:t>
      </w:r>
      <w:r w:rsidRPr="001C10FB">
        <w:rPr>
          <w:rFonts w:ascii="Times New Roman" w:hAnsi="Times New Roman" w:cs="Times New Roman"/>
          <w:i/>
          <w:noProof/>
          <w:sz w:val="22"/>
          <w:szCs w:val="22"/>
        </w:rPr>
        <w:t>J Infect Dis</w:t>
      </w:r>
      <w:r w:rsidRPr="001C10FB">
        <w:rPr>
          <w:rFonts w:ascii="Times New Roman" w:hAnsi="Times New Roman" w:cs="Times New Roman"/>
          <w:noProof/>
          <w:sz w:val="22"/>
          <w:szCs w:val="22"/>
        </w:rPr>
        <w:t xml:space="preserve"> </w:t>
      </w:r>
      <w:r w:rsidRPr="001C10FB">
        <w:rPr>
          <w:rFonts w:ascii="Times New Roman" w:hAnsi="Times New Roman" w:cs="Times New Roman"/>
          <w:b/>
          <w:noProof/>
          <w:sz w:val="22"/>
          <w:szCs w:val="22"/>
        </w:rPr>
        <w:t>204 Suppl 3</w:t>
      </w:r>
      <w:r w:rsidRPr="001C10FB">
        <w:rPr>
          <w:rFonts w:ascii="Times New Roman" w:hAnsi="Times New Roman" w:cs="Times New Roman"/>
          <w:noProof/>
          <w:sz w:val="22"/>
          <w:szCs w:val="22"/>
        </w:rPr>
        <w:t xml:space="preserve">, S796–799 (2011). </w:t>
      </w:r>
      <w:hyperlink r:id="rId14" w:history="1">
        <w:r w:rsidRPr="001C10FB">
          <w:rPr>
            <w:rStyle w:val="Hyperlink"/>
            <w:rFonts w:ascii="Times New Roman" w:hAnsi="Times New Roman" w:cs="Times New Roman"/>
            <w:noProof/>
            <w:sz w:val="22"/>
            <w:szCs w:val="22"/>
          </w:rPr>
          <w:t>https://www.ncbi.nlm.nih.gov/pubmed/21987753</w:t>
        </w:r>
      </w:hyperlink>
      <w:r w:rsidRPr="001C10FB">
        <w:rPr>
          <w:rFonts w:ascii="Times New Roman" w:hAnsi="Times New Roman" w:cs="Times New Roman"/>
          <w:noProof/>
          <w:sz w:val="22"/>
          <w:szCs w:val="22"/>
        </w:rPr>
        <w:t xml:space="preserve">. </w:t>
      </w:r>
    </w:p>
    <w:p w14:paraId="45184206" w14:textId="7C124597" w:rsidR="00F60BC0" w:rsidRPr="001C10FB" w:rsidRDefault="00F60BC0" w:rsidP="00F60BC0">
      <w:pPr>
        <w:pStyle w:val="EndNoteBibliography"/>
        <w:ind w:left="720" w:hanging="720"/>
        <w:rPr>
          <w:rFonts w:ascii="Times New Roman" w:hAnsi="Times New Roman" w:cs="Times New Roman"/>
          <w:noProof/>
          <w:sz w:val="22"/>
          <w:szCs w:val="22"/>
        </w:rPr>
      </w:pPr>
      <w:r w:rsidRPr="001C10FB">
        <w:rPr>
          <w:rFonts w:ascii="Times New Roman" w:hAnsi="Times New Roman" w:cs="Times New Roman"/>
          <w:noProof/>
          <w:sz w:val="22"/>
          <w:szCs w:val="22"/>
        </w:rPr>
        <w:t>10.</w:t>
      </w:r>
      <w:r w:rsidRPr="001C10FB">
        <w:rPr>
          <w:rFonts w:ascii="Times New Roman" w:hAnsi="Times New Roman" w:cs="Times New Roman"/>
          <w:noProof/>
          <w:sz w:val="22"/>
          <w:szCs w:val="22"/>
        </w:rPr>
        <w:tab/>
        <w:t>Knust, B.</w:t>
      </w:r>
      <w:r w:rsidRPr="001C10FB">
        <w:rPr>
          <w:rFonts w:ascii="Times New Roman" w:hAnsi="Times New Roman" w:cs="Times New Roman"/>
          <w:i/>
          <w:noProof/>
          <w:sz w:val="22"/>
          <w:szCs w:val="22"/>
        </w:rPr>
        <w:t>, et al.</w:t>
      </w:r>
      <w:r w:rsidRPr="001C10FB">
        <w:rPr>
          <w:rFonts w:ascii="Times New Roman" w:hAnsi="Times New Roman" w:cs="Times New Roman"/>
          <w:noProof/>
          <w:sz w:val="22"/>
          <w:szCs w:val="22"/>
        </w:rPr>
        <w:t xml:space="preserve"> Multidistrict Outbreak of Marburg Virus Disease-Uganda, 2012. </w:t>
      </w:r>
      <w:r w:rsidRPr="001C10FB">
        <w:rPr>
          <w:rFonts w:ascii="Times New Roman" w:hAnsi="Times New Roman" w:cs="Times New Roman"/>
          <w:i/>
          <w:noProof/>
          <w:sz w:val="22"/>
          <w:szCs w:val="22"/>
        </w:rPr>
        <w:t>J Infect Dis</w:t>
      </w:r>
      <w:r w:rsidRPr="001C10FB">
        <w:rPr>
          <w:rFonts w:ascii="Times New Roman" w:hAnsi="Times New Roman" w:cs="Times New Roman"/>
          <w:noProof/>
          <w:sz w:val="22"/>
          <w:szCs w:val="22"/>
        </w:rPr>
        <w:t xml:space="preserve"> </w:t>
      </w:r>
      <w:r w:rsidRPr="001C10FB">
        <w:rPr>
          <w:rFonts w:ascii="Times New Roman" w:hAnsi="Times New Roman" w:cs="Times New Roman"/>
          <w:b/>
          <w:noProof/>
          <w:sz w:val="22"/>
          <w:szCs w:val="22"/>
        </w:rPr>
        <w:t>212 Suppl 2</w:t>
      </w:r>
      <w:r w:rsidRPr="001C10FB">
        <w:rPr>
          <w:rFonts w:ascii="Times New Roman" w:hAnsi="Times New Roman" w:cs="Times New Roman"/>
          <w:noProof/>
          <w:sz w:val="22"/>
          <w:szCs w:val="22"/>
        </w:rPr>
        <w:t xml:space="preserve">, S119–128 (2015). </w:t>
      </w:r>
      <w:hyperlink r:id="rId15" w:history="1">
        <w:r w:rsidRPr="001C10FB">
          <w:rPr>
            <w:rStyle w:val="Hyperlink"/>
            <w:rFonts w:ascii="Times New Roman" w:hAnsi="Times New Roman" w:cs="Times New Roman"/>
            <w:noProof/>
            <w:sz w:val="22"/>
            <w:szCs w:val="22"/>
          </w:rPr>
          <w:t>https://www.ncbi.nlm.nih.gov/pubmed/26209681</w:t>
        </w:r>
      </w:hyperlink>
      <w:r w:rsidRPr="001C10FB">
        <w:rPr>
          <w:rFonts w:ascii="Times New Roman" w:hAnsi="Times New Roman" w:cs="Times New Roman"/>
          <w:noProof/>
          <w:sz w:val="22"/>
          <w:szCs w:val="22"/>
        </w:rPr>
        <w:t xml:space="preserve">. </w:t>
      </w:r>
    </w:p>
    <w:p w14:paraId="5FFBE75E" w14:textId="3D577A4A" w:rsidR="00F60BC0" w:rsidRPr="001C10FB" w:rsidRDefault="00F60BC0" w:rsidP="00F60BC0">
      <w:pPr>
        <w:pStyle w:val="EndNoteBibliography"/>
        <w:ind w:left="720" w:hanging="720"/>
        <w:rPr>
          <w:rFonts w:ascii="Times New Roman" w:hAnsi="Times New Roman" w:cs="Times New Roman"/>
          <w:noProof/>
          <w:sz w:val="22"/>
          <w:szCs w:val="22"/>
        </w:rPr>
      </w:pPr>
      <w:r w:rsidRPr="001C10FB">
        <w:rPr>
          <w:rFonts w:ascii="Times New Roman" w:hAnsi="Times New Roman" w:cs="Times New Roman"/>
          <w:noProof/>
          <w:sz w:val="22"/>
          <w:szCs w:val="22"/>
        </w:rPr>
        <w:t>11.</w:t>
      </w:r>
      <w:r w:rsidRPr="001C10FB">
        <w:rPr>
          <w:rFonts w:ascii="Times New Roman" w:hAnsi="Times New Roman" w:cs="Times New Roman"/>
          <w:noProof/>
          <w:sz w:val="22"/>
          <w:szCs w:val="22"/>
        </w:rPr>
        <w:tab/>
        <w:t>Mbonye, A.</w:t>
      </w:r>
      <w:r w:rsidRPr="001C10FB">
        <w:rPr>
          <w:rFonts w:ascii="Times New Roman" w:hAnsi="Times New Roman" w:cs="Times New Roman"/>
          <w:i/>
          <w:noProof/>
          <w:sz w:val="22"/>
          <w:szCs w:val="22"/>
        </w:rPr>
        <w:t>, et al.</w:t>
      </w:r>
      <w:r w:rsidRPr="001C10FB">
        <w:rPr>
          <w:rFonts w:ascii="Times New Roman" w:hAnsi="Times New Roman" w:cs="Times New Roman"/>
          <w:noProof/>
          <w:sz w:val="22"/>
          <w:szCs w:val="22"/>
        </w:rPr>
        <w:t xml:space="preserve"> Repeated outbreaks of viral hemorrhagic fevers in Uganda. </w:t>
      </w:r>
      <w:r w:rsidRPr="001C10FB">
        <w:rPr>
          <w:rFonts w:ascii="Times New Roman" w:hAnsi="Times New Roman" w:cs="Times New Roman"/>
          <w:i/>
          <w:noProof/>
          <w:sz w:val="22"/>
          <w:szCs w:val="22"/>
        </w:rPr>
        <w:t>Afr Health Sci</w:t>
      </w:r>
      <w:r w:rsidRPr="001C10FB">
        <w:rPr>
          <w:rFonts w:ascii="Times New Roman" w:hAnsi="Times New Roman" w:cs="Times New Roman"/>
          <w:noProof/>
          <w:sz w:val="22"/>
          <w:szCs w:val="22"/>
        </w:rPr>
        <w:t xml:space="preserve"> </w:t>
      </w:r>
      <w:r w:rsidRPr="001C10FB">
        <w:rPr>
          <w:rFonts w:ascii="Times New Roman" w:hAnsi="Times New Roman" w:cs="Times New Roman"/>
          <w:b/>
          <w:noProof/>
          <w:sz w:val="22"/>
          <w:szCs w:val="22"/>
        </w:rPr>
        <w:t>12</w:t>
      </w:r>
      <w:r w:rsidRPr="001C10FB">
        <w:rPr>
          <w:rFonts w:ascii="Times New Roman" w:hAnsi="Times New Roman" w:cs="Times New Roman"/>
          <w:noProof/>
          <w:sz w:val="22"/>
          <w:szCs w:val="22"/>
        </w:rPr>
        <w:t xml:space="preserve">, 579–583 (2012). </w:t>
      </w:r>
      <w:hyperlink r:id="rId16" w:history="1">
        <w:r w:rsidRPr="001C10FB">
          <w:rPr>
            <w:rStyle w:val="Hyperlink"/>
            <w:rFonts w:ascii="Times New Roman" w:hAnsi="Times New Roman" w:cs="Times New Roman"/>
            <w:noProof/>
            <w:sz w:val="22"/>
            <w:szCs w:val="22"/>
          </w:rPr>
          <w:t>https://www.ncbi.nlm.nih.gov/pubmed/23516123</w:t>
        </w:r>
      </w:hyperlink>
      <w:r w:rsidRPr="001C10FB">
        <w:rPr>
          <w:rFonts w:ascii="Times New Roman" w:hAnsi="Times New Roman" w:cs="Times New Roman"/>
          <w:noProof/>
          <w:sz w:val="22"/>
          <w:szCs w:val="22"/>
        </w:rPr>
        <w:t xml:space="preserve">. </w:t>
      </w:r>
    </w:p>
    <w:p w14:paraId="1703F2B6" w14:textId="61F36143" w:rsidR="00F60BC0" w:rsidRPr="001C10FB" w:rsidRDefault="00F60BC0" w:rsidP="00F60BC0">
      <w:pPr>
        <w:pStyle w:val="EndNoteBibliography"/>
        <w:ind w:left="720" w:hanging="720"/>
        <w:rPr>
          <w:rFonts w:ascii="Times New Roman" w:hAnsi="Times New Roman" w:cs="Times New Roman"/>
          <w:noProof/>
          <w:sz w:val="22"/>
          <w:szCs w:val="22"/>
        </w:rPr>
      </w:pPr>
      <w:r w:rsidRPr="001C10FB">
        <w:rPr>
          <w:rFonts w:ascii="Times New Roman" w:hAnsi="Times New Roman" w:cs="Times New Roman"/>
          <w:noProof/>
          <w:sz w:val="22"/>
          <w:szCs w:val="22"/>
        </w:rPr>
        <w:t>12.</w:t>
      </w:r>
      <w:r w:rsidRPr="001C10FB">
        <w:rPr>
          <w:rFonts w:ascii="Times New Roman" w:hAnsi="Times New Roman" w:cs="Times New Roman"/>
          <w:noProof/>
          <w:sz w:val="22"/>
          <w:szCs w:val="22"/>
        </w:rPr>
        <w:tab/>
        <w:t>Nyakarahuka, L.</w:t>
      </w:r>
      <w:r w:rsidRPr="001C10FB">
        <w:rPr>
          <w:rFonts w:ascii="Times New Roman" w:hAnsi="Times New Roman" w:cs="Times New Roman"/>
          <w:i/>
          <w:noProof/>
          <w:sz w:val="22"/>
          <w:szCs w:val="22"/>
        </w:rPr>
        <w:t>, et al.</w:t>
      </w:r>
      <w:r w:rsidRPr="001C10FB">
        <w:rPr>
          <w:rFonts w:ascii="Times New Roman" w:hAnsi="Times New Roman" w:cs="Times New Roman"/>
          <w:noProof/>
          <w:sz w:val="22"/>
          <w:szCs w:val="22"/>
        </w:rPr>
        <w:t xml:space="preserve"> Isolated Case of Marburg Virus Disease, Kampala, Uganda, 2014. </w:t>
      </w:r>
      <w:r w:rsidRPr="001C10FB">
        <w:rPr>
          <w:rFonts w:ascii="Times New Roman" w:hAnsi="Times New Roman" w:cs="Times New Roman"/>
          <w:i/>
          <w:noProof/>
          <w:sz w:val="22"/>
          <w:szCs w:val="22"/>
        </w:rPr>
        <w:t>Emerg Infect Dis</w:t>
      </w:r>
      <w:r w:rsidRPr="001C10FB">
        <w:rPr>
          <w:rFonts w:ascii="Times New Roman" w:hAnsi="Times New Roman" w:cs="Times New Roman"/>
          <w:noProof/>
          <w:sz w:val="22"/>
          <w:szCs w:val="22"/>
        </w:rPr>
        <w:t xml:space="preserve"> </w:t>
      </w:r>
      <w:r w:rsidRPr="001C10FB">
        <w:rPr>
          <w:rFonts w:ascii="Times New Roman" w:hAnsi="Times New Roman" w:cs="Times New Roman"/>
          <w:b/>
          <w:noProof/>
          <w:sz w:val="22"/>
          <w:szCs w:val="22"/>
        </w:rPr>
        <w:t>23</w:t>
      </w:r>
      <w:r w:rsidRPr="001C10FB">
        <w:rPr>
          <w:rFonts w:ascii="Times New Roman" w:hAnsi="Times New Roman" w:cs="Times New Roman"/>
          <w:noProof/>
          <w:sz w:val="22"/>
          <w:szCs w:val="22"/>
        </w:rPr>
        <w:t xml:space="preserve">, 1001–1004 (2017). </w:t>
      </w:r>
      <w:hyperlink r:id="rId17" w:history="1">
        <w:r w:rsidRPr="001C10FB">
          <w:rPr>
            <w:rStyle w:val="Hyperlink"/>
            <w:rFonts w:ascii="Times New Roman" w:hAnsi="Times New Roman" w:cs="Times New Roman"/>
            <w:noProof/>
            <w:sz w:val="22"/>
            <w:szCs w:val="22"/>
          </w:rPr>
          <w:t>https://www.ncbi.nlm.nih.gov/pubmed/28518032</w:t>
        </w:r>
      </w:hyperlink>
      <w:r w:rsidRPr="001C10FB">
        <w:rPr>
          <w:rFonts w:ascii="Times New Roman" w:hAnsi="Times New Roman" w:cs="Times New Roman"/>
          <w:noProof/>
          <w:sz w:val="22"/>
          <w:szCs w:val="22"/>
        </w:rPr>
        <w:t xml:space="preserve">. </w:t>
      </w:r>
    </w:p>
    <w:p w14:paraId="31EDB720" w14:textId="37955E35" w:rsidR="00F60BC0" w:rsidRPr="001C10FB" w:rsidRDefault="00F60BC0" w:rsidP="00F60BC0">
      <w:pPr>
        <w:pStyle w:val="EndNoteBibliography"/>
        <w:ind w:left="720" w:hanging="720"/>
        <w:rPr>
          <w:rFonts w:ascii="Times New Roman" w:hAnsi="Times New Roman" w:cs="Times New Roman"/>
          <w:noProof/>
          <w:sz w:val="22"/>
          <w:szCs w:val="22"/>
        </w:rPr>
      </w:pPr>
      <w:r w:rsidRPr="001C10FB">
        <w:rPr>
          <w:rFonts w:ascii="Times New Roman" w:hAnsi="Times New Roman" w:cs="Times New Roman"/>
          <w:noProof/>
          <w:sz w:val="22"/>
          <w:szCs w:val="22"/>
        </w:rPr>
        <w:t>13.</w:t>
      </w:r>
      <w:r w:rsidRPr="001C10FB">
        <w:rPr>
          <w:rFonts w:ascii="Times New Roman" w:hAnsi="Times New Roman" w:cs="Times New Roman"/>
          <w:noProof/>
          <w:sz w:val="22"/>
          <w:szCs w:val="22"/>
        </w:rPr>
        <w:tab/>
        <w:t xml:space="preserve">World Health Organization. Marburg virus disease outbreak in Equatorial Guinea ends. WHO News.  (2023). </w:t>
      </w:r>
      <w:hyperlink r:id="rId18" w:history="1">
        <w:r w:rsidRPr="001C10FB">
          <w:rPr>
            <w:rStyle w:val="Hyperlink"/>
            <w:rFonts w:ascii="Times New Roman" w:hAnsi="Times New Roman" w:cs="Times New Roman"/>
            <w:noProof/>
            <w:sz w:val="22"/>
            <w:szCs w:val="22"/>
          </w:rPr>
          <w:t>https://www.afro.who.int/countries/equatorial-guinea/news/marburg-virus-disease-outbreak-equatorial-guinea-ends</w:t>
        </w:r>
      </w:hyperlink>
      <w:r w:rsidRPr="001C10FB">
        <w:rPr>
          <w:rFonts w:ascii="Times New Roman" w:hAnsi="Times New Roman" w:cs="Times New Roman"/>
          <w:noProof/>
          <w:sz w:val="22"/>
          <w:szCs w:val="22"/>
        </w:rPr>
        <w:t xml:space="preserve">. </w:t>
      </w:r>
    </w:p>
    <w:p w14:paraId="29C6E7B4" w14:textId="7E273FAC" w:rsidR="00F60BC0" w:rsidRPr="001C10FB" w:rsidRDefault="00F60BC0" w:rsidP="00F60BC0">
      <w:pPr>
        <w:pStyle w:val="EndNoteBibliography"/>
        <w:ind w:left="720" w:hanging="720"/>
        <w:rPr>
          <w:rFonts w:ascii="Times New Roman" w:hAnsi="Times New Roman" w:cs="Times New Roman"/>
          <w:noProof/>
          <w:sz w:val="22"/>
          <w:szCs w:val="22"/>
        </w:rPr>
      </w:pPr>
      <w:r w:rsidRPr="001C10FB">
        <w:rPr>
          <w:rFonts w:ascii="Times New Roman" w:hAnsi="Times New Roman" w:cs="Times New Roman"/>
          <w:noProof/>
          <w:sz w:val="22"/>
          <w:szCs w:val="22"/>
        </w:rPr>
        <w:t>14.</w:t>
      </w:r>
      <w:r w:rsidRPr="001C10FB">
        <w:rPr>
          <w:rFonts w:ascii="Times New Roman" w:hAnsi="Times New Roman" w:cs="Times New Roman"/>
          <w:noProof/>
          <w:sz w:val="22"/>
          <w:szCs w:val="22"/>
        </w:rPr>
        <w:tab/>
        <w:t xml:space="preserve">World Health Organization. Marburg virus disease outbreak in Tanzania declared over. WHO News.  (2023). </w:t>
      </w:r>
      <w:hyperlink r:id="rId19" w:history="1">
        <w:r w:rsidRPr="001C10FB">
          <w:rPr>
            <w:rStyle w:val="Hyperlink"/>
            <w:rFonts w:ascii="Times New Roman" w:hAnsi="Times New Roman" w:cs="Times New Roman"/>
            <w:noProof/>
            <w:sz w:val="22"/>
            <w:szCs w:val="22"/>
          </w:rPr>
          <w:t>https://www.afro.who.int/countries/united-republic-of-tanzania/news/marburg-virus-disease-outbreak-tanzania-declared-over</w:t>
        </w:r>
      </w:hyperlink>
      <w:r w:rsidRPr="001C10FB">
        <w:rPr>
          <w:rFonts w:ascii="Times New Roman" w:hAnsi="Times New Roman" w:cs="Times New Roman"/>
          <w:noProof/>
          <w:sz w:val="22"/>
          <w:szCs w:val="22"/>
        </w:rPr>
        <w:t xml:space="preserve">. </w:t>
      </w:r>
    </w:p>
    <w:p w14:paraId="607BD045" w14:textId="415EAF9E" w:rsidR="00F60BC0" w:rsidRPr="001C10FB" w:rsidRDefault="00F60BC0" w:rsidP="00F60BC0">
      <w:pPr>
        <w:pStyle w:val="EndNoteBibliography"/>
        <w:ind w:left="720" w:hanging="720"/>
        <w:rPr>
          <w:rFonts w:ascii="Times New Roman" w:hAnsi="Times New Roman" w:cs="Times New Roman"/>
          <w:noProof/>
          <w:sz w:val="22"/>
          <w:szCs w:val="22"/>
        </w:rPr>
      </w:pPr>
      <w:r w:rsidRPr="001C10FB">
        <w:rPr>
          <w:rFonts w:ascii="Times New Roman" w:hAnsi="Times New Roman" w:cs="Times New Roman"/>
          <w:noProof/>
          <w:sz w:val="22"/>
          <w:szCs w:val="22"/>
        </w:rPr>
        <w:t>15.</w:t>
      </w:r>
      <w:r w:rsidRPr="001C10FB">
        <w:rPr>
          <w:rFonts w:ascii="Times New Roman" w:hAnsi="Times New Roman" w:cs="Times New Roman"/>
          <w:noProof/>
          <w:sz w:val="22"/>
          <w:szCs w:val="22"/>
        </w:rPr>
        <w:tab/>
        <w:t xml:space="preserve">World Health Organization. Marburg virus disease.  (2025). </w:t>
      </w:r>
      <w:hyperlink r:id="rId20" w:history="1">
        <w:r w:rsidRPr="001C10FB">
          <w:rPr>
            <w:rStyle w:val="Hyperlink"/>
            <w:rFonts w:ascii="Times New Roman" w:hAnsi="Times New Roman" w:cs="Times New Roman"/>
            <w:noProof/>
            <w:sz w:val="22"/>
            <w:szCs w:val="22"/>
          </w:rPr>
          <w:t>https://www.who.int/news-room/fact-sheets/detail/Marburg-virus-disease</w:t>
        </w:r>
      </w:hyperlink>
      <w:r w:rsidRPr="001C10FB">
        <w:rPr>
          <w:rFonts w:ascii="Times New Roman" w:hAnsi="Times New Roman" w:cs="Times New Roman"/>
          <w:noProof/>
          <w:sz w:val="22"/>
          <w:szCs w:val="22"/>
        </w:rPr>
        <w:t xml:space="preserve">. </w:t>
      </w:r>
    </w:p>
    <w:p w14:paraId="63D4C78B" w14:textId="2E25D32A" w:rsidR="00F60BC0" w:rsidRPr="001C10FB" w:rsidRDefault="00F60BC0" w:rsidP="00F60BC0">
      <w:pPr>
        <w:pStyle w:val="EndNoteBibliography"/>
        <w:ind w:left="720" w:hanging="720"/>
        <w:rPr>
          <w:rFonts w:ascii="Times New Roman" w:hAnsi="Times New Roman" w:cs="Times New Roman"/>
          <w:noProof/>
          <w:sz w:val="22"/>
          <w:szCs w:val="22"/>
        </w:rPr>
      </w:pPr>
      <w:r w:rsidRPr="001C10FB">
        <w:rPr>
          <w:rFonts w:ascii="Times New Roman" w:hAnsi="Times New Roman" w:cs="Times New Roman"/>
          <w:noProof/>
          <w:sz w:val="22"/>
          <w:szCs w:val="22"/>
        </w:rPr>
        <w:t>16.</w:t>
      </w:r>
      <w:r w:rsidRPr="001C10FB">
        <w:rPr>
          <w:rFonts w:ascii="Times New Roman" w:hAnsi="Times New Roman" w:cs="Times New Roman"/>
          <w:noProof/>
          <w:sz w:val="22"/>
          <w:szCs w:val="22"/>
        </w:rPr>
        <w:tab/>
        <w:t xml:space="preserve">World Health Organization. Marburg virus disease - Ethiopia. Vol. 2025 (2025). </w:t>
      </w:r>
      <w:hyperlink r:id="rId21" w:history="1">
        <w:r w:rsidRPr="001C10FB">
          <w:rPr>
            <w:rStyle w:val="Hyperlink"/>
            <w:rFonts w:ascii="Times New Roman" w:hAnsi="Times New Roman" w:cs="Times New Roman"/>
            <w:noProof/>
            <w:sz w:val="22"/>
            <w:szCs w:val="22"/>
          </w:rPr>
          <w:t>https://www.who.int/emergencies/disease-outbreak-news/item/2025-DON585</w:t>
        </w:r>
      </w:hyperlink>
      <w:r w:rsidRPr="001C10FB">
        <w:rPr>
          <w:rFonts w:ascii="Times New Roman" w:hAnsi="Times New Roman" w:cs="Times New Roman"/>
          <w:noProof/>
          <w:sz w:val="22"/>
          <w:szCs w:val="22"/>
        </w:rPr>
        <w:t xml:space="preserve">. </w:t>
      </w:r>
    </w:p>
    <w:p w14:paraId="6ADCCA9D" w14:textId="708DA31B" w:rsidR="00F60BC0" w:rsidRPr="001C10FB" w:rsidRDefault="00F60BC0" w:rsidP="00F60BC0">
      <w:pPr>
        <w:pStyle w:val="EndNoteBibliography"/>
        <w:ind w:left="720" w:hanging="720"/>
        <w:rPr>
          <w:rFonts w:ascii="Times New Roman" w:hAnsi="Times New Roman" w:cs="Times New Roman"/>
          <w:noProof/>
          <w:sz w:val="22"/>
          <w:szCs w:val="22"/>
        </w:rPr>
      </w:pPr>
      <w:r w:rsidRPr="001C10FB">
        <w:rPr>
          <w:rFonts w:ascii="Times New Roman" w:hAnsi="Times New Roman" w:cs="Times New Roman"/>
          <w:noProof/>
          <w:sz w:val="22"/>
          <w:szCs w:val="22"/>
        </w:rPr>
        <w:t>17.</w:t>
      </w:r>
      <w:r w:rsidRPr="001C10FB">
        <w:rPr>
          <w:rFonts w:ascii="Times New Roman" w:hAnsi="Times New Roman" w:cs="Times New Roman"/>
          <w:noProof/>
          <w:sz w:val="22"/>
          <w:szCs w:val="22"/>
        </w:rPr>
        <w:tab/>
        <w:t xml:space="preserve">Ethiopian Ministry of Health. MARBURG VIRUS DISEASE SITUATIONAL REPORT.  (2025). </w:t>
      </w:r>
      <w:hyperlink r:id="rId22" w:history="1">
        <w:r w:rsidRPr="001C10FB">
          <w:rPr>
            <w:rStyle w:val="Hyperlink"/>
            <w:rFonts w:ascii="Times New Roman" w:hAnsi="Times New Roman" w:cs="Times New Roman"/>
            <w:noProof/>
            <w:sz w:val="22"/>
            <w:szCs w:val="22"/>
          </w:rPr>
          <w:t>https://www.moh.gov.et/</w:t>
        </w:r>
      </w:hyperlink>
      <w:r w:rsidRPr="001C10FB">
        <w:rPr>
          <w:rFonts w:ascii="Times New Roman" w:hAnsi="Times New Roman" w:cs="Times New Roman"/>
          <w:noProof/>
          <w:sz w:val="22"/>
          <w:szCs w:val="22"/>
        </w:rPr>
        <w:t xml:space="preserve">. </w:t>
      </w:r>
    </w:p>
    <w:p w14:paraId="0DE6EF14" w14:textId="047D85B0" w:rsidR="00F60BC0" w:rsidRPr="001C10FB" w:rsidRDefault="00F60BC0" w:rsidP="00F60BC0">
      <w:pPr>
        <w:pStyle w:val="EndNoteBibliography"/>
        <w:ind w:left="720" w:hanging="720"/>
        <w:rPr>
          <w:rFonts w:ascii="Times New Roman" w:hAnsi="Times New Roman" w:cs="Times New Roman"/>
          <w:noProof/>
          <w:sz w:val="22"/>
          <w:szCs w:val="22"/>
        </w:rPr>
      </w:pPr>
      <w:r w:rsidRPr="001C10FB">
        <w:rPr>
          <w:rFonts w:ascii="Times New Roman" w:hAnsi="Times New Roman" w:cs="Times New Roman"/>
          <w:noProof/>
          <w:sz w:val="22"/>
          <w:szCs w:val="22"/>
        </w:rPr>
        <w:t>18.</w:t>
      </w:r>
      <w:r w:rsidRPr="001C10FB">
        <w:rPr>
          <w:rFonts w:ascii="Times New Roman" w:hAnsi="Times New Roman" w:cs="Times New Roman"/>
          <w:noProof/>
          <w:sz w:val="22"/>
          <w:szCs w:val="22"/>
        </w:rPr>
        <w:tab/>
        <w:t xml:space="preserve">Mittler, E., Schudt, G., Halwe, S., Rohde, C. &amp; Becker, S. A Fluorescently Labeled Marburg Virus Glycoprotein as a New Tool to Study Viral Transport and Assembly. </w:t>
      </w:r>
      <w:r w:rsidRPr="001C10FB">
        <w:rPr>
          <w:rFonts w:ascii="Times New Roman" w:hAnsi="Times New Roman" w:cs="Times New Roman"/>
          <w:i/>
          <w:noProof/>
          <w:sz w:val="22"/>
          <w:szCs w:val="22"/>
        </w:rPr>
        <w:t>J Infect Dis</w:t>
      </w:r>
      <w:r w:rsidRPr="001C10FB">
        <w:rPr>
          <w:rFonts w:ascii="Times New Roman" w:hAnsi="Times New Roman" w:cs="Times New Roman"/>
          <w:noProof/>
          <w:sz w:val="22"/>
          <w:szCs w:val="22"/>
        </w:rPr>
        <w:t xml:space="preserve"> </w:t>
      </w:r>
      <w:r w:rsidRPr="001C10FB">
        <w:rPr>
          <w:rFonts w:ascii="Times New Roman" w:hAnsi="Times New Roman" w:cs="Times New Roman"/>
          <w:b/>
          <w:noProof/>
          <w:sz w:val="22"/>
          <w:szCs w:val="22"/>
        </w:rPr>
        <w:t>218</w:t>
      </w:r>
      <w:r w:rsidRPr="001C10FB">
        <w:rPr>
          <w:rFonts w:ascii="Times New Roman" w:hAnsi="Times New Roman" w:cs="Times New Roman"/>
          <w:noProof/>
          <w:sz w:val="22"/>
          <w:szCs w:val="22"/>
        </w:rPr>
        <w:t xml:space="preserve">, S318–S326 (2018). </w:t>
      </w:r>
      <w:hyperlink r:id="rId23" w:history="1">
        <w:r w:rsidRPr="001C10FB">
          <w:rPr>
            <w:rStyle w:val="Hyperlink"/>
            <w:rFonts w:ascii="Times New Roman" w:hAnsi="Times New Roman" w:cs="Times New Roman"/>
            <w:noProof/>
            <w:sz w:val="22"/>
            <w:szCs w:val="22"/>
          </w:rPr>
          <w:t>https://www.ncbi.nlm.nih.gov/pubmed/30165666</w:t>
        </w:r>
      </w:hyperlink>
      <w:r w:rsidRPr="001C10FB">
        <w:rPr>
          <w:rFonts w:ascii="Times New Roman" w:hAnsi="Times New Roman" w:cs="Times New Roman"/>
          <w:noProof/>
          <w:sz w:val="22"/>
          <w:szCs w:val="22"/>
        </w:rPr>
        <w:t xml:space="preserve">. </w:t>
      </w:r>
    </w:p>
    <w:p w14:paraId="681DF297" w14:textId="3E6E7162" w:rsidR="00F60BC0" w:rsidRPr="001C10FB" w:rsidRDefault="00F60BC0" w:rsidP="00F60BC0">
      <w:pPr>
        <w:pStyle w:val="EndNoteBibliography"/>
        <w:ind w:left="720" w:hanging="720"/>
        <w:rPr>
          <w:rFonts w:ascii="Times New Roman" w:hAnsi="Times New Roman" w:cs="Times New Roman"/>
          <w:noProof/>
          <w:sz w:val="22"/>
          <w:szCs w:val="22"/>
        </w:rPr>
      </w:pPr>
      <w:r w:rsidRPr="001C10FB">
        <w:rPr>
          <w:rFonts w:ascii="Times New Roman" w:hAnsi="Times New Roman" w:cs="Times New Roman"/>
          <w:noProof/>
          <w:sz w:val="22"/>
          <w:szCs w:val="22"/>
        </w:rPr>
        <w:t>19.</w:t>
      </w:r>
      <w:r w:rsidRPr="001C10FB">
        <w:rPr>
          <w:rFonts w:ascii="Times New Roman" w:hAnsi="Times New Roman" w:cs="Times New Roman"/>
          <w:noProof/>
          <w:sz w:val="22"/>
          <w:szCs w:val="22"/>
        </w:rPr>
        <w:tab/>
        <w:t>Musafiri, S.</w:t>
      </w:r>
      <w:r w:rsidRPr="001C10FB">
        <w:rPr>
          <w:rFonts w:ascii="Times New Roman" w:hAnsi="Times New Roman" w:cs="Times New Roman"/>
          <w:i/>
          <w:noProof/>
          <w:sz w:val="22"/>
          <w:szCs w:val="22"/>
        </w:rPr>
        <w:t>, et al.</w:t>
      </w:r>
      <w:r w:rsidRPr="001C10FB">
        <w:rPr>
          <w:rFonts w:ascii="Times New Roman" w:hAnsi="Times New Roman" w:cs="Times New Roman"/>
          <w:noProof/>
          <w:sz w:val="22"/>
          <w:szCs w:val="22"/>
        </w:rPr>
        <w:t xml:space="preserve"> Emerging Strategies and Progress in the Medical Management of Marburg Virus Disease. </w:t>
      </w:r>
      <w:r w:rsidRPr="001C10FB">
        <w:rPr>
          <w:rFonts w:ascii="Times New Roman" w:hAnsi="Times New Roman" w:cs="Times New Roman"/>
          <w:i/>
          <w:noProof/>
          <w:sz w:val="22"/>
          <w:szCs w:val="22"/>
        </w:rPr>
        <w:t>Pathogens</w:t>
      </w:r>
      <w:r w:rsidRPr="001C10FB">
        <w:rPr>
          <w:rFonts w:ascii="Times New Roman" w:hAnsi="Times New Roman" w:cs="Times New Roman"/>
          <w:noProof/>
          <w:sz w:val="22"/>
          <w:szCs w:val="22"/>
        </w:rPr>
        <w:t xml:space="preserve"> </w:t>
      </w:r>
      <w:r w:rsidRPr="001C10FB">
        <w:rPr>
          <w:rFonts w:ascii="Times New Roman" w:hAnsi="Times New Roman" w:cs="Times New Roman"/>
          <w:b/>
          <w:noProof/>
          <w:sz w:val="22"/>
          <w:szCs w:val="22"/>
        </w:rPr>
        <w:t>14</w:t>
      </w:r>
      <w:r w:rsidRPr="001C10FB">
        <w:rPr>
          <w:rFonts w:ascii="Times New Roman" w:hAnsi="Times New Roman" w:cs="Times New Roman"/>
          <w:noProof/>
          <w:sz w:val="22"/>
          <w:szCs w:val="22"/>
        </w:rPr>
        <w:t xml:space="preserve">(2025). </w:t>
      </w:r>
      <w:hyperlink r:id="rId24" w:history="1">
        <w:r w:rsidRPr="001C10FB">
          <w:rPr>
            <w:rStyle w:val="Hyperlink"/>
            <w:rFonts w:ascii="Times New Roman" w:hAnsi="Times New Roman" w:cs="Times New Roman"/>
            <w:noProof/>
            <w:sz w:val="22"/>
            <w:szCs w:val="22"/>
          </w:rPr>
          <w:t>https://www.ncbi.nlm.nih.gov/pubmed/40333077</w:t>
        </w:r>
      </w:hyperlink>
      <w:r w:rsidRPr="001C10FB">
        <w:rPr>
          <w:rFonts w:ascii="Times New Roman" w:hAnsi="Times New Roman" w:cs="Times New Roman"/>
          <w:noProof/>
          <w:sz w:val="22"/>
          <w:szCs w:val="22"/>
        </w:rPr>
        <w:t xml:space="preserve">. </w:t>
      </w:r>
    </w:p>
    <w:p w14:paraId="0E956438" w14:textId="16784D17" w:rsidR="00F60BC0" w:rsidRPr="001C10FB" w:rsidRDefault="00F60BC0" w:rsidP="00F60BC0">
      <w:pPr>
        <w:pStyle w:val="EndNoteBibliography"/>
        <w:ind w:left="720" w:hanging="720"/>
        <w:rPr>
          <w:rFonts w:ascii="Times New Roman" w:hAnsi="Times New Roman" w:cs="Times New Roman"/>
          <w:noProof/>
          <w:sz w:val="22"/>
          <w:szCs w:val="22"/>
        </w:rPr>
      </w:pPr>
      <w:r w:rsidRPr="001C10FB">
        <w:rPr>
          <w:rFonts w:ascii="Times New Roman" w:hAnsi="Times New Roman" w:cs="Times New Roman"/>
          <w:noProof/>
          <w:sz w:val="22"/>
          <w:szCs w:val="22"/>
        </w:rPr>
        <w:t>20.</w:t>
      </w:r>
      <w:r w:rsidRPr="001C10FB">
        <w:rPr>
          <w:rFonts w:ascii="Times New Roman" w:hAnsi="Times New Roman" w:cs="Times New Roman"/>
          <w:noProof/>
          <w:sz w:val="22"/>
          <w:szCs w:val="22"/>
        </w:rPr>
        <w:tab/>
        <w:t>Fujita-Fujiharu, Y.</w:t>
      </w:r>
      <w:r w:rsidRPr="001C10FB">
        <w:rPr>
          <w:rFonts w:ascii="Times New Roman" w:hAnsi="Times New Roman" w:cs="Times New Roman"/>
          <w:i/>
          <w:noProof/>
          <w:sz w:val="22"/>
          <w:szCs w:val="22"/>
        </w:rPr>
        <w:t>, et al.</w:t>
      </w:r>
      <w:r w:rsidRPr="001C10FB">
        <w:rPr>
          <w:rFonts w:ascii="Times New Roman" w:hAnsi="Times New Roman" w:cs="Times New Roman"/>
          <w:noProof/>
          <w:sz w:val="22"/>
          <w:szCs w:val="22"/>
        </w:rPr>
        <w:t xml:space="preserve"> Structural insight into Marburg virus nucleoprotein-RNA complex formation. </w:t>
      </w:r>
      <w:r w:rsidRPr="001C10FB">
        <w:rPr>
          <w:rFonts w:ascii="Times New Roman" w:hAnsi="Times New Roman" w:cs="Times New Roman"/>
          <w:i/>
          <w:noProof/>
          <w:sz w:val="22"/>
          <w:szCs w:val="22"/>
        </w:rPr>
        <w:t>Nat Commun</w:t>
      </w:r>
      <w:r w:rsidRPr="001C10FB">
        <w:rPr>
          <w:rFonts w:ascii="Times New Roman" w:hAnsi="Times New Roman" w:cs="Times New Roman"/>
          <w:noProof/>
          <w:sz w:val="22"/>
          <w:szCs w:val="22"/>
        </w:rPr>
        <w:t xml:space="preserve"> </w:t>
      </w:r>
      <w:r w:rsidRPr="001C10FB">
        <w:rPr>
          <w:rFonts w:ascii="Times New Roman" w:hAnsi="Times New Roman" w:cs="Times New Roman"/>
          <w:b/>
          <w:noProof/>
          <w:sz w:val="22"/>
          <w:szCs w:val="22"/>
        </w:rPr>
        <w:t>13</w:t>
      </w:r>
      <w:r w:rsidRPr="001C10FB">
        <w:rPr>
          <w:rFonts w:ascii="Times New Roman" w:hAnsi="Times New Roman" w:cs="Times New Roman"/>
          <w:noProof/>
          <w:sz w:val="22"/>
          <w:szCs w:val="22"/>
        </w:rPr>
        <w:t xml:space="preserve">, 1191 (2022). </w:t>
      </w:r>
      <w:hyperlink r:id="rId25" w:history="1">
        <w:r w:rsidRPr="001C10FB">
          <w:rPr>
            <w:rStyle w:val="Hyperlink"/>
            <w:rFonts w:ascii="Times New Roman" w:hAnsi="Times New Roman" w:cs="Times New Roman"/>
            <w:noProof/>
            <w:sz w:val="22"/>
            <w:szCs w:val="22"/>
          </w:rPr>
          <w:t>https://www.ncbi.nlm.nih.gov/pubmed/35246537</w:t>
        </w:r>
      </w:hyperlink>
      <w:r w:rsidRPr="001C10FB">
        <w:rPr>
          <w:rFonts w:ascii="Times New Roman" w:hAnsi="Times New Roman" w:cs="Times New Roman"/>
          <w:noProof/>
          <w:sz w:val="22"/>
          <w:szCs w:val="22"/>
        </w:rPr>
        <w:t xml:space="preserve">. </w:t>
      </w:r>
    </w:p>
    <w:p w14:paraId="706FE5A7" w14:textId="3FA348B0" w:rsidR="00F60BC0" w:rsidRPr="001C10FB" w:rsidRDefault="00F60BC0" w:rsidP="00F60BC0">
      <w:pPr>
        <w:pStyle w:val="EndNoteBibliography"/>
        <w:ind w:left="720" w:hanging="720"/>
        <w:rPr>
          <w:rFonts w:ascii="Times New Roman" w:hAnsi="Times New Roman" w:cs="Times New Roman"/>
          <w:noProof/>
          <w:sz w:val="22"/>
          <w:szCs w:val="22"/>
        </w:rPr>
      </w:pPr>
      <w:r w:rsidRPr="001C10FB">
        <w:rPr>
          <w:rFonts w:ascii="Times New Roman" w:hAnsi="Times New Roman" w:cs="Times New Roman"/>
          <w:noProof/>
          <w:sz w:val="22"/>
          <w:szCs w:val="22"/>
        </w:rPr>
        <w:t>21.</w:t>
      </w:r>
      <w:r w:rsidRPr="001C10FB">
        <w:rPr>
          <w:rFonts w:ascii="Times New Roman" w:hAnsi="Times New Roman" w:cs="Times New Roman"/>
          <w:noProof/>
          <w:sz w:val="22"/>
          <w:szCs w:val="22"/>
        </w:rPr>
        <w:tab/>
        <w:t xml:space="preserve">Mavrakis, M., Kolesnikova, L., Schoehn, G., Becker, S. &amp; Ruigrok, R.W. Morphology of Marburg virus NP-RNA. </w:t>
      </w:r>
      <w:r w:rsidRPr="001C10FB">
        <w:rPr>
          <w:rFonts w:ascii="Times New Roman" w:hAnsi="Times New Roman" w:cs="Times New Roman"/>
          <w:i/>
          <w:noProof/>
          <w:sz w:val="22"/>
          <w:szCs w:val="22"/>
        </w:rPr>
        <w:t>Virology</w:t>
      </w:r>
      <w:r w:rsidRPr="001C10FB">
        <w:rPr>
          <w:rFonts w:ascii="Times New Roman" w:hAnsi="Times New Roman" w:cs="Times New Roman"/>
          <w:noProof/>
          <w:sz w:val="22"/>
          <w:szCs w:val="22"/>
        </w:rPr>
        <w:t xml:space="preserve"> </w:t>
      </w:r>
      <w:r w:rsidRPr="001C10FB">
        <w:rPr>
          <w:rFonts w:ascii="Times New Roman" w:hAnsi="Times New Roman" w:cs="Times New Roman"/>
          <w:b/>
          <w:noProof/>
          <w:sz w:val="22"/>
          <w:szCs w:val="22"/>
        </w:rPr>
        <w:t>296</w:t>
      </w:r>
      <w:r w:rsidRPr="001C10FB">
        <w:rPr>
          <w:rFonts w:ascii="Times New Roman" w:hAnsi="Times New Roman" w:cs="Times New Roman"/>
          <w:noProof/>
          <w:sz w:val="22"/>
          <w:szCs w:val="22"/>
        </w:rPr>
        <w:t xml:space="preserve">, 300–307 (2002). </w:t>
      </w:r>
      <w:hyperlink r:id="rId26" w:history="1">
        <w:r w:rsidRPr="001C10FB">
          <w:rPr>
            <w:rStyle w:val="Hyperlink"/>
            <w:rFonts w:ascii="Times New Roman" w:hAnsi="Times New Roman" w:cs="Times New Roman"/>
            <w:noProof/>
            <w:sz w:val="22"/>
            <w:szCs w:val="22"/>
          </w:rPr>
          <w:t>https://www.ncbi.nlm.nih.gov/pubmed/12069528</w:t>
        </w:r>
      </w:hyperlink>
      <w:r w:rsidRPr="001C10FB">
        <w:rPr>
          <w:rFonts w:ascii="Times New Roman" w:hAnsi="Times New Roman" w:cs="Times New Roman"/>
          <w:noProof/>
          <w:sz w:val="22"/>
          <w:szCs w:val="22"/>
        </w:rPr>
        <w:t xml:space="preserve">. </w:t>
      </w:r>
    </w:p>
    <w:p w14:paraId="0BA57EE2" w14:textId="0399C7C8" w:rsidR="00F60BC0" w:rsidRPr="001C10FB" w:rsidRDefault="00F60BC0" w:rsidP="00F60BC0">
      <w:pPr>
        <w:pStyle w:val="EndNoteBibliography"/>
        <w:ind w:left="720" w:hanging="720"/>
        <w:rPr>
          <w:rFonts w:ascii="Times New Roman" w:hAnsi="Times New Roman" w:cs="Times New Roman"/>
          <w:noProof/>
          <w:sz w:val="22"/>
          <w:szCs w:val="22"/>
        </w:rPr>
      </w:pPr>
      <w:r w:rsidRPr="001C10FB">
        <w:rPr>
          <w:rFonts w:ascii="Times New Roman" w:hAnsi="Times New Roman" w:cs="Times New Roman"/>
          <w:noProof/>
          <w:sz w:val="22"/>
          <w:szCs w:val="22"/>
        </w:rPr>
        <w:lastRenderedPageBreak/>
        <w:t>22.</w:t>
      </w:r>
      <w:r w:rsidRPr="001C10FB">
        <w:rPr>
          <w:rFonts w:ascii="Times New Roman" w:hAnsi="Times New Roman" w:cs="Times New Roman"/>
          <w:noProof/>
          <w:sz w:val="22"/>
          <w:szCs w:val="22"/>
        </w:rPr>
        <w:tab/>
        <w:t xml:space="preserve">Koehler, A., Pfeiffer, S., Kolesnikova, L. &amp; Becker, S. Analysis of the multifunctionality of Marburg virus VP40. </w:t>
      </w:r>
      <w:r w:rsidRPr="001C10FB">
        <w:rPr>
          <w:rFonts w:ascii="Times New Roman" w:hAnsi="Times New Roman" w:cs="Times New Roman"/>
          <w:i/>
          <w:noProof/>
          <w:sz w:val="22"/>
          <w:szCs w:val="22"/>
        </w:rPr>
        <w:t>J Gen Virol</w:t>
      </w:r>
      <w:r w:rsidRPr="001C10FB">
        <w:rPr>
          <w:rFonts w:ascii="Times New Roman" w:hAnsi="Times New Roman" w:cs="Times New Roman"/>
          <w:noProof/>
          <w:sz w:val="22"/>
          <w:szCs w:val="22"/>
        </w:rPr>
        <w:t xml:space="preserve"> </w:t>
      </w:r>
      <w:r w:rsidRPr="001C10FB">
        <w:rPr>
          <w:rFonts w:ascii="Times New Roman" w:hAnsi="Times New Roman" w:cs="Times New Roman"/>
          <w:b/>
          <w:noProof/>
          <w:sz w:val="22"/>
          <w:szCs w:val="22"/>
        </w:rPr>
        <w:t>99</w:t>
      </w:r>
      <w:r w:rsidRPr="001C10FB">
        <w:rPr>
          <w:rFonts w:ascii="Times New Roman" w:hAnsi="Times New Roman" w:cs="Times New Roman"/>
          <w:noProof/>
          <w:sz w:val="22"/>
          <w:szCs w:val="22"/>
        </w:rPr>
        <w:t xml:space="preserve">, 1614–1620 (2018). </w:t>
      </w:r>
      <w:hyperlink r:id="rId27" w:history="1">
        <w:r w:rsidRPr="001C10FB">
          <w:rPr>
            <w:rStyle w:val="Hyperlink"/>
            <w:rFonts w:ascii="Times New Roman" w:hAnsi="Times New Roman" w:cs="Times New Roman"/>
            <w:noProof/>
            <w:sz w:val="22"/>
            <w:szCs w:val="22"/>
          </w:rPr>
          <w:t>https://www.ncbi.nlm.nih.gov/pubmed/30394868</w:t>
        </w:r>
      </w:hyperlink>
      <w:r w:rsidRPr="001C10FB">
        <w:rPr>
          <w:rFonts w:ascii="Times New Roman" w:hAnsi="Times New Roman" w:cs="Times New Roman"/>
          <w:noProof/>
          <w:sz w:val="22"/>
          <w:szCs w:val="22"/>
        </w:rPr>
        <w:t xml:space="preserve">. </w:t>
      </w:r>
    </w:p>
    <w:p w14:paraId="28103BA4" w14:textId="1830F3F4" w:rsidR="00F60BC0" w:rsidRPr="001C10FB" w:rsidRDefault="00F60BC0" w:rsidP="00F60BC0">
      <w:pPr>
        <w:pStyle w:val="EndNoteBibliography"/>
        <w:ind w:left="720" w:hanging="720"/>
        <w:rPr>
          <w:rFonts w:ascii="Times New Roman" w:hAnsi="Times New Roman" w:cs="Times New Roman"/>
          <w:noProof/>
          <w:sz w:val="22"/>
          <w:szCs w:val="22"/>
        </w:rPr>
      </w:pPr>
      <w:r w:rsidRPr="001C10FB">
        <w:rPr>
          <w:rFonts w:ascii="Times New Roman" w:hAnsi="Times New Roman" w:cs="Times New Roman"/>
          <w:noProof/>
          <w:sz w:val="22"/>
          <w:szCs w:val="22"/>
        </w:rPr>
        <w:t>23.</w:t>
      </w:r>
      <w:r w:rsidRPr="001C10FB">
        <w:rPr>
          <w:rFonts w:ascii="Times New Roman" w:hAnsi="Times New Roman" w:cs="Times New Roman"/>
          <w:noProof/>
          <w:sz w:val="22"/>
          <w:szCs w:val="22"/>
        </w:rPr>
        <w:tab/>
        <w:t xml:space="preserve">Gordon, T.B., Hayward, J.A., Marsh, G.A., Baker, M.L. &amp; Tachedjian, G. Host and Viral Proteins Modulating Ebola and Marburg Virus Egress. </w:t>
      </w:r>
      <w:r w:rsidRPr="001C10FB">
        <w:rPr>
          <w:rFonts w:ascii="Times New Roman" w:hAnsi="Times New Roman" w:cs="Times New Roman"/>
          <w:i/>
          <w:noProof/>
          <w:sz w:val="22"/>
          <w:szCs w:val="22"/>
        </w:rPr>
        <w:t>Viruses</w:t>
      </w:r>
      <w:r w:rsidRPr="001C10FB">
        <w:rPr>
          <w:rFonts w:ascii="Times New Roman" w:hAnsi="Times New Roman" w:cs="Times New Roman"/>
          <w:noProof/>
          <w:sz w:val="22"/>
          <w:szCs w:val="22"/>
        </w:rPr>
        <w:t xml:space="preserve"> </w:t>
      </w:r>
      <w:r w:rsidRPr="001C10FB">
        <w:rPr>
          <w:rFonts w:ascii="Times New Roman" w:hAnsi="Times New Roman" w:cs="Times New Roman"/>
          <w:b/>
          <w:noProof/>
          <w:sz w:val="22"/>
          <w:szCs w:val="22"/>
        </w:rPr>
        <w:t>11</w:t>
      </w:r>
      <w:r w:rsidRPr="001C10FB">
        <w:rPr>
          <w:rFonts w:ascii="Times New Roman" w:hAnsi="Times New Roman" w:cs="Times New Roman"/>
          <w:noProof/>
          <w:sz w:val="22"/>
          <w:szCs w:val="22"/>
        </w:rPr>
        <w:t xml:space="preserve">(2019). </w:t>
      </w:r>
      <w:hyperlink r:id="rId28" w:history="1">
        <w:r w:rsidRPr="001C10FB">
          <w:rPr>
            <w:rStyle w:val="Hyperlink"/>
            <w:rFonts w:ascii="Times New Roman" w:hAnsi="Times New Roman" w:cs="Times New Roman"/>
            <w:noProof/>
            <w:sz w:val="22"/>
            <w:szCs w:val="22"/>
          </w:rPr>
          <w:t>https://www.ncbi.nlm.nih.gov/pubmed/30609802</w:t>
        </w:r>
      </w:hyperlink>
      <w:r w:rsidRPr="001C10FB">
        <w:rPr>
          <w:rFonts w:ascii="Times New Roman" w:hAnsi="Times New Roman" w:cs="Times New Roman"/>
          <w:noProof/>
          <w:sz w:val="22"/>
          <w:szCs w:val="22"/>
        </w:rPr>
        <w:t xml:space="preserve">. </w:t>
      </w:r>
    </w:p>
    <w:p w14:paraId="721BC4A5" w14:textId="0FBBA144" w:rsidR="00F60BC0" w:rsidRPr="001C10FB" w:rsidRDefault="00F60BC0" w:rsidP="00F60BC0">
      <w:pPr>
        <w:pStyle w:val="EndNoteBibliography"/>
        <w:ind w:left="720" w:hanging="720"/>
        <w:rPr>
          <w:rFonts w:ascii="Times New Roman" w:hAnsi="Times New Roman" w:cs="Times New Roman"/>
          <w:noProof/>
          <w:sz w:val="22"/>
          <w:szCs w:val="22"/>
        </w:rPr>
      </w:pPr>
      <w:r w:rsidRPr="001C10FB">
        <w:rPr>
          <w:rFonts w:ascii="Times New Roman" w:hAnsi="Times New Roman" w:cs="Times New Roman"/>
          <w:noProof/>
          <w:sz w:val="22"/>
          <w:szCs w:val="22"/>
        </w:rPr>
        <w:t>24.</w:t>
      </w:r>
      <w:r w:rsidRPr="001C10FB">
        <w:rPr>
          <w:rFonts w:ascii="Times New Roman" w:hAnsi="Times New Roman" w:cs="Times New Roman"/>
          <w:noProof/>
          <w:sz w:val="22"/>
          <w:szCs w:val="22"/>
        </w:rPr>
        <w:tab/>
        <w:t>Valmas, C.</w:t>
      </w:r>
      <w:r w:rsidRPr="001C10FB">
        <w:rPr>
          <w:rFonts w:ascii="Times New Roman" w:hAnsi="Times New Roman" w:cs="Times New Roman"/>
          <w:i/>
          <w:noProof/>
          <w:sz w:val="22"/>
          <w:szCs w:val="22"/>
        </w:rPr>
        <w:t>, et al.</w:t>
      </w:r>
      <w:r w:rsidRPr="001C10FB">
        <w:rPr>
          <w:rFonts w:ascii="Times New Roman" w:hAnsi="Times New Roman" w:cs="Times New Roman"/>
          <w:noProof/>
          <w:sz w:val="22"/>
          <w:szCs w:val="22"/>
        </w:rPr>
        <w:t xml:space="preserve"> Marburg virus evades interferon responses by a mechanism distinct from ebola virus. </w:t>
      </w:r>
      <w:r w:rsidRPr="001C10FB">
        <w:rPr>
          <w:rFonts w:ascii="Times New Roman" w:hAnsi="Times New Roman" w:cs="Times New Roman"/>
          <w:i/>
          <w:noProof/>
          <w:sz w:val="22"/>
          <w:szCs w:val="22"/>
        </w:rPr>
        <w:t>PLoS Pathog</w:t>
      </w:r>
      <w:r w:rsidRPr="001C10FB">
        <w:rPr>
          <w:rFonts w:ascii="Times New Roman" w:hAnsi="Times New Roman" w:cs="Times New Roman"/>
          <w:noProof/>
          <w:sz w:val="22"/>
          <w:szCs w:val="22"/>
        </w:rPr>
        <w:t xml:space="preserve"> </w:t>
      </w:r>
      <w:r w:rsidRPr="001C10FB">
        <w:rPr>
          <w:rFonts w:ascii="Times New Roman" w:hAnsi="Times New Roman" w:cs="Times New Roman"/>
          <w:b/>
          <w:noProof/>
          <w:sz w:val="22"/>
          <w:szCs w:val="22"/>
        </w:rPr>
        <w:t>6</w:t>
      </w:r>
      <w:r w:rsidRPr="001C10FB">
        <w:rPr>
          <w:rFonts w:ascii="Times New Roman" w:hAnsi="Times New Roman" w:cs="Times New Roman"/>
          <w:noProof/>
          <w:sz w:val="22"/>
          <w:szCs w:val="22"/>
        </w:rPr>
        <w:t xml:space="preserve">, e1000721 (2010). </w:t>
      </w:r>
      <w:hyperlink r:id="rId29" w:history="1">
        <w:r w:rsidRPr="001C10FB">
          <w:rPr>
            <w:rStyle w:val="Hyperlink"/>
            <w:rFonts w:ascii="Times New Roman" w:hAnsi="Times New Roman" w:cs="Times New Roman"/>
            <w:noProof/>
            <w:sz w:val="22"/>
            <w:szCs w:val="22"/>
          </w:rPr>
          <w:t>https://www.ncbi.nlm.nih.gov/pubmed/20084112</w:t>
        </w:r>
      </w:hyperlink>
      <w:r w:rsidRPr="001C10FB">
        <w:rPr>
          <w:rFonts w:ascii="Times New Roman" w:hAnsi="Times New Roman" w:cs="Times New Roman"/>
          <w:noProof/>
          <w:sz w:val="22"/>
          <w:szCs w:val="22"/>
        </w:rPr>
        <w:t xml:space="preserve">. </w:t>
      </w:r>
    </w:p>
    <w:p w14:paraId="6151BC50" w14:textId="638FA952" w:rsidR="00F60BC0" w:rsidRPr="001C10FB" w:rsidRDefault="00F60BC0" w:rsidP="00F60BC0">
      <w:pPr>
        <w:pStyle w:val="EndNoteBibliography"/>
        <w:ind w:left="720" w:hanging="720"/>
        <w:rPr>
          <w:rFonts w:ascii="Times New Roman" w:hAnsi="Times New Roman" w:cs="Times New Roman"/>
          <w:noProof/>
          <w:sz w:val="22"/>
          <w:szCs w:val="22"/>
        </w:rPr>
      </w:pPr>
      <w:r w:rsidRPr="001C10FB">
        <w:rPr>
          <w:rFonts w:ascii="Times New Roman" w:hAnsi="Times New Roman" w:cs="Times New Roman"/>
          <w:noProof/>
          <w:sz w:val="22"/>
          <w:szCs w:val="22"/>
        </w:rPr>
        <w:t>25.</w:t>
      </w:r>
      <w:r w:rsidRPr="001C10FB">
        <w:rPr>
          <w:rFonts w:ascii="Times New Roman" w:hAnsi="Times New Roman" w:cs="Times New Roman"/>
          <w:noProof/>
          <w:sz w:val="22"/>
          <w:szCs w:val="22"/>
        </w:rPr>
        <w:tab/>
        <w:t xml:space="preserve">Valmas, C. &amp; Basler, C.F. Marburg virus VP40 antagonizes interferon signaling in a species-specific manner. </w:t>
      </w:r>
      <w:r w:rsidRPr="001C10FB">
        <w:rPr>
          <w:rFonts w:ascii="Times New Roman" w:hAnsi="Times New Roman" w:cs="Times New Roman"/>
          <w:i/>
          <w:noProof/>
          <w:sz w:val="22"/>
          <w:szCs w:val="22"/>
        </w:rPr>
        <w:t>J Virol</w:t>
      </w:r>
      <w:r w:rsidRPr="001C10FB">
        <w:rPr>
          <w:rFonts w:ascii="Times New Roman" w:hAnsi="Times New Roman" w:cs="Times New Roman"/>
          <w:noProof/>
          <w:sz w:val="22"/>
          <w:szCs w:val="22"/>
        </w:rPr>
        <w:t xml:space="preserve"> </w:t>
      </w:r>
      <w:r w:rsidRPr="001C10FB">
        <w:rPr>
          <w:rFonts w:ascii="Times New Roman" w:hAnsi="Times New Roman" w:cs="Times New Roman"/>
          <w:b/>
          <w:noProof/>
          <w:sz w:val="22"/>
          <w:szCs w:val="22"/>
        </w:rPr>
        <w:t>85</w:t>
      </w:r>
      <w:r w:rsidRPr="001C10FB">
        <w:rPr>
          <w:rFonts w:ascii="Times New Roman" w:hAnsi="Times New Roman" w:cs="Times New Roman"/>
          <w:noProof/>
          <w:sz w:val="22"/>
          <w:szCs w:val="22"/>
        </w:rPr>
        <w:t xml:space="preserve">, 4309–4317 (2011). </w:t>
      </w:r>
      <w:hyperlink r:id="rId30" w:history="1">
        <w:r w:rsidRPr="001C10FB">
          <w:rPr>
            <w:rStyle w:val="Hyperlink"/>
            <w:rFonts w:ascii="Times New Roman" w:hAnsi="Times New Roman" w:cs="Times New Roman"/>
            <w:noProof/>
            <w:sz w:val="22"/>
            <w:szCs w:val="22"/>
          </w:rPr>
          <w:t>https://www.ncbi.nlm.nih.gov/pubmed/21325424</w:t>
        </w:r>
      </w:hyperlink>
      <w:r w:rsidRPr="001C10FB">
        <w:rPr>
          <w:rFonts w:ascii="Times New Roman" w:hAnsi="Times New Roman" w:cs="Times New Roman"/>
          <w:noProof/>
          <w:sz w:val="22"/>
          <w:szCs w:val="22"/>
        </w:rPr>
        <w:t xml:space="preserve">. </w:t>
      </w:r>
    </w:p>
    <w:p w14:paraId="4E4B66C4" w14:textId="136E40D6" w:rsidR="00F60BC0" w:rsidRPr="001C10FB" w:rsidRDefault="00F60BC0" w:rsidP="00F60BC0">
      <w:pPr>
        <w:pStyle w:val="EndNoteBibliography"/>
        <w:ind w:left="720" w:hanging="720"/>
        <w:rPr>
          <w:rFonts w:ascii="Times New Roman" w:hAnsi="Times New Roman" w:cs="Times New Roman"/>
          <w:noProof/>
          <w:sz w:val="22"/>
          <w:szCs w:val="22"/>
        </w:rPr>
      </w:pPr>
      <w:r w:rsidRPr="001C10FB">
        <w:rPr>
          <w:rFonts w:ascii="Times New Roman" w:hAnsi="Times New Roman" w:cs="Times New Roman"/>
          <w:noProof/>
          <w:sz w:val="22"/>
          <w:szCs w:val="22"/>
        </w:rPr>
        <w:t>26.</w:t>
      </w:r>
      <w:r w:rsidRPr="001C10FB">
        <w:rPr>
          <w:rFonts w:ascii="Times New Roman" w:hAnsi="Times New Roman" w:cs="Times New Roman"/>
          <w:noProof/>
          <w:sz w:val="22"/>
          <w:szCs w:val="22"/>
        </w:rPr>
        <w:tab/>
        <w:t>Ramanan, P.</w:t>
      </w:r>
      <w:r w:rsidRPr="001C10FB">
        <w:rPr>
          <w:rFonts w:ascii="Times New Roman" w:hAnsi="Times New Roman" w:cs="Times New Roman"/>
          <w:i/>
          <w:noProof/>
          <w:sz w:val="22"/>
          <w:szCs w:val="22"/>
        </w:rPr>
        <w:t>, et al.</w:t>
      </w:r>
      <w:r w:rsidRPr="001C10FB">
        <w:rPr>
          <w:rFonts w:ascii="Times New Roman" w:hAnsi="Times New Roman" w:cs="Times New Roman"/>
          <w:noProof/>
          <w:sz w:val="22"/>
          <w:szCs w:val="22"/>
        </w:rPr>
        <w:t xml:space="preserve"> Structural basis for Marburg virus VP35-mediated immune evasion mechanisms. </w:t>
      </w:r>
      <w:r w:rsidRPr="001C10FB">
        <w:rPr>
          <w:rFonts w:ascii="Times New Roman" w:hAnsi="Times New Roman" w:cs="Times New Roman"/>
          <w:i/>
          <w:noProof/>
          <w:sz w:val="22"/>
          <w:szCs w:val="22"/>
        </w:rPr>
        <w:t>Proc Natl Acad Sci U S A</w:t>
      </w:r>
      <w:r w:rsidRPr="001C10FB">
        <w:rPr>
          <w:rFonts w:ascii="Times New Roman" w:hAnsi="Times New Roman" w:cs="Times New Roman"/>
          <w:noProof/>
          <w:sz w:val="22"/>
          <w:szCs w:val="22"/>
        </w:rPr>
        <w:t xml:space="preserve"> </w:t>
      </w:r>
      <w:r w:rsidRPr="001C10FB">
        <w:rPr>
          <w:rFonts w:ascii="Times New Roman" w:hAnsi="Times New Roman" w:cs="Times New Roman"/>
          <w:b/>
          <w:noProof/>
          <w:sz w:val="22"/>
          <w:szCs w:val="22"/>
        </w:rPr>
        <w:t>109</w:t>
      </w:r>
      <w:r w:rsidRPr="001C10FB">
        <w:rPr>
          <w:rFonts w:ascii="Times New Roman" w:hAnsi="Times New Roman" w:cs="Times New Roman"/>
          <w:noProof/>
          <w:sz w:val="22"/>
          <w:szCs w:val="22"/>
        </w:rPr>
        <w:t xml:space="preserve">, 20661–20666 (2012). </w:t>
      </w:r>
      <w:hyperlink r:id="rId31" w:history="1">
        <w:r w:rsidRPr="001C10FB">
          <w:rPr>
            <w:rStyle w:val="Hyperlink"/>
            <w:rFonts w:ascii="Times New Roman" w:hAnsi="Times New Roman" w:cs="Times New Roman"/>
            <w:noProof/>
            <w:sz w:val="22"/>
            <w:szCs w:val="22"/>
          </w:rPr>
          <w:t>https://www.ncbi.nlm.nih.gov/pubmed/23185024</w:t>
        </w:r>
      </w:hyperlink>
      <w:r w:rsidRPr="001C10FB">
        <w:rPr>
          <w:rFonts w:ascii="Times New Roman" w:hAnsi="Times New Roman" w:cs="Times New Roman"/>
          <w:noProof/>
          <w:sz w:val="22"/>
          <w:szCs w:val="22"/>
        </w:rPr>
        <w:t xml:space="preserve">. </w:t>
      </w:r>
    </w:p>
    <w:p w14:paraId="4A6C140C" w14:textId="18446BAA" w:rsidR="00F60BC0" w:rsidRPr="001C10FB" w:rsidRDefault="00F60BC0" w:rsidP="00F60BC0">
      <w:pPr>
        <w:pStyle w:val="EndNoteBibliography"/>
        <w:ind w:left="720" w:hanging="720"/>
        <w:rPr>
          <w:rFonts w:ascii="Times New Roman" w:hAnsi="Times New Roman" w:cs="Times New Roman"/>
          <w:noProof/>
          <w:sz w:val="22"/>
          <w:szCs w:val="22"/>
        </w:rPr>
      </w:pPr>
      <w:r w:rsidRPr="001C10FB">
        <w:rPr>
          <w:rFonts w:ascii="Times New Roman" w:hAnsi="Times New Roman" w:cs="Times New Roman"/>
          <w:noProof/>
          <w:sz w:val="22"/>
          <w:szCs w:val="22"/>
        </w:rPr>
        <w:t>27.</w:t>
      </w:r>
      <w:r w:rsidRPr="001C10FB">
        <w:rPr>
          <w:rFonts w:ascii="Times New Roman" w:hAnsi="Times New Roman" w:cs="Times New Roman"/>
          <w:noProof/>
          <w:sz w:val="22"/>
          <w:szCs w:val="22"/>
        </w:rPr>
        <w:tab/>
        <w:t xml:space="preserve">Edwards, M.R., Vogel, O.A., Mori, H., Davey, R.A. &amp; Basler, C.F. Marburg Virus VP30 Is Required for Transcription Initiation at the Glycoprotein Gene. </w:t>
      </w:r>
      <w:r w:rsidRPr="001C10FB">
        <w:rPr>
          <w:rFonts w:ascii="Times New Roman" w:hAnsi="Times New Roman" w:cs="Times New Roman"/>
          <w:i/>
          <w:noProof/>
          <w:sz w:val="22"/>
          <w:szCs w:val="22"/>
        </w:rPr>
        <w:t>mBio</w:t>
      </w:r>
      <w:r w:rsidRPr="001C10FB">
        <w:rPr>
          <w:rFonts w:ascii="Times New Roman" w:hAnsi="Times New Roman" w:cs="Times New Roman"/>
          <w:noProof/>
          <w:sz w:val="22"/>
          <w:szCs w:val="22"/>
        </w:rPr>
        <w:t xml:space="preserve"> </w:t>
      </w:r>
      <w:r w:rsidRPr="001C10FB">
        <w:rPr>
          <w:rFonts w:ascii="Times New Roman" w:hAnsi="Times New Roman" w:cs="Times New Roman"/>
          <w:b/>
          <w:noProof/>
          <w:sz w:val="22"/>
          <w:szCs w:val="22"/>
        </w:rPr>
        <w:t>13</w:t>
      </w:r>
      <w:r w:rsidRPr="001C10FB">
        <w:rPr>
          <w:rFonts w:ascii="Times New Roman" w:hAnsi="Times New Roman" w:cs="Times New Roman"/>
          <w:noProof/>
          <w:sz w:val="22"/>
          <w:szCs w:val="22"/>
        </w:rPr>
        <w:t xml:space="preserve">, e0224322 (2022). </w:t>
      </w:r>
      <w:hyperlink r:id="rId32" w:history="1">
        <w:r w:rsidRPr="001C10FB">
          <w:rPr>
            <w:rStyle w:val="Hyperlink"/>
            <w:rFonts w:ascii="Times New Roman" w:hAnsi="Times New Roman" w:cs="Times New Roman"/>
            <w:noProof/>
            <w:sz w:val="22"/>
            <w:szCs w:val="22"/>
          </w:rPr>
          <w:t>https://www.ncbi.nlm.nih.gov/pubmed/35997284</w:t>
        </w:r>
      </w:hyperlink>
      <w:r w:rsidRPr="001C10FB">
        <w:rPr>
          <w:rFonts w:ascii="Times New Roman" w:hAnsi="Times New Roman" w:cs="Times New Roman"/>
          <w:noProof/>
          <w:sz w:val="22"/>
          <w:szCs w:val="22"/>
        </w:rPr>
        <w:t xml:space="preserve">. </w:t>
      </w:r>
    </w:p>
    <w:p w14:paraId="416EBD6D" w14:textId="4AB65367" w:rsidR="00F60BC0" w:rsidRPr="001C10FB" w:rsidRDefault="00F60BC0" w:rsidP="00F60BC0">
      <w:pPr>
        <w:pStyle w:val="EndNoteBibliography"/>
        <w:ind w:left="720" w:hanging="720"/>
        <w:rPr>
          <w:rFonts w:ascii="Times New Roman" w:hAnsi="Times New Roman" w:cs="Times New Roman"/>
          <w:noProof/>
          <w:sz w:val="22"/>
          <w:szCs w:val="22"/>
        </w:rPr>
      </w:pPr>
      <w:r w:rsidRPr="001C10FB">
        <w:rPr>
          <w:rFonts w:ascii="Times New Roman" w:hAnsi="Times New Roman" w:cs="Times New Roman"/>
          <w:noProof/>
          <w:sz w:val="22"/>
          <w:szCs w:val="22"/>
        </w:rPr>
        <w:t>28.</w:t>
      </w:r>
      <w:r w:rsidRPr="001C10FB">
        <w:rPr>
          <w:rFonts w:ascii="Times New Roman" w:hAnsi="Times New Roman" w:cs="Times New Roman"/>
          <w:noProof/>
          <w:sz w:val="22"/>
          <w:szCs w:val="22"/>
        </w:rPr>
        <w:tab/>
        <w:t>Edwards, M.R.</w:t>
      </w:r>
      <w:r w:rsidRPr="001C10FB">
        <w:rPr>
          <w:rFonts w:ascii="Times New Roman" w:hAnsi="Times New Roman" w:cs="Times New Roman"/>
          <w:i/>
          <w:noProof/>
          <w:sz w:val="22"/>
          <w:szCs w:val="22"/>
        </w:rPr>
        <w:t>, et al.</w:t>
      </w:r>
      <w:r w:rsidRPr="001C10FB">
        <w:rPr>
          <w:rFonts w:ascii="Times New Roman" w:hAnsi="Times New Roman" w:cs="Times New Roman"/>
          <w:noProof/>
          <w:sz w:val="22"/>
          <w:szCs w:val="22"/>
        </w:rPr>
        <w:t xml:space="preserve"> The Marburg virus VP24 protein interacts with Keap1 to activate the cytoprotective antioxidant response pathway. </w:t>
      </w:r>
      <w:r w:rsidRPr="001C10FB">
        <w:rPr>
          <w:rFonts w:ascii="Times New Roman" w:hAnsi="Times New Roman" w:cs="Times New Roman"/>
          <w:i/>
          <w:noProof/>
          <w:sz w:val="22"/>
          <w:szCs w:val="22"/>
        </w:rPr>
        <w:t>Cell Rep</w:t>
      </w:r>
      <w:r w:rsidRPr="001C10FB">
        <w:rPr>
          <w:rFonts w:ascii="Times New Roman" w:hAnsi="Times New Roman" w:cs="Times New Roman"/>
          <w:noProof/>
          <w:sz w:val="22"/>
          <w:szCs w:val="22"/>
        </w:rPr>
        <w:t xml:space="preserve"> </w:t>
      </w:r>
      <w:r w:rsidRPr="001C10FB">
        <w:rPr>
          <w:rFonts w:ascii="Times New Roman" w:hAnsi="Times New Roman" w:cs="Times New Roman"/>
          <w:b/>
          <w:noProof/>
          <w:sz w:val="22"/>
          <w:szCs w:val="22"/>
        </w:rPr>
        <w:t>6</w:t>
      </w:r>
      <w:r w:rsidRPr="001C10FB">
        <w:rPr>
          <w:rFonts w:ascii="Times New Roman" w:hAnsi="Times New Roman" w:cs="Times New Roman"/>
          <w:noProof/>
          <w:sz w:val="22"/>
          <w:szCs w:val="22"/>
        </w:rPr>
        <w:t xml:space="preserve">, 1017–1025 (2014). </w:t>
      </w:r>
      <w:hyperlink r:id="rId33" w:history="1">
        <w:r w:rsidRPr="001C10FB">
          <w:rPr>
            <w:rStyle w:val="Hyperlink"/>
            <w:rFonts w:ascii="Times New Roman" w:hAnsi="Times New Roman" w:cs="Times New Roman"/>
            <w:noProof/>
            <w:sz w:val="22"/>
            <w:szCs w:val="22"/>
          </w:rPr>
          <w:t>https://www.ncbi.nlm.nih.gov/pubmed/24630991</w:t>
        </w:r>
      </w:hyperlink>
      <w:r w:rsidRPr="001C10FB">
        <w:rPr>
          <w:rFonts w:ascii="Times New Roman" w:hAnsi="Times New Roman" w:cs="Times New Roman"/>
          <w:noProof/>
          <w:sz w:val="22"/>
          <w:szCs w:val="22"/>
        </w:rPr>
        <w:t xml:space="preserve">. </w:t>
      </w:r>
    </w:p>
    <w:p w14:paraId="67EBC543" w14:textId="4306E470" w:rsidR="00F60BC0" w:rsidRPr="001C10FB" w:rsidRDefault="00F60BC0" w:rsidP="00F60BC0">
      <w:pPr>
        <w:pStyle w:val="EndNoteBibliography"/>
        <w:ind w:left="720" w:hanging="720"/>
        <w:rPr>
          <w:rFonts w:ascii="Times New Roman" w:hAnsi="Times New Roman" w:cs="Times New Roman"/>
          <w:noProof/>
          <w:sz w:val="22"/>
          <w:szCs w:val="22"/>
        </w:rPr>
      </w:pPr>
      <w:r w:rsidRPr="001C10FB">
        <w:rPr>
          <w:rFonts w:ascii="Times New Roman" w:hAnsi="Times New Roman" w:cs="Times New Roman"/>
          <w:noProof/>
          <w:sz w:val="22"/>
          <w:szCs w:val="22"/>
        </w:rPr>
        <w:t>29.</w:t>
      </w:r>
      <w:r w:rsidRPr="001C10FB">
        <w:rPr>
          <w:rFonts w:ascii="Times New Roman" w:hAnsi="Times New Roman" w:cs="Times New Roman"/>
          <w:noProof/>
          <w:sz w:val="22"/>
          <w:szCs w:val="22"/>
        </w:rPr>
        <w:tab/>
        <w:t xml:space="preserve">Siddig, E.E., Ndembi, N., Ahmed, A. &amp; Muvunyi, C.M. Immunogenicity, Pathogenesis, and Host's Immuno-Responses to Marburg Virus Infection. </w:t>
      </w:r>
      <w:r w:rsidRPr="001C10FB">
        <w:rPr>
          <w:rFonts w:ascii="Times New Roman" w:hAnsi="Times New Roman" w:cs="Times New Roman"/>
          <w:i/>
          <w:noProof/>
          <w:sz w:val="22"/>
          <w:szCs w:val="22"/>
        </w:rPr>
        <w:t>Pathogens</w:t>
      </w:r>
      <w:r w:rsidRPr="001C10FB">
        <w:rPr>
          <w:rFonts w:ascii="Times New Roman" w:hAnsi="Times New Roman" w:cs="Times New Roman"/>
          <w:noProof/>
          <w:sz w:val="22"/>
          <w:szCs w:val="22"/>
        </w:rPr>
        <w:t xml:space="preserve"> </w:t>
      </w:r>
      <w:r w:rsidRPr="001C10FB">
        <w:rPr>
          <w:rFonts w:ascii="Times New Roman" w:hAnsi="Times New Roman" w:cs="Times New Roman"/>
          <w:b/>
          <w:noProof/>
          <w:sz w:val="22"/>
          <w:szCs w:val="22"/>
        </w:rPr>
        <w:t>14</w:t>
      </w:r>
      <w:r w:rsidRPr="001C10FB">
        <w:rPr>
          <w:rFonts w:ascii="Times New Roman" w:hAnsi="Times New Roman" w:cs="Times New Roman"/>
          <w:noProof/>
          <w:sz w:val="22"/>
          <w:szCs w:val="22"/>
        </w:rPr>
        <w:t xml:space="preserve">(2025). </w:t>
      </w:r>
      <w:hyperlink r:id="rId34" w:history="1">
        <w:r w:rsidRPr="001C10FB">
          <w:rPr>
            <w:rStyle w:val="Hyperlink"/>
            <w:rFonts w:ascii="Times New Roman" w:hAnsi="Times New Roman" w:cs="Times New Roman"/>
            <w:noProof/>
            <w:sz w:val="22"/>
            <w:szCs w:val="22"/>
          </w:rPr>
          <w:t>https://www.ncbi.nlm.nih.gov/pubmed/40333058</w:t>
        </w:r>
      </w:hyperlink>
      <w:r w:rsidRPr="001C10FB">
        <w:rPr>
          <w:rFonts w:ascii="Times New Roman" w:hAnsi="Times New Roman" w:cs="Times New Roman"/>
          <w:noProof/>
          <w:sz w:val="22"/>
          <w:szCs w:val="22"/>
        </w:rPr>
        <w:t xml:space="preserve">. </w:t>
      </w:r>
    </w:p>
    <w:p w14:paraId="73262936" w14:textId="7113299F" w:rsidR="00F60BC0" w:rsidRPr="001C10FB" w:rsidRDefault="00F60BC0" w:rsidP="00F60BC0">
      <w:pPr>
        <w:pStyle w:val="EndNoteBibliography"/>
        <w:ind w:left="720" w:hanging="720"/>
        <w:rPr>
          <w:rFonts w:ascii="Times New Roman" w:hAnsi="Times New Roman" w:cs="Times New Roman"/>
          <w:noProof/>
          <w:sz w:val="22"/>
          <w:szCs w:val="22"/>
        </w:rPr>
      </w:pPr>
      <w:r w:rsidRPr="001C10FB">
        <w:rPr>
          <w:rFonts w:ascii="Times New Roman" w:hAnsi="Times New Roman" w:cs="Times New Roman"/>
          <w:noProof/>
          <w:sz w:val="22"/>
          <w:szCs w:val="22"/>
        </w:rPr>
        <w:t>30.</w:t>
      </w:r>
      <w:r w:rsidRPr="001C10FB">
        <w:rPr>
          <w:rFonts w:ascii="Times New Roman" w:hAnsi="Times New Roman" w:cs="Times New Roman"/>
          <w:noProof/>
          <w:sz w:val="22"/>
          <w:szCs w:val="22"/>
        </w:rPr>
        <w:tab/>
        <w:t>Hamer, M.J.</w:t>
      </w:r>
      <w:r w:rsidRPr="001C10FB">
        <w:rPr>
          <w:rFonts w:ascii="Times New Roman" w:hAnsi="Times New Roman" w:cs="Times New Roman"/>
          <w:i/>
          <w:noProof/>
          <w:sz w:val="22"/>
          <w:szCs w:val="22"/>
        </w:rPr>
        <w:t>, et al.</w:t>
      </w:r>
      <w:r w:rsidRPr="001C10FB">
        <w:rPr>
          <w:rFonts w:ascii="Times New Roman" w:hAnsi="Times New Roman" w:cs="Times New Roman"/>
          <w:noProof/>
          <w:sz w:val="22"/>
          <w:szCs w:val="22"/>
        </w:rPr>
        <w:t xml:space="preserve"> Safety, tolerability, and immunogenicity of the chimpanzee adenovirus type 3-vectored Marburg virus (cAd3-Marburg) vaccine in healthy adults in the USA: a first-in-human, phase 1, open-label, dose-escalation trial. </w:t>
      </w:r>
      <w:r w:rsidRPr="001C10FB">
        <w:rPr>
          <w:rFonts w:ascii="Times New Roman" w:hAnsi="Times New Roman" w:cs="Times New Roman"/>
          <w:i/>
          <w:noProof/>
          <w:sz w:val="22"/>
          <w:szCs w:val="22"/>
        </w:rPr>
        <w:t>Lancet</w:t>
      </w:r>
      <w:r w:rsidRPr="001C10FB">
        <w:rPr>
          <w:rFonts w:ascii="Times New Roman" w:hAnsi="Times New Roman" w:cs="Times New Roman"/>
          <w:noProof/>
          <w:sz w:val="22"/>
          <w:szCs w:val="22"/>
        </w:rPr>
        <w:t xml:space="preserve"> </w:t>
      </w:r>
      <w:r w:rsidRPr="001C10FB">
        <w:rPr>
          <w:rFonts w:ascii="Times New Roman" w:hAnsi="Times New Roman" w:cs="Times New Roman"/>
          <w:b/>
          <w:noProof/>
          <w:sz w:val="22"/>
          <w:szCs w:val="22"/>
        </w:rPr>
        <w:t>401</w:t>
      </w:r>
      <w:r w:rsidRPr="001C10FB">
        <w:rPr>
          <w:rFonts w:ascii="Times New Roman" w:hAnsi="Times New Roman" w:cs="Times New Roman"/>
          <w:noProof/>
          <w:sz w:val="22"/>
          <w:szCs w:val="22"/>
        </w:rPr>
        <w:t xml:space="preserve">, 294–302 (2023). </w:t>
      </w:r>
      <w:hyperlink r:id="rId35" w:history="1">
        <w:r w:rsidRPr="001C10FB">
          <w:rPr>
            <w:rStyle w:val="Hyperlink"/>
            <w:rFonts w:ascii="Times New Roman" w:hAnsi="Times New Roman" w:cs="Times New Roman"/>
            <w:noProof/>
            <w:sz w:val="22"/>
            <w:szCs w:val="22"/>
          </w:rPr>
          <w:t>https://www.ncbi.nlm.nih.gov/pubmed/36709074</w:t>
        </w:r>
      </w:hyperlink>
      <w:r w:rsidRPr="001C10FB">
        <w:rPr>
          <w:rFonts w:ascii="Times New Roman" w:hAnsi="Times New Roman" w:cs="Times New Roman"/>
          <w:noProof/>
          <w:sz w:val="22"/>
          <w:szCs w:val="22"/>
        </w:rPr>
        <w:t xml:space="preserve">. </w:t>
      </w:r>
    </w:p>
    <w:p w14:paraId="0C86B68E" w14:textId="034139F6" w:rsidR="00F60BC0" w:rsidRPr="001C10FB" w:rsidRDefault="00F60BC0" w:rsidP="00F60BC0">
      <w:pPr>
        <w:pStyle w:val="EndNoteBibliography"/>
        <w:ind w:left="720" w:hanging="720"/>
        <w:rPr>
          <w:rFonts w:ascii="Times New Roman" w:hAnsi="Times New Roman" w:cs="Times New Roman"/>
          <w:noProof/>
          <w:sz w:val="22"/>
          <w:szCs w:val="22"/>
        </w:rPr>
      </w:pPr>
      <w:r w:rsidRPr="001C10FB">
        <w:rPr>
          <w:rFonts w:ascii="Times New Roman" w:hAnsi="Times New Roman" w:cs="Times New Roman"/>
          <w:noProof/>
          <w:sz w:val="22"/>
          <w:szCs w:val="22"/>
        </w:rPr>
        <w:t>31.</w:t>
      </w:r>
      <w:r w:rsidRPr="001C10FB">
        <w:rPr>
          <w:rFonts w:ascii="Times New Roman" w:hAnsi="Times New Roman" w:cs="Times New Roman"/>
          <w:noProof/>
          <w:sz w:val="22"/>
          <w:szCs w:val="22"/>
        </w:rPr>
        <w:tab/>
        <w:t>Kortepeter, M.G.</w:t>
      </w:r>
      <w:r w:rsidRPr="001C10FB">
        <w:rPr>
          <w:rFonts w:ascii="Times New Roman" w:hAnsi="Times New Roman" w:cs="Times New Roman"/>
          <w:i/>
          <w:noProof/>
          <w:sz w:val="22"/>
          <w:szCs w:val="22"/>
        </w:rPr>
        <w:t>, et al.</w:t>
      </w:r>
      <w:r w:rsidRPr="001C10FB">
        <w:rPr>
          <w:rFonts w:ascii="Times New Roman" w:hAnsi="Times New Roman" w:cs="Times New Roman"/>
          <w:noProof/>
          <w:sz w:val="22"/>
          <w:szCs w:val="22"/>
        </w:rPr>
        <w:t xml:space="preserve"> Marburg virus disease: A summary for clinicians. </w:t>
      </w:r>
      <w:r w:rsidRPr="001C10FB">
        <w:rPr>
          <w:rFonts w:ascii="Times New Roman" w:hAnsi="Times New Roman" w:cs="Times New Roman"/>
          <w:i/>
          <w:noProof/>
          <w:sz w:val="22"/>
          <w:szCs w:val="22"/>
        </w:rPr>
        <w:t>Int J Infect Dis</w:t>
      </w:r>
      <w:r w:rsidRPr="001C10FB">
        <w:rPr>
          <w:rFonts w:ascii="Times New Roman" w:hAnsi="Times New Roman" w:cs="Times New Roman"/>
          <w:noProof/>
          <w:sz w:val="22"/>
          <w:szCs w:val="22"/>
        </w:rPr>
        <w:t xml:space="preserve"> </w:t>
      </w:r>
      <w:r w:rsidRPr="001C10FB">
        <w:rPr>
          <w:rFonts w:ascii="Times New Roman" w:hAnsi="Times New Roman" w:cs="Times New Roman"/>
          <w:b/>
          <w:noProof/>
          <w:sz w:val="22"/>
          <w:szCs w:val="22"/>
        </w:rPr>
        <w:t>99</w:t>
      </w:r>
      <w:r w:rsidRPr="001C10FB">
        <w:rPr>
          <w:rFonts w:ascii="Times New Roman" w:hAnsi="Times New Roman" w:cs="Times New Roman"/>
          <w:noProof/>
          <w:sz w:val="22"/>
          <w:szCs w:val="22"/>
        </w:rPr>
        <w:t xml:space="preserve">, 233–242 (2020). </w:t>
      </w:r>
      <w:hyperlink r:id="rId36" w:history="1">
        <w:r w:rsidRPr="001C10FB">
          <w:rPr>
            <w:rStyle w:val="Hyperlink"/>
            <w:rFonts w:ascii="Times New Roman" w:hAnsi="Times New Roman" w:cs="Times New Roman"/>
            <w:noProof/>
            <w:sz w:val="22"/>
            <w:szCs w:val="22"/>
          </w:rPr>
          <w:t>https://www.ncbi.nlm.nih.gov/pubmed/32758690</w:t>
        </w:r>
      </w:hyperlink>
      <w:r w:rsidRPr="001C10FB">
        <w:rPr>
          <w:rFonts w:ascii="Times New Roman" w:hAnsi="Times New Roman" w:cs="Times New Roman"/>
          <w:noProof/>
          <w:sz w:val="22"/>
          <w:szCs w:val="22"/>
        </w:rPr>
        <w:t xml:space="preserve">. </w:t>
      </w:r>
    </w:p>
    <w:p w14:paraId="167304FC" w14:textId="7612F538" w:rsidR="00F60BC0" w:rsidRPr="001C10FB" w:rsidRDefault="00F60BC0" w:rsidP="00F60BC0">
      <w:pPr>
        <w:pStyle w:val="EndNoteBibliography"/>
        <w:ind w:left="720" w:hanging="720"/>
        <w:rPr>
          <w:rFonts w:ascii="Times New Roman" w:hAnsi="Times New Roman" w:cs="Times New Roman"/>
          <w:noProof/>
          <w:sz w:val="22"/>
          <w:szCs w:val="22"/>
        </w:rPr>
      </w:pPr>
      <w:r w:rsidRPr="001C10FB">
        <w:rPr>
          <w:rFonts w:ascii="Times New Roman" w:hAnsi="Times New Roman" w:cs="Times New Roman"/>
          <w:noProof/>
          <w:sz w:val="22"/>
          <w:szCs w:val="22"/>
        </w:rPr>
        <w:t>32.</w:t>
      </w:r>
      <w:r w:rsidRPr="001C10FB">
        <w:rPr>
          <w:rFonts w:ascii="Times New Roman" w:hAnsi="Times New Roman" w:cs="Times New Roman"/>
          <w:noProof/>
          <w:sz w:val="22"/>
          <w:szCs w:val="22"/>
        </w:rPr>
        <w:tab/>
        <w:t>O'Donnell, K.L.</w:t>
      </w:r>
      <w:r w:rsidRPr="001C10FB">
        <w:rPr>
          <w:rFonts w:ascii="Times New Roman" w:hAnsi="Times New Roman" w:cs="Times New Roman"/>
          <w:i/>
          <w:noProof/>
          <w:sz w:val="22"/>
          <w:szCs w:val="22"/>
        </w:rPr>
        <w:t>, et al.</w:t>
      </w:r>
      <w:r w:rsidRPr="001C10FB">
        <w:rPr>
          <w:rFonts w:ascii="Times New Roman" w:hAnsi="Times New Roman" w:cs="Times New Roman"/>
          <w:noProof/>
          <w:sz w:val="22"/>
          <w:szCs w:val="22"/>
        </w:rPr>
        <w:t xml:space="preserve"> Vaccine Platform Comparison: Protective Efficacy against Lethal Marburg Virus Challenge in the Hamster Model. </w:t>
      </w:r>
      <w:r w:rsidRPr="001C10FB">
        <w:rPr>
          <w:rFonts w:ascii="Times New Roman" w:hAnsi="Times New Roman" w:cs="Times New Roman"/>
          <w:i/>
          <w:noProof/>
          <w:sz w:val="22"/>
          <w:szCs w:val="22"/>
        </w:rPr>
        <w:t>Int J Mol Sci</w:t>
      </w:r>
      <w:r w:rsidRPr="001C10FB">
        <w:rPr>
          <w:rFonts w:ascii="Times New Roman" w:hAnsi="Times New Roman" w:cs="Times New Roman"/>
          <w:noProof/>
          <w:sz w:val="22"/>
          <w:szCs w:val="22"/>
        </w:rPr>
        <w:t xml:space="preserve"> </w:t>
      </w:r>
      <w:r w:rsidRPr="001C10FB">
        <w:rPr>
          <w:rFonts w:ascii="Times New Roman" w:hAnsi="Times New Roman" w:cs="Times New Roman"/>
          <w:b/>
          <w:noProof/>
          <w:sz w:val="22"/>
          <w:szCs w:val="22"/>
        </w:rPr>
        <w:t>25</w:t>
      </w:r>
      <w:r w:rsidRPr="001C10FB">
        <w:rPr>
          <w:rFonts w:ascii="Times New Roman" w:hAnsi="Times New Roman" w:cs="Times New Roman"/>
          <w:noProof/>
          <w:sz w:val="22"/>
          <w:szCs w:val="22"/>
        </w:rPr>
        <w:t xml:space="preserve">(2024). </w:t>
      </w:r>
      <w:hyperlink r:id="rId37" w:history="1">
        <w:r w:rsidRPr="001C10FB">
          <w:rPr>
            <w:rStyle w:val="Hyperlink"/>
            <w:rFonts w:ascii="Times New Roman" w:hAnsi="Times New Roman" w:cs="Times New Roman"/>
            <w:noProof/>
            <w:sz w:val="22"/>
            <w:szCs w:val="22"/>
          </w:rPr>
          <w:t>https://www.ncbi.nlm.nih.gov/pubmed/39126087</w:t>
        </w:r>
      </w:hyperlink>
      <w:r w:rsidRPr="001C10FB">
        <w:rPr>
          <w:rFonts w:ascii="Times New Roman" w:hAnsi="Times New Roman" w:cs="Times New Roman"/>
          <w:noProof/>
          <w:sz w:val="22"/>
          <w:szCs w:val="22"/>
        </w:rPr>
        <w:t xml:space="preserve">. </w:t>
      </w:r>
    </w:p>
    <w:p w14:paraId="17E5002A" w14:textId="345FB2E3" w:rsidR="00F60BC0" w:rsidRPr="001C10FB" w:rsidRDefault="00F60BC0" w:rsidP="00F60BC0">
      <w:pPr>
        <w:pStyle w:val="EndNoteBibliography"/>
        <w:ind w:left="720" w:hanging="720"/>
        <w:rPr>
          <w:rFonts w:ascii="Times New Roman" w:hAnsi="Times New Roman" w:cs="Times New Roman"/>
          <w:noProof/>
          <w:sz w:val="22"/>
          <w:szCs w:val="22"/>
        </w:rPr>
      </w:pPr>
      <w:r w:rsidRPr="001C10FB">
        <w:rPr>
          <w:rFonts w:ascii="Times New Roman" w:hAnsi="Times New Roman" w:cs="Times New Roman"/>
          <w:noProof/>
          <w:sz w:val="22"/>
          <w:szCs w:val="22"/>
        </w:rPr>
        <w:t>33.</w:t>
      </w:r>
      <w:r w:rsidRPr="001C10FB">
        <w:rPr>
          <w:rFonts w:ascii="Times New Roman" w:hAnsi="Times New Roman" w:cs="Times New Roman"/>
          <w:noProof/>
          <w:sz w:val="22"/>
          <w:szCs w:val="22"/>
        </w:rPr>
        <w:tab/>
        <w:t>Nsanzimana, S.</w:t>
      </w:r>
      <w:r w:rsidRPr="001C10FB">
        <w:rPr>
          <w:rFonts w:ascii="Times New Roman" w:hAnsi="Times New Roman" w:cs="Times New Roman"/>
          <w:i/>
          <w:noProof/>
          <w:sz w:val="22"/>
          <w:szCs w:val="22"/>
        </w:rPr>
        <w:t>, et al.</w:t>
      </w:r>
      <w:r w:rsidRPr="001C10FB">
        <w:rPr>
          <w:rFonts w:ascii="Times New Roman" w:hAnsi="Times New Roman" w:cs="Times New Roman"/>
          <w:noProof/>
          <w:sz w:val="22"/>
          <w:szCs w:val="22"/>
        </w:rPr>
        <w:t xml:space="preserve"> Marburg Virus Disease in Rwanda, 2024 - Public Health and Clinical Responses. </w:t>
      </w:r>
      <w:r w:rsidRPr="001C10FB">
        <w:rPr>
          <w:rFonts w:ascii="Times New Roman" w:hAnsi="Times New Roman" w:cs="Times New Roman"/>
          <w:i/>
          <w:noProof/>
          <w:sz w:val="22"/>
          <w:szCs w:val="22"/>
        </w:rPr>
        <w:t>N Engl J Med</w:t>
      </w:r>
      <w:r w:rsidRPr="001C10FB">
        <w:rPr>
          <w:rFonts w:ascii="Times New Roman" w:hAnsi="Times New Roman" w:cs="Times New Roman"/>
          <w:noProof/>
          <w:sz w:val="22"/>
          <w:szCs w:val="22"/>
        </w:rPr>
        <w:t xml:space="preserve"> </w:t>
      </w:r>
      <w:r w:rsidRPr="001C10FB">
        <w:rPr>
          <w:rFonts w:ascii="Times New Roman" w:hAnsi="Times New Roman" w:cs="Times New Roman"/>
          <w:b/>
          <w:noProof/>
          <w:sz w:val="22"/>
          <w:szCs w:val="22"/>
        </w:rPr>
        <w:t>393</w:t>
      </w:r>
      <w:r w:rsidRPr="001C10FB">
        <w:rPr>
          <w:rFonts w:ascii="Times New Roman" w:hAnsi="Times New Roman" w:cs="Times New Roman"/>
          <w:noProof/>
          <w:sz w:val="22"/>
          <w:szCs w:val="22"/>
        </w:rPr>
        <w:t xml:space="preserve">, 983–993 (2025). </w:t>
      </w:r>
      <w:hyperlink r:id="rId38" w:history="1">
        <w:r w:rsidRPr="001C10FB">
          <w:rPr>
            <w:rStyle w:val="Hyperlink"/>
            <w:rFonts w:ascii="Times New Roman" w:hAnsi="Times New Roman" w:cs="Times New Roman"/>
            <w:noProof/>
            <w:sz w:val="22"/>
            <w:szCs w:val="22"/>
          </w:rPr>
          <w:t>https://www.ncbi.nlm.nih.gov/pubmed/40929633</w:t>
        </w:r>
      </w:hyperlink>
      <w:r w:rsidRPr="001C10FB">
        <w:rPr>
          <w:rFonts w:ascii="Times New Roman" w:hAnsi="Times New Roman" w:cs="Times New Roman"/>
          <w:noProof/>
          <w:sz w:val="22"/>
          <w:szCs w:val="22"/>
        </w:rPr>
        <w:t xml:space="preserve">. </w:t>
      </w:r>
    </w:p>
    <w:p w14:paraId="7A095941" w14:textId="3DF8A809" w:rsidR="00F60BC0" w:rsidRPr="001C10FB" w:rsidRDefault="00F60BC0" w:rsidP="00F60BC0">
      <w:pPr>
        <w:pStyle w:val="EndNoteBibliography"/>
        <w:ind w:left="720" w:hanging="720"/>
        <w:rPr>
          <w:rFonts w:ascii="Times New Roman" w:hAnsi="Times New Roman" w:cs="Times New Roman"/>
          <w:noProof/>
          <w:sz w:val="22"/>
          <w:szCs w:val="22"/>
        </w:rPr>
      </w:pPr>
      <w:r w:rsidRPr="001C10FB">
        <w:rPr>
          <w:rFonts w:ascii="Times New Roman" w:hAnsi="Times New Roman" w:cs="Times New Roman"/>
          <w:noProof/>
          <w:sz w:val="22"/>
          <w:szCs w:val="22"/>
        </w:rPr>
        <w:t>34.</w:t>
      </w:r>
      <w:r w:rsidRPr="001C10FB">
        <w:rPr>
          <w:rFonts w:ascii="Times New Roman" w:hAnsi="Times New Roman" w:cs="Times New Roman"/>
          <w:noProof/>
          <w:sz w:val="22"/>
          <w:szCs w:val="22"/>
        </w:rPr>
        <w:tab/>
        <w:t xml:space="preserve">WHO CORC Meeting. Public Health Vaccines rVSV-MARV Vaccine Update.  (2025). </w:t>
      </w:r>
      <w:hyperlink r:id="rId39" w:history="1">
        <w:r w:rsidRPr="001C10FB">
          <w:rPr>
            <w:rStyle w:val="Hyperlink"/>
            <w:rFonts w:ascii="Times New Roman" w:hAnsi="Times New Roman" w:cs="Times New Roman"/>
            <w:noProof/>
            <w:sz w:val="22"/>
            <w:szCs w:val="22"/>
          </w:rPr>
          <w:t>https://cdn.who.int/media/docs/default-source/blue-print/marburg-response--building-research-readiness-for-a-future-filovirus-outbreak/public-health-vaccines---rvsv-marv-vaccine-update.pdf?sfvrsn=5fd79e96_2</w:t>
        </w:r>
      </w:hyperlink>
      <w:r w:rsidRPr="001C10FB">
        <w:rPr>
          <w:rFonts w:ascii="Times New Roman" w:hAnsi="Times New Roman" w:cs="Times New Roman"/>
          <w:noProof/>
          <w:sz w:val="22"/>
          <w:szCs w:val="22"/>
        </w:rPr>
        <w:t xml:space="preserve">. </w:t>
      </w:r>
    </w:p>
    <w:p w14:paraId="11A2CCA1" w14:textId="121FD132" w:rsidR="00F60BC0" w:rsidRPr="001C10FB" w:rsidRDefault="00F60BC0" w:rsidP="00F60BC0">
      <w:pPr>
        <w:pStyle w:val="EndNoteBibliography"/>
        <w:ind w:left="720" w:hanging="720"/>
        <w:rPr>
          <w:rFonts w:ascii="Times New Roman" w:hAnsi="Times New Roman" w:cs="Times New Roman"/>
          <w:noProof/>
          <w:sz w:val="22"/>
          <w:szCs w:val="22"/>
        </w:rPr>
      </w:pPr>
      <w:r w:rsidRPr="001C10FB">
        <w:rPr>
          <w:rFonts w:ascii="Times New Roman" w:hAnsi="Times New Roman" w:cs="Times New Roman"/>
          <w:noProof/>
          <w:sz w:val="22"/>
          <w:szCs w:val="22"/>
        </w:rPr>
        <w:t>35.</w:t>
      </w:r>
      <w:r w:rsidRPr="001C10FB">
        <w:rPr>
          <w:rFonts w:ascii="Times New Roman" w:hAnsi="Times New Roman" w:cs="Times New Roman"/>
          <w:noProof/>
          <w:sz w:val="22"/>
          <w:szCs w:val="22"/>
        </w:rPr>
        <w:tab/>
        <w:t>Zhu, W.</w:t>
      </w:r>
      <w:r w:rsidRPr="001C10FB">
        <w:rPr>
          <w:rFonts w:ascii="Times New Roman" w:hAnsi="Times New Roman" w:cs="Times New Roman"/>
          <w:i/>
          <w:noProof/>
          <w:sz w:val="22"/>
          <w:szCs w:val="22"/>
        </w:rPr>
        <w:t>, et al.</w:t>
      </w:r>
      <w:r w:rsidRPr="001C10FB">
        <w:rPr>
          <w:rFonts w:ascii="Times New Roman" w:hAnsi="Times New Roman" w:cs="Times New Roman"/>
          <w:noProof/>
          <w:sz w:val="22"/>
          <w:szCs w:val="22"/>
        </w:rPr>
        <w:t xml:space="preserve"> A Cloned Recombinant Vesicular Stomatitis Virus-Vectored Marburg Vaccine, PHV01, Protects Guinea Pigs from Lethal Marburg Virus Disease. </w:t>
      </w:r>
      <w:r w:rsidRPr="001C10FB">
        <w:rPr>
          <w:rFonts w:ascii="Times New Roman" w:hAnsi="Times New Roman" w:cs="Times New Roman"/>
          <w:i/>
          <w:noProof/>
          <w:sz w:val="22"/>
          <w:szCs w:val="22"/>
        </w:rPr>
        <w:t>Vaccines (Basel)</w:t>
      </w:r>
      <w:r w:rsidRPr="001C10FB">
        <w:rPr>
          <w:rFonts w:ascii="Times New Roman" w:hAnsi="Times New Roman" w:cs="Times New Roman"/>
          <w:noProof/>
          <w:sz w:val="22"/>
          <w:szCs w:val="22"/>
        </w:rPr>
        <w:t xml:space="preserve"> </w:t>
      </w:r>
      <w:r w:rsidRPr="001C10FB">
        <w:rPr>
          <w:rFonts w:ascii="Times New Roman" w:hAnsi="Times New Roman" w:cs="Times New Roman"/>
          <w:b/>
          <w:noProof/>
          <w:sz w:val="22"/>
          <w:szCs w:val="22"/>
        </w:rPr>
        <w:t>10</w:t>
      </w:r>
      <w:r w:rsidRPr="001C10FB">
        <w:rPr>
          <w:rFonts w:ascii="Times New Roman" w:hAnsi="Times New Roman" w:cs="Times New Roman"/>
          <w:noProof/>
          <w:sz w:val="22"/>
          <w:szCs w:val="22"/>
        </w:rPr>
        <w:t xml:space="preserve">(2022). </w:t>
      </w:r>
      <w:hyperlink r:id="rId40" w:history="1">
        <w:r w:rsidRPr="001C10FB">
          <w:rPr>
            <w:rStyle w:val="Hyperlink"/>
            <w:rFonts w:ascii="Times New Roman" w:hAnsi="Times New Roman" w:cs="Times New Roman"/>
            <w:noProof/>
            <w:sz w:val="22"/>
            <w:szCs w:val="22"/>
          </w:rPr>
          <w:t>https://www.ncbi.nlm.nih.gov/pubmed/35891170</w:t>
        </w:r>
      </w:hyperlink>
      <w:r w:rsidRPr="001C10FB">
        <w:rPr>
          <w:rFonts w:ascii="Times New Roman" w:hAnsi="Times New Roman" w:cs="Times New Roman"/>
          <w:noProof/>
          <w:sz w:val="22"/>
          <w:szCs w:val="22"/>
        </w:rPr>
        <w:t xml:space="preserve">. </w:t>
      </w:r>
    </w:p>
    <w:p w14:paraId="2B14F3B0" w14:textId="795C39F9" w:rsidR="00F60BC0" w:rsidRPr="001C10FB" w:rsidRDefault="00F60BC0" w:rsidP="00F60BC0">
      <w:pPr>
        <w:pStyle w:val="EndNoteBibliography"/>
        <w:ind w:left="720" w:hanging="720"/>
        <w:rPr>
          <w:rFonts w:ascii="Times New Roman" w:hAnsi="Times New Roman" w:cs="Times New Roman"/>
          <w:noProof/>
          <w:sz w:val="22"/>
          <w:szCs w:val="22"/>
        </w:rPr>
      </w:pPr>
      <w:r w:rsidRPr="001C10FB">
        <w:rPr>
          <w:rFonts w:ascii="Times New Roman" w:hAnsi="Times New Roman" w:cs="Times New Roman"/>
          <w:noProof/>
          <w:sz w:val="22"/>
          <w:szCs w:val="22"/>
        </w:rPr>
        <w:t>36.</w:t>
      </w:r>
      <w:r w:rsidRPr="001C10FB">
        <w:rPr>
          <w:rFonts w:ascii="Times New Roman" w:hAnsi="Times New Roman" w:cs="Times New Roman"/>
          <w:noProof/>
          <w:sz w:val="22"/>
          <w:szCs w:val="22"/>
        </w:rPr>
        <w:tab/>
        <w:t>Sarwar, U.N.</w:t>
      </w:r>
      <w:r w:rsidRPr="001C10FB">
        <w:rPr>
          <w:rFonts w:ascii="Times New Roman" w:hAnsi="Times New Roman" w:cs="Times New Roman"/>
          <w:i/>
          <w:noProof/>
          <w:sz w:val="22"/>
          <w:szCs w:val="22"/>
        </w:rPr>
        <w:t>, et al.</w:t>
      </w:r>
      <w:r w:rsidRPr="001C10FB">
        <w:rPr>
          <w:rFonts w:ascii="Times New Roman" w:hAnsi="Times New Roman" w:cs="Times New Roman"/>
          <w:noProof/>
          <w:sz w:val="22"/>
          <w:szCs w:val="22"/>
        </w:rPr>
        <w:t xml:space="preserve"> Safety and immunogenicity of DNA vaccines encoding Ebolavirus and Marburgvirus wild-type glycoproteins in a phase I clinical trial. </w:t>
      </w:r>
      <w:r w:rsidRPr="001C10FB">
        <w:rPr>
          <w:rFonts w:ascii="Times New Roman" w:hAnsi="Times New Roman" w:cs="Times New Roman"/>
          <w:i/>
          <w:noProof/>
          <w:sz w:val="22"/>
          <w:szCs w:val="22"/>
        </w:rPr>
        <w:t>J Infect Dis</w:t>
      </w:r>
      <w:r w:rsidRPr="001C10FB">
        <w:rPr>
          <w:rFonts w:ascii="Times New Roman" w:hAnsi="Times New Roman" w:cs="Times New Roman"/>
          <w:noProof/>
          <w:sz w:val="22"/>
          <w:szCs w:val="22"/>
        </w:rPr>
        <w:t xml:space="preserve"> </w:t>
      </w:r>
      <w:r w:rsidRPr="001C10FB">
        <w:rPr>
          <w:rFonts w:ascii="Times New Roman" w:hAnsi="Times New Roman" w:cs="Times New Roman"/>
          <w:b/>
          <w:noProof/>
          <w:sz w:val="22"/>
          <w:szCs w:val="22"/>
        </w:rPr>
        <w:t>211</w:t>
      </w:r>
      <w:r w:rsidRPr="001C10FB">
        <w:rPr>
          <w:rFonts w:ascii="Times New Roman" w:hAnsi="Times New Roman" w:cs="Times New Roman"/>
          <w:noProof/>
          <w:sz w:val="22"/>
          <w:szCs w:val="22"/>
        </w:rPr>
        <w:t xml:space="preserve">, 549–557 (2015). </w:t>
      </w:r>
      <w:hyperlink r:id="rId41" w:history="1">
        <w:r w:rsidRPr="001C10FB">
          <w:rPr>
            <w:rStyle w:val="Hyperlink"/>
            <w:rFonts w:ascii="Times New Roman" w:hAnsi="Times New Roman" w:cs="Times New Roman"/>
            <w:noProof/>
            <w:sz w:val="22"/>
            <w:szCs w:val="22"/>
          </w:rPr>
          <w:t>https://www.ncbi.nlm.nih.gov/pubmed/25225676</w:t>
        </w:r>
      </w:hyperlink>
      <w:r w:rsidRPr="001C10FB">
        <w:rPr>
          <w:rFonts w:ascii="Times New Roman" w:hAnsi="Times New Roman" w:cs="Times New Roman"/>
          <w:noProof/>
          <w:sz w:val="22"/>
          <w:szCs w:val="22"/>
        </w:rPr>
        <w:t xml:space="preserve">. </w:t>
      </w:r>
    </w:p>
    <w:p w14:paraId="3D94DD72" w14:textId="6F6D54B9" w:rsidR="00F60BC0" w:rsidRPr="001C10FB" w:rsidRDefault="00F60BC0" w:rsidP="00F60BC0">
      <w:pPr>
        <w:pStyle w:val="EndNoteBibliography"/>
        <w:ind w:left="720" w:hanging="720"/>
        <w:rPr>
          <w:rFonts w:ascii="Times New Roman" w:hAnsi="Times New Roman" w:cs="Times New Roman"/>
          <w:noProof/>
          <w:sz w:val="22"/>
          <w:szCs w:val="22"/>
        </w:rPr>
      </w:pPr>
      <w:r w:rsidRPr="001C10FB">
        <w:rPr>
          <w:rFonts w:ascii="Times New Roman" w:hAnsi="Times New Roman" w:cs="Times New Roman"/>
          <w:noProof/>
          <w:sz w:val="22"/>
          <w:szCs w:val="22"/>
        </w:rPr>
        <w:t>37.</w:t>
      </w:r>
      <w:r w:rsidRPr="001C10FB">
        <w:rPr>
          <w:rFonts w:ascii="Times New Roman" w:hAnsi="Times New Roman" w:cs="Times New Roman"/>
          <w:noProof/>
          <w:sz w:val="22"/>
          <w:szCs w:val="22"/>
        </w:rPr>
        <w:tab/>
        <w:t>Subramani, C.</w:t>
      </w:r>
      <w:r w:rsidRPr="001C10FB">
        <w:rPr>
          <w:rFonts w:ascii="Times New Roman" w:hAnsi="Times New Roman" w:cs="Times New Roman"/>
          <w:i/>
          <w:noProof/>
          <w:sz w:val="22"/>
          <w:szCs w:val="22"/>
        </w:rPr>
        <w:t>, et al.</w:t>
      </w:r>
      <w:r w:rsidRPr="001C10FB">
        <w:rPr>
          <w:rFonts w:ascii="Times New Roman" w:hAnsi="Times New Roman" w:cs="Times New Roman"/>
          <w:noProof/>
          <w:sz w:val="22"/>
          <w:szCs w:val="22"/>
        </w:rPr>
        <w:t xml:space="preserve"> Marburg virus glycoprotein mRNA vaccine is more protective than a virus-like particle-forming mRNA vaccine. </w:t>
      </w:r>
      <w:r w:rsidRPr="001C10FB">
        <w:rPr>
          <w:rFonts w:ascii="Times New Roman" w:hAnsi="Times New Roman" w:cs="Times New Roman"/>
          <w:i/>
          <w:noProof/>
          <w:sz w:val="22"/>
          <w:szCs w:val="22"/>
        </w:rPr>
        <w:t>J Clin Invest</w:t>
      </w:r>
      <w:r w:rsidRPr="001C10FB">
        <w:rPr>
          <w:rFonts w:ascii="Times New Roman" w:hAnsi="Times New Roman" w:cs="Times New Roman"/>
          <w:noProof/>
          <w:sz w:val="22"/>
          <w:szCs w:val="22"/>
        </w:rPr>
        <w:t xml:space="preserve"> </w:t>
      </w:r>
      <w:r w:rsidRPr="001C10FB">
        <w:rPr>
          <w:rFonts w:ascii="Times New Roman" w:hAnsi="Times New Roman" w:cs="Times New Roman"/>
          <w:b/>
          <w:noProof/>
          <w:sz w:val="22"/>
          <w:szCs w:val="22"/>
        </w:rPr>
        <w:t>135</w:t>
      </w:r>
      <w:r w:rsidRPr="001C10FB">
        <w:rPr>
          <w:rFonts w:ascii="Times New Roman" w:hAnsi="Times New Roman" w:cs="Times New Roman"/>
          <w:noProof/>
          <w:sz w:val="22"/>
          <w:szCs w:val="22"/>
        </w:rPr>
        <w:t xml:space="preserve">(2025). </w:t>
      </w:r>
      <w:hyperlink r:id="rId42" w:history="1">
        <w:r w:rsidRPr="001C10FB">
          <w:rPr>
            <w:rStyle w:val="Hyperlink"/>
            <w:rFonts w:ascii="Times New Roman" w:hAnsi="Times New Roman" w:cs="Times New Roman"/>
            <w:noProof/>
            <w:sz w:val="22"/>
            <w:szCs w:val="22"/>
          </w:rPr>
          <w:t>https://www.ncbi.nlm.nih.gov/pubmed/40608418</w:t>
        </w:r>
      </w:hyperlink>
      <w:r w:rsidRPr="001C10FB">
        <w:rPr>
          <w:rFonts w:ascii="Times New Roman" w:hAnsi="Times New Roman" w:cs="Times New Roman"/>
          <w:noProof/>
          <w:sz w:val="22"/>
          <w:szCs w:val="22"/>
        </w:rPr>
        <w:t xml:space="preserve">. </w:t>
      </w:r>
    </w:p>
    <w:p w14:paraId="2214CE81" w14:textId="0024E53D" w:rsidR="00F60BC0" w:rsidRPr="001C10FB" w:rsidRDefault="00F60BC0" w:rsidP="00F60BC0">
      <w:pPr>
        <w:pStyle w:val="EndNoteBibliography"/>
        <w:ind w:left="720" w:hanging="720"/>
        <w:rPr>
          <w:rFonts w:ascii="Times New Roman" w:hAnsi="Times New Roman" w:cs="Times New Roman"/>
          <w:noProof/>
          <w:sz w:val="22"/>
          <w:szCs w:val="22"/>
        </w:rPr>
      </w:pPr>
      <w:r w:rsidRPr="001C10FB">
        <w:rPr>
          <w:rFonts w:ascii="Times New Roman" w:hAnsi="Times New Roman" w:cs="Times New Roman"/>
          <w:noProof/>
          <w:sz w:val="22"/>
          <w:szCs w:val="22"/>
        </w:rPr>
        <w:t>38.</w:t>
      </w:r>
      <w:r w:rsidRPr="001C10FB">
        <w:rPr>
          <w:rFonts w:ascii="Times New Roman" w:hAnsi="Times New Roman" w:cs="Times New Roman"/>
          <w:noProof/>
          <w:sz w:val="22"/>
          <w:szCs w:val="22"/>
        </w:rPr>
        <w:tab/>
        <w:t>Meyer, M.</w:t>
      </w:r>
      <w:r w:rsidRPr="001C10FB">
        <w:rPr>
          <w:rFonts w:ascii="Times New Roman" w:hAnsi="Times New Roman" w:cs="Times New Roman"/>
          <w:i/>
          <w:noProof/>
          <w:sz w:val="22"/>
          <w:szCs w:val="22"/>
        </w:rPr>
        <w:t>, et al.</w:t>
      </w:r>
      <w:r w:rsidRPr="001C10FB">
        <w:rPr>
          <w:rFonts w:ascii="Times New Roman" w:hAnsi="Times New Roman" w:cs="Times New Roman"/>
          <w:noProof/>
          <w:sz w:val="22"/>
          <w:szCs w:val="22"/>
        </w:rPr>
        <w:t xml:space="preserve"> Divergent antibody recognition profiles are generated by protective mRNA vaccines against Marburg and Ravn viruses. </w:t>
      </w:r>
      <w:r w:rsidRPr="001C10FB">
        <w:rPr>
          <w:rFonts w:ascii="Times New Roman" w:hAnsi="Times New Roman" w:cs="Times New Roman"/>
          <w:i/>
          <w:noProof/>
          <w:sz w:val="22"/>
          <w:szCs w:val="22"/>
        </w:rPr>
        <w:t>Nat Commun</w:t>
      </w:r>
      <w:r w:rsidRPr="001C10FB">
        <w:rPr>
          <w:rFonts w:ascii="Times New Roman" w:hAnsi="Times New Roman" w:cs="Times New Roman"/>
          <w:noProof/>
          <w:sz w:val="22"/>
          <w:szCs w:val="22"/>
        </w:rPr>
        <w:t xml:space="preserve"> </w:t>
      </w:r>
      <w:r w:rsidRPr="001C10FB">
        <w:rPr>
          <w:rFonts w:ascii="Times New Roman" w:hAnsi="Times New Roman" w:cs="Times New Roman"/>
          <w:b/>
          <w:noProof/>
          <w:sz w:val="22"/>
          <w:szCs w:val="22"/>
        </w:rPr>
        <w:t>16</w:t>
      </w:r>
      <w:r w:rsidRPr="001C10FB">
        <w:rPr>
          <w:rFonts w:ascii="Times New Roman" w:hAnsi="Times New Roman" w:cs="Times New Roman"/>
          <w:noProof/>
          <w:sz w:val="22"/>
          <w:szCs w:val="22"/>
        </w:rPr>
        <w:t xml:space="preserve">, 5702 (2025). </w:t>
      </w:r>
      <w:hyperlink r:id="rId43" w:history="1">
        <w:r w:rsidRPr="001C10FB">
          <w:rPr>
            <w:rStyle w:val="Hyperlink"/>
            <w:rFonts w:ascii="Times New Roman" w:hAnsi="Times New Roman" w:cs="Times New Roman"/>
            <w:noProof/>
            <w:sz w:val="22"/>
            <w:szCs w:val="22"/>
          </w:rPr>
          <w:t>https://www.ncbi.nlm.nih.gov/pubmed/40595473</w:t>
        </w:r>
      </w:hyperlink>
      <w:r w:rsidRPr="001C10FB">
        <w:rPr>
          <w:rFonts w:ascii="Times New Roman" w:hAnsi="Times New Roman" w:cs="Times New Roman"/>
          <w:noProof/>
          <w:sz w:val="22"/>
          <w:szCs w:val="22"/>
        </w:rPr>
        <w:t xml:space="preserve">. </w:t>
      </w:r>
    </w:p>
    <w:p w14:paraId="7EE14CCB" w14:textId="0ABA2472" w:rsidR="00406270" w:rsidRPr="001C10FB" w:rsidRDefault="002913DF" w:rsidP="009E35A6">
      <w:pPr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1C10FB">
        <w:rPr>
          <w:rFonts w:ascii="Times New Roman" w:hAnsi="Times New Roman" w:cs="Times New Roman"/>
          <w:color w:val="000000" w:themeColor="text1"/>
          <w:sz w:val="22"/>
          <w:szCs w:val="22"/>
        </w:rPr>
        <w:fldChar w:fldCharType="end"/>
      </w:r>
    </w:p>
    <w:sectPr w:rsidR="00406270" w:rsidRPr="001C10FB" w:rsidSect="000B571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 Medicine Plus&lt;/Style&gt;&lt;LeftDelim&gt;{&lt;/LeftDelim&gt;&lt;RightDelim&gt;}&lt;/RightDelim&gt;&lt;FontName&gt;Aptos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947806"/>
    <w:rsid w:val="00010584"/>
    <w:rsid w:val="0004126B"/>
    <w:rsid w:val="000B34AD"/>
    <w:rsid w:val="000B41ED"/>
    <w:rsid w:val="000B5718"/>
    <w:rsid w:val="001059B6"/>
    <w:rsid w:val="00113F47"/>
    <w:rsid w:val="0015116F"/>
    <w:rsid w:val="0018071B"/>
    <w:rsid w:val="00182C32"/>
    <w:rsid w:val="001B7795"/>
    <w:rsid w:val="001C10FB"/>
    <w:rsid w:val="001D357E"/>
    <w:rsid w:val="001E4471"/>
    <w:rsid w:val="00210696"/>
    <w:rsid w:val="00231990"/>
    <w:rsid w:val="00235A6B"/>
    <w:rsid w:val="002913DF"/>
    <w:rsid w:val="002A6875"/>
    <w:rsid w:val="00332BD8"/>
    <w:rsid w:val="003368C5"/>
    <w:rsid w:val="003C5F9C"/>
    <w:rsid w:val="00406270"/>
    <w:rsid w:val="00430370"/>
    <w:rsid w:val="004411C9"/>
    <w:rsid w:val="0047791A"/>
    <w:rsid w:val="004917AB"/>
    <w:rsid w:val="00530C23"/>
    <w:rsid w:val="00554F0B"/>
    <w:rsid w:val="005E1044"/>
    <w:rsid w:val="00636288"/>
    <w:rsid w:val="00640E2A"/>
    <w:rsid w:val="00650631"/>
    <w:rsid w:val="007041F2"/>
    <w:rsid w:val="00733E13"/>
    <w:rsid w:val="00744728"/>
    <w:rsid w:val="007C0E9E"/>
    <w:rsid w:val="007E16BA"/>
    <w:rsid w:val="007E24CE"/>
    <w:rsid w:val="007E5602"/>
    <w:rsid w:val="007F46AD"/>
    <w:rsid w:val="00826D74"/>
    <w:rsid w:val="00947806"/>
    <w:rsid w:val="009B1AAD"/>
    <w:rsid w:val="009B6935"/>
    <w:rsid w:val="009E35A6"/>
    <w:rsid w:val="00A06A95"/>
    <w:rsid w:val="00A119E0"/>
    <w:rsid w:val="00A143BB"/>
    <w:rsid w:val="00A31C40"/>
    <w:rsid w:val="00A53C78"/>
    <w:rsid w:val="00A818CE"/>
    <w:rsid w:val="00A8786C"/>
    <w:rsid w:val="00A91944"/>
    <w:rsid w:val="00AB181A"/>
    <w:rsid w:val="00AB30FB"/>
    <w:rsid w:val="00AB6143"/>
    <w:rsid w:val="00B01FF2"/>
    <w:rsid w:val="00B66740"/>
    <w:rsid w:val="00BB31A5"/>
    <w:rsid w:val="00BC2A3C"/>
    <w:rsid w:val="00C317E5"/>
    <w:rsid w:val="00CA6F2B"/>
    <w:rsid w:val="00CA787A"/>
    <w:rsid w:val="00CC0C85"/>
    <w:rsid w:val="00CD39FB"/>
    <w:rsid w:val="00D214FD"/>
    <w:rsid w:val="00D3372A"/>
    <w:rsid w:val="00D34D87"/>
    <w:rsid w:val="00D72CB5"/>
    <w:rsid w:val="00D80636"/>
    <w:rsid w:val="00DA4F68"/>
    <w:rsid w:val="00DD7301"/>
    <w:rsid w:val="00DE475E"/>
    <w:rsid w:val="00DE5BBC"/>
    <w:rsid w:val="00E0407B"/>
    <w:rsid w:val="00E2170B"/>
    <w:rsid w:val="00EE1370"/>
    <w:rsid w:val="00F60BC0"/>
    <w:rsid w:val="00FE2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4AD42B"/>
  <w15:chartTrackingRefBased/>
  <w15:docId w15:val="{E680EAAE-2ACE-5346-9331-C1A1628AC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7806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94780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780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780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780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780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7806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7806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7806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7806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78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78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78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780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780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78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78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78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78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780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78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7806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78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7806"/>
    <w:pPr>
      <w:spacing w:before="160" w:after="160" w:line="278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78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7806"/>
    <w:pPr>
      <w:spacing w:after="160" w:line="278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780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78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780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7806"/>
    <w:rPr>
      <w:b/>
      <w:bCs/>
      <w:smallCaps/>
      <w:color w:val="0F4761" w:themeColor="accent1" w:themeShade="BF"/>
      <w:spacing w:val="5"/>
    </w:rPr>
  </w:style>
  <w:style w:type="character" w:customStyle="1" w:styleId="normaltextrun">
    <w:name w:val="normaltextrun"/>
    <w:basedOn w:val="DefaultParagraphFont"/>
    <w:rsid w:val="00947806"/>
  </w:style>
  <w:style w:type="character" w:customStyle="1" w:styleId="eop">
    <w:name w:val="eop"/>
    <w:basedOn w:val="DefaultParagraphFont"/>
    <w:rsid w:val="00947806"/>
  </w:style>
  <w:style w:type="paragraph" w:customStyle="1" w:styleId="EndNoteBibliographyTitle">
    <w:name w:val="EndNote Bibliography Title"/>
    <w:basedOn w:val="Normal"/>
    <w:link w:val="EndNoteBibliographyTitleChar"/>
    <w:rsid w:val="002913DF"/>
    <w:pPr>
      <w:jc w:val="center"/>
    </w:pPr>
    <w:rPr>
      <w:rFonts w:ascii="Aptos" w:hAnsi="Aptos"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2913DF"/>
    <w:rPr>
      <w:rFonts w:ascii="Aptos" w:hAnsi="Aptos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2913DF"/>
    <w:rPr>
      <w:rFonts w:ascii="Aptos" w:hAnsi="Aptos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2913DF"/>
    <w:rPr>
      <w:rFonts w:ascii="Aptos" w:hAnsi="Aptos"/>
      <w:lang w:val="en-US"/>
    </w:rPr>
  </w:style>
  <w:style w:type="table" w:styleId="TableGrid">
    <w:name w:val="Table Grid"/>
    <w:basedOn w:val="TableNormal"/>
    <w:uiPriority w:val="59"/>
    <w:rsid w:val="001E447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1D357E"/>
  </w:style>
  <w:style w:type="character" w:styleId="Hyperlink">
    <w:name w:val="Hyperlink"/>
    <w:basedOn w:val="DefaultParagraphFont"/>
    <w:uiPriority w:val="99"/>
    <w:unhideWhenUsed/>
    <w:rsid w:val="000B571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B5718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CA787A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ncbi.nlm.nih.gov/pubmed/16775337" TargetMode="External"/><Relationship Id="rId18" Type="http://schemas.openxmlformats.org/officeDocument/2006/relationships/hyperlink" Target="https://www.afro.who.int/countries/equatorial-guinea/news/marburg-virus-disease-outbreak-equatorial-guinea-ends" TargetMode="External"/><Relationship Id="rId26" Type="http://schemas.openxmlformats.org/officeDocument/2006/relationships/hyperlink" Target="https://www.ncbi.nlm.nih.gov/pubmed/12069528" TargetMode="External"/><Relationship Id="rId39" Type="http://schemas.openxmlformats.org/officeDocument/2006/relationships/hyperlink" Target="https://cdn.who.int/media/docs/default-source/blue-print/marburg-response--building-research-readiness-for-a-future-filovirus-outbreak/public-health-vaccines---rvsv-marv-vaccine-update.pdf?sfvrsn=5fd79e96_2" TargetMode="External"/><Relationship Id="rId21" Type="http://schemas.openxmlformats.org/officeDocument/2006/relationships/hyperlink" Target="https://www.who.int/emergencies/disease-outbreak-news/item/2025-DON585" TargetMode="External"/><Relationship Id="rId34" Type="http://schemas.openxmlformats.org/officeDocument/2006/relationships/hyperlink" Target="https://www.ncbi.nlm.nih.gov/pubmed/40333058" TargetMode="External"/><Relationship Id="rId42" Type="http://schemas.openxmlformats.org/officeDocument/2006/relationships/hyperlink" Target="https://www.ncbi.nlm.nih.gov/pubmed/40608418" TargetMode="External"/><Relationship Id="rId7" Type="http://schemas.openxmlformats.org/officeDocument/2006/relationships/hyperlink" Target="https://www.ncbi.nlm.nih.gov/pubmed/4207635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ncbi.nlm.nih.gov/pubmed/23516123" TargetMode="External"/><Relationship Id="rId29" Type="http://schemas.openxmlformats.org/officeDocument/2006/relationships/hyperlink" Target="https://www.ncbi.nlm.nih.gov/pubmed/20084112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ncbi.nlm.nih.gov/pubmed/23711383" TargetMode="External"/><Relationship Id="rId11" Type="http://schemas.openxmlformats.org/officeDocument/2006/relationships/hyperlink" Target="https://www.ncbi.nlm.nih.gov/pubmed/12358627" TargetMode="External"/><Relationship Id="rId24" Type="http://schemas.openxmlformats.org/officeDocument/2006/relationships/hyperlink" Target="https://www.ncbi.nlm.nih.gov/pubmed/40333077" TargetMode="External"/><Relationship Id="rId32" Type="http://schemas.openxmlformats.org/officeDocument/2006/relationships/hyperlink" Target="https://www.ncbi.nlm.nih.gov/pubmed/35997284" TargetMode="External"/><Relationship Id="rId37" Type="http://schemas.openxmlformats.org/officeDocument/2006/relationships/hyperlink" Target="https://www.ncbi.nlm.nih.gov/pubmed/39126087" TargetMode="External"/><Relationship Id="rId40" Type="http://schemas.openxmlformats.org/officeDocument/2006/relationships/hyperlink" Target="https://www.ncbi.nlm.nih.gov/pubmed/35891170" TargetMode="External"/><Relationship Id="rId45" Type="http://schemas.openxmlformats.org/officeDocument/2006/relationships/theme" Target="theme/theme1.xml"/><Relationship Id="rId5" Type="http://schemas.openxmlformats.org/officeDocument/2006/relationships/hyperlink" Target="mailto:Bjorn.Blomberg@uib.no" TargetMode="External"/><Relationship Id="rId15" Type="http://schemas.openxmlformats.org/officeDocument/2006/relationships/hyperlink" Target="https://www.ncbi.nlm.nih.gov/pubmed/26209681" TargetMode="External"/><Relationship Id="rId23" Type="http://schemas.openxmlformats.org/officeDocument/2006/relationships/hyperlink" Target="https://www.ncbi.nlm.nih.gov/pubmed/30165666" TargetMode="External"/><Relationship Id="rId28" Type="http://schemas.openxmlformats.org/officeDocument/2006/relationships/hyperlink" Target="https://www.ncbi.nlm.nih.gov/pubmed/30609802" TargetMode="External"/><Relationship Id="rId36" Type="http://schemas.openxmlformats.org/officeDocument/2006/relationships/hyperlink" Target="https://www.ncbi.nlm.nih.gov/pubmed/32758690" TargetMode="External"/><Relationship Id="rId10" Type="http://schemas.openxmlformats.org/officeDocument/2006/relationships/hyperlink" Target="https://www.ncbi.nlm.nih.gov/pubmed/25495697" TargetMode="External"/><Relationship Id="rId19" Type="http://schemas.openxmlformats.org/officeDocument/2006/relationships/hyperlink" Target="https://www.afro.who.int/countries/united-republic-of-tanzania/news/marburg-virus-disease-outbreak-tanzania-declared-over" TargetMode="External"/><Relationship Id="rId31" Type="http://schemas.openxmlformats.org/officeDocument/2006/relationships/hyperlink" Target="https://www.ncbi.nlm.nih.gov/pubmed/23185024" TargetMode="External"/><Relationship Id="rId44" Type="http://schemas.openxmlformats.org/officeDocument/2006/relationships/fontTable" Target="fontTable.xml"/><Relationship Id="rId4" Type="http://schemas.openxmlformats.org/officeDocument/2006/relationships/hyperlink" Target="mailto:amit.bansal@uib.no" TargetMode="External"/><Relationship Id="rId9" Type="http://schemas.openxmlformats.org/officeDocument/2006/relationships/hyperlink" Target="https://www.ncbi.nlm.nih.gov/pubmed/569445" TargetMode="External"/><Relationship Id="rId14" Type="http://schemas.openxmlformats.org/officeDocument/2006/relationships/hyperlink" Target="https://www.ncbi.nlm.nih.gov/pubmed/21987753" TargetMode="External"/><Relationship Id="rId22" Type="http://schemas.openxmlformats.org/officeDocument/2006/relationships/hyperlink" Target="https://www.moh.gov.et/" TargetMode="External"/><Relationship Id="rId27" Type="http://schemas.openxmlformats.org/officeDocument/2006/relationships/hyperlink" Target="https://www.ncbi.nlm.nih.gov/pubmed/30394868" TargetMode="External"/><Relationship Id="rId30" Type="http://schemas.openxmlformats.org/officeDocument/2006/relationships/hyperlink" Target="https://www.ncbi.nlm.nih.gov/pubmed/21325424" TargetMode="External"/><Relationship Id="rId35" Type="http://schemas.openxmlformats.org/officeDocument/2006/relationships/hyperlink" Target="https://www.ncbi.nlm.nih.gov/pubmed/36709074" TargetMode="External"/><Relationship Id="rId43" Type="http://schemas.openxmlformats.org/officeDocument/2006/relationships/hyperlink" Target="https://www.ncbi.nlm.nih.gov/pubmed/40595473" TargetMode="External"/><Relationship Id="rId8" Type="http://schemas.openxmlformats.org/officeDocument/2006/relationships/hyperlink" Target="https://www.cdc.gov/marburg/outbreaks/index.html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www.ncbi.nlm.nih.gov/pubmed/16704781" TargetMode="External"/><Relationship Id="rId17" Type="http://schemas.openxmlformats.org/officeDocument/2006/relationships/hyperlink" Target="https://www.ncbi.nlm.nih.gov/pubmed/28518032" TargetMode="External"/><Relationship Id="rId25" Type="http://schemas.openxmlformats.org/officeDocument/2006/relationships/hyperlink" Target="https://www.ncbi.nlm.nih.gov/pubmed/35246537" TargetMode="External"/><Relationship Id="rId33" Type="http://schemas.openxmlformats.org/officeDocument/2006/relationships/hyperlink" Target="https://www.ncbi.nlm.nih.gov/pubmed/24630991" TargetMode="External"/><Relationship Id="rId38" Type="http://schemas.openxmlformats.org/officeDocument/2006/relationships/hyperlink" Target="https://www.ncbi.nlm.nih.gov/pubmed/40929633" TargetMode="External"/><Relationship Id="rId20" Type="http://schemas.openxmlformats.org/officeDocument/2006/relationships/hyperlink" Target="https://www.who.int/news-room/fact-sheets/detail/Marburg-virus-disease" TargetMode="External"/><Relationship Id="rId41" Type="http://schemas.openxmlformats.org/officeDocument/2006/relationships/hyperlink" Target="https://www.ncbi.nlm.nih.gov/pubmed/2522567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10</Pages>
  <Words>8256</Words>
  <Characters>47063</Characters>
  <Application>Microsoft Office Word</Application>
  <DocSecurity>0</DocSecurity>
  <Lines>392</Lines>
  <Paragraphs>110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Amit Bansal</dc:creator>
  <cp:keywords/>
  <dc:description/>
  <cp:lastModifiedBy>Amit Bansal</cp:lastModifiedBy>
  <cp:revision>43</cp:revision>
  <dcterms:created xsi:type="dcterms:W3CDTF">2025-12-03T10:13:00Z</dcterms:created>
  <dcterms:modified xsi:type="dcterms:W3CDTF">2026-07-20T11:38:00Z</dcterms:modified>
</cp:coreProperties>
</file>