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E2839" w14:textId="0DE3126F" w:rsidR="00BB7540" w:rsidRPr="002428F1" w:rsidRDefault="00BB7540" w:rsidP="00412C7F">
      <w:pPr>
        <w:jc w:val="center"/>
        <w:rPr>
          <w:rFonts w:ascii="Times New Roman" w:hAnsi="Times New Roman" w:cs="Times New Roman"/>
          <w:b/>
          <w:sz w:val="36"/>
          <w:szCs w:val="36"/>
          <w:lang w:val="en-US"/>
        </w:rPr>
      </w:pPr>
      <w:r w:rsidRPr="002428F1">
        <w:rPr>
          <w:rFonts w:ascii="Times New Roman" w:hAnsi="Times New Roman" w:cs="Times New Roman"/>
          <w:b/>
          <w:sz w:val="36"/>
          <w:szCs w:val="36"/>
          <w:lang w:val="en-US"/>
        </w:rPr>
        <w:t xml:space="preserve">SUPPLEMENTARY MATERIAL </w:t>
      </w:r>
    </w:p>
    <w:p w14:paraId="1D8839FA" w14:textId="6A867497" w:rsidR="00BB7540" w:rsidRPr="002428F1" w:rsidRDefault="00BB7540" w:rsidP="00412C7F">
      <w:pPr>
        <w:jc w:val="center"/>
        <w:rPr>
          <w:rFonts w:ascii="Times New Roman" w:hAnsi="Times New Roman" w:cs="Times New Roman"/>
          <w:lang w:val="en-US"/>
        </w:rPr>
      </w:pPr>
    </w:p>
    <w:p w14:paraId="7980C9FB" w14:textId="77814FDC" w:rsidR="00BB7540" w:rsidRPr="002428F1" w:rsidRDefault="00BB7540" w:rsidP="00BB7540">
      <w:pPr>
        <w:rPr>
          <w:rFonts w:ascii="Times New Roman" w:hAnsi="Times New Roman" w:cs="Times New Roman"/>
          <w:b/>
          <w:sz w:val="24"/>
          <w:szCs w:val="24"/>
          <w:lang w:val="en-US"/>
        </w:rPr>
      </w:pPr>
      <w:bookmarkStart w:id="0" w:name="_Hlk208321669"/>
      <w:r w:rsidRPr="002428F1">
        <w:rPr>
          <w:rFonts w:ascii="Times New Roman" w:hAnsi="Times New Roman" w:cs="Times New Roman"/>
          <w:b/>
          <w:sz w:val="24"/>
          <w:szCs w:val="24"/>
          <w:lang w:val="en-US"/>
        </w:rPr>
        <w:t>1</w:t>
      </w:r>
      <w:r w:rsidR="00936717" w:rsidRPr="002428F1">
        <w:rPr>
          <w:rFonts w:ascii="Times New Roman" w:hAnsi="Times New Roman" w:cs="Times New Roman"/>
          <w:b/>
          <w:sz w:val="24"/>
          <w:szCs w:val="24"/>
          <w:lang w:val="en-US"/>
        </w:rPr>
        <w:t>.</w:t>
      </w:r>
      <w:r w:rsidRPr="002428F1">
        <w:rPr>
          <w:rFonts w:ascii="Times New Roman" w:hAnsi="Times New Roman" w:cs="Times New Roman"/>
          <w:b/>
          <w:sz w:val="24"/>
          <w:szCs w:val="24"/>
          <w:lang w:val="en-US"/>
        </w:rPr>
        <w:t xml:space="preserve"> Homology modeling and validation</w:t>
      </w:r>
    </w:p>
    <w:bookmarkEnd w:id="0"/>
    <w:p w14:paraId="3FCF3681" w14:textId="4FF8C2F3" w:rsidR="005E402E" w:rsidRPr="002428F1" w:rsidRDefault="00BB7540" w:rsidP="00BB7540">
      <w:pPr>
        <w:rPr>
          <w:rFonts w:ascii="Times New Roman" w:hAnsi="Times New Roman" w:cs="Times New Roman"/>
          <w:b/>
          <w:sz w:val="24"/>
          <w:szCs w:val="24"/>
          <w:lang w:val="en-US"/>
        </w:rPr>
      </w:pPr>
      <w:r w:rsidRPr="002428F1">
        <w:rPr>
          <w:rFonts w:ascii="Times New Roman" w:hAnsi="Times New Roman" w:cs="Times New Roman"/>
          <w:b/>
          <w:sz w:val="24"/>
          <w:szCs w:val="24"/>
          <w:lang w:val="en-US"/>
        </w:rPr>
        <w:t xml:space="preserve">1.1 </w:t>
      </w:r>
      <w:r w:rsidR="005E402E" w:rsidRPr="002428F1">
        <w:rPr>
          <w:rFonts w:ascii="Times New Roman" w:hAnsi="Times New Roman" w:cs="Times New Roman"/>
          <w:b/>
          <w:sz w:val="24"/>
          <w:szCs w:val="24"/>
          <w:lang w:val="en-US"/>
        </w:rPr>
        <w:t>Parameters of YASARA in homology modeling of proteins</w:t>
      </w:r>
    </w:p>
    <w:p w14:paraId="56E9FFFE" w14:textId="4538AAE1" w:rsidR="005E402E" w:rsidRPr="002428F1" w:rsidRDefault="00BB7540" w:rsidP="00BB7540">
      <w:pPr>
        <w:jc w:val="center"/>
        <w:rPr>
          <w:rFonts w:ascii="Times New Roman" w:hAnsi="Times New Roman" w:cs="Times New Roman"/>
          <w:b/>
          <w:sz w:val="24"/>
          <w:szCs w:val="24"/>
          <w:lang w:val="en-US"/>
        </w:rPr>
      </w:pPr>
      <w:r w:rsidRPr="002428F1">
        <w:rPr>
          <w:rFonts w:ascii="Times New Roman" w:hAnsi="Times New Roman" w:cs="Times New Roman"/>
          <w:b/>
          <w:sz w:val="24"/>
          <w:szCs w:val="24"/>
          <w:lang w:val="en-US"/>
        </w:rPr>
        <w:t>SM-</w:t>
      </w:r>
      <w:r w:rsidR="005E402E" w:rsidRPr="002428F1">
        <w:rPr>
          <w:rFonts w:ascii="Times New Roman" w:hAnsi="Times New Roman" w:cs="Times New Roman"/>
          <w:b/>
          <w:sz w:val="24"/>
          <w:szCs w:val="24"/>
          <w:lang w:val="en-US"/>
        </w:rPr>
        <w:t>Table 1: Modeling Parameter</w:t>
      </w:r>
      <w:r w:rsidRPr="002428F1">
        <w:rPr>
          <w:rFonts w:ascii="Times New Roman" w:hAnsi="Times New Roman" w:cs="Times New Roman"/>
          <w:b/>
          <w:sz w:val="24"/>
          <w:szCs w:val="24"/>
          <w:lang w:val="en-US"/>
        </w:rPr>
        <w:t>s used in YASARA structure software</w:t>
      </w:r>
      <w:r w:rsidR="00B44D87" w:rsidRPr="002428F1">
        <w:rPr>
          <w:rFonts w:ascii="Times New Roman" w:hAnsi="Times New Roman" w:cs="Times New Roman"/>
          <w:b/>
          <w:sz w:val="24"/>
          <w:szCs w:val="24"/>
          <w:lang w:val="en-US"/>
        </w:rPr>
        <w:t xml:space="preserve"> (for both NS2B and NS4B proteins)</w:t>
      </w:r>
      <w:r w:rsidR="005E402E" w:rsidRPr="002428F1">
        <w:rPr>
          <w:rFonts w:ascii="Times New Roman" w:hAnsi="Times New Roman" w:cs="Times New Roman"/>
          <w:b/>
          <w:sz w:val="24"/>
          <w:szCs w:val="24"/>
          <w:lang w:val="en-US"/>
        </w:rPr>
        <w:t xml:space="preserve"> </w:t>
      </w:r>
    </w:p>
    <w:tbl>
      <w:tblPr>
        <w:tblStyle w:val="TableGrid"/>
        <w:tblW w:w="0" w:type="auto"/>
        <w:tblLook w:val="04A0" w:firstRow="1" w:lastRow="0" w:firstColumn="1" w:lastColumn="0" w:noHBand="0" w:noVBand="1"/>
      </w:tblPr>
      <w:tblGrid>
        <w:gridCol w:w="3061"/>
        <w:gridCol w:w="1934"/>
        <w:gridCol w:w="4021"/>
      </w:tblGrid>
      <w:tr w:rsidR="005E402E" w:rsidRPr="002428F1" w14:paraId="07311177" w14:textId="77777777" w:rsidTr="004F780C">
        <w:tc>
          <w:tcPr>
            <w:tcW w:w="0" w:type="auto"/>
            <w:hideMark/>
          </w:tcPr>
          <w:p w14:paraId="77AFB0E8" w14:textId="77777777" w:rsidR="005E402E" w:rsidRPr="002428F1" w:rsidRDefault="005E402E" w:rsidP="004F780C">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Parameter</w:t>
            </w:r>
          </w:p>
        </w:tc>
        <w:tc>
          <w:tcPr>
            <w:tcW w:w="0" w:type="auto"/>
            <w:hideMark/>
          </w:tcPr>
          <w:p w14:paraId="2A22B635" w14:textId="77777777" w:rsidR="005E402E" w:rsidRPr="002428F1" w:rsidRDefault="005E402E" w:rsidP="004F780C">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Value / Setting</w:t>
            </w:r>
          </w:p>
        </w:tc>
        <w:tc>
          <w:tcPr>
            <w:tcW w:w="0" w:type="auto"/>
            <w:hideMark/>
          </w:tcPr>
          <w:p w14:paraId="10B4E7E6" w14:textId="77777777" w:rsidR="005E402E" w:rsidRPr="002428F1" w:rsidRDefault="005E402E" w:rsidP="004F780C">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Purpose</w:t>
            </w:r>
          </w:p>
        </w:tc>
      </w:tr>
      <w:tr w:rsidR="005E402E" w:rsidRPr="002428F1" w14:paraId="2FF13D39" w14:textId="77777777" w:rsidTr="004F780C">
        <w:tc>
          <w:tcPr>
            <w:tcW w:w="0" w:type="auto"/>
            <w:hideMark/>
          </w:tcPr>
          <w:p w14:paraId="0077AA79"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Modeling speed</w:t>
            </w:r>
          </w:p>
        </w:tc>
        <w:tc>
          <w:tcPr>
            <w:tcW w:w="0" w:type="auto"/>
            <w:hideMark/>
          </w:tcPr>
          <w:p w14:paraId="09D385D4"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i/>
                <w:iCs/>
                <w:sz w:val="24"/>
                <w:szCs w:val="24"/>
                <w:lang w:eastAsia="en-IN"/>
              </w:rPr>
              <w:t>Slow</w:t>
            </w:r>
            <w:r w:rsidRPr="002428F1">
              <w:rPr>
                <w:rFonts w:ascii="Times New Roman" w:eastAsia="Times New Roman" w:hAnsi="Times New Roman" w:cs="Times New Roman"/>
                <w:sz w:val="24"/>
                <w:szCs w:val="24"/>
                <w:lang w:eastAsia="en-IN"/>
              </w:rPr>
              <w:t xml:space="preserve"> (highest accuracy)</w:t>
            </w:r>
          </w:p>
        </w:tc>
        <w:tc>
          <w:tcPr>
            <w:tcW w:w="0" w:type="auto"/>
            <w:hideMark/>
          </w:tcPr>
          <w:p w14:paraId="12C1CD64"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Ensures optimal refinement of alignments, loops, and side chains</w:t>
            </w:r>
          </w:p>
        </w:tc>
      </w:tr>
      <w:tr w:rsidR="005E402E" w:rsidRPr="002428F1" w14:paraId="2A9550FF" w14:textId="77777777" w:rsidTr="004F780C">
        <w:tc>
          <w:tcPr>
            <w:tcW w:w="0" w:type="auto"/>
            <w:hideMark/>
          </w:tcPr>
          <w:p w14:paraId="54C68544"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PSI-BLAST iterations</w:t>
            </w:r>
          </w:p>
        </w:tc>
        <w:tc>
          <w:tcPr>
            <w:tcW w:w="0" w:type="auto"/>
            <w:hideMark/>
          </w:tcPr>
          <w:p w14:paraId="5EF363D2"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3</w:t>
            </w:r>
          </w:p>
        </w:tc>
        <w:tc>
          <w:tcPr>
            <w:tcW w:w="0" w:type="auto"/>
            <w:hideMark/>
          </w:tcPr>
          <w:p w14:paraId="3A4956D7"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Builds robust sequence profile for template search</w:t>
            </w:r>
          </w:p>
        </w:tc>
      </w:tr>
      <w:tr w:rsidR="005E402E" w:rsidRPr="002428F1" w14:paraId="7B70B86E" w14:textId="77777777" w:rsidTr="004F780C">
        <w:tc>
          <w:tcPr>
            <w:tcW w:w="0" w:type="auto"/>
            <w:hideMark/>
          </w:tcPr>
          <w:p w14:paraId="3D5106C7"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 xml:space="preserve">Maximum BLAST E-value </w:t>
            </w:r>
            <w:proofErr w:type="spellStart"/>
            <w:r w:rsidRPr="002428F1">
              <w:rPr>
                <w:rFonts w:ascii="Times New Roman" w:eastAsia="Times New Roman" w:hAnsi="Times New Roman" w:cs="Times New Roman"/>
                <w:bCs/>
                <w:sz w:val="24"/>
                <w:szCs w:val="24"/>
                <w:lang w:eastAsia="en-IN"/>
              </w:rPr>
              <w:t>cutoff</w:t>
            </w:r>
            <w:proofErr w:type="spellEnd"/>
          </w:p>
        </w:tc>
        <w:tc>
          <w:tcPr>
            <w:tcW w:w="0" w:type="auto"/>
            <w:hideMark/>
          </w:tcPr>
          <w:p w14:paraId="687DC659"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0.5</w:t>
            </w:r>
          </w:p>
        </w:tc>
        <w:tc>
          <w:tcPr>
            <w:tcW w:w="0" w:type="auto"/>
            <w:hideMark/>
          </w:tcPr>
          <w:p w14:paraId="3C2F3E2A"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Excludes weak templates</w:t>
            </w:r>
          </w:p>
        </w:tc>
      </w:tr>
      <w:tr w:rsidR="005E402E" w:rsidRPr="002428F1" w14:paraId="1F9CCCCB" w14:textId="77777777" w:rsidTr="004F780C">
        <w:tc>
          <w:tcPr>
            <w:tcW w:w="0" w:type="auto"/>
            <w:hideMark/>
          </w:tcPr>
          <w:p w14:paraId="2E6058BC"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Maximum templates used</w:t>
            </w:r>
          </w:p>
        </w:tc>
        <w:tc>
          <w:tcPr>
            <w:tcW w:w="0" w:type="auto"/>
            <w:hideMark/>
          </w:tcPr>
          <w:p w14:paraId="4138F90B"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5</w:t>
            </w:r>
          </w:p>
        </w:tc>
        <w:tc>
          <w:tcPr>
            <w:tcW w:w="0" w:type="auto"/>
            <w:hideMark/>
          </w:tcPr>
          <w:p w14:paraId="41B6DF2E"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Balances accuracy and computational cost</w:t>
            </w:r>
          </w:p>
        </w:tc>
      </w:tr>
      <w:tr w:rsidR="005E402E" w:rsidRPr="002428F1" w14:paraId="138C3F2A" w14:textId="77777777" w:rsidTr="004F780C">
        <w:tc>
          <w:tcPr>
            <w:tcW w:w="0" w:type="auto"/>
            <w:hideMark/>
          </w:tcPr>
          <w:p w14:paraId="5D693C7F"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Max. templates per same sequence</w:t>
            </w:r>
          </w:p>
        </w:tc>
        <w:tc>
          <w:tcPr>
            <w:tcW w:w="0" w:type="auto"/>
            <w:hideMark/>
          </w:tcPr>
          <w:p w14:paraId="2942A92F"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w:t>
            </w:r>
          </w:p>
        </w:tc>
        <w:tc>
          <w:tcPr>
            <w:tcW w:w="0" w:type="auto"/>
            <w:hideMark/>
          </w:tcPr>
          <w:p w14:paraId="7D6129C4"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Prevents redundancy</w:t>
            </w:r>
          </w:p>
        </w:tc>
      </w:tr>
      <w:tr w:rsidR="005E402E" w:rsidRPr="002428F1" w14:paraId="39AF6BFA" w14:textId="77777777" w:rsidTr="004F780C">
        <w:tc>
          <w:tcPr>
            <w:tcW w:w="0" w:type="auto"/>
            <w:hideMark/>
          </w:tcPr>
          <w:p w14:paraId="065FE496"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Maximum oligomerization state considered</w:t>
            </w:r>
          </w:p>
        </w:tc>
        <w:tc>
          <w:tcPr>
            <w:tcW w:w="0" w:type="auto"/>
            <w:hideMark/>
          </w:tcPr>
          <w:p w14:paraId="27D0F60E"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10 (</w:t>
            </w:r>
            <w:proofErr w:type="spellStart"/>
            <w:r w:rsidRPr="002428F1">
              <w:rPr>
                <w:rFonts w:ascii="Times New Roman" w:eastAsia="Times New Roman" w:hAnsi="Times New Roman" w:cs="Times New Roman"/>
                <w:sz w:val="24"/>
                <w:szCs w:val="24"/>
                <w:lang w:eastAsia="en-IN"/>
              </w:rPr>
              <w:t>decameric</w:t>
            </w:r>
            <w:proofErr w:type="spellEnd"/>
            <w:r w:rsidRPr="002428F1">
              <w:rPr>
                <w:rFonts w:ascii="Times New Roman" w:eastAsia="Times New Roman" w:hAnsi="Times New Roman" w:cs="Times New Roman"/>
                <w:sz w:val="24"/>
                <w:szCs w:val="24"/>
                <w:lang w:eastAsia="en-IN"/>
              </w:rPr>
              <w:t>)</w:t>
            </w:r>
          </w:p>
        </w:tc>
        <w:tc>
          <w:tcPr>
            <w:tcW w:w="0" w:type="auto"/>
            <w:hideMark/>
          </w:tcPr>
          <w:p w14:paraId="167C4D55"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Allows detection of biologically relevant oligomers</w:t>
            </w:r>
          </w:p>
        </w:tc>
      </w:tr>
      <w:tr w:rsidR="005E402E" w:rsidRPr="002428F1" w14:paraId="14CA60E9" w14:textId="77777777" w:rsidTr="004F780C">
        <w:tc>
          <w:tcPr>
            <w:tcW w:w="0" w:type="auto"/>
            <w:hideMark/>
          </w:tcPr>
          <w:p w14:paraId="19CE3535"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Alignment variations per template</w:t>
            </w:r>
          </w:p>
        </w:tc>
        <w:tc>
          <w:tcPr>
            <w:tcW w:w="0" w:type="auto"/>
            <w:hideMark/>
          </w:tcPr>
          <w:p w14:paraId="16DBEE80"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5</w:t>
            </w:r>
          </w:p>
        </w:tc>
        <w:tc>
          <w:tcPr>
            <w:tcW w:w="0" w:type="auto"/>
            <w:hideMark/>
          </w:tcPr>
          <w:p w14:paraId="0E59597A"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Increases chances of best local alignment</w:t>
            </w:r>
          </w:p>
        </w:tc>
      </w:tr>
      <w:tr w:rsidR="005E402E" w:rsidRPr="002428F1" w14:paraId="30973994" w14:textId="77777777" w:rsidTr="004F780C">
        <w:tc>
          <w:tcPr>
            <w:tcW w:w="0" w:type="auto"/>
            <w:hideMark/>
          </w:tcPr>
          <w:p w14:paraId="32F477FA"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Loop conformations sampled</w:t>
            </w:r>
          </w:p>
        </w:tc>
        <w:tc>
          <w:tcPr>
            <w:tcW w:w="0" w:type="auto"/>
            <w:hideMark/>
          </w:tcPr>
          <w:p w14:paraId="67AB8789"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50</w:t>
            </w:r>
          </w:p>
        </w:tc>
        <w:tc>
          <w:tcPr>
            <w:tcW w:w="0" w:type="auto"/>
            <w:hideMark/>
          </w:tcPr>
          <w:p w14:paraId="3A7B8B2E"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Improves accuracy in flexible regions</w:t>
            </w:r>
          </w:p>
        </w:tc>
      </w:tr>
      <w:tr w:rsidR="005E402E" w:rsidRPr="002428F1" w14:paraId="7664B354" w14:textId="77777777" w:rsidTr="004F780C">
        <w:tc>
          <w:tcPr>
            <w:tcW w:w="0" w:type="auto"/>
            <w:hideMark/>
          </w:tcPr>
          <w:p w14:paraId="3488C2C0"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Termini extension allowed</w:t>
            </w:r>
          </w:p>
        </w:tc>
        <w:tc>
          <w:tcPr>
            <w:tcW w:w="0" w:type="auto"/>
            <w:hideMark/>
          </w:tcPr>
          <w:p w14:paraId="7DA40D5F"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10 residues</w:t>
            </w:r>
          </w:p>
        </w:tc>
        <w:tc>
          <w:tcPr>
            <w:tcW w:w="0" w:type="auto"/>
            <w:hideMark/>
          </w:tcPr>
          <w:p w14:paraId="19A1FC9C" w14:textId="77777777" w:rsidR="005E402E" w:rsidRPr="002428F1" w:rsidRDefault="005E402E" w:rsidP="004F780C">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Accounts for missing residues in template structures</w:t>
            </w:r>
          </w:p>
        </w:tc>
      </w:tr>
    </w:tbl>
    <w:p w14:paraId="39F49973" w14:textId="77777777" w:rsidR="005E402E" w:rsidRPr="002428F1" w:rsidRDefault="005E402E" w:rsidP="00412C7F">
      <w:pPr>
        <w:jc w:val="center"/>
        <w:rPr>
          <w:rFonts w:ascii="Times New Roman" w:hAnsi="Times New Roman" w:cs="Times New Roman"/>
          <w:lang w:val="en-US"/>
        </w:rPr>
      </w:pPr>
    </w:p>
    <w:p w14:paraId="5B876894" w14:textId="464313CB" w:rsidR="003E1AF3" w:rsidRPr="002428F1" w:rsidRDefault="00BB7540" w:rsidP="00BB7540">
      <w:pPr>
        <w:rPr>
          <w:rFonts w:ascii="Times New Roman" w:hAnsi="Times New Roman" w:cs="Times New Roman"/>
          <w:b/>
          <w:lang w:val="en-US"/>
        </w:rPr>
      </w:pPr>
      <w:r w:rsidRPr="002428F1">
        <w:rPr>
          <w:rFonts w:ascii="Times New Roman" w:hAnsi="Times New Roman" w:cs="Times New Roman"/>
          <w:b/>
          <w:lang w:val="en-US"/>
        </w:rPr>
        <w:t xml:space="preserve">1.2 Template details used for homology modeling of NS2B protein </w:t>
      </w:r>
    </w:p>
    <w:p w14:paraId="743FF554" w14:textId="3EF18F0E" w:rsidR="007074D7" w:rsidRPr="002428F1" w:rsidRDefault="00BB7540" w:rsidP="00B44D87">
      <w:pPr>
        <w:jc w:val="center"/>
        <w:rPr>
          <w:rFonts w:ascii="Times New Roman" w:hAnsi="Times New Roman" w:cs="Times New Roman"/>
          <w:sz w:val="24"/>
          <w:szCs w:val="24"/>
          <w:lang w:val="en-US"/>
        </w:rPr>
      </w:pPr>
      <w:r w:rsidRPr="002428F1">
        <w:rPr>
          <w:rFonts w:ascii="Times New Roman" w:hAnsi="Times New Roman" w:cs="Times New Roman"/>
          <w:sz w:val="24"/>
          <w:szCs w:val="24"/>
          <w:lang w:val="en-US"/>
        </w:rPr>
        <w:t xml:space="preserve">SM-Table 2: </w:t>
      </w:r>
      <w:r w:rsidR="00B44D87" w:rsidRPr="002428F1">
        <w:rPr>
          <w:rFonts w:ascii="Times New Roman" w:hAnsi="Times New Roman" w:cs="Times New Roman"/>
          <w:sz w:val="24"/>
          <w:szCs w:val="24"/>
          <w:lang w:val="en-US"/>
        </w:rPr>
        <w:t xml:space="preserve">Template details </w:t>
      </w:r>
      <w:r w:rsidRPr="002428F1">
        <w:rPr>
          <w:rFonts w:ascii="Times New Roman" w:hAnsi="Times New Roman" w:cs="Times New Roman"/>
          <w:sz w:val="24"/>
          <w:szCs w:val="24"/>
          <w:lang w:val="en-US"/>
        </w:rPr>
        <w:t xml:space="preserve">used in </w:t>
      </w:r>
      <w:r w:rsidR="00B44D87" w:rsidRPr="002428F1">
        <w:rPr>
          <w:rFonts w:ascii="Times New Roman" w:hAnsi="Times New Roman" w:cs="Times New Roman"/>
          <w:sz w:val="24"/>
          <w:szCs w:val="24"/>
          <w:lang w:val="en-US"/>
        </w:rPr>
        <w:t>NS2B protein modeling</w:t>
      </w:r>
    </w:p>
    <w:tbl>
      <w:tblPr>
        <w:tblStyle w:val="TableGrid"/>
        <w:tblW w:w="0" w:type="auto"/>
        <w:tblLook w:val="04A0" w:firstRow="1" w:lastRow="0" w:firstColumn="1" w:lastColumn="0" w:noHBand="0" w:noVBand="1"/>
      </w:tblPr>
      <w:tblGrid>
        <w:gridCol w:w="1133"/>
        <w:gridCol w:w="1260"/>
        <w:gridCol w:w="883"/>
        <w:gridCol w:w="1128"/>
        <w:gridCol w:w="1089"/>
        <w:gridCol w:w="1905"/>
        <w:gridCol w:w="1618"/>
      </w:tblGrid>
      <w:tr w:rsidR="007074D7" w:rsidRPr="002428F1" w14:paraId="5CF395E8" w14:textId="77777777" w:rsidTr="007074D7">
        <w:tc>
          <w:tcPr>
            <w:tcW w:w="0" w:type="auto"/>
            <w:hideMark/>
          </w:tcPr>
          <w:p w14:paraId="25DF188C" w14:textId="77777777" w:rsidR="007074D7" w:rsidRPr="002428F1" w:rsidRDefault="007074D7" w:rsidP="007074D7">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Template (PDB ID, Chain)</w:t>
            </w:r>
          </w:p>
        </w:tc>
        <w:tc>
          <w:tcPr>
            <w:tcW w:w="0" w:type="auto"/>
            <w:hideMark/>
          </w:tcPr>
          <w:p w14:paraId="7ABD7D43" w14:textId="77777777" w:rsidR="007074D7" w:rsidRPr="002428F1" w:rsidRDefault="007074D7" w:rsidP="007074D7">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Source Virus / Protein</w:t>
            </w:r>
          </w:p>
        </w:tc>
        <w:tc>
          <w:tcPr>
            <w:tcW w:w="0" w:type="auto"/>
            <w:hideMark/>
          </w:tcPr>
          <w:p w14:paraId="527B5B57" w14:textId="77777777" w:rsidR="007074D7" w:rsidRPr="002428F1" w:rsidRDefault="007074D7" w:rsidP="007074D7">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Method</w:t>
            </w:r>
          </w:p>
        </w:tc>
        <w:tc>
          <w:tcPr>
            <w:tcW w:w="0" w:type="auto"/>
            <w:hideMark/>
          </w:tcPr>
          <w:p w14:paraId="616BF6F0" w14:textId="77777777" w:rsidR="007074D7" w:rsidRPr="002428F1" w:rsidRDefault="007074D7" w:rsidP="007074D7">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Resolution</w:t>
            </w:r>
          </w:p>
        </w:tc>
        <w:tc>
          <w:tcPr>
            <w:tcW w:w="0" w:type="auto"/>
            <w:hideMark/>
          </w:tcPr>
          <w:p w14:paraId="05ED4955" w14:textId="77777777" w:rsidR="007074D7" w:rsidRPr="002428F1" w:rsidRDefault="007074D7" w:rsidP="007074D7">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Sequence Coverage</w:t>
            </w:r>
          </w:p>
        </w:tc>
        <w:tc>
          <w:tcPr>
            <w:tcW w:w="0" w:type="auto"/>
            <w:hideMark/>
          </w:tcPr>
          <w:p w14:paraId="7B22E3D1" w14:textId="77777777" w:rsidR="007074D7" w:rsidRPr="002428F1" w:rsidRDefault="007074D7" w:rsidP="007074D7">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Quality Score (WHAT_CHECK)</w:t>
            </w:r>
          </w:p>
        </w:tc>
        <w:tc>
          <w:tcPr>
            <w:tcW w:w="0" w:type="auto"/>
            <w:hideMark/>
          </w:tcPr>
          <w:p w14:paraId="048AD3FF" w14:textId="2F702F62" w:rsidR="007074D7" w:rsidRPr="002428F1" w:rsidRDefault="00B44D87" w:rsidP="007074D7">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Remark</w:t>
            </w:r>
          </w:p>
        </w:tc>
      </w:tr>
      <w:tr w:rsidR="007074D7" w:rsidRPr="002428F1" w14:paraId="72F7F2B9" w14:textId="77777777" w:rsidTr="007074D7">
        <w:tc>
          <w:tcPr>
            <w:tcW w:w="0" w:type="auto"/>
            <w:hideMark/>
          </w:tcPr>
          <w:p w14:paraId="07CACEEF"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8V0H-A</w:t>
            </w:r>
          </w:p>
        </w:tc>
        <w:tc>
          <w:tcPr>
            <w:tcW w:w="0" w:type="auto"/>
            <w:hideMark/>
          </w:tcPr>
          <w:p w14:paraId="0A715EA6"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Flavivirus NS2B</w:t>
            </w:r>
          </w:p>
        </w:tc>
        <w:tc>
          <w:tcPr>
            <w:tcW w:w="0" w:type="auto"/>
            <w:hideMark/>
          </w:tcPr>
          <w:p w14:paraId="3A48C625"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NMR</w:t>
            </w:r>
          </w:p>
        </w:tc>
        <w:tc>
          <w:tcPr>
            <w:tcW w:w="0" w:type="auto"/>
            <w:hideMark/>
          </w:tcPr>
          <w:p w14:paraId="14E649FE"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w:t>
            </w:r>
          </w:p>
        </w:tc>
        <w:tc>
          <w:tcPr>
            <w:tcW w:w="0" w:type="auto"/>
            <w:hideMark/>
          </w:tcPr>
          <w:p w14:paraId="61B152DD"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100%</w:t>
            </w:r>
          </w:p>
        </w:tc>
        <w:tc>
          <w:tcPr>
            <w:tcW w:w="0" w:type="auto"/>
            <w:hideMark/>
          </w:tcPr>
          <w:p w14:paraId="6AC4CDF6"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0.762</w:t>
            </w:r>
          </w:p>
        </w:tc>
        <w:tc>
          <w:tcPr>
            <w:tcW w:w="0" w:type="auto"/>
            <w:hideMark/>
          </w:tcPr>
          <w:p w14:paraId="1B1E42DE"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Best template, full coverage</w:t>
            </w:r>
          </w:p>
        </w:tc>
      </w:tr>
      <w:tr w:rsidR="007074D7" w:rsidRPr="002428F1" w14:paraId="39C20972" w14:textId="77777777" w:rsidTr="007074D7">
        <w:tc>
          <w:tcPr>
            <w:tcW w:w="0" w:type="auto"/>
            <w:hideMark/>
          </w:tcPr>
          <w:p w14:paraId="2D278644"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4M9T-A</w:t>
            </w:r>
          </w:p>
        </w:tc>
        <w:tc>
          <w:tcPr>
            <w:tcW w:w="0" w:type="auto"/>
            <w:hideMark/>
          </w:tcPr>
          <w:p w14:paraId="60569746"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Dengue virus type 2 polyprotein</w:t>
            </w:r>
          </w:p>
        </w:tc>
        <w:tc>
          <w:tcPr>
            <w:tcW w:w="0" w:type="auto"/>
            <w:hideMark/>
          </w:tcPr>
          <w:p w14:paraId="74F63796"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X-ray</w:t>
            </w:r>
          </w:p>
        </w:tc>
        <w:tc>
          <w:tcPr>
            <w:tcW w:w="0" w:type="auto"/>
            <w:hideMark/>
          </w:tcPr>
          <w:p w14:paraId="24BF698F"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1.74 Å</w:t>
            </w:r>
          </w:p>
        </w:tc>
        <w:tc>
          <w:tcPr>
            <w:tcW w:w="0" w:type="auto"/>
            <w:hideMark/>
          </w:tcPr>
          <w:p w14:paraId="5E41545C"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64%</w:t>
            </w:r>
          </w:p>
        </w:tc>
        <w:tc>
          <w:tcPr>
            <w:tcW w:w="0" w:type="auto"/>
            <w:hideMark/>
          </w:tcPr>
          <w:p w14:paraId="0B4E3D38"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0.797</w:t>
            </w:r>
          </w:p>
        </w:tc>
        <w:tc>
          <w:tcPr>
            <w:tcW w:w="0" w:type="auto"/>
            <w:hideMark/>
          </w:tcPr>
          <w:p w14:paraId="538F411E"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High-quality X-ray structure</w:t>
            </w:r>
          </w:p>
        </w:tc>
      </w:tr>
      <w:tr w:rsidR="007074D7" w:rsidRPr="002428F1" w14:paraId="2FC94702" w14:textId="77777777" w:rsidTr="007074D7">
        <w:tc>
          <w:tcPr>
            <w:tcW w:w="0" w:type="auto"/>
            <w:hideMark/>
          </w:tcPr>
          <w:p w14:paraId="63F12351"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4M9K-A</w:t>
            </w:r>
          </w:p>
        </w:tc>
        <w:tc>
          <w:tcPr>
            <w:tcW w:w="0" w:type="auto"/>
            <w:hideMark/>
          </w:tcPr>
          <w:p w14:paraId="34E4D084"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Dengue virus type 2 polyprotein</w:t>
            </w:r>
          </w:p>
        </w:tc>
        <w:tc>
          <w:tcPr>
            <w:tcW w:w="0" w:type="auto"/>
            <w:hideMark/>
          </w:tcPr>
          <w:p w14:paraId="4920159E"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X-ray</w:t>
            </w:r>
          </w:p>
        </w:tc>
        <w:tc>
          <w:tcPr>
            <w:tcW w:w="0" w:type="auto"/>
            <w:hideMark/>
          </w:tcPr>
          <w:p w14:paraId="6EEA3B0B"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1.46 Å</w:t>
            </w:r>
          </w:p>
        </w:tc>
        <w:tc>
          <w:tcPr>
            <w:tcW w:w="0" w:type="auto"/>
            <w:hideMark/>
          </w:tcPr>
          <w:p w14:paraId="2AE7FD5F"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58%</w:t>
            </w:r>
          </w:p>
        </w:tc>
        <w:tc>
          <w:tcPr>
            <w:tcW w:w="0" w:type="auto"/>
            <w:hideMark/>
          </w:tcPr>
          <w:p w14:paraId="20F00067"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0.798</w:t>
            </w:r>
          </w:p>
        </w:tc>
        <w:tc>
          <w:tcPr>
            <w:tcW w:w="0" w:type="auto"/>
            <w:hideMark/>
          </w:tcPr>
          <w:p w14:paraId="324C2F8F"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High-resolution, complementary</w:t>
            </w:r>
          </w:p>
        </w:tc>
      </w:tr>
      <w:tr w:rsidR="007074D7" w:rsidRPr="002428F1" w14:paraId="38470CEE" w14:textId="77777777" w:rsidTr="007074D7">
        <w:tc>
          <w:tcPr>
            <w:tcW w:w="0" w:type="auto"/>
            <w:hideMark/>
          </w:tcPr>
          <w:p w14:paraId="57B5EB32"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3L6P-A</w:t>
            </w:r>
          </w:p>
        </w:tc>
        <w:tc>
          <w:tcPr>
            <w:tcW w:w="0" w:type="auto"/>
            <w:hideMark/>
          </w:tcPr>
          <w:p w14:paraId="790CC456"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Dengue virus type 1 polyprotein</w:t>
            </w:r>
          </w:p>
        </w:tc>
        <w:tc>
          <w:tcPr>
            <w:tcW w:w="0" w:type="auto"/>
            <w:hideMark/>
          </w:tcPr>
          <w:p w14:paraId="79D51C03"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X-ray</w:t>
            </w:r>
          </w:p>
        </w:tc>
        <w:tc>
          <w:tcPr>
            <w:tcW w:w="0" w:type="auto"/>
            <w:hideMark/>
          </w:tcPr>
          <w:p w14:paraId="7FA09A32"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2.20 Å</w:t>
            </w:r>
          </w:p>
        </w:tc>
        <w:tc>
          <w:tcPr>
            <w:tcW w:w="0" w:type="auto"/>
            <w:hideMark/>
          </w:tcPr>
          <w:p w14:paraId="4F485AC9"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65%</w:t>
            </w:r>
          </w:p>
        </w:tc>
        <w:tc>
          <w:tcPr>
            <w:tcW w:w="0" w:type="auto"/>
            <w:hideMark/>
          </w:tcPr>
          <w:p w14:paraId="25CFBD25"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0.744</w:t>
            </w:r>
          </w:p>
        </w:tc>
        <w:tc>
          <w:tcPr>
            <w:tcW w:w="0" w:type="auto"/>
            <w:hideMark/>
          </w:tcPr>
          <w:p w14:paraId="2D97EC0A"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Good coverage, moderate resolution</w:t>
            </w:r>
          </w:p>
        </w:tc>
      </w:tr>
      <w:tr w:rsidR="007074D7" w:rsidRPr="002428F1" w14:paraId="11900893" w14:textId="77777777" w:rsidTr="007074D7">
        <w:tc>
          <w:tcPr>
            <w:tcW w:w="0" w:type="auto"/>
            <w:hideMark/>
          </w:tcPr>
          <w:p w14:paraId="18C7E360"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2M9P-A</w:t>
            </w:r>
          </w:p>
        </w:tc>
        <w:tc>
          <w:tcPr>
            <w:tcW w:w="0" w:type="auto"/>
            <w:hideMark/>
          </w:tcPr>
          <w:p w14:paraId="476A9658"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Dengue virus type 2 polyprotein</w:t>
            </w:r>
          </w:p>
        </w:tc>
        <w:tc>
          <w:tcPr>
            <w:tcW w:w="0" w:type="auto"/>
            <w:hideMark/>
          </w:tcPr>
          <w:p w14:paraId="5F1677D9"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NMR</w:t>
            </w:r>
          </w:p>
        </w:tc>
        <w:tc>
          <w:tcPr>
            <w:tcW w:w="0" w:type="auto"/>
            <w:hideMark/>
          </w:tcPr>
          <w:p w14:paraId="7C009D6A"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w:t>
            </w:r>
          </w:p>
        </w:tc>
        <w:tc>
          <w:tcPr>
            <w:tcW w:w="0" w:type="auto"/>
            <w:hideMark/>
          </w:tcPr>
          <w:p w14:paraId="3EA3E6B1"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55%</w:t>
            </w:r>
          </w:p>
        </w:tc>
        <w:tc>
          <w:tcPr>
            <w:tcW w:w="0" w:type="auto"/>
            <w:hideMark/>
          </w:tcPr>
          <w:p w14:paraId="30D5DF75"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0.414</w:t>
            </w:r>
          </w:p>
        </w:tc>
        <w:tc>
          <w:tcPr>
            <w:tcW w:w="0" w:type="auto"/>
            <w:hideMark/>
          </w:tcPr>
          <w:p w14:paraId="17EA461A" w14:textId="77777777" w:rsidR="007074D7" w:rsidRPr="002428F1" w:rsidRDefault="007074D7" w:rsidP="007074D7">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Lower quality, but supports loop modeling</w:t>
            </w:r>
          </w:p>
        </w:tc>
      </w:tr>
    </w:tbl>
    <w:p w14:paraId="792FD685" w14:textId="77777777" w:rsidR="003E1AF3" w:rsidRPr="002428F1" w:rsidRDefault="003E1AF3" w:rsidP="00412C7F">
      <w:pPr>
        <w:jc w:val="center"/>
        <w:rPr>
          <w:rFonts w:ascii="Times New Roman" w:hAnsi="Times New Roman" w:cs="Times New Roman"/>
          <w:lang w:val="en-US"/>
        </w:rPr>
      </w:pPr>
    </w:p>
    <w:p w14:paraId="0A27329E" w14:textId="39CDE2C6" w:rsidR="003E1AF3" w:rsidRPr="002428F1" w:rsidRDefault="007074D7" w:rsidP="007074D7">
      <w:pPr>
        <w:jc w:val="both"/>
        <w:rPr>
          <w:rFonts w:ascii="Times New Roman" w:hAnsi="Times New Roman" w:cs="Times New Roman"/>
          <w:sz w:val="24"/>
          <w:szCs w:val="24"/>
          <w:lang w:val="en-US"/>
        </w:rPr>
      </w:pPr>
      <w:r w:rsidRPr="002428F1">
        <w:rPr>
          <w:rFonts w:ascii="Times New Roman" w:hAnsi="Times New Roman" w:cs="Times New Roman"/>
          <w:sz w:val="24"/>
          <w:szCs w:val="24"/>
        </w:rPr>
        <w:t>The final NS2B model was primarily built from 8V0H-A (full sequence coverage), complemented by high-resolution Dengue virus templates (4M9T-A, 4M9K-A, 3L6P-A) and an NMR model (2M9P-A) to optimize loop and flexible regions.</w:t>
      </w:r>
    </w:p>
    <w:p w14:paraId="710F1FF1" w14:textId="77777777" w:rsidR="00095DF5" w:rsidRPr="002428F1" w:rsidRDefault="001D2AD9" w:rsidP="001D2AD9">
      <w:pPr>
        <w:tabs>
          <w:tab w:val="left" w:pos="3322"/>
        </w:tabs>
        <w:rPr>
          <w:rFonts w:ascii="Times New Roman" w:hAnsi="Times New Roman" w:cs="Times New Roman"/>
          <w:lang w:val="en-US"/>
        </w:rPr>
      </w:pPr>
      <w:r w:rsidRPr="002428F1">
        <w:rPr>
          <w:rFonts w:ascii="Times New Roman" w:hAnsi="Times New Roman" w:cs="Times New Roman"/>
          <w:lang w:val="en-US"/>
        </w:rPr>
        <w:lastRenderedPageBreak/>
        <w:t xml:space="preserve">                                  </w:t>
      </w:r>
    </w:p>
    <w:p w14:paraId="52FB2159" w14:textId="530F28FA" w:rsidR="00095DF5" w:rsidRPr="002428F1" w:rsidRDefault="00621582" w:rsidP="001D2AD9">
      <w:pPr>
        <w:tabs>
          <w:tab w:val="left" w:pos="3322"/>
        </w:tabs>
        <w:rPr>
          <w:rFonts w:ascii="Times New Roman" w:hAnsi="Times New Roman" w:cs="Times New Roman"/>
          <w:b/>
          <w:lang w:val="en-US"/>
        </w:rPr>
      </w:pPr>
      <w:r w:rsidRPr="002428F1">
        <w:rPr>
          <w:rFonts w:ascii="Times New Roman" w:hAnsi="Times New Roman" w:cs="Times New Roman"/>
          <w:noProof/>
          <w:lang w:eastAsia="en-IN"/>
        </w:rPr>
        <w:drawing>
          <wp:anchor distT="0" distB="0" distL="114300" distR="114300" simplePos="0" relativeHeight="251658240" behindDoc="0" locked="0" layoutInCell="1" allowOverlap="1" wp14:anchorId="78CC5B9E" wp14:editId="48FF9C8D">
            <wp:simplePos x="0" y="0"/>
            <wp:positionH relativeFrom="column">
              <wp:posOffset>-220980</wp:posOffset>
            </wp:positionH>
            <wp:positionV relativeFrom="paragraph">
              <wp:posOffset>327660</wp:posOffset>
            </wp:positionV>
            <wp:extent cx="6108441" cy="7637761"/>
            <wp:effectExtent l="0" t="0" r="698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8441" cy="7637761"/>
                    </a:xfrm>
                    <a:prstGeom prst="rect">
                      <a:avLst/>
                    </a:prstGeom>
                    <a:noFill/>
                    <a:ln>
                      <a:noFill/>
                    </a:ln>
                  </pic:spPr>
                </pic:pic>
              </a:graphicData>
            </a:graphic>
            <wp14:sizeRelH relativeFrom="page">
              <wp14:pctWidth>0</wp14:pctWidth>
            </wp14:sizeRelH>
            <wp14:sizeRelV relativeFrom="page">
              <wp14:pctHeight>0</wp14:pctHeight>
            </wp14:sizeRelV>
          </wp:anchor>
        </w:drawing>
      </w:r>
      <w:r w:rsidR="00F8366D" w:rsidRPr="002428F1">
        <w:rPr>
          <w:rFonts w:ascii="Times New Roman" w:hAnsi="Times New Roman" w:cs="Times New Roman"/>
          <w:b/>
          <w:lang w:val="en-US"/>
        </w:rPr>
        <w:t xml:space="preserve">1.3 Model validation parameters for the model NS2B </w:t>
      </w:r>
    </w:p>
    <w:p w14:paraId="074E9F7C" w14:textId="5EED5CD4" w:rsidR="00095DF5" w:rsidRPr="002428F1" w:rsidRDefault="00095DF5" w:rsidP="001D2AD9">
      <w:pPr>
        <w:tabs>
          <w:tab w:val="left" w:pos="3322"/>
        </w:tabs>
        <w:rPr>
          <w:rFonts w:ascii="Times New Roman" w:hAnsi="Times New Roman" w:cs="Times New Roman"/>
          <w:lang w:val="en-US"/>
        </w:rPr>
      </w:pPr>
    </w:p>
    <w:p w14:paraId="01F8B49E" w14:textId="7ADB316B" w:rsidR="00095DF5" w:rsidRPr="002428F1" w:rsidRDefault="00095DF5" w:rsidP="001D2AD9">
      <w:pPr>
        <w:tabs>
          <w:tab w:val="left" w:pos="3322"/>
        </w:tabs>
        <w:rPr>
          <w:rFonts w:ascii="Times New Roman" w:hAnsi="Times New Roman" w:cs="Times New Roman"/>
          <w:lang w:val="en-US"/>
        </w:rPr>
      </w:pPr>
    </w:p>
    <w:p w14:paraId="50E02D4B" w14:textId="0E4F76A5" w:rsidR="00095DF5" w:rsidRPr="002428F1" w:rsidRDefault="00095DF5" w:rsidP="001D2AD9">
      <w:pPr>
        <w:tabs>
          <w:tab w:val="left" w:pos="3322"/>
        </w:tabs>
        <w:rPr>
          <w:rFonts w:ascii="Times New Roman" w:hAnsi="Times New Roman" w:cs="Times New Roman"/>
          <w:lang w:val="en-US"/>
        </w:rPr>
      </w:pPr>
    </w:p>
    <w:p w14:paraId="1AD5A966" w14:textId="35D73FF3" w:rsidR="00095DF5" w:rsidRPr="002428F1" w:rsidRDefault="00095DF5" w:rsidP="001D2AD9">
      <w:pPr>
        <w:tabs>
          <w:tab w:val="left" w:pos="3322"/>
        </w:tabs>
        <w:rPr>
          <w:rFonts w:ascii="Times New Roman" w:hAnsi="Times New Roman" w:cs="Times New Roman"/>
          <w:lang w:val="en-US"/>
        </w:rPr>
      </w:pPr>
    </w:p>
    <w:p w14:paraId="04C6F2BA" w14:textId="724E1927" w:rsidR="00095DF5" w:rsidRPr="002428F1" w:rsidRDefault="00095DF5" w:rsidP="001D2AD9">
      <w:pPr>
        <w:tabs>
          <w:tab w:val="left" w:pos="3322"/>
        </w:tabs>
        <w:rPr>
          <w:rFonts w:ascii="Times New Roman" w:hAnsi="Times New Roman" w:cs="Times New Roman"/>
          <w:lang w:val="en-US"/>
        </w:rPr>
      </w:pPr>
    </w:p>
    <w:p w14:paraId="2B348149" w14:textId="34672F12" w:rsidR="00095DF5" w:rsidRPr="002428F1" w:rsidRDefault="00095DF5" w:rsidP="001D2AD9">
      <w:pPr>
        <w:tabs>
          <w:tab w:val="left" w:pos="3322"/>
        </w:tabs>
        <w:rPr>
          <w:rFonts w:ascii="Times New Roman" w:hAnsi="Times New Roman" w:cs="Times New Roman"/>
          <w:lang w:val="en-US"/>
        </w:rPr>
      </w:pPr>
    </w:p>
    <w:p w14:paraId="680373AC" w14:textId="5EE3B6A6" w:rsidR="00095DF5" w:rsidRPr="002428F1" w:rsidRDefault="00095DF5" w:rsidP="001D2AD9">
      <w:pPr>
        <w:tabs>
          <w:tab w:val="left" w:pos="3322"/>
        </w:tabs>
        <w:rPr>
          <w:rFonts w:ascii="Times New Roman" w:hAnsi="Times New Roman" w:cs="Times New Roman"/>
          <w:lang w:val="en-US"/>
        </w:rPr>
      </w:pPr>
    </w:p>
    <w:p w14:paraId="39077B1B" w14:textId="02893BA2" w:rsidR="00095DF5" w:rsidRPr="002428F1" w:rsidRDefault="00095DF5" w:rsidP="001D2AD9">
      <w:pPr>
        <w:tabs>
          <w:tab w:val="left" w:pos="3322"/>
        </w:tabs>
        <w:rPr>
          <w:rFonts w:ascii="Times New Roman" w:hAnsi="Times New Roman" w:cs="Times New Roman"/>
          <w:lang w:val="en-US"/>
        </w:rPr>
      </w:pPr>
    </w:p>
    <w:p w14:paraId="4E29FFBB" w14:textId="1964BF4E" w:rsidR="00412C7F" w:rsidRPr="002428F1" w:rsidRDefault="001D2AD9" w:rsidP="001D2AD9">
      <w:pPr>
        <w:tabs>
          <w:tab w:val="left" w:pos="3322"/>
        </w:tabs>
        <w:rPr>
          <w:rFonts w:ascii="Times New Roman" w:hAnsi="Times New Roman" w:cs="Times New Roman"/>
          <w:lang w:val="en-US"/>
        </w:rPr>
      </w:pPr>
      <w:r w:rsidRPr="002428F1">
        <w:rPr>
          <w:rFonts w:ascii="Times New Roman" w:hAnsi="Times New Roman" w:cs="Times New Roman"/>
          <w:lang w:val="en-US"/>
        </w:rPr>
        <w:t xml:space="preserve"> </w:t>
      </w:r>
    </w:p>
    <w:p w14:paraId="70C436DB" w14:textId="1896CC29" w:rsidR="003E1AF3" w:rsidRPr="002428F1" w:rsidRDefault="003E1AF3" w:rsidP="001D2AD9">
      <w:pPr>
        <w:tabs>
          <w:tab w:val="left" w:pos="3322"/>
        </w:tabs>
        <w:rPr>
          <w:rFonts w:ascii="Times New Roman" w:hAnsi="Times New Roman" w:cs="Times New Roman"/>
          <w:lang w:val="en-US"/>
        </w:rPr>
      </w:pPr>
    </w:p>
    <w:p w14:paraId="7382CE78" w14:textId="3C8F814D" w:rsidR="003E1AF3" w:rsidRPr="002428F1" w:rsidRDefault="003E1AF3" w:rsidP="001D2AD9">
      <w:pPr>
        <w:tabs>
          <w:tab w:val="left" w:pos="3322"/>
        </w:tabs>
        <w:rPr>
          <w:rFonts w:ascii="Times New Roman" w:hAnsi="Times New Roman" w:cs="Times New Roman"/>
          <w:lang w:val="en-US"/>
        </w:rPr>
      </w:pPr>
    </w:p>
    <w:p w14:paraId="032DBFA8" w14:textId="2AF0F1DE" w:rsidR="003E1AF3" w:rsidRPr="002428F1" w:rsidRDefault="003E1AF3" w:rsidP="001D2AD9">
      <w:pPr>
        <w:tabs>
          <w:tab w:val="left" w:pos="3322"/>
        </w:tabs>
        <w:rPr>
          <w:rFonts w:ascii="Times New Roman" w:hAnsi="Times New Roman" w:cs="Times New Roman"/>
          <w:lang w:val="en-US"/>
        </w:rPr>
      </w:pPr>
    </w:p>
    <w:p w14:paraId="5F0A8D23" w14:textId="71131877" w:rsidR="003E1AF3" w:rsidRPr="002428F1" w:rsidRDefault="003E1AF3" w:rsidP="001D2AD9">
      <w:pPr>
        <w:tabs>
          <w:tab w:val="left" w:pos="3322"/>
        </w:tabs>
        <w:rPr>
          <w:rFonts w:ascii="Times New Roman" w:hAnsi="Times New Roman" w:cs="Times New Roman"/>
          <w:lang w:val="en-US"/>
        </w:rPr>
      </w:pPr>
    </w:p>
    <w:p w14:paraId="40915D1D" w14:textId="3D854E9B" w:rsidR="003E1AF3" w:rsidRPr="002428F1" w:rsidRDefault="003E1AF3" w:rsidP="001D2AD9">
      <w:pPr>
        <w:tabs>
          <w:tab w:val="left" w:pos="3322"/>
        </w:tabs>
        <w:rPr>
          <w:rFonts w:ascii="Times New Roman" w:hAnsi="Times New Roman" w:cs="Times New Roman"/>
          <w:lang w:val="en-US"/>
        </w:rPr>
      </w:pPr>
    </w:p>
    <w:p w14:paraId="2DA41D38" w14:textId="5A29B411" w:rsidR="00412C7F" w:rsidRPr="002428F1" w:rsidRDefault="00412C7F" w:rsidP="00412C7F">
      <w:pPr>
        <w:jc w:val="center"/>
        <w:rPr>
          <w:rFonts w:ascii="Times New Roman" w:hAnsi="Times New Roman" w:cs="Times New Roman"/>
          <w:lang w:val="en-US"/>
        </w:rPr>
      </w:pPr>
    </w:p>
    <w:p w14:paraId="797DA943" w14:textId="07A636E2" w:rsidR="00412C7F" w:rsidRPr="002428F1" w:rsidRDefault="00412C7F" w:rsidP="00412C7F">
      <w:pPr>
        <w:jc w:val="center"/>
        <w:rPr>
          <w:rFonts w:ascii="Times New Roman" w:hAnsi="Times New Roman" w:cs="Times New Roman"/>
          <w:lang w:val="en-US"/>
        </w:rPr>
      </w:pPr>
    </w:p>
    <w:p w14:paraId="4CB8CAF2" w14:textId="684E7376" w:rsidR="00412C7F" w:rsidRPr="002428F1" w:rsidRDefault="00412C7F" w:rsidP="00412C7F">
      <w:pPr>
        <w:jc w:val="center"/>
        <w:rPr>
          <w:rFonts w:ascii="Times New Roman" w:hAnsi="Times New Roman" w:cs="Times New Roman"/>
          <w:lang w:val="en-US"/>
        </w:rPr>
      </w:pPr>
    </w:p>
    <w:p w14:paraId="24B075FF" w14:textId="20AB8258" w:rsidR="00412C7F" w:rsidRPr="002428F1" w:rsidRDefault="00412C7F" w:rsidP="00412C7F">
      <w:pPr>
        <w:jc w:val="center"/>
        <w:rPr>
          <w:rFonts w:ascii="Times New Roman" w:hAnsi="Times New Roman" w:cs="Times New Roman"/>
          <w:lang w:val="en-US"/>
        </w:rPr>
      </w:pPr>
    </w:p>
    <w:p w14:paraId="6EB4211D" w14:textId="0F6749C1" w:rsidR="00412C7F" w:rsidRPr="002428F1" w:rsidRDefault="00412C7F" w:rsidP="00412C7F">
      <w:pPr>
        <w:jc w:val="center"/>
        <w:rPr>
          <w:rFonts w:ascii="Times New Roman" w:hAnsi="Times New Roman" w:cs="Times New Roman"/>
          <w:lang w:val="en-US"/>
        </w:rPr>
      </w:pPr>
    </w:p>
    <w:p w14:paraId="08851A1A" w14:textId="754718A1" w:rsidR="00412C7F" w:rsidRPr="002428F1" w:rsidRDefault="00412C7F" w:rsidP="00412C7F">
      <w:pPr>
        <w:jc w:val="center"/>
        <w:rPr>
          <w:rFonts w:ascii="Times New Roman" w:hAnsi="Times New Roman" w:cs="Times New Roman"/>
          <w:lang w:val="en-US"/>
        </w:rPr>
      </w:pPr>
    </w:p>
    <w:p w14:paraId="4388D9BD" w14:textId="74160E3C" w:rsidR="00412C7F" w:rsidRPr="002428F1" w:rsidRDefault="00412C7F" w:rsidP="00412C7F">
      <w:pPr>
        <w:jc w:val="center"/>
        <w:rPr>
          <w:rFonts w:ascii="Times New Roman" w:hAnsi="Times New Roman" w:cs="Times New Roman"/>
          <w:lang w:val="en-US"/>
        </w:rPr>
      </w:pPr>
    </w:p>
    <w:p w14:paraId="0D2D0731" w14:textId="16DC5BAB" w:rsidR="00412C7F" w:rsidRPr="002428F1" w:rsidRDefault="00412C7F" w:rsidP="00412C7F">
      <w:pPr>
        <w:jc w:val="center"/>
        <w:rPr>
          <w:rFonts w:ascii="Times New Roman" w:hAnsi="Times New Roman" w:cs="Times New Roman"/>
          <w:lang w:val="en-US"/>
        </w:rPr>
      </w:pPr>
    </w:p>
    <w:p w14:paraId="429DA1D5" w14:textId="07DC8469" w:rsidR="00412C7F" w:rsidRPr="002428F1" w:rsidRDefault="00412C7F" w:rsidP="00F8366D">
      <w:pPr>
        <w:rPr>
          <w:rFonts w:ascii="Times New Roman" w:hAnsi="Times New Roman" w:cs="Times New Roman"/>
          <w:lang w:val="en-US"/>
        </w:rPr>
      </w:pPr>
    </w:p>
    <w:p w14:paraId="329F09DF" w14:textId="77777777" w:rsidR="00621582" w:rsidRPr="002428F1" w:rsidRDefault="00621582" w:rsidP="00F8366D">
      <w:pPr>
        <w:tabs>
          <w:tab w:val="left" w:pos="1395"/>
        </w:tabs>
        <w:jc w:val="center"/>
        <w:rPr>
          <w:rFonts w:ascii="Times New Roman" w:hAnsi="Times New Roman" w:cs="Times New Roman"/>
          <w:lang w:val="en-US"/>
        </w:rPr>
      </w:pPr>
    </w:p>
    <w:p w14:paraId="366C7AD4" w14:textId="77777777" w:rsidR="00621582" w:rsidRPr="002428F1" w:rsidRDefault="00621582" w:rsidP="00F8366D">
      <w:pPr>
        <w:tabs>
          <w:tab w:val="left" w:pos="1395"/>
        </w:tabs>
        <w:jc w:val="center"/>
        <w:rPr>
          <w:rFonts w:ascii="Times New Roman" w:hAnsi="Times New Roman" w:cs="Times New Roman"/>
          <w:lang w:val="en-US"/>
        </w:rPr>
      </w:pPr>
    </w:p>
    <w:p w14:paraId="6F79C5B9" w14:textId="77777777" w:rsidR="00621582" w:rsidRPr="002428F1" w:rsidRDefault="00621582" w:rsidP="00F8366D">
      <w:pPr>
        <w:tabs>
          <w:tab w:val="left" w:pos="1395"/>
        </w:tabs>
        <w:jc w:val="center"/>
        <w:rPr>
          <w:rFonts w:ascii="Times New Roman" w:hAnsi="Times New Roman" w:cs="Times New Roman"/>
          <w:lang w:val="en-US"/>
        </w:rPr>
      </w:pPr>
    </w:p>
    <w:p w14:paraId="68B01AD3" w14:textId="77777777" w:rsidR="00621582" w:rsidRPr="002428F1" w:rsidRDefault="00621582" w:rsidP="00F8366D">
      <w:pPr>
        <w:tabs>
          <w:tab w:val="left" w:pos="1395"/>
        </w:tabs>
        <w:jc w:val="center"/>
        <w:rPr>
          <w:rFonts w:ascii="Times New Roman" w:hAnsi="Times New Roman" w:cs="Times New Roman"/>
          <w:lang w:val="en-US"/>
        </w:rPr>
      </w:pPr>
    </w:p>
    <w:p w14:paraId="34591E39" w14:textId="77777777" w:rsidR="00621582" w:rsidRPr="002428F1" w:rsidRDefault="00621582" w:rsidP="00F8366D">
      <w:pPr>
        <w:tabs>
          <w:tab w:val="left" w:pos="1395"/>
        </w:tabs>
        <w:jc w:val="center"/>
        <w:rPr>
          <w:rFonts w:ascii="Times New Roman" w:hAnsi="Times New Roman" w:cs="Times New Roman"/>
          <w:lang w:val="en-US"/>
        </w:rPr>
      </w:pPr>
    </w:p>
    <w:p w14:paraId="668D06A4" w14:textId="77777777" w:rsidR="00621582" w:rsidRPr="002428F1" w:rsidRDefault="00621582" w:rsidP="00F8366D">
      <w:pPr>
        <w:tabs>
          <w:tab w:val="left" w:pos="1395"/>
        </w:tabs>
        <w:jc w:val="center"/>
        <w:rPr>
          <w:rFonts w:ascii="Times New Roman" w:hAnsi="Times New Roman" w:cs="Times New Roman"/>
          <w:lang w:val="en-US"/>
        </w:rPr>
      </w:pPr>
    </w:p>
    <w:p w14:paraId="6E36D8FE" w14:textId="59E94F1E" w:rsidR="00412C7F" w:rsidRPr="002428F1" w:rsidRDefault="00F8366D" w:rsidP="00F8366D">
      <w:pPr>
        <w:tabs>
          <w:tab w:val="left" w:pos="1395"/>
        </w:tabs>
        <w:jc w:val="center"/>
        <w:rPr>
          <w:rFonts w:ascii="Times New Roman" w:hAnsi="Times New Roman" w:cs="Times New Roman"/>
          <w:b/>
          <w:bCs/>
          <w:lang w:val="en-US"/>
        </w:rPr>
      </w:pPr>
      <w:r w:rsidRPr="002428F1">
        <w:rPr>
          <w:rFonts w:ascii="Times New Roman" w:hAnsi="Times New Roman" w:cs="Times New Roman"/>
          <w:b/>
          <w:bCs/>
          <w:lang w:val="en-US"/>
        </w:rPr>
        <w:t>SM -Figure 1.1: Ramachandran plot of NS2B model computed by PROCHECK Program</w:t>
      </w:r>
    </w:p>
    <w:p w14:paraId="22415E7C" w14:textId="260CF16F" w:rsidR="00412C7F" w:rsidRPr="002428F1" w:rsidRDefault="00412C7F" w:rsidP="00412C7F">
      <w:pPr>
        <w:jc w:val="center"/>
        <w:rPr>
          <w:rFonts w:ascii="Times New Roman" w:hAnsi="Times New Roman" w:cs="Times New Roman"/>
          <w:lang w:val="en-US"/>
        </w:rPr>
      </w:pPr>
    </w:p>
    <w:p w14:paraId="67FCCEFB" w14:textId="5996EE0A" w:rsidR="00E06A1D" w:rsidRPr="002428F1" w:rsidRDefault="00252618" w:rsidP="00412C7F">
      <w:pPr>
        <w:tabs>
          <w:tab w:val="left" w:pos="3538"/>
        </w:tabs>
        <w:rPr>
          <w:rFonts w:ascii="Times New Roman" w:hAnsi="Times New Roman" w:cs="Times New Roman"/>
          <w:color w:val="222222"/>
          <w:sz w:val="20"/>
          <w:szCs w:val="20"/>
          <w:shd w:val="clear" w:color="auto" w:fill="FFFFFF"/>
        </w:rPr>
      </w:pPr>
      <w:r w:rsidRPr="002428F1">
        <w:rPr>
          <w:rFonts w:ascii="Times New Roman" w:hAnsi="Times New Roman" w:cs="Times New Roman"/>
          <w:noProof/>
          <w:lang w:eastAsia="en-IN"/>
        </w:rPr>
        <w:lastRenderedPageBreak/>
        <w:drawing>
          <wp:anchor distT="0" distB="0" distL="114300" distR="114300" simplePos="0" relativeHeight="251659264" behindDoc="0" locked="0" layoutInCell="1" allowOverlap="1" wp14:anchorId="03780DED" wp14:editId="2813F7A7">
            <wp:simplePos x="0" y="0"/>
            <wp:positionH relativeFrom="column">
              <wp:posOffset>1032588</wp:posOffset>
            </wp:positionH>
            <wp:positionV relativeFrom="paragraph">
              <wp:posOffset>-132922</wp:posOffset>
            </wp:positionV>
            <wp:extent cx="3326991" cy="214058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2706" cy="21442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026C74" w14:textId="3DA672DC" w:rsidR="00E06A1D" w:rsidRPr="002428F1" w:rsidRDefault="00E06A1D" w:rsidP="00412C7F">
      <w:pPr>
        <w:tabs>
          <w:tab w:val="left" w:pos="3538"/>
        </w:tabs>
        <w:rPr>
          <w:rFonts w:ascii="Times New Roman" w:hAnsi="Times New Roman" w:cs="Times New Roman"/>
          <w:color w:val="222222"/>
          <w:sz w:val="20"/>
          <w:szCs w:val="20"/>
          <w:shd w:val="clear" w:color="auto" w:fill="FFFFFF"/>
        </w:rPr>
      </w:pPr>
    </w:p>
    <w:p w14:paraId="21E01575" w14:textId="7A671938" w:rsidR="00F8366D" w:rsidRPr="002428F1" w:rsidRDefault="00F8366D" w:rsidP="00412C7F">
      <w:pPr>
        <w:tabs>
          <w:tab w:val="left" w:pos="3538"/>
        </w:tabs>
        <w:rPr>
          <w:rFonts w:ascii="Times New Roman" w:hAnsi="Times New Roman" w:cs="Times New Roman"/>
          <w:color w:val="222222"/>
          <w:sz w:val="20"/>
          <w:szCs w:val="20"/>
          <w:shd w:val="clear" w:color="auto" w:fill="FFFFFF"/>
        </w:rPr>
      </w:pPr>
    </w:p>
    <w:p w14:paraId="739079E7" w14:textId="08A17C59" w:rsidR="00F8366D" w:rsidRPr="002428F1" w:rsidRDefault="00F8366D" w:rsidP="00412C7F">
      <w:pPr>
        <w:tabs>
          <w:tab w:val="left" w:pos="3538"/>
        </w:tabs>
        <w:rPr>
          <w:rFonts w:ascii="Times New Roman" w:hAnsi="Times New Roman" w:cs="Times New Roman"/>
          <w:color w:val="222222"/>
          <w:sz w:val="20"/>
          <w:szCs w:val="20"/>
          <w:shd w:val="clear" w:color="auto" w:fill="FFFFFF"/>
        </w:rPr>
      </w:pPr>
    </w:p>
    <w:p w14:paraId="213D0F72" w14:textId="77777777" w:rsidR="00252618" w:rsidRPr="002428F1" w:rsidRDefault="00252618" w:rsidP="00F8366D">
      <w:pPr>
        <w:jc w:val="center"/>
        <w:rPr>
          <w:rFonts w:ascii="Times New Roman" w:hAnsi="Times New Roman" w:cs="Times New Roman"/>
          <w:lang w:val="en-US"/>
        </w:rPr>
      </w:pPr>
    </w:p>
    <w:p w14:paraId="43C7B10B" w14:textId="77777777" w:rsidR="00252618" w:rsidRPr="002428F1" w:rsidRDefault="00252618" w:rsidP="00F8366D">
      <w:pPr>
        <w:jc w:val="center"/>
        <w:rPr>
          <w:rFonts w:ascii="Times New Roman" w:hAnsi="Times New Roman" w:cs="Times New Roman"/>
          <w:lang w:val="en-US"/>
        </w:rPr>
      </w:pPr>
    </w:p>
    <w:p w14:paraId="4D4022B4" w14:textId="77777777" w:rsidR="00252618" w:rsidRPr="002428F1" w:rsidRDefault="00252618" w:rsidP="00F8366D">
      <w:pPr>
        <w:jc w:val="center"/>
        <w:rPr>
          <w:rFonts w:ascii="Times New Roman" w:hAnsi="Times New Roman" w:cs="Times New Roman"/>
          <w:lang w:val="en-US"/>
        </w:rPr>
      </w:pPr>
    </w:p>
    <w:p w14:paraId="4122F8CB" w14:textId="77777777" w:rsidR="00252618" w:rsidRPr="002428F1" w:rsidRDefault="00252618" w:rsidP="00F8366D">
      <w:pPr>
        <w:jc w:val="center"/>
        <w:rPr>
          <w:rFonts w:ascii="Times New Roman" w:hAnsi="Times New Roman" w:cs="Times New Roman"/>
          <w:lang w:val="en-US"/>
        </w:rPr>
      </w:pPr>
    </w:p>
    <w:p w14:paraId="27A0B4EF" w14:textId="453DAC96" w:rsidR="00F8366D" w:rsidRPr="002428F1" w:rsidRDefault="00F8366D" w:rsidP="00F8366D">
      <w:pPr>
        <w:jc w:val="center"/>
        <w:rPr>
          <w:rFonts w:ascii="Times New Roman" w:hAnsi="Times New Roman" w:cs="Times New Roman"/>
          <w:b/>
          <w:bCs/>
          <w:lang w:val="en-US"/>
        </w:rPr>
      </w:pPr>
      <w:r w:rsidRPr="002428F1">
        <w:rPr>
          <w:rFonts w:ascii="Times New Roman" w:hAnsi="Times New Roman" w:cs="Times New Roman"/>
          <w:b/>
          <w:bCs/>
          <w:lang w:val="en-US"/>
        </w:rPr>
        <w:t>SM -Figure 1.2: Quality factor of the of NS2B model by ERRAT program (https://saves.mbi.ucla.edu/results?job=325051&amp;p=errat)</w:t>
      </w:r>
    </w:p>
    <w:p w14:paraId="362C0553" w14:textId="6A12BF3F" w:rsidR="00F8366D" w:rsidRPr="002428F1" w:rsidRDefault="00AD0C5D" w:rsidP="00412C7F">
      <w:pPr>
        <w:tabs>
          <w:tab w:val="left" w:pos="3538"/>
        </w:tabs>
        <w:rPr>
          <w:rFonts w:ascii="Times New Roman" w:hAnsi="Times New Roman" w:cs="Times New Roman"/>
          <w:color w:val="222222"/>
          <w:sz w:val="20"/>
          <w:szCs w:val="20"/>
          <w:shd w:val="clear" w:color="auto" w:fill="FFFFFF"/>
        </w:rPr>
      </w:pPr>
      <w:r w:rsidRPr="002428F1">
        <w:rPr>
          <w:rFonts w:ascii="Times New Roman" w:hAnsi="Times New Roman" w:cs="Times New Roman"/>
          <w:b/>
          <w:bCs/>
          <w:noProof/>
          <w:color w:val="FF0000"/>
          <w:lang w:eastAsia="en-IN"/>
        </w:rPr>
        <w:drawing>
          <wp:anchor distT="0" distB="0" distL="114300" distR="114300" simplePos="0" relativeHeight="251661312" behindDoc="0" locked="0" layoutInCell="1" allowOverlap="1" wp14:anchorId="2A316976" wp14:editId="355C2866">
            <wp:simplePos x="0" y="0"/>
            <wp:positionH relativeFrom="column">
              <wp:posOffset>1212215</wp:posOffset>
            </wp:positionH>
            <wp:positionV relativeFrom="paragraph">
              <wp:posOffset>33655</wp:posOffset>
            </wp:positionV>
            <wp:extent cx="3202381" cy="2585689"/>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2381" cy="25856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97F74" w14:textId="6874B3DC" w:rsidR="00F8366D" w:rsidRPr="002428F1" w:rsidRDefault="00F8366D" w:rsidP="00412C7F">
      <w:pPr>
        <w:tabs>
          <w:tab w:val="left" w:pos="3538"/>
        </w:tabs>
        <w:rPr>
          <w:rFonts w:ascii="Times New Roman" w:hAnsi="Times New Roman" w:cs="Times New Roman"/>
          <w:color w:val="222222"/>
          <w:sz w:val="20"/>
          <w:szCs w:val="20"/>
          <w:shd w:val="clear" w:color="auto" w:fill="FFFFFF"/>
        </w:rPr>
      </w:pPr>
    </w:p>
    <w:p w14:paraId="6E3F5083" w14:textId="0024F854" w:rsidR="00F8366D" w:rsidRPr="002428F1" w:rsidRDefault="00F8366D" w:rsidP="00412C7F">
      <w:pPr>
        <w:tabs>
          <w:tab w:val="left" w:pos="3538"/>
        </w:tabs>
        <w:rPr>
          <w:rFonts w:ascii="Times New Roman" w:hAnsi="Times New Roman" w:cs="Times New Roman"/>
          <w:color w:val="222222"/>
          <w:sz w:val="20"/>
          <w:szCs w:val="20"/>
          <w:shd w:val="clear" w:color="auto" w:fill="FFFFFF"/>
        </w:rPr>
      </w:pPr>
    </w:p>
    <w:p w14:paraId="4A8F37A1" w14:textId="54D70DAD" w:rsidR="00F8366D" w:rsidRPr="002428F1" w:rsidRDefault="00F8366D" w:rsidP="00412C7F">
      <w:pPr>
        <w:tabs>
          <w:tab w:val="left" w:pos="3538"/>
        </w:tabs>
        <w:rPr>
          <w:rFonts w:ascii="Times New Roman" w:hAnsi="Times New Roman" w:cs="Times New Roman"/>
          <w:color w:val="222222"/>
          <w:sz w:val="20"/>
          <w:szCs w:val="20"/>
          <w:shd w:val="clear" w:color="auto" w:fill="FFFFFF"/>
        </w:rPr>
      </w:pPr>
    </w:p>
    <w:p w14:paraId="44D97BDE" w14:textId="2A7C454B" w:rsidR="00F8366D" w:rsidRPr="002428F1" w:rsidRDefault="00F8366D" w:rsidP="00412C7F">
      <w:pPr>
        <w:tabs>
          <w:tab w:val="left" w:pos="3538"/>
        </w:tabs>
        <w:rPr>
          <w:rFonts w:ascii="Times New Roman" w:hAnsi="Times New Roman" w:cs="Times New Roman"/>
          <w:color w:val="222222"/>
          <w:sz w:val="20"/>
          <w:szCs w:val="20"/>
          <w:shd w:val="clear" w:color="auto" w:fill="FFFFFF"/>
        </w:rPr>
      </w:pPr>
    </w:p>
    <w:p w14:paraId="4DBF323F" w14:textId="05BFB3DB" w:rsidR="00412C7F" w:rsidRPr="002428F1" w:rsidRDefault="00412C7F" w:rsidP="00412C7F">
      <w:pPr>
        <w:jc w:val="center"/>
        <w:rPr>
          <w:rFonts w:ascii="Times New Roman" w:hAnsi="Times New Roman" w:cs="Times New Roman"/>
          <w:lang w:val="en-US"/>
        </w:rPr>
      </w:pPr>
    </w:p>
    <w:p w14:paraId="411AE2B1" w14:textId="6CD74C89" w:rsidR="001D2AD9" w:rsidRPr="002428F1" w:rsidRDefault="001D2AD9" w:rsidP="00412C7F">
      <w:pPr>
        <w:jc w:val="center"/>
        <w:rPr>
          <w:rFonts w:ascii="Times New Roman" w:hAnsi="Times New Roman" w:cs="Times New Roman"/>
          <w:lang w:val="en-US"/>
        </w:rPr>
      </w:pPr>
    </w:p>
    <w:p w14:paraId="516146C3" w14:textId="00E584F6" w:rsidR="001D2AD9" w:rsidRPr="002428F1" w:rsidRDefault="001D2AD9" w:rsidP="001D2AD9">
      <w:pPr>
        <w:rPr>
          <w:rFonts w:ascii="Times New Roman" w:hAnsi="Times New Roman" w:cs="Times New Roman"/>
          <w:lang w:val="en-US"/>
        </w:rPr>
      </w:pPr>
    </w:p>
    <w:p w14:paraId="2948D7F4" w14:textId="5AC87C93" w:rsidR="001D2AD9" w:rsidRPr="002428F1" w:rsidRDefault="001D2AD9" w:rsidP="001D2AD9">
      <w:pPr>
        <w:rPr>
          <w:rFonts w:ascii="Times New Roman" w:hAnsi="Times New Roman" w:cs="Times New Roman"/>
          <w:lang w:val="en-US"/>
        </w:rPr>
      </w:pPr>
    </w:p>
    <w:p w14:paraId="2F4F47A1" w14:textId="77777777" w:rsidR="00F8366D" w:rsidRPr="002428F1" w:rsidRDefault="00F8366D" w:rsidP="00D7657F">
      <w:pPr>
        <w:tabs>
          <w:tab w:val="left" w:pos="1973"/>
        </w:tabs>
        <w:rPr>
          <w:rFonts w:ascii="Times New Roman" w:hAnsi="Times New Roman" w:cs="Times New Roman"/>
          <w:lang w:val="en-US"/>
        </w:rPr>
      </w:pPr>
    </w:p>
    <w:p w14:paraId="4A6AC133" w14:textId="255E577E" w:rsidR="00F8366D" w:rsidRPr="002428F1" w:rsidRDefault="00F8366D" w:rsidP="00F8366D">
      <w:pPr>
        <w:tabs>
          <w:tab w:val="left" w:pos="1973"/>
        </w:tabs>
        <w:jc w:val="center"/>
        <w:rPr>
          <w:rFonts w:ascii="Times New Roman" w:hAnsi="Times New Roman" w:cs="Times New Roman"/>
          <w:b/>
          <w:bCs/>
          <w:lang w:val="en-US"/>
        </w:rPr>
      </w:pPr>
      <w:r w:rsidRPr="002428F1">
        <w:rPr>
          <w:rFonts w:ascii="Times New Roman" w:hAnsi="Times New Roman" w:cs="Times New Roman"/>
          <w:b/>
          <w:bCs/>
          <w:lang w:val="en-US"/>
        </w:rPr>
        <w:t xml:space="preserve">SM -Figure 1.3: </w:t>
      </w:r>
      <w:proofErr w:type="spellStart"/>
      <w:r w:rsidRPr="002428F1">
        <w:rPr>
          <w:rFonts w:ascii="Times New Roman" w:hAnsi="Times New Roman" w:cs="Times New Roman"/>
          <w:b/>
          <w:bCs/>
          <w:lang w:val="en-US"/>
        </w:rPr>
        <w:t>Prosa</w:t>
      </w:r>
      <w:proofErr w:type="spellEnd"/>
      <w:r w:rsidRPr="002428F1">
        <w:rPr>
          <w:rFonts w:ascii="Times New Roman" w:hAnsi="Times New Roman" w:cs="Times New Roman"/>
          <w:b/>
          <w:bCs/>
          <w:lang w:val="en-US"/>
        </w:rPr>
        <w:t>-Web Result of the NS2B model computed from https://prosa.services.came.sbg.ac.at/prosa.php</w:t>
      </w:r>
    </w:p>
    <w:p w14:paraId="42EE592E" w14:textId="10F111F6" w:rsidR="001D2AD9" w:rsidRPr="002428F1" w:rsidRDefault="00F8366D" w:rsidP="00F8366D">
      <w:pPr>
        <w:jc w:val="center"/>
        <w:rPr>
          <w:rFonts w:ascii="Times New Roman" w:hAnsi="Times New Roman" w:cs="Times New Roman"/>
          <w:lang w:val="en-US"/>
        </w:rPr>
      </w:pPr>
      <w:r w:rsidRPr="002428F1">
        <w:rPr>
          <w:rFonts w:ascii="Times New Roman" w:hAnsi="Times New Roman" w:cs="Times New Roman"/>
          <w:noProof/>
          <w:lang w:eastAsia="en-IN"/>
        </w:rPr>
        <w:drawing>
          <wp:anchor distT="0" distB="0" distL="114300" distR="114300" simplePos="0" relativeHeight="251668480" behindDoc="0" locked="0" layoutInCell="1" allowOverlap="1" wp14:anchorId="3856F0EB" wp14:editId="51784F5F">
            <wp:simplePos x="0" y="0"/>
            <wp:positionH relativeFrom="column">
              <wp:posOffset>1208150</wp:posOffset>
            </wp:positionH>
            <wp:positionV relativeFrom="paragraph">
              <wp:posOffset>5715</wp:posOffset>
            </wp:positionV>
            <wp:extent cx="2872800" cy="2376650"/>
            <wp:effectExtent l="0" t="0" r="381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2800" cy="237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8C3A3A" w14:textId="20AD74FE" w:rsidR="001D2AD9" w:rsidRPr="002428F1" w:rsidRDefault="001D2AD9" w:rsidP="001D2AD9">
      <w:pPr>
        <w:rPr>
          <w:rFonts w:ascii="Times New Roman" w:hAnsi="Times New Roman" w:cs="Times New Roman"/>
          <w:lang w:val="en-US"/>
        </w:rPr>
      </w:pPr>
    </w:p>
    <w:p w14:paraId="668472A9" w14:textId="4A290076" w:rsidR="001D2AD9" w:rsidRPr="002428F1" w:rsidRDefault="001D2AD9" w:rsidP="001D2AD9">
      <w:pPr>
        <w:rPr>
          <w:rFonts w:ascii="Times New Roman" w:hAnsi="Times New Roman" w:cs="Times New Roman"/>
          <w:lang w:val="en-US"/>
        </w:rPr>
      </w:pPr>
    </w:p>
    <w:p w14:paraId="7A2243ED" w14:textId="3BA6568D" w:rsidR="001D2AD9" w:rsidRPr="002428F1" w:rsidRDefault="001D2AD9" w:rsidP="001D2AD9">
      <w:pPr>
        <w:rPr>
          <w:rFonts w:ascii="Times New Roman" w:hAnsi="Times New Roman" w:cs="Times New Roman"/>
          <w:lang w:val="en-US"/>
        </w:rPr>
      </w:pPr>
    </w:p>
    <w:p w14:paraId="231D6693" w14:textId="07AD46A3" w:rsidR="001D2AD9" w:rsidRPr="002428F1" w:rsidRDefault="001D2AD9" w:rsidP="001D2AD9">
      <w:pPr>
        <w:rPr>
          <w:rFonts w:ascii="Times New Roman" w:hAnsi="Times New Roman" w:cs="Times New Roman"/>
          <w:lang w:val="en-US"/>
        </w:rPr>
      </w:pPr>
    </w:p>
    <w:p w14:paraId="779CF51A" w14:textId="625E0A5D" w:rsidR="001D2AD9" w:rsidRPr="002428F1" w:rsidRDefault="001D2AD9" w:rsidP="001D2AD9">
      <w:pPr>
        <w:rPr>
          <w:rFonts w:ascii="Times New Roman" w:hAnsi="Times New Roman" w:cs="Times New Roman"/>
          <w:lang w:val="en-US"/>
        </w:rPr>
      </w:pPr>
    </w:p>
    <w:p w14:paraId="07D48686" w14:textId="2FD2FB3D" w:rsidR="001D2AD9" w:rsidRPr="002428F1" w:rsidRDefault="001D2AD9" w:rsidP="001D2AD9">
      <w:pPr>
        <w:rPr>
          <w:rFonts w:ascii="Times New Roman" w:hAnsi="Times New Roman" w:cs="Times New Roman"/>
          <w:lang w:val="en-US"/>
        </w:rPr>
      </w:pPr>
    </w:p>
    <w:p w14:paraId="57D32C98" w14:textId="77777777" w:rsidR="001D2AD9" w:rsidRPr="002428F1" w:rsidRDefault="001D2AD9" w:rsidP="001D2AD9">
      <w:pPr>
        <w:rPr>
          <w:rFonts w:ascii="Times New Roman" w:hAnsi="Times New Roman" w:cs="Times New Roman"/>
          <w:lang w:val="en-US"/>
        </w:rPr>
      </w:pPr>
    </w:p>
    <w:p w14:paraId="72890A99" w14:textId="3832D3B8" w:rsidR="001D2AD9" w:rsidRPr="002428F1" w:rsidRDefault="001D2AD9" w:rsidP="001D2AD9">
      <w:pPr>
        <w:rPr>
          <w:rFonts w:ascii="Times New Roman" w:hAnsi="Times New Roman" w:cs="Times New Roman"/>
          <w:lang w:val="en-US"/>
        </w:rPr>
      </w:pPr>
    </w:p>
    <w:p w14:paraId="50E2B0CA" w14:textId="6351E155" w:rsidR="00F8366D" w:rsidRPr="002428F1" w:rsidRDefault="00F8366D" w:rsidP="00F8366D">
      <w:pPr>
        <w:jc w:val="center"/>
        <w:rPr>
          <w:rFonts w:ascii="Times New Roman" w:hAnsi="Times New Roman" w:cs="Times New Roman"/>
          <w:b/>
          <w:bCs/>
        </w:rPr>
      </w:pPr>
      <w:r w:rsidRPr="002428F1">
        <w:rPr>
          <w:rFonts w:ascii="Times New Roman" w:hAnsi="Times New Roman" w:cs="Times New Roman"/>
          <w:b/>
          <w:bCs/>
        </w:rPr>
        <w:t xml:space="preserve">SM -Figure 1.4: </w:t>
      </w:r>
      <w:r w:rsidR="00D7657F" w:rsidRPr="002428F1">
        <w:rPr>
          <w:rFonts w:ascii="Times New Roman" w:hAnsi="Times New Roman" w:cs="Times New Roman"/>
          <w:b/>
          <w:bCs/>
        </w:rPr>
        <w:t>MolProbity result</w:t>
      </w:r>
      <w:r w:rsidRPr="002428F1">
        <w:rPr>
          <w:rFonts w:ascii="Times New Roman" w:hAnsi="Times New Roman" w:cs="Times New Roman"/>
          <w:b/>
          <w:bCs/>
        </w:rPr>
        <w:t xml:space="preserve"> of the NS2B model computed from swissmodel.expasy.org/assess/</w:t>
      </w:r>
    </w:p>
    <w:p w14:paraId="5CF09D4C" w14:textId="7A279463" w:rsidR="001D2AD9" w:rsidRPr="002428F1" w:rsidRDefault="001D2AD9" w:rsidP="00F8366D">
      <w:pPr>
        <w:jc w:val="center"/>
        <w:rPr>
          <w:rFonts w:ascii="Times New Roman" w:hAnsi="Times New Roman" w:cs="Times New Roman"/>
          <w:sz w:val="24"/>
          <w:szCs w:val="24"/>
        </w:rPr>
      </w:pPr>
    </w:p>
    <w:p w14:paraId="5066268E" w14:textId="4315618C" w:rsidR="001D2AD9" w:rsidRPr="002428F1" w:rsidRDefault="001D2AD9" w:rsidP="001D2AD9">
      <w:pPr>
        <w:rPr>
          <w:rFonts w:ascii="Times New Roman" w:hAnsi="Times New Roman" w:cs="Times New Roman"/>
          <w:lang w:val="en-US"/>
        </w:rPr>
      </w:pPr>
    </w:p>
    <w:p w14:paraId="7957637C" w14:textId="77777777" w:rsidR="00D7657F" w:rsidRPr="002428F1" w:rsidRDefault="00D7657F" w:rsidP="00D7657F">
      <w:pPr>
        <w:tabs>
          <w:tab w:val="left" w:pos="3322"/>
        </w:tabs>
        <w:rPr>
          <w:rFonts w:ascii="Times New Roman" w:hAnsi="Times New Roman" w:cs="Times New Roman"/>
          <w:b/>
          <w:lang w:val="en-US"/>
        </w:rPr>
      </w:pPr>
    </w:p>
    <w:p w14:paraId="4A2DDE58" w14:textId="5FB355CE" w:rsidR="00D7657F" w:rsidRPr="002428F1" w:rsidRDefault="00D7657F" w:rsidP="00D7657F">
      <w:pPr>
        <w:tabs>
          <w:tab w:val="left" w:pos="3322"/>
        </w:tabs>
        <w:rPr>
          <w:rFonts w:ascii="Times New Roman" w:hAnsi="Times New Roman" w:cs="Times New Roman"/>
          <w:b/>
          <w:lang w:val="en-US"/>
        </w:rPr>
      </w:pPr>
      <w:r w:rsidRPr="002428F1">
        <w:rPr>
          <w:rFonts w:ascii="Times New Roman" w:hAnsi="Times New Roman" w:cs="Times New Roman"/>
          <w:b/>
          <w:lang w:val="en-US"/>
        </w:rPr>
        <w:t>1.4 Template details used for homology modeling of NS4B protein</w:t>
      </w:r>
    </w:p>
    <w:p w14:paraId="651720A9" w14:textId="16E93E03" w:rsidR="00D7657F" w:rsidRPr="002428F1" w:rsidRDefault="00433F9E" w:rsidP="00433F9E">
      <w:pPr>
        <w:jc w:val="center"/>
        <w:rPr>
          <w:rFonts w:ascii="Times New Roman" w:hAnsi="Times New Roman" w:cs="Times New Roman"/>
          <w:b/>
          <w:sz w:val="24"/>
          <w:szCs w:val="24"/>
          <w:lang w:val="en-US"/>
        </w:rPr>
      </w:pPr>
      <w:r w:rsidRPr="002428F1">
        <w:rPr>
          <w:rFonts w:ascii="Times New Roman" w:hAnsi="Times New Roman" w:cs="Times New Roman"/>
          <w:b/>
          <w:sz w:val="24"/>
          <w:szCs w:val="24"/>
          <w:lang w:val="en-US"/>
        </w:rPr>
        <w:t xml:space="preserve">SM-Table </w:t>
      </w:r>
      <w:r w:rsidR="00517776" w:rsidRPr="002428F1">
        <w:rPr>
          <w:rFonts w:ascii="Times New Roman" w:hAnsi="Times New Roman" w:cs="Times New Roman"/>
          <w:b/>
          <w:sz w:val="24"/>
          <w:szCs w:val="24"/>
          <w:lang w:val="en-US"/>
        </w:rPr>
        <w:t>3</w:t>
      </w:r>
      <w:r w:rsidRPr="002428F1">
        <w:rPr>
          <w:rFonts w:ascii="Times New Roman" w:hAnsi="Times New Roman" w:cs="Times New Roman"/>
          <w:b/>
          <w:sz w:val="24"/>
          <w:szCs w:val="24"/>
          <w:lang w:val="en-US"/>
        </w:rPr>
        <w:t>: Template details used in NS4B protein modeling</w:t>
      </w:r>
    </w:p>
    <w:tbl>
      <w:tblPr>
        <w:tblStyle w:val="TableGrid"/>
        <w:tblW w:w="9493" w:type="dxa"/>
        <w:tblLook w:val="04A0" w:firstRow="1" w:lastRow="0" w:firstColumn="1" w:lastColumn="0" w:noHBand="0" w:noVBand="1"/>
      </w:tblPr>
      <w:tblGrid>
        <w:gridCol w:w="1419"/>
        <w:gridCol w:w="1045"/>
        <w:gridCol w:w="892"/>
        <w:gridCol w:w="1128"/>
        <w:gridCol w:w="1105"/>
        <w:gridCol w:w="2061"/>
        <w:gridCol w:w="1843"/>
      </w:tblGrid>
      <w:tr w:rsidR="00D7657F" w:rsidRPr="002428F1" w14:paraId="3CBF572F" w14:textId="77777777" w:rsidTr="00D7657F">
        <w:tc>
          <w:tcPr>
            <w:tcW w:w="0" w:type="auto"/>
            <w:hideMark/>
          </w:tcPr>
          <w:p w14:paraId="798F4AF2" w14:textId="77777777" w:rsidR="00D7657F" w:rsidRPr="002428F1" w:rsidRDefault="00D7657F" w:rsidP="00F00C44">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Template (PDB ID, Chain)</w:t>
            </w:r>
          </w:p>
        </w:tc>
        <w:tc>
          <w:tcPr>
            <w:tcW w:w="0" w:type="auto"/>
            <w:hideMark/>
          </w:tcPr>
          <w:p w14:paraId="093B1FD3" w14:textId="77777777" w:rsidR="00D7657F" w:rsidRPr="002428F1" w:rsidRDefault="00D7657F" w:rsidP="00F00C44">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Source / Protein</w:t>
            </w:r>
          </w:p>
        </w:tc>
        <w:tc>
          <w:tcPr>
            <w:tcW w:w="0" w:type="auto"/>
            <w:hideMark/>
          </w:tcPr>
          <w:p w14:paraId="3C40A982" w14:textId="77777777" w:rsidR="00D7657F" w:rsidRPr="002428F1" w:rsidRDefault="00D7657F" w:rsidP="00F00C44">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Method</w:t>
            </w:r>
          </w:p>
        </w:tc>
        <w:tc>
          <w:tcPr>
            <w:tcW w:w="0" w:type="auto"/>
            <w:hideMark/>
          </w:tcPr>
          <w:p w14:paraId="17B3C17C" w14:textId="77777777" w:rsidR="00D7657F" w:rsidRPr="002428F1" w:rsidRDefault="00D7657F" w:rsidP="00F00C44">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Resolution</w:t>
            </w:r>
          </w:p>
        </w:tc>
        <w:tc>
          <w:tcPr>
            <w:tcW w:w="0" w:type="auto"/>
            <w:hideMark/>
          </w:tcPr>
          <w:p w14:paraId="6612830B" w14:textId="77777777" w:rsidR="00D7657F" w:rsidRPr="002428F1" w:rsidRDefault="00D7657F" w:rsidP="00F00C44">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Sequence Coverage</w:t>
            </w:r>
          </w:p>
        </w:tc>
        <w:tc>
          <w:tcPr>
            <w:tcW w:w="2061" w:type="dxa"/>
            <w:hideMark/>
          </w:tcPr>
          <w:p w14:paraId="6F3A2465" w14:textId="77777777" w:rsidR="00D7657F" w:rsidRPr="002428F1" w:rsidRDefault="00D7657F" w:rsidP="00F00C44">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Quality Score (WHAT_CHECK)</w:t>
            </w:r>
          </w:p>
        </w:tc>
        <w:tc>
          <w:tcPr>
            <w:tcW w:w="1843" w:type="dxa"/>
            <w:hideMark/>
          </w:tcPr>
          <w:p w14:paraId="24932A02" w14:textId="4A80D503" w:rsidR="00D7657F" w:rsidRPr="002428F1" w:rsidRDefault="00D7657F" w:rsidP="00F00C44">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Remark</w:t>
            </w:r>
          </w:p>
        </w:tc>
      </w:tr>
      <w:tr w:rsidR="00D7657F" w:rsidRPr="002428F1" w14:paraId="77E17E76" w14:textId="77777777" w:rsidTr="00D7657F">
        <w:tc>
          <w:tcPr>
            <w:tcW w:w="0" w:type="auto"/>
            <w:hideMark/>
          </w:tcPr>
          <w:p w14:paraId="1380725B"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
                <w:bCs/>
                <w:sz w:val="20"/>
                <w:szCs w:val="20"/>
                <w:lang w:eastAsia="en-IN"/>
              </w:rPr>
              <w:t>7SII-C</w:t>
            </w:r>
          </w:p>
        </w:tc>
        <w:tc>
          <w:tcPr>
            <w:tcW w:w="0" w:type="auto"/>
            <w:hideMark/>
          </w:tcPr>
          <w:p w14:paraId="41AFBD16"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Human STING protein</w:t>
            </w:r>
          </w:p>
        </w:tc>
        <w:tc>
          <w:tcPr>
            <w:tcW w:w="0" w:type="auto"/>
            <w:hideMark/>
          </w:tcPr>
          <w:p w14:paraId="0DF5DF65"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Cryo-EM</w:t>
            </w:r>
          </w:p>
        </w:tc>
        <w:tc>
          <w:tcPr>
            <w:tcW w:w="0" w:type="auto"/>
            <w:hideMark/>
          </w:tcPr>
          <w:p w14:paraId="2C87D679"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3.45 Å</w:t>
            </w:r>
          </w:p>
        </w:tc>
        <w:tc>
          <w:tcPr>
            <w:tcW w:w="0" w:type="auto"/>
            <w:hideMark/>
          </w:tcPr>
          <w:p w14:paraId="723B9CF2"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29%</w:t>
            </w:r>
          </w:p>
        </w:tc>
        <w:tc>
          <w:tcPr>
            <w:tcW w:w="2061" w:type="dxa"/>
            <w:hideMark/>
          </w:tcPr>
          <w:p w14:paraId="7400EA92"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0.773</w:t>
            </w:r>
          </w:p>
        </w:tc>
        <w:tc>
          <w:tcPr>
            <w:tcW w:w="1843" w:type="dxa"/>
            <w:hideMark/>
          </w:tcPr>
          <w:p w14:paraId="6233CA37"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Best scoring template; partial coverage</w:t>
            </w:r>
          </w:p>
        </w:tc>
      </w:tr>
      <w:tr w:rsidR="00D7657F" w:rsidRPr="002428F1" w14:paraId="402338F6" w14:textId="77777777" w:rsidTr="00D7657F">
        <w:tc>
          <w:tcPr>
            <w:tcW w:w="0" w:type="auto"/>
            <w:hideMark/>
          </w:tcPr>
          <w:p w14:paraId="20BD76F2"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
                <w:bCs/>
                <w:sz w:val="20"/>
                <w:szCs w:val="20"/>
                <w:lang w:eastAsia="en-IN"/>
              </w:rPr>
              <w:t>6LKQ-n</w:t>
            </w:r>
          </w:p>
        </w:tc>
        <w:tc>
          <w:tcPr>
            <w:tcW w:w="0" w:type="auto"/>
            <w:hideMark/>
          </w:tcPr>
          <w:p w14:paraId="1F88E1FB"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Protein “T” (163 aa)</w:t>
            </w:r>
          </w:p>
        </w:tc>
        <w:tc>
          <w:tcPr>
            <w:tcW w:w="0" w:type="auto"/>
            <w:hideMark/>
          </w:tcPr>
          <w:p w14:paraId="61521946"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X-ray</w:t>
            </w:r>
          </w:p>
        </w:tc>
        <w:tc>
          <w:tcPr>
            <w:tcW w:w="0" w:type="auto"/>
            <w:hideMark/>
          </w:tcPr>
          <w:p w14:paraId="25A06A06"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3.10 Å</w:t>
            </w:r>
          </w:p>
        </w:tc>
        <w:tc>
          <w:tcPr>
            <w:tcW w:w="0" w:type="auto"/>
            <w:hideMark/>
          </w:tcPr>
          <w:p w14:paraId="1610289F"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58%</w:t>
            </w:r>
          </w:p>
        </w:tc>
        <w:tc>
          <w:tcPr>
            <w:tcW w:w="2061" w:type="dxa"/>
            <w:hideMark/>
          </w:tcPr>
          <w:p w14:paraId="04F31755"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0.172</w:t>
            </w:r>
          </w:p>
        </w:tc>
        <w:tc>
          <w:tcPr>
            <w:tcW w:w="1843" w:type="dxa"/>
            <w:hideMark/>
          </w:tcPr>
          <w:p w14:paraId="7CD2DADD"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Lower quality but extends coverage</w:t>
            </w:r>
          </w:p>
        </w:tc>
      </w:tr>
      <w:tr w:rsidR="00D7657F" w:rsidRPr="002428F1" w14:paraId="1E5D82D0" w14:textId="77777777" w:rsidTr="00D7657F">
        <w:tc>
          <w:tcPr>
            <w:tcW w:w="0" w:type="auto"/>
            <w:hideMark/>
          </w:tcPr>
          <w:p w14:paraId="224D05C4"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
                <w:bCs/>
                <w:sz w:val="20"/>
                <w:szCs w:val="20"/>
                <w:lang w:eastAsia="en-IN"/>
              </w:rPr>
              <w:t>Other hits (e.g., 4EMT-B, 6UKZ-A, 4QXO-A, 8T5K-B, etc.)</w:t>
            </w:r>
          </w:p>
        </w:tc>
        <w:tc>
          <w:tcPr>
            <w:tcW w:w="0" w:type="auto"/>
            <w:hideMark/>
          </w:tcPr>
          <w:p w14:paraId="7FE30638"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STING variants, SMT3, etc.</w:t>
            </w:r>
          </w:p>
        </w:tc>
        <w:tc>
          <w:tcPr>
            <w:tcW w:w="0" w:type="auto"/>
            <w:hideMark/>
          </w:tcPr>
          <w:p w14:paraId="43728044"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X-ray</w:t>
            </w:r>
          </w:p>
        </w:tc>
        <w:tc>
          <w:tcPr>
            <w:tcW w:w="0" w:type="auto"/>
            <w:hideMark/>
          </w:tcPr>
          <w:p w14:paraId="1AAF762A"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1.7–3.5 Å</w:t>
            </w:r>
          </w:p>
        </w:tc>
        <w:tc>
          <w:tcPr>
            <w:tcW w:w="0" w:type="auto"/>
            <w:hideMark/>
          </w:tcPr>
          <w:p w14:paraId="5854EB58"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5–12%</w:t>
            </w:r>
          </w:p>
        </w:tc>
        <w:tc>
          <w:tcPr>
            <w:tcW w:w="2061" w:type="dxa"/>
            <w:hideMark/>
          </w:tcPr>
          <w:p w14:paraId="4CD570C0"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0.685–0.915</w:t>
            </w:r>
          </w:p>
        </w:tc>
        <w:tc>
          <w:tcPr>
            <w:tcW w:w="1843" w:type="dxa"/>
            <w:hideMark/>
          </w:tcPr>
          <w:p w14:paraId="3353512A" w14:textId="77777777" w:rsidR="00D7657F" w:rsidRPr="002428F1" w:rsidRDefault="00D7657F" w:rsidP="00F00C44">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All discarded due to low scores (&lt;30% of best template) and no added coverage</w:t>
            </w:r>
          </w:p>
        </w:tc>
      </w:tr>
    </w:tbl>
    <w:p w14:paraId="2C2AA9C1" w14:textId="3C0239A3" w:rsidR="00D7657F" w:rsidRPr="002428F1" w:rsidRDefault="00D7657F" w:rsidP="00D7657F">
      <w:pPr>
        <w:tabs>
          <w:tab w:val="left" w:pos="3322"/>
        </w:tabs>
        <w:rPr>
          <w:rFonts w:ascii="Times New Roman" w:hAnsi="Times New Roman" w:cs="Times New Roman"/>
          <w:b/>
          <w:lang w:val="en-US"/>
        </w:rPr>
      </w:pPr>
    </w:p>
    <w:p w14:paraId="4F4D8C5B" w14:textId="5364A23C" w:rsidR="00D7657F" w:rsidRPr="002428F1" w:rsidRDefault="00806032" w:rsidP="00D7657F">
      <w:pPr>
        <w:tabs>
          <w:tab w:val="left" w:pos="3322"/>
        </w:tabs>
        <w:rPr>
          <w:rFonts w:ascii="Times New Roman" w:hAnsi="Times New Roman" w:cs="Times New Roman"/>
          <w:b/>
          <w:lang w:val="en-US"/>
        </w:rPr>
      </w:pPr>
      <w:r w:rsidRPr="002428F1">
        <w:rPr>
          <w:rFonts w:ascii="Times New Roman" w:hAnsi="Times New Roman" w:cs="Times New Roman"/>
          <w:noProof/>
          <w:lang w:eastAsia="en-IN"/>
        </w:rPr>
        <w:drawing>
          <wp:anchor distT="0" distB="0" distL="114300" distR="114300" simplePos="0" relativeHeight="251664384" behindDoc="0" locked="0" layoutInCell="1" allowOverlap="1" wp14:anchorId="57479DE9" wp14:editId="6FBB9EAD">
            <wp:simplePos x="0" y="0"/>
            <wp:positionH relativeFrom="column">
              <wp:posOffset>348527</wp:posOffset>
            </wp:positionH>
            <wp:positionV relativeFrom="paragraph">
              <wp:posOffset>235673</wp:posOffset>
            </wp:positionV>
            <wp:extent cx="4330868" cy="4924800"/>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0868" cy="492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657F" w:rsidRPr="002428F1">
        <w:rPr>
          <w:rFonts w:ascii="Times New Roman" w:hAnsi="Times New Roman" w:cs="Times New Roman"/>
          <w:b/>
          <w:lang w:val="en-US"/>
        </w:rPr>
        <w:t xml:space="preserve">1.5 Model validation parameters for the model NS4B </w:t>
      </w:r>
    </w:p>
    <w:p w14:paraId="6BF896C6" w14:textId="28A8161A" w:rsidR="001D2AD9" w:rsidRPr="002428F1" w:rsidRDefault="001D2AD9" w:rsidP="001D2AD9">
      <w:pPr>
        <w:rPr>
          <w:rFonts w:ascii="Times New Roman" w:hAnsi="Times New Roman" w:cs="Times New Roman"/>
          <w:lang w:val="en-US"/>
        </w:rPr>
      </w:pPr>
    </w:p>
    <w:p w14:paraId="068A6627" w14:textId="5F396842" w:rsidR="001D2AD9" w:rsidRPr="002428F1" w:rsidRDefault="001D2AD9" w:rsidP="001D2AD9">
      <w:pPr>
        <w:rPr>
          <w:rFonts w:ascii="Times New Roman" w:hAnsi="Times New Roman" w:cs="Times New Roman"/>
          <w:lang w:val="en-US"/>
        </w:rPr>
      </w:pPr>
    </w:p>
    <w:p w14:paraId="1CCC717C" w14:textId="0E1698C8" w:rsidR="001D2AD9" w:rsidRPr="002428F1" w:rsidRDefault="001D2AD9" w:rsidP="001D2AD9">
      <w:pPr>
        <w:rPr>
          <w:rFonts w:ascii="Times New Roman" w:hAnsi="Times New Roman" w:cs="Times New Roman"/>
          <w:lang w:val="en-US"/>
        </w:rPr>
      </w:pPr>
    </w:p>
    <w:p w14:paraId="7789CB8B" w14:textId="45193965" w:rsidR="001D2AD9" w:rsidRPr="002428F1" w:rsidRDefault="001D2AD9" w:rsidP="001D2AD9">
      <w:pPr>
        <w:rPr>
          <w:rFonts w:ascii="Times New Roman" w:hAnsi="Times New Roman" w:cs="Times New Roman"/>
          <w:lang w:val="en-US"/>
        </w:rPr>
      </w:pPr>
    </w:p>
    <w:p w14:paraId="065AF2D1" w14:textId="35E399FC" w:rsidR="001D2AD9" w:rsidRPr="002428F1" w:rsidRDefault="001D2AD9" w:rsidP="001D2AD9">
      <w:pPr>
        <w:rPr>
          <w:rFonts w:ascii="Times New Roman" w:hAnsi="Times New Roman" w:cs="Times New Roman"/>
          <w:lang w:val="en-US"/>
        </w:rPr>
      </w:pPr>
    </w:p>
    <w:p w14:paraId="10216A97" w14:textId="737F6439" w:rsidR="00DB2398" w:rsidRPr="002428F1" w:rsidRDefault="00DB2398" w:rsidP="00FA1625">
      <w:pPr>
        <w:spacing w:before="100" w:beforeAutospacing="1" w:after="100" w:afterAutospacing="1" w:line="240" w:lineRule="auto"/>
        <w:rPr>
          <w:rFonts w:ascii="Times New Roman" w:hAnsi="Times New Roman" w:cs="Times New Roman"/>
          <w:color w:val="222222"/>
          <w:sz w:val="20"/>
          <w:szCs w:val="20"/>
          <w:shd w:val="clear" w:color="auto" w:fill="FFFFFF"/>
        </w:rPr>
      </w:pPr>
    </w:p>
    <w:p w14:paraId="47C7430B" w14:textId="341663F4" w:rsidR="00FA1625" w:rsidRPr="002428F1" w:rsidRDefault="00FA1625" w:rsidP="00095DF5">
      <w:pPr>
        <w:jc w:val="center"/>
        <w:rPr>
          <w:rFonts w:ascii="Times New Roman" w:hAnsi="Times New Roman" w:cs="Times New Roman"/>
          <w:b/>
          <w:lang w:val="en-US"/>
        </w:rPr>
      </w:pPr>
    </w:p>
    <w:p w14:paraId="69A4B4BB" w14:textId="30B053BD" w:rsidR="00FA1625" w:rsidRPr="002428F1" w:rsidRDefault="00FA1625" w:rsidP="00095DF5">
      <w:pPr>
        <w:jc w:val="center"/>
        <w:rPr>
          <w:rFonts w:ascii="Times New Roman" w:hAnsi="Times New Roman" w:cs="Times New Roman"/>
          <w:b/>
          <w:lang w:val="en-US"/>
        </w:rPr>
      </w:pPr>
    </w:p>
    <w:p w14:paraId="65AB428D" w14:textId="28E24D9D" w:rsidR="00FA1625" w:rsidRPr="002428F1" w:rsidRDefault="00FA1625" w:rsidP="00095DF5">
      <w:pPr>
        <w:jc w:val="center"/>
        <w:rPr>
          <w:rFonts w:ascii="Times New Roman" w:hAnsi="Times New Roman" w:cs="Times New Roman"/>
          <w:b/>
          <w:lang w:val="en-US"/>
        </w:rPr>
      </w:pPr>
    </w:p>
    <w:p w14:paraId="05415CD0" w14:textId="59B6B4C9" w:rsidR="00FA1625" w:rsidRPr="002428F1" w:rsidRDefault="00FA1625" w:rsidP="00095DF5">
      <w:pPr>
        <w:jc w:val="center"/>
        <w:rPr>
          <w:rFonts w:ascii="Times New Roman" w:hAnsi="Times New Roman" w:cs="Times New Roman"/>
          <w:b/>
          <w:lang w:val="en-US"/>
        </w:rPr>
      </w:pPr>
    </w:p>
    <w:p w14:paraId="0255904F" w14:textId="19202C19" w:rsidR="00FA1625" w:rsidRPr="002428F1" w:rsidRDefault="00FA1625" w:rsidP="00095DF5">
      <w:pPr>
        <w:jc w:val="center"/>
        <w:rPr>
          <w:rFonts w:ascii="Times New Roman" w:hAnsi="Times New Roman" w:cs="Times New Roman"/>
          <w:b/>
          <w:lang w:val="en-US"/>
        </w:rPr>
      </w:pPr>
    </w:p>
    <w:p w14:paraId="07E682CD" w14:textId="758057D3" w:rsidR="00FA1625" w:rsidRPr="002428F1" w:rsidRDefault="00FA1625" w:rsidP="00095DF5">
      <w:pPr>
        <w:jc w:val="center"/>
        <w:rPr>
          <w:rFonts w:ascii="Times New Roman" w:hAnsi="Times New Roman" w:cs="Times New Roman"/>
          <w:b/>
          <w:lang w:val="en-US"/>
        </w:rPr>
      </w:pPr>
    </w:p>
    <w:p w14:paraId="4276DC7D" w14:textId="36C628C5" w:rsidR="00FA1625" w:rsidRPr="002428F1" w:rsidRDefault="00FA1625" w:rsidP="005E402E">
      <w:pPr>
        <w:tabs>
          <w:tab w:val="left" w:pos="2279"/>
          <w:tab w:val="left" w:pos="7506"/>
        </w:tabs>
        <w:rPr>
          <w:rFonts w:ascii="Times New Roman" w:hAnsi="Times New Roman" w:cs="Times New Roman"/>
          <w:lang w:val="en-US"/>
        </w:rPr>
      </w:pPr>
    </w:p>
    <w:p w14:paraId="66441611" w14:textId="170ED8DD" w:rsidR="00412C7F" w:rsidRPr="002428F1" w:rsidRDefault="001D2AD9" w:rsidP="005E402E">
      <w:pPr>
        <w:tabs>
          <w:tab w:val="left" w:pos="2279"/>
          <w:tab w:val="left" w:pos="7506"/>
        </w:tabs>
        <w:rPr>
          <w:rFonts w:ascii="Times New Roman" w:hAnsi="Times New Roman" w:cs="Times New Roman"/>
          <w:lang w:val="en-US"/>
        </w:rPr>
      </w:pPr>
      <w:r w:rsidRPr="002428F1">
        <w:rPr>
          <w:rFonts w:ascii="Times New Roman" w:hAnsi="Times New Roman" w:cs="Times New Roman"/>
          <w:lang w:val="en-US"/>
        </w:rPr>
        <w:tab/>
      </w:r>
      <w:r w:rsidR="005E402E" w:rsidRPr="002428F1">
        <w:rPr>
          <w:rFonts w:ascii="Times New Roman" w:hAnsi="Times New Roman" w:cs="Times New Roman"/>
          <w:lang w:val="en-US"/>
        </w:rPr>
        <w:tab/>
      </w:r>
    </w:p>
    <w:p w14:paraId="0FF31147" w14:textId="590B71F5" w:rsidR="001D2AD9" w:rsidRPr="002428F1" w:rsidRDefault="001D2AD9" w:rsidP="001D2AD9">
      <w:pPr>
        <w:tabs>
          <w:tab w:val="left" w:pos="7506"/>
        </w:tabs>
        <w:rPr>
          <w:rFonts w:ascii="Times New Roman" w:hAnsi="Times New Roman" w:cs="Times New Roman"/>
          <w:lang w:val="en-US"/>
        </w:rPr>
      </w:pPr>
    </w:p>
    <w:p w14:paraId="10518EB8" w14:textId="15B1FBE5" w:rsidR="001D2AD9" w:rsidRPr="002428F1" w:rsidRDefault="001D2AD9" w:rsidP="001D2AD9">
      <w:pPr>
        <w:tabs>
          <w:tab w:val="left" w:pos="7506"/>
        </w:tabs>
        <w:rPr>
          <w:rFonts w:ascii="Times New Roman" w:hAnsi="Times New Roman" w:cs="Times New Roman"/>
          <w:lang w:val="en-US"/>
        </w:rPr>
      </w:pPr>
    </w:p>
    <w:p w14:paraId="6A8A0CA2" w14:textId="53054B99" w:rsidR="001D2AD9" w:rsidRPr="002428F1" w:rsidRDefault="001D2AD9" w:rsidP="001D2AD9">
      <w:pPr>
        <w:tabs>
          <w:tab w:val="left" w:pos="7506"/>
        </w:tabs>
        <w:rPr>
          <w:rFonts w:ascii="Times New Roman" w:hAnsi="Times New Roman" w:cs="Times New Roman"/>
          <w:lang w:val="en-US"/>
        </w:rPr>
      </w:pPr>
    </w:p>
    <w:p w14:paraId="01471118" w14:textId="2DF6A0F8" w:rsidR="001D2AD9" w:rsidRPr="002428F1" w:rsidRDefault="001D2AD9" w:rsidP="001D2AD9">
      <w:pPr>
        <w:tabs>
          <w:tab w:val="left" w:pos="7506"/>
        </w:tabs>
        <w:rPr>
          <w:rFonts w:ascii="Times New Roman" w:hAnsi="Times New Roman" w:cs="Times New Roman"/>
          <w:lang w:val="en-US"/>
        </w:rPr>
      </w:pPr>
    </w:p>
    <w:p w14:paraId="24003F5E" w14:textId="6144DF26" w:rsidR="00D7657F" w:rsidRPr="002428F1" w:rsidRDefault="00D7657F" w:rsidP="00D7657F">
      <w:pPr>
        <w:tabs>
          <w:tab w:val="left" w:pos="1395"/>
        </w:tabs>
        <w:jc w:val="center"/>
        <w:rPr>
          <w:rFonts w:ascii="Times New Roman" w:hAnsi="Times New Roman" w:cs="Times New Roman"/>
          <w:b/>
          <w:bCs/>
          <w:lang w:val="en-US"/>
        </w:rPr>
      </w:pPr>
      <w:r w:rsidRPr="002428F1">
        <w:rPr>
          <w:rFonts w:ascii="Times New Roman" w:hAnsi="Times New Roman" w:cs="Times New Roman"/>
          <w:b/>
          <w:bCs/>
          <w:lang w:val="en-US"/>
        </w:rPr>
        <w:t>SM -Figure 1.5: Ramachandran plot of NS</w:t>
      </w:r>
      <w:r w:rsidR="00EE6B17" w:rsidRPr="002428F1">
        <w:rPr>
          <w:rFonts w:ascii="Times New Roman" w:hAnsi="Times New Roman" w:cs="Times New Roman"/>
          <w:b/>
          <w:bCs/>
          <w:lang w:val="en-US"/>
        </w:rPr>
        <w:t>4</w:t>
      </w:r>
      <w:r w:rsidRPr="002428F1">
        <w:rPr>
          <w:rFonts w:ascii="Times New Roman" w:hAnsi="Times New Roman" w:cs="Times New Roman"/>
          <w:b/>
          <w:bCs/>
          <w:lang w:val="en-US"/>
        </w:rPr>
        <w:t>B model computed by PROCHECK Program</w:t>
      </w:r>
    </w:p>
    <w:p w14:paraId="388BC8F3" w14:textId="21A04754" w:rsidR="00D7657F" w:rsidRPr="002428F1" w:rsidRDefault="00D7657F" w:rsidP="00D7657F">
      <w:pPr>
        <w:jc w:val="center"/>
        <w:rPr>
          <w:rFonts w:ascii="Times New Roman" w:hAnsi="Times New Roman" w:cs="Times New Roman"/>
          <w:lang w:val="en-US"/>
        </w:rPr>
      </w:pPr>
    </w:p>
    <w:p w14:paraId="64103C3F" w14:textId="1CDD3164" w:rsidR="003E1AF3" w:rsidRPr="002428F1" w:rsidRDefault="009413A6" w:rsidP="001D2AD9">
      <w:pPr>
        <w:tabs>
          <w:tab w:val="left" w:pos="7506"/>
        </w:tabs>
        <w:rPr>
          <w:rFonts w:ascii="Times New Roman" w:hAnsi="Times New Roman" w:cs="Times New Roman"/>
          <w:lang w:val="en-US"/>
        </w:rPr>
      </w:pPr>
      <w:r w:rsidRPr="002428F1">
        <w:rPr>
          <w:rFonts w:ascii="Times New Roman" w:hAnsi="Times New Roman" w:cs="Times New Roman"/>
          <w:noProof/>
          <w:lang w:eastAsia="en-IN"/>
        </w:rPr>
        <w:lastRenderedPageBreak/>
        <w:drawing>
          <wp:anchor distT="0" distB="0" distL="114300" distR="114300" simplePos="0" relativeHeight="251671552" behindDoc="0" locked="0" layoutInCell="1" allowOverlap="1" wp14:anchorId="7A0710E2" wp14:editId="1242F0E0">
            <wp:simplePos x="0" y="0"/>
            <wp:positionH relativeFrom="column">
              <wp:posOffset>-132287</wp:posOffset>
            </wp:positionH>
            <wp:positionV relativeFrom="paragraph">
              <wp:posOffset>-557128</wp:posOffset>
            </wp:positionV>
            <wp:extent cx="5723890" cy="2851150"/>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3890" cy="285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C8F13" w14:textId="2BB9FF3D" w:rsidR="003E1AF3" w:rsidRPr="002428F1" w:rsidRDefault="003E1AF3" w:rsidP="001D2AD9">
      <w:pPr>
        <w:tabs>
          <w:tab w:val="left" w:pos="7506"/>
        </w:tabs>
        <w:rPr>
          <w:rFonts w:ascii="Times New Roman" w:hAnsi="Times New Roman" w:cs="Times New Roman"/>
          <w:lang w:val="en-US"/>
        </w:rPr>
      </w:pPr>
    </w:p>
    <w:p w14:paraId="59C8970A" w14:textId="3740AA93" w:rsidR="003E1AF3" w:rsidRPr="002428F1" w:rsidRDefault="003E1AF3" w:rsidP="001D2AD9">
      <w:pPr>
        <w:tabs>
          <w:tab w:val="left" w:pos="7506"/>
        </w:tabs>
        <w:rPr>
          <w:rFonts w:ascii="Times New Roman" w:hAnsi="Times New Roman" w:cs="Times New Roman"/>
          <w:lang w:val="en-US"/>
        </w:rPr>
      </w:pPr>
    </w:p>
    <w:p w14:paraId="53562BA8" w14:textId="2BD5B7DB" w:rsidR="003E1AF3" w:rsidRPr="002428F1" w:rsidRDefault="003E1AF3" w:rsidP="001D2AD9">
      <w:pPr>
        <w:tabs>
          <w:tab w:val="left" w:pos="7506"/>
        </w:tabs>
        <w:rPr>
          <w:rFonts w:ascii="Times New Roman" w:hAnsi="Times New Roman" w:cs="Times New Roman"/>
          <w:lang w:val="en-US"/>
        </w:rPr>
      </w:pPr>
    </w:p>
    <w:p w14:paraId="40FB0EA5" w14:textId="15B91067" w:rsidR="003E1AF3" w:rsidRPr="002428F1" w:rsidRDefault="003E1AF3" w:rsidP="001D2AD9">
      <w:pPr>
        <w:tabs>
          <w:tab w:val="left" w:pos="7506"/>
        </w:tabs>
        <w:rPr>
          <w:rFonts w:ascii="Times New Roman" w:hAnsi="Times New Roman" w:cs="Times New Roman"/>
          <w:lang w:val="en-US"/>
        </w:rPr>
      </w:pPr>
    </w:p>
    <w:p w14:paraId="5D47E19E" w14:textId="1C307EC1" w:rsidR="003E1AF3" w:rsidRPr="002428F1" w:rsidRDefault="003E1AF3" w:rsidP="001D2AD9">
      <w:pPr>
        <w:tabs>
          <w:tab w:val="left" w:pos="7506"/>
        </w:tabs>
        <w:rPr>
          <w:rFonts w:ascii="Times New Roman" w:hAnsi="Times New Roman" w:cs="Times New Roman"/>
          <w:lang w:val="en-US"/>
        </w:rPr>
      </w:pPr>
    </w:p>
    <w:p w14:paraId="6809E8EB" w14:textId="77777777" w:rsidR="00D7657F" w:rsidRPr="002428F1" w:rsidRDefault="00D7657F" w:rsidP="001D2AD9">
      <w:pPr>
        <w:tabs>
          <w:tab w:val="left" w:pos="7506"/>
        </w:tabs>
        <w:rPr>
          <w:rFonts w:ascii="Times New Roman" w:hAnsi="Times New Roman" w:cs="Times New Roman"/>
          <w:lang w:val="en-US"/>
        </w:rPr>
      </w:pPr>
    </w:p>
    <w:p w14:paraId="35ECB474" w14:textId="77777777" w:rsidR="00621582" w:rsidRPr="002428F1" w:rsidRDefault="00621582" w:rsidP="00D7657F">
      <w:pPr>
        <w:tabs>
          <w:tab w:val="left" w:pos="998"/>
        </w:tabs>
        <w:jc w:val="center"/>
        <w:rPr>
          <w:rFonts w:ascii="Times New Roman" w:hAnsi="Times New Roman" w:cs="Times New Roman"/>
          <w:lang w:val="en-US"/>
        </w:rPr>
      </w:pPr>
    </w:p>
    <w:p w14:paraId="51D05E58" w14:textId="77777777" w:rsidR="00621582" w:rsidRPr="002428F1" w:rsidRDefault="00621582" w:rsidP="00D7657F">
      <w:pPr>
        <w:tabs>
          <w:tab w:val="left" w:pos="998"/>
        </w:tabs>
        <w:jc w:val="center"/>
        <w:rPr>
          <w:rFonts w:ascii="Times New Roman" w:hAnsi="Times New Roman" w:cs="Times New Roman"/>
          <w:lang w:val="en-US"/>
        </w:rPr>
      </w:pPr>
    </w:p>
    <w:p w14:paraId="14670201" w14:textId="54D38634" w:rsidR="003E1AF3" w:rsidRPr="002428F1" w:rsidRDefault="00D7657F" w:rsidP="00D7657F">
      <w:pPr>
        <w:tabs>
          <w:tab w:val="left" w:pos="998"/>
        </w:tabs>
        <w:jc w:val="center"/>
        <w:rPr>
          <w:rFonts w:ascii="Times New Roman" w:hAnsi="Times New Roman" w:cs="Times New Roman"/>
          <w:b/>
          <w:bCs/>
          <w:lang w:val="en-US"/>
        </w:rPr>
      </w:pPr>
      <w:r w:rsidRPr="002428F1">
        <w:rPr>
          <w:rFonts w:ascii="Times New Roman" w:hAnsi="Times New Roman" w:cs="Times New Roman"/>
          <w:b/>
          <w:bCs/>
          <w:noProof/>
          <w:lang w:eastAsia="en-IN"/>
        </w:rPr>
        <w:drawing>
          <wp:anchor distT="0" distB="0" distL="114300" distR="114300" simplePos="0" relativeHeight="251673600" behindDoc="0" locked="0" layoutInCell="1" allowOverlap="1" wp14:anchorId="16406A5F" wp14:editId="1A767C78">
            <wp:simplePos x="0" y="0"/>
            <wp:positionH relativeFrom="column">
              <wp:posOffset>1252190</wp:posOffset>
            </wp:positionH>
            <wp:positionV relativeFrom="paragraph">
              <wp:posOffset>363220</wp:posOffset>
            </wp:positionV>
            <wp:extent cx="2978399" cy="268082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8399" cy="26808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8F1">
        <w:rPr>
          <w:rFonts w:ascii="Times New Roman" w:hAnsi="Times New Roman" w:cs="Times New Roman"/>
          <w:b/>
          <w:bCs/>
          <w:lang w:val="en-US"/>
        </w:rPr>
        <w:t>SM -Figure 1.6: Quality factor of the of NS4B model by ERRAT program (</w:t>
      </w:r>
      <w:hyperlink r:id="rId14" w:history="1">
        <w:r w:rsidRPr="002428F1">
          <w:rPr>
            <w:rStyle w:val="Hyperlink"/>
            <w:rFonts w:ascii="Times New Roman" w:hAnsi="Times New Roman" w:cs="Times New Roman"/>
            <w:b/>
            <w:bCs/>
            <w:lang w:val="en-US"/>
          </w:rPr>
          <w:t xml:space="preserve">https://saves.mbi.ucla.edu/ </w:t>
        </w:r>
        <w:proofErr w:type="spellStart"/>
        <w:r w:rsidRPr="002428F1">
          <w:rPr>
            <w:rStyle w:val="Hyperlink"/>
            <w:rFonts w:ascii="Times New Roman" w:hAnsi="Times New Roman" w:cs="Times New Roman"/>
            <w:b/>
            <w:bCs/>
            <w:lang w:val="en-US"/>
          </w:rPr>
          <w:t>errat</w:t>
        </w:r>
        <w:proofErr w:type="spellEnd"/>
      </w:hyperlink>
      <w:r w:rsidRPr="002428F1">
        <w:rPr>
          <w:rFonts w:ascii="Times New Roman" w:hAnsi="Times New Roman" w:cs="Times New Roman"/>
          <w:b/>
          <w:bCs/>
          <w:lang w:val="en-US"/>
        </w:rPr>
        <w:t>)</w:t>
      </w:r>
    </w:p>
    <w:p w14:paraId="28B1C932" w14:textId="0CD051F9" w:rsidR="00D7657F" w:rsidRPr="002428F1" w:rsidRDefault="00D7657F" w:rsidP="00D7657F">
      <w:pPr>
        <w:tabs>
          <w:tab w:val="left" w:pos="998"/>
        </w:tabs>
        <w:rPr>
          <w:rFonts w:ascii="Times New Roman" w:hAnsi="Times New Roman" w:cs="Times New Roman"/>
          <w:lang w:val="en-US"/>
        </w:rPr>
      </w:pPr>
    </w:p>
    <w:p w14:paraId="5A2B6C39" w14:textId="6D42A204" w:rsidR="00D7657F" w:rsidRPr="002428F1" w:rsidRDefault="00D7657F" w:rsidP="00D7657F">
      <w:pPr>
        <w:tabs>
          <w:tab w:val="left" w:pos="998"/>
        </w:tabs>
        <w:rPr>
          <w:rFonts w:ascii="Times New Roman" w:hAnsi="Times New Roman" w:cs="Times New Roman"/>
          <w:lang w:val="en-US"/>
        </w:rPr>
      </w:pPr>
    </w:p>
    <w:p w14:paraId="0CC3F5D9" w14:textId="3E9EB5D4" w:rsidR="00D7657F" w:rsidRPr="002428F1" w:rsidRDefault="00D7657F" w:rsidP="00D7657F">
      <w:pPr>
        <w:tabs>
          <w:tab w:val="left" w:pos="998"/>
        </w:tabs>
        <w:rPr>
          <w:rFonts w:ascii="Times New Roman" w:hAnsi="Times New Roman" w:cs="Times New Roman"/>
          <w:lang w:val="en-US"/>
        </w:rPr>
      </w:pPr>
    </w:p>
    <w:p w14:paraId="2BFA2FBD" w14:textId="358AC02D" w:rsidR="00D7657F" w:rsidRPr="002428F1" w:rsidRDefault="00D7657F" w:rsidP="00D7657F">
      <w:pPr>
        <w:tabs>
          <w:tab w:val="left" w:pos="998"/>
        </w:tabs>
        <w:rPr>
          <w:rFonts w:ascii="Times New Roman" w:hAnsi="Times New Roman" w:cs="Times New Roman"/>
          <w:lang w:val="en-US"/>
        </w:rPr>
      </w:pPr>
    </w:p>
    <w:p w14:paraId="5E639559" w14:textId="77777777" w:rsidR="00D7657F" w:rsidRPr="002428F1" w:rsidRDefault="00D7657F" w:rsidP="00D7657F">
      <w:pPr>
        <w:tabs>
          <w:tab w:val="left" w:pos="998"/>
        </w:tabs>
        <w:rPr>
          <w:rFonts w:ascii="Times New Roman" w:hAnsi="Times New Roman" w:cs="Times New Roman"/>
          <w:lang w:val="en-US"/>
        </w:rPr>
      </w:pPr>
    </w:p>
    <w:p w14:paraId="10229A07" w14:textId="77777777" w:rsidR="00D7657F" w:rsidRPr="002428F1" w:rsidRDefault="00D7657F" w:rsidP="00D7657F">
      <w:pPr>
        <w:tabs>
          <w:tab w:val="left" w:pos="1973"/>
        </w:tabs>
        <w:jc w:val="center"/>
        <w:rPr>
          <w:rFonts w:ascii="Times New Roman" w:hAnsi="Times New Roman" w:cs="Times New Roman"/>
          <w:lang w:val="en-US"/>
        </w:rPr>
      </w:pPr>
    </w:p>
    <w:p w14:paraId="162CDE35" w14:textId="77777777" w:rsidR="00D7657F" w:rsidRPr="002428F1" w:rsidRDefault="00D7657F" w:rsidP="00D7657F">
      <w:pPr>
        <w:tabs>
          <w:tab w:val="left" w:pos="1973"/>
        </w:tabs>
        <w:jc w:val="center"/>
        <w:rPr>
          <w:rFonts w:ascii="Times New Roman" w:hAnsi="Times New Roman" w:cs="Times New Roman"/>
          <w:lang w:val="en-US"/>
        </w:rPr>
      </w:pPr>
    </w:p>
    <w:p w14:paraId="2E880971" w14:textId="77777777" w:rsidR="00D7657F" w:rsidRPr="002428F1" w:rsidRDefault="00D7657F" w:rsidP="00D7657F">
      <w:pPr>
        <w:tabs>
          <w:tab w:val="left" w:pos="1973"/>
        </w:tabs>
        <w:jc w:val="center"/>
        <w:rPr>
          <w:rFonts w:ascii="Times New Roman" w:hAnsi="Times New Roman" w:cs="Times New Roman"/>
          <w:lang w:val="en-US"/>
        </w:rPr>
      </w:pPr>
    </w:p>
    <w:p w14:paraId="0C9DF29A" w14:textId="77777777" w:rsidR="00D7657F" w:rsidRPr="002428F1" w:rsidRDefault="00D7657F" w:rsidP="00D7657F">
      <w:pPr>
        <w:tabs>
          <w:tab w:val="left" w:pos="1973"/>
        </w:tabs>
        <w:jc w:val="center"/>
        <w:rPr>
          <w:rFonts w:ascii="Times New Roman" w:hAnsi="Times New Roman" w:cs="Times New Roman"/>
          <w:lang w:val="en-US"/>
        </w:rPr>
      </w:pPr>
    </w:p>
    <w:p w14:paraId="39311651" w14:textId="77777777" w:rsidR="00D7657F" w:rsidRPr="002428F1" w:rsidRDefault="00D7657F" w:rsidP="00D7657F">
      <w:pPr>
        <w:tabs>
          <w:tab w:val="left" w:pos="1973"/>
        </w:tabs>
        <w:rPr>
          <w:rFonts w:ascii="Times New Roman" w:hAnsi="Times New Roman" w:cs="Times New Roman"/>
          <w:lang w:val="en-US"/>
        </w:rPr>
      </w:pPr>
    </w:p>
    <w:p w14:paraId="499FA59B" w14:textId="168D4E28" w:rsidR="00D7657F" w:rsidRPr="002428F1" w:rsidRDefault="00D7657F" w:rsidP="00D7657F">
      <w:pPr>
        <w:tabs>
          <w:tab w:val="left" w:pos="1973"/>
        </w:tabs>
        <w:jc w:val="center"/>
        <w:rPr>
          <w:rFonts w:ascii="Times New Roman" w:hAnsi="Times New Roman" w:cs="Times New Roman"/>
          <w:b/>
          <w:bCs/>
          <w:lang w:val="en-US"/>
        </w:rPr>
      </w:pPr>
      <w:r w:rsidRPr="002428F1">
        <w:rPr>
          <w:rFonts w:ascii="Times New Roman" w:hAnsi="Times New Roman" w:cs="Times New Roman"/>
          <w:b/>
          <w:bCs/>
          <w:lang w:val="en-US"/>
        </w:rPr>
        <w:t xml:space="preserve">SM -Figure 1.7: </w:t>
      </w:r>
      <w:proofErr w:type="spellStart"/>
      <w:r w:rsidRPr="002428F1">
        <w:rPr>
          <w:rFonts w:ascii="Times New Roman" w:hAnsi="Times New Roman" w:cs="Times New Roman"/>
          <w:b/>
          <w:bCs/>
          <w:lang w:val="en-US"/>
        </w:rPr>
        <w:t>Prosa</w:t>
      </w:r>
      <w:proofErr w:type="spellEnd"/>
      <w:r w:rsidRPr="002428F1">
        <w:rPr>
          <w:rFonts w:ascii="Times New Roman" w:hAnsi="Times New Roman" w:cs="Times New Roman"/>
          <w:b/>
          <w:bCs/>
          <w:lang w:val="en-US"/>
        </w:rPr>
        <w:t xml:space="preserve">-Web Result of the NS4B model computed from </w:t>
      </w:r>
      <w:hyperlink r:id="rId15" w:history="1">
        <w:r w:rsidRPr="002428F1">
          <w:rPr>
            <w:rStyle w:val="Hyperlink"/>
            <w:rFonts w:ascii="Times New Roman" w:hAnsi="Times New Roman" w:cs="Times New Roman"/>
            <w:b/>
            <w:bCs/>
            <w:lang w:val="en-US"/>
          </w:rPr>
          <w:t>https://prosa.services.came.sbg.ac.at/prosa.php</w:t>
        </w:r>
      </w:hyperlink>
    </w:p>
    <w:p w14:paraId="75BABDCA" w14:textId="45FC0C34" w:rsidR="00D7657F" w:rsidRPr="002428F1" w:rsidRDefault="00D7657F" w:rsidP="00D7657F">
      <w:pPr>
        <w:jc w:val="center"/>
        <w:rPr>
          <w:rFonts w:ascii="Times New Roman" w:hAnsi="Times New Roman" w:cs="Times New Roman"/>
        </w:rPr>
      </w:pPr>
      <w:r w:rsidRPr="002428F1">
        <w:rPr>
          <w:rFonts w:ascii="Times New Roman" w:hAnsi="Times New Roman" w:cs="Times New Roman"/>
          <w:noProof/>
          <w:lang w:eastAsia="en-IN"/>
        </w:rPr>
        <w:drawing>
          <wp:anchor distT="0" distB="0" distL="114300" distR="114300" simplePos="0" relativeHeight="251675648" behindDoc="0" locked="0" layoutInCell="1" allowOverlap="1" wp14:anchorId="559D0646" wp14:editId="1E86EAB1">
            <wp:simplePos x="0" y="0"/>
            <wp:positionH relativeFrom="column">
              <wp:posOffset>1517780</wp:posOffset>
            </wp:positionH>
            <wp:positionV relativeFrom="paragraph">
              <wp:posOffset>-2176</wp:posOffset>
            </wp:positionV>
            <wp:extent cx="2627630" cy="2320212"/>
            <wp:effectExtent l="0" t="0" r="127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0446" cy="23226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EAB5E" w14:textId="447CC498" w:rsidR="00D7657F" w:rsidRPr="002428F1" w:rsidRDefault="00D7657F" w:rsidP="00D7657F">
      <w:pPr>
        <w:jc w:val="center"/>
        <w:rPr>
          <w:rFonts w:ascii="Times New Roman" w:hAnsi="Times New Roman" w:cs="Times New Roman"/>
        </w:rPr>
      </w:pPr>
    </w:p>
    <w:p w14:paraId="43FEDDF1" w14:textId="15893AE9" w:rsidR="00D7657F" w:rsidRPr="002428F1" w:rsidRDefault="00D7657F" w:rsidP="00D7657F">
      <w:pPr>
        <w:jc w:val="center"/>
        <w:rPr>
          <w:rFonts w:ascii="Times New Roman" w:hAnsi="Times New Roman" w:cs="Times New Roman"/>
        </w:rPr>
      </w:pPr>
    </w:p>
    <w:p w14:paraId="2EE298DD" w14:textId="6D35CB69" w:rsidR="00D7657F" w:rsidRPr="002428F1" w:rsidRDefault="00D7657F" w:rsidP="00D7657F">
      <w:pPr>
        <w:jc w:val="center"/>
        <w:rPr>
          <w:rFonts w:ascii="Times New Roman" w:hAnsi="Times New Roman" w:cs="Times New Roman"/>
        </w:rPr>
      </w:pPr>
    </w:p>
    <w:p w14:paraId="4FC74C85" w14:textId="29735D6B" w:rsidR="00D7657F" w:rsidRPr="002428F1" w:rsidRDefault="00D7657F" w:rsidP="00D7657F">
      <w:pPr>
        <w:jc w:val="center"/>
        <w:rPr>
          <w:rFonts w:ascii="Times New Roman" w:hAnsi="Times New Roman" w:cs="Times New Roman"/>
        </w:rPr>
      </w:pPr>
    </w:p>
    <w:p w14:paraId="503C0D71" w14:textId="7A42619A" w:rsidR="00D7657F" w:rsidRPr="002428F1" w:rsidRDefault="00D7657F" w:rsidP="00D7657F">
      <w:pPr>
        <w:jc w:val="center"/>
        <w:rPr>
          <w:rFonts w:ascii="Times New Roman" w:hAnsi="Times New Roman" w:cs="Times New Roman"/>
        </w:rPr>
      </w:pPr>
    </w:p>
    <w:p w14:paraId="68E89411" w14:textId="2E287914" w:rsidR="00D7657F" w:rsidRPr="002428F1" w:rsidRDefault="00D7657F" w:rsidP="00D7657F">
      <w:pPr>
        <w:jc w:val="center"/>
        <w:rPr>
          <w:rFonts w:ascii="Times New Roman" w:hAnsi="Times New Roman" w:cs="Times New Roman"/>
        </w:rPr>
      </w:pPr>
    </w:p>
    <w:p w14:paraId="3B670D92" w14:textId="23431A71" w:rsidR="00D7657F" w:rsidRPr="002428F1" w:rsidRDefault="00D7657F" w:rsidP="00D7657F">
      <w:pPr>
        <w:jc w:val="center"/>
        <w:rPr>
          <w:rFonts w:ascii="Times New Roman" w:hAnsi="Times New Roman" w:cs="Times New Roman"/>
        </w:rPr>
      </w:pPr>
    </w:p>
    <w:p w14:paraId="605A3977" w14:textId="48403137" w:rsidR="00D7657F" w:rsidRPr="002428F1" w:rsidRDefault="00D7657F" w:rsidP="00D7657F">
      <w:pPr>
        <w:jc w:val="center"/>
        <w:rPr>
          <w:rFonts w:ascii="Times New Roman" w:hAnsi="Times New Roman" w:cs="Times New Roman"/>
        </w:rPr>
      </w:pPr>
    </w:p>
    <w:p w14:paraId="024B4206" w14:textId="3F71792F" w:rsidR="00D7657F" w:rsidRPr="002428F1" w:rsidRDefault="00D7657F" w:rsidP="00621582">
      <w:pPr>
        <w:jc w:val="center"/>
        <w:rPr>
          <w:rFonts w:ascii="Times New Roman" w:hAnsi="Times New Roman" w:cs="Times New Roman"/>
          <w:b/>
        </w:rPr>
      </w:pPr>
      <w:r w:rsidRPr="002428F1">
        <w:rPr>
          <w:rFonts w:ascii="Times New Roman" w:hAnsi="Times New Roman" w:cs="Times New Roman"/>
          <w:b/>
        </w:rPr>
        <w:t xml:space="preserve">SM -Figure 1.8: </w:t>
      </w:r>
      <w:proofErr w:type="spellStart"/>
      <w:r w:rsidRPr="002428F1">
        <w:rPr>
          <w:rFonts w:ascii="Times New Roman" w:hAnsi="Times New Roman" w:cs="Times New Roman"/>
          <w:b/>
        </w:rPr>
        <w:t>MolProbity</w:t>
      </w:r>
      <w:proofErr w:type="spellEnd"/>
      <w:r w:rsidRPr="002428F1">
        <w:rPr>
          <w:rFonts w:ascii="Times New Roman" w:hAnsi="Times New Roman" w:cs="Times New Roman"/>
          <w:b/>
        </w:rPr>
        <w:t xml:space="preserve"> result of the NS4B model computed from swissmodel.expasy.org/assess/</w:t>
      </w:r>
    </w:p>
    <w:p w14:paraId="7F42CF1F" w14:textId="4110CA4E" w:rsidR="00517776" w:rsidRPr="002428F1" w:rsidRDefault="00517776" w:rsidP="00D7657F">
      <w:pPr>
        <w:jc w:val="center"/>
        <w:rPr>
          <w:rFonts w:ascii="Times New Roman" w:hAnsi="Times New Roman" w:cs="Times New Roman"/>
          <w:b/>
        </w:rPr>
      </w:pPr>
    </w:p>
    <w:p w14:paraId="3C2DD77F" w14:textId="45B0EFB7" w:rsidR="00517776" w:rsidRPr="002428F1" w:rsidRDefault="00517776" w:rsidP="00D7657F">
      <w:pPr>
        <w:jc w:val="center"/>
        <w:rPr>
          <w:rFonts w:ascii="Times New Roman" w:hAnsi="Times New Roman" w:cs="Times New Roman"/>
          <w:b/>
        </w:rPr>
      </w:pPr>
    </w:p>
    <w:p w14:paraId="39357E03" w14:textId="77777777" w:rsidR="00517776" w:rsidRPr="002428F1" w:rsidRDefault="00517776" w:rsidP="00806032">
      <w:pPr>
        <w:rPr>
          <w:rFonts w:ascii="Times New Roman" w:hAnsi="Times New Roman" w:cs="Times New Roman"/>
          <w:b/>
        </w:rPr>
      </w:pPr>
    </w:p>
    <w:p w14:paraId="4F66EB90" w14:textId="787BEB6F" w:rsidR="00936717" w:rsidRPr="002428F1" w:rsidRDefault="00936717" w:rsidP="00433F9E">
      <w:pPr>
        <w:rPr>
          <w:rFonts w:ascii="Times New Roman" w:hAnsi="Times New Roman" w:cs="Times New Roman"/>
          <w:b/>
          <w:sz w:val="24"/>
          <w:szCs w:val="24"/>
          <w:lang w:val="en-US"/>
        </w:rPr>
      </w:pPr>
      <w:r w:rsidRPr="002428F1">
        <w:rPr>
          <w:rFonts w:ascii="Times New Roman" w:hAnsi="Times New Roman" w:cs="Times New Roman"/>
          <w:b/>
          <w:sz w:val="24"/>
          <w:szCs w:val="24"/>
          <w:lang w:val="en-US"/>
        </w:rPr>
        <w:t xml:space="preserve">2. </w:t>
      </w:r>
      <w:r w:rsidR="00EE722A" w:rsidRPr="002428F1">
        <w:rPr>
          <w:rFonts w:ascii="Times New Roman" w:hAnsi="Times New Roman" w:cs="Times New Roman"/>
          <w:b/>
          <w:sz w:val="24"/>
          <w:szCs w:val="24"/>
          <w:lang w:val="en-US"/>
        </w:rPr>
        <w:t>P</w:t>
      </w:r>
      <w:r w:rsidRPr="002428F1">
        <w:rPr>
          <w:rFonts w:ascii="Times New Roman" w:hAnsi="Times New Roman" w:cs="Times New Roman"/>
          <w:b/>
          <w:sz w:val="24"/>
          <w:szCs w:val="24"/>
          <w:lang w:val="en-US"/>
        </w:rPr>
        <w:t>rotein-protein-docking study (</w:t>
      </w:r>
      <w:r w:rsidR="00333FBB" w:rsidRPr="002428F1">
        <w:rPr>
          <w:rFonts w:ascii="Times New Roman" w:hAnsi="Times New Roman" w:cs="Times New Roman"/>
          <w:b/>
          <w:sz w:val="24"/>
          <w:szCs w:val="24"/>
          <w:lang w:val="en-US"/>
        </w:rPr>
        <w:t>NS3</w:t>
      </w:r>
      <w:r w:rsidRPr="002428F1">
        <w:rPr>
          <w:rFonts w:ascii="Times New Roman" w:hAnsi="Times New Roman" w:cs="Times New Roman"/>
          <w:b/>
          <w:sz w:val="24"/>
          <w:szCs w:val="24"/>
          <w:lang w:val="en-US"/>
        </w:rPr>
        <w:t xml:space="preserve">3 wild type with </w:t>
      </w:r>
      <w:r w:rsidR="00517776" w:rsidRPr="002428F1">
        <w:rPr>
          <w:rFonts w:ascii="Times New Roman" w:hAnsi="Times New Roman" w:cs="Times New Roman"/>
          <w:b/>
          <w:sz w:val="24"/>
          <w:szCs w:val="24"/>
          <w:lang w:val="en-US"/>
        </w:rPr>
        <w:t>other NSPS</w:t>
      </w:r>
      <w:r w:rsidRPr="002428F1">
        <w:rPr>
          <w:rFonts w:ascii="Times New Roman" w:hAnsi="Times New Roman" w:cs="Times New Roman"/>
          <w:b/>
          <w:sz w:val="24"/>
          <w:szCs w:val="24"/>
          <w:lang w:val="en-US"/>
        </w:rPr>
        <w:t>)</w:t>
      </w:r>
    </w:p>
    <w:p w14:paraId="3A67C895" w14:textId="64B42ADC" w:rsidR="00936717" w:rsidRPr="002428F1" w:rsidRDefault="00333FBB" w:rsidP="00936717">
      <w:pPr>
        <w:rPr>
          <w:lang w:val="en-US"/>
        </w:rPr>
      </w:pPr>
      <w:r w:rsidRPr="002428F1">
        <w:rPr>
          <w:noProof/>
          <w:lang w:eastAsia="en-IN"/>
        </w:rPr>
        <w:drawing>
          <wp:anchor distT="0" distB="0" distL="114300" distR="114300" simplePos="0" relativeHeight="251677696" behindDoc="0" locked="0" layoutInCell="1" allowOverlap="1" wp14:anchorId="140160CE" wp14:editId="6D7123CF">
            <wp:simplePos x="0" y="0"/>
            <wp:positionH relativeFrom="column">
              <wp:posOffset>-294005</wp:posOffset>
            </wp:positionH>
            <wp:positionV relativeFrom="paragraph">
              <wp:posOffset>70015</wp:posOffset>
            </wp:positionV>
            <wp:extent cx="6264000" cy="3743679"/>
            <wp:effectExtent l="19050" t="19050" r="22860" b="285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4000" cy="374367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A86E1BB" w14:textId="77777777" w:rsidR="00936717" w:rsidRPr="002428F1" w:rsidRDefault="00936717" w:rsidP="00936717">
      <w:pPr>
        <w:rPr>
          <w:lang w:val="en-US"/>
        </w:rPr>
      </w:pPr>
    </w:p>
    <w:p w14:paraId="638EA876" w14:textId="77777777" w:rsidR="00936717" w:rsidRPr="002428F1" w:rsidRDefault="00936717" w:rsidP="00936717">
      <w:pPr>
        <w:rPr>
          <w:lang w:val="en-US"/>
        </w:rPr>
      </w:pPr>
    </w:p>
    <w:p w14:paraId="72E1956D" w14:textId="77777777" w:rsidR="00936717" w:rsidRPr="002428F1" w:rsidRDefault="00936717" w:rsidP="00936717">
      <w:pPr>
        <w:rPr>
          <w:lang w:val="en-US"/>
        </w:rPr>
      </w:pPr>
    </w:p>
    <w:p w14:paraId="532E5947" w14:textId="77777777" w:rsidR="00936717" w:rsidRPr="002428F1" w:rsidRDefault="00936717" w:rsidP="00936717">
      <w:pPr>
        <w:rPr>
          <w:lang w:val="en-US"/>
        </w:rPr>
      </w:pPr>
    </w:p>
    <w:p w14:paraId="3423DB2D" w14:textId="77777777" w:rsidR="00936717" w:rsidRPr="002428F1" w:rsidRDefault="00936717" w:rsidP="00936717">
      <w:pPr>
        <w:rPr>
          <w:lang w:val="en-US"/>
        </w:rPr>
      </w:pPr>
    </w:p>
    <w:p w14:paraId="5E9C13C7" w14:textId="77777777" w:rsidR="00936717" w:rsidRPr="002428F1" w:rsidRDefault="00936717" w:rsidP="00936717">
      <w:pPr>
        <w:rPr>
          <w:lang w:val="en-US"/>
        </w:rPr>
      </w:pPr>
    </w:p>
    <w:p w14:paraId="24AFAF9B" w14:textId="77777777" w:rsidR="00936717" w:rsidRPr="002428F1" w:rsidRDefault="00936717" w:rsidP="00936717">
      <w:pPr>
        <w:rPr>
          <w:lang w:val="en-US"/>
        </w:rPr>
      </w:pPr>
    </w:p>
    <w:p w14:paraId="02F09FE2" w14:textId="77777777" w:rsidR="00936717" w:rsidRPr="002428F1" w:rsidRDefault="00936717" w:rsidP="00936717">
      <w:pPr>
        <w:rPr>
          <w:lang w:val="en-US"/>
        </w:rPr>
      </w:pPr>
    </w:p>
    <w:p w14:paraId="64325B05" w14:textId="77777777" w:rsidR="00936717" w:rsidRPr="002428F1" w:rsidRDefault="00936717" w:rsidP="00936717">
      <w:pPr>
        <w:rPr>
          <w:lang w:val="en-US"/>
        </w:rPr>
      </w:pPr>
    </w:p>
    <w:p w14:paraId="7ADAB851" w14:textId="77777777" w:rsidR="00936717" w:rsidRPr="002428F1" w:rsidRDefault="00936717" w:rsidP="00936717">
      <w:pPr>
        <w:rPr>
          <w:lang w:val="en-US"/>
        </w:rPr>
      </w:pPr>
    </w:p>
    <w:p w14:paraId="33DDE2AE" w14:textId="77777777" w:rsidR="00936717" w:rsidRPr="002428F1" w:rsidRDefault="00936717" w:rsidP="00936717">
      <w:pPr>
        <w:rPr>
          <w:lang w:val="en-US"/>
        </w:rPr>
      </w:pPr>
    </w:p>
    <w:p w14:paraId="624DEC60" w14:textId="77777777" w:rsidR="00936717" w:rsidRPr="002428F1" w:rsidRDefault="00936717" w:rsidP="00936717">
      <w:pPr>
        <w:rPr>
          <w:lang w:val="en-US"/>
        </w:rPr>
      </w:pPr>
    </w:p>
    <w:p w14:paraId="6271FD6F" w14:textId="77777777" w:rsidR="00936717" w:rsidRPr="002428F1" w:rsidRDefault="00936717" w:rsidP="00936717">
      <w:pPr>
        <w:rPr>
          <w:lang w:val="en-US"/>
        </w:rPr>
      </w:pPr>
    </w:p>
    <w:p w14:paraId="4A146E01" w14:textId="68E197C2" w:rsidR="00936717" w:rsidRPr="002428F1" w:rsidRDefault="00C91341" w:rsidP="00936717">
      <w:pPr>
        <w:rPr>
          <w:rFonts w:ascii="Times New Roman" w:hAnsi="Times New Roman" w:cs="Times New Roman"/>
          <w:b/>
        </w:rPr>
      </w:pPr>
      <w:r w:rsidRPr="002428F1">
        <w:rPr>
          <w:rFonts w:ascii="Times New Roman" w:hAnsi="Times New Roman" w:cs="Times New Roman"/>
          <w:b/>
        </w:rPr>
        <w:t>SM Figure 2.1</w:t>
      </w:r>
      <w:r w:rsidR="00433F9E" w:rsidRPr="002428F1">
        <w:rPr>
          <w:rFonts w:ascii="Times New Roman" w:hAnsi="Times New Roman" w:cs="Times New Roman"/>
          <w:b/>
        </w:rPr>
        <w:t xml:space="preserve">: </w:t>
      </w:r>
      <w:r w:rsidRPr="002428F1">
        <w:rPr>
          <w:rFonts w:ascii="Times New Roman" w:hAnsi="Times New Roman" w:cs="Times New Roman"/>
          <w:b/>
        </w:rPr>
        <w:t xml:space="preserve"> Protein–Protein Interaction (PPI) Network of Dengue Virus NS1–NS3 Complex</w:t>
      </w:r>
    </w:p>
    <w:p w14:paraId="3F36BF80" w14:textId="05373569" w:rsidR="00C91341" w:rsidRPr="002428F1" w:rsidRDefault="00C91341" w:rsidP="00C91341">
      <w:pPr>
        <w:jc w:val="both"/>
        <w:rPr>
          <w:rFonts w:ascii="Times New Roman" w:hAnsi="Times New Roman" w:cs="Times New Roman"/>
          <w:i/>
          <w:sz w:val="20"/>
          <w:szCs w:val="20"/>
          <w:lang w:val="en-US"/>
        </w:rPr>
      </w:pPr>
      <w:r w:rsidRPr="002428F1">
        <w:rPr>
          <w:rFonts w:ascii="Times New Roman" w:hAnsi="Times New Roman" w:cs="Times New Roman"/>
          <w:i/>
          <w:sz w:val="20"/>
          <w:szCs w:val="20"/>
        </w:rPr>
        <w:t>The 2D interaction diagram illustrates the protein–protein interaction (PPI) interface between NS1 (chain B, blue labels) and NS3 (chain A, green labels) proteins of dengue virus. Hydrogen bonds are represented as green dashed lines with corresponding bond lengths (Å). Residues involved in hydrogen bonding are highlighted, while hydrophobic contacts are indicated by red arc lines around the interacting residues. NS1 residues are shown in blue, whereas NS3 residues are shown in green. The interaction network highlights key stabilizing contacts including Arg254, Glu255, and Gly253 of NS3 with Gln31, Asn166, and Tyr158 of NS1, as well as multiple stabilizing interactions formed by Arg236, Arg241, and Arg268 with Ser2, Asp1, and Val6. These interactions suggest potential molecular hotspots critical for NS1–NS3 complex stability.</w:t>
      </w:r>
    </w:p>
    <w:p w14:paraId="45DD2F6A" w14:textId="5170CDFF" w:rsidR="00C91341" w:rsidRPr="002428F1" w:rsidRDefault="00C91341" w:rsidP="00936717">
      <w:pPr>
        <w:rPr>
          <w:lang w:val="en-US"/>
        </w:rPr>
      </w:pPr>
    </w:p>
    <w:p w14:paraId="6F9B9D54" w14:textId="6A78DDE8" w:rsidR="00C91341" w:rsidRPr="002428F1" w:rsidRDefault="00C91341" w:rsidP="00936717">
      <w:pPr>
        <w:rPr>
          <w:lang w:val="en-US"/>
        </w:rPr>
      </w:pPr>
    </w:p>
    <w:p w14:paraId="39E5F0F0" w14:textId="4558F0FE" w:rsidR="00C91341" w:rsidRPr="002428F1" w:rsidRDefault="00C91341" w:rsidP="00936717">
      <w:pPr>
        <w:rPr>
          <w:lang w:val="en-US"/>
        </w:rPr>
      </w:pPr>
    </w:p>
    <w:p w14:paraId="002216E5" w14:textId="36D501C5" w:rsidR="00C91341" w:rsidRPr="002428F1" w:rsidRDefault="00C91341" w:rsidP="00936717">
      <w:pPr>
        <w:rPr>
          <w:lang w:val="en-US"/>
        </w:rPr>
      </w:pPr>
    </w:p>
    <w:p w14:paraId="24B1AD59" w14:textId="4F53FBD5" w:rsidR="00C91341" w:rsidRPr="002428F1" w:rsidRDefault="00C91341" w:rsidP="00936717">
      <w:pPr>
        <w:rPr>
          <w:lang w:val="en-US"/>
        </w:rPr>
      </w:pPr>
    </w:p>
    <w:p w14:paraId="63F105AD" w14:textId="30739BE2" w:rsidR="00C91341" w:rsidRPr="002428F1" w:rsidRDefault="00C91341" w:rsidP="00936717">
      <w:pPr>
        <w:rPr>
          <w:lang w:val="en-US"/>
        </w:rPr>
      </w:pPr>
    </w:p>
    <w:p w14:paraId="5E30055E" w14:textId="734ABFF0" w:rsidR="00C91341" w:rsidRPr="002428F1" w:rsidRDefault="00C91341" w:rsidP="00936717">
      <w:pPr>
        <w:rPr>
          <w:lang w:val="en-US"/>
        </w:rPr>
      </w:pPr>
    </w:p>
    <w:p w14:paraId="15B23D65" w14:textId="3187DD0C" w:rsidR="00C91341" w:rsidRPr="002428F1" w:rsidRDefault="00C91341" w:rsidP="00936717">
      <w:pPr>
        <w:rPr>
          <w:lang w:val="en-US"/>
        </w:rPr>
      </w:pPr>
    </w:p>
    <w:p w14:paraId="4437DA98" w14:textId="2DB53C93" w:rsidR="00433F9E" w:rsidRPr="002428F1" w:rsidRDefault="00621582" w:rsidP="00936717">
      <w:pPr>
        <w:rPr>
          <w:lang w:val="en-US"/>
        </w:rPr>
      </w:pPr>
      <w:r w:rsidRPr="002428F1">
        <w:rPr>
          <w:noProof/>
          <w:lang w:eastAsia="en-IN"/>
        </w:rPr>
        <w:drawing>
          <wp:anchor distT="0" distB="0" distL="114300" distR="114300" simplePos="0" relativeHeight="251678720" behindDoc="0" locked="0" layoutInCell="1" allowOverlap="1" wp14:anchorId="4C142725" wp14:editId="5EDD2BE4">
            <wp:simplePos x="0" y="0"/>
            <wp:positionH relativeFrom="column">
              <wp:posOffset>-167640</wp:posOffset>
            </wp:positionH>
            <wp:positionV relativeFrom="paragraph">
              <wp:posOffset>-107950</wp:posOffset>
            </wp:positionV>
            <wp:extent cx="6306820" cy="3758400"/>
            <wp:effectExtent l="19050" t="19050" r="17780" b="139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6820" cy="37584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1C142FC" w14:textId="4C757340" w:rsidR="00433F9E" w:rsidRPr="002428F1" w:rsidRDefault="00433F9E" w:rsidP="00936717">
      <w:pPr>
        <w:rPr>
          <w:lang w:val="en-US"/>
        </w:rPr>
      </w:pPr>
    </w:p>
    <w:p w14:paraId="3BC345B4" w14:textId="298E974F" w:rsidR="00C91341" w:rsidRPr="002428F1" w:rsidRDefault="00C91341" w:rsidP="00936717">
      <w:pPr>
        <w:rPr>
          <w:lang w:val="en-US"/>
        </w:rPr>
      </w:pPr>
    </w:p>
    <w:p w14:paraId="0CCCFEAC" w14:textId="4824253C" w:rsidR="00936717" w:rsidRPr="002428F1" w:rsidRDefault="00936717" w:rsidP="00936717">
      <w:pPr>
        <w:jc w:val="center"/>
        <w:rPr>
          <w:b/>
          <w:lang w:val="en-US"/>
        </w:rPr>
      </w:pPr>
      <w:r w:rsidRPr="002428F1">
        <w:rPr>
          <w:lang w:val="en-US"/>
        </w:rPr>
        <w:tab/>
      </w:r>
    </w:p>
    <w:p w14:paraId="2F52CBF3" w14:textId="77777777" w:rsidR="00936717" w:rsidRPr="002428F1" w:rsidRDefault="00936717" w:rsidP="00936717">
      <w:pPr>
        <w:tabs>
          <w:tab w:val="left" w:pos="3640"/>
        </w:tabs>
        <w:rPr>
          <w:lang w:val="en-US"/>
        </w:rPr>
      </w:pPr>
    </w:p>
    <w:p w14:paraId="1666FD5A" w14:textId="77777777" w:rsidR="00936717" w:rsidRPr="002428F1" w:rsidRDefault="00936717" w:rsidP="00936717">
      <w:pPr>
        <w:rPr>
          <w:lang w:val="en-US"/>
        </w:rPr>
      </w:pPr>
    </w:p>
    <w:p w14:paraId="08121188" w14:textId="77777777" w:rsidR="00936717" w:rsidRPr="002428F1" w:rsidRDefault="00936717" w:rsidP="00936717">
      <w:pPr>
        <w:tabs>
          <w:tab w:val="left" w:pos="1587"/>
        </w:tabs>
        <w:rPr>
          <w:lang w:val="en-US"/>
        </w:rPr>
      </w:pPr>
      <w:r w:rsidRPr="002428F1">
        <w:rPr>
          <w:lang w:val="en-US"/>
        </w:rPr>
        <w:tab/>
      </w:r>
    </w:p>
    <w:p w14:paraId="38374BD9" w14:textId="77777777" w:rsidR="00936717" w:rsidRPr="002428F1" w:rsidRDefault="00936717" w:rsidP="00936717">
      <w:pPr>
        <w:tabs>
          <w:tab w:val="left" w:pos="1587"/>
        </w:tabs>
        <w:rPr>
          <w:lang w:val="en-US"/>
        </w:rPr>
      </w:pPr>
    </w:p>
    <w:p w14:paraId="3C659B93" w14:textId="77777777" w:rsidR="00936717" w:rsidRPr="002428F1" w:rsidRDefault="00936717" w:rsidP="00936717">
      <w:pPr>
        <w:tabs>
          <w:tab w:val="left" w:pos="1587"/>
        </w:tabs>
        <w:rPr>
          <w:lang w:val="en-US"/>
        </w:rPr>
      </w:pPr>
    </w:p>
    <w:p w14:paraId="210E24C8" w14:textId="77777777" w:rsidR="00936717" w:rsidRPr="002428F1" w:rsidRDefault="00936717" w:rsidP="00936717">
      <w:pPr>
        <w:tabs>
          <w:tab w:val="left" w:pos="1587"/>
        </w:tabs>
        <w:rPr>
          <w:lang w:val="en-US"/>
        </w:rPr>
      </w:pPr>
    </w:p>
    <w:p w14:paraId="36A5BFFC" w14:textId="77777777" w:rsidR="00936717" w:rsidRPr="002428F1" w:rsidRDefault="00936717" w:rsidP="00936717">
      <w:pPr>
        <w:tabs>
          <w:tab w:val="left" w:pos="1587"/>
        </w:tabs>
        <w:rPr>
          <w:lang w:val="en-US"/>
        </w:rPr>
      </w:pPr>
    </w:p>
    <w:p w14:paraId="0FC2EA49" w14:textId="77777777" w:rsidR="00936717" w:rsidRPr="002428F1" w:rsidRDefault="00936717" w:rsidP="00936717">
      <w:pPr>
        <w:tabs>
          <w:tab w:val="left" w:pos="1587"/>
        </w:tabs>
        <w:rPr>
          <w:lang w:val="en-US"/>
        </w:rPr>
      </w:pPr>
    </w:p>
    <w:p w14:paraId="68B41459" w14:textId="01763033" w:rsidR="00936717" w:rsidRPr="002428F1" w:rsidRDefault="00936717" w:rsidP="00936717">
      <w:pPr>
        <w:tabs>
          <w:tab w:val="left" w:pos="1587"/>
        </w:tabs>
        <w:rPr>
          <w:b/>
          <w:lang w:val="en-US"/>
        </w:rPr>
      </w:pPr>
    </w:p>
    <w:p w14:paraId="588341CE" w14:textId="5E3397D5" w:rsidR="00333FBB" w:rsidRPr="002428F1" w:rsidRDefault="00333FBB" w:rsidP="00333FBB">
      <w:pPr>
        <w:rPr>
          <w:rFonts w:ascii="Times New Roman" w:hAnsi="Times New Roman" w:cs="Times New Roman"/>
          <w:b/>
        </w:rPr>
      </w:pPr>
      <w:r w:rsidRPr="002428F1">
        <w:rPr>
          <w:rFonts w:ascii="Times New Roman" w:hAnsi="Times New Roman" w:cs="Times New Roman"/>
          <w:b/>
        </w:rPr>
        <w:t>SM Figure 2.2</w:t>
      </w:r>
      <w:r w:rsidR="00433F9E" w:rsidRPr="002428F1">
        <w:rPr>
          <w:rFonts w:ascii="Times New Roman" w:hAnsi="Times New Roman" w:cs="Times New Roman"/>
          <w:b/>
        </w:rPr>
        <w:t>:</w:t>
      </w:r>
      <w:r w:rsidRPr="002428F1">
        <w:rPr>
          <w:rFonts w:ascii="Times New Roman" w:hAnsi="Times New Roman" w:cs="Times New Roman"/>
          <w:b/>
        </w:rPr>
        <w:t xml:space="preserve"> Protein–Protein Interaction (PPI) Network of Dengue Virus NS2B–NS3 Complex</w:t>
      </w:r>
    </w:p>
    <w:p w14:paraId="6C5FBC53" w14:textId="370FC13D" w:rsidR="00936717" w:rsidRPr="002428F1" w:rsidRDefault="00621582" w:rsidP="00333FBB">
      <w:pPr>
        <w:tabs>
          <w:tab w:val="left" w:pos="1587"/>
        </w:tabs>
        <w:jc w:val="both"/>
        <w:rPr>
          <w:rFonts w:ascii="Times New Roman" w:hAnsi="Times New Roman" w:cs="Times New Roman"/>
          <w:i/>
          <w:sz w:val="20"/>
          <w:szCs w:val="20"/>
          <w:lang w:val="en-US"/>
        </w:rPr>
      </w:pPr>
      <w:r w:rsidRPr="002428F1">
        <w:rPr>
          <w:noProof/>
          <w:lang w:eastAsia="en-IN"/>
        </w:rPr>
        <w:drawing>
          <wp:anchor distT="0" distB="0" distL="114300" distR="114300" simplePos="0" relativeHeight="251679744" behindDoc="0" locked="0" layoutInCell="1" allowOverlap="1" wp14:anchorId="638F92BD" wp14:editId="40F79CFE">
            <wp:simplePos x="0" y="0"/>
            <wp:positionH relativeFrom="column">
              <wp:posOffset>80398</wp:posOffset>
            </wp:positionH>
            <wp:positionV relativeFrom="paragraph">
              <wp:posOffset>1337090</wp:posOffset>
            </wp:positionV>
            <wp:extent cx="5372297" cy="2680323"/>
            <wp:effectExtent l="19050" t="19050" r="19050" b="2540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297" cy="268032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33FBB" w:rsidRPr="002428F1">
        <w:rPr>
          <w:rFonts w:ascii="Times New Roman" w:hAnsi="Times New Roman" w:cs="Times New Roman"/>
          <w:i/>
          <w:sz w:val="20"/>
          <w:szCs w:val="20"/>
        </w:rPr>
        <w:t xml:space="preserve">The 2D interaction diagram depicts the protein–protein interaction (PPI) interface between NS2B (chain B, blue labels) and NS3 (chain A, green labels) proteins of dengue virus. Hydrogen bonds are represented as green dashed lines with bond distances (Å). Residues involved in hydrogen bonding are highlighted, while hydrophobic contacts are shown as red arc lines surrounding the interacting residues. NS2B residues are </w:t>
      </w:r>
      <w:proofErr w:type="spellStart"/>
      <w:r w:rsidR="00333FBB" w:rsidRPr="002428F1">
        <w:rPr>
          <w:rFonts w:ascii="Times New Roman" w:hAnsi="Times New Roman" w:cs="Times New Roman"/>
          <w:i/>
          <w:sz w:val="20"/>
          <w:szCs w:val="20"/>
        </w:rPr>
        <w:t>labeled</w:t>
      </w:r>
      <w:proofErr w:type="spellEnd"/>
      <w:r w:rsidR="00333FBB" w:rsidRPr="002428F1">
        <w:rPr>
          <w:rFonts w:ascii="Times New Roman" w:hAnsi="Times New Roman" w:cs="Times New Roman"/>
          <w:i/>
          <w:sz w:val="20"/>
          <w:szCs w:val="20"/>
        </w:rPr>
        <w:t xml:space="preserve"> in blue and NS3 residues in green. Key stabilizing contacts include Arg539, Arg617, and Arg538 of NS3 with Leu123, Glu80, Asp25, and Ser15 of NS2B, as well as Arg225 and Glu609 forming interactions with Glu6 and Asn5. These molecular contacts suggest critical hotspots that contribute to the structural stability and functional regulation of the NS2B–NS3 protease complex.</w:t>
      </w:r>
      <w:r w:rsidR="00333FBB" w:rsidRPr="002428F1">
        <w:rPr>
          <w:rFonts w:ascii="Times New Roman" w:hAnsi="Times New Roman" w:cs="Times New Roman"/>
          <w:i/>
          <w:noProof/>
          <w:sz w:val="20"/>
          <w:szCs w:val="20"/>
        </w:rPr>
        <w:t xml:space="preserve"> </w:t>
      </w:r>
    </w:p>
    <w:p w14:paraId="2FC8ACC5" w14:textId="7F7B44EA" w:rsidR="00936717" w:rsidRPr="002428F1" w:rsidRDefault="00936717" w:rsidP="00936717">
      <w:pPr>
        <w:tabs>
          <w:tab w:val="left" w:pos="1587"/>
        </w:tabs>
        <w:rPr>
          <w:lang w:val="en-US"/>
        </w:rPr>
      </w:pPr>
    </w:p>
    <w:p w14:paraId="4098DBB5" w14:textId="666F756E" w:rsidR="00936717" w:rsidRPr="002428F1" w:rsidRDefault="00936717" w:rsidP="00936717">
      <w:pPr>
        <w:tabs>
          <w:tab w:val="left" w:pos="1587"/>
        </w:tabs>
        <w:rPr>
          <w:lang w:val="en-US"/>
        </w:rPr>
      </w:pPr>
    </w:p>
    <w:p w14:paraId="433175F0" w14:textId="77777777" w:rsidR="00936717" w:rsidRPr="002428F1" w:rsidRDefault="00936717" w:rsidP="00936717">
      <w:pPr>
        <w:tabs>
          <w:tab w:val="left" w:pos="1587"/>
        </w:tabs>
        <w:rPr>
          <w:lang w:val="en-US"/>
        </w:rPr>
      </w:pPr>
    </w:p>
    <w:p w14:paraId="5B864117" w14:textId="77777777" w:rsidR="00936717" w:rsidRPr="002428F1" w:rsidRDefault="00936717" w:rsidP="00936717">
      <w:pPr>
        <w:tabs>
          <w:tab w:val="left" w:pos="1587"/>
        </w:tabs>
        <w:rPr>
          <w:lang w:val="en-US"/>
        </w:rPr>
      </w:pPr>
    </w:p>
    <w:p w14:paraId="487C0571" w14:textId="77777777" w:rsidR="00936717" w:rsidRPr="002428F1" w:rsidRDefault="00936717" w:rsidP="00936717">
      <w:pPr>
        <w:tabs>
          <w:tab w:val="left" w:pos="1587"/>
        </w:tabs>
        <w:rPr>
          <w:lang w:val="en-US"/>
        </w:rPr>
      </w:pPr>
    </w:p>
    <w:p w14:paraId="58E9A414" w14:textId="77777777" w:rsidR="00936717" w:rsidRPr="002428F1" w:rsidRDefault="00936717" w:rsidP="00936717">
      <w:pPr>
        <w:tabs>
          <w:tab w:val="left" w:pos="1587"/>
        </w:tabs>
        <w:rPr>
          <w:lang w:val="en-US"/>
        </w:rPr>
      </w:pPr>
    </w:p>
    <w:p w14:paraId="16487FEA" w14:textId="77777777" w:rsidR="00936717" w:rsidRPr="002428F1" w:rsidRDefault="00936717" w:rsidP="00936717">
      <w:pPr>
        <w:rPr>
          <w:lang w:val="en-US"/>
        </w:rPr>
      </w:pPr>
    </w:p>
    <w:p w14:paraId="765FF604" w14:textId="77777777" w:rsidR="00936717" w:rsidRPr="002428F1" w:rsidRDefault="00936717" w:rsidP="00936717">
      <w:pPr>
        <w:rPr>
          <w:lang w:val="en-US"/>
        </w:rPr>
      </w:pPr>
    </w:p>
    <w:p w14:paraId="5A6DF8A1" w14:textId="77777777" w:rsidR="00936717" w:rsidRPr="002428F1" w:rsidRDefault="00936717" w:rsidP="00936717">
      <w:pPr>
        <w:rPr>
          <w:lang w:val="en-US"/>
        </w:rPr>
      </w:pPr>
    </w:p>
    <w:p w14:paraId="47E81806" w14:textId="77777777" w:rsidR="00936717" w:rsidRPr="002428F1" w:rsidRDefault="00936717" w:rsidP="00936717">
      <w:pPr>
        <w:rPr>
          <w:lang w:val="en-US"/>
        </w:rPr>
      </w:pPr>
    </w:p>
    <w:p w14:paraId="62237831" w14:textId="1D6525AC" w:rsidR="00333FBB" w:rsidRPr="002428F1" w:rsidRDefault="00333FBB" w:rsidP="00936717">
      <w:pPr>
        <w:jc w:val="center"/>
        <w:rPr>
          <w:b/>
          <w:lang w:val="en-US"/>
        </w:rPr>
      </w:pPr>
      <w:r w:rsidRPr="002428F1">
        <w:rPr>
          <w:rFonts w:ascii="Times New Roman" w:hAnsi="Times New Roman" w:cs="Times New Roman"/>
        </w:rPr>
        <w:t>S</w:t>
      </w:r>
      <w:r w:rsidRPr="002428F1">
        <w:rPr>
          <w:rFonts w:ascii="Times New Roman" w:hAnsi="Times New Roman" w:cs="Times New Roman"/>
          <w:b/>
        </w:rPr>
        <w:t>M Figure 2.3: Protein–Protein Interaction (PPI) network of the NS4B–NS3 complex</w:t>
      </w:r>
    </w:p>
    <w:p w14:paraId="39B621C6" w14:textId="15EBB286" w:rsidR="00333FBB" w:rsidRPr="002428F1" w:rsidRDefault="00333FBB" w:rsidP="00333FBB">
      <w:pPr>
        <w:jc w:val="both"/>
        <w:rPr>
          <w:rFonts w:ascii="Times New Roman" w:hAnsi="Times New Roman" w:cs="Times New Roman"/>
          <w:b/>
          <w:i/>
          <w:sz w:val="20"/>
          <w:szCs w:val="20"/>
          <w:lang w:val="en-US"/>
        </w:rPr>
      </w:pPr>
      <w:r w:rsidRPr="002428F1">
        <w:rPr>
          <w:rFonts w:ascii="Times New Roman" w:hAnsi="Times New Roman" w:cs="Times New Roman"/>
          <w:i/>
          <w:sz w:val="20"/>
          <w:szCs w:val="20"/>
        </w:rPr>
        <w:t>Residues from NS4B (chain A, green) and NS3 (chain B, blue) form multiple hydrogen bonds (green dashed lines with distances) and hydrophobic contacts (purple arcs). Key interacting residues include Glu468(A)–His117(B), Glu177(A)–Thr186(B), and Asp192(A)–Gln180(B), highlighting critical sites at the NS4B–NS3 interface.</w:t>
      </w:r>
    </w:p>
    <w:p w14:paraId="68F8DF8C" w14:textId="0ADC8662" w:rsidR="00333FBB" w:rsidRPr="002428F1" w:rsidRDefault="00433F9E" w:rsidP="00422804">
      <w:pPr>
        <w:rPr>
          <w:b/>
          <w:lang w:val="en-US"/>
        </w:rPr>
      </w:pPr>
      <w:r w:rsidRPr="002428F1">
        <w:rPr>
          <w:noProof/>
          <w:lang w:eastAsia="en-IN"/>
        </w:rPr>
        <w:drawing>
          <wp:anchor distT="0" distB="0" distL="114300" distR="114300" simplePos="0" relativeHeight="251680768" behindDoc="0" locked="0" layoutInCell="1" allowOverlap="1" wp14:anchorId="2EFB1458" wp14:editId="659A8C00">
            <wp:simplePos x="0" y="0"/>
            <wp:positionH relativeFrom="column">
              <wp:posOffset>-285750</wp:posOffset>
            </wp:positionH>
            <wp:positionV relativeFrom="paragraph">
              <wp:posOffset>-97155</wp:posOffset>
            </wp:positionV>
            <wp:extent cx="6515735" cy="3672064"/>
            <wp:effectExtent l="19050" t="19050" r="18415" b="24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23125" cy="367622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E266485" w14:textId="5182329D" w:rsidR="00936717" w:rsidRPr="002428F1" w:rsidRDefault="00936717" w:rsidP="00936717">
      <w:pPr>
        <w:tabs>
          <w:tab w:val="left" w:pos="2937"/>
        </w:tabs>
        <w:rPr>
          <w:lang w:val="en-US"/>
        </w:rPr>
      </w:pPr>
    </w:p>
    <w:p w14:paraId="11EB06A7" w14:textId="77777777" w:rsidR="00936717" w:rsidRPr="002428F1" w:rsidRDefault="00936717" w:rsidP="00936717">
      <w:pPr>
        <w:rPr>
          <w:lang w:val="en-US"/>
        </w:rPr>
      </w:pPr>
    </w:p>
    <w:p w14:paraId="006B0153" w14:textId="77777777" w:rsidR="00936717" w:rsidRPr="002428F1" w:rsidRDefault="00936717" w:rsidP="00936717">
      <w:pPr>
        <w:rPr>
          <w:lang w:val="en-US"/>
        </w:rPr>
      </w:pPr>
    </w:p>
    <w:p w14:paraId="241E79A9" w14:textId="77777777" w:rsidR="00936717" w:rsidRPr="002428F1" w:rsidRDefault="00936717" w:rsidP="00936717">
      <w:pPr>
        <w:rPr>
          <w:lang w:val="en-US"/>
        </w:rPr>
      </w:pPr>
    </w:p>
    <w:p w14:paraId="402E1E30" w14:textId="77777777" w:rsidR="00936717" w:rsidRPr="002428F1" w:rsidRDefault="00936717" w:rsidP="00936717">
      <w:pPr>
        <w:rPr>
          <w:lang w:val="en-US"/>
        </w:rPr>
      </w:pPr>
    </w:p>
    <w:p w14:paraId="4448FBF4" w14:textId="77777777" w:rsidR="00936717" w:rsidRPr="002428F1" w:rsidRDefault="00936717" w:rsidP="00936717">
      <w:pPr>
        <w:rPr>
          <w:lang w:val="en-US"/>
        </w:rPr>
      </w:pPr>
    </w:p>
    <w:p w14:paraId="3EF6A000" w14:textId="77777777" w:rsidR="00936717" w:rsidRPr="002428F1" w:rsidRDefault="00936717" w:rsidP="00936717">
      <w:pPr>
        <w:rPr>
          <w:lang w:val="en-US"/>
        </w:rPr>
      </w:pPr>
    </w:p>
    <w:p w14:paraId="1664EA1B" w14:textId="77777777" w:rsidR="00936717" w:rsidRPr="002428F1" w:rsidRDefault="00936717" w:rsidP="00936717">
      <w:pPr>
        <w:jc w:val="right"/>
        <w:rPr>
          <w:lang w:val="en-US"/>
        </w:rPr>
      </w:pPr>
    </w:p>
    <w:p w14:paraId="3875D9F0" w14:textId="77777777" w:rsidR="00936717" w:rsidRPr="002428F1" w:rsidRDefault="00936717" w:rsidP="00936717">
      <w:pPr>
        <w:jc w:val="right"/>
        <w:rPr>
          <w:lang w:val="en-US"/>
        </w:rPr>
      </w:pPr>
    </w:p>
    <w:p w14:paraId="1C3694A5" w14:textId="77777777" w:rsidR="00936717" w:rsidRPr="002428F1" w:rsidRDefault="00936717" w:rsidP="00936717">
      <w:pPr>
        <w:jc w:val="right"/>
        <w:rPr>
          <w:lang w:val="en-US"/>
        </w:rPr>
      </w:pPr>
    </w:p>
    <w:p w14:paraId="74F14A37" w14:textId="77777777" w:rsidR="00936717" w:rsidRPr="002428F1" w:rsidRDefault="00936717" w:rsidP="00936717">
      <w:pPr>
        <w:jc w:val="right"/>
        <w:rPr>
          <w:lang w:val="en-US"/>
        </w:rPr>
      </w:pPr>
    </w:p>
    <w:p w14:paraId="67B91CBC" w14:textId="77777777" w:rsidR="00936717" w:rsidRPr="002428F1" w:rsidRDefault="00936717" w:rsidP="00936717">
      <w:pPr>
        <w:jc w:val="right"/>
        <w:rPr>
          <w:lang w:val="en-US"/>
        </w:rPr>
      </w:pPr>
    </w:p>
    <w:p w14:paraId="0F3C9516" w14:textId="128B15D0" w:rsidR="00936717" w:rsidRPr="002428F1" w:rsidRDefault="00422804" w:rsidP="00433F9E">
      <w:pPr>
        <w:jc w:val="center"/>
        <w:rPr>
          <w:rFonts w:ascii="Times New Roman" w:hAnsi="Times New Roman" w:cs="Times New Roman"/>
          <w:b/>
        </w:rPr>
      </w:pPr>
      <w:r w:rsidRPr="002428F1">
        <w:rPr>
          <w:rFonts w:ascii="Times New Roman" w:hAnsi="Times New Roman" w:cs="Times New Roman"/>
          <w:b/>
        </w:rPr>
        <w:t xml:space="preserve">SM Figure </w:t>
      </w:r>
      <w:r w:rsidR="00621582" w:rsidRPr="002428F1">
        <w:rPr>
          <w:rFonts w:ascii="Times New Roman" w:hAnsi="Times New Roman" w:cs="Times New Roman"/>
          <w:b/>
        </w:rPr>
        <w:t>2.4:</w:t>
      </w:r>
      <w:r w:rsidRPr="002428F1">
        <w:rPr>
          <w:rFonts w:ascii="Times New Roman" w:hAnsi="Times New Roman" w:cs="Times New Roman"/>
          <w:b/>
        </w:rPr>
        <w:t xml:space="preserve"> Protein–Protein Interaction (PPI) Network of the NS5–NS3 Complex</w:t>
      </w:r>
    </w:p>
    <w:p w14:paraId="65E41523" w14:textId="696EB352" w:rsidR="00422804" w:rsidRPr="002428F1" w:rsidRDefault="00422804" w:rsidP="00422804">
      <w:pPr>
        <w:jc w:val="both"/>
        <w:rPr>
          <w:rFonts w:ascii="Times New Roman" w:hAnsi="Times New Roman" w:cs="Times New Roman"/>
          <w:i/>
          <w:sz w:val="20"/>
          <w:szCs w:val="20"/>
        </w:rPr>
      </w:pPr>
      <w:r w:rsidRPr="002428F1">
        <w:rPr>
          <w:rFonts w:ascii="Times New Roman" w:hAnsi="Times New Roman" w:cs="Times New Roman"/>
          <w:i/>
          <w:sz w:val="20"/>
          <w:szCs w:val="20"/>
        </w:rPr>
        <w:t>Key interactions include Arg254(A)–Asp534(B), Lys213(A)–Glu843(B), Arg214(A)–Arg842(B), Ile240(A)–Gln340(B), Glu232(A)–Arg698(B), and Gln243(A)–Asp690(B), among others. These hydrogen bonds, electrostatic attractions, and hydrophobic interactions stabilize the NS5–NS3 protein interface, highlighting critical residues for complex formation.</w:t>
      </w:r>
    </w:p>
    <w:p w14:paraId="2F478958" w14:textId="7E77BAA6" w:rsidR="00422804" w:rsidRPr="002428F1" w:rsidRDefault="00422804" w:rsidP="00936717">
      <w:pPr>
        <w:jc w:val="center"/>
        <w:rPr>
          <w:rFonts w:ascii="Times New Roman" w:hAnsi="Times New Roman" w:cs="Times New Roman"/>
          <w:b/>
          <w:sz w:val="32"/>
          <w:szCs w:val="32"/>
          <w:u w:val="single"/>
          <w:lang w:val="en-US"/>
        </w:rPr>
      </w:pPr>
    </w:p>
    <w:p w14:paraId="1661F255" w14:textId="491C0CCE" w:rsidR="00433F9E" w:rsidRPr="002428F1" w:rsidRDefault="00433F9E" w:rsidP="00433F9E">
      <w:pPr>
        <w:rPr>
          <w:rFonts w:ascii="Times New Roman" w:hAnsi="Times New Roman" w:cs="Times New Roman"/>
          <w:b/>
          <w:sz w:val="32"/>
          <w:szCs w:val="32"/>
          <w:u w:val="single"/>
          <w:lang w:val="en-US"/>
        </w:rPr>
      </w:pPr>
    </w:p>
    <w:p w14:paraId="5424254F" w14:textId="09B825D0" w:rsidR="00433F9E" w:rsidRPr="002428F1" w:rsidRDefault="00433F9E" w:rsidP="00433F9E">
      <w:pPr>
        <w:rPr>
          <w:rFonts w:ascii="Times New Roman" w:hAnsi="Times New Roman" w:cs="Times New Roman"/>
          <w:b/>
          <w:sz w:val="32"/>
          <w:szCs w:val="32"/>
          <w:u w:val="single"/>
          <w:lang w:val="en-US"/>
        </w:rPr>
      </w:pPr>
    </w:p>
    <w:p w14:paraId="788F556E" w14:textId="2DCD57FF" w:rsidR="00433F9E" w:rsidRPr="002428F1" w:rsidRDefault="00433F9E" w:rsidP="00433F9E">
      <w:pPr>
        <w:rPr>
          <w:rFonts w:ascii="Times New Roman" w:hAnsi="Times New Roman" w:cs="Times New Roman"/>
          <w:b/>
          <w:sz w:val="32"/>
          <w:szCs w:val="32"/>
          <w:u w:val="single"/>
          <w:lang w:val="en-US"/>
        </w:rPr>
      </w:pPr>
    </w:p>
    <w:p w14:paraId="39B58F01" w14:textId="053BEA24" w:rsidR="00433F9E" w:rsidRPr="002428F1" w:rsidRDefault="00433F9E" w:rsidP="00433F9E">
      <w:pPr>
        <w:rPr>
          <w:rFonts w:ascii="Times New Roman" w:hAnsi="Times New Roman" w:cs="Times New Roman"/>
          <w:b/>
          <w:sz w:val="32"/>
          <w:szCs w:val="32"/>
          <w:u w:val="single"/>
          <w:lang w:val="en-US"/>
        </w:rPr>
      </w:pPr>
    </w:p>
    <w:p w14:paraId="66921335" w14:textId="0CF7D7EF" w:rsidR="00433F9E" w:rsidRPr="002428F1" w:rsidRDefault="00433F9E" w:rsidP="00433F9E">
      <w:pPr>
        <w:rPr>
          <w:rFonts w:ascii="Times New Roman" w:hAnsi="Times New Roman" w:cs="Times New Roman"/>
          <w:b/>
          <w:sz w:val="32"/>
          <w:szCs w:val="32"/>
          <w:u w:val="single"/>
          <w:lang w:val="en-US"/>
        </w:rPr>
      </w:pPr>
    </w:p>
    <w:p w14:paraId="1B23B315" w14:textId="4399FC81" w:rsidR="00433F9E" w:rsidRPr="002428F1" w:rsidRDefault="00433F9E" w:rsidP="00433F9E">
      <w:pPr>
        <w:rPr>
          <w:rFonts w:ascii="Times New Roman" w:hAnsi="Times New Roman" w:cs="Times New Roman"/>
          <w:b/>
          <w:sz w:val="32"/>
          <w:szCs w:val="32"/>
          <w:u w:val="single"/>
          <w:lang w:val="en-US"/>
        </w:rPr>
      </w:pPr>
    </w:p>
    <w:p w14:paraId="50235B01" w14:textId="11275571" w:rsidR="00433F9E" w:rsidRPr="002428F1" w:rsidRDefault="00433F9E" w:rsidP="00433F9E">
      <w:pPr>
        <w:rPr>
          <w:rFonts w:ascii="Times New Roman" w:hAnsi="Times New Roman" w:cs="Times New Roman"/>
          <w:b/>
          <w:sz w:val="32"/>
          <w:szCs w:val="32"/>
          <w:u w:val="single"/>
          <w:lang w:val="en-US"/>
        </w:rPr>
      </w:pPr>
    </w:p>
    <w:p w14:paraId="2D058793" w14:textId="4503EA99" w:rsidR="00EE722A" w:rsidRPr="002428F1" w:rsidRDefault="00EE722A" w:rsidP="00433F9E">
      <w:pPr>
        <w:rPr>
          <w:rFonts w:ascii="Times New Roman" w:hAnsi="Times New Roman" w:cs="Times New Roman"/>
          <w:b/>
          <w:sz w:val="32"/>
          <w:szCs w:val="32"/>
          <w:u w:val="single"/>
          <w:lang w:val="en-US"/>
        </w:rPr>
      </w:pPr>
    </w:p>
    <w:p w14:paraId="424BD15D" w14:textId="71ABB832" w:rsidR="00517776" w:rsidRPr="002428F1" w:rsidRDefault="00517776" w:rsidP="00433F9E">
      <w:pPr>
        <w:rPr>
          <w:rFonts w:ascii="Times New Roman" w:hAnsi="Times New Roman" w:cs="Times New Roman"/>
          <w:b/>
          <w:sz w:val="32"/>
          <w:szCs w:val="32"/>
          <w:u w:val="single"/>
          <w:lang w:val="en-US"/>
        </w:rPr>
      </w:pPr>
    </w:p>
    <w:p w14:paraId="63C64714" w14:textId="77777777" w:rsidR="00517776" w:rsidRPr="002428F1" w:rsidRDefault="00517776" w:rsidP="00433F9E">
      <w:pPr>
        <w:rPr>
          <w:rFonts w:ascii="Times New Roman" w:hAnsi="Times New Roman" w:cs="Times New Roman"/>
          <w:b/>
          <w:sz w:val="32"/>
          <w:szCs w:val="32"/>
          <w:u w:val="single"/>
          <w:lang w:val="en-US"/>
        </w:rPr>
      </w:pPr>
    </w:p>
    <w:p w14:paraId="659ED35F" w14:textId="77777777" w:rsidR="00621582" w:rsidRPr="002428F1" w:rsidRDefault="00621582" w:rsidP="00433F9E">
      <w:pPr>
        <w:rPr>
          <w:rFonts w:ascii="Times New Roman" w:hAnsi="Times New Roman" w:cs="Times New Roman"/>
          <w:b/>
          <w:sz w:val="32"/>
          <w:szCs w:val="32"/>
          <w:u w:val="single"/>
          <w:lang w:val="en-US"/>
        </w:rPr>
      </w:pPr>
    </w:p>
    <w:p w14:paraId="75C6484A" w14:textId="77777777" w:rsidR="00621582" w:rsidRPr="002428F1" w:rsidRDefault="00621582" w:rsidP="00433F9E">
      <w:pPr>
        <w:rPr>
          <w:rFonts w:ascii="Times New Roman" w:hAnsi="Times New Roman" w:cs="Times New Roman"/>
          <w:b/>
          <w:sz w:val="32"/>
          <w:szCs w:val="32"/>
          <w:u w:val="single"/>
          <w:lang w:val="en-US"/>
        </w:rPr>
      </w:pPr>
    </w:p>
    <w:p w14:paraId="196A483E" w14:textId="77777777" w:rsidR="00621582" w:rsidRPr="002428F1" w:rsidRDefault="00621582" w:rsidP="00433F9E">
      <w:pPr>
        <w:rPr>
          <w:rFonts w:ascii="Times New Roman" w:hAnsi="Times New Roman" w:cs="Times New Roman"/>
          <w:b/>
          <w:sz w:val="32"/>
          <w:szCs w:val="32"/>
          <w:u w:val="single"/>
          <w:lang w:val="en-US"/>
        </w:rPr>
      </w:pPr>
    </w:p>
    <w:p w14:paraId="3CB2FC97" w14:textId="6A1992A6" w:rsidR="00422804" w:rsidRPr="002428F1" w:rsidRDefault="00422804" w:rsidP="00422804">
      <w:pPr>
        <w:rPr>
          <w:rFonts w:ascii="Times New Roman" w:hAnsi="Times New Roman" w:cs="Times New Roman"/>
          <w:b/>
          <w:sz w:val="24"/>
          <w:szCs w:val="24"/>
          <w:lang w:val="en-US"/>
        </w:rPr>
      </w:pPr>
      <w:r w:rsidRPr="002428F1">
        <w:rPr>
          <w:rFonts w:ascii="Times New Roman" w:hAnsi="Times New Roman" w:cs="Times New Roman"/>
          <w:b/>
          <w:sz w:val="24"/>
          <w:szCs w:val="24"/>
          <w:lang w:val="en-US"/>
        </w:rPr>
        <w:t xml:space="preserve">3. </w:t>
      </w:r>
      <w:r w:rsidR="00517776" w:rsidRPr="002428F1">
        <w:rPr>
          <w:rFonts w:ascii="Times New Roman" w:hAnsi="Times New Roman" w:cs="Times New Roman"/>
          <w:b/>
          <w:sz w:val="24"/>
          <w:szCs w:val="24"/>
          <w:lang w:val="en-US"/>
        </w:rPr>
        <w:t>P</w:t>
      </w:r>
      <w:r w:rsidRPr="002428F1">
        <w:rPr>
          <w:rFonts w:ascii="Times New Roman" w:hAnsi="Times New Roman" w:cs="Times New Roman"/>
          <w:b/>
          <w:sz w:val="24"/>
          <w:szCs w:val="24"/>
          <w:lang w:val="en-US"/>
        </w:rPr>
        <w:t xml:space="preserve">rotein-protein-docking study (NS3 wild type withNS4B </w:t>
      </w:r>
      <w:r w:rsidR="00006464" w:rsidRPr="002428F1">
        <w:rPr>
          <w:rFonts w:ascii="Times New Roman" w:hAnsi="Times New Roman" w:cs="Times New Roman"/>
          <w:b/>
          <w:sz w:val="24"/>
          <w:szCs w:val="24"/>
          <w:lang w:val="en-US"/>
        </w:rPr>
        <w:t>Mutants)</w:t>
      </w:r>
    </w:p>
    <w:p w14:paraId="22301B4D" w14:textId="21B02FA7" w:rsidR="00936717" w:rsidRPr="002428F1" w:rsidRDefault="00433F9E" w:rsidP="00936717">
      <w:pPr>
        <w:jc w:val="center"/>
        <w:rPr>
          <w:b/>
          <w:sz w:val="32"/>
          <w:szCs w:val="32"/>
          <w:u w:val="single"/>
          <w:lang w:val="en-US"/>
        </w:rPr>
      </w:pPr>
      <w:r w:rsidRPr="002428F1">
        <w:rPr>
          <w:noProof/>
          <w:lang w:eastAsia="en-IN"/>
        </w:rPr>
        <w:drawing>
          <wp:anchor distT="0" distB="0" distL="114300" distR="114300" simplePos="0" relativeHeight="251681792" behindDoc="0" locked="0" layoutInCell="1" allowOverlap="1" wp14:anchorId="7CDB1B82" wp14:editId="238B7ED0">
            <wp:simplePos x="0" y="0"/>
            <wp:positionH relativeFrom="column">
              <wp:posOffset>-236855</wp:posOffset>
            </wp:positionH>
            <wp:positionV relativeFrom="paragraph">
              <wp:posOffset>103855</wp:posOffset>
            </wp:positionV>
            <wp:extent cx="6111973" cy="3297600"/>
            <wp:effectExtent l="19050" t="19050" r="22225" b="171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1973" cy="32976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0E2418A4" w14:textId="67100B99" w:rsidR="00936717" w:rsidRPr="002428F1" w:rsidRDefault="00936717" w:rsidP="00936717">
      <w:pPr>
        <w:jc w:val="center"/>
        <w:rPr>
          <w:b/>
          <w:sz w:val="32"/>
          <w:szCs w:val="32"/>
          <w:u w:val="single"/>
          <w:lang w:val="en-US"/>
        </w:rPr>
      </w:pPr>
    </w:p>
    <w:p w14:paraId="5CC3CF51" w14:textId="742D8D57" w:rsidR="00422804" w:rsidRPr="002428F1" w:rsidRDefault="00422804" w:rsidP="00936717">
      <w:pPr>
        <w:jc w:val="center"/>
        <w:rPr>
          <w:b/>
          <w:sz w:val="32"/>
          <w:szCs w:val="32"/>
          <w:u w:val="single"/>
          <w:lang w:val="en-US"/>
        </w:rPr>
      </w:pPr>
    </w:p>
    <w:p w14:paraId="02546F55" w14:textId="671E75D4" w:rsidR="00422804" w:rsidRPr="002428F1" w:rsidRDefault="00422804" w:rsidP="00936717">
      <w:pPr>
        <w:jc w:val="center"/>
        <w:rPr>
          <w:b/>
          <w:sz w:val="32"/>
          <w:szCs w:val="32"/>
          <w:u w:val="single"/>
          <w:lang w:val="en-US"/>
        </w:rPr>
      </w:pPr>
    </w:p>
    <w:p w14:paraId="348133E2" w14:textId="5BB02636" w:rsidR="00422804" w:rsidRPr="002428F1" w:rsidRDefault="00422804" w:rsidP="00936717">
      <w:pPr>
        <w:jc w:val="center"/>
        <w:rPr>
          <w:b/>
          <w:sz w:val="32"/>
          <w:szCs w:val="32"/>
          <w:u w:val="single"/>
          <w:lang w:val="en-US"/>
        </w:rPr>
      </w:pPr>
    </w:p>
    <w:p w14:paraId="0FB6DFE7" w14:textId="5EB6B0F9" w:rsidR="00422804" w:rsidRPr="002428F1" w:rsidRDefault="00422804" w:rsidP="00936717">
      <w:pPr>
        <w:jc w:val="center"/>
        <w:rPr>
          <w:b/>
          <w:sz w:val="32"/>
          <w:szCs w:val="32"/>
          <w:u w:val="single"/>
          <w:lang w:val="en-US"/>
        </w:rPr>
      </w:pPr>
    </w:p>
    <w:p w14:paraId="19D1FFF5" w14:textId="457DC7FB" w:rsidR="00936717" w:rsidRPr="002428F1" w:rsidRDefault="00936717" w:rsidP="00936717">
      <w:pPr>
        <w:jc w:val="center"/>
        <w:rPr>
          <w:b/>
          <w:lang w:val="en-US"/>
        </w:rPr>
      </w:pPr>
      <w:r w:rsidRPr="002428F1">
        <w:rPr>
          <w:b/>
          <w:lang w:val="en-US"/>
        </w:rPr>
        <w:t>DOCKING COMPLEX NS3-NS4B MUTANT(G124A)</w:t>
      </w:r>
    </w:p>
    <w:p w14:paraId="28550C35" w14:textId="77777777" w:rsidR="00936717" w:rsidRPr="002428F1" w:rsidRDefault="00936717" w:rsidP="00936717">
      <w:pPr>
        <w:jc w:val="center"/>
        <w:rPr>
          <w:b/>
          <w:sz w:val="32"/>
          <w:szCs w:val="32"/>
          <w:u w:val="single"/>
          <w:lang w:val="en-US"/>
        </w:rPr>
      </w:pPr>
    </w:p>
    <w:p w14:paraId="61C21B8D" w14:textId="77777777" w:rsidR="00936717" w:rsidRPr="002428F1" w:rsidRDefault="00936717" w:rsidP="00936717">
      <w:pPr>
        <w:jc w:val="right"/>
        <w:rPr>
          <w:lang w:val="en-US"/>
        </w:rPr>
      </w:pPr>
    </w:p>
    <w:p w14:paraId="6EA7E94E" w14:textId="77777777" w:rsidR="00936717" w:rsidRPr="002428F1" w:rsidRDefault="00936717" w:rsidP="00936717">
      <w:pPr>
        <w:jc w:val="right"/>
        <w:rPr>
          <w:lang w:val="en-US"/>
        </w:rPr>
      </w:pPr>
    </w:p>
    <w:p w14:paraId="54CD3DA8" w14:textId="77777777" w:rsidR="00936717" w:rsidRPr="002428F1" w:rsidRDefault="00936717" w:rsidP="00936717">
      <w:pPr>
        <w:rPr>
          <w:lang w:val="en-US"/>
        </w:rPr>
      </w:pPr>
    </w:p>
    <w:p w14:paraId="60C33CC2" w14:textId="2802828B" w:rsidR="00936717" w:rsidRPr="002428F1" w:rsidRDefault="00422804" w:rsidP="00936717">
      <w:pPr>
        <w:rPr>
          <w:rFonts w:ascii="Times New Roman" w:hAnsi="Times New Roman" w:cs="Times New Roman"/>
          <w:b/>
        </w:rPr>
      </w:pPr>
      <w:r w:rsidRPr="002428F1">
        <w:rPr>
          <w:rFonts w:ascii="Times New Roman" w:hAnsi="Times New Roman" w:cs="Times New Roman"/>
          <w:b/>
        </w:rPr>
        <w:t>SM Figure 3.1</w:t>
      </w:r>
      <w:r w:rsidR="00433F9E" w:rsidRPr="002428F1">
        <w:rPr>
          <w:rFonts w:ascii="Times New Roman" w:hAnsi="Times New Roman" w:cs="Times New Roman"/>
          <w:b/>
        </w:rPr>
        <w:t>:</w:t>
      </w:r>
      <w:r w:rsidRPr="002428F1">
        <w:rPr>
          <w:rFonts w:ascii="Times New Roman" w:hAnsi="Times New Roman" w:cs="Times New Roman"/>
          <w:b/>
        </w:rPr>
        <w:t xml:space="preserve"> Protein–Protein Interaction (PPI) Network of the NS3–NS4B Complex with G124A Mutation</w:t>
      </w:r>
    </w:p>
    <w:p w14:paraId="074D50AB" w14:textId="78506327" w:rsidR="00422804" w:rsidRPr="002428F1" w:rsidRDefault="00422804" w:rsidP="00422804">
      <w:pPr>
        <w:jc w:val="both"/>
        <w:rPr>
          <w:rFonts w:ascii="Times New Roman" w:hAnsi="Times New Roman" w:cs="Times New Roman"/>
          <w:i/>
          <w:sz w:val="20"/>
          <w:szCs w:val="20"/>
        </w:rPr>
      </w:pPr>
      <w:r w:rsidRPr="002428F1">
        <w:rPr>
          <w:rFonts w:ascii="Times New Roman" w:hAnsi="Times New Roman" w:cs="Times New Roman"/>
          <w:i/>
          <w:sz w:val="20"/>
          <w:szCs w:val="20"/>
        </w:rPr>
        <w:t>Key interactions observed include Ser171(A)–Glu192(B), Glu177(A)–Thr186(B), Asn329(A)–Gln170(B), Asp174(A)–Asn103(B), Glu468(A)–His117(B), Asp192(A)–Gln180(B), Lys213(A)–Gly77(B), and Arg254(A)–Gln71(B). These hydrogen bonding and hydrophobic interactions highlight structural rearrangements at the NS3–NS4B interface induced by the G124A mutation.</w:t>
      </w:r>
    </w:p>
    <w:p w14:paraId="270C02EE" w14:textId="3EF8C40E" w:rsidR="00422804" w:rsidRPr="002428F1" w:rsidRDefault="00517776" w:rsidP="00936717">
      <w:pPr>
        <w:rPr>
          <w:lang w:val="en-US"/>
        </w:rPr>
      </w:pPr>
      <w:r w:rsidRPr="002428F1">
        <w:rPr>
          <w:noProof/>
          <w:lang w:eastAsia="en-IN"/>
        </w:rPr>
        <w:drawing>
          <wp:anchor distT="0" distB="0" distL="114300" distR="114300" simplePos="0" relativeHeight="251682816" behindDoc="0" locked="0" layoutInCell="1" allowOverlap="1" wp14:anchorId="36294678" wp14:editId="79BF635C">
            <wp:simplePos x="0" y="0"/>
            <wp:positionH relativeFrom="column">
              <wp:posOffset>118097</wp:posOffset>
            </wp:positionH>
            <wp:positionV relativeFrom="paragraph">
              <wp:posOffset>6985</wp:posOffset>
            </wp:positionV>
            <wp:extent cx="5265580" cy="2896843"/>
            <wp:effectExtent l="19050" t="19050" r="11430" b="184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5580" cy="289684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06F01B8" w14:textId="5C1766DA" w:rsidR="00422804" w:rsidRPr="002428F1" w:rsidRDefault="00422804" w:rsidP="00936717">
      <w:pPr>
        <w:rPr>
          <w:lang w:val="en-US"/>
        </w:rPr>
      </w:pPr>
    </w:p>
    <w:p w14:paraId="30A0E8D2" w14:textId="378CE1C9" w:rsidR="00422804" w:rsidRPr="002428F1" w:rsidRDefault="00422804" w:rsidP="00936717">
      <w:pPr>
        <w:rPr>
          <w:lang w:val="en-US"/>
        </w:rPr>
      </w:pPr>
    </w:p>
    <w:p w14:paraId="1C805D7F" w14:textId="6A420EA2" w:rsidR="00422804" w:rsidRPr="002428F1" w:rsidRDefault="00422804" w:rsidP="00936717">
      <w:pPr>
        <w:rPr>
          <w:lang w:val="en-US"/>
        </w:rPr>
      </w:pPr>
    </w:p>
    <w:p w14:paraId="344C87CB" w14:textId="492A49C2" w:rsidR="00422804" w:rsidRPr="002428F1" w:rsidRDefault="00422804" w:rsidP="00936717">
      <w:pPr>
        <w:rPr>
          <w:lang w:val="en-US"/>
        </w:rPr>
      </w:pPr>
    </w:p>
    <w:p w14:paraId="2E506260" w14:textId="613DA1DA" w:rsidR="00422804" w:rsidRPr="002428F1" w:rsidRDefault="00422804" w:rsidP="00936717">
      <w:pPr>
        <w:rPr>
          <w:lang w:val="en-US"/>
        </w:rPr>
      </w:pPr>
    </w:p>
    <w:p w14:paraId="165059E6" w14:textId="5B8C4452" w:rsidR="00422804" w:rsidRPr="002428F1" w:rsidRDefault="00422804" w:rsidP="00936717">
      <w:pPr>
        <w:rPr>
          <w:lang w:val="en-US"/>
        </w:rPr>
      </w:pPr>
    </w:p>
    <w:p w14:paraId="3BB369AE" w14:textId="1853942A" w:rsidR="00422804" w:rsidRPr="002428F1" w:rsidRDefault="00422804" w:rsidP="00936717">
      <w:pPr>
        <w:rPr>
          <w:lang w:val="en-US"/>
        </w:rPr>
      </w:pPr>
    </w:p>
    <w:p w14:paraId="68B825EE" w14:textId="0DFA0624" w:rsidR="00422804" w:rsidRPr="002428F1" w:rsidRDefault="00422804" w:rsidP="00936717">
      <w:pPr>
        <w:rPr>
          <w:lang w:val="en-US"/>
        </w:rPr>
      </w:pPr>
    </w:p>
    <w:p w14:paraId="794FB8F3" w14:textId="72307899" w:rsidR="00422804" w:rsidRPr="002428F1" w:rsidRDefault="00422804" w:rsidP="00936717">
      <w:pPr>
        <w:rPr>
          <w:lang w:val="en-US"/>
        </w:rPr>
      </w:pPr>
    </w:p>
    <w:p w14:paraId="131CEB29" w14:textId="34C1887B" w:rsidR="00936717" w:rsidRPr="002428F1" w:rsidRDefault="00936717" w:rsidP="00936717">
      <w:pPr>
        <w:rPr>
          <w:lang w:val="en-US"/>
        </w:rPr>
      </w:pPr>
    </w:p>
    <w:p w14:paraId="577645D5" w14:textId="77777777" w:rsidR="00936717" w:rsidRPr="002428F1" w:rsidRDefault="00936717" w:rsidP="00936717">
      <w:pPr>
        <w:rPr>
          <w:lang w:val="en-US"/>
        </w:rPr>
      </w:pPr>
    </w:p>
    <w:p w14:paraId="7A93FFBC" w14:textId="62591B54" w:rsidR="00936717" w:rsidRPr="002428F1" w:rsidRDefault="00936717" w:rsidP="00936717">
      <w:pPr>
        <w:tabs>
          <w:tab w:val="left" w:pos="1701"/>
        </w:tabs>
        <w:rPr>
          <w:lang w:val="en-US"/>
        </w:rPr>
      </w:pPr>
      <w:r w:rsidRPr="002428F1">
        <w:rPr>
          <w:lang w:val="en-US"/>
        </w:rPr>
        <w:tab/>
      </w:r>
    </w:p>
    <w:p w14:paraId="1AC6DA37" w14:textId="1D6432ED" w:rsidR="00936717" w:rsidRPr="002428F1" w:rsidRDefault="00433F9E" w:rsidP="00936717">
      <w:pPr>
        <w:tabs>
          <w:tab w:val="left" w:pos="1701"/>
        </w:tabs>
        <w:rPr>
          <w:rFonts w:ascii="Times New Roman" w:hAnsi="Times New Roman" w:cs="Times New Roman"/>
          <w:b/>
        </w:rPr>
      </w:pPr>
      <w:r w:rsidRPr="002428F1">
        <w:rPr>
          <w:rFonts w:ascii="Times New Roman" w:hAnsi="Times New Roman" w:cs="Times New Roman"/>
          <w:b/>
        </w:rPr>
        <w:t xml:space="preserve">SM Figure 3.2: </w:t>
      </w:r>
      <w:r w:rsidR="00422804" w:rsidRPr="002428F1">
        <w:rPr>
          <w:rFonts w:ascii="Times New Roman" w:hAnsi="Times New Roman" w:cs="Times New Roman"/>
          <w:b/>
        </w:rPr>
        <w:t>Protein–Protein Interaction (PPI) Network of the NS3–NS4B Complex with I52F Mutation</w:t>
      </w:r>
    </w:p>
    <w:p w14:paraId="01C1C47E" w14:textId="175B3D33" w:rsidR="00422804" w:rsidRPr="002428F1" w:rsidRDefault="00422804" w:rsidP="00433F9E">
      <w:pPr>
        <w:jc w:val="both"/>
        <w:rPr>
          <w:rFonts w:ascii="Times New Roman" w:hAnsi="Times New Roman" w:cs="Times New Roman"/>
          <w:i/>
          <w:sz w:val="20"/>
          <w:szCs w:val="20"/>
        </w:rPr>
      </w:pPr>
      <w:r w:rsidRPr="002428F1">
        <w:rPr>
          <w:rFonts w:ascii="Times New Roman" w:hAnsi="Times New Roman" w:cs="Times New Roman"/>
          <w:i/>
          <w:sz w:val="20"/>
          <w:szCs w:val="20"/>
        </w:rPr>
        <w:t>Key interactions involve Arg225(A)–Gln180(B), Thr252(A)–Trp188(B), Lys531(A)–Asp161(B), Arg538(A)–Gln71(B), Arg254(A)–Asn103(B), Lys213(A)–Lys86(B), Glu210(A)/Glu177(A)/Asp181(A)–multiple NS3 residues, and Arg184(A)–Lys186(B). These hydrogen bonds and hydrophobic contacts indicate extensive rearrangements at the NS3–NS4B interface due to the I52F mutation, potentially altering protein stability and interaction dynamics.</w:t>
      </w:r>
    </w:p>
    <w:p w14:paraId="05781227" w14:textId="224799BB" w:rsidR="00422804" w:rsidRPr="002428F1" w:rsidRDefault="00433F9E" w:rsidP="00936717">
      <w:pPr>
        <w:tabs>
          <w:tab w:val="left" w:pos="1701"/>
        </w:tabs>
        <w:rPr>
          <w:lang w:val="en-US"/>
        </w:rPr>
      </w:pPr>
      <w:r w:rsidRPr="002428F1">
        <w:rPr>
          <w:noProof/>
          <w:lang w:eastAsia="en-IN"/>
        </w:rPr>
        <w:drawing>
          <wp:anchor distT="0" distB="0" distL="114300" distR="114300" simplePos="0" relativeHeight="251683840" behindDoc="0" locked="0" layoutInCell="1" allowOverlap="1" wp14:anchorId="4277C5D3" wp14:editId="2D25D67A">
            <wp:simplePos x="0" y="0"/>
            <wp:positionH relativeFrom="column">
              <wp:posOffset>-72390</wp:posOffset>
            </wp:positionH>
            <wp:positionV relativeFrom="paragraph">
              <wp:posOffset>8494</wp:posOffset>
            </wp:positionV>
            <wp:extent cx="5738315" cy="3101347"/>
            <wp:effectExtent l="19050" t="19050" r="15240" b="2286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8315" cy="310134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9AE40D4" w14:textId="5F7F7B5B" w:rsidR="00936717" w:rsidRPr="002428F1" w:rsidRDefault="00936717" w:rsidP="00936717">
      <w:pPr>
        <w:tabs>
          <w:tab w:val="left" w:pos="1701"/>
        </w:tabs>
        <w:rPr>
          <w:lang w:val="en-US"/>
        </w:rPr>
      </w:pPr>
    </w:p>
    <w:p w14:paraId="0CF9DE7C" w14:textId="7C56CC04" w:rsidR="00936717" w:rsidRPr="002428F1" w:rsidRDefault="00936717" w:rsidP="00936717">
      <w:pPr>
        <w:tabs>
          <w:tab w:val="left" w:pos="1701"/>
        </w:tabs>
        <w:rPr>
          <w:lang w:val="en-US"/>
        </w:rPr>
      </w:pPr>
    </w:p>
    <w:p w14:paraId="68D8E9E0" w14:textId="66BB4D49" w:rsidR="00936717" w:rsidRPr="002428F1" w:rsidRDefault="00936717" w:rsidP="00936717">
      <w:pPr>
        <w:tabs>
          <w:tab w:val="left" w:pos="1701"/>
        </w:tabs>
        <w:rPr>
          <w:lang w:val="en-US"/>
        </w:rPr>
      </w:pPr>
    </w:p>
    <w:p w14:paraId="6491245E" w14:textId="04B2DDDF" w:rsidR="00936717" w:rsidRPr="002428F1" w:rsidRDefault="00936717" w:rsidP="00936717">
      <w:pPr>
        <w:tabs>
          <w:tab w:val="left" w:pos="1701"/>
        </w:tabs>
        <w:rPr>
          <w:lang w:val="en-US"/>
        </w:rPr>
      </w:pPr>
    </w:p>
    <w:p w14:paraId="2F2D1CDD" w14:textId="77777777" w:rsidR="00936717" w:rsidRPr="002428F1" w:rsidRDefault="00936717" w:rsidP="00936717">
      <w:pPr>
        <w:tabs>
          <w:tab w:val="left" w:pos="1701"/>
        </w:tabs>
        <w:rPr>
          <w:lang w:val="en-US"/>
        </w:rPr>
      </w:pPr>
    </w:p>
    <w:p w14:paraId="70B927A5" w14:textId="02776EC1" w:rsidR="00936717" w:rsidRPr="002428F1" w:rsidRDefault="00936717" w:rsidP="00936717">
      <w:pPr>
        <w:tabs>
          <w:tab w:val="left" w:pos="1701"/>
        </w:tabs>
        <w:rPr>
          <w:lang w:val="en-US"/>
        </w:rPr>
      </w:pPr>
    </w:p>
    <w:p w14:paraId="0A32CB39" w14:textId="54D58985" w:rsidR="00936717" w:rsidRPr="002428F1" w:rsidRDefault="00936717" w:rsidP="00936717">
      <w:pPr>
        <w:tabs>
          <w:tab w:val="left" w:pos="1701"/>
        </w:tabs>
        <w:rPr>
          <w:lang w:val="en-US"/>
        </w:rPr>
      </w:pPr>
    </w:p>
    <w:p w14:paraId="59AAFAEF" w14:textId="551F5B1E" w:rsidR="00936717" w:rsidRPr="002428F1" w:rsidRDefault="00936717" w:rsidP="00936717">
      <w:pPr>
        <w:jc w:val="center"/>
        <w:rPr>
          <w:lang w:val="en-US"/>
        </w:rPr>
      </w:pPr>
    </w:p>
    <w:p w14:paraId="0F6989A1" w14:textId="77777777" w:rsidR="00936717" w:rsidRPr="002428F1" w:rsidRDefault="00936717" w:rsidP="00936717">
      <w:pPr>
        <w:tabs>
          <w:tab w:val="left" w:pos="1701"/>
        </w:tabs>
        <w:rPr>
          <w:lang w:val="en-US"/>
        </w:rPr>
      </w:pPr>
    </w:p>
    <w:p w14:paraId="6C386D33" w14:textId="77777777" w:rsidR="00936717" w:rsidRPr="002428F1" w:rsidRDefault="00936717" w:rsidP="00936717">
      <w:pPr>
        <w:tabs>
          <w:tab w:val="left" w:pos="1701"/>
        </w:tabs>
        <w:rPr>
          <w:lang w:val="en-US"/>
        </w:rPr>
      </w:pPr>
    </w:p>
    <w:p w14:paraId="4BC22FA5" w14:textId="41CAE680" w:rsidR="00936717" w:rsidRPr="002428F1" w:rsidRDefault="00433F9E" w:rsidP="00936717">
      <w:pPr>
        <w:tabs>
          <w:tab w:val="left" w:pos="1701"/>
        </w:tabs>
        <w:rPr>
          <w:rFonts w:ascii="Times New Roman" w:hAnsi="Times New Roman" w:cs="Times New Roman"/>
          <w:b/>
        </w:rPr>
      </w:pPr>
      <w:r w:rsidRPr="002428F1">
        <w:rPr>
          <w:rFonts w:ascii="Times New Roman" w:hAnsi="Times New Roman" w:cs="Times New Roman"/>
          <w:b/>
        </w:rPr>
        <w:t>SM</w:t>
      </w:r>
      <w:r w:rsidR="00517776" w:rsidRPr="002428F1">
        <w:rPr>
          <w:rFonts w:ascii="Times New Roman" w:hAnsi="Times New Roman" w:cs="Times New Roman"/>
          <w:b/>
        </w:rPr>
        <w:t xml:space="preserve"> </w:t>
      </w:r>
      <w:r w:rsidRPr="002428F1">
        <w:rPr>
          <w:rFonts w:ascii="Times New Roman" w:hAnsi="Times New Roman" w:cs="Times New Roman"/>
          <w:b/>
        </w:rPr>
        <w:t xml:space="preserve">Figure 3.3:  </w:t>
      </w:r>
      <w:r w:rsidR="00422804" w:rsidRPr="002428F1">
        <w:rPr>
          <w:rFonts w:ascii="Times New Roman" w:hAnsi="Times New Roman" w:cs="Times New Roman"/>
          <w:b/>
        </w:rPr>
        <w:t>Protein–Protein Interaction (PPI) Network of the NS3–NS4B Complex with T108I Mutation</w:t>
      </w:r>
    </w:p>
    <w:p w14:paraId="2596DB26" w14:textId="10036034" w:rsidR="00422804" w:rsidRPr="002428F1" w:rsidRDefault="0063459B" w:rsidP="00433F9E">
      <w:pPr>
        <w:jc w:val="both"/>
        <w:rPr>
          <w:rFonts w:ascii="Times New Roman" w:hAnsi="Times New Roman" w:cs="Times New Roman"/>
          <w:i/>
          <w:sz w:val="20"/>
          <w:szCs w:val="20"/>
        </w:rPr>
      </w:pPr>
      <w:r w:rsidRPr="002428F1">
        <w:rPr>
          <w:noProof/>
          <w:lang w:eastAsia="en-IN"/>
        </w:rPr>
        <w:drawing>
          <wp:anchor distT="0" distB="0" distL="114300" distR="114300" simplePos="0" relativeHeight="251684864" behindDoc="0" locked="0" layoutInCell="1" allowOverlap="1" wp14:anchorId="29CBCCE1" wp14:editId="6E00FF3F">
            <wp:simplePos x="0" y="0"/>
            <wp:positionH relativeFrom="column">
              <wp:posOffset>-71120</wp:posOffset>
            </wp:positionH>
            <wp:positionV relativeFrom="paragraph">
              <wp:posOffset>818515</wp:posOffset>
            </wp:positionV>
            <wp:extent cx="5550008" cy="2804928"/>
            <wp:effectExtent l="19050" t="19050" r="12700" b="146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0008" cy="280492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422804" w:rsidRPr="002428F1">
        <w:rPr>
          <w:rFonts w:ascii="Times New Roman" w:hAnsi="Times New Roman" w:cs="Times New Roman"/>
          <w:i/>
          <w:sz w:val="20"/>
          <w:szCs w:val="20"/>
        </w:rPr>
        <w:t>Key interactions include Arg225(A)–Gln180(B), Thr252(A)–Trp188(B), Lys531(A)–Asp161(B), Arg538(A)–Gln71(B), Arg254(A)–Asn103(B), Lys213(A)–Lys86(B), Arg214(A)–Asp12(B), Glu210(A)/Glu177(A)/Asp181(A)–multiple NS3 residues, and Arg184(A)–Lys186(B). These hydrogen bonding and hydrophobic contacts suggest structural rearrangements at the NS3–NS4B interface caused by the T108I mutation, potentially altering interaction strength and stability.</w:t>
      </w:r>
    </w:p>
    <w:p w14:paraId="29AF35C4" w14:textId="4FDA97EE" w:rsidR="00422804" w:rsidRPr="002428F1" w:rsidRDefault="00422804" w:rsidP="00936717">
      <w:pPr>
        <w:tabs>
          <w:tab w:val="left" w:pos="1701"/>
        </w:tabs>
        <w:rPr>
          <w:lang w:val="en-US"/>
        </w:rPr>
      </w:pPr>
    </w:p>
    <w:p w14:paraId="5BC73B4D" w14:textId="6C8BE484" w:rsidR="00422804" w:rsidRPr="002428F1" w:rsidRDefault="00422804" w:rsidP="00422804">
      <w:pPr>
        <w:rPr>
          <w:lang w:val="en-US"/>
        </w:rPr>
      </w:pPr>
    </w:p>
    <w:p w14:paraId="3F906663" w14:textId="18F6F5A0" w:rsidR="00422804" w:rsidRPr="002428F1" w:rsidRDefault="00422804" w:rsidP="00422804">
      <w:pPr>
        <w:rPr>
          <w:lang w:val="en-US"/>
        </w:rPr>
      </w:pPr>
    </w:p>
    <w:p w14:paraId="2C2D6D2B" w14:textId="5A2DCBD6" w:rsidR="00422804" w:rsidRPr="002428F1" w:rsidRDefault="00422804" w:rsidP="00422804">
      <w:pPr>
        <w:rPr>
          <w:lang w:val="en-US"/>
        </w:rPr>
      </w:pPr>
    </w:p>
    <w:p w14:paraId="567841CD" w14:textId="3CA25D31" w:rsidR="00422804" w:rsidRPr="002428F1" w:rsidRDefault="00422804" w:rsidP="00422804">
      <w:pPr>
        <w:rPr>
          <w:lang w:val="en-US"/>
        </w:rPr>
      </w:pPr>
    </w:p>
    <w:p w14:paraId="205F3AF0" w14:textId="2B9E6957" w:rsidR="00422804" w:rsidRPr="002428F1" w:rsidRDefault="00422804" w:rsidP="00422804">
      <w:pPr>
        <w:rPr>
          <w:lang w:val="en-US"/>
        </w:rPr>
      </w:pPr>
    </w:p>
    <w:p w14:paraId="3807A4FE" w14:textId="3389BE66" w:rsidR="00422804" w:rsidRPr="002428F1" w:rsidRDefault="00422804" w:rsidP="00422804">
      <w:pPr>
        <w:rPr>
          <w:lang w:val="en-US"/>
        </w:rPr>
      </w:pPr>
    </w:p>
    <w:p w14:paraId="6933C2A0" w14:textId="77777777" w:rsidR="00936717" w:rsidRPr="002428F1" w:rsidRDefault="00936717" w:rsidP="00936717">
      <w:pPr>
        <w:rPr>
          <w:lang w:val="en-US"/>
        </w:rPr>
      </w:pPr>
    </w:p>
    <w:p w14:paraId="7DA2862A" w14:textId="77777777" w:rsidR="00517776" w:rsidRPr="002428F1" w:rsidRDefault="00517776" w:rsidP="00936717">
      <w:pPr>
        <w:rPr>
          <w:rFonts w:ascii="Times New Roman" w:hAnsi="Times New Roman" w:cs="Times New Roman"/>
          <w:b/>
        </w:rPr>
      </w:pPr>
    </w:p>
    <w:p w14:paraId="505CF487" w14:textId="77777777" w:rsidR="00621582" w:rsidRPr="002428F1" w:rsidRDefault="00621582" w:rsidP="00936717">
      <w:pPr>
        <w:rPr>
          <w:rFonts w:ascii="Times New Roman" w:hAnsi="Times New Roman" w:cs="Times New Roman"/>
          <w:b/>
        </w:rPr>
      </w:pPr>
    </w:p>
    <w:p w14:paraId="01BE65CC" w14:textId="2FAB0EA1" w:rsidR="00936717" w:rsidRPr="002428F1" w:rsidRDefault="00433F9E" w:rsidP="00936717">
      <w:pPr>
        <w:rPr>
          <w:rFonts w:ascii="Times New Roman" w:hAnsi="Times New Roman" w:cs="Times New Roman"/>
          <w:b/>
        </w:rPr>
      </w:pPr>
      <w:r w:rsidRPr="002428F1">
        <w:rPr>
          <w:rFonts w:ascii="Times New Roman" w:hAnsi="Times New Roman" w:cs="Times New Roman"/>
          <w:b/>
        </w:rPr>
        <w:t>SM</w:t>
      </w:r>
      <w:r w:rsidR="00517776" w:rsidRPr="002428F1">
        <w:rPr>
          <w:rFonts w:ascii="Times New Roman" w:hAnsi="Times New Roman" w:cs="Times New Roman"/>
          <w:b/>
        </w:rPr>
        <w:t xml:space="preserve"> </w:t>
      </w:r>
      <w:r w:rsidRPr="002428F1">
        <w:rPr>
          <w:rFonts w:ascii="Times New Roman" w:hAnsi="Times New Roman" w:cs="Times New Roman"/>
          <w:b/>
        </w:rPr>
        <w:t xml:space="preserve">Figure 3.4:  </w:t>
      </w:r>
      <w:r w:rsidR="00422804" w:rsidRPr="002428F1">
        <w:rPr>
          <w:rFonts w:ascii="Times New Roman" w:hAnsi="Times New Roman" w:cs="Times New Roman"/>
          <w:b/>
        </w:rPr>
        <w:t>protein–Protein Interaction (PPI) Network of the NS3–NS4B Complex with T108M Mutation</w:t>
      </w:r>
    </w:p>
    <w:p w14:paraId="5DBC8D07" w14:textId="1A2456DD" w:rsidR="00422804" w:rsidRPr="002428F1" w:rsidRDefault="00422804" w:rsidP="00433F9E">
      <w:pPr>
        <w:spacing w:after="0" w:line="240" w:lineRule="auto"/>
        <w:jc w:val="both"/>
        <w:rPr>
          <w:rFonts w:ascii="Times New Roman" w:hAnsi="Times New Roman" w:cs="Times New Roman"/>
          <w:i/>
          <w:sz w:val="20"/>
          <w:szCs w:val="20"/>
        </w:rPr>
      </w:pPr>
      <w:r w:rsidRPr="002428F1">
        <w:rPr>
          <w:rFonts w:ascii="Times New Roman" w:hAnsi="Times New Roman" w:cs="Times New Roman"/>
          <w:i/>
          <w:sz w:val="20"/>
          <w:szCs w:val="20"/>
        </w:rPr>
        <w:t>Key interactions include Arg225(A)–Gln180(B), Pro272(A)/Lys531(A)–His117(B)/Asp161(B)/Tyr160(B), Arg538(A)–Gln170(B), Arg254(A)–Asn103(B), Lys213(A)–Asp12(B), Glu210(A)/Arg214(A)–Glu2(B)/Gln71(B)/Ser17(B), and Arg184(A)/Arg187(A)/Asp181(A)–Asn1(B)/Lys86(B). These hydrogen bonds and hydrophobic contacts suggest structural rearrangements at the NS3–NS4B interface induced by the T108M mutation, with possible effects on binding affinity and stability.</w:t>
      </w:r>
    </w:p>
    <w:p w14:paraId="0053E548" w14:textId="77777777" w:rsidR="00936717" w:rsidRPr="002428F1" w:rsidRDefault="00936717" w:rsidP="00936717">
      <w:pPr>
        <w:tabs>
          <w:tab w:val="left" w:pos="3980"/>
        </w:tabs>
        <w:rPr>
          <w:lang w:val="en-US"/>
        </w:rPr>
      </w:pPr>
      <w:r w:rsidRPr="002428F1">
        <w:rPr>
          <w:lang w:val="en-US"/>
        </w:rPr>
        <w:tab/>
      </w:r>
    </w:p>
    <w:p w14:paraId="7E8DEB87" w14:textId="4A6927AE" w:rsidR="00433F9E" w:rsidRPr="002428F1" w:rsidRDefault="00433F9E" w:rsidP="00433F9E">
      <w:pPr>
        <w:rPr>
          <w:rFonts w:ascii="Times New Roman" w:hAnsi="Times New Roman" w:cs="Times New Roman"/>
          <w:b/>
          <w:sz w:val="24"/>
          <w:szCs w:val="24"/>
          <w:lang w:val="en-US"/>
        </w:rPr>
      </w:pPr>
      <w:r w:rsidRPr="002428F1">
        <w:rPr>
          <w:rFonts w:ascii="Times New Roman" w:hAnsi="Times New Roman" w:cs="Times New Roman"/>
          <w:b/>
          <w:sz w:val="24"/>
          <w:szCs w:val="24"/>
          <w:lang w:val="en-US"/>
        </w:rPr>
        <w:t>4. Protein-ligand docking study (NS3 wild type with the phytochemical naringenin</w:t>
      </w:r>
      <w:r w:rsidR="00006464" w:rsidRPr="002428F1">
        <w:rPr>
          <w:rFonts w:ascii="Times New Roman" w:hAnsi="Times New Roman" w:cs="Times New Roman"/>
          <w:b/>
          <w:sz w:val="24"/>
          <w:szCs w:val="24"/>
          <w:lang w:val="en-US"/>
        </w:rPr>
        <w:t xml:space="preserve"> and experimental inhibitor ST-610</w:t>
      </w:r>
      <w:r w:rsidRPr="002428F1">
        <w:rPr>
          <w:rFonts w:ascii="Times New Roman" w:hAnsi="Times New Roman" w:cs="Times New Roman"/>
          <w:b/>
          <w:sz w:val="24"/>
          <w:szCs w:val="24"/>
          <w:lang w:val="en-US"/>
        </w:rPr>
        <w:t>)</w:t>
      </w:r>
    </w:p>
    <w:p w14:paraId="133EBBCD" w14:textId="66E9F528" w:rsidR="00936717" w:rsidRPr="002428F1" w:rsidRDefault="00517776" w:rsidP="00517776">
      <w:pPr>
        <w:jc w:val="center"/>
        <w:rPr>
          <w:rFonts w:ascii="Times New Roman" w:hAnsi="Times New Roman" w:cs="Times New Roman"/>
          <w:b/>
          <w:sz w:val="24"/>
          <w:szCs w:val="24"/>
          <w:lang w:val="en-US"/>
        </w:rPr>
      </w:pPr>
      <w:r w:rsidRPr="002428F1">
        <w:rPr>
          <w:rFonts w:ascii="Times New Roman" w:hAnsi="Times New Roman" w:cs="Times New Roman"/>
          <w:b/>
          <w:sz w:val="24"/>
          <w:szCs w:val="24"/>
          <w:lang w:val="en-US"/>
        </w:rPr>
        <w:t>SM-Table 4</w:t>
      </w:r>
      <w:r w:rsidR="00CD0268" w:rsidRPr="002428F1">
        <w:rPr>
          <w:rFonts w:ascii="Times New Roman" w:hAnsi="Times New Roman" w:cs="Times New Roman"/>
          <w:b/>
          <w:sz w:val="24"/>
          <w:szCs w:val="24"/>
          <w:lang w:val="en-US"/>
        </w:rPr>
        <w:t>.1</w:t>
      </w:r>
      <w:r w:rsidRPr="002428F1">
        <w:rPr>
          <w:rFonts w:ascii="Times New Roman" w:hAnsi="Times New Roman" w:cs="Times New Roman"/>
          <w:b/>
          <w:sz w:val="24"/>
          <w:szCs w:val="24"/>
          <w:lang w:val="en-US"/>
        </w:rPr>
        <w:t xml:space="preserve">: </w:t>
      </w:r>
      <w:r w:rsidR="00EC29C2" w:rsidRPr="002428F1">
        <w:rPr>
          <w:rFonts w:ascii="Times New Roman" w:eastAsia="Times New Roman" w:hAnsi="Times New Roman" w:cs="Times New Roman"/>
          <w:sz w:val="24"/>
          <w:szCs w:val="24"/>
          <w:lang w:eastAsia="en-IN"/>
        </w:rPr>
        <w:t xml:space="preserve">Comparative docking </w:t>
      </w:r>
      <w:r w:rsidRPr="002428F1">
        <w:rPr>
          <w:rFonts w:ascii="Times New Roman" w:eastAsia="Times New Roman" w:hAnsi="Times New Roman" w:cs="Times New Roman"/>
          <w:sz w:val="24"/>
          <w:szCs w:val="24"/>
          <w:lang w:eastAsia="en-IN"/>
        </w:rPr>
        <w:t>results of Naringenin and ST-610 with the 2BMF receptor obtained from MzDOCK Program</w:t>
      </w:r>
    </w:p>
    <w:tbl>
      <w:tblPr>
        <w:tblStyle w:val="TableGrid"/>
        <w:tblW w:w="0" w:type="auto"/>
        <w:tblLook w:val="04A0" w:firstRow="1" w:lastRow="0" w:firstColumn="1" w:lastColumn="0" w:noHBand="0" w:noVBand="1"/>
      </w:tblPr>
      <w:tblGrid>
        <w:gridCol w:w="804"/>
        <w:gridCol w:w="1823"/>
        <w:gridCol w:w="1180"/>
        <w:gridCol w:w="1186"/>
        <w:gridCol w:w="1657"/>
        <w:gridCol w:w="1180"/>
        <w:gridCol w:w="1186"/>
      </w:tblGrid>
      <w:tr w:rsidR="00936717" w:rsidRPr="002428F1" w14:paraId="6A770DE1" w14:textId="77777777" w:rsidTr="00F00C44">
        <w:tc>
          <w:tcPr>
            <w:tcW w:w="0" w:type="auto"/>
            <w:hideMark/>
          </w:tcPr>
          <w:p w14:paraId="68B76716" w14:textId="77777777" w:rsidR="00936717" w:rsidRPr="002428F1" w:rsidRDefault="00936717" w:rsidP="00F00C44">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Mode</w:t>
            </w:r>
          </w:p>
        </w:tc>
        <w:tc>
          <w:tcPr>
            <w:tcW w:w="0" w:type="auto"/>
            <w:hideMark/>
          </w:tcPr>
          <w:p w14:paraId="5EFA98FF" w14:textId="77777777" w:rsidR="00936717" w:rsidRPr="002428F1" w:rsidRDefault="00936717" w:rsidP="00F00C44">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Naringenin – Binding Affinity (kcal/mol)</w:t>
            </w:r>
          </w:p>
        </w:tc>
        <w:tc>
          <w:tcPr>
            <w:tcW w:w="0" w:type="auto"/>
            <w:hideMark/>
          </w:tcPr>
          <w:p w14:paraId="4ECC5EF4" w14:textId="77777777" w:rsidR="00936717" w:rsidRPr="002428F1" w:rsidRDefault="00936717" w:rsidP="00F00C44">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RMSD lower bound (Å)</w:t>
            </w:r>
          </w:p>
        </w:tc>
        <w:tc>
          <w:tcPr>
            <w:tcW w:w="0" w:type="auto"/>
            <w:hideMark/>
          </w:tcPr>
          <w:p w14:paraId="11639B33" w14:textId="77777777" w:rsidR="00936717" w:rsidRPr="002428F1" w:rsidRDefault="00936717" w:rsidP="00F00C44">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RMSD upper bound (Å)</w:t>
            </w:r>
          </w:p>
        </w:tc>
        <w:tc>
          <w:tcPr>
            <w:tcW w:w="0" w:type="auto"/>
            <w:hideMark/>
          </w:tcPr>
          <w:p w14:paraId="35459DDD" w14:textId="77777777" w:rsidR="00936717" w:rsidRPr="002428F1" w:rsidRDefault="00936717" w:rsidP="00F00C44">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ST-610 – Binding Affinity (kcal/mol)</w:t>
            </w:r>
          </w:p>
        </w:tc>
        <w:tc>
          <w:tcPr>
            <w:tcW w:w="0" w:type="auto"/>
            <w:hideMark/>
          </w:tcPr>
          <w:p w14:paraId="4AC5F2D0" w14:textId="77777777" w:rsidR="00936717" w:rsidRPr="002428F1" w:rsidRDefault="00936717" w:rsidP="00F00C44">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RMSD lower bound (Å)</w:t>
            </w:r>
          </w:p>
        </w:tc>
        <w:tc>
          <w:tcPr>
            <w:tcW w:w="0" w:type="auto"/>
            <w:hideMark/>
          </w:tcPr>
          <w:p w14:paraId="2700F300" w14:textId="77777777" w:rsidR="00936717" w:rsidRPr="002428F1" w:rsidRDefault="00936717" w:rsidP="00F00C44">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RMSD upper bound (Å)</w:t>
            </w:r>
          </w:p>
        </w:tc>
      </w:tr>
      <w:tr w:rsidR="00936717" w:rsidRPr="002428F1" w14:paraId="469BB8CA" w14:textId="77777777" w:rsidTr="00F00C44">
        <w:tc>
          <w:tcPr>
            <w:tcW w:w="0" w:type="auto"/>
            <w:hideMark/>
          </w:tcPr>
          <w:p w14:paraId="745C6A7E"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
                <w:bCs/>
                <w:sz w:val="24"/>
                <w:szCs w:val="24"/>
                <w:lang w:eastAsia="en-IN"/>
              </w:rPr>
              <w:t>1</w:t>
            </w:r>
          </w:p>
        </w:tc>
        <w:tc>
          <w:tcPr>
            <w:tcW w:w="0" w:type="auto"/>
            <w:hideMark/>
          </w:tcPr>
          <w:p w14:paraId="186E6A59"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
                <w:bCs/>
                <w:sz w:val="24"/>
                <w:szCs w:val="24"/>
                <w:lang w:eastAsia="en-IN"/>
              </w:rPr>
              <w:t>−9.2</w:t>
            </w:r>
          </w:p>
        </w:tc>
        <w:tc>
          <w:tcPr>
            <w:tcW w:w="0" w:type="auto"/>
            <w:hideMark/>
          </w:tcPr>
          <w:p w14:paraId="5EF2947F"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0.000</w:t>
            </w:r>
          </w:p>
        </w:tc>
        <w:tc>
          <w:tcPr>
            <w:tcW w:w="0" w:type="auto"/>
            <w:hideMark/>
          </w:tcPr>
          <w:p w14:paraId="1B37C6DF"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0.000</w:t>
            </w:r>
          </w:p>
        </w:tc>
        <w:tc>
          <w:tcPr>
            <w:tcW w:w="0" w:type="auto"/>
            <w:hideMark/>
          </w:tcPr>
          <w:p w14:paraId="45D520B8"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
                <w:bCs/>
                <w:sz w:val="24"/>
                <w:szCs w:val="24"/>
                <w:lang w:eastAsia="en-IN"/>
              </w:rPr>
              <w:t>−8.9</w:t>
            </w:r>
          </w:p>
        </w:tc>
        <w:tc>
          <w:tcPr>
            <w:tcW w:w="0" w:type="auto"/>
            <w:hideMark/>
          </w:tcPr>
          <w:p w14:paraId="1C55062B"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0.000</w:t>
            </w:r>
          </w:p>
        </w:tc>
        <w:tc>
          <w:tcPr>
            <w:tcW w:w="0" w:type="auto"/>
            <w:hideMark/>
          </w:tcPr>
          <w:p w14:paraId="04DA5280"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0.000</w:t>
            </w:r>
          </w:p>
        </w:tc>
      </w:tr>
      <w:tr w:rsidR="00936717" w:rsidRPr="002428F1" w14:paraId="6D19A559" w14:textId="77777777" w:rsidTr="00F00C44">
        <w:tc>
          <w:tcPr>
            <w:tcW w:w="0" w:type="auto"/>
            <w:hideMark/>
          </w:tcPr>
          <w:p w14:paraId="5F0CF160"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w:t>
            </w:r>
          </w:p>
        </w:tc>
        <w:tc>
          <w:tcPr>
            <w:tcW w:w="0" w:type="auto"/>
            <w:hideMark/>
          </w:tcPr>
          <w:p w14:paraId="0E94E178"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−9.1</w:t>
            </w:r>
          </w:p>
        </w:tc>
        <w:tc>
          <w:tcPr>
            <w:tcW w:w="0" w:type="auto"/>
            <w:hideMark/>
          </w:tcPr>
          <w:p w14:paraId="009A7A29"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14.685</w:t>
            </w:r>
          </w:p>
        </w:tc>
        <w:tc>
          <w:tcPr>
            <w:tcW w:w="0" w:type="auto"/>
            <w:hideMark/>
          </w:tcPr>
          <w:p w14:paraId="414D27E6"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17.870</w:t>
            </w:r>
          </w:p>
        </w:tc>
        <w:tc>
          <w:tcPr>
            <w:tcW w:w="0" w:type="auto"/>
            <w:hideMark/>
          </w:tcPr>
          <w:p w14:paraId="48007474"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−8.9</w:t>
            </w:r>
          </w:p>
        </w:tc>
        <w:tc>
          <w:tcPr>
            <w:tcW w:w="0" w:type="auto"/>
            <w:hideMark/>
          </w:tcPr>
          <w:p w14:paraId="54805989"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24.815</w:t>
            </w:r>
          </w:p>
        </w:tc>
        <w:tc>
          <w:tcPr>
            <w:tcW w:w="0" w:type="auto"/>
            <w:hideMark/>
          </w:tcPr>
          <w:p w14:paraId="5AF7BCFA"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26.160</w:t>
            </w:r>
          </w:p>
        </w:tc>
      </w:tr>
      <w:tr w:rsidR="00936717" w:rsidRPr="002428F1" w14:paraId="15578392" w14:textId="77777777" w:rsidTr="00F00C44">
        <w:tc>
          <w:tcPr>
            <w:tcW w:w="0" w:type="auto"/>
            <w:hideMark/>
          </w:tcPr>
          <w:p w14:paraId="0BE94211"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3</w:t>
            </w:r>
          </w:p>
        </w:tc>
        <w:tc>
          <w:tcPr>
            <w:tcW w:w="0" w:type="auto"/>
            <w:hideMark/>
          </w:tcPr>
          <w:p w14:paraId="0E984E09"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−8.9</w:t>
            </w:r>
          </w:p>
        </w:tc>
        <w:tc>
          <w:tcPr>
            <w:tcW w:w="0" w:type="auto"/>
            <w:hideMark/>
          </w:tcPr>
          <w:p w14:paraId="03F66A2B"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1.744</w:t>
            </w:r>
          </w:p>
        </w:tc>
        <w:tc>
          <w:tcPr>
            <w:tcW w:w="0" w:type="auto"/>
            <w:hideMark/>
          </w:tcPr>
          <w:p w14:paraId="1F539E42"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6.641</w:t>
            </w:r>
          </w:p>
        </w:tc>
        <w:tc>
          <w:tcPr>
            <w:tcW w:w="0" w:type="auto"/>
            <w:hideMark/>
          </w:tcPr>
          <w:p w14:paraId="65EB0B03"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−8.8</w:t>
            </w:r>
          </w:p>
        </w:tc>
        <w:tc>
          <w:tcPr>
            <w:tcW w:w="0" w:type="auto"/>
            <w:hideMark/>
          </w:tcPr>
          <w:p w14:paraId="05126569"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19.174</w:t>
            </w:r>
          </w:p>
        </w:tc>
        <w:tc>
          <w:tcPr>
            <w:tcW w:w="0" w:type="auto"/>
            <w:hideMark/>
          </w:tcPr>
          <w:p w14:paraId="2DC90F2A"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23.932</w:t>
            </w:r>
          </w:p>
        </w:tc>
      </w:tr>
      <w:tr w:rsidR="00936717" w:rsidRPr="002428F1" w14:paraId="16B98F8B" w14:textId="77777777" w:rsidTr="00F00C44">
        <w:tc>
          <w:tcPr>
            <w:tcW w:w="0" w:type="auto"/>
            <w:hideMark/>
          </w:tcPr>
          <w:p w14:paraId="595F2C30"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4</w:t>
            </w:r>
          </w:p>
        </w:tc>
        <w:tc>
          <w:tcPr>
            <w:tcW w:w="0" w:type="auto"/>
            <w:hideMark/>
          </w:tcPr>
          <w:p w14:paraId="332F1776"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−8.3</w:t>
            </w:r>
          </w:p>
        </w:tc>
        <w:tc>
          <w:tcPr>
            <w:tcW w:w="0" w:type="auto"/>
            <w:hideMark/>
          </w:tcPr>
          <w:p w14:paraId="30A3E488"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23.149</w:t>
            </w:r>
          </w:p>
        </w:tc>
        <w:tc>
          <w:tcPr>
            <w:tcW w:w="0" w:type="auto"/>
            <w:hideMark/>
          </w:tcPr>
          <w:p w14:paraId="1A830701"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25.082</w:t>
            </w:r>
          </w:p>
        </w:tc>
        <w:tc>
          <w:tcPr>
            <w:tcW w:w="0" w:type="auto"/>
            <w:hideMark/>
          </w:tcPr>
          <w:p w14:paraId="2FB083C9"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−8.6</w:t>
            </w:r>
          </w:p>
        </w:tc>
        <w:tc>
          <w:tcPr>
            <w:tcW w:w="0" w:type="auto"/>
            <w:hideMark/>
          </w:tcPr>
          <w:p w14:paraId="21BC885E"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21.762</w:t>
            </w:r>
          </w:p>
        </w:tc>
        <w:tc>
          <w:tcPr>
            <w:tcW w:w="0" w:type="auto"/>
            <w:hideMark/>
          </w:tcPr>
          <w:p w14:paraId="58C84986"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25.007</w:t>
            </w:r>
          </w:p>
        </w:tc>
      </w:tr>
      <w:tr w:rsidR="00936717" w:rsidRPr="002428F1" w14:paraId="1EA75A66" w14:textId="77777777" w:rsidTr="00F00C44">
        <w:tc>
          <w:tcPr>
            <w:tcW w:w="0" w:type="auto"/>
            <w:hideMark/>
          </w:tcPr>
          <w:p w14:paraId="67C4969E"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5</w:t>
            </w:r>
          </w:p>
        </w:tc>
        <w:tc>
          <w:tcPr>
            <w:tcW w:w="0" w:type="auto"/>
            <w:hideMark/>
          </w:tcPr>
          <w:p w14:paraId="7BD32468"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−8.3</w:t>
            </w:r>
          </w:p>
        </w:tc>
        <w:tc>
          <w:tcPr>
            <w:tcW w:w="0" w:type="auto"/>
            <w:hideMark/>
          </w:tcPr>
          <w:p w14:paraId="6E289108"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21.056</w:t>
            </w:r>
          </w:p>
        </w:tc>
        <w:tc>
          <w:tcPr>
            <w:tcW w:w="0" w:type="auto"/>
            <w:hideMark/>
          </w:tcPr>
          <w:p w14:paraId="2550C570"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23.571</w:t>
            </w:r>
          </w:p>
        </w:tc>
        <w:tc>
          <w:tcPr>
            <w:tcW w:w="0" w:type="auto"/>
            <w:hideMark/>
          </w:tcPr>
          <w:p w14:paraId="26B311F6"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−8.3</w:t>
            </w:r>
          </w:p>
        </w:tc>
        <w:tc>
          <w:tcPr>
            <w:tcW w:w="0" w:type="auto"/>
            <w:hideMark/>
          </w:tcPr>
          <w:p w14:paraId="3EC4CDA7"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23.605</w:t>
            </w:r>
          </w:p>
        </w:tc>
        <w:tc>
          <w:tcPr>
            <w:tcW w:w="0" w:type="auto"/>
            <w:hideMark/>
          </w:tcPr>
          <w:p w14:paraId="1F125DDB"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25.261</w:t>
            </w:r>
          </w:p>
        </w:tc>
      </w:tr>
      <w:tr w:rsidR="00936717" w:rsidRPr="002428F1" w14:paraId="098C892A" w14:textId="77777777" w:rsidTr="00F00C44">
        <w:tc>
          <w:tcPr>
            <w:tcW w:w="0" w:type="auto"/>
            <w:hideMark/>
          </w:tcPr>
          <w:p w14:paraId="1543CB9B"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6</w:t>
            </w:r>
          </w:p>
        </w:tc>
        <w:tc>
          <w:tcPr>
            <w:tcW w:w="0" w:type="auto"/>
            <w:hideMark/>
          </w:tcPr>
          <w:p w14:paraId="64E6B6E6"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−8.2</w:t>
            </w:r>
          </w:p>
        </w:tc>
        <w:tc>
          <w:tcPr>
            <w:tcW w:w="0" w:type="auto"/>
            <w:hideMark/>
          </w:tcPr>
          <w:p w14:paraId="02037B3D"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24.069</w:t>
            </w:r>
          </w:p>
        </w:tc>
        <w:tc>
          <w:tcPr>
            <w:tcW w:w="0" w:type="auto"/>
            <w:hideMark/>
          </w:tcPr>
          <w:p w14:paraId="5A9B72EE"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26.610</w:t>
            </w:r>
          </w:p>
        </w:tc>
        <w:tc>
          <w:tcPr>
            <w:tcW w:w="0" w:type="auto"/>
            <w:hideMark/>
          </w:tcPr>
          <w:p w14:paraId="1894EEE8"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−8.1</w:t>
            </w:r>
          </w:p>
        </w:tc>
        <w:tc>
          <w:tcPr>
            <w:tcW w:w="0" w:type="auto"/>
            <w:hideMark/>
          </w:tcPr>
          <w:p w14:paraId="249DE79D"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24.025</w:t>
            </w:r>
          </w:p>
        </w:tc>
        <w:tc>
          <w:tcPr>
            <w:tcW w:w="0" w:type="auto"/>
            <w:hideMark/>
          </w:tcPr>
          <w:p w14:paraId="58CB47C0"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25.475</w:t>
            </w:r>
          </w:p>
        </w:tc>
      </w:tr>
      <w:tr w:rsidR="00936717" w:rsidRPr="002428F1" w14:paraId="5D42758D" w14:textId="77777777" w:rsidTr="00F00C44">
        <w:tc>
          <w:tcPr>
            <w:tcW w:w="0" w:type="auto"/>
            <w:hideMark/>
          </w:tcPr>
          <w:p w14:paraId="6F76BFC3"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7</w:t>
            </w:r>
          </w:p>
        </w:tc>
        <w:tc>
          <w:tcPr>
            <w:tcW w:w="0" w:type="auto"/>
            <w:hideMark/>
          </w:tcPr>
          <w:p w14:paraId="39A77BD3"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−8.1</w:t>
            </w:r>
          </w:p>
        </w:tc>
        <w:tc>
          <w:tcPr>
            <w:tcW w:w="0" w:type="auto"/>
            <w:hideMark/>
          </w:tcPr>
          <w:p w14:paraId="69461B5A"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13.240</w:t>
            </w:r>
          </w:p>
        </w:tc>
        <w:tc>
          <w:tcPr>
            <w:tcW w:w="0" w:type="auto"/>
            <w:hideMark/>
          </w:tcPr>
          <w:p w14:paraId="41943365"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16.629</w:t>
            </w:r>
          </w:p>
        </w:tc>
        <w:tc>
          <w:tcPr>
            <w:tcW w:w="0" w:type="auto"/>
            <w:hideMark/>
          </w:tcPr>
          <w:p w14:paraId="6D849283"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−8.1</w:t>
            </w:r>
          </w:p>
        </w:tc>
        <w:tc>
          <w:tcPr>
            <w:tcW w:w="0" w:type="auto"/>
            <w:hideMark/>
          </w:tcPr>
          <w:p w14:paraId="11F5B037"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21.719</w:t>
            </w:r>
          </w:p>
        </w:tc>
        <w:tc>
          <w:tcPr>
            <w:tcW w:w="0" w:type="auto"/>
            <w:hideMark/>
          </w:tcPr>
          <w:p w14:paraId="1975F4F1"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25.287</w:t>
            </w:r>
          </w:p>
        </w:tc>
      </w:tr>
      <w:tr w:rsidR="00936717" w:rsidRPr="002428F1" w14:paraId="4F6C98B5" w14:textId="77777777" w:rsidTr="00F00C44">
        <w:tc>
          <w:tcPr>
            <w:tcW w:w="0" w:type="auto"/>
            <w:hideMark/>
          </w:tcPr>
          <w:p w14:paraId="59A47E4F"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w:t>
            </w:r>
          </w:p>
        </w:tc>
        <w:tc>
          <w:tcPr>
            <w:tcW w:w="0" w:type="auto"/>
            <w:hideMark/>
          </w:tcPr>
          <w:p w14:paraId="168E7F9B"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−8.0</w:t>
            </w:r>
          </w:p>
        </w:tc>
        <w:tc>
          <w:tcPr>
            <w:tcW w:w="0" w:type="auto"/>
            <w:hideMark/>
          </w:tcPr>
          <w:p w14:paraId="73C22E27"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1.990</w:t>
            </w:r>
          </w:p>
        </w:tc>
        <w:tc>
          <w:tcPr>
            <w:tcW w:w="0" w:type="auto"/>
            <w:hideMark/>
          </w:tcPr>
          <w:p w14:paraId="7B718DFE"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6.715</w:t>
            </w:r>
          </w:p>
        </w:tc>
        <w:tc>
          <w:tcPr>
            <w:tcW w:w="0" w:type="auto"/>
            <w:hideMark/>
          </w:tcPr>
          <w:p w14:paraId="4E6144FB"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−8.0</w:t>
            </w:r>
          </w:p>
        </w:tc>
        <w:tc>
          <w:tcPr>
            <w:tcW w:w="0" w:type="auto"/>
            <w:hideMark/>
          </w:tcPr>
          <w:p w14:paraId="04A026D5"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17.572</w:t>
            </w:r>
          </w:p>
        </w:tc>
        <w:tc>
          <w:tcPr>
            <w:tcW w:w="0" w:type="auto"/>
            <w:hideMark/>
          </w:tcPr>
          <w:p w14:paraId="0EFE5E19"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21.223</w:t>
            </w:r>
          </w:p>
        </w:tc>
      </w:tr>
      <w:tr w:rsidR="00936717" w:rsidRPr="002428F1" w14:paraId="0D8029F5" w14:textId="77777777" w:rsidTr="00F00C44">
        <w:tc>
          <w:tcPr>
            <w:tcW w:w="0" w:type="auto"/>
            <w:hideMark/>
          </w:tcPr>
          <w:p w14:paraId="142B375E"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9</w:t>
            </w:r>
          </w:p>
        </w:tc>
        <w:tc>
          <w:tcPr>
            <w:tcW w:w="0" w:type="auto"/>
            <w:hideMark/>
          </w:tcPr>
          <w:p w14:paraId="58F7BBEE"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−7.9</w:t>
            </w:r>
          </w:p>
        </w:tc>
        <w:tc>
          <w:tcPr>
            <w:tcW w:w="0" w:type="auto"/>
            <w:hideMark/>
          </w:tcPr>
          <w:p w14:paraId="32F18ECD"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22.444</w:t>
            </w:r>
          </w:p>
        </w:tc>
        <w:tc>
          <w:tcPr>
            <w:tcW w:w="0" w:type="auto"/>
            <w:hideMark/>
          </w:tcPr>
          <w:p w14:paraId="7800132E"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24.089</w:t>
            </w:r>
          </w:p>
        </w:tc>
        <w:tc>
          <w:tcPr>
            <w:tcW w:w="0" w:type="auto"/>
            <w:hideMark/>
          </w:tcPr>
          <w:p w14:paraId="35ECBB35"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−7.6</w:t>
            </w:r>
          </w:p>
        </w:tc>
        <w:tc>
          <w:tcPr>
            <w:tcW w:w="0" w:type="auto"/>
            <w:hideMark/>
          </w:tcPr>
          <w:p w14:paraId="55D69E85"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22.389</w:t>
            </w:r>
          </w:p>
        </w:tc>
        <w:tc>
          <w:tcPr>
            <w:tcW w:w="0" w:type="auto"/>
            <w:hideMark/>
          </w:tcPr>
          <w:p w14:paraId="258C2BFC" w14:textId="77777777" w:rsidR="00936717" w:rsidRPr="002428F1" w:rsidRDefault="00936717" w:rsidP="00F00C44">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25.245</w:t>
            </w:r>
          </w:p>
        </w:tc>
      </w:tr>
    </w:tbl>
    <w:p w14:paraId="08D65374" w14:textId="5938D044" w:rsidR="00936717" w:rsidRPr="002428F1" w:rsidRDefault="00936717" w:rsidP="00936717">
      <w:pPr>
        <w:spacing w:after="0" w:line="240" w:lineRule="auto"/>
        <w:rPr>
          <w:rFonts w:ascii="Times New Roman" w:eastAsia="Times New Roman" w:hAnsi="Times New Roman" w:cs="Times New Roman"/>
          <w:sz w:val="24"/>
          <w:szCs w:val="24"/>
          <w:lang w:eastAsia="en-IN"/>
        </w:rPr>
      </w:pPr>
    </w:p>
    <w:p w14:paraId="7E8283F0" w14:textId="40FD1BF8" w:rsidR="009413A6" w:rsidRPr="002428F1" w:rsidRDefault="00CD0268" w:rsidP="00CD0268">
      <w:pPr>
        <w:spacing w:after="0" w:line="360" w:lineRule="auto"/>
        <w:rPr>
          <w:rFonts w:ascii="Times New Roman" w:eastAsia="Times New Roman" w:hAnsi="Times New Roman" w:cs="Times New Roman"/>
          <w:b/>
          <w:sz w:val="24"/>
          <w:szCs w:val="24"/>
          <w:lang w:eastAsia="en-IN"/>
        </w:rPr>
      </w:pPr>
      <w:r w:rsidRPr="002428F1">
        <w:rPr>
          <w:rFonts w:ascii="Times New Roman" w:hAnsi="Times New Roman" w:cs="Times New Roman"/>
          <w:sz w:val="24"/>
          <w:szCs w:val="24"/>
        </w:rPr>
        <w:t xml:space="preserve">Comparative protein–ligand docking results of naringenin and the experimental inhibitor ST-610 with the NS3 (2BMF) receptor, showing binding affinities (kcal/mol) and RMSD values obtained using the </w:t>
      </w:r>
      <w:proofErr w:type="spellStart"/>
      <w:r w:rsidRPr="002428F1">
        <w:rPr>
          <w:rFonts w:ascii="Times New Roman" w:hAnsi="Times New Roman" w:cs="Times New Roman"/>
          <w:sz w:val="24"/>
          <w:szCs w:val="24"/>
        </w:rPr>
        <w:t>MzDOCK</w:t>
      </w:r>
      <w:proofErr w:type="spellEnd"/>
      <w:r w:rsidRPr="002428F1">
        <w:rPr>
          <w:rFonts w:ascii="Times New Roman" w:hAnsi="Times New Roman" w:cs="Times New Roman"/>
          <w:sz w:val="24"/>
          <w:szCs w:val="24"/>
        </w:rPr>
        <w:t xml:space="preserve"> program.</w:t>
      </w:r>
    </w:p>
    <w:p w14:paraId="2D9F99FD" w14:textId="77777777" w:rsidR="009413A6" w:rsidRPr="002428F1" w:rsidRDefault="009413A6"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519FDD21" w14:textId="77777777" w:rsidR="009413A6" w:rsidRPr="002428F1" w:rsidRDefault="009413A6"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169AC1DC" w14:textId="77777777" w:rsidR="009413A6" w:rsidRPr="002428F1" w:rsidRDefault="009413A6"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43302A6A" w14:textId="77777777" w:rsidR="009413A6" w:rsidRPr="002428F1" w:rsidRDefault="009413A6"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5D14BBB6" w14:textId="77777777" w:rsidR="009413A6" w:rsidRPr="002428F1" w:rsidRDefault="009413A6"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57DC85D8" w14:textId="77777777" w:rsidR="009413A6" w:rsidRPr="002428F1" w:rsidRDefault="009413A6"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3847D50F" w14:textId="2EC3A76E" w:rsidR="009413A6" w:rsidRPr="002428F1" w:rsidRDefault="009413A6"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22FAE2FB" w14:textId="0DE27D9F" w:rsidR="00006464" w:rsidRPr="002428F1" w:rsidRDefault="00006464"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16A39C34" w14:textId="77777777" w:rsidR="00006464" w:rsidRPr="002428F1" w:rsidRDefault="00006464"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4FC08843" w14:textId="77777777" w:rsidR="009413A6" w:rsidRPr="002428F1" w:rsidRDefault="009413A6" w:rsidP="00936717">
      <w:pPr>
        <w:spacing w:before="100" w:beforeAutospacing="1" w:after="100" w:afterAutospacing="1" w:line="240" w:lineRule="auto"/>
        <w:rPr>
          <w:rFonts w:ascii="Times New Roman" w:eastAsia="Times New Roman" w:hAnsi="Times New Roman" w:cs="Times New Roman"/>
          <w:b/>
          <w:sz w:val="24"/>
          <w:szCs w:val="24"/>
          <w:lang w:eastAsia="en-IN"/>
        </w:rPr>
      </w:pPr>
    </w:p>
    <w:p w14:paraId="1136A374" w14:textId="77777777" w:rsidR="0065666D" w:rsidRPr="002428F1" w:rsidRDefault="0065666D" w:rsidP="0065666D">
      <w:pPr>
        <w:spacing w:before="100" w:beforeAutospacing="1" w:after="100" w:afterAutospacing="1" w:line="240" w:lineRule="auto"/>
        <w:rPr>
          <w:rFonts w:ascii="Times New Roman" w:eastAsia="Times New Roman" w:hAnsi="Times New Roman" w:cs="Times New Roman"/>
          <w:b/>
          <w:sz w:val="24"/>
          <w:szCs w:val="24"/>
          <w:lang w:eastAsia="en-IN"/>
        </w:rPr>
      </w:pPr>
    </w:p>
    <w:p w14:paraId="78295FA5" w14:textId="77777777" w:rsidR="0065666D" w:rsidRPr="002428F1" w:rsidRDefault="0065666D" w:rsidP="0065666D">
      <w:pPr>
        <w:spacing w:before="100" w:beforeAutospacing="1" w:after="100" w:afterAutospacing="1" w:line="240" w:lineRule="auto"/>
        <w:rPr>
          <w:rFonts w:ascii="Times New Roman" w:eastAsia="Times New Roman" w:hAnsi="Times New Roman" w:cs="Times New Roman"/>
          <w:b/>
          <w:sz w:val="24"/>
          <w:szCs w:val="24"/>
          <w:lang w:eastAsia="en-IN"/>
        </w:rPr>
      </w:pPr>
      <w:r w:rsidRPr="002428F1">
        <w:rPr>
          <w:rFonts w:ascii="Times New Roman" w:eastAsia="Times New Roman" w:hAnsi="Times New Roman" w:cs="Times New Roman"/>
          <w:b/>
          <w:sz w:val="24"/>
          <w:szCs w:val="24"/>
          <w:lang w:eastAsia="en-IN"/>
        </w:rPr>
        <w:t xml:space="preserve">5. Molecular dynamics simulation parameters </w:t>
      </w:r>
    </w:p>
    <w:p w14:paraId="66473A38" w14:textId="77777777" w:rsidR="0065666D" w:rsidRPr="002428F1" w:rsidRDefault="0065666D" w:rsidP="0065666D">
      <w:pPr>
        <w:pStyle w:val="NormalWeb"/>
      </w:pPr>
      <w:r w:rsidRPr="002428F1">
        <w:rPr>
          <w:b/>
          <w:lang w:val="en-US"/>
        </w:rPr>
        <w:t xml:space="preserve">SM-Table 5: </w:t>
      </w:r>
      <w:r w:rsidRPr="002428F1">
        <w:rPr>
          <w:b/>
        </w:rPr>
        <w:t>Detailed Simulation Parameters used in YASARA structure tool for performing MD simulation of Protein-ligand and protein-protein simulation</w:t>
      </w:r>
      <w:r w:rsidRPr="002428F1">
        <w:t xml:space="preserve">  </w:t>
      </w:r>
    </w:p>
    <w:tbl>
      <w:tblPr>
        <w:tblStyle w:val="TableGrid"/>
        <w:tblpPr w:leftFromText="180" w:rightFromText="180" w:vertAnchor="page" w:horzAnchor="margin" w:tblpY="4106"/>
        <w:tblW w:w="0" w:type="auto"/>
        <w:tblLook w:val="04A0" w:firstRow="1" w:lastRow="0" w:firstColumn="1" w:lastColumn="0" w:noHBand="0" w:noVBand="1"/>
      </w:tblPr>
      <w:tblGrid>
        <w:gridCol w:w="2445"/>
        <w:gridCol w:w="6571"/>
      </w:tblGrid>
      <w:tr w:rsidR="0065666D" w:rsidRPr="002428F1" w14:paraId="1E351D6B" w14:textId="77777777" w:rsidTr="00CB3468">
        <w:tc>
          <w:tcPr>
            <w:tcW w:w="0" w:type="auto"/>
            <w:hideMark/>
          </w:tcPr>
          <w:p w14:paraId="55916B28" w14:textId="77777777" w:rsidR="0065666D" w:rsidRPr="002428F1" w:rsidRDefault="0065666D" w:rsidP="00CB3468">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Parameter</w:t>
            </w:r>
          </w:p>
        </w:tc>
        <w:tc>
          <w:tcPr>
            <w:tcW w:w="6571" w:type="dxa"/>
            <w:hideMark/>
          </w:tcPr>
          <w:p w14:paraId="46C8BE30" w14:textId="77777777" w:rsidR="0065666D" w:rsidRPr="002428F1" w:rsidRDefault="0065666D" w:rsidP="00CB3468">
            <w:pPr>
              <w:jc w:val="center"/>
              <w:rPr>
                <w:rFonts w:ascii="Times New Roman" w:eastAsia="Times New Roman" w:hAnsi="Times New Roman" w:cs="Times New Roman"/>
                <w:b/>
                <w:bCs/>
                <w:sz w:val="24"/>
                <w:szCs w:val="24"/>
                <w:lang w:eastAsia="en-IN"/>
              </w:rPr>
            </w:pPr>
            <w:r w:rsidRPr="002428F1">
              <w:rPr>
                <w:rFonts w:ascii="Times New Roman" w:eastAsia="Times New Roman" w:hAnsi="Times New Roman" w:cs="Times New Roman"/>
                <w:b/>
                <w:bCs/>
                <w:sz w:val="24"/>
                <w:szCs w:val="24"/>
                <w:lang w:eastAsia="en-IN"/>
              </w:rPr>
              <w:t>Value</w:t>
            </w:r>
          </w:p>
        </w:tc>
      </w:tr>
      <w:tr w:rsidR="0065666D" w:rsidRPr="002428F1" w14:paraId="0A85CAEA" w14:textId="77777777" w:rsidTr="00CB3468">
        <w:tc>
          <w:tcPr>
            <w:tcW w:w="0" w:type="auto"/>
            <w:hideMark/>
          </w:tcPr>
          <w:p w14:paraId="76B64D83"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pH</w:t>
            </w:r>
          </w:p>
        </w:tc>
        <w:tc>
          <w:tcPr>
            <w:tcW w:w="6571" w:type="dxa"/>
            <w:hideMark/>
          </w:tcPr>
          <w:p w14:paraId="4AC88AE8"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7.4</w:t>
            </w:r>
          </w:p>
        </w:tc>
      </w:tr>
      <w:tr w:rsidR="0065666D" w:rsidRPr="002428F1" w14:paraId="315C5168" w14:textId="77777777" w:rsidTr="00CB3468">
        <w:tc>
          <w:tcPr>
            <w:tcW w:w="0" w:type="auto"/>
            <w:hideMark/>
          </w:tcPr>
          <w:p w14:paraId="49C6244F"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Ions</w:t>
            </w:r>
          </w:p>
        </w:tc>
        <w:tc>
          <w:tcPr>
            <w:tcW w:w="6571" w:type="dxa"/>
            <w:hideMark/>
          </w:tcPr>
          <w:p w14:paraId="516BD878"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Na⁺, Cl⁻ (0.9%)</w:t>
            </w:r>
          </w:p>
        </w:tc>
      </w:tr>
      <w:tr w:rsidR="0065666D" w:rsidRPr="002428F1" w14:paraId="1EC31184" w14:textId="77777777" w:rsidTr="00CB3468">
        <w:tc>
          <w:tcPr>
            <w:tcW w:w="0" w:type="auto"/>
            <w:hideMark/>
          </w:tcPr>
          <w:p w14:paraId="3DABC624"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Temperature</w:t>
            </w:r>
          </w:p>
        </w:tc>
        <w:tc>
          <w:tcPr>
            <w:tcW w:w="6571" w:type="dxa"/>
            <w:hideMark/>
          </w:tcPr>
          <w:p w14:paraId="01DD383C"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 xml:space="preserve">298 K (controlled with Berendsen thermostat, τ = 0.1 </w:t>
            </w:r>
            <w:proofErr w:type="spellStart"/>
            <w:r w:rsidRPr="002428F1">
              <w:rPr>
                <w:rFonts w:ascii="Times New Roman" w:eastAsia="Times New Roman" w:hAnsi="Times New Roman" w:cs="Times New Roman"/>
                <w:sz w:val="24"/>
                <w:szCs w:val="24"/>
                <w:lang w:eastAsia="en-IN"/>
              </w:rPr>
              <w:t>ps</w:t>
            </w:r>
            <w:proofErr w:type="spellEnd"/>
            <w:r w:rsidRPr="002428F1">
              <w:rPr>
                <w:rFonts w:ascii="Times New Roman" w:eastAsia="Times New Roman" w:hAnsi="Times New Roman" w:cs="Times New Roman"/>
                <w:sz w:val="24"/>
                <w:szCs w:val="24"/>
                <w:lang w:eastAsia="en-IN"/>
              </w:rPr>
              <w:t>)</w:t>
            </w:r>
          </w:p>
        </w:tc>
      </w:tr>
      <w:tr w:rsidR="0065666D" w:rsidRPr="002428F1" w14:paraId="2A2A0892" w14:textId="77777777" w:rsidTr="00CB3468">
        <w:tc>
          <w:tcPr>
            <w:tcW w:w="0" w:type="auto"/>
            <w:hideMark/>
          </w:tcPr>
          <w:p w14:paraId="3C83C5E1"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Pressure control</w:t>
            </w:r>
          </w:p>
        </w:tc>
        <w:tc>
          <w:tcPr>
            <w:tcW w:w="6571" w:type="dxa"/>
            <w:hideMark/>
          </w:tcPr>
          <w:p w14:paraId="264B19D0" w14:textId="77777777" w:rsidR="0065666D" w:rsidRPr="002428F1" w:rsidRDefault="0065666D" w:rsidP="00CB3468">
            <w:pPr>
              <w:rPr>
                <w:rFonts w:ascii="Times New Roman" w:eastAsia="Times New Roman" w:hAnsi="Times New Roman" w:cs="Times New Roman"/>
                <w:sz w:val="24"/>
                <w:szCs w:val="24"/>
                <w:lang w:eastAsia="en-IN"/>
              </w:rPr>
            </w:pPr>
            <w:proofErr w:type="spellStart"/>
            <w:r w:rsidRPr="002428F1">
              <w:rPr>
                <w:rFonts w:ascii="Times New Roman" w:eastAsia="Times New Roman" w:hAnsi="Times New Roman" w:cs="Times New Roman"/>
                <w:sz w:val="24"/>
                <w:szCs w:val="24"/>
                <w:lang w:eastAsia="en-IN"/>
              </w:rPr>
              <w:t>SolventProbe</w:t>
            </w:r>
            <w:proofErr w:type="spellEnd"/>
            <w:r w:rsidRPr="002428F1">
              <w:rPr>
                <w:rFonts w:ascii="Times New Roman" w:eastAsia="Times New Roman" w:hAnsi="Times New Roman" w:cs="Times New Roman"/>
                <w:sz w:val="24"/>
                <w:szCs w:val="24"/>
                <w:lang w:eastAsia="en-IN"/>
              </w:rPr>
              <w:t xml:space="preserve"> method with </w:t>
            </w:r>
            <w:proofErr w:type="spellStart"/>
            <w:r w:rsidRPr="002428F1">
              <w:rPr>
                <w:rFonts w:ascii="Times New Roman" w:eastAsia="Times New Roman" w:hAnsi="Times New Roman" w:cs="Times New Roman"/>
                <w:sz w:val="24"/>
                <w:szCs w:val="24"/>
                <w:lang w:eastAsia="en-IN"/>
              </w:rPr>
              <w:t>Berendsen</w:t>
            </w:r>
            <w:proofErr w:type="spellEnd"/>
            <w:r w:rsidRPr="002428F1">
              <w:rPr>
                <w:rFonts w:ascii="Times New Roman" w:eastAsia="Times New Roman" w:hAnsi="Times New Roman" w:cs="Times New Roman"/>
                <w:sz w:val="24"/>
                <w:szCs w:val="24"/>
                <w:lang w:eastAsia="en-IN"/>
              </w:rPr>
              <w:t xml:space="preserve"> </w:t>
            </w:r>
            <w:proofErr w:type="spellStart"/>
            <w:r w:rsidRPr="002428F1">
              <w:rPr>
                <w:rFonts w:ascii="Times New Roman" w:eastAsia="Times New Roman" w:hAnsi="Times New Roman" w:cs="Times New Roman"/>
                <w:sz w:val="24"/>
                <w:szCs w:val="24"/>
                <w:lang w:eastAsia="en-IN"/>
              </w:rPr>
              <w:t>barostat</w:t>
            </w:r>
            <w:proofErr w:type="spellEnd"/>
            <w:r w:rsidRPr="002428F1">
              <w:rPr>
                <w:rFonts w:ascii="Times New Roman" w:eastAsia="Times New Roman" w:hAnsi="Times New Roman" w:cs="Times New Roman"/>
                <w:sz w:val="24"/>
                <w:szCs w:val="24"/>
                <w:lang w:eastAsia="en-IN"/>
              </w:rPr>
              <w:t xml:space="preserve"> (τ = 1.0 </w:t>
            </w:r>
            <w:proofErr w:type="spellStart"/>
            <w:r w:rsidRPr="002428F1">
              <w:rPr>
                <w:rFonts w:ascii="Times New Roman" w:eastAsia="Times New Roman" w:hAnsi="Times New Roman" w:cs="Times New Roman"/>
                <w:sz w:val="24"/>
                <w:szCs w:val="24"/>
                <w:lang w:eastAsia="en-IN"/>
              </w:rPr>
              <w:t>ps</w:t>
            </w:r>
            <w:proofErr w:type="spellEnd"/>
            <w:r w:rsidRPr="002428F1">
              <w:rPr>
                <w:rFonts w:ascii="Times New Roman" w:eastAsia="Times New Roman" w:hAnsi="Times New Roman" w:cs="Times New Roman"/>
                <w:sz w:val="24"/>
                <w:szCs w:val="24"/>
                <w:lang w:eastAsia="en-IN"/>
              </w:rPr>
              <w:t>)</w:t>
            </w:r>
          </w:p>
        </w:tc>
      </w:tr>
      <w:tr w:rsidR="0065666D" w:rsidRPr="002428F1" w14:paraId="1392A75B" w14:textId="77777777" w:rsidTr="00CB3468">
        <w:tc>
          <w:tcPr>
            <w:tcW w:w="0" w:type="auto"/>
            <w:hideMark/>
          </w:tcPr>
          <w:p w14:paraId="299791DF"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Density</w:t>
            </w:r>
          </w:p>
        </w:tc>
        <w:tc>
          <w:tcPr>
            <w:tcW w:w="6571" w:type="dxa"/>
            <w:hideMark/>
          </w:tcPr>
          <w:p w14:paraId="36C3E0C5"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0.99342 g/cm³</w:t>
            </w:r>
          </w:p>
        </w:tc>
      </w:tr>
      <w:tr w:rsidR="0065666D" w:rsidRPr="002428F1" w14:paraId="5D9BA78B" w14:textId="77777777" w:rsidTr="00CB3468">
        <w:tc>
          <w:tcPr>
            <w:tcW w:w="0" w:type="auto"/>
            <w:hideMark/>
          </w:tcPr>
          <w:p w14:paraId="7C2B13F7"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Cell shape</w:t>
            </w:r>
          </w:p>
        </w:tc>
        <w:tc>
          <w:tcPr>
            <w:tcW w:w="6571" w:type="dxa"/>
            <w:hideMark/>
          </w:tcPr>
          <w:p w14:paraId="1BA9D6A1"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Cube</w:t>
            </w:r>
          </w:p>
        </w:tc>
      </w:tr>
      <w:tr w:rsidR="0065666D" w:rsidRPr="002428F1" w14:paraId="4CAF47D2" w14:textId="77777777" w:rsidTr="00CB3468">
        <w:tc>
          <w:tcPr>
            <w:tcW w:w="0" w:type="auto"/>
            <w:hideMark/>
          </w:tcPr>
          <w:p w14:paraId="37775D28"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Simulation duration</w:t>
            </w:r>
          </w:p>
        </w:tc>
        <w:tc>
          <w:tcPr>
            <w:tcW w:w="6571" w:type="dxa"/>
            <w:hideMark/>
          </w:tcPr>
          <w:p w14:paraId="793DA351"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 xml:space="preserve">50,000 </w:t>
            </w:r>
            <w:proofErr w:type="spellStart"/>
            <w:r w:rsidRPr="002428F1">
              <w:rPr>
                <w:rFonts w:ascii="Times New Roman" w:eastAsia="Times New Roman" w:hAnsi="Times New Roman" w:cs="Times New Roman"/>
                <w:sz w:val="24"/>
                <w:szCs w:val="24"/>
                <w:lang w:eastAsia="en-IN"/>
              </w:rPr>
              <w:t>ps</w:t>
            </w:r>
            <w:proofErr w:type="spellEnd"/>
            <w:r w:rsidRPr="002428F1">
              <w:rPr>
                <w:rFonts w:ascii="Times New Roman" w:eastAsia="Times New Roman" w:hAnsi="Times New Roman" w:cs="Times New Roman"/>
                <w:sz w:val="24"/>
                <w:szCs w:val="24"/>
                <w:lang w:eastAsia="en-IN"/>
              </w:rPr>
              <w:t xml:space="preserve"> (50 ns)</w:t>
            </w:r>
          </w:p>
        </w:tc>
      </w:tr>
      <w:tr w:rsidR="0065666D" w:rsidRPr="002428F1" w14:paraId="57482600" w14:textId="77777777" w:rsidTr="00CB3468">
        <w:tc>
          <w:tcPr>
            <w:tcW w:w="0" w:type="auto"/>
            <w:hideMark/>
          </w:tcPr>
          <w:p w14:paraId="7B63249E"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Save interval</w:t>
            </w:r>
          </w:p>
        </w:tc>
        <w:tc>
          <w:tcPr>
            <w:tcW w:w="6571" w:type="dxa"/>
            <w:hideMark/>
          </w:tcPr>
          <w:p w14:paraId="2580BFBB"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Every 10,000 steps</w:t>
            </w:r>
          </w:p>
        </w:tc>
      </w:tr>
      <w:tr w:rsidR="0065666D" w:rsidRPr="002428F1" w14:paraId="5D7AEB9B" w14:textId="77777777" w:rsidTr="00CB3468">
        <w:tc>
          <w:tcPr>
            <w:tcW w:w="0" w:type="auto"/>
            <w:hideMark/>
          </w:tcPr>
          <w:p w14:paraId="05E6A944"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Force field</w:t>
            </w:r>
          </w:p>
        </w:tc>
        <w:tc>
          <w:tcPr>
            <w:tcW w:w="6571" w:type="dxa"/>
            <w:hideMark/>
          </w:tcPr>
          <w:p w14:paraId="7CF85251"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AMBER14</w:t>
            </w:r>
          </w:p>
        </w:tc>
      </w:tr>
      <w:tr w:rsidR="0065666D" w:rsidRPr="002428F1" w14:paraId="41E03245" w14:textId="77777777" w:rsidTr="00CB3468">
        <w:tc>
          <w:tcPr>
            <w:tcW w:w="0" w:type="auto"/>
            <w:hideMark/>
          </w:tcPr>
          <w:p w14:paraId="4FAD6EA7" w14:textId="77777777" w:rsidR="0065666D" w:rsidRPr="002428F1" w:rsidRDefault="0065666D" w:rsidP="00CB3468">
            <w:pPr>
              <w:rPr>
                <w:rFonts w:ascii="Times New Roman" w:eastAsia="Times New Roman" w:hAnsi="Times New Roman" w:cs="Times New Roman"/>
                <w:sz w:val="24"/>
                <w:szCs w:val="24"/>
                <w:lang w:eastAsia="en-IN"/>
              </w:rPr>
            </w:pPr>
            <w:proofErr w:type="spellStart"/>
            <w:r w:rsidRPr="002428F1">
              <w:rPr>
                <w:rFonts w:ascii="Times New Roman" w:eastAsia="Times New Roman" w:hAnsi="Times New Roman" w:cs="Times New Roman"/>
                <w:sz w:val="24"/>
                <w:szCs w:val="24"/>
                <w:lang w:eastAsia="en-IN"/>
              </w:rPr>
              <w:t>Cutoff</w:t>
            </w:r>
            <w:proofErr w:type="spellEnd"/>
          </w:p>
        </w:tc>
        <w:tc>
          <w:tcPr>
            <w:tcW w:w="6571" w:type="dxa"/>
            <w:hideMark/>
          </w:tcPr>
          <w:p w14:paraId="4B7AD23C"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 Å (van der Waals interactions)</w:t>
            </w:r>
          </w:p>
        </w:tc>
      </w:tr>
      <w:tr w:rsidR="0065666D" w:rsidRPr="002428F1" w14:paraId="735BC8CC" w14:textId="77777777" w:rsidTr="00CB3468">
        <w:tc>
          <w:tcPr>
            <w:tcW w:w="0" w:type="auto"/>
            <w:hideMark/>
          </w:tcPr>
          <w:p w14:paraId="50F55F2D"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Boundary condition</w:t>
            </w:r>
          </w:p>
        </w:tc>
        <w:tc>
          <w:tcPr>
            <w:tcW w:w="6571" w:type="dxa"/>
            <w:hideMark/>
          </w:tcPr>
          <w:p w14:paraId="70512094"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Periodic</w:t>
            </w:r>
          </w:p>
        </w:tc>
      </w:tr>
      <w:tr w:rsidR="0065666D" w:rsidRPr="002428F1" w14:paraId="2C48171B" w14:textId="77777777" w:rsidTr="00CB3468">
        <w:tc>
          <w:tcPr>
            <w:tcW w:w="0" w:type="auto"/>
            <w:hideMark/>
          </w:tcPr>
          <w:p w14:paraId="23331DD7"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Electrostatics</w:t>
            </w:r>
          </w:p>
        </w:tc>
        <w:tc>
          <w:tcPr>
            <w:tcW w:w="6571" w:type="dxa"/>
            <w:hideMark/>
          </w:tcPr>
          <w:p w14:paraId="7B0C91F3"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Long-range Coulomb with PME</w:t>
            </w:r>
          </w:p>
        </w:tc>
      </w:tr>
      <w:tr w:rsidR="0065666D" w:rsidRPr="002428F1" w14:paraId="705E0BC4" w14:textId="77777777" w:rsidTr="00CB3468">
        <w:tc>
          <w:tcPr>
            <w:tcW w:w="0" w:type="auto"/>
            <w:hideMark/>
          </w:tcPr>
          <w:p w14:paraId="64AB3C26"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Integrator</w:t>
            </w:r>
          </w:p>
        </w:tc>
        <w:tc>
          <w:tcPr>
            <w:tcW w:w="6571" w:type="dxa"/>
            <w:hideMark/>
          </w:tcPr>
          <w:p w14:paraId="182F79BD"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Multiple time step leapfrog/</w:t>
            </w:r>
            <w:proofErr w:type="spellStart"/>
            <w:r w:rsidRPr="002428F1">
              <w:rPr>
                <w:rFonts w:ascii="Times New Roman" w:eastAsia="Times New Roman" w:hAnsi="Times New Roman" w:cs="Times New Roman"/>
                <w:sz w:val="24"/>
                <w:szCs w:val="24"/>
                <w:lang w:eastAsia="en-IN"/>
              </w:rPr>
              <w:t>Verlet</w:t>
            </w:r>
            <w:proofErr w:type="spellEnd"/>
            <w:r w:rsidRPr="002428F1">
              <w:rPr>
                <w:rFonts w:ascii="Times New Roman" w:eastAsia="Times New Roman" w:hAnsi="Times New Roman" w:cs="Times New Roman"/>
                <w:sz w:val="24"/>
                <w:szCs w:val="24"/>
                <w:lang w:eastAsia="en-IN"/>
              </w:rPr>
              <w:t xml:space="preserve"> (</w:t>
            </w:r>
            <w:proofErr w:type="spellStart"/>
            <w:r w:rsidRPr="002428F1">
              <w:rPr>
                <w:rFonts w:ascii="Times New Roman" w:eastAsia="Times New Roman" w:hAnsi="Times New Roman" w:cs="Times New Roman"/>
                <w:sz w:val="24"/>
                <w:szCs w:val="24"/>
                <w:lang w:eastAsia="en-IN"/>
              </w:rPr>
              <w:t>Δt</w:t>
            </w:r>
            <w:proofErr w:type="spellEnd"/>
            <w:r w:rsidRPr="002428F1">
              <w:rPr>
                <w:rFonts w:ascii="Times New Roman" w:eastAsia="Times New Roman" w:hAnsi="Times New Roman" w:cs="Times New Roman"/>
                <w:sz w:val="24"/>
                <w:szCs w:val="24"/>
                <w:lang w:eastAsia="en-IN"/>
              </w:rPr>
              <w:t xml:space="preserve"> = 1.25 fs)</w:t>
            </w:r>
          </w:p>
        </w:tc>
      </w:tr>
      <w:tr w:rsidR="0065666D" w:rsidRPr="002428F1" w14:paraId="723D084C" w14:textId="77777777" w:rsidTr="00CB3468">
        <w:tc>
          <w:tcPr>
            <w:tcW w:w="0" w:type="auto"/>
            <w:hideMark/>
          </w:tcPr>
          <w:p w14:paraId="62F662AD"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Constraints</w:t>
            </w:r>
          </w:p>
        </w:tc>
        <w:tc>
          <w:tcPr>
            <w:tcW w:w="6571" w:type="dxa"/>
            <w:hideMark/>
          </w:tcPr>
          <w:p w14:paraId="21346615"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 xml:space="preserve">All bonds to hydrogen atoms constrained </w:t>
            </w:r>
            <w:r w:rsidRPr="002428F1">
              <w:rPr>
                <w:rFonts w:ascii="Times New Roman" w:hAnsi="Times New Roman" w:cs="Times New Roman"/>
                <w:sz w:val="24"/>
                <w:szCs w:val="24"/>
              </w:rPr>
              <w:t>with LINCS-like algorithm (YASARA implementation)</w:t>
            </w:r>
          </w:p>
        </w:tc>
      </w:tr>
      <w:tr w:rsidR="0065666D" w:rsidRPr="002428F1" w14:paraId="1A3D80D4" w14:textId="77777777" w:rsidTr="00CB3468">
        <w:tc>
          <w:tcPr>
            <w:tcW w:w="0" w:type="auto"/>
            <w:hideMark/>
          </w:tcPr>
          <w:p w14:paraId="2A742F31"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Drift correction</w:t>
            </w:r>
          </w:p>
        </w:tc>
        <w:tc>
          <w:tcPr>
            <w:tcW w:w="6571" w:type="dxa"/>
            <w:hideMark/>
          </w:tcPr>
          <w:p w14:paraId="46432DB6"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Enabled</w:t>
            </w:r>
          </w:p>
        </w:tc>
      </w:tr>
      <w:tr w:rsidR="0065666D" w:rsidRPr="002428F1" w14:paraId="681BE5AC" w14:textId="77777777" w:rsidTr="00CB3468">
        <w:tc>
          <w:tcPr>
            <w:tcW w:w="0" w:type="auto"/>
            <w:hideMark/>
          </w:tcPr>
          <w:p w14:paraId="4483F319"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Random seed</w:t>
            </w:r>
          </w:p>
        </w:tc>
        <w:tc>
          <w:tcPr>
            <w:tcW w:w="6571" w:type="dxa"/>
            <w:hideMark/>
          </w:tcPr>
          <w:p w14:paraId="1511D4C2"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w:t>
            </w:r>
          </w:p>
        </w:tc>
      </w:tr>
      <w:tr w:rsidR="0065666D" w:rsidRPr="002428F1" w14:paraId="6A904CFF" w14:textId="77777777" w:rsidTr="00CB3468">
        <w:tc>
          <w:tcPr>
            <w:tcW w:w="9016" w:type="dxa"/>
            <w:gridSpan w:val="2"/>
          </w:tcPr>
          <w:p w14:paraId="1146F777" w14:textId="77777777" w:rsidR="0065666D" w:rsidRPr="002428F1" w:rsidRDefault="0065666D" w:rsidP="00CB3468">
            <w:pPr>
              <w:jc w:val="center"/>
              <w:rPr>
                <w:rFonts w:ascii="Times New Roman" w:eastAsia="Times New Roman" w:hAnsi="Times New Roman" w:cs="Times New Roman"/>
                <w:b/>
                <w:sz w:val="24"/>
                <w:szCs w:val="24"/>
                <w:lang w:eastAsia="en-IN"/>
              </w:rPr>
            </w:pPr>
            <w:r w:rsidRPr="002428F1">
              <w:rPr>
                <w:rFonts w:ascii="Times New Roman" w:eastAsia="Times New Roman" w:hAnsi="Times New Roman" w:cs="Times New Roman"/>
                <w:b/>
                <w:sz w:val="24"/>
                <w:szCs w:val="24"/>
                <w:lang w:eastAsia="en-IN"/>
              </w:rPr>
              <w:t>MM-PBSA Calculation Parameters</w:t>
            </w:r>
          </w:p>
        </w:tc>
      </w:tr>
      <w:tr w:rsidR="0065666D" w:rsidRPr="002428F1" w14:paraId="0309CF48" w14:textId="77777777" w:rsidTr="00CB3468">
        <w:tc>
          <w:tcPr>
            <w:tcW w:w="0" w:type="auto"/>
          </w:tcPr>
          <w:p w14:paraId="3CE6B864"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Number of frames extracted</w:t>
            </w:r>
          </w:p>
        </w:tc>
        <w:tc>
          <w:tcPr>
            <w:tcW w:w="6571" w:type="dxa"/>
          </w:tcPr>
          <w:p w14:paraId="7A3CA16D"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250</w:t>
            </w:r>
          </w:p>
        </w:tc>
      </w:tr>
      <w:tr w:rsidR="0065666D" w:rsidRPr="002428F1" w14:paraId="5202DF14" w14:textId="77777777" w:rsidTr="00CB3468">
        <w:tc>
          <w:tcPr>
            <w:tcW w:w="0" w:type="auto"/>
          </w:tcPr>
          <w:p w14:paraId="2A61BA39"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Extraction interval</w:t>
            </w:r>
          </w:p>
        </w:tc>
        <w:tc>
          <w:tcPr>
            <w:tcW w:w="6571" w:type="dxa"/>
          </w:tcPr>
          <w:p w14:paraId="0231F7FA"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 xml:space="preserve">200 </w:t>
            </w:r>
            <w:proofErr w:type="spellStart"/>
            <w:r w:rsidRPr="002428F1">
              <w:rPr>
                <w:rFonts w:ascii="Times New Roman" w:eastAsia="Times New Roman" w:hAnsi="Times New Roman" w:cs="Times New Roman"/>
                <w:sz w:val="24"/>
                <w:szCs w:val="24"/>
                <w:lang w:eastAsia="en-IN"/>
              </w:rPr>
              <w:t>ps</w:t>
            </w:r>
            <w:proofErr w:type="spellEnd"/>
          </w:p>
        </w:tc>
      </w:tr>
      <w:tr w:rsidR="0065666D" w:rsidRPr="002428F1" w14:paraId="32B78D8E" w14:textId="77777777" w:rsidTr="00CB3468">
        <w:tc>
          <w:tcPr>
            <w:tcW w:w="0" w:type="auto"/>
          </w:tcPr>
          <w:p w14:paraId="5334D104"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Solvation model (polar)</w:t>
            </w:r>
          </w:p>
        </w:tc>
        <w:tc>
          <w:tcPr>
            <w:tcW w:w="6571" w:type="dxa"/>
          </w:tcPr>
          <w:p w14:paraId="2C4373A0"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Poisson–Boltzmann (PB)</w:t>
            </w:r>
          </w:p>
        </w:tc>
      </w:tr>
      <w:tr w:rsidR="0065666D" w:rsidRPr="002428F1" w14:paraId="440D2621" w14:textId="77777777" w:rsidTr="00CB3468">
        <w:tc>
          <w:tcPr>
            <w:tcW w:w="0" w:type="auto"/>
          </w:tcPr>
          <w:p w14:paraId="46BE3E8D"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Solvation model (non-polar)</w:t>
            </w:r>
          </w:p>
        </w:tc>
        <w:tc>
          <w:tcPr>
            <w:tcW w:w="6571" w:type="dxa"/>
          </w:tcPr>
          <w:p w14:paraId="0B728962"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Surface area-based term</w:t>
            </w:r>
          </w:p>
        </w:tc>
      </w:tr>
      <w:tr w:rsidR="0065666D" w:rsidRPr="002428F1" w14:paraId="147A7EB9" w14:textId="77777777" w:rsidTr="00CB3468">
        <w:tc>
          <w:tcPr>
            <w:tcW w:w="0" w:type="auto"/>
          </w:tcPr>
          <w:p w14:paraId="477C9C4D"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Surface tension parameter</w:t>
            </w:r>
          </w:p>
        </w:tc>
        <w:tc>
          <w:tcPr>
            <w:tcW w:w="6571" w:type="dxa"/>
          </w:tcPr>
          <w:p w14:paraId="1285076C"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0.65 kJ·mol⁻¹·Å⁻²</w:t>
            </w:r>
          </w:p>
        </w:tc>
      </w:tr>
      <w:tr w:rsidR="0065666D" w:rsidRPr="002428F1" w14:paraId="43F4AE2F" w14:textId="77777777" w:rsidTr="00CB3468">
        <w:tc>
          <w:tcPr>
            <w:tcW w:w="0" w:type="auto"/>
          </w:tcPr>
          <w:p w14:paraId="3A5C336F"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Temperature</w:t>
            </w:r>
          </w:p>
        </w:tc>
        <w:tc>
          <w:tcPr>
            <w:tcW w:w="6571" w:type="dxa"/>
          </w:tcPr>
          <w:p w14:paraId="7E2DF3F3"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298 K</w:t>
            </w:r>
          </w:p>
        </w:tc>
      </w:tr>
      <w:tr w:rsidR="0065666D" w:rsidRPr="002428F1" w14:paraId="3E266BF9" w14:textId="77777777" w:rsidTr="00CB3468">
        <w:tc>
          <w:tcPr>
            <w:tcW w:w="0" w:type="auto"/>
          </w:tcPr>
          <w:p w14:paraId="1CCB1320"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Dielectric constant (solute)</w:t>
            </w:r>
          </w:p>
        </w:tc>
        <w:tc>
          <w:tcPr>
            <w:tcW w:w="6571" w:type="dxa"/>
          </w:tcPr>
          <w:p w14:paraId="35A96221"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1.0</w:t>
            </w:r>
          </w:p>
        </w:tc>
      </w:tr>
      <w:tr w:rsidR="0065666D" w:rsidRPr="002428F1" w14:paraId="78A8895D" w14:textId="77777777" w:rsidTr="00CB3468">
        <w:tc>
          <w:tcPr>
            <w:tcW w:w="0" w:type="auto"/>
          </w:tcPr>
          <w:p w14:paraId="6308FD15"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Dielectric constant (solvent)</w:t>
            </w:r>
          </w:p>
        </w:tc>
        <w:tc>
          <w:tcPr>
            <w:tcW w:w="6571" w:type="dxa"/>
          </w:tcPr>
          <w:p w14:paraId="6AE1EF5C"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80.0</w:t>
            </w:r>
          </w:p>
        </w:tc>
      </w:tr>
      <w:tr w:rsidR="0065666D" w:rsidRPr="002428F1" w14:paraId="10A87A58" w14:textId="77777777" w:rsidTr="00CB3468">
        <w:tc>
          <w:tcPr>
            <w:tcW w:w="0" w:type="auto"/>
          </w:tcPr>
          <w:p w14:paraId="74AAB92E"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Cell shape</w:t>
            </w:r>
          </w:p>
        </w:tc>
        <w:tc>
          <w:tcPr>
            <w:tcW w:w="6571" w:type="dxa"/>
          </w:tcPr>
          <w:p w14:paraId="548F186A"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sz w:val="24"/>
                <w:szCs w:val="24"/>
                <w:lang w:eastAsia="en-IN"/>
              </w:rPr>
              <w:t>Converted to cuboid for PB</w:t>
            </w:r>
          </w:p>
        </w:tc>
      </w:tr>
      <w:tr w:rsidR="0065666D" w:rsidRPr="002428F1" w14:paraId="5D91198F" w14:textId="77777777" w:rsidTr="00CB3468">
        <w:tc>
          <w:tcPr>
            <w:tcW w:w="0" w:type="auto"/>
          </w:tcPr>
          <w:p w14:paraId="2A6A41A9"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Energy components computed</w:t>
            </w:r>
          </w:p>
        </w:tc>
        <w:tc>
          <w:tcPr>
            <w:tcW w:w="6571" w:type="dxa"/>
          </w:tcPr>
          <w:p w14:paraId="4965B301" w14:textId="77777777" w:rsidR="0065666D" w:rsidRPr="002428F1" w:rsidRDefault="0065666D" w:rsidP="00CB3468">
            <w:pPr>
              <w:rPr>
                <w:rFonts w:ascii="Times New Roman" w:eastAsia="Times New Roman" w:hAnsi="Times New Roman" w:cs="Times New Roman"/>
                <w:sz w:val="24"/>
                <w:szCs w:val="24"/>
                <w:lang w:eastAsia="en-IN"/>
              </w:rPr>
            </w:pPr>
            <w:proofErr w:type="spellStart"/>
            <w:r w:rsidRPr="002428F1">
              <w:rPr>
                <w:rFonts w:ascii="Times New Roman" w:eastAsia="Times New Roman" w:hAnsi="Times New Roman" w:cs="Times New Roman"/>
                <w:sz w:val="24"/>
                <w:szCs w:val="24"/>
                <w:lang w:eastAsia="en-IN"/>
              </w:rPr>
              <w:t>Epot</w:t>
            </w:r>
            <w:proofErr w:type="spellEnd"/>
            <w:r w:rsidRPr="002428F1">
              <w:rPr>
                <w:rFonts w:ascii="Times New Roman" w:eastAsia="Times New Roman" w:hAnsi="Times New Roman" w:cs="Times New Roman"/>
                <w:sz w:val="24"/>
                <w:szCs w:val="24"/>
                <w:lang w:eastAsia="en-IN"/>
              </w:rPr>
              <w:t xml:space="preserve">(rec), </w:t>
            </w:r>
            <w:proofErr w:type="spellStart"/>
            <w:r w:rsidRPr="002428F1">
              <w:rPr>
                <w:rFonts w:ascii="Times New Roman" w:eastAsia="Times New Roman" w:hAnsi="Times New Roman" w:cs="Times New Roman"/>
                <w:sz w:val="24"/>
                <w:szCs w:val="24"/>
                <w:lang w:eastAsia="en-IN"/>
              </w:rPr>
              <w:t>Esol</w:t>
            </w:r>
            <w:proofErr w:type="spellEnd"/>
            <w:r w:rsidRPr="002428F1">
              <w:rPr>
                <w:rFonts w:ascii="Times New Roman" w:eastAsia="Times New Roman" w:hAnsi="Times New Roman" w:cs="Times New Roman"/>
                <w:sz w:val="24"/>
                <w:szCs w:val="24"/>
                <w:lang w:eastAsia="en-IN"/>
              </w:rPr>
              <w:t xml:space="preserve">(rec), </w:t>
            </w:r>
            <w:proofErr w:type="spellStart"/>
            <w:r w:rsidRPr="002428F1">
              <w:rPr>
                <w:rFonts w:ascii="Times New Roman" w:eastAsia="Times New Roman" w:hAnsi="Times New Roman" w:cs="Times New Roman"/>
                <w:sz w:val="24"/>
                <w:szCs w:val="24"/>
                <w:lang w:eastAsia="en-IN"/>
              </w:rPr>
              <w:t>Epot</w:t>
            </w:r>
            <w:proofErr w:type="spellEnd"/>
            <w:r w:rsidRPr="002428F1">
              <w:rPr>
                <w:rFonts w:ascii="Times New Roman" w:eastAsia="Times New Roman" w:hAnsi="Times New Roman" w:cs="Times New Roman"/>
                <w:sz w:val="24"/>
                <w:szCs w:val="24"/>
                <w:lang w:eastAsia="en-IN"/>
              </w:rPr>
              <w:t>(</w:t>
            </w:r>
            <w:proofErr w:type="spellStart"/>
            <w:r w:rsidRPr="002428F1">
              <w:rPr>
                <w:rFonts w:ascii="Times New Roman" w:eastAsia="Times New Roman" w:hAnsi="Times New Roman" w:cs="Times New Roman"/>
                <w:sz w:val="24"/>
                <w:szCs w:val="24"/>
                <w:lang w:eastAsia="en-IN"/>
              </w:rPr>
              <w:t>lig</w:t>
            </w:r>
            <w:proofErr w:type="spellEnd"/>
            <w:r w:rsidRPr="002428F1">
              <w:rPr>
                <w:rFonts w:ascii="Times New Roman" w:eastAsia="Times New Roman" w:hAnsi="Times New Roman" w:cs="Times New Roman"/>
                <w:sz w:val="24"/>
                <w:szCs w:val="24"/>
                <w:lang w:eastAsia="en-IN"/>
              </w:rPr>
              <w:t xml:space="preserve">), </w:t>
            </w:r>
            <w:proofErr w:type="spellStart"/>
            <w:r w:rsidRPr="002428F1">
              <w:rPr>
                <w:rFonts w:ascii="Times New Roman" w:eastAsia="Times New Roman" w:hAnsi="Times New Roman" w:cs="Times New Roman"/>
                <w:sz w:val="24"/>
                <w:szCs w:val="24"/>
                <w:lang w:eastAsia="en-IN"/>
              </w:rPr>
              <w:t>Esol</w:t>
            </w:r>
            <w:proofErr w:type="spellEnd"/>
            <w:r w:rsidRPr="002428F1">
              <w:rPr>
                <w:rFonts w:ascii="Times New Roman" w:eastAsia="Times New Roman" w:hAnsi="Times New Roman" w:cs="Times New Roman"/>
                <w:sz w:val="24"/>
                <w:szCs w:val="24"/>
                <w:lang w:eastAsia="en-IN"/>
              </w:rPr>
              <w:t>(</w:t>
            </w:r>
            <w:proofErr w:type="spellStart"/>
            <w:r w:rsidRPr="002428F1">
              <w:rPr>
                <w:rFonts w:ascii="Times New Roman" w:eastAsia="Times New Roman" w:hAnsi="Times New Roman" w:cs="Times New Roman"/>
                <w:sz w:val="24"/>
                <w:szCs w:val="24"/>
                <w:lang w:eastAsia="en-IN"/>
              </w:rPr>
              <w:t>lig</w:t>
            </w:r>
            <w:proofErr w:type="spellEnd"/>
            <w:r w:rsidRPr="002428F1">
              <w:rPr>
                <w:rFonts w:ascii="Times New Roman" w:eastAsia="Times New Roman" w:hAnsi="Times New Roman" w:cs="Times New Roman"/>
                <w:sz w:val="24"/>
                <w:szCs w:val="24"/>
                <w:lang w:eastAsia="en-IN"/>
              </w:rPr>
              <w:t xml:space="preserve">), </w:t>
            </w:r>
            <w:proofErr w:type="spellStart"/>
            <w:r w:rsidRPr="002428F1">
              <w:rPr>
                <w:rFonts w:ascii="Times New Roman" w:eastAsia="Times New Roman" w:hAnsi="Times New Roman" w:cs="Times New Roman"/>
                <w:sz w:val="24"/>
                <w:szCs w:val="24"/>
                <w:lang w:eastAsia="en-IN"/>
              </w:rPr>
              <w:t>Epot</w:t>
            </w:r>
            <w:proofErr w:type="spellEnd"/>
            <w:r w:rsidRPr="002428F1">
              <w:rPr>
                <w:rFonts w:ascii="Times New Roman" w:eastAsia="Times New Roman" w:hAnsi="Times New Roman" w:cs="Times New Roman"/>
                <w:sz w:val="24"/>
                <w:szCs w:val="24"/>
                <w:lang w:eastAsia="en-IN"/>
              </w:rPr>
              <w:t xml:space="preserve">(complex), </w:t>
            </w:r>
            <w:proofErr w:type="spellStart"/>
            <w:r w:rsidRPr="002428F1">
              <w:rPr>
                <w:rFonts w:ascii="Times New Roman" w:eastAsia="Times New Roman" w:hAnsi="Times New Roman" w:cs="Times New Roman"/>
                <w:sz w:val="24"/>
                <w:szCs w:val="24"/>
                <w:lang w:eastAsia="en-IN"/>
              </w:rPr>
              <w:t>Esol</w:t>
            </w:r>
            <w:proofErr w:type="spellEnd"/>
            <w:r w:rsidRPr="002428F1">
              <w:rPr>
                <w:rFonts w:ascii="Times New Roman" w:eastAsia="Times New Roman" w:hAnsi="Times New Roman" w:cs="Times New Roman"/>
                <w:sz w:val="24"/>
                <w:szCs w:val="24"/>
                <w:lang w:eastAsia="en-IN"/>
              </w:rPr>
              <w:t>(complex)</w:t>
            </w:r>
          </w:p>
        </w:tc>
      </w:tr>
      <w:tr w:rsidR="0065666D" w:rsidRPr="002428F1" w14:paraId="7F87C14A" w14:textId="77777777" w:rsidTr="00CB3468">
        <w:tc>
          <w:tcPr>
            <w:tcW w:w="0" w:type="auto"/>
          </w:tcPr>
          <w:p w14:paraId="228E67E1" w14:textId="77777777" w:rsidR="0065666D" w:rsidRPr="002428F1" w:rsidRDefault="0065666D" w:rsidP="00CB3468">
            <w:pPr>
              <w:rPr>
                <w:rFonts w:ascii="Times New Roman" w:eastAsia="Times New Roman" w:hAnsi="Times New Roman" w:cs="Times New Roman"/>
                <w:sz w:val="24"/>
                <w:szCs w:val="24"/>
                <w:lang w:eastAsia="en-IN"/>
              </w:rPr>
            </w:pPr>
            <w:r w:rsidRPr="002428F1">
              <w:rPr>
                <w:rFonts w:ascii="Times New Roman" w:eastAsia="Times New Roman" w:hAnsi="Times New Roman" w:cs="Times New Roman"/>
                <w:bCs/>
                <w:sz w:val="24"/>
                <w:szCs w:val="24"/>
                <w:lang w:eastAsia="en-IN"/>
              </w:rPr>
              <w:t>Binding energy formula</w:t>
            </w:r>
          </w:p>
        </w:tc>
        <w:tc>
          <w:tcPr>
            <w:tcW w:w="6571" w:type="dxa"/>
          </w:tcPr>
          <w:p w14:paraId="4C33EFEA" w14:textId="77777777" w:rsidR="0065666D" w:rsidRPr="002428F1" w:rsidRDefault="0065666D" w:rsidP="00CB3468">
            <w:pPr>
              <w:rPr>
                <w:rFonts w:ascii="Times New Roman" w:eastAsia="Times New Roman" w:hAnsi="Times New Roman" w:cs="Times New Roman"/>
                <w:sz w:val="24"/>
                <w:szCs w:val="24"/>
                <w:lang w:eastAsia="en-IN"/>
              </w:rPr>
            </w:pPr>
            <w:proofErr w:type="spellStart"/>
            <w:r w:rsidRPr="002428F1">
              <w:rPr>
                <w:rFonts w:ascii="Times New Roman" w:eastAsia="Times New Roman" w:hAnsi="Times New Roman" w:cs="Times New Roman"/>
                <w:sz w:val="24"/>
                <w:szCs w:val="24"/>
                <w:lang w:eastAsia="en-IN"/>
              </w:rPr>
              <w:t>ΔG_bind</w:t>
            </w:r>
            <w:proofErr w:type="spellEnd"/>
            <w:r w:rsidRPr="002428F1">
              <w:rPr>
                <w:rFonts w:ascii="Times New Roman" w:eastAsia="Times New Roman" w:hAnsi="Times New Roman" w:cs="Times New Roman"/>
                <w:sz w:val="24"/>
                <w:szCs w:val="24"/>
                <w:lang w:eastAsia="en-IN"/>
              </w:rPr>
              <w:t xml:space="preserve"> = (</w:t>
            </w:r>
            <w:proofErr w:type="spellStart"/>
            <w:r w:rsidRPr="002428F1">
              <w:rPr>
                <w:rFonts w:ascii="Times New Roman" w:eastAsia="Times New Roman" w:hAnsi="Times New Roman" w:cs="Times New Roman"/>
                <w:sz w:val="24"/>
                <w:szCs w:val="24"/>
                <w:lang w:eastAsia="en-IN"/>
              </w:rPr>
              <w:t>G_rec</w:t>
            </w:r>
            <w:proofErr w:type="spellEnd"/>
            <w:r w:rsidRPr="002428F1">
              <w:rPr>
                <w:rFonts w:ascii="Times New Roman" w:eastAsia="Times New Roman" w:hAnsi="Times New Roman" w:cs="Times New Roman"/>
                <w:sz w:val="24"/>
                <w:szCs w:val="24"/>
                <w:lang w:eastAsia="en-IN"/>
              </w:rPr>
              <w:t xml:space="preserve"> + </w:t>
            </w:r>
            <w:proofErr w:type="spellStart"/>
            <w:r w:rsidRPr="002428F1">
              <w:rPr>
                <w:rFonts w:ascii="Times New Roman" w:eastAsia="Times New Roman" w:hAnsi="Times New Roman" w:cs="Times New Roman"/>
                <w:sz w:val="24"/>
                <w:szCs w:val="24"/>
                <w:lang w:eastAsia="en-IN"/>
              </w:rPr>
              <w:t>G_lig</w:t>
            </w:r>
            <w:proofErr w:type="spellEnd"/>
            <w:r w:rsidRPr="002428F1">
              <w:rPr>
                <w:rFonts w:ascii="Times New Roman" w:eastAsia="Times New Roman" w:hAnsi="Times New Roman" w:cs="Times New Roman"/>
                <w:sz w:val="24"/>
                <w:szCs w:val="24"/>
                <w:lang w:eastAsia="en-IN"/>
              </w:rPr>
              <w:t xml:space="preserve">) – </w:t>
            </w:r>
            <w:proofErr w:type="spellStart"/>
            <w:r w:rsidRPr="002428F1">
              <w:rPr>
                <w:rFonts w:ascii="Times New Roman" w:eastAsia="Times New Roman" w:hAnsi="Times New Roman" w:cs="Times New Roman"/>
                <w:sz w:val="24"/>
                <w:szCs w:val="24"/>
                <w:lang w:eastAsia="en-IN"/>
              </w:rPr>
              <w:t>G_complex</w:t>
            </w:r>
            <w:proofErr w:type="spellEnd"/>
          </w:p>
        </w:tc>
      </w:tr>
    </w:tbl>
    <w:p w14:paraId="160F398F" w14:textId="77777777" w:rsidR="0065666D" w:rsidRPr="002428F1" w:rsidRDefault="0065666D" w:rsidP="0065666D">
      <w:pPr>
        <w:pStyle w:val="NormalWeb"/>
        <w:rPr>
          <w:lang w:val="en-US"/>
        </w:rPr>
      </w:pPr>
    </w:p>
    <w:p w14:paraId="4C01FA55" w14:textId="77777777" w:rsidR="0065666D" w:rsidRPr="002428F1" w:rsidRDefault="0065666D" w:rsidP="0065666D">
      <w:pPr>
        <w:spacing w:before="100" w:beforeAutospacing="1" w:after="100" w:afterAutospacing="1" w:line="240" w:lineRule="auto"/>
        <w:rPr>
          <w:rFonts w:ascii="Times New Roman" w:hAnsi="Times New Roman" w:cs="Times New Roman"/>
          <w:b/>
          <w:sz w:val="24"/>
          <w:szCs w:val="24"/>
          <w:lang w:val="en-US"/>
        </w:rPr>
      </w:pPr>
    </w:p>
    <w:p w14:paraId="611FD839" w14:textId="68E24871" w:rsidR="0065666D" w:rsidRPr="002428F1" w:rsidRDefault="0065666D" w:rsidP="0065666D">
      <w:pPr>
        <w:spacing w:before="100" w:beforeAutospacing="1" w:after="100" w:afterAutospacing="1" w:line="240" w:lineRule="auto"/>
        <w:rPr>
          <w:rFonts w:ascii="Times New Roman" w:hAnsi="Times New Roman" w:cs="Times New Roman"/>
          <w:b/>
          <w:sz w:val="24"/>
          <w:szCs w:val="24"/>
        </w:rPr>
      </w:pPr>
      <w:r w:rsidRPr="002428F1">
        <w:rPr>
          <w:rFonts w:ascii="Times New Roman" w:hAnsi="Times New Roman" w:cs="Times New Roman"/>
          <w:b/>
          <w:sz w:val="24"/>
          <w:szCs w:val="24"/>
          <w:lang w:val="en-US"/>
        </w:rPr>
        <w:t>6</w:t>
      </w:r>
      <w:r w:rsidRPr="002428F1">
        <w:rPr>
          <w:rFonts w:ascii="Times New Roman" w:hAnsi="Times New Roman" w:cs="Times New Roman"/>
          <w:sz w:val="24"/>
          <w:szCs w:val="24"/>
          <w:lang w:val="en-US"/>
        </w:rPr>
        <w:t>.</w:t>
      </w:r>
      <w:r w:rsidRPr="002428F1">
        <w:rPr>
          <w:rFonts w:ascii="Times New Roman" w:eastAsia="Times New Roman" w:hAnsi="Times New Roman" w:cs="Times New Roman"/>
          <w:b/>
          <w:sz w:val="24"/>
          <w:szCs w:val="24"/>
          <w:lang w:eastAsia="en-IN"/>
        </w:rPr>
        <w:t xml:space="preserve"> </w:t>
      </w:r>
      <w:r w:rsidRPr="002428F1">
        <w:rPr>
          <w:rFonts w:ascii="Times New Roman" w:hAnsi="Times New Roman" w:cs="Times New Roman"/>
          <w:b/>
          <w:sz w:val="24"/>
          <w:szCs w:val="24"/>
        </w:rPr>
        <w:t xml:space="preserve">Interface energetics and interfacial contact of protein -protein complexes </w:t>
      </w:r>
    </w:p>
    <w:p w14:paraId="1DB6E22B" w14:textId="77777777" w:rsidR="0065666D" w:rsidRPr="002428F1" w:rsidRDefault="0065666D" w:rsidP="0065666D">
      <w:pPr>
        <w:spacing w:before="100" w:beforeAutospacing="1" w:after="100" w:afterAutospacing="1" w:line="240" w:lineRule="auto"/>
        <w:jc w:val="center"/>
        <w:outlineLvl w:val="0"/>
        <w:rPr>
          <w:rFonts w:ascii="Times New Roman" w:hAnsi="Times New Roman" w:cs="Times New Roman"/>
          <w:b/>
          <w:sz w:val="24"/>
          <w:szCs w:val="24"/>
          <w:lang w:eastAsia="en-IN"/>
        </w:rPr>
      </w:pPr>
      <w:bookmarkStart w:id="1" w:name="_Hlk214113448"/>
      <w:r w:rsidRPr="002428F1">
        <w:rPr>
          <w:rFonts w:ascii="Times New Roman" w:eastAsia="Times New Roman" w:hAnsi="Times New Roman" w:cs="Times New Roman"/>
          <w:b/>
          <w:bCs/>
          <w:kern w:val="36"/>
          <w:sz w:val="24"/>
          <w:szCs w:val="24"/>
          <w:lang w:eastAsia="en-IN"/>
        </w:rPr>
        <w:t>SM-Table 6</w:t>
      </w:r>
      <w:bookmarkEnd w:id="1"/>
      <w:r w:rsidRPr="002428F1">
        <w:rPr>
          <w:rFonts w:ascii="Times New Roman" w:eastAsia="Times New Roman" w:hAnsi="Times New Roman" w:cs="Times New Roman"/>
          <w:b/>
          <w:bCs/>
          <w:kern w:val="36"/>
          <w:sz w:val="24"/>
          <w:szCs w:val="24"/>
          <w:lang w:eastAsia="en-IN"/>
        </w:rPr>
        <w:t xml:space="preserve">: </w:t>
      </w:r>
      <w:r w:rsidRPr="002428F1">
        <w:rPr>
          <w:rFonts w:ascii="Times New Roman" w:hAnsi="Times New Roman" w:cs="Times New Roman"/>
          <w:b/>
          <w:sz w:val="24"/>
          <w:szCs w:val="24"/>
        </w:rPr>
        <w:t xml:space="preserve"> </w:t>
      </w:r>
      <w:bookmarkStart w:id="2" w:name="_Hlk214112607"/>
      <w:r w:rsidRPr="002428F1">
        <w:rPr>
          <w:rFonts w:ascii="Times New Roman" w:hAnsi="Times New Roman" w:cs="Times New Roman"/>
          <w:b/>
          <w:sz w:val="24"/>
          <w:szCs w:val="24"/>
        </w:rPr>
        <w:t xml:space="preserve">Interface energetics and interfacial contact </w:t>
      </w:r>
      <w:bookmarkEnd w:id="2"/>
      <w:r w:rsidRPr="002428F1">
        <w:rPr>
          <w:rFonts w:ascii="Times New Roman" w:hAnsi="Times New Roman" w:cs="Times New Roman"/>
          <w:b/>
          <w:sz w:val="24"/>
          <w:szCs w:val="24"/>
        </w:rPr>
        <w:t xml:space="preserve">composition of   protein -protein complexes computed by </w:t>
      </w:r>
      <w:r w:rsidRPr="002428F1">
        <w:rPr>
          <w:rFonts w:ascii="Times New Roman" w:hAnsi="Times New Roman" w:cs="Times New Roman"/>
          <w:b/>
          <w:sz w:val="24"/>
          <w:szCs w:val="24"/>
          <w:lang w:eastAsia="en-IN"/>
        </w:rPr>
        <w:t>PRODIGY server</w:t>
      </w:r>
    </w:p>
    <w:tbl>
      <w:tblPr>
        <w:tblStyle w:val="TableGrid"/>
        <w:tblW w:w="11217" w:type="dxa"/>
        <w:tblInd w:w="-998" w:type="dxa"/>
        <w:tblLayout w:type="fixed"/>
        <w:tblLook w:val="04A0" w:firstRow="1" w:lastRow="0" w:firstColumn="1" w:lastColumn="0" w:noHBand="0" w:noVBand="1"/>
      </w:tblPr>
      <w:tblGrid>
        <w:gridCol w:w="1522"/>
        <w:gridCol w:w="1172"/>
        <w:gridCol w:w="1241"/>
        <w:gridCol w:w="886"/>
        <w:gridCol w:w="992"/>
        <w:gridCol w:w="992"/>
        <w:gridCol w:w="851"/>
        <w:gridCol w:w="992"/>
        <w:gridCol w:w="992"/>
        <w:gridCol w:w="744"/>
        <w:gridCol w:w="833"/>
      </w:tblGrid>
      <w:tr w:rsidR="0065666D" w:rsidRPr="002428F1" w14:paraId="6E8F7196" w14:textId="77777777" w:rsidTr="00CB3468">
        <w:trPr>
          <w:trHeight w:val="1154"/>
        </w:trPr>
        <w:tc>
          <w:tcPr>
            <w:tcW w:w="1522" w:type="dxa"/>
            <w:hideMark/>
          </w:tcPr>
          <w:p w14:paraId="0C0F4ED6"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Protein–protein complex</w:t>
            </w:r>
          </w:p>
        </w:tc>
        <w:tc>
          <w:tcPr>
            <w:tcW w:w="1172" w:type="dxa"/>
            <w:hideMark/>
          </w:tcPr>
          <w:p w14:paraId="42501898"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ΔG (kcal/mol)</w:t>
            </w:r>
          </w:p>
        </w:tc>
        <w:tc>
          <w:tcPr>
            <w:tcW w:w="1241" w:type="dxa"/>
            <w:hideMark/>
          </w:tcPr>
          <w:p w14:paraId="15CC698B" w14:textId="77777777" w:rsidR="0065666D" w:rsidRPr="002428F1" w:rsidRDefault="0065666D" w:rsidP="00CB3468">
            <w:pPr>
              <w:jc w:val="center"/>
              <w:rPr>
                <w:rFonts w:ascii="Times New Roman" w:eastAsia="Times New Roman" w:hAnsi="Times New Roman" w:cs="Times New Roman"/>
                <w:b/>
                <w:bCs/>
                <w:sz w:val="20"/>
                <w:szCs w:val="20"/>
                <w:lang w:eastAsia="en-IN"/>
              </w:rPr>
            </w:pPr>
            <w:proofErr w:type="spellStart"/>
            <w:r w:rsidRPr="002428F1">
              <w:rPr>
                <w:rFonts w:ascii="Times New Roman" w:eastAsia="Times New Roman" w:hAnsi="Times New Roman" w:cs="Times New Roman"/>
                <w:b/>
                <w:bCs/>
                <w:sz w:val="20"/>
                <w:szCs w:val="20"/>
                <w:lang w:eastAsia="en-IN"/>
              </w:rPr>
              <w:t>Kd</w:t>
            </w:r>
            <w:proofErr w:type="spellEnd"/>
            <w:r w:rsidRPr="002428F1">
              <w:rPr>
                <w:rFonts w:ascii="Times New Roman" w:eastAsia="Times New Roman" w:hAnsi="Times New Roman" w:cs="Times New Roman"/>
                <w:b/>
                <w:bCs/>
                <w:sz w:val="20"/>
                <w:szCs w:val="20"/>
                <w:lang w:eastAsia="en-IN"/>
              </w:rPr>
              <w:t xml:space="preserve"> (M) at 25 °C</w:t>
            </w:r>
          </w:p>
        </w:tc>
        <w:tc>
          <w:tcPr>
            <w:tcW w:w="886" w:type="dxa"/>
            <w:hideMark/>
          </w:tcPr>
          <w:p w14:paraId="5DF9C9AB"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ICs charged–charged</w:t>
            </w:r>
          </w:p>
        </w:tc>
        <w:tc>
          <w:tcPr>
            <w:tcW w:w="992" w:type="dxa"/>
            <w:hideMark/>
          </w:tcPr>
          <w:p w14:paraId="52BA8C99"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ICs charged–polar</w:t>
            </w:r>
          </w:p>
        </w:tc>
        <w:tc>
          <w:tcPr>
            <w:tcW w:w="992" w:type="dxa"/>
            <w:hideMark/>
          </w:tcPr>
          <w:p w14:paraId="59B09D80"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ICs charged–</w:t>
            </w:r>
            <w:proofErr w:type="spellStart"/>
            <w:r w:rsidRPr="002428F1">
              <w:rPr>
                <w:rFonts w:ascii="Times New Roman" w:eastAsia="Times New Roman" w:hAnsi="Times New Roman" w:cs="Times New Roman"/>
                <w:b/>
                <w:bCs/>
                <w:sz w:val="20"/>
                <w:szCs w:val="20"/>
                <w:lang w:eastAsia="en-IN"/>
              </w:rPr>
              <w:t>apolar</w:t>
            </w:r>
            <w:proofErr w:type="spellEnd"/>
          </w:p>
        </w:tc>
        <w:tc>
          <w:tcPr>
            <w:tcW w:w="851" w:type="dxa"/>
            <w:hideMark/>
          </w:tcPr>
          <w:p w14:paraId="6797221F"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ICs polar–polar</w:t>
            </w:r>
          </w:p>
        </w:tc>
        <w:tc>
          <w:tcPr>
            <w:tcW w:w="992" w:type="dxa"/>
            <w:hideMark/>
          </w:tcPr>
          <w:p w14:paraId="2C04EB4F"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ICs polar–</w:t>
            </w:r>
            <w:proofErr w:type="spellStart"/>
            <w:r w:rsidRPr="002428F1">
              <w:rPr>
                <w:rFonts w:ascii="Times New Roman" w:eastAsia="Times New Roman" w:hAnsi="Times New Roman" w:cs="Times New Roman"/>
                <w:b/>
                <w:bCs/>
                <w:sz w:val="20"/>
                <w:szCs w:val="20"/>
                <w:lang w:eastAsia="en-IN"/>
              </w:rPr>
              <w:t>apolar</w:t>
            </w:r>
            <w:proofErr w:type="spellEnd"/>
          </w:p>
        </w:tc>
        <w:tc>
          <w:tcPr>
            <w:tcW w:w="992" w:type="dxa"/>
            <w:hideMark/>
          </w:tcPr>
          <w:p w14:paraId="53C40CB1"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 xml:space="preserve">ICs </w:t>
            </w:r>
            <w:proofErr w:type="spellStart"/>
            <w:r w:rsidRPr="002428F1">
              <w:rPr>
                <w:rFonts w:ascii="Times New Roman" w:eastAsia="Times New Roman" w:hAnsi="Times New Roman" w:cs="Times New Roman"/>
                <w:b/>
                <w:bCs/>
                <w:sz w:val="20"/>
                <w:szCs w:val="20"/>
                <w:lang w:eastAsia="en-IN"/>
              </w:rPr>
              <w:t>apolar</w:t>
            </w:r>
            <w:proofErr w:type="spellEnd"/>
            <w:r w:rsidRPr="002428F1">
              <w:rPr>
                <w:rFonts w:ascii="Times New Roman" w:eastAsia="Times New Roman" w:hAnsi="Times New Roman" w:cs="Times New Roman"/>
                <w:b/>
                <w:bCs/>
                <w:sz w:val="20"/>
                <w:szCs w:val="20"/>
                <w:lang w:eastAsia="en-IN"/>
              </w:rPr>
              <w:t>–</w:t>
            </w:r>
            <w:proofErr w:type="spellStart"/>
            <w:r w:rsidRPr="002428F1">
              <w:rPr>
                <w:rFonts w:ascii="Times New Roman" w:eastAsia="Times New Roman" w:hAnsi="Times New Roman" w:cs="Times New Roman"/>
                <w:b/>
                <w:bCs/>
                <w:sz w:val="20"/>
                <w:szCs w:val="20"/>
                <w:lang w:eastAsia="en-IN"/>
              </w:rPr>
              <w:t>apolar</w:t>
            </w:r>
            <w:proofErr w:type="spellEnd"/>
          </w:p>
        </w:tc>
        <w:tc>
          <w:tcPr>
            <w:tcW w:w="744" w:type="dxa"/>
            <w:hideMark/>
          </w:tcPr>
          <w:p w14:paraId="2327B7B9"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NIS charged (%)</w:t>
            </w:r>
          </w:p>
        </w:tc>
        <w:tc>
          <w:tcPr>
            <w:tcW w:w="833" w:type="dxa"/>
            <w:hideMark/>
          </w:tcPr>
          <w:p w14:paraId="45BFEA61" w14:textId="77777777" w:rsidR="0065666D" w:rsidRPr="002428F1" w:rsidRDefault="0065666D" w:rsidP="00CB3468">
            <w:pPr>
              <w:jc w:val="center"/>
              <w:rPr>
                <w:rFonts w:ascii="Times New Roman" w:eastAsia="Times New Roman" w:hAnsi="Times New Roman" w:cs="Times New Roman"/>
                <w:b/>
                <w:bCs/>
                <w:sz w:val="20"/>
                <w:szCs w:val="20"/>
                <w:lang w:eastAsia="en-IN"/>
              </w:rPr>
            </w:pPr>
            <w:r w:rsidRPr="002428F1">
              <w:rPr>
                <w:rFonts w:ascii="Times New Roman" w:eastAsia="Times New Roman" w:hAnsi="Times New Roman" w:cs="Times New Roman"/>
                <w:b/>
                <w:bCs/>
                <w:sz w:val="20"/>
                <w:szCs w:val="20"/>
                <w:lang w:eastAsia="en-IN"/>
              </w:rPr>
              <w:t xml:space="preserve">NIS </w:t>
            </w:r>
            <w:proofErr w:type="spellStart"/>
            <w:r w:rsidRPr="002428F1">
              <w:rPr>
                <w:rFonts w:ascii="Times New Roman" w:eastAsia="Times New Roman" w:hAnsi="Times New Roman" w:cs="Times New Roman"/>
                <w:b/>
                <w:bCs/>
                <w:sz w:val="20"/>
                <w:szCs w:val="20"/>
                <w:lang w:eastAsia="en-IN"/>
              </w:rPr>
              <w:t>apolar</w:t>
            </w:r>
            <w:proofErr w:type="spellEnd"/>
            <w:r w:rsidRPr="002428F1">
              <w:rPr>
                <w:rFonts w:ascii="Times New Roman" w:eastAsia="Times New Roman" w:hAnsi="Times New Roman" w:cs="Times New Roman"/>
                <w:b/>
                <w:bCs/>
                <w:sz w:val="20"/>
                <w:szCs w:val="20"/>
                <w:lang w:eastAsia="en-IN"/>
              </w:rPr>
              <w:t xml:space="preserve"> (%)</w:t>
            </w:r>
          </w:p>
        </w:tc>
      </w:tr>
      <w:tr w:rsidR="0065666D" w:rsidRPr="002428F1" w14:paraId="168EBDAE" w14:textId="77777777" w:rsidTr="00CB3468">
        <w:trPr>
          <w:trHeight w:val="463"/>
        </w:trPr>
        <w:tc>
          <w:tcPr>
            <w:tcW w:w="1522" w:type="dxa"/>
            <w:hideMark/>
          </w:tcPr>
          <w:p w14:paraId="10058C58"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NS3–NS1 complex</w:t>
            </w:r>
          </w:p>
        </w:tc>
        <w:tc>
          <w:tcPr>
            <w:tcW w:w="1172" w:type="dxa"/>
            <w:hideMark/>
          </w:tcPr>
          <w:p w14:paraId="3FE5C165"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–11.7</w:t>
            </w:r>
          </w:p>
        </w:tc>
        <w:tc>
          <w:tcPr>
            <w:tcW w:w="1241" w:type="dxa"/>
            <w:hideMark/>
          </w:tcPr>
          <w:p w14:paraId="6C3906B9"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2.8 × 10⁻⁹</w:t>
            </w:r>
          </w:p>
        </w:tc>
        <w:tc>
          <w:tcPr>
            <w:tcW w:w="886" w:type="dxa"/>
            <w:hideMark/>
          </w:tcPr>
          <w:p w14:paraId="62C3C889"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5.0</w:t>
            </w:r>
          </w:p>
        </w:tc>
        <w:tc>
          <w:tcPr>
            <w:tcW w:w="992" w:type="dxa"/>
            <w:hideMark/>
          </w:tcPr>
          <w:p w14:paraId="0BF12E2D"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16.0</w:t>
            </w:r>
          </w:p>
        </w:tc>
        <w:tc>
          <w:tcPr>
            <w:tcW w:w="992" w:type="dxa"/>
            <w:hideMark/>
          </w:tcPr>
          <w:p w14:paraId="3E85383C"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22.0</w:t>
            </w:r>
          </w:p>
        </w:tc>
        <w:tc>
          <w:tcPr>
            <w:tcW w:w="851" w:type="dxa"/>
            <w:hideMark/>
          </w:tcPr>
          <w:p w14:paraId="17CB1F01"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5.0</w:t>
            </w:r>
          </w:p>
        </w:tc>
        <w:tc>
          <w:tcPr>
            <w:tcW w:w="992" w:type="dxa"/>
            <w:hideMark/>
          </w:tcPr>
          <w:p w14:paraId="66712E98"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26.0</w:t>
            </w:r>
          </w:p>
        </w:tc>
        <w:tc>
          <w:tcPr>
            <w:tcW w:w="992" w:type="dxa"/>
            <w:hideMark/>
          </w:tcPr>
          <w:p w14:paraId="1F157721"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23.0</w:t>
            </w:r>
          </w:p>
        </w:tc>
        <w:tc>
          <w:tcPr>
            <w:tcW w:w="744" w:type="dxa"/>
            <w:hideMark/>
          </w:tcPr>
          <w:p w14:paraId="1587F4C6"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36.47</w:t>
            </w:r>
          </w:p>
        </w:tc>
        <w:tc>
          <w:tcPr>
            <w:tcW w:w="833" w:type="dxa"/>
            <w:hideMark/>
          </w:tcPr>
          <w:p w14:paraId="1BC603DC"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36.65</w:t>
            </w:r>
          </w:p>
        </w:tc>
      </w:tr>
      <w:tr w:rsidR="0065666D" w:rsidRPr="002428F1" w14:paraId="156713DD" w14:textId="77777777" w:rsidTr="00CB3468">
        <w:trPr>
          <w:trHeight w:val="454"/>
        </w:trPr>
        <w:tc>
          <w:tcPr>
            <w:tcW w:w="1522" w:type="dxa"/>
            <w:hideMark/>
          </w:tcPr>
          <w:p w14:paraId="7D0F7CDF"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NS3–NS2B complex</w:t>
            </w:r>
          </w:p>
        </w:tc>
        <w:tc>
          <w:tcPr>
            <w:tcW w:w="1172" w:type="dxa"/>
            <w:hideMark/>
          </w:tcPr>
          <w:p w14:paraId="56366DD9"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–11.3</w:t>
            </w:r>
          </w:p>
        </w:tc>
        <w:tc>
          <w:tcPr>
            <w:tcW w:w="1241" w:type="dxa"/>
            <w:hideMark/>
          </w:tcPr>
          <w:p w14:paraId="0120FAF9"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5.1 × 10⁻⁹</w:t>
            </w:r>
          </w:p>
        </w:tc>
        <w:tc>
          <w:tcPr>
            <w:tcW w:w="886" w:type="dxa"/>
            <w:hideMark/>
          </w:tcPr>
          <w:p w14:paraId="6948CD77"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5.0</w:t>
            </w:r>
          </w:p>
        </w:tc>
        <w:tc>
          <w:tcPr>
            <w:tcW w:w="992" w:type="dxa"/>
            <w:hideMark/>
          </w:tcPr>
          <w:p w14:paraId="28FF321D"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9.0</w:t>
            </w:r>
          </w:p>
        </w:tc>
        <w:tc>
          <w:tcPr>
            <w:tcW w:w="992" w:type="dxa"/>
            <w:hideMark/>
          </w:tcPr>
          <w:p w14:paraId="61324658"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46.0</w:t>
            </w:r>
          </w:p>
        </w:tc>
        <w:tc>
          <w:tcPr>
            <w:tcW w:w="851" w:type="dxa"/>
            <w:hideMark/>
          </w:tcPr>
          <w:p w14:paraId="60C18691"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2.0</w:t>
            </w:r>
          </w:p>
        </w:tc>
        <w:tc>
          <w:tcPr>
            <w:tcW w:w="992" w:type="dxa"/>
            <w:hideMark/>
          </w:tcPr>
          <w:p w14:paraId="7B545864"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15.0</w:t>
            </w:r>
          </w:p>
        </w:tc>
        <w:tc>
          <w:tcPr>
            <w:tcW w:w="992" w:type="dxa"/>
            <w:hideMark/>
          </w:tcPr>
          <w:p w14:paraId="6DCFEDDC"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21.0</w:t>
            </w:r>
          </w:p>
        </w:tc>
        <w:tc>
          <w:tcPr>
            <w:tcW w:w="744" w:type="dxa"/>
            <w:hideMark/>
          </w:tcPr>
          <w:p w14:paraId="5CE502BD"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35.78</w:t>
            </w:r>
          </w:p>
        </w:tc>
        <w:tc>
          <w:tcPr>
            <w:tcW w:w="833" w:type="dxa"/>
            <w:hideMark/>
          </w:tcPr>
          <w:p w14:paraId="58A6E333"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41.67</w:t>
            </w:r>
          </w:p>
        </w:tc>
      </w:tr>
      <w:tr w:rsidR="0065666D" w:rsidRPr="002428F1" w14:paraId="035DBA3B" w14:textId="77777777" w:rsidTr="00CB3468">
        <w:trPr>
          <w:trHeight w:val="463"/>
        </w:trPr>
        <w:tc>
          <w:tcPr>
            <w:tcW w:w="1522" w:type="dxa"/>
            <w:hideMark/>
          </w:tcPr>
          <w:p w14:paraId="2E71D430"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NS3–NS4B complex</w:t>
            </w:r>
          </w:p>
        </w:tc>
        <w:tc>
          <w:tcPr>
            <w:tcW w:w="1172" w:type="dxa"/>
            <w:hideMark/>
          </w:tcPr>
          <w:p w14:paraId="5FE5F32D"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–13.4</w:t>
            </w:r>
          </w:p>
        </w:tc>
        <w:tc>
          <w:tcPr>
            <w:tcW w:w="1241" w:type="dxa"/>
            <w:hideMark/>
          </w:tcPr>
          <w:p w14:paraId="13AEF8F7"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1.5 × 10⁻¹⁰</w:t>
            </w:r>
          </w:p>
        </w:tc>
        <w:tc>
          <w:tcPr>
            <w:tcW w:w="886" w:type="dxa"/>
            <w:hideMark/>
          </w:tcPr>
          <w:p w14:paraId="3A91D99F"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5.0</w:t>
            </w:r>
          </w:p>
        </w:tc>
        <w:tc>
          <w:tcPr>
            <w:tcW w:w="992" w:type="dxa"/>
            <w:hideMark/>
          </w:tcPr>
          <w:p w14:paraId="085683F4"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14.0</w:t>
            </w:r>
          </w:p>
        </w:tc>
        <w:tc>
          <w:tcPr>
            <w:tcW w:w="992" w:type="dxa"/>
            <w:hideMark/>
          </w:tcPr>
          <w:p w14:paraId="7A10DD49"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39.0</w:t>
            </w:r>
          </w:p>
        </w:tc>
        <w:tc>
          <w:tcPr>
            <w:tcW w:w="851" w:type="dxa"/>
            <w:hideMark/>
          </w:tcPr>
          <w:p w14:paraId="74063BD1"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4.0</w:t>
            </w:r>
          </w:p>
        </w:tc>
        <w:tc>
          <w:tcPr>
            <w:tcW w:w="992" w:type="dxa"/>
            <w:hideMark/>
          </w:tcPr>
          <w:p w14:paraId="2E31BC56"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28.0</w:t>
            </w:r>
          </w:p>
        </w:tc>
        <w:tc>
          <w:tcPr>
            <w:tcW w:w="992" w:type="dxa"/>
            <w:hideMark/>
          </w:tcPr>
          <w:p w14:paraId="4512E903" w14:textId="77777777" w:rsidR="0065666D" w:rsidRPr="002428F1" w:rsidRDefault="0065666D" w:rsidP="00CB3468">
            <w:pPr>
              <w:rPr>
                <w:rFonts w:ascii="Times New Roman" w:eastAsia="Times New Roman" w:hAnsi="Times New Roman" w:cs="Times New Roman"/>
                <w:b/>
                <w:sz w:val="20"/>
                <w:szCs w:val="20"/>
                <w:lang w:eastAsia="en-IN"/>
              </w:rPr>
            </w:pPr>
            <w:r w:rsidRPr="002428F1">
              <w:rPr>
                <w:rFonts w:ascii="Times New Roman" w:eastAsia="Times New Roman" w:hAnsi="Times New Roman" w:cs="Times New Roman"/>
                <w:b/>
                <w:sz w:val="20"/>
                <w:szCs w:val="20"/>
                <w:lang w:eastAsia="en-IN"/>
              </w:rPr>
              <w:t>57.0</w:t>
            </w:r>
          </w:p>
        </w:tc>
        <w:tc>
          <w:tcPr>
            <w:tcW w:w="744" w:type="dxa"/>
            <w:hideMark/>
          </w:tcPr>
          <w:p w14:paraId="0181F3A8"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29.94</w:t>
            </w:r>
          </w:p>
        </w:tc>
        <w:tc>
          <w:tcPr>
            <w:tcW w:w="833" w:type="dxa"/>
            <w:hideMark/>
          </w:tcPr>
          <w:p w14:paraId="716D2628"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44.82</w:t>
            </w:r>
          </w:p>
        </w:tc>
      </w:tr>
      <w:tr w:rsidR="0065666D" w:rsidRPr="002428F1" w14:paraId="70F87244" w14:textId="77777777" w:rsidTr="00CB3468">
        <w:trPr>
          <w:trHeight w:val="463"/>
        </w:trPr>
        <w:tc>
          <w:tcPr>
            <w:tcW w:w="1522" w:type="dxa"/>
            <w:hideMark/>
          </w:tcPr>
          <w:p w14:paraId="3DBE2574"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bCs/>
                <w:sz w:val="20"/>
                <w:szCs w:val="20"/>
                <w:lang w:eastAsia="en-IN"/>
              </w:rPr>
              <w:t>NS3–NS5 complex</w:t>
            </w:r>
          </w:p>
        </w:tc>
        <w:tc>
          <w:tcPr>
            <w:tcW w:w="1172" w:type="dxa"/>
            <w:hideMark/>
          </w:tcPr>
          <w:p w14:paraId="42AF9993"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–15.1</w:t>
            </w:r>
          </w:p>
        </w:tc>
        <w:tc>
          <w:tcPr>
            <w:tcW w:w="1241" w:type="dxa"/>
            <w:hideMark/>
          </w:tcPr>
          <w:p w14:paraId="65A36C59"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9.1 × 10⁻¹²</w:t>
            </w:r>
          </w:p>
        </w:tc>
        <w:tc>
          <w:tcPr>
            <w:tcW w:w="886" w:type="dxa"/>
            <w:hideMark/>
          </w:tcPr>
          <w:p w14:paraId="49808B44"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26.0</w:t>
            </w:r>
          </w:p>
        </w:tc>
        <w:tc>
          <w:tcPr>
            <w:tcW w:w="992" w:type="dxa"/>
            <w:hideMark/>
          </w:tcPr>
          <w:p w14:paraId="636B8FFC"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20.0</w:t>
            </w:r>
          </w:p>
        </w:tc>
        <w:tc>
          <w:tcPr>
            <w:tcW w:w="992" w:type="dxa"/>
            <w:hideMark/>
          </w:tcPr>
          <w:p w14:paraId="307FA00C"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37.0</w:t>
            </w:r>
          </w:p>
        </w:tc>
        <w:tc>
          <w:tcPr>
            <w:tcW w:w="851" w:type="dxa"/>
            <w:hideMark/>
          </w:tcPr>
          <w:p w14:paraId="2B2BBC9C"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1.0</w:t>
            </w:r>
          </w:p>
        </w:tc>
        <w:tc>
          <w:tcPr>
            <w:tcW w:w="992" w:type="dxa"/>
            <w:hideMark/>
          </w:tcPr>
          <w:p w14:paraId="47EF74C1"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21.0</w:t>
            </w:r>
          </w:p>
        </w:tc>
        <w:tc>
          <w:tcPr>
            <w:tcW w:w="992" w:type="dxa"/>
            <w:hideMark/>
          </w:tcPr>
          <w:p w14:paraId="485EDFE9"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15.0</w:t>
            </w:r>
          </w:p>
        </w:tc>
        <w:tc>
          <w:tcPr>
            <w:tcW w:w="744" w:type="dxa"/>
            <w:hideMark/>
          </w:tcPr>
          <w:p w14:paraId="7AC0D8A4"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37.48</w:t>
            </w:r>
          </w:p>
        </w:tc>
        <w:tc>
          <w:tcPr>
            <w:tcW w:w="833" w:type="dxa"/>
            <w:hideMark/>
          </w:tcPr>
          <w:p w14:paraId="5343F41A" w14:textId="77777777" w:rsidR="0065666D" w:rsidRPr="002428F1" w:rsidRDefault="0065666D" w:rsidP="00CB3468">
            <w:pPr>
              <w:rPr>
                <w:rFonts w:ascii="Times New Roman" w:eastAsia="Times New Roman" w:hAnsi="Times New Roman" w:cs="Times New Roman"/>
                <w:sz w:val="20"/>
                <w:szCs w:val="20"/>
                <w:lang w:eastAsia="en-IN"/>
              </w:rPr>
            </w:pPr>
            <w:r w:rsidRPr="002428F1">
              <w:rPr>
                <w:rFonts w:ascii="Times New Roman" w:eastAsia="Times New Roman" w:hAnsi="Times New Roman" w:cs="Times New Roman"/>
                <w:sz w:val="20"/>
                <w:szCs w:val="20"/>
                <w:lang w:eastAsia="en-IN"/>
              </w:rPr>
              <w:t>34.48</w:t>
            </w:r>
          </w:p>
        </w:tc>
      </w:tr>
    </w:tbl>
    <w:p w14:paraId="06449F54" w14:textId="77777777" w:rsidR="0065666D" w:rsidRPr="002428F1" w:rsidRDefault="0065666D" w:rsidP="0065666D">
      <w:pPr>
        <w:spacing w:after="0" w:line="240" w:lineRule="auto"/>
        <w:rPr>
          <w:rFonts w:ascii="Times New Roman" w:eastAsia="Times New Roman" w:hAnsi="Times New Roman" w:cs="Times New Roman"/>
          <w:sz w:val="24"/>
          <w:szCs w:val="24"/>
          <w:lang w:eastAsia="en-IN"/>
        </w:rPr>
      </w:pPr>
    </w:p>
    <w:p w14:paraId="11A1207A" w14:textId="77777777" w:rsidR="0065666D" w:rsidRPr="002428F1" w:rsidRDefault="0065666D" w:rsidP="0065666D">
      <w:pPr>
        <w:tabs>
          <w:tab w:val="left" w:pos="1229"/>
        </w:tabs>
        <w:spacing w:before="100" w:beforeAutospacing="1" w:after="100" w:afterAutospacing="1" w:line="240" w:lineRule="auto"/>
        <w:jc w:val="both"/>
        <w:rPr>
          <w:rFonts w:ascii="Times New Roman" w:eastAsia="Times New Roman" w:hAnsi="Times New Roman" w:cs="Times New Roman"/>
          <w:i/>
          <w:sz w:val="20"/>
          <w:szCs w:val="20"/>
          <w:lang w:eastAsia="en-IN"/>
        </w:rPr>
      </w:pPr>
      <w:r w:rsidRPr="002428F1">
        <w:rPr>
          <w:rFonts w:ascii="Times New Roman" w:eastAsia="Times New Roman" w:hAnsi="Times New Roman" w:cs="Times New Roman"/>
          <w:sz w:val="24"/>
          <w:szCs w:val="24"/>
          <w:lang w:eastAsia="en-IN"/>
        </w:rPr>
        <w:t xml:space="preserve"> </w:t>
      </w:r>
      <w:bookmarkStart w:id="3" w:name="_Hlk214113540"/>
      <w:r w:rsidRPr="002428F1">
        <w:rPr>
          <w:rFonts w:ascii="Times New Roman" w:eastAsia="Times New Roman" w:hAnsi="Times New Roman" w:cs="Times New Roman"/>
          <w:bCs/>
          <w:i/>
          <w:kern w:val="36"/>
          <w:sz w:val="20"/>
          <w:szCs w:val="20"/>
          <w:lang w:eastAsia="en-IN"/>
        </w:rPr>
        <w:t>SM-Table 6</w:t>
      </w:r>
      <w:r w:rsidRPr="002428F1">
        <w:rPr>
          <w:rFonts w:ascii="Times New Roman" w:eastAsia="Times New Roman" w:hAnsi="Times New Roman" w:cs="Times New Roman"/>
          <w:b/>
          <w:bCs/>
          <w:kern w:val="36"/>
          <w:sz w:val="24"/>
          <w:szCs w:val="24"/>
          <w:lang w:eastAsia="en-IN"/>
        </w:rPr>
        <w:t xml:space="preserve"> </w:t>
      </w:r>
      <w:r w:rsidRPr="002428F1">
        <w:rPr>
          <w:rFonts w:ascii="Times New Roman" w:eastAsia="Times New Roman" w:hAnsi="Times New Roman" w:cs="Times New Roman"/>
          <w:i/>
          <w:sz w:val="20"/>
          <w:szCs w:val="20"/>
          <w:lang w:eastAsia="en-IN"/>
        </w:rPr>
        <w:t>shows the predicted binding energies and the composition of the interfacial contact for four DENV2 NS3–cofactor/protein complexes</w:t>
      </w:r>
      <w:bookmarkEnd w:id="3"/>
      <w:r w:rsidRPr="002428F1">
        <w:rPr>
          <w:rFonts w:ascii="Times New Roman" w:eastAsia="Times New Roman" w:hAnsi="Times New Roman" w:cs="Times New Roman"/>
          <w:i/>
          <w:sz w:val="20"/>
          <w:szCs w:val="20"/>
          <w:lang w:eastAsia="en-IN"/>
        </w:rPr>
        <w:t>. The predicted binding free energy (ΔG) and dissociation constant (</w:t>
      </w:r>
      <w:proofErr w:type="spellStart"/>
      <w:r w:rsidRPr="002428F1">
        <w:rPr>
          <w:rFonts w:ascii="Times New Roman" w:eastAsia="Times New Roman" w:hAnsi="Times New Roman" w:cs="Times New Roman"/>
          <w:i/>
          <w:sz w:val="20"/>
          <w:szCs w:val="20"/>
          <w:lang w:eastAsia="en-IN"/>
        </w:rPr>
        <w:t>Kd</w:t>
      </w:r>
      <w:proofErr w:type="spellEnd"/>
      <w:r w:rsidRPr="002428F1">
        <w:rPr>
          <w:rFonts w:ascii="Times New Roman" w:eastAsia="Times New Roman" w:hAnsi="Times New Roman" w:cs="Times New Roman"/>
          <w:i/>
          <w:sz w:val="20"/>
          <w:szCs w:val="20"/>
          <w:lang w:eastAsia="en-IN"/>
        </w:rPr>
        <w:t xml:space="preserve"> at 25 °C) are given for each complex. There are six types of interfacial contacts (ICs): charged–charged, charged–polar, charged–</w:t>
      </w:r>
      <w:proofErr w:type="spellStart"/>
      <w:r w:rsidRPr="002428F1">
        <w:rPr>
          <w:rFonts w:ascii="Times New Roman" w:eastAsia="Times New Roman" w:hAnsi="Times New Roman" w:cs="Times New Roman"/>
          <w:i/>
          <w:sz w:val="20"/>
          <w:szCs w:val="20"/>
          <w:lang w:eastAsia="en-IN"/>
        </w:rPr>
        <w:t>apolar</w:t>
      </w:r>
      <w:proofErr w:type="spellEnd"/>
      <w:r w:rsidRPr="002428F1">
        <w:rPr>
          <w:rFonts w:ascii="Times New Roman" w:eastAsia="Times New Roman" w:hAnsi="Times New Roman" w:cs="Times New Roman"/>
          <w:i/>
          <w:sz w:val="20"/>
          <w:szCs w:val="20"/>
          <w:lang w:eastAsia="en-IN"/>
        </w:rPr>
        <w:t>, polar–polar, polar–</w:t>
      </w:r>
      <w:proofErr w:type="spellStart"/>
      <w:r w:rsidRPr="002428F1">
        <w:rPr>
          <w:rFonts w:ascii="Times New Roman" w:eastAsia="Times New Roman" w:hAnsi="Times New Roman" w:cs="Times New Roman"/>
          <w:i/>
          <w:sz w:val="20"/>
          <w:szCs w:val="20"/>
          <w:lang w:eastAsia="en-IN"/>
        </w:rPr>
        <w:t>apolar</w:t>
      </w:r>
      <w:proofErr w:type="spellEnd"/>
      <w:r w:rsidRPr="002428F1">
        <w:rPr>
          <w:rFonts w:ascii="Times New Roman" w:eastAsia="Times New Roman" w:hAnsi="Times New Roman" w:cs="Times New Roman"/>
          <w:i/>
          <w:sz w:val="20"/>
          <w:szCs w:val="20"/>
          <w:lang w:eastAsia="en-IN"/>
        </w:rPr>
        <w:t xml:space="preserve">, and </w:t>
      </w:r>
      <w:proofErr w:type="spellStart"/>
      <w:r w:rsidRPr="002428F1">
        <w:rPr>
          <w:rFonts w:ascii="Times New Roman" w:eastAsia="Times New Roman" w:hAnsi="Times New Roman" w:cs="Times New Roman"/>
          <w:i/>
          <w:sz w:val="20"/>
          <w:szCs w:val="20"/>
          <w:lang w:eastAsia="en-IN"/>
        </w:rPr>
        <w:t>apolar</w:t>
      </w:r>
      <w:proofErr w:type="spellEnd"/>
      <w:r w:rsidRPr="002428F1">
        <w:rPr>
          <w:rFonts w:ascii="Times New Roman" w:eastAsia="Times New Roman" w:hAnsi="Times New Roman" w:cs="Times New Roman"/>
          <w:i/>
          <w:sz w:val="20"/>
          <w:szCs w:val="20"/>
          <w:lang w:eastAsia="en-IN"/>
        </w:rPr>
        <w:t>–</w:t>
      </w:r>
      <w:proofErr w:type="spellStart"/>
      <w:r w:rsidRPr="002428F1">
        <w:rPr>
          <w:rFonts w:ascii="Times New Roman" w:eastAsia="Times New Roman" w:hAnsi="Times New Roman" w:cs="Times New Roman"/>
          <w:i/>
          <w:sz w:val="20"/>
          <w:szCs w:val="20"/>
          <w:lang w:eastAsia="en-IN"/>
        </w:rPr>
        <w:t>apolar</w:t>
      </w:r>
      <w:proofErr w:type="spellEnd"/>
      <w:r w:rsidRPr="002428F1">
        <w:rPr>
          <w:rFonts w:ascii="Times New Roman" w:eastAsia="Times New Roman" w:hAnsi="Times New Roman" w:cs="Times New Roman"/>
          <w:i/>
          <w:sz w:val="20"/>
          <w:szCs w:val="20"/>
          <w:lang w:eastAsia="en-IN"/>
        </w:rPr>
        <w:t xml:space="preserve">. The percentages of charged and </w:t>
      </w:r>
      <w:proofErr w:type="spellStart"/>
      <w:r w:rsidRPr="002428F1">
        <w:rPr>
          <w:rFonts w:ascii="Times New Roman" w:eastAsia="Times New Roman" w:hAnsi="Times New Roman" w:cs="Times New Roman"/>
          <w:i/>
          <w:sz w:val="20"/>
          <w:szCs w:val="20"/>
          <w:lang w:eastAsia="en-IN"/>
        </w:rPr>
        <w:t>apolar</w:t>
      </w:r>
      <w:proofErr w:type="spellEnd"/>
      <w:r w:rsidRPr="002428F1">
        <w:rPr>
          <w:rFonts w:ascii="Times New Roman" w:eastAsia="Times New Roman" w:hAnsi="Times New Roman" w:cs="Times New Roman"/>
          <w:i/>
          <w:sz w:val="20"/>
          <w:szCs w:val="20"/>
          <w:lang w:eastAsia="en-IN"/>
        </w:rPr>
        <w:t xml:space="preserve"> non-interacting surface (NIS) areas are also given. This shows how the physicochemical properties of the interface affect the stability of the complex.</w:t>
      </w:r>
    </w:p>
    <w:p w14:paraId="6D679C51" w14:textId="77777777" w:rsidR="0065666D" w:rsidRPr="002428F1" w:rsidRDefault="0065666D" w:rsidP="0065666D">
      <w:pPr>
        <w:spacing w:before="100" w:beforeAutospacing="1" w:after="100" w:afterAutospacing="1" w:line="240" w:lineRule="auto"/>
        <w:rPr>
          <w:rFonts w:ascii="Times New Roman" w:eastAsia="Times New Roman" w:hAnsi="Times New Roman" w:cs="Times New Roman"/>
          <w:i/>
          <w:sz w:val="20"/>
          <w:szCs w:val="20"/>
          <w:lang w:eastAsia="en-IN"/>
        </w:rPr>
      </w:pPr>
    </w:p>
    <w:p w14:paraId="3AE4D1E0" w14:textId="77777777" w:rsidR="0065666D" w:rsidRPr="002428F1" w:rsidRDefault="0065666D" w:rsidP="0065666D">
      <w:pPr>
        <w:spacing w:before="100" w:beforeAutospacing="1" w:after="100" w:afterAutospacing="1" w:line="240" w:lineRule="auto"/>
        <w:rPr>
          <w:rFonts w:ascii="Times New Roman" w:hAnsi="Times New Roman" w:cs="Times New Roman"/>
          <w:b/>
          <w:sz w:val="24"/>
          <w:szCs w:val="24"/>
        </w:rPr>
      </w:pPr>
      <w:r w:rsidRPr="002428F1">
        <w:rPr>
          <w:rFonts w:ascii="Times New Roman" w:eastAsia="Times New Roman" w:hAnsi="Times New Roman" w:cs="Times New Roman"/>
          <w:b/>
          <w:sz w:val="24"/>
          <w:szCs w:val="24"/>
          <w:lang w:eastAsia="en-IN"/>
        </w:rPr>
        <w:t xml:space="preserve">7.  </w:t>
      </w:r>
      <w:r w:rsidRPr="002428F1">
        <w:rPr>
          <w:rFonts w:ascii="Times New Roman" w:hAnsi="Times New Roman" w:cs="Times New Roman"/>
          <w:b/>
          <w:sz w:val="24"/>
          <w:szCs w:val="24"/>
        </w:rPr>
        <w:t>Comparative Interfacial Interaction Profile of the DENV2 NS3–NS4B Wild-Type and G124A Mutant Complexes</w:t>
      </w:r>
    </w:p>
    <w:p w14:paraId="7754615A" w14:textId="77777777" w:rsidR="0065666D" w:rsidRPr="002428F1" w:rsidRDefault="0065666D" w:rsidP="0065666D">
      <w:pPr>
        <w:tabs>
          <w:tab w:val="left" w:pos="1229"/>
        </w:tabs>
        <w:spacing w:before="100" w:beforeAutospacing="1" w:after="100" w:afterAutospacing="1" w:line="240" w:lineRule="auto"/>
        <w:jc w:val="center"/>
        <w:rPr>
          <w:rFonts w:ascii="Times New Roman" w:eastAsia="Times New Roman" w:hAnsi="Times New Roman" w:cs="Times New Roman"/>
          <w:b/>
          <w:sz w:val="24"/>
          <w:szCs w:val="24"/>
          <w:lang w:eastAsia="en-IN"/>
        </w:rPr>
      </w:pPr>
      <w:r w:rsidRPr="002428F1">
        <w:rPr>
          <w:rFonts w:ascii="Times New Roman" w:eastAsia="Times New Roman" w:hAnsi="Times New Roman" w:cs="Times New Roman"/>
          <w:b/>
          <w:bCs/>
          <w:kern w:val="36"/>
          <w:sz w:val="24"/>
          <w:szCs w:val="24"/>
          <w:lang w:eastAsia="en-IN"/>
        </w:rPr>
        <w:t xml:space="preserve">SM-Table 7.1 </w:t>
      </w:r>
      <w:r w:rsidRPr="002428F1">
        <w:rPr>
          <w:rFonts w:ascii="Times New Roman" w:hAnsi="Times New Roman" w:cs="Times New Roman"/>
          <w:b/>
          <w:sz w:val="24"/>
          <w:szCs w:val="24"/>
        </w:rPr>
        <w:t>Interaction Profile of the DENV2 NS3–NS4B Wild-Type protein complexes</w:t>
      </w:r>
    </w:p>
    <w:tbl>
      <w:tblPr>
        <w:tblStyle w:val="TableGrid"/>
        <w:tblW w:w="8926" w:type="dxa"/>
        <w:tblLook w:val="04A0" w:firstRow="1" w:lastRow="0" w:firstColumn="1" w:lastColumn="0" w:noHBand="0" w:noVBand="1"/>
      </w:tblPr>
      <w:tblGrid>
        <w:gridCol w:w="1555"/>
        <w:gridCol w:w="1543"/>
        <w:gridCol w:w="1454"/>
        <w:gridCol w:w="1276"/>
        <w:gridCol w:w="1338"/>
        <w:gridCol w:w="1760"/>
      </w:tblGrid>
      <w:tr w:rsidR="0065666D" w:rsidRPr="002428F1" w14:paraId="229E508D" w14:textId="77777777" w:rsidTr="00CB3468">
        <w:trPr>
          <w:trHeight w:val="186"/>
        </w:trPr>
        <w:tc>
          <w:tcPr>
            <w:tcW w:w="1555" w:type="dxa"/>
            <w:vMerge w:val="restart"/>
            <w:hideMark/>
          </w:tcPr>
          <w:p w14:paraId="7B27B7DF" w14:textId="77777777" w:rsidR="0065666D" w:rsidRPr="002428F1" w:rsidRDefault="0065666D" w:rsidP="00CB3468">
            <w:pPr>
              <w:jc w:val="center"/>
              <w:rPr>
                <w:rFonts w:ascii="Times New Roman" w:eastAsia="Times New Roman" w:hAnsi="Times New Roman" w:cs="Times New Roman"/>
                <w:bCs/>
                <w:color w:val="000000"/>
                <w:sz w:val="20"/>
                <w:szCs w:val="20"/>
                <w:lang w:eastAsia="en-IN"/>
              </w:rPr>
            </w:pPr>
            <w:r w:rsidRPr="002428F1">
              <w:rPr>
                <w:rFonts w:ascii="Times New Roman" w:eastAsia="Times New Roman" w:hAnsi="Times New Roman" w:cs="Times New Roman"/>
                <w:bCs/>
                <w:color w:val="000000"/>
                <w:sz w:val="20"/>
                <w:szCs w:val="20"/>
                <w:lang w:eastAsia="en-IN"/>
              </w:rPr>
              <w:t>Interaction type</w:t>
            </w:r>
          </w:p>
        </w:tc>
        <w:tc>
          <w:tcPr>
            <w:tcW w:w="2997" w:type="dxa"/>
            <w:gridSpan w:val="2"/>
            <w:hideMark/>
          </w:tcPr>
          <w:p w14:paraId="3DC5E1B8" w14:textId="77777777" w:rsidR="0065666D" w:rsidRPr="002428F1" w:rsidRDefault="0065666D" w:rsidP="00CB3468">
            <w:pPr>
              <w:jc w:val="center"/>
              <w:rPr>
                <w:rFonts w:ascii="Times New Roman" w:eastAsia="Times New Roman" w:hAnsi="Times New Roman" w:cs="Times New Roman"/>
                <w:bCs/>
                <w:color w:val="000000"/>
                <w:sz w:val="20"/>
                <w:szCs w:val="20"/>
                <w:lang w:eastAsia="en-IN"/>
              </w:rPr>
            </w:pPr>
            <w:r w:rsidRPr="002428F1">
              <w:rPr>
                <w:rFonts w:ascii="Times New Roman" w:eastAsia="Times New Roman" w:hAnsi="Times New Roman" w:cs="Times New Roman"/>
                <w:bCs/>
                <w:color w:val="000000"/>
                <w:sz w:val="20"/>
                <w:szCs w:val="20"/>
                <w:lang w:eastAsia="en-IN"/>
              </w:rPr>
              <w:t>NS3</w:t>
            </w:r>
          </w:p>
        </w:tc>
        <w:tc>
          <w:tcPr>
            <w:tcW w:w="2614" w:type="dxa"/>
            <w:gridSpan w:val="2"/>
            <w:hideMark/>
          </w:tcPr>
          <w:p w14:paraId="6B71257C" w14:textId="77777777" w:rsidR="0065666D" w:rsidRPr="002428F1" w:rsidRDefault="0065666D" w:rsidP="00CB3468">
            <w:pPr>
              <w:jc w:val="center"/>
              <w:rPr>
                <w:rFonts w:ascii="Times New Roman" w:eastAsia="Times New Roman" w:hAnsi="Times New Roman" w:cs="Times New Roman"/>
                <w:bCs/>
                <w:color w:val="000000"/>
                <w:sz w:val="20"/>
                <w:szCs w:val="20"/>
                <w:lang w:eastAsia="en-IN"/>
              </w:rPr>
            </w:pPr>
            <w:r w:rsidRPr="002428F1">
              <w:rPr>
                <w:rFonts w:ascii="Times New Roman" w:eastAsia="Times New Roman" w:hAnsi="Times New Roman" w:cs="Times New Roman"/>
                <w:bCs/>
                <w:color w:val="000000"/>
                <w:sz w:val="20"/>
                <w:szCs w:val="20"/>
                <w:lang w:eastAsia="en-IN"/>
              </w:rPr>
              <w:t>NS4B WILD TYPE</w:t>
            </w:r>
          </w:p>
        </w:tc>
        <w:tc>
          <w:tcPr>
            <w:tcW w:w="1760" w:type="dxa"/>
            <w:hideMark/>
          </w:tcPr>
          <w:p w14:paraId="6EB7F77C" w14:textId="77777777" w:rsidR="0065666D" w:rsidRPr="002428F1" w:rsidRDefault="0065666D" w:rsidP="00CB3468">
            <w:pPr>
              <w:jc w:val="center"/>
              <w:rPr>
                <w:rFonts w:ascii="Times New Roman" w:eastAsia="Times New Roman" w:hAnsi="Times New Roman" w:cs="Times New Roman"/>
                <w:b/>
                <w:bCs/>
                <w:color w:val="000000"/>
                <w:sz w:val="20"/>
                <w:szCs w:val="20"/>
                <w:lang w:eastAsia="en-IN"/>
              </w:rPr>
            </w:pPr>
            <w:r w:rsidRPr="002428F1">
              <w:rPr>
                <w:rFonts w:ascii="Times New Roman" w:eastAsia="Times New Roman" w:hAnsi="Times New Roman" w:cs="Times New Roman"/>
                <w:b/>
                <w:bCs/>
                <w:color w:val="000000"/>
                <w:sz w:val="20"/>
                <w:szCs w:val="20"/>
                <w:lang w:eastAsia="en-IN"/>
              </w:rPr>
              <w:t> </w:t>
            </w:r>
          </w:p>
        </w:tc>
      </w:tr>
      <w:tr w:rsidR="0065666D" w:rsidRPr="002428F1" w14:paraId="579C9CC0" w14:textId="77777777" w:rsidTr="00CB3468">
        <w:trPr>
          <w:trHeight w:val="300"/>
        </w:trPr>
        <w:tc>
          <w:tcPr>
            <w:tcW w:w="1555" w:type="dxa"/>
            <w:vMerge/>
            <w:hideMark/>
          </w:tcPr>
          <w:p w14:paraId="2E84F87B" w14:textId="77777777" w:rsidR="0065666D" w:rsidRPr="002428F1" w:rsidRDefault="0065666D" w:rsidP="00CB3468">
            <w:pPr>
              <w:rPr>
                <w:rFonts w:ascii="Times New Roman" w:eastAsia="Times New Roman" w:hAnsi="Times New Roman" w:cs="Times New Roman"/>
                <w:bCs/>
                <w:color w:val="000000"/>
                <w:sz w:val="20"/>
                <w:szCs w:val="20"/>
                <w:lang w:eastAsia="en-IN"/>
              </w:rPr>
            </w:pPr>
          </w:p>
        </w:tc>
        <w:tc>
          <w:tcPr>
            <w:tcW w:w="1543" w:type="dxa"/>
            <w:hideMark/>
          </w:tcPr>
          <w:p w14:paraId="3E3D568F" w14:textId="77777777" w:rsidR="0065666D" w:rsidRPr="002428F1" w:rsidRDefault="0065666D" w:rsidP="00CB3468">
            <w:pPr>
              <w:jc w:val="center"/>
              <w:rPr>
                <w:rFonts w:ascii="Times New Roman" w:eastAsia="Times New Roman" w:hAnsi="Times New Roman" w:cs="Times New Roman"/>
                <w:bCs/>
                <w:color w:val="000000"/>
                <w:sz w:val="20"/>
                <w:szCs w:val="20"/>
                <w:lang w:eastAsia="en-IN"/>
              </w:rPr>
            </w:pPr>
            <w:r w:rsidRPr="002428F1">
              <w:rPr>
                <w:rFonts w:ascii="Times New Roman" w:eastAsia="Times New Roman" w:hAnsi="Times New Roman" w:cs="Times New Roman"/>
                <w:bCs/>
                <w:color w:val="000000"/>
                <w:sz w:val="20"/>
                <w:szCs w:val="20"/>
                <w:lang w:eastAsia="en-IN"/>
              </w:rPr>
              <w:t>Position</w:t>
            </w:r>
          </w:p>
        </w:tc>
        <w:tc>
          <w:tcPr>
            <w:tcW w:w="1454" w:type="dxa"/>
            <w:hideMark/>
          </w:tcPr>
          <w:p w14:paraId="522E778D" w14:textId="77777777" w:rsidR="0065666D" w:rsidRPr="002428F1" w:rsidRDefault="0065666D" w:rsidP="00CB3468">
            <w:pPr>
              <w:jc w:val="center"/>
              <w:rPr>
                <w:rFonts w:ascii="Times New Roman" w:eastAsia="Times New Roman" w:hAnsi="Times New Roman" w:cs="Times New Roman"/>
                <w:bCs/>
                <w:color w:val="000000"/>
                <w:sz w:val="20"/>
                <w:szCs w:val="20"/>
                <w:lang w:eastAsia="en-IN"/>
              </w:rPr>
            </w:pPr>
            <w:r w:rsidRPr="002428F1">
              <w:rPr>
                <w:rFonts w:ascii="Times New Roman" w:eastAsia="Times New Roman" w:hAnsi="Times New Roman" w:cs="Times New Roman"/>
                <w:bCs/>
                <w:color w:val="000000"/>
                <w:sz w:val="20"/>
                <w:szCs w:val="20"/>
                <w:lang w:eastAsia="en-IN"/>
              </w:rPr>
              <w:t>Residue</w:t>
            </w:r>
          </w:p>
        </w:tc>
        <w:tc>
          <w:tcPr>
            <w:tcW w:w="1276" w:type="dxa"/>
            <w:hideMark/>
          </w:tcPr>
          <w:p w14:paraId="5BAD40A0" w14:textId="77777777" w:rsidR="0065666D" w:rsidRPr="002428F1" w:rsidRDefault="0065666D" w:rsidP="00CB3468">
            <w:pPr>
              <w:jc w:val="center"/>
              <w:rPr>
                <w:rFonts w:ascii="Times New Roman" w:eastAsia="Times New Roman" w:hAnsi="Times New Roman" w:cs="Times New Roman"/>
                <w:bCs/>
                <w:color w:val="000000"/>
                <w:sz w:val="20"/>
                <w:szCs w:val="20"/>
                <w:lang w:eastAsia="en-IN"/>
              </w:rPr>
            </w:pPr>
            <w:r w:rsidRPr="002428F1">
              <w:rPr>
                <w:rFonts w:ascii="Times New Roman" w:eastAsia="Times New Roman" w:hAnsi="Times New Roman" w:cs="Times New Roman"/>
                <w:bCs/>
                <w:color w:val="000000"/>
                <w:sz w:val="20"/>
                <w:szCs w:val="20"/>
                <w:lang w:eastAsia="en-IN"/>
              </w:rPr>
              <w:t>Position</w:t>
            </w:r>
          </w:p>
        </w:tc>
        <w:tc>
          <w:tcPr>
            <w:tcW w:w="1338" w:type="dxa"/>
            <w:hideMark/>
          </w:tcPr>
          <w:p w14:paraId="20952340" w14:textId="77777777" w:rsidR="0065666D" w:rsidRPr="002428F1" w:rsidRDefault="0065666D" w:rsidP="00CB3468">
            <w:pPr>
              <w:jc w:val="center"/>
              <w:rPr>
                <w:rFonts w:ascii="Times New Roman" w:eastAsia="Times New Roman" w:hAnsi="Times New Roman" w:cs="Times New Roman"/>
                <w:bCs/>
                <w:color w:val="000000"/>
                <w:sz w:val="20"/>
                <w:szCs w:val="20"/>
                <w:lang w:eastAsia="en-IN"/>
              </w:rPr>
            </w:pPr>
            <w:r w:rsidRPr="002428F1">
              <w:rPr>
                <w:rFonts w:ascii="Times New Roman" w:eastAsia="Times New Roman" w:hAnsi="Times New Roman" w:cs="Times New Roman"/>
                <w:bCs/>
                <w:color w:val="000000"/>
                <w:sz w:val="20"/>
                <w:szCs w:val="20"/>
                <w:lang w:eastAsia="en-IN"/>
              </w:rPr>
              <w:t>Residue</w:t>
            </w:r>
          </w:p>
        </w:tc>
        <w:tc>
          <w:tcPr>
            <w:tcW w:w="1760" w:type="dxa"/>
            <w:vMerge w:val="restart"/>
            <w:hideMark/>
          </w:tcPr>
          <w:p w14:paraId="1476220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1303F681"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1A1480C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1F9D9BA1"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7C68259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4276CAE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6251D60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788DB96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700E172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679B2DA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47341F1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359975A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5B430EE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36A0D86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539B426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065073B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57731F3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7680AF7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41D803B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1713E9E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720071D8"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161C572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p w14:paraId="5847DAAA" w14:textId="77777777" w:rsidR="0065666D" w:rsidRPr="002428F1" w:rsidRDefault="0065666D" w:rsidP="00CB3468">
            <w:pPr>
              <w:jc w:val="center"/>
              <w:rPr>
                <w:rFonts w:ascii="Times New Roman" w:eastAsia="Times New Roman" w:hAnsi="Times New Roman" w:cs="Times New Roman"/>
                <w:b/>
                <w:bCs/>
                <w:color w:val="000000"/>
                <w:sz w:val="20"/>
                <w:szCs w:val="20"/>
                <w:lang w:eastAsia="en-IN"/>
              </w:rPr>
            </w:pPr>
            <w:r w:rsidRPr="002428F1">
              <w:rPr>
                <w:rFonts w:ascii="Times New Roman" w:eastAsia="Times New Roman" w:hAnsi="Times New Roman" w:cs="Times New Roman"/>
                <w:color w:val="000000"/>
                <w:sz w:val="20"/>
                <w:szCs w:val="20"/>
                <w:lang w:eastAsia="en-IN"/>
              </w:rPr>
              <w:t> </w:t>
            </w:r>
          </w:p>
        </w:tc>
      </w:tr>
      <w:tr w:rsidR="0065666D" w:rsidRPr="002428F1" w14:paraId="0029F86B" w14:textId="77777777" w:rsidTr="00CB3468">
        <w:trPr>
          <w:trHeight w:val="289"/>
        </w:trPr>
        <w:tc>
          <w:tcPr>
            <w:tcW w:w="1555" w:type="dxa"/>
            <w:vMerge w:val="restart"/>
            <w:hideMark/>
          </w:tcPr>
          <w:p w14:paraId="2E36484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xml:space="preserve"> Hydrophobic</w:t>
            </w:r>
          </w:p>
          <w:p w14:paraId="7380373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hAnsi="Times New Roman" w:cs="Times New Roman"/>
                <w:sz w:val="20"/>
                <w:szCs w:val="20"/>
              </w:rPr>
              <w:t>(Total no.=</w:t>
            </w:r>
            <w:r w:rsidRPr="002428F1">
              <w:rPr>
                <w:rFonts w:ascii="Times New Roman" w:eastAsia="Times New Roman" w:hAnsi="Times New Roman" w:cs="Times New Roman"/>
                <w:color w:val="000000"/>
                <w:sz w:val="20"/>
                <w:szCs w:val="20"/>
                <w:lang w:eastAsia="en-IN"/>
              </w:rPr>
              <w:t>45)</w:t>
            </w:r>
          </w:p>
        </w:tc>
        <w:tc>
          <w:tcPr>
            <w:tcW w:w="1543" w:type="dxa"/>
            <w:hideMark/>
          </w:tcPr>
          <w:p w14:paraId="18D32E3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197</w:t>
            </w:r>
          </w:p>
        </w:tc>
        <w:tc>
          <w:tcPr>
            <w:tcW w:w="1454" w:type="dxa"/>
            <w:hideMark/>
          </w:tcPr>
          <w:p w14:paraId="78A1E4B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Ala</w:t>
            </w:r>
          </w:p>
        </w:tc>
        <w:tc>
          <w:tcPr>
            <w:tcW w:w="1276" w:type="dxa"/>
            <w:hideMark/>
          </w:tcPr>
          <w:p w14:paraId="75CFA19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177</w:t>
            </w:r>
          </w:p>
        </w:tc>
        <w:tc>
          <w:tcPr>
            <w:tcW w:w="1338" w:type="dxa"/>
            <w:hideMark/>
          </w:tcPr>
          <w:p w14:paraId="3977BDC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Cys</w:t>
            </w:r>
            <w:proofErr w:type="spellEnd"/>
          </w:p>
        </w:tc>
        <w:tc>
          <w:tcPr>
            <w:tcW w:w="1760" w:type="dxa"/>
            <w:vMerge/>
            <w:hideMark/>
          </w:tcPr>
          <w:p w14:paraId="41B96379"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578A1C17" w14:textId="77777777" w:rsidTr="00CB3468">
        <w:trPr>
          <w:trHeight w:val="300"/>
        </w:trPr>
        <w:tc>
          <w:tcPr>
            <w:tcW w:w="1555" w:type="dxa"/>
            <w:vMerge/>
            <w:hideMark/>
          </w:tcPr>
          <w:p w14:paraId="652BE414"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5FD9D0D8"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194</w:t>
            </w:r>
          </w:p>
        </w:tc>
        <w:tc>
          <w:tcPr>
            <w:tcW w:w="1454" w:type="dxa"/>
            <w:hideMark/>
          </w:tcPr>
          <w:p w14:paraId="422DE72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His</w:t>
            </w:r>
          </w:p>
        </w:tc>
        <w:tc>
          <w:tcPr>
            <w:tcW w:w="1276" w:type="dxa"/>
            <w:hideMark/>
          </w:tcPr>
          <w:p w14:paraId="760A9B1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174</w:t>
            </w:r>
          </w:p>
        </w:tc>
        <w:tc>
          <w:tcPr>
            <w:tcW w:w="1338" w:type="dxa"/>
            <w:hideMark/>
          </w:tcPr>
          <w:p w14:paraId="0FEC90D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Leu</w:t>
            </w:r>
          </w:p>
        </w:tc>
        <w:tc>
          <w:tcPr>
            <w:tcW w:w="1760" w:type="dxa"/>
            <w:vMerge/>
            <w:hideMark/>
          </w:tcPr>
          <w:p w14:paraId="017DF0C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33091560" w14:textId="77777777" w:rsidTr="00CB3468">
        <w:trPr>
          <w:trHeight w:val="300"/>
        </w:trPr>
        <w:tc>
          <w:tcPr>
            <w:tcW w:w="1555" w:type="dxa"/>
            <w:vMerge/>
            <w:hideMark/>
          </w:tcPr>
          <w:p w14:paraId="6864817C"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72C8634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198</w:t>
            </w:r>
          </w:p>
        </w:tc>
        <w:tc>
          <w:tcPr>
            <w:tcW w:w="1454" w:type="dxa"/>
            <w:hideMark/>
          </w:tcPr>
          <w:p w14:paraId="0C94ECC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Gly</w:t>
            </w:r>
            <w:proofErr w:type="spellEnd"/>
          </w:p>
        </w:tc>
        <w:tc>
          <w:tcPr>
            <w:tcW w:w="1276" w:type="dxa"/>
            <w:hideMark/>
          </w:tcPr>
          <w:p w14:paraId="484CC72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178</w:t>
            </w:r>
          </w:p>
        </w:tc>
        <w:tc>
          <w:tcPr>
            <w:tcW w:w="1338" w:type="dxa"/>
            <w:hideMark/>
          </w:tcPr>
          <w:p w14:paraId="44808E0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Val</w:t>
            </w:r>
          </w:p>
        </w:tc>
        <w:tc>
          <w:tcPr>
            <w:tcW w:w="1760" w:type="dxa"/>
            <w:vMerge/>
            <w:hideMark/>
          </w:tcPr>
          <w:p w14:paraId="12D5E6E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67E52182" w14:textId="77777777" w:rsidTr="00CB3468">
        <w:trPr>
          <w:trHeight w:val="300"/>
        </w:trPr>
        <w:tc>
          <w:tcPr>
            <w:tcW w:w="1555" w:type="dxa"/>
            <w:vMerge/>
            <w:hideMark/>
          </w:tcPr>
          <w:p w14:paraId="7E85C057"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6C30B9D8"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203</w:t>
            </w:r>
          </w:p>
        </w:tc>
        <w:tc>
          <w:tcPr>
            <w:tcW w:w="1454" w:type="dxa"/>
            <w:hideMark/>
          </w:tcPr>
          <w:p w14:paraId="2456979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Tyr</w:t>
            </w:r>
          </w:p>
        </w:tc>
        <w:tc>
          <w:tcPr>
            <w:tcW w:w="1276" w:type="dxa"/>
            <w:hideMark/>
          </w:tcPr>
          <w:p w14:paraId="2901788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185</w:t>
            </w:r>
          </w:p>
        </w:tc>
        <w:tc>
          <w:tcPr>
            <w:tcW w:w="1338" w:type="dxa"/>
            <w:hideMark/>
          </w:tcPr>
          <w:p w14:paraId="3878DD1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Val</w:t>
            </w:r>
          </w:p>
        </w:tc>
        <w:tc>
          <w:tcPr>
            <w:tcW w:w="1760" w:type="dxa"/>
            <w:vMerge/>
            <w:hideMark/>
          </w:tcPr>
          <w:p w14:paraId="0FC7326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7D860CB6" w14:textId="77777777" w:rsidTr="00CB3468">
        <w:trPr>
          <w:trHeight w:val="300"/>
        </w:trPr>
        <w:tc>
          <w:tcPr>
            <w:tcW w:w="1555" w:type="dxa"/>
            <w:vMerge/>
            <w:hideMark/>
          </w:tcPr>
          <w:p w14:paraId="5C4369BE"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213C7EF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202</w:t>
            </w:r>
          </w:p>
        </w:tc>
        <w:tc>
          <w:tcPr>
            <w:tcW w:w="1454" w:type="dxa"/>
            <w:hideMark/>
          </w:tcPr>
          <w:p w14:paraId="28E03EA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Arg</w:t>
            </w:r>
            <w:proofErr w:type="spellEnd"/>
          </w:p>
        </w:tc>
        <w:tc>
          <w:tcPr>
            <w:tcW w:w="1276" w:type="dxa"/>
            <w:hideMark/>
          </w:tcPr>
          <w:p w14:paraId="3DD11E0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184</w:t>
            </w:r>
          </w:p>
        </w:tc>
        <w:tc>
          <w:tcPr>
            <w:tcW w:w="1338" w:type="dxa"/>
            <w:hideMark/>
          </w:tcPr>
          <w:p w14:paraId="1A78FE2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Met</w:t>
            </w:r>
          </w:p>
        </w:tc>
        <w:tc>
          <w:tcPr>
            <w:tcW w:w="1760" w:type="dxa"/>
            <w:vMerge/>
            <w:hideMark/>
          </w:tcPr>
          <w:p w14:paraId="2EBC012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5C69D49A" w14:textId="77777777" w:rsidTr="00CB3468">
        <w:trPr>
          <w:trHeight w:val="300"/>
        </w:trPr>
        <w:tc>
          <w:tcPr>
            <w:tcW w:w="1555" w:type="dxa"/>
            <w:vMerge/>
            <w:hideMark/>
          </w:tcPr>
          <w:p w14:paraId="1AA29B81"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6B34613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179</w:t>
            </w:r>
          </w:p>
        </w:tc>
        <w:tc>
          <w:tcPr>
            <w:tcW w:w="1454" w:type="dxa"/>
            <w:hideMark/>
          </w:tcPr>
          <w:p w14:paraId="5382E53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Glu</w:t>
            </w:r>
          </w:p>
        </w:tc>
        <w:tc>
          <w:tcPr>
            <w:tcW w:w="1276" w:type="dxa"/>
            <w:hideMark/>
          </w:tcPr>
          <w:p w14:paraId="5F9FF4E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93</w:t>
            </w:r>
          </w:p>
        </w:tc>
        <w:tc>
          <w:tcPr>
            <w:tcW w:w="1338" w:type="dxa"/>
            <w:hideMark/>
          </w:tcPr>
          <w:p w14:paraId="168302C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Leu</w:t>
            </w:r>
          </w:p>
        </w:tc>
        <w:tc>
          <w:tcPr>
            <w:tcW w:w="1760" w:type="dxa"/>
            <w:vMerge/>
            <w:hideMark/>
          </w:tcPr>
          <w:p w14:paraId="3B0F7E3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148B183E" w14:textId="77777777" w:rsidTr="00CB3468">
        <w:trPr>
          <w:trHeight w:val="300"/>
        </w:trPr>
        <w:tc>
          <w:tcPr>
            <w:tcW w:w="1555" w:type="dxa"/>
            <w:vMerge/>
            <w:hideMark/>
          </w:tcPr>
          <w:p w14:paraId="630E02DE"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2B90E03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178</w:t>
            </w:r>
          </w:p>
        </w:tc>
        <w:tc>
          <w:tcPr>
            <w:tcW w:w="1454" w:type="dxa"/>
            <w:hideMark/>
          </w:tcPr>
          <w:p w14:paraId="6FF617C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Ile</w:t>
            </w:r>
          </w:p>
        </w:tc>
        <w:tc>
          <w:tcPr>
            <w:tcW w:w="1276" w:type="dxa"/>
            <w:hideMark/>
          </w:tcPr>
          <w:p w14:paraId="4EFA6AC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164</w:t>
            </w:r>
          </w:p>
        </w:tc>
        <w:tc>
          <w:tcPr>
            <w:tcW w:w="1338" w:type="dxa"/>
            <w:hideMark/>
          </w:tcPr>
          <w:p w14:paraId="77DE62E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Phe</w:t>
            </w:r>
            <w:proofErr w:type="spellEnd"/>
          </w:p>
        </w:tc>
        <w:tc>
          <w:tcPr>
            <w:tcW w:w="1760" w:type="dxa"/>
            <w:vMerge/>
            <w:hideMark/>
          </w:tcPr>
          <w:p w14:paraId="2985FEC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1618FBA1" w14:textId="77777777" w:rsidTr="00CB3468">
        <w:trPr>
          <w:trHeight w:val="300"/>
        </w:trPr>
        <w:tc>
          <w:tcPr>
            <w:tcW w:w="1555" w:type="dxa"/>
            <w:vMerge/>
            <w:hideMark/>
          </w:tcPr>
          <w:p w14:paraId="372DCC1B"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72FBE98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173</w:t>
            </w:r>
          </w:p>
        </w:tc>
        <w:tc>
          <w:tcPr>
            <w:tcW w:w="1454" w:type="dxa"/>
            <w:hideMark/>
          </w:tcPr>
          <w:p w14:paraId="453A789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Glu</w:t>
            </w:r>
          </w:p>
        </w:tc>
        <w:tc>
          <w:tcPr>
            <w:tcW w:w="1276" w:type="dxa"/>
            <w:hideMark/>
          </w:tcPr>
          <w:p w14:paraId="6F32356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173</w:t>
            </w:r>
          </w:p>
        </w:tc>
        <w:tc>
          <w:tcPr>
            <w:tcW w:w="1338" w:type="dxa"/>
            <w:hideMark/>
          </w:tcPr>
          <w:p w14:paraId="7438128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Leu</w:t>
            </w:r>
          </w:p>
        </w:tc>
        <w:tc>
          <w:tcPr>
            <w:tcW w:w="1760" w:type="dxa"/>
            <w:vMerge/>
            <w:hideMark/>
          </w:tcPr>
          <w:p w14:paraId="262C8C8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46DB813F" w14:textId="77777777" w:rsidTr="00CB3468">
        <w:trPr>
          <w:trHeight w:val="300"/>
        </w:trPr>
        <w:tc>
          <w:tcPr>
            <w:tcW w:w="1555" w:type="dxa"/>
            <w:vMerge/>
            <w:hideMark/>
          </w:tcPr>
          <w:p w14:paraId="577A135F"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0146131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172</w:t>
            </w:r>
          </w:p>
        </w:tc>
        <w:tc>
          <w:tcPr>
            <w:tcW w:w="1454" w:type="dxa"/>
            <w:hideMark/>
          </w:tcPr>
          <w:p w14:paraId="7856D1D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Ile</w:t>
            </w:r>
          </w:p>
        </w:tc>
        <w:tc>
          <w:tcPr>
            <w:tcW w:w="1276" w:type="dxa"/>
            <w:hideMark/>
          </w:tcPr>
          <w:p w14:paraId="35BDDED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112</w:t>
            </w:r>
          </w:p>
        </w:tc>
        <w:tc>
          <w:tcPr>
            <w:tcW w:w="1338" w:type="dxa"/>
            <w:hideMark/>
          </w:tcPr>
          <w:p w14:paraId="501A64C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Phe</w:t>
            </w:r>
            <w:proofErr w:type="spellEnd"/>
          </w:p>
        </w:tc>
        <w:tc>
          <w:tcPr>
            <w:tcW w:w="1760" w:type="dxa"/>
            <w:vMerge/>
            <w:hideMark/>
          </w:tcPr>
          <w:p w14:paraId="1F98E02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72E2F55F" w14:textId="77777777" w:rsidTr="00CB3468">
        <w:trPr>
          <w:trHeight w:val="300"/>
        </w:trPr>
        <w:tc>
          <w:tcPr>
            <w:tcW w:w="1555" w:type="dxa"/>
            <w:vMerge/>
            <w:hideMark/>
          </w:tcPr>
          <w:p w14:paraId="6DFA2241"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300105A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209</w:t>
            </w:r>
          </w:p>
        </w:tc>
        <w:tc>
          <w:tcPr>
            <w:tcW w:w="1454" w:type="dxa"/>
            <w:hideMark/>
          </w:tcPr>
          <w:p w14:paraId="3243DDF8"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Arg</w:t>
            </w:r>
            <w:proofErr w:type="spellEnd"/>
          </w:p>
        </w:tc>
        <w:tc>
          <w:tcPr>
            <w:tcW w:w="1276" w:type="dxa"/>
            <w:hideMark/>
          </w:tcPr>
          <w:p w14:paraId="70A7534D"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116</w:t>
            </w:r>
          </w:p>
        </w:tc>
        <w:tc>
          <w:tcPr>
            <w:tcW w:w="1338" w:type="dxa"/>
            <w:hideMark/>
          </w:tcPr>
          <w:p w14:paraId="5E33938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Ala</w:t>
            </w:r>
          </w:p>
        </w:tc>
        <w:tc>
          <w:tcPr>
            <w:tcW w:w="1760" w:type="dxa"/>
            <w:vMerge/>
            <w:hideMark/>
          </w:tcPr>
          <w:p w14:paraId="7BAE904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4129EC66" w14:textId="77777777" w:rsidTr="00CB3468">
        <w:trPr>
          <w:trHeight w:val="315"/>
        </w:trPr>
        <w:tc>
          <w:tcPr>
            <w:tcW w:w="1555" w:type="dxa"/>
            <w:vMerge/>
            <w:hideMark/>
          </w:tcPr>
          <w:p w14:paraId="07EC333A"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0B75F95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328</w:t>
            </w:r>
          </w:p>
        </w:tc>
        <w:tc>
          <w:tcPr>
            <w:tcW w:w="1454" w:type="dxa"/>
            <w:hideMark/>
          </w:tcPr>
          <w:p w14:paraId="47EB13B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Ser</w:t>
            </w:r>
          </w:p>
        </w:tc>
        <w:tc>
          <w:tcPr>
            <w:tcW w:w="1276" w:type="dxa"/>
            <w:hideMark/>
          </w:tcPr>
          <w:p w14:paraId="2060F5A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90</w:t>
            </w:r>
          </w:p>
        </w:tc>
        <w:tc>
          <w:tcPr>
            <w:tcW w:w="1338" w:type="dxa"/>
            <w:hideMark/>
          </w:tcPr>
          <w:p w14:paraId="42BDDAA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Gly</w:t>
            </w:r>
            <w:proofErr w:type="spellEnd"/>
          </w:p>
        </w:tc>
        <w:tc>
          <w:tcPr>
            <w:tcW w:w="1760" w:type="dxa"/>
            <w:vMerge/>
            <w:hideMark/>
          </w:tcPr>
          <w:p w14:paraId="0879BBE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41EB649B" w14:textId="77777777" w:rsidTr="00CB3468">
        <w:trPr>
          <w:trHeight w:val="300"/>
        </w:trPr>
        <w:tc>
          <w:tcPr>
            <w:tcW w:w="1555" w:type="dxa"/>
            <w:vMerge/>
            <w:hideMark/>
          </w:tcPr>
          <w:p w14:paraId="005EE557"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5390FDB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327</w:t>
            </w:r>
          </w:p>
        </w:tc>
        <w:tc>
          <w:tcPr>
            <w:tcW w:w="1454" w:type="dxa"/>
            <w:hideMark/>
          </w:tcPr>
          <w:p w14:paraId="7C63324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Gln</w:t>
            </w:r>
            <w:proofErr w:type="spellEnd"/>
          </w:p>
        </w:tc>
        <w:tc>
          <w:tcPr>
            <w:tcW w:w="1276" w:type="dxa"/>
            <w:hideMark/>
          </w:tcPr>
          <w:p w14:paraId="048C7DE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94</w:t>
            </w:r>
          </w:p>
        </w:tc>
        <w:tc>
          <w:tcPr>
            <w:tcW w:w="1338" w:type="dxa"/>
            <w:hideMark/>
          </w:tcPr>
          <w:p w14:paraId="1CC6ABB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Leu</w:t>
            </w:r>
          </w:p>
        </w:tc>
        <w:tc>
          <w:tcPr>
            <w:tcW w:w="1760" w:type="dxa"/>
            <w:vMerge/>
            <w:hideMark/>
          </w:tcPr>
          <w:p w14:paraId="0CB61FB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1A8EEA63" w14:textId="77777777" w:rsidTr="00CB3468">
        <w:trPr>
          <w:trHeight w:val="300"/>
        </w:trPr>
        <w:tc>
          <w:tcPr>
            <w:tcW w:w="1555" w:type="dxa"/>
            <w:vMerge/>
            <w:hideMark/>
          </w:tcPr>
          <w:p w14:paraId="7E7F5FD4"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778C39D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465</w:t>
            </w:r>
          </w:p>
        </w:tc>
        <w:tc>
          <w:tcPr>
            <w:tcW w:w="1454" w:type="dxa"/>
            <w:hideMark/>
          </w:tcPr>
          <w:p w14:paraId="599376E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Pro</w:t>
            </w:r>
          </w:p>
        </w:tc>
        <w:tc>
          <w:tcPr>
            <w:tcW w:w="1276" w:type="dxa"/>
            <w:hideMark/>
          </w:tcPr>
          <w:p w14:paraId="09460DC9"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91</w:t>
            </w:r>
          </w:p>
        </w:tc>
        <w:tc>
          <w:tcPr>
            <w:tcW w:w="1338" w:type="dxa"/>
            <w:hideMark/>
          </w:tcPr>
          <w:p w14:paraId="5F8B878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Val</w:t>
            </w:r>
          </w:p>
        </w:tc>
        <w:tc>
          <w:tcPr>
            <w:tcW w:w="1760" w:type="dxa"/>
            <w:vMerge/>
            <w:hideMark/>
          </w:tcPr>
          <w:p w14:paraId="06DAFFA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38D6836F" w14:textId="77777777" w:rsidTr="00CB3468">
        <w:trPr>
          <w:trHeight w:val="300"/>
        </w:trPr>
        <w:tc>
          <w:tcPr>
            <w:tcW w:w="1555" w:type="dxa"/>
            <w:vMerge/>
            <w:hideMark/>
          </w:tcPr>
          <w:p w14:paraId="77C29255"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7E74B3D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466</w:t>
            </w:r>
          </w:p>
        </w:tc>
        <w:tc>
          <w:tcPr>
            <w:tcW w:w="1454" w:type="dxa"/>
            <w:hideMark/>
          </w:tcPr>
          <w:p w14:paraId="5E2383B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Lys</w:t>
            </w:r>
          </w:p>
        </w:tc>
        <w:tc>
          <w:tcPr>
            <w:tcW w:w="1276" w:type="dxa"/>
            <w:hideMark/>
          </w:tcPr>
          <w:p w14:paraId="137FCF48"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95</w:t>
            </w:r>
          </w:p>
        </w:tc>
        <w:tc>
          <w:tcPr>
            <w:tcW w:w="1338" w:type="dxa"/>
            <w:hideMark/>
          </w:tcPr>
          <w:p w14:paraId="293FB68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Ala</w:t>
            </w:r>
          </w:p>
        </w:tc>
        <w:tc>
          <w:tcPr>
            <w:tcW w:w="1760" w:type="dxa"/>
            <w:vMerge/>
            <w:hideMark/>
          </w:tcPr>
          <w:p w14:paraId="0C4B1E4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5661DD55" w14:textId="77777777" w:rsidTr="00CB3468">
        <w:trPr>
          <w:trHeight w:val="300"/>
        </w:trPr>
        <w:tc>
          <w:tcPr>
            <w:tcW w:w="1555" w:type="dxa"/>
            <w:vMerge/>
            <w:hideMark/>
          </w:tcPr>
          <w:p w14:paraId="187CFEC9"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0E47271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170</w:t>
            </w:r>
          </w:p>
        </w:tc>
        <w:tc>
          <w:tcPr>
            <w:tcW w:w="1454" w:type="dxa"/>
            <w:hideMark/>
          </w:tcPr>
          <w:p w14:paraId="5AB4189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Ala</w:t>
            </w:r>
          </w:p>
        </w:tc>
        <w:tc>
          <w:tcPr>
            <w:tcW w:w="1276" w:type="dxa"/>
            <w:hideMark/>
          </w:tcPr>
          <w:p w14:paraId="4A20344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76</w:t>
            </w:r>
          </w:p>
        </w:tc>
        <w:tc>
          <w:tcPr>
            <w:tcW w:w="1338" w:type="dxa"/>
            <w:hideMark/>
          </w:tcPr>
          <w:p w14:paraId="5082059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Met</w:t>
            </w:r>
          </w:p>
        </w:tc>
        <w:tc>
          <w:tcPr>
            <w:tcW w:w="1760" w:type="dxa"/>
            <w:vMerge/>
            <w:hideMark/>
          </w:tcPr>
          <w:p w14:paraId="271E745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62DD58F9" w14:textId="77777777" w:rsidTr="00CB3468">
        <w:trPr>
          <w:trHeight w:val="289"/>
        </w:trPr>
        <w:tc>
          <w:tcPr>
            <w:tcW w:w="1555" w:type="dxa"/>
            <w:vMerge/>
            <w:hideMark/>
          </w:tcPr>
          <w:p w14:paraId="0374FAC5"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39C518D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169</w:t>
            </w:r>
          </w:p>
        </w:tc>
        <w:tc>
          <w:tcPr>
            <w:tcW w:w="1454" w:type="dxa"/>
            <w:hideMark/>
          </w:tcPr>
          <w:p w14:paraId="59565ED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Met</w:t>
            </w:r>
          </w:p>
        </w:tc>
        <w:tc>
          <w:tcPr>
            <w:tcW w:w="1276" w:type="dxa"/>
            <w:hideMark/>
          </w:tcPr>
          <w:p w14:paraId="6182736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84</w:t>
            </w:r>
          </w:p>
        </w:tc>
        <w:tc>
          <w:tcPr>
            <w:tcW w:w="1338" w:type="dxa"/>
            <w:hideMark/>
          </w:tcPr>
          <w:p w14:paraId="6491B01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Leu</w:t>
            </w:r>
          </w:p>
        </w:tc>
        <w:tc>
          <w:tcPr>
            <w:tcW w:w="1760" w:type="dxa"/>
            <w:vMerge/>
            <w:hideMark/>
          </w:tcPr>
          <w:p w14:paraId="441E8B9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62DBAEF3" w14:textId="77777777" w:rsidTr="00CB3468">
        <w:trPr>
          <w:trHeight w:val="300"/>
        </w:trPr>
        <w:tc>
          <w:tcPr>
            <w:tcW w:w="1555" w:type="dxa"/>
            <w:vMerge/>
            <w:hideMark/>
          </w:tcPr>
          <w:p w14:paraId="60AB28BD"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2146C429"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212</w:t>
            </w:r>
          </w:p>
        </w:tc>
        <w:tc>
          <w:tcPr>
            <w:tcW w:w="1454" w:type="dxa"/>
            <w:hideMark/>
          </w:tcPr>
          <w:p w14:paraId="32E0292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Ile</w:t>
            </w:r>
          </w:p>
        </w:tc>
        <w:tc>
          <w:tcPr>
            <w:tcW w:w="1276" w:type="dxa"/>
            <w:hideMark/>
          </w:tcPr>
          <w:p w14:paraId="5C97388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85</w:t>
            </w:r>
          </w:p>
        </w:tc>
        <w:tc>
          <w:tcPr>
            <w:tcW w:w="1338" w:type="dxa"/>
            <w:hideMark/>
          </w:tcPr>
          <w:p w14:paraId="30603C7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Ser</w:t>
            </w:r>
          </w:p>
        </w:tc>
        <w:tc>
          <w:tcPr>
            <w:tcW w:w="1760" w:type="dxa"/>
            <w:vMerge/>
            <w:hideMark/>
          </w:tcPr>
          <w:p w14:paraId="76FCFF51"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38CAC445" w14:textId="77777777" w:rsidTr="00CB3468">
        <w:trPr>
          <w:trHeight w:val="315"/>
        </w:trPr>
        <w:tc>
          <w:tcPr>
            <w:tcW w:w="1555" w:type="dxa"/>
            <w:vMerge/>
            <w:hideMark/>
          </w:tcPr>
          <w:p w14:paraId="20D3891B"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6E3F88B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237</w:t>
            </w:r>
          </w:p>
        </w:tc>
        <w:tc>
          <w:tcPr>
            <w:tcW w:w="1454" w:type="dxa"/>
            <w:hideMark/>
          </w:tcPr>
          <w:p w14:paraId="166C4E9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Gly</w:t>
            </w:r>
            <w:proofErr w:type="spellEnd"/>
          </w:p>
        </w:tc>
        <w:tc>
          <w:tcPr>
            <w:tcW w:w="1276" w:type="dxa"/>
            <w:hideMark/>
          </w:tcPr>
          <w:p w14:paraId="540EB6D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83</w:t>
            </w:r>
          </w:p>
        </w:tc>
        <w:tc>
          <w:tcPr>
            <w:tcW w:w="1338" w:type="dxa"/>
            <w:hideMark/>
          </w:tcPr>
          <w:p w14:paraId="538834D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Pro</w:t>
            </w:r>
          </w:p>
        </w:tc>
        <w:tc>
          <w:tcPr>
            <w:tcW w:w="1760" w:type="dxa"/>
            <w:vMerge/>
            <w:hideMark/>
          </w:tcPr>
          <w:p w14:paraId="2B60B9F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7159C09B" w14:textId="77777777" w:rsidTr="00CB3468">
        <w:trPr>
          <w:trHeight w:val="300"/>
        </w:trPr>
        <w:tc>
          <w:tcPr>
            <w:tcW w:w="1555" w:type="dxa"/>
            <w:vMerge/>
            <w:hideMark/>
          </w:tcPr>
          <w:p w14:paraId="55D863DB"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697BABC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239</w:t>
            </w:r>
          </w:p>
        </w:tc>
        <w:tc>
          <w:tcPr>
            <w:tcW w:w="1454" w:type="dxa"/>
            <w:hideMark/>
          </w:tcPr>
          <w:p w14:paraId="4879449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Pro</w:t>
            </w:r>
          </w:p>
        </w:tc>
        <w:tc>
          <w:tcPr>
            <w:tcW w:w="1276" w:type="dxa"/>
            <w:hideMark/>
          </w:tcPr>
          <w:p w14:paraId="6F48114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181</w:t>
            </w:r>
          </w:p>
        </w:tc>
        <w:tc>
          <w:tcPr>
            <w:tcW w:w="1338" w:type="dxa"/>
            <w:hideMark/>
          </w:tcPr>
          <w:p w14:paraId="3ACC40F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Val</w:t>
            </w:r>
          </w:p>
        </w:tc>
        <w:tc>
          <w:tcPr>
            <w:tcW w:w="1760" w:type="dxa"/>
            <w:vMerge/>
            <w:hideMark/>
          </w:tcPr>
          <w:p w14:paraId="48E4172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0E6E403C" w14:textId="77777777" w:rsidTr="00CB3468">
        <w:trPr>
          <w:trHeight w:val="300"/>
        </w:trPr>
        <w:tc>
          <w:tcPr>
            <w:tcW w:w="1555" w:type="dxa"/>
            <w:vMerge/>
            <w:hideMark/>
          </w:tcPr>
          <w:p w14:paraId="1B3F0168"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5B25B97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189</w:t>
            </w:r>
          </w:p>
        </w:tc>
        <w:tc>
          <w:tcPr>
            <w:tcW w:w="1454" w:type="dxa"/>
            <w:hideMark/>
          </w:tcPr>
          <w:p w14:paraId="5147E28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Thr</w:t>
            </w:r>
            <w:proofErr w:type="spellEnd"/>
          </w:p>
        </w:tc>
        <w:tc>
          <w:tcPr>
            <w:tcW w:w="1276" w:type="dxa"/>
            <w:hideMark/>
          </w:tcPr>
          <w:p w14:paraId="4DCAB4B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182</w:t>
            </w:r>
          </w:p>
        </w:tc>
        <w:tc>
          <w:tcPr>
            <w:tcW w:w="1338" w:type="dxa"/>
            <w:hideMark/>
          </w:tcPr>
          <w:p w14:paraId="74833EC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Leu</w:t>
            </w:r>
          </w:p>
        </w:tc>
        <w:tc>
          <w:tcPr>
            <w:tcW w:w="1760" w:type="dxa"/>
            <w:vMerge/>
            <w:hideMark/>
          </w:tcPr>
          <w:p w14:paraId="6A0CF70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5A916D2A" w14:textId="77777777" w:rsidTr="00CB3468">
        <w:trPr>
          <w:trHeight w:val="300"/>
        </w:trPr>
        <w:tc>
          <w:tcPr>
            <w:tcW w:w="1555" w:type="dxa"/>
            <w:vMerge/>
            <w:hideMark/>
          </w:tcPr>
          <w:p w14:paraId="36A2EC1A"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2348850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193</w:t>
            </w:r>
          </w:p>
        </w:tc>
        <w:tc>
          <w:tcPr>
            <w:tcW w:w="1454" w:type="dxa"/>
            <w:hideMark/>
          </w:tcPr>
          <w:p w14:paraId="30242061"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Leu</w:t>
            </w:r>
          </w:p>
        </w:tc>
        <w:tc>
          <w:tcPr>
            <w:tcW w:w="1276" w:type="dxa"/>
            <w:hideMark/>
          </w:tcPr>
          <w:p w14:paraId="74FB03F9"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75</w:t>
            </w:r>
          </w:p>
        </w:tc>
        <w:tc>
          <w:tcPr>
            <w:tcW w:w="1338" w:type="dxa"/>
            <w:hideMark/>
          </w:tcPr>
          <w:p w14:paraId="5CD4666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Leu</w:t>
            </w:r>
          </w:p>
        </w:tc>
        <w:tc>
          <w:tcPr>
            <w:tcW w:w="1760" w:type="dxa"/>
            <w:vMerge/>
            <w:hideMark/>
          </w:tcPr>
          <w:p w14:paraId="5B68B26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428581B6" w14:textId="77777777" w:rsidTr="00CB3468">
        <w:trPr>
          <w:trHeight w:val="300"/>
        </w:trPr>
        <w:tc>
          <w:tcPr>
            <w:tcW w:w="1555" w:type="dxa"/>
            <w:vMerge/>
            <w:hideMark/>
          </w:tcPr>
          <w:p w14:paraId="1815CA3D"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16FC41C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191</w:t>
            </w:r>
          </w:p>
        </w:tc>
        <w:tc>
          <w:tcPr>
            <w:tcW w:w="1454" w:type="dxa"/>
            <w:hideMark/>
          </w:tcPr>
          <w:p w14:paraId="667545C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Met</w:t>
            </w:r>
          </w:p>
        </w:tc>
        <w:tc>
          <w:tcPr>
            <w:tcW w:w="1276" w:type="dxa"/>
            <w:hideMark/>
          </w:tcPr>
          <w:p w14:paraId="3C033AF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74</w:t>
            </w:r>
          </w:p>
        </w:tc>
        <w:tc>
          <w:tcPr>
            <w:tcW w:w="1338" w:type="dxa"/>
            <w:hideMark/>
          </w:tcPr>
          <w:p w14:paraId="62F8D9E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Val</w:t>
            </w:r>
          </w:p>
        </w:tc>
        <w:tc>
          <w:tcPr>
            <w:tcW w:w="1760" w:type="dxa"/>
            <w:vMerge/>
            <w:hideMark/>
          </w:tcPr>
          <w:p w14:paraId="7FCBA4FD"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459FF573" w14:textId="77777777" w:rsidTr="00CB3468">
        <w:trPr>
          <w:trHeight w:val="300"/>
        </w:trPr>
        <w:tc>
          <w:tcPr>
            <w:tcW w:w="1555" w:type="dxa"/>
            <w:vMerge/>
            <w:hideMark/>
          </w:tcPr>
          <w:p w14:paraId="16CDEA14"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7499B54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215</w:t>
            </w:r>
          </w:p>
        </w:tc>
        <w:tc>
          <w:tcPr>
            <w:tcW w:w="1454" w:type="dxa"/>
            <w:hideMark/>
          </w:tcPr>
          <w:p w14:paraId="47CBCDC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Gly</w:t>
            </w:r>
            <w:proofErr w:type="spellEnd"/>
          </w:p>
        </w:tc>
        <w:tc>
          <w:tcPr>
            <w:tcW w:w="1276" w:type="dxa"/>
            <w:hideMark/>
          </w:tcPr>
          <w:p w14:paraId="70A2A15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tc>
        <w:tc>
          <w:tcPr>
            <w:tcW w:w="1338" w:type="dxa"/>
            <w:hideMark/>
          </w:tcPr>
          <w:p w14:paraId="2A15449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 </w:t>
            </w:r>
          </w:p>
        </w:tc>
        <w:tc>
          <w:tcPr>
            <w:tcW w:w="1760" w:type="dxa"/>
            <w:vMerge/>
            <w:hideMark/>
          </w:tcPr>
          <w:p w14:paraId="0CF59D4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r>
      <w:tr w:rsidR="0065666D" w:rsidRPr="002428F1" w14:paraId="70E2C8A7" w14:textId="77777777" w:rsidTr="00CB3468">
        <w:trPr>
          <w:trHeight w:val="289"/>
        </w:trPr>
        <w:tc>
          <w:tcPr>
            <w:tcW w:w="7166" w:type="dxa"/>
            <w:gridSpan w:val="5"/>
          </w:tcPr>
          <w:p w14:paraId="24982741"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
        </w:tc>
        <w:tc>
          <w:tcPr>
            <w:tcW w:w="1760" w:type="dxa"/>
          </w:tcPr>
          <w:p w14:paraId="7C26A05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hAnsi="Times New Roman" w:cs="Times New Roman"/>
                <w:sz w:val="20"/>
                <w:szCs w:val="20"/>
              </w:rPr>
              <w:t>H bond Distance (Angstrom)</w:t>
            </w:r>
          </w:p>
        </w:tc>
      </w:tr>
      <w:tr w:rsidR="0065666D" w:rsidRPr="002428F1" w14:paraId="532F846D" w14:textId="77777777" w:rsidTr="00CB3468">
        <w:trPr>
          <w:trHeight w:val="289"/>
        </w:trPr>
        <w:tc>
          <w:tcPr>
            <w:tcW w:w="1555" w:type="dxa"/>
            <w:vMerge w:val="restart"/>
            <w:hideMark/>
          </w:tcPr>
          <w:p w14:paraId="4738A9C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Hydrogen Bonds (Total no. =10)</w:t>
            </w:r>
          </w:p>
        </w:tc>
        <w:tc>
          <w:tcPr>
            <w:tcW w:w="1543" w:type="dxa"/>
            <w:hideMark/>
          </w:tcPr>
          <w:p w14:paraId="63D5FB8D"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468</w:t>
            </w:r>
          </w:p>
        </w:tc>
        <w:tc>
          <w:tcPr>
            <w:tcW w:w="1454" w:type="dxa"/>
            <w:hideMark/>
          </w:tcPr>
          <w:p w14:paraId="23203C4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Glu</w:t>
            </w:r>
          </w:p>
        </w:tc>
        <w:tc>
          <w:tcPr>
            <w:tcW w:w="1276" w:type="dxa"/>
            <w:hideMark/>
          </w:tcPr>
          <w:p w14:paraId="26B4FA0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117</w:t>
            </w:r>
          </w:p>
        </w:tc>
        <w:tc>
          <w:tcPr>
            <w:tcW w:w="1338" w:type="dxa"/>
            <w:hideMark/>
          </w:tcPr>
          <w:p w14:paraId="07E9E6D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His</w:t>
            </w:r>
          </w:p>
        </w:tc>
        <w:tc>
          <w:tcPr>
            <w:tcW w:w="1760" w:type="dxa"/>
            <w:hideMark/>
          </w:tcPr>
          <w:p w14:paraId="334AAF30"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3.12</w:t>
            </w:r>
          </w:p>
        </w:tc>
      </w:tr>
      <w:tr w:rsidR="0065666D" w:rsidRPr="002428F1" w14:paraId="3AC7D3F9" w14:textId="77777777" w:rsidTr="00CB3468">
        <w:trPr>
          <w:trHeight w:val="300"/>
        </w:trPr>
        <w:tc>
          <w:tcPr>
            <w:tcW w:w="1555" w:type="dxa"/>
            <w:vMerge/>
            <w:hideMark/>
          </w:tcPr>
          <w:p w14:paraId="60F82815"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2B268958"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177</w:t>
            </w:r>
          </w:p>
        </w:tc>
        <w:tc>
          <w:tcPr>
            <w:tcW w:w="1454" w:type="dxa"/>
            <w:hideMark/>
          </w:tcPr>
          <w:p w14:paraId="006FB509"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Glu</w:t>
            </w:r>
          </w:p>
        </w:tc>
        <w:tc>
          <w:tcPr>
            <w:tcW w:w="1276" w:type="dxa"/>
            <w:hideMark/>
          </w:tcPr>
          <w:p w14:paraId="5880D95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186</w:t>
            </w:r>
          </w:p>
        </w:tc>
        <w:tc>
          <w:tcPr>
            <w:tcW w:w="1338" w:type="dxa"/>
            <w:hideMark/>
          </w:tcPr>
          <w:p w14:paraId="621F760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Thr</w:t>
            </w:r>
            <w:proofErr w:type="spellEnd"/>
          </w:p>
        </w:tc>
        <w:tc>
          <w:tcPr>
            <w:tcW w:w="1760" w:type="dxa"/>
            <w:hideMark/>
          </w:tcPr>
          <w:p w14:paraId="6BFF435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2.02</w:t>
            </w:r>
          </w:p>
        </w:tc>
      </w:tr>
      <w:tr w:rsidR="0065666D" w:rsidRPr="002428F1" w14:paraId="6AC83632" w14:textId="77777777" w:rsidTr="00CB3468">
        <w:trPr>
          <w:trHeight w:val="300"/>
        </w:trPr>
        <w:tc>
          <w:tcPr>
            <w:tcW w:w="1555" w:type="dxa"/>
            <w:vMerge/>
            <w:hideMark/>
          </w:tcPr>
          <w:p w14:paraId="1F1BD019"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090B245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177</w:t>
            </w:r>
          </w:p>
        </w:tc>
        <w:tc>
          <w:tcPr>
            <w:tcW w:w="1454" w:type="dxa"/>
            <w:hideMark/>
          </w:tcPr>
          <w:p w14:paraId="0B7E5F4C"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Glu</w:t>
            </w:r>
          </w:p>
        </w:tc>
        <w:tc>
          <w:tcPr>
            <w:tcW w:w="1276" w:type="dxa"/>
            <w:hideMark/>
          </w:tcPr>
          <w:p w14:paraId="0A1AAED8"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188</w:t>
            </w:r>
          </w:p>
        </w:tc>
        <w:tc>
          <w:tcPr>
            <w:tcW w:w="1338" w:type="dxa"/>
            <w:hideMark/>
          </w:tcPr>
          <w:p w14:paraId="3CB24BD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Trp</w:t>
            </w:r>
            <w:proofErr w:type="spellEnd"/>
          </w:p>
        </w:tc>
        <w:tc>
          <w:tcPr>
            <w:tcW w:w="1760" w:type="dxa"/>
            <w:hideMark/>
          </w:tcPr>
          <w:p w14:paraId="1F1459DD"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2.74</w:t>
            </w:r>
          </w:p>
        </w:tc>
      </w:tr>
      <w:tr w:rsidR="0065666D" w:rsidRPr="002428F1" w14:paraId="636EAE8F" w14:textId="77777777" w:rsidTr="00CB3468">
        <w:trPr>
          <w:trHeight w:val="300"/>
        </w:trPr>
        <w:tc>
          <w:tcPr>
            <w:tcW w:w="1555" w:type="dxa"/>
            <w:vMerge/>
            <w:hideMark/>
          </w:tcPr>
          <w:p w14:paraId="1DD3FDDF"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68BF287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174</w:t>
            </w:r>
          </w:p>
        </w:tc>
        <w:tc>
          <w:tcPr>
            <w:tcW w:w="1454" w:type="dxa"/>
            <w:hideMark/>
          </w:tcPr>
          <w:p w14:paraId="087FDF2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Asp</w:t>
            </w:r>
          </w:p>
        </w:tc>
        <w:tc>
          <w:tcPr>
            <w:tcW w:w="1276" w:type="dxa"/>
            <w:hideMark/>
          </w:tcPr>
          <w:p w14:paraId="2CA1B6E9"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103</w:t>
            </w:r>
          </w:p>
        </w:tc>
        <w:tc>
          <w:tcPr>
            <w:tcW w:w="1338" w:type="dxa"/>
            <w:hideMark/>
          </w:tcPr>
          <w:p w14:paraId="52F2E24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Asn</w:t>
            </w:r>
            <w:proofErr w:type="spellEnd"/>
          </w:p>
        </w:tc>
        <w:tc>
          <w:tcPr>
            <w:tcW w:w="1760" w:type="dxa"/>
            <w:hideMark/>
          </w:tcPr>
          <w:p w14:paraId="4ADEE11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3.03</w:t>
            </w:r>
          </w:p>
        </w:tc>
      </w:tr>
      <w:tr w:rsidR="0065666D" w:rsidRPr="002428F1" w14:paraId="2DF125CC" w14:textId="77777777" w:rsidTr="00CB3468">
        <w:trPr>
          <w:trHeight w:val="600"/>
        </w:trPr>
        <w:tc>
          <w:tcPr>
            <w:tcW w:w="1555" w:type="dxa"/>
            <w:vMerge/>
            <w:hideMark/>
          </w:tcPr>
          <w:p w14:paraId="282B976A"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2B5C93D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329</w:t>
            </w:r>
          </w:p>
        </w:tc>
        <w:tc>
          <w:tcPr>
            <w:tcW w:w="1454" w:type="dxa"/>
            <w:hideMark/>
          </w:tcPr>
          <w:p w14:paraId="199FE916"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Asn</w:t>
            </w:r>
            <w:proofErr w:type="spellEnd"/>
          </w:p>
        </w:tc>
        <w:tc>
          <w:tcPr>
            <w:tcW w:w="1276" w:type="dxa"/>
            <w:hideMark/>
          </w:tcPr>
          <w:p w14:paraId="26BDA5E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170</w:t>
            </w:r>
          </w:p>
        </w:tc>
        <w:tc>
          <w:tcPr>
            <w:tcW w:w="1338" w:type="dxa"/>
            <w:hideMark/>
          </w:tcPr>
          <w:p w14:paraId="5491FEC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Gln</w:t>
            </w:r>
            <w:proofErr w:type="spellEnd"/>
          </w:p>
        </w:tc>
        <w:tc>
          <w:tcPr>
            <w:tcW w:w="1760" w:type="dxa"/>
            <w:hideMark/>
          </w:tcPr>
          <w:p w14:paraId="7FE9230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2.87, 2.94</w:t>
            </w:r>
          </w:p>
        </w:tc>
      </w:tr>
      <w:tr w:rsidR="0065666D" w:rsidRPr="002428F1" w14:paraId="16AE0354" w14:textId="77777777" w:rsidTr="00CB3468">
        <w:trPr>
          <w:trHeight w:val="600"/>
        </w:trPr>
        <w:tc>
          <w:tcPr>
            <w:tcW w:w="1555" w:type="dxa"/>
            <w:vMerge/>
            <w:hideMark/>
          </w:tcPr>
          <w:p w14:paraId="1743D8C1"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20DF2F3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171</w:t>
            </w:r>
          </w:p>
        </w:tc>
        <w:tc>
          <w:tcPr>
            <w:tcW w:w="1454" w:type="dxa"/>
            <w:hideMark/>
          </w:tcPr>
          <w:p w14:paraId="2D2244C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Ser</w:t>
            </w:r>
          </w:p>
        </w:tc>
        <w:tc>
          <w:tcPr>
            <w:tcW w:w="1276" w:type="dxa"/>
            <w:hideMark/>
          </w:tcPr>
          <w:p w14:paraId="16B5D8FF"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192</w:t>
            </w:r>
          </w:p>
        </w:tc>
        <w:tc>
          <w:tcPr>
            <w:tcW w:w="1338" w:type="dxa"/>
            <w:hideMark/>
          </w:tcPr>
          <w:p w14:paraId="5952596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Glu</w:t>
            </w:r>
          </w:p>
        </w:tc>
        <w:tc>
          <w:tcPr>
            <w:tcW w:w="1760" w:type="dxa"/>
            <w:hideMark/>
          </w:tcPr>
          <w:p w14:paraId="473D5335"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3</w:t>
            </w:r>
          </w:p>
        </w:tc>
      </w:tr>
      <w:tr w:rsidR="0065666D" w:rsidRPr="002428F1" w14:paraId="37FFCDB0" w14:textId="77777777" w:rsidTr="00CB3468">
        <w:trPr>
          <w:trHeight w:val="300"/>
        </w:trPr>
        <w:tc>
          <w:tcPr>
            <w:tcW w:w="1555" w:type="dxa"/>
            <w:vMerge/>
            <w:hideMark/>
          </w:tcPr>
          <w:p w14:paraId="2CC276A6"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3B4E7C9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213</w:t>
            </w:r>
          </w:p>
        </w:tc>
        <w:tc>
          <w:tcPr>
            <w:tcW w:w="1454" w:type="dxa"/>
            <w:hideMark/>
          </w:tcPr>
          <w:p w14:paraId="4D0DC4B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Lys</w:t>
            </w:r>
          </w:p>
        </w:tc>
        <w:tc>
          <w:tcPr>
            <w:tcW w:w="1276" w:type="dxa"/>
            <w:hideMark/>
          </w:tcPr>
          <w:p w14:paraId="24401B2A"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77</w:t>
            </w:r>
          </w:p>
        </w:tc>
        <w:tc>
          <w:tcPr>
            <w:tcW w:w="1338" w:type="dxa"/>
            <w:hideMark/>
          </w:tcPr>
          <w:p w14:paraId="4A5ED1B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Gly</w:t>
            </w:r>
            <w:proofErr w:type="spellEnd"/>
          </w:p>
        </w:tc>
        <w:tc>
          <w:tcPr>
            <w:tcW w:w="1760" w:type="dxa"/>
            <w:hideMark/>
          </w:tcPr>
          <w:p w14:paraId="329FD01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2.6</w:t>
            </w:r>
          </w:p>
        </w:tc>
      </w:tr>
      <w:tr w:rsidR="0065666D" w:rsidRPr="002428F1" w14:paraId="3525BEAC" w14:textId="77777777" w:rsidTr="00CB3468">
        <w:trPr>
          <w:trHeight w:val="300"/>
        </w:trPr>
        <w:tc>
          <w:tcPr>
            <w:tcW w:w="1555" w:type="dxa"/>
            <w:vMerge/>
            <w:hideMark/>
          </w:tcPr>
          <w:p w14:paraId="6B82BB04"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114D7FBE"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192</w:t>
            </w:r>
          </w:p>
        </w:tc>
        <w:tc>
          <w:tcPr>
            <w:tcW w:w="1454" w:type="dxa"/>
            <w:hideMark/>
          </w:tcPr>
          <w:p w14:paraId="652A561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Asp</w:t>
            </w:r>
          </w:p>
        </w:tc>
        <w:tc>
          <w:tcPr>
            <w:tcW w:w="1276" w:type="dxa"/>
            <w:hideMark/>
          </w:tcPr>
          <w:p w14:paraId="2435A7CB"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180</w:t>
            </w:r>
          </w:p>
        </w:tc>
        <w:tc>
          <w:tcPr>
            <w:tcW w:w="1338" w:type="dxa"/>
            <w:hideMark/>
          </w:tcPr>
          <w:p w14:paraId="3972DEC1"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Gln</w:t>
            </w:r>
            <w:proofErr w:type="spellEnd"/>
          </w:p>
        </w:tc>
        <w:tc>
          <w:tcPr>
            <w:tcW w:w="1760" w:type="dxa"/>
            <w:hideMark/>
          </w:tcPr>
          <w:p w14:paraId="06D85AF3"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2.84</w:t>
            </w:r>
          </w:p>
        </w:tc>
      </w:tr>
      <w:tr w:rsidR="0065666D" w:rsidRPr="002428F1" w14:paraId="50B0C4C5" w14:textId="77777777" w:rsidTr="00CB3468">
        <w:trPr>
          <w:trHeight w:val="315"/>
        </w:trPr>
        <w:tc>
          <w:tcPr>
            <w:tcW w:w="1555" w:type="dxa"/>
            <w:vMerge/>
            <w:hideMark/>
          </w:tcPr>
          <w:p w14:paraId="04108E47" w14:textId="77777777" w:rsidR="0065666D" w:rsidRPr="002428F1" w:rsidRDefault="0065666D" w:rsidP="00CB3468">
            <w:pPr>
              <w:rPr>
                <w:rFonts w:ascii="Times New Roman" w:eastAsia="Times New Roman" w:hAnsi="Times New Roman" w:cs="Times New Roman"/>
                <w:color w:val="000000"/>
                <w:sz w:val="20"/>
                <w:szCs w:val="20"/>
                <w:lang w:eastAsia="en-IN"/>
              </w:rPr>
            </w:pPr>
          </w:p>
        </w:tc>
        <w:tc>
          <w:tcPr>
            <w:tcW w:w="1543" w:type="dxa"/>
            <w:hideMark/>
          </w:tcPr>
          <w:p w14:paraId="0A2ED957"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254</w:t>
            </w:r>
          </w:p>
        </w:tc>
        <w:tc>
          <w:tcPr>
            <w:tcW w:w="1454" w:type="dxa"/>
            <w:hideMark/>
          </w:tcPr>
          <w:p w14:paraId="4254A42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Arg</w:t>
            </w:r>
            <w:proofErr w:type="spellEnd"/>
          </w:p>
        </w:tc>
        <w:tc>
          <w:tcPr>
            <w:tcW w:w="1276" w:type="dxa"/>
            <w:hideMark/>
          </w:tcPr>
          <w:p w14:paraId="4429C222"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71</w:t>
            </w:r>
          </w:p>
        </w:tc>
        <w:tc>
          <w:tcPr>
            <w:tcW w:w="1338" w:type="dxa"/>
            <w:hideMark/>
          </w:tcPr>
          <w:p w14:paraId="11097004"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proofErr w:type="spellStart"/>
            <w:r w:rsidRPr="002428F1">
              <w:rPr>
                <w:rFonts w:ascii="Times New Roman" w:eastAsia="Times New Roman" w:hAnsi="Times New Roman" w:cs="Times New Roman"/>
                <w:color w:val="000000"/>
                <w:sz w:val="20"/>
                <w:szCs w:val="20"/>
                <w:lang w:eastAsia="en-IN"/>
              </w:rPr>
              <w:t>Gln</w:t>
            </w:r>
            <w:proofErr w:type="spellEnd"/>
          </w:p>
        </w:tc>
        <w:tc>
          <w:tcPr>
            <w:tcW w:w="1760" w:type="dxa"/>
            <w:hideMark/>
          </w:tcPr>
          <w:p w14:paraId="321AFEE1" w14:textId="77777777" w:rsidR="0065666D" w:rsidRPr="002428F1" w:rsidRDefault="0065666D" w:rsidP="00CB3468">
            <w:pPr>
              <w:jc w:val="center"/>
              <w:rPr>
                <w:rFonts w:ascii="Times New Roman" w:eastAsia="Times New Roman" w:hAnsi="Times New Roman" w:cs="Times New Roman"/>
                <w:color w:val="000000"/>
                <w:sz w:val="20"/>
                <w:szCs w:val="20"/>
                <w:lang w:eastAsia="en-IN"/>
              </w:rPr>
            </w:pPr>
            <w:r w:rsidRPr="002428F1">
              <w:rPr>
                <w:rFonts w:ascii="Times New Roman" w:eastAsia="Times New Roman" w:hAnsi="Times New Roman" w:cs="Times New Roman"/>
                <w:color w:val="000000"/>
                <w:sz w:val="20"/>
                <w:szCs w:val="20"/>
                <w:lang w:eastAsia="en-IN"/>
              </w:rPr>
              <w:t>2.66</w:t>
            </w:r>
          </w:p>
        </w:tc>
      </w:tr>
    </w:tbl>
    <w:p w14:paraId="28799AE6" w14:textId="77777777" w:rsidR="0065666D" w:rsidRPr="002428F1" w:rsidRDefault="0065666D" w:rsidP="0065666D">
      <w:pPr>
        <w:tabs>
          <w:tab w:val="left" w:pos="1229"/>
        </w:tabs>
        <w:spacing w:before="100" w:beforeAutospacing="1" w:after="100" w:afterAutospacing="1" w:line="240" w:lineRule="auto"/>
        <w:jc w:val="both"/>
        <w:rPr>
          <w:rFonts w:ascii="Times New Roman" w:eastAsia="Times New Roman" w:hAnsi="Times New Roman" w:cs="Times New Roman"/>
          <w:sz w:val="20"/>
          <w:szCs w:val="20"/>
          <w:lang w:eastAsia="en-IN"/>
        </w:rPr>
      </w:pPr>
    </w:p>
    <w:p w14:paraId="5C384185" w14:textId="77777777" w:rsidR="0065666D" w:rsidRPr="002428F1" w:rsidRDefault="0065666D" w:rsidP="0065666D">
      <w:pPr>
        <w:tabs>
          <w:tab w:val="left" w:pos="1229"/>
        </w:tabs>
        <w:spacing w:before="100" w:beforeAutospacing="1" w:after="100" w:afterAutospacing="1" w:line="240" w:lineRule="auto"/>
        <w:jc w:val="center"/>
        <w:rPr>
          <w:rFonts w:ascii="Times New Roman" w:eastAsia="Times New Roman" w:hAnsi="Times New Roman" w:cs="Times New Roman"/>
          <w:b/>
          <w:sz w:val="24"/>
          <w:szCs w:val="24"/>
          <w:lang w:eastAsia="en-IN"/>
        </w:rPr>
      </w:pPr>
      <w:r w:rsidRPr="002428F1">
        <w:rPr>
          <w:rFonts w:ascii="Times New Roman" w:eastAsia="Times New Roman" w:hAnsi="Times New Roman" w:cs="Times New Roman"/>
          <w:b/>
          <w:sz w:val="24"/>
          <w:szCs w:val="24"/>
          <w:lang w:eastAsia="en-IN"/>
        </w:rPr>
        <w:tab/>
      </w:r>
      <w:r w:rsidRPr="002428F1">
        <w:rPr>
          <w:rFonts w:ascii="Times New Roman" w:eastAsia="Times New Roman" w:hAnsi="Times New Roman" w:cs="Times New Roman"/>
          <w:b/>
          <w:bCs/>
          <w:kern w:val="36"/>
          <w:sz w:val="24"/>
          <w:szCs w:val="24"/>
          <w:lang w:eastAsia="en-IN"/>
        </w:rPr>
        <w:t xml:space="preserve">SM-Table 7.2:  </w:t>
      </w:r>
      <w:r w:rsidRPr="002428F1">
        <w:rPr>
          <w:rFonts w:ascii="Times New Roman" w:hAnsi="Times New Roman" w:cs="Times New Roman"/>
          <w:b/>
          <w:sz w:val="24"/>
          <w:szCs w:val="24"/>
        </w:rPr>
        <w:t>Interaction Profile of the DENV2 NS3–</w:t>
      </w:r>
      <w:proofErr w:type="gramStart"/>
      <w:r w:rsidRPr="002428F1">
        <w:rPr>
          <w:rFonts w:ascii="Times New Roman" w:hAnsi="Times New Roman" w:cs="Times New Roman"/>
          <w:b/>
          <w:sz w:val="24"/>
          <w:szCs w:val="24"/>
        </w:rPr>
        <w:t>NS4B  mutant</w:t>
      </w:r>
      <w:proofErr w:type="gramEnd"/>
      <w:r w:rsidRPr="002428F1">
        <w:rPr>
          <w:rFonts w:ascii="Times New Roman" w:hAnsi="Times New Roman" w:cs="Times New Roman"/>
          <w:b/>
          <w:sz w:val="24"/>
          <w:szCs w:val="24"/>
        </w:rPr>
        <w:t xml:space="preserve"> protein complexes</w:t>
      </w:r>
    </w:p>
    <w:tbl>
      <w:tblPr>
        <w:tblStyle w:val="TableGrid"/>
        <w:tblW w:w="8217" w:type="dxa"/>
        <w:jc w:val="center"/>
        <w:tblLook w:val="04A0" w:firstRow="1" w:lastRow="0" w:firstColumn="1" w:lastColumn="0" w:noHBand="0" w:noVBand="1"/>
      </w:tblPr>
      <w:tblGrid>
        <w:gridCol w:w="1483"/>
        <w:gridCol w:w="1003"/>
        <w:gridCol w:w="990"/>
        <w:gridCol w:w="1003"/>
        <w:gridCol w:w="990"/>
        <w:gridCol w:w="2748"/>
      </w:tblGrid>
      <w:tr w:rsidR="0065666D" w:rsidRPr="002428F1" w14:paraId="7099FCD8" w14:textId="77777777" w:rsidTr="00CB3468">
        <w:trPr>
          <w:trHeight w:val="274"/>
          <w:jc w:val="center"/>
        </w:trPr>
        <w:tc>
          <w:tcPr>
            <w:tcW w:w="1483" w:type="dxa"/>
            <w:vMerge w:val="restart"/>
            <w:hideMark/>
          </w:tcPr>
          <w:p w14:paraId="75366E98" w14:textId="77777777" w:rsidR="0065666D" w:rsidRPr="002428F1" w:rsidRDefault="0065666D" w:rsidP="00CB3468">
            <w:pPr>
              <w:jc w:val="center"/>
              <w:rPr>
                <w:rFonts w:ascii="Times New Roman" w:hAnsi="Times New Roman" w:cs="Times New Roman"/>
                <w:sz w:val="20"/>
                <w:szCs w:val="20"/>
              </w:rPr>
            </w:pPr>
            <w:r w:rsidRPr="002428F1">
              <w:rPr>
                <w:rFonts w:ascii="Times New Roman" w:hAnsi="Times New Roman" w:cs="Times New Roman"/>
                <w:sz w:val="20"/>
                <w:szCs w:val="20"/>
              </w:rPr>
              <w:t>Interaction type</w:t>
            </w:r>
          </w:p>
        </w:tc>
        <w:tc>
          <w:tcPr>
            <w:tcW w:w="1993" w:type="dxa"/>
            <w:gridSpan w:val="2"/>
            <w:hideMark/>
          </w:tcPr>
          <w:p w14:paraId="443DB0E8" w14:textId="77777777" w:rsidR="0065666D" w:rsidRPr="002428F1" w:rsidRDefault="0065666D" w:rsidP="00CB3468">
            <w:pPr>
              <w:jc w:val="center"/>
              <w:rPr>
                <w:rFonts w:ascii="Times New Roman" w:hAnsi="Times New Roman" w:cs="Times New Roman"/>
                <w:sz w:val="20"/>
                <w:szCs w:val="20"/>
              </w:rPr>
            </w:pPr>
            <w:r w:rsidRPr="002428F1">
              <w:rPr>
                <w:rFonts w:ascii="Times New Roman" w:hAnsi="Times New Roman" w:cs="Times New Roman"/>
                <w:sz w:val="20"/>
                <w:szCs w:val="20"/>
              </w:rPr>
              <w:t>NS3</w:t>
            </w:r>
          </w:p>
        </w:tc>
        <w:tc>
          <w:tcPr>
            <w:tcW w:w="1993" w:type="dxa"/>
            <w:gridSpan w:val="2"/>
            <w:hideMark/>
          </w:tcPr>
          <w:p w14:paraId="0DB89F82" w14:textId="77777777" w:rsidR="0065666D" w:rsidRPr="002428F1" w:rsidRDefault="0065666D" w:rsidP="00CB3468">
            <w:pPr>
              <w:jc w:val="center"/>
              <w:rPr>
                <w:rFonts w:ascii="Times New Roman" w:hAnsi="Times New Roman" w:cs="Times New Roman"/>
                <w:sz w:val="20"/>
                <w:szCs w:val="20"/>
              </w:rPr>
            </w:pPr>
            <w:r w:rsidRPr="002428F1">
              <w:rPr>
                <w:rFonts w:ascii="Times New Roman" w:hAnsi="Times New Roman" w:cs="Times New Roman"/>
                <w:b/>
                <w:sz w:val="20"/>
                <w:szCs w:val="20"/>
              </w:rPr>
              <w:t>NS4B(G124A)</w:t>
            </w:r>
          </w:p>
        </w:tc>
        <w:tc>
          <w:tcPr>
            <w:tcW w:w="2748" w:type="dxa"/>
            <w:vMerge w:val="restart"/>
          </w:tcPr>
          <w:p w14:paraId="7ECBEEED" w14:textId="77777777" w:rsidR="0065666D" w:rsidRPr="002428F1" w:rsidRDefault="0065666D" w:rsidP="00CB3468">
            <w:pPr>
              <w:jc w:val="center"/>
              <w:rPr>
                <w:rFonts w:ascii="Times New Roman" w:hAnsi="Times New Roman" w:cs="Times New Roman"/>
                <w:sz w:val="20"/>
                <w:szCs w:val="20"/>
              </w:rPr>
            </w:pPr>
          </w:p>
        </w:tc>
      </w:tr>
      <w:tr w:rsidR="0065666D" w:rsidRPr="002428F1" w14:paraId="51E532E9" w14:textId="77777777" w:rsidTr="00CB3468">
        <w:trPr>
          <w:trHeight w:val="290"/>
          <w:jc w:val="center"/>
        </w:trPr>
        <w:tc>
          <w:tcPr>
            <w:tcW w:w="1483" w:type="dxa"/>
            <w:vMerge/>
            <w:hideMark/>
          </w:tcPr>
          <w:p w14:paraId="5E85E952" w14:textId="77777777" w:rsidR="0065666D" w:rsidRPr="002428F1" w:rsidRDefault="0065666D" w:rsidP="00CB3468">
            <w:pPr>
              <w:rPr>
                <w:rFonts w:ascii="Times New Roman" w:hAnsi="Times New Roman" w:cs="Times New Roman"/>
                <w:sz w:val="20"/>
                <w:szCs w:val="20"/>
              </w:rPr>
            </w:pPr>
          </w:p>
        </w:tc>
        <w:tc>
          <w:tcPr>
            <w:tcW w:w="1003" w:type="dxa"/>
            <w:hideMark/>
          </w:tcPr>
          <w:p w14:paraId="5254DC8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Position</w:t>
            </w:r>
          </w:p>
        </w:tc>
        <w:tc>
          <w:tcPr>
            <w:tcW w:w="990" w:type="dxa"/>
            <w:hideMark/>
          </w:tcPr>
          <w:p w14:paraId="1C9E37C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Residue</w:t>
            </w:r>
          </w:p>
        </w:tc>
        <w:tc>
          <w:tcPr>
            <w:tcW w:w="1003" w:type="dxa"/>
            <w:hideMark/>
          </w:tcPr>
          <w:p w14:paraId="7CCDF73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Position</w:t>
            </w:r>
          </w:p>
        </w:tc>
        <w:tc>
          <w:tcPr>
            <w:tcW w:w="990" w:type="dxa"/>
            <w:hideMark/>
          </w:tcPr>
          <w:p w14:paraId="049144A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Residue</w:t>
            </w:r>
          </w:p>
        </w:tc>
        <w:tc>
          <w:tcPr>
            <w:tcW w:w="2748" w:type="dxa"/>
            <w:vMerge/>
          </w:tcPr>
          <w:p w14:paraId="5404A971" w14:textId="77777777" w:rsidR="0065666D" w:rsidRPr="002428F1" w:rsidRDefault="0065666D" w:rsidP="00CB3468">
            <w:pPr>
              <w:rPr>
                <w:rFonts w:ascii="Times New Roman" w:hAnsi="Times New Roman" w:cs="Times New Roman"/>
                <w:sz w:val="20"/>
                <w:szCs w:val="20"/>
              </w:rPr>
            </w:pPr>
          </w:p>
        </w:tc>
      </w:tr>
      <w:tr w:rsidR="0065666D" w:rsidRPr="002428F1" w14:paraId="2CBF8F29" w14:textId="77777777" w:rsidTr="00CB3468">
        <w:trPr>
          <w:trHeight w:val="170"/>
          <w:jc w:val="center"/>
        </w:trPr>
        <w:tc>
          <w:tcPr>
            <w:tcW w:w="1483" w:type="dxa"/>
            <w:vMerge w:val="restart"/>
            <w:hideMark/>
          </w:tcPr>
          <w:p w14:paraId="60DEECD5"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Hydrophobic</w:t>
            </w:r>
          </w:p>
          <w:p w14:paraId="63309F9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(Total no.=43)</w:t>
            </w:r>
          </w:p>
        </w:tc>
        <w:tc>
          <w:tcPr>
            <w:tcW w:w="1003" w:type="dxa"/>
          </w:tcPr>
          <w:p w14:paraId="5B663EA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169</w:t>
            </w:r>
          </w:p>
        </w:tc>
        <w:tc>
          <w:tcPr>
            <w:tcW w:w="990" w:type="dxa"/>
          </w:tcPr>
          <w:p w14:paraId="7C7DDF8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Met</w:t>
            </w:r>
          </w:p>
        </w:tc>
        <w:tc>
          <w:tcPr>
            <w:tcW w:w="1003" w:type="dxa"/>
            <w:hideMark/>
          </w:tcPr>
          <w:p w14:paraId="03F663D1"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95</w:t>
            </w:r>
          </w:p>
        </w:tc>
        <w:tc>
          <w:tcPr>
            <w:tcW w:w="990" w:type="dxa"/>
            <w:hideMark/>
          </w:tcPr>
          <w:p w14:paraId="1E600DF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Ala</w:t>
            </w:r>
          </w:p>
        </w:tc>
        <w:tc>
          <w:tcPr>
            <w:tcW w:w="2748" w:type="dxa"/>
            <w:vMerge/>
          </w:tcPr>
          <w:p w14:paraId="66036ED3" w14:textId="77777777" w:rsidR="0065666D" w:rsidRPr="002428F1" w:rsidRDefault="0065666D" w:rsidP="00CB3468">
            <w:pPr>
              <w:rPr>
                <w:rFonts w:ascii="Times New Roman" w:hAnsi="Times New Roman" w:cs="Times New Roman"/>
                <w:sz w:val="20"/>
                <w:szCs w:val="20"/>
              </w:rPr>
            </w:pPr>
          </w:p>
        </w:tc>
      </w:tr>
      <w:tr w:rsidR="0065666D" w:rsidRPr="002428F1" w14:paraId="1AE09EA7" w14:textId="77777777" w:rsidTr="00CB3468">
        <w:trPr>
          <w:trHeight w:val="103"/>
          <w:jc w:val="center"/>
        </w:trPr>
        <w:tc>
          <w:tcPr>
            <w:tcW w:w="1483" w:type="dxa"/>
            <w:vMerge/>
            <w:hideMark/>
          </w:tcPr>
          <w:p w14:paraId="4BE3F10F" w14:textId="77777777" w:rsidR="0065666D" w:rsidRPr="002428F1" w:rsidRDefault="0065666D" w:rsidP="00CB3468">
            <w:pPr>
              <w:rPr>
                <w:rFonts w:ascii="Times New Roman" w:hAnsi="Times New Roman" w:cs="Times New Roman"/>
                <w:sz w:val="20"/>
                <w:szCs w:val="20"/>
              </w:rPr>
            </w:pPr>
          </w:p>
        </w:tc>
        <w:tc>
          <w:tcPr>
            <w:tcW w:w="1003" w:type="dxa"/>
          </w:tcPr>
          <w:p w14:paraId="02A3AC2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170</w:t>
            </w:r>
          </w:p>
        </w:tc>
        <w:tc>
          <w:tcPr>
            <w:tcW w:w="990" w:type="dxa"/>
          </w:tcPr>
          <w:p w14:paraId="5C0F6C77"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Ala</w:t>
            </w:r>
          </w:p>
        </w:tc>
        <w:tc>
          <w:tcPr>
            <w:tcW w:w="1003" w:type="dxa"/>
            <w:hideMark/>
          </w:tcPr>
          <w:p w14:paraId="56C1027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91</w:t>
            </w:r>
          </w:p>
        </w:tc>
        <w:tc>
          <w:tcPr>
            <w:tcW w:w="990" w:type="dxa"/>
            <w:hideMark/>
          </w:tcPr>
          <w:p w14:paraId="4587D1DD"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Val</w:t>
            </w:r>
          </w:p>
        </w:tc>
        <w:tc>
          <w:tcPr>
            <w:tcW w:w="2748" w:type="dxa"/>
            <w:vMerge/>
          </w:tcPr>
          <w:p w14:paraId="068AEE32" w14:textId="77777777" w:rsidR="0065666D" w:rsidRPr="002428F1" w:rsidRDefault="0065666D" w:rsidP="00CB3468">
            <w:pPr>
              <w:rPr>
                <w:rFonts w:ascii="Times New Roman" w:hAnsi="Times New Roman" w:cs="Times New Roman"/>
                <w:sz w:val="20"/>
                <w:szCs w:val="20"/>
              </w:rPr>
            </w:pPr>
          </w:p>
        </w:tc>
      </w:tr>
      <w:tr w:rsidR="0065666D" w:rsidRPr="002428F1" w14:paraId="48C08979" w14:textId="77777777" w:rsidTr="00CB3468">
        <w:trPr>
          <w:trHeight w:val="204"/>
          <w:jc w:val="center"/>
        </w:trPr>
        <w:tc>
          <w:tcPr>
            <w:tcW w:w="1483" w:type="dxa"/>
            <w:vMerge/>
            <w:hideMark/>
          </w:tcPr>
          <w:p w14:paraId="36331FC5" w14:textId="77777777" w:rsidR="0065666D" w:rsidRPr="002428F1" w:rsidRDefault="0065666D" w:rsidP="00CB3468">
            <w:pPr>
              <w:rPr>
                <w:rFonts w:ascii="Times New Roman" w:hAnsi="Times New Roman" w:cs="Times New Roman"/>
                <w:sz w:val="20"/>
                <w:szCs w:val="20"/>
              </w:rPr>
            </w:pPr>
          </w:p>
        </w:tc>
        <w:tc>
          <w:tcPr>
            <w:tcW w:w="1003" w:type="dxa"/>
          </w:tcPr>
          <w:p w14:paraId="62569DC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173</w:t>
            </w:r>
          </w:p>
        </w:tc>
        <w:tc>
          <w:tcPr>
            <w:tcW w:w="990" w:type="dxa"/>
          </w:tcPr>
          <w:p w14:paraId="2FEF0979"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Glu</w:t>
            </w:r>
          </w:p>
        </w:tc>
        <w:tc>
          <w:tcPr>
            <w:tcW w:w="1003" w:type="dxa"/>
            <w:hideMark/>
          </w:tcPr>
          <w:p w14:paraId="004B335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94</w:t>
            </w:r>
          </w:p>
        </w:tc>
        <w:tc>
          <w:tcPr>
            <w:tcW w:w="990" w:type="dxa"/>
            <w:hideMark/>
          </w:tcPr>
          <w:p w14:paraId="5FFC3B0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Leu</w:t>
            </w:r>
          </w:p>
        </w:tc>
        <w:tc>
          <w:tcPr>
            <w:tcW w:w="2748" w:type="dxa"/>
            <w:vMerge/>
          </w:tcPr>
          <w:p w14:paraId="6A7294BA" w14:textId="77777777" w:rsidR="0065666D" w:rsidRPr="002428F1" w:rsidRDefault="0065666D" w:rsidP="00CB3468">
            <w:pPr>
              <w:rPr>
                <w:rFonts w:ascii="Times New Roman" w:hAnsi="Times New Roman" w:cs="Times New Roman"/>
                <w:sz w:val="20"/>
                <w:szCs w:val="20"/>
              </w:rPr>
            </w:pPr>
          </w:p>
        </w:tc>
      </w:tr>
      <w:tr w:rsidR="0065666D" w:rsidRPr="002428F1" w14:paraId="74816ADA" w14:textId="77777777" w:rsidTr="00CB3468">
        <w:trPr>
          <w:trHeight w:val="136"/>
          <w:jc w:val="center"/>
        </w:trPr>
        <w:tc>
          <w:tcPr>
            <w:tcW w:w="1483" w:type="dxa"/>
            <w:vMerge/>
            <w:hideMark/>
          </w:tcPr>
          <w:p w14:paraId="1D66C1FF" w14:textId="77777777" w:rsidR="0065666D" w:rsidRPr="002428F1" w:rsidRDefault="0065666D" w:rsidP="00CB3468">
            <w:pPr>
              <w:rPr>
                <w:rFonts w:ascii="Times New Roman" w:hAnsi="Times New Roman" w:cs="Times New Roman"/>
                <w:sz w:val="20"/>
                <w:szCs w:val="20"/>
              </w:rPr>
            </w:pPr>
          </w:p>
        </w:tc>
        <w:tc>
          <w:tcPr>
            <w:tcW w:w="1003" w:type="dxa"/>
          </w:tcPr>
          <w:p w14:paraId="0A2D21B7"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172</w:t>
            </w:r>
          </w:p>
        </w:tc>
        <w:tc>
          <w:tcPr>
            <w:tcW w:w="990" w:type="dxa"/>
          </w:tcPr>
          <w:p w14:paraId="0073274D"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Ile</w:t>
            </w:r>
          </w:p>
        </w:tc>
        <w:tc>
          <w:tcPr>
            <w:tcW w:w="1003" w:type="dxa"/>
            <w:hideMark/>
          </w:tcPr>
          <w:p w14:paraId="5CB762D4"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90</w:t>
            </w:r>
          </w:p>
        </w:tc>
        <w:tc>
          <w:tcPr>
            <w:tcW w:w="990" w:type="dxa"/>
            <w:hideMark/>
          </w:tcPr>
          <w:p w14:paraId="02573F27"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Gly</w:t>
            </w:r>
            <w:proofErr w:type="spellEnd"/>
          </w:p>
        </w:tc>
        <w:tc>
          <w:tcPr>
            <w:tcW w:w="2748" w:type="dxa"/>
            <w:vMerge/>
          </w:tcPr>
          <w:p w14:paraId="681E7BD4" w14:textId="77777777" w:rsidR="0065666D" w:rsidRPr="002428F1" w:rsidRDefault="0065666D" w:rsidP="00CB3468">
            <w:pPr>
              <w:rPr>
                <w:rFonts w:ascii="Times New Roman" w:hAnsi="Times New Roman" w:cs="Times New Roman"/>
                <w:sz w:val="20"/>
                <w:szCs w:val="20"/>
              </w:rPr>
            </w:pPr>
          </w:p>
        </w:tc>
      </w:tr>
      <w:tr w:rsidR="0065666D" w:rsidRPr="002428F1" w14:paraId="62A6FE07" w14:textId="77777777" w:rsidTr="00CB3468">
        <w:trPr>
          <w:trHeight w:val="68"/>
          <w:jc w:val="center"/>
        </w:trPr>
        <w:tc>
          <w:tcPr>
            <w:tcW w:w="1483" w:type="dxa"/>
            <w:vMerge/>
            <w:hideMark/>
          </w:tcPr>
          <w:p w14:paraId="23ED2130" w14:textId="77777777" w:rsidR="0065666D" w:rsidRPr="002428F1" w:rsidRDefault="0065666D" w:rsidP="00CB3468">
            <w:pPr>
              <w:rPr>
                <w:rFonts w:ascii="Times New Roman" w:hAnsi="Times New Roman" w:cs="Times New Roman"/>
                <w:sz w:val="20"/>
                <w:szCs w:val="20"/>
              </w:rPr>
            </w:pPr>
          </w:p>
        </w:tc>
        <w:tc>
          <w:tcPr>
            <w:tcW w:w="1003" w:type="dxa"/>
          </w:tcPr>
          <w:p w14:paraId="5B1EE8CE"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179</w:t>
            </w:r>
          </w:p>
        </w:tc>
        <w:tc>
          <w:tcPr>
            <w:tcW w:w="990" w:type="dxa"/>
          </w:tcPr>
          <w:p w14:paraId="4BD613C8"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Glu</w:t>
            </w:r>
          </w:p>
        </w:tc>
        <w:tc>
          <w:tcPr>
            <w:tcW w:w="1003" w:type="dxa"/>
            <w:hideMark/>
          </w:tcPr>
          <w:p w14:paraId="6EC1BD8A"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189</w:t>
            </w:r>
          </w:p>
        </w:tc>
        <w:tc>
          <w:tcPr>
            <w:tcW w:w="990" w:type="dxa"/>
            <w:hideMark/>
          </w:tcPr>
          <w:p w14:paraId="199147D4"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Ala</w:t>
            </w:r>
          </w:p>
        </w:tc>
        <w:tc>
          <w:tcPr>
            <w:tcW w:w="2748" w:type="dxa"/>
            <w:vMerge/>
          </w:tcPr>
          <w:p w14:paraId="757D4AAE" w14:textId="77777777" w:rsidR="0065666D" w:rsidRPr="002428F1" w:rsidRDefault="0065666D" w:rsidP="00CB3468">
            <w:pPr>
              <w:rPr>
                <w:rFonts w:ascii="Times New Roman" w:hAnsi="Times New Roman" w:cs="Times New Roman"/>
                <w:sz w:val="20"/>
                <w:szCs w:val="20"/>
              </w:rPr>
            </w:pPr>
          </w:p>
        </w:tc>
      </w:tr>
      <w:tr w:rsidR="0065666D" w:rsidRPr="002428F1" w14:paraId="54923391" w14:textId="77777777" w:rsidTr="00CB3468">
        <w:trPr>
          <w:trHeight w:val="169"/>
          <w:jc w:val="center"/>
        </w:trPr>
        <w:tc>
          <w:tcPr>
            <w:tcW w:w="1483" w:type="dxa"/>
            <w:vMerge/>
            <w:hideMark/>
          </w:tcPr>
          <w:p w14:paraId="3B6C4675" w14:textId="77777777" w:rsidR="0065666D" w:rsidRPr="002428F1" w:rsidRDefault="0065666D" w:rsidP="00CB3468">
            <w:pPr>
              <w:rPr>
                <w:rFonts w:ascii="Times New Roman" w:hAnsi="Times New Roman" w:cs="Times New Roman"/>
                <w:sz w:val="20"/>
                <w:szCs w:val="20"/>
              </w:rPr>
            </w:pPr>
          </w:p>
        </w:tc>
        <w:tc>
          <w:tcPr>
            <w:tcW w:w="1003" w:type="dxa"/>
          </w:tcPr>
          <w:p w14:paraId="43D7D045"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178</w:t>
            </w:r>
          </w:p>
        </w:tc>
        <w:tc>
          <w:tcPr>
            <w:tcW w:w="990" w:type="dxa"/>
          </w:tcPr>
          <w:p w14:paraId="495DB1C5"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Ile</w:t>
            </w:r>
          </w:p>
        </w:tc>
        <w:tc>
          <w:tcPr>
            <w:tcW w:w="1003" w:type="dxa"/>
            <w:hideMark/>
          </w:tcPr>
          <w:p w14:paraId="2A79B014"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185</w:t>
            </w:r>
          </w:p>
        </w:tc>
        <w:tc>
          <w:tcPr>
            <w:tcW w:w="990" w:type="dxa"/>
            <w:hideMark/>
          </w:tcPr>
          <w:p w14:paraId="1964BD1E"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Arg</w:t>
            </w:r>
            <w:proofErr w:type="spellEnd"/>
          </w:p>
        </w:tc>
        <w:tc>
          <w:tcPr>
            <w:tcW w:w="2748" w:type="dxa"/>
            <w:vMerge/>
          </w:tcPr>
          <w:p w14:paraId="48B7F72C" w14:textId="77777777" w:rsidR="0065666D" w:rsidRPr="002428F1" w:rsidRDefault="0065666D" w:rsidP="00CB3468">
            <w:pPr>
              <w:rPr>
                <w:rFonts w:ascii="Times New Roman" w:hAnsi="Times New Roman" w:cs="Times New Roman"/>
                <w:sz w:val="20"/>
                <w:szCs w:val="20"/>
              </w:rPr>
            </w:pPr>
          </w:p>
        </w:tc>
      </w:tr>
      <w:tr w:rsidR="0065666D" w:rsidRPr="002428F1" w14:paraId="045E6347" w14:textId="77777777" w:rsidTr="00CB3468">
        <w:trPr>
          <w:trHeight w:val="290"/>
          <w:jc w:val="center"/>
        </w:trPr>
        <w:tc>
          <w:tcPr>
            <w:tcW w:w="1483" w:type="dxa"/>
            <w:vMerge/>
            <w:hideMark/>
          </w:tcPr>
          <w:p w14:paraId="07D120B0" w14:textId="77777777" w:rsidR="0065666D" w:rsidRPr="002428F1" w:rsidRDefault="0065666D" w:rsidP="00CB3468">
            <w:pPr>
              <w:rPr>
                <w:rFonts w:ascii="Times New Roman" w:hAnsi="Times New Roman" w:cs="Times New Roman"/>
                <w:sz w:val="20"/>
                <w:szCs w:val="20"/>
              </w:rPr>
            </w:pPr>
          </w:p>
        </w:tc>
        <w:tc>
          <w:tcPr>
            <w:tcW w:w="1003" w:type="dxa"/>
          </w:tcPr>
          <w:p w14:paraId="7CDFBFB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202</w:t>
            </w:r>
          </w:p>
        </w:tc>
        <w:tc>
          <w:tcPr>
            <w:tcW w:w="990" w:type="dxa"/>
          </w:tcPr>
          <w:p w14:paraId="2ECA25F9"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Arg</w:t>
            </w:r>
            <w:proofErr w:type="spellEnd"/>
          </w:p>
        </w:tc>
        <w:tc>
          <w:tcPr>
            <w:tcW w:w="1003" w:type="dxa"/>
            <w:hideMark/>
          </w:tcPr>
          <w:p w14:paraId="1C1F835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184</w:t>
            </w:r>
          </w:p>
        </w:tc>
        <w:tc>
          <w:tcPr>
            <w:tcW w:w="990" w:type="dxa"/>
            <w:hideMark/>
          </w:tcPr>
          <w:p w14:paraId="7FFDADA9"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Met</w:t>
            </w:r>
          </w:p>
        </w:tc>
        <w:tc>
          <w:tcPr>
            <w:tcW w:w="2748" w:type="dxa"/>
            <w:vMerge/>
          </w:tcPr>
          <w:p w14:paraId="41FC3A89" w14:textId="77777777" w:rsidR="0065666D" w:rsidRPr="002428F1" w:rsidRDefault="0065666D" w:rsidP="00CB3468">
            <w:pPr>
              <w:rPr>
                <w:rFonts w:ascii="Times New Roman" w:hAnsi="Times New Roman" w:cs="Times New Roman"/>
                <w:sz w:val="20"/>
                <w:szCs w:val="20"/>
              </w:rPr>
            </w:pPr>
          </w:p>
        </w:tc>
      </w:tr>
      <w:tr w:rsidR="0065666D" w:rsidRPr="002428F1" w14:paraId="3BBE380D" w14:textId="77777777" w:rsidTr="00CB3468">
        <w:trPr>
          <w:trHeight w:val="290"/>
          <w:jc w:val="center"/>
        </w:trPr>
        <w:tc>
          <w:tcPr>
            <w:tcW w:w="1483" w:type="dxa"/>
            <w:vMerge/>
            <w:hideMark/>
          </w:tcPr>
          <w:p w14:paraId="3413558A" w14:textId="77777777" w:rsidR="0065666D" w:rsidRPr="002428F1" w:rsidRDefault="0065666D" w:rsidP="00CB3468">
            <w:pPr>
              <w:rPr>
                <w:rFonts w:ascii="Times New Roman" w:hAnsi="Times New Roman" w:cs="Times New Roman"/>
                <w:sz w:val="20"/>
                <w:szCs w:val="20"/>
              </w:rPr>
            </w:pPr>
          </w:p>
        </w:tc>
        <w:tc>
          <w:tcPr>
            <w:tcW w:w="1003" w:type="dxa"/>
          </w:tcPr>
          <w:p w14:paraId="64C55231"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203</w:t>
            </w:r>
          </w:p>
        </w:tc>
        <w:tc>
          <w:tcPr>
            <w:tcW w:w="990" w:type="dxa"/>
          </w:tcPr>
          <w:p w14:paraId="00EF117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Tyr</w:t>
            </w:r>
          </w:p>
        </w:tc>
        <w:tc>
          <w:tcPr>
            <w:tcW w:w="1003" w:type="dxa"/>
            <w:hideMark/>
          </w:tcPr>
          <w:p w14:paraId="6E7D0E9D"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178</w:t>
            </w:r>
          </w:p>
        </w:tc>
        <w:tc>
          <w:tcPr>
            <w:tcW w:w="990" w:type="dxa"/>
            <w:hideMark/>
          </w:tcPr>
          <w:p w14:paraId="4EA692D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Val</w:t>
            </w:r>
          </w:p>
        </w:tc>
        <w:tc>
          <w:tcPr>
            <w:tcW w:w="2748" w:type="dxa"/>
            <w:vMerge/>
          </w:tcPr>
          <w:p w14:paraId="675B7C58" w14:textId="77777777" w:rsidR="0065666D" w:rsidRPr="002428F1" w:rsidRDefault="0065666D" w:rsidP="00CB3468">
            <w:pPr>
              <w:rPr>
                <w:rFonts w:ascii="Times New Roman" w:hAnsi="Times New Roman" w:cs="Times New Roman"/>
                <w:sz w:val="20"/>
                <w:szCs w:val="20"/>
              </w:rPr>
            </w:pPr>
          </w:p>
        </w:tc>
      </w:tr>
      <w:tr w:rsidR="0065666D" w:rsidRPr="002428F1" w14:paraId="76BE8A3E" w14:textId="77777777" w:rsidTr="00CB3468">
        <w:trPr>
          <w:trHeight w:val="290"/>
          <w:jc w:val="center"/>
        </w:trPr>
        <w:tc>
          <w:tcPr>
            <w:tcW w:w="1483" w:type="dxa"/>
            <w:vMerge/>
            <w:hideMark/>
          </w:tcPr>
          <w:p w14:paraId="0B791CC6" w14:textId="77777777" w:rsidR="0065666D" w:rsidRPr="002428F1" w:rsidRDefault="0065666D" w:rsidP="00CB3468">
            <w:pPr>
              <w:rPr>
                <w:rFonts w:ascii="Times New Roman" w:hAnsi="Times New Roman" w:cs="Times New Roman"/>
                <w:sz w:val="20"/>
                <w:szCs w:val="20"/>
              </w:rPr>
            </w:pPr>
          </w:p>
        </w:tc>
        <w:tc>
          <w:tcPr>
            <w:tcW w:w="1003" w:type="dxa"/>
          </w:tcPr>
          <w:p w14:paraId="4051876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198</w:t>
            </w:r>
          </w:p>
        </w:tc>
        <w:tc>
          <w:tcPr>
            <w:tcW w:w="990" w:type="dxa"/>
          </w:tcPr>
          <w:p w14:paraId="12C58D4F"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Gly</w:t>
            </w:r>
            <w:proofErr w:type="spellEnd"/>
          </w:p>
        </w:tc>
        <w:tc>
          <w:tcPr>
            <w:tcW w:w="1003" w:type="dxa"/>
            <w:hideMark/>
          </w:tcPr>
          <w:p w14:paraId="3FCADD5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174</w:t>
            </w:r>
          </w:p>
        </w:tc>
        <w:tc>
          <w:tcPr>
            <w:tcW w:w="990" w:type="dxa"/>
            <w:hideMark/>
          </w:tcPr>
          <w:p w14:paraId="649999E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Leu</w:t>
            </w:r>
          </w:p>
        </w:tc>
        <w:tc>
          <w:tcPr>
            <w:tcW w:w="2748" w:type="dxa"/>
            <w:vMerge/>
          </w:tcPr>
          <w:p w14:paraId="73B1600B" w14:textId="77777777" w:rsidR="0065666D" w:rsidRPr="002428F1" w:rsidRDefault="0065666D" w:rsidP="00CB3468">
            <w:pPr>
              <w:rPr>
                <w:rFonts w:ascii="Times New Roman" w:hAnsi="Times New Roman" w:cs="Times New Roman"/>
                <w:sz w:val="20"/>
                <w:szCs w:val="20"/>
              </w:rPr>
            </w:pPr>
          </w:p>
        </w:tc>
      </w:tr>
      <w:tr w:rsidR="0065666D" w:rsidRPr="002428F1" w14:paraId="40446980" w14:textId="77777777" w:rsidTr="00CB3468">
        <w:trPr>
          <w:trHeight w:val="290"/>
          <w:jc w:val="center"/>
        </w:trPr>
        <w:tc>
          <w:tcPr>
            <w:tcW w:w="1483" w:type="dxa"/>
            <w:vMerge/>
            <w:hideMark/>
          </w:tcPr>
          <w:p w14:paraId="06CA5D4B" w14:textId="77777777" w:rsidR="0065666D" w:rsidRPr="002428F1" w:rsidRDefault="0065666D" w:rsidP="00CB3468">
            <w:pPr>
              <w:rPr>
                <w:rFonts w:ascii="Times New Roman" w:hAnsi="Times New Roman" w:cs="Times New Roman"/>
                <w:sz w:val="20"/>
                <w:szCs w:val="20"/>
              </w:rPr>
            </w:pPr>
          </w:p>
        </w:tc>
        <w:tc>
          <w:tcPr>
            <w:tcW w:w="1003" w:type="dxa"/>
          </w:tcPr>
          <w:p w14:paraId="1C69C7F6"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328</w:t>
            </w:r>
          </w:p>
        </w:tc>
        <w:tc>
          <w:tcPr>
            <w:tcW w:w="990" w:type="dxa"/>
          </w:tcPr>
          <w:p w14:paraId="2128E74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Ser</w:t>
            </w:r>
          </w:p>
        </w:tc>
        <w:tc>
          <w:tcPr>
            <w:tcW w:w="1003" w:type="dxa"/>
            <w:hideMark/>
          </w:tcPr>
          <w:p w14:paraId="393E8B5B"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164</w:t>
            </w:r>
          </w:p>
        </w:tc>
        <w:tc>
          <w:tcPr>
            <w:tcW w:w="990" w:type="dxa"/>
            <w:hideMark/>
          </w:tcPr>
          <w:p w14:paraId="2F74EABE"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Phe</w:t>
            </w:r>
            <w:proofErr w:type="spellEnd"/>
          </w:p>
        </w:tc>
        <w:tc>
          <w:tcPr>
            <w:tcW w:w="2748" w:type="dxa"/>
            <w:vMerge/>
          </w:tcPr>
          <w:p w14:paraId="335E35D8" w14:textId="77777777" w:rsidR="0065666D" w:rsidRPr="002428F1" w:rsidRDefault="0065666D" w:rsidP="00CB3468">
            <w:pPr>
              <w:rPr>
                <w:rFonts w:ascii="Times New Roman" w:hAnsi="Times New Roman" w:cs="Times New Roman"/>
                <w:sz w:val="20"/>
                <w:szCs w:val="20"/>
              </w:rPr>
            </w:pPr>
          </w:p>
        </w:tc>
      </w:tr>
      <w:tr w:rsidR="0065666D" w:rsidRPr="002428F1" w14:paraId="7002F79E" w14:textId="77777777" w:rsidTr="00CB3468">
        <w:trPr>
          <w:trHeight w:val="305"/>
          <w:jc w:val="center"/>
        </w:trPr>
        <w:tc>
          <w:tcPr>
            <w:tcW w:w="1483" w:type="dxa"/>
            <w:vMerge/>
            <w:hideMark/>
          </w:tcPr>
          <w:p w14:paraId="1B9018A9" w14:textId="77777777" w:rsidR="0065666D" w:rsidRPr="002428F1" w:rsidRDefault="0065666D" w:rsidP="00CB3468">
            <w:pPr>
              <w:rPr>
                <w:rFonts w:ascii="Times New Roman" w:hAnsi="Times New Roman" w:cs="Times New Roman"/>
                <w:sz w:val="20"/>
                <w:szCs w:val="20"/>
              </w:rPr>
            </w:pPr>
          </w:p>
        </w:tc>
        <w:tc>
          <w:tcPr>
            <w:tcW w:w="1003" w:type="dxa"/>
          </w:tcPr>
          <w:p w14:paraId="020ED7FA"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327</w:t>
            </w:r>
          </w:p>
        </w:tc>
        <w:tc>
          <w:tcPr>
            <w:tcW w:w="990" w:type="dxa"/>
          </w:tcPr>
          <w:p w14:paraId="0E80375D"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Gln</w:t>
            </w:r>
            <w:proofErr w:type="spellEnd"/>
          </w:p>
        </w:tc>
        <w:tc>
          <w:tcPr>
            <w:tcW w:w="1003" w:type="dxa"/>
            <w:hideMark/>
          </w:tcPr>
          <w:p w14:paraId="67D89E56"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 173</w:t>
            </w:r>
          </w:p>
        </w:tc>
        <w:tc>
          <w:tcPr>
            <w:tcW w:w="990" w:type="dxa"/>
            <w:hideMark/>
          </w:tcPr>
          <w:p w14:paraId="7C3F38E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 Leu</w:t>
            </w:r>
          </w:p>
        </w:tc>
        <w:tc>
          <w:tcPr>
            <w:tcW w:w="2748" w:type="dxa"/>
            <w:vMerge/>
          </w:tcPr>
          <w:p w14:paraId="207628AB" w14:textId="77777777" w:rsidR="0065666D" w:rsidRPr="002428F1" w:rsidRDefault="0065666D" w:rsidP="00CB3468">
            <w:pPr>
              <w:rPr>
                <w:rFonts w:ascii="Times New Roman" w:hAnsi="Times New Roman" w:cs="Times New Roman"/>
                <w:sz w:val="20"/>
                <w:szCs w:val="20"/>
              </w:rPr>
            </w:pPr>
          </w:p>
        </w:tc>
      </w:tr>
      <w:tr w:rsidR="0065666D" w:rsidRPr="002428F1" w14:paraId="62570932" w14:textId="77777777" w:rsidTr="00CB3468">
        <w:trPr>
          <w:trHeight w:val="290"/>
          <w:jc w:val="center"/>
        </w:trPr>
        <w:tc>
          <w:tcPr>
            <w:tcW w:w="1483" w:type="dxa"/>
            <w:vMerge/>
            <w:hideMark/>
          </w:tcPr>
          <w:p w14:paraId="3CE25DE3" w14:textId="77777777" w:rsidR="0065666D" w:rsidRPr="002428F1" w:rsidRDefault="0065666D" w:rsidP="00CB3468">
            <w:pPr>
              <w:rPr>
                <w:rFonts w:ascii="Times New Roman" w:hAnsi="Times New Roman" w:cs="Times New Roman"/>
                <w:sz w:val="20"/>
                <w:szCs w:val="20"/>
              </w:rPr>
            </w:pPr>
          </w:p>
        </w:tc>
        <w:tc>
          <w:tcPr>
            <w:tcW w:w="1003" w:type="dxa"/>
          </w:tcPr>
          <w:p w14:paraId="5338A01C"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465</w:t>
            </w:r>
          </w:p>
        </w:tc>
        <w:tc>
          <w:tcPr>
            <w:tcW w:w="990" w:type="dxa"/>
          </w:tcPr>
          <w:p w14:paraId="3E63396C"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Pro</w:t>
            </w:r>
          </w:p>
        </w:tc>
        <w:tc>
          <w:tcPr>
            <w:tcW w:w="1003" w:type="dxa"/>
            <w:hideMark/>
          </w:tcPr>
          <w:p w14:paraId="7F9EC99C"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 112</w:t>
            </w:r>
          </w:p>
        </w:tc>
        <w:tc>
          <w:tcPr>
            <w:tcW w:w="990" w:type="dxa"/>
            <w:hideMark/>
          </w:tcPr>
          <w:p w14:paraId="09A95CA9"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 </w:t>
            </w:r>
            <w:proofErr w:type="spellStart"/>
            <w:r w:rsidRPr="002428F1">
              <w:rPr>
                <w:rFonts w:ascii="Times New Roman" w:hAnsi="Times New Roman" w:cs="Times New Roman"/>
                <w:sz w:val="20"/>
                <w:szCs w:val="20"/>
              </w:rPr>
              <w:t>Phe</w:t>
            </w:r>
            <w:proofErr w:type="spellEnd"/>
          </w:p>
        </w:tc>
        <w:tc>
          <w:tcPr>
            <w:tcW w:w="2748" w:type="dxa"/>
            <w:vMerge/>
          </w:tcPr>
          <w:p w14:paraId="415483F4" w14:textId="77777777" w:rsidR="0065666D" w:rsidRPr="002428F1" w:rsidRDefault="0065666D" w:rsidP="00CB3468">
            <w:pPr>
              <w:rPr>
                <w:rFonts w:ascii="Times New Roman" w:hAnsi="Times New Roman" w:cs="Times New Roman"/>
                <w:sz w:val="20"/>
                <w:szCs w:val="20"/>
              </w:rPr>
            </w:pPr>
          </w:p>
        </w:tc>
      </w:tr>
      <w:tr w:rsidR="0065666D" w:rsidRPr="002428F1" w14:paraId="6856D493" w14:textId="77777777" w:rsidTr="00CB3468">
        <w:trPr>
          <w:trHeight w:val="290"/>
          <w:jc w:val="center"/>
        </w:trPr>
        <w:tc>
          <w:tcPr>
            <w:tcW w:w="1483" w:type="dxa"/>
            <w:vMerge/>
            <w:hideMark/>
          </w:tcPr>
          <w:p w14:paraId="4008B009" w14:textId="77777777" w:rsidR="0065666D" w:rsidRPr="002428F1" w:rsidRDefault="0065666D" w:rsidP="00CB3468">
            <w:pPr>
              <w:rPr>
                <w:rFonts w:ascii="Times New Roman" w:hAnsi="Times New Roman" w:cs="Times New Roman"/>
                <w:sz w:val="20"/>
                <w:szCs w:val="20"/>
              </w:rPr>
            </w:pPr>
          </w:p>
        </w:tc>
        <w:tc>
          <w:tcPr>
            <w:tcW w:w="1003" w:type="dxa"/>
          </w:tcPr>
          <w:p w14:paraId="2856203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209</w:t>
            </w:r>
          </w:p>
        </w:tc>
        <w:tc>
          <w:tcPr>
            <w:tcW w:w="990" w:type="dxa"/>
          </w:tcPr>
          <w:p w14:paraId="0B1D9FE4"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Arg</w:t>
            </w:r>
            <w:proofErr w:type="spellEnd"/>
          </w:p>
        </w:tc>
        <w:tc>
          <w:tcPr>
            <w:tcW w:w="1003" w:type="dxa"/>
            <w:hideMark/>
          </w:tcPr>
          <w:p w14:paraId="0A8BA82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 93</w:t>
            </w:r>
          </w:p>
        </w:tc>
        <w:tc>
          <w:tcPr>
            <w:tcW w:w="990" w:type="dxa"/>
            <w:hideMark/>
          </w:tcPr>
          <w:p w14:paraId="2ABD933E"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 Leu</w:t>
            </w:r>
          </w:p>
        </w:tc>
        <w:tc>
          <w:tcPr>
            <w:tcW w:w="2748" w:type="dxa"/>
            <w:vMerge/>
          </w:tcPr>
          <w:p w14:paraId="45C66D2B" w14:textId="77777777" w:rsidR="0065666D" w:rsidRPr="002428F1" w:rsidRDefault="0065666D" w:rsidP="00CB3468">
            <w:pPr>
              <w:rPr>
                <w:rFonts w:ascii="Times New Roman" w:hAnsi="Times New Roman" w:cs="Times New Roman"/>
                <w:sz w:val="20"/>
                <w:szCs w:val="20"/>
              </w:rPr>
            </w:pPr>
          </w:p>
        </w:tc>
      </w:tr>
      <w:tr w:rsidR="0065666D" w:rsidRPr="002428F1" w14:paraId="31962164" w14:textId="77777777" w:rsidTr="00CB3468">
        <w:trPr>
          <w:trHeight w:val="290"/>
          <w:jc w:val="center"/>
        </w:trPr>
        <w:tc>
          <w:tcPr>
            <w:tcW w:w="1483" w:type="dxa"/>
            <w:vMerge/>
            <w:hideMark/>
          </w:tcPr>
          <w:p w14:paraId="6625EFF4" w14:textId="77777777" w:rsidR="0065666D" w:rsidRPr="002428F1" w:rsidRDefault="0065666D" w:rsidP="00CB3468">
            <w:pPr>
              <w:rPr>
                <w:rFonts w:ascii="Times New Roman" w:hAnsi="Times New Roman" w:cs="Times New Roman"/>
                <w:sz w:val="20"/>
                <w:szCs w:val="20"/>
              </w:rPr>
            </w:pPr>
          </w:p>
        </w:tc>
        <w:tc>
          <w:tcPr>
            <w:tcW w:w="1003" w:type="dxa"/>
          </w:tcPr>
          <w:p w14:paraId="58735AB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237</w:t>
            </w:r>
          </w:p>
        </w:tc>
        <w:tc>
          <w:tcPr>
            <w:tcW w:w="990" w:type="dxa"/>
          </w:tcPr>
          <w:p w14:paraId="5C6B76EB"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Gln</w:t>
            </w:r>
            <w:proofErr w:type="spellEnd"/>
          </w:p>
        </w:tc>
        <w:tc>
          <w:tcPr>
            <w:tcW w:w="1003" w:type="dxa"/>
            <w:hideMark/>
          </w:tcPr>
          <w:p w14:paraId="21BDF2C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 83</w:t>
            </w:r>
          </w:p>
        </w:tc>
        <w:tc>
          <w:tcPr>
            <w:tcW w:w="990" w:type="dxa"/>
            <w:hideMark/>
          </w:tcPr>
          <w:p w14:paraId="0F18B616"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 Pro</w:t>
            </w:r>
          </w:p>
        </w:tc>
        <w:tc>
          <w:tcPr>
            <w:tcW w:w="2748" w:type="dxa"/>
            <w:vMerge/>
          </w:tcPr>
          <w:p w14:paraId="420E1706" w14:textId="77777777" w:rsidR="0065666D" w:rsidRPr="002428F1" w:rsidRDefault="0065666D" w:rsidP="00CB3468">
            <w:pPr>
              <w:rPr>
                <w:rFonts w:ascii="Times New Roman" w:hAnsi="Times New Roman" w:cs="Times New Roman"/>
                <w:sz w:val="20"/>
                <w:szCs w:val="20"/>
              </w:rPr>
            </w:pPr>
          </w:p>
        </w:tc>
      </w:tr>
      <w:tr w:rsidR="0065666D" w:rsidRPr="002428F1" w14:paraId="7C97AA7B" w14:textId="77777777" w:rsidTr="00CB3468">
        <w:trPr>
          <w:trHeight w:val="290"/>
          <w:jc w:val="center"/>
        </w:trPr>
        <w:tc>
          <w:tcPr>
            <w:tcW w:w="1483" w:type="dxa"/>
            <w:vMerge/>
          </w:tcPr>
          <w:p w14:paraId="678BB57E" w14:textId="77777777" w:rsidR="0065666D" w:rsidRPr="002428F1" w:rsidRDefault="0065666D" w:rsidP="00CB3468">
            <w:pPr>
              <w:rPr>
                <w:rFonts w:ascii="Times New Roman" w:hAnsi="Times New Roman" w:cs="Times New Roman"/>
                <w:sz w:val="20"/>
                <w:szCs w:val="20"/>
              </w:rPr>
            </w:pPr>
          </w:p>
        </w:tc>
        <w:tc>
          <w:tcPr>
            <w:tcW w:w="1003" w:type="dxa"/>
          </w:tcPr>
          <w:p w14:paraId="75BE9D81"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239</w:t>
            </w:r>
          </w:p>
        </w:tc>
        <w:tc>
          <w:tcPr>
            <w:tcW w:w="990" w:type="dxa"/>
          </w:tcPr>
          <w:p w14:paraId="2CAD4BE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Pro</w:t>
            </w:r>
          </w:p>
        </w:tc>
        <w:tc>
          <w:tcPr>
            <w:tcW w:w="1003" w:type="dxa"/>
          </w:tcPr>
          <w:p w14:paraId="0F46E339"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84</w:t>
            </w:r>
          </w:p>
        </w:tc>
        <w:tc>
          <w:tcPr>
            <w:tcW w:w="990" w:type="dxa"/>
          </w:tcPr>
          <w:p w14:paraId="2D87BB8E"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Leu</w:t>
            </w:r>
          </w:p>
        </w:tc>
        <w:tc>
          <w:tcPr>
            <w:tcW w:w="2748" w:type="dxa"/>
            <w:vMerge/>
          </w:tcPr>
          <w:p w14:paraId="4B32F2C1" w14:textId="77777777" w:rsidR="0065666D" w:rsidRPr="002428F1" w:rsidRDefault="0065666D" w:rsidP="00CB3468">
            <w:pPr>
              <w:rPr>
                <w:rFonts w:ascii="Times New Roman" w:hAnsi="Times New Roman" w:cs="Times New Roman"/>
                <w:sz w:val="20"/>
                <w:szCs w:val="20"/>
              </w:rPr>
            </w:pPr>
          </w:p>
        </w:tc>
      </w:tr>
      <w:tr w:rsidR="0065666D" w:rsidRPr="002428F1" w14:paraId="509BDBF1" w14:textId="77777777" w:rsidTr="00CB3468">
        <w:trPr>
          <w:trHeight w:val="290"/>
          <w:jc w:val="center"/>
        </w:trPr>
        <w:tc>
          <w:tcPr>
            <w:tcW w:w="1483" w:type="dxa"/>
            <w:vMerge/>
          </w:tcPr>
          <w:p w14:paraId="61741EC0" w14:textId="77777777" w:rsidR="0065666D" w:rsidRPr="002428F1" w:rsidRDefault="0065666D" w:rsidP="00CB3468">
            <w:pPr>
              <w:rPr>
                <w:rFonts w:ascii="Times New Roman" w:hAnsi="Times New Roman" w:cs="Times New Roman"/>
                <w:sz w:val="20"/>
                <w:szCs w:val="20"/>
              </w:rPr>
            </w:pPr>
          </w:p>
        </w:tc>
        <w:tc>
          <w:tcPr>
            <w:tcW w:w="1003" w:type="dxa"/>
          </w:tcPr>
          <w:p w14:paraId="3ECCA58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212</w:t>
            </w:r>
          </w:p>
        </w:tc>
        <w:tc>
          <w:tcPr>
            <w:tcW w:w="990" w:type="dxa"/>
          </w:tcPr>
          <w:p w14:paraId="4BF64C6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Ile</w:t>
            </w:r>
          </w:p>
        </w:tc>
        <w:tc>
          <w:tcPr>
            <w:tcW w:w="1003" w:type="dxa"/>
          </w:tcPr>
          <w:p w14:paraId="42DF20DB"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85</w:t>
            </w:r>
          </w:p>
        </w:tc>
        <w:tc>
          <w:tcPr>
            <w:tcW w:w="990" w:type="dxa"/>
          </w:tcPr>
          <w:p w14:paraId="04FC45E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Ser</w:t>
            </w:r>
          </w:p>
        </w:tc>
        <w:tc>
          <w:tcPr>
            <w:tcW w:w="2748" w:type="dxa"/>
            <w:vMerge/>
          </w:tcPr>
          <w:p w14:paraId="5D13832A" w14:textId="77777777" w:rsidR="0065666D" w:rsidRPr="002428F1" w:rsidRDefault="0065666D" w:rsidP="00CB3468">
            <w:pPr>
              <w:rPr>
                <w:rFonts w:ascii="Times New Roman" w:hAnsi="Times New Roman" w:cs="Times New Roman"/>
                <w:sz w:val="20"/>
                <w:szCs w:val="20"/>
              </w:rPr>
            </w:pPr>
          </w:p>
        </w:tc>
      </w:tr>
      <w:tr w:rsidR="0065666D" w:rsidRPr="002428F1" w14:paraId="185DBB84" w14:textId="77777777" w:rsidTr="00CB3468">
        <w:trPr>
          <w:trHeight w:val="290"/>
          <w:jc w:val="center"/>
        </w:trPr>
        <w:tc>
          <w:tcPr>
            <w:tcW w:w="1483" w:type="dxa"/>
            <w:vMerge/>
          </w:tcPr>
          <w:p w14:paraId="065185CB" w14:textId="77777777" w:rsidR="0065666D" w:rsidRPr="002428F1" w:rsidRDefault="0065666D" w:rsidP="00CB3468">
            <w:pPr>
              <w:rPr>
                <w:rFonts w:ascii="Times New Roman" w:hAnsi="Times New Roman" w:cs="Times New Roman"/>
                <w:sz w:val="20"/>
                <w:szCs w:val="20"/>
              </w:rPr>
            </w:pPr>
          </w:p>
        </w:tc>
        <w:tc>
          <w:tcPr>
            <w:tcW w:w="1003" w:type="dxa"/>
          </w:tcPr>
          <w:p w14:paraId="00867D0A"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189</w:t>
            </w:r>
          </w:p>
        </w:tc>
        <w:tc>
          <w:tcPr>
            <w:tcW w:w="990" w:type="dxa"/>
          </w:tcPr>
          <w:p w14:paraId="42779644"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Thr</w:t>
            </w:r>
            <w:proofErr w:type="spellEnd"/>
          </w:p>
        </w:tc>
        <w:tc>
          <w:tcPr>
            <w:tcW w:w="1003" w:type="dxa"/>
          </w:tcPr>
          <w:p w14:paraId="00CC79F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181</w:t>
            </w:r>
          </w:p>
        </w:tc>
        <w:tc>
          <w:tcPr>
            <w:tcW w:w="990" w:type="dxa"/>
          </w:tcPr>
          <w:p w14:paraId="3F6E92DA"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Val</w:t>
            </w:r>
          </w:p>
        </w:tc>
        <w:tc>
          <w:tcPr>
            <w:tcW w:w="2748" w:type="dxa"/>
            <w:vMerge/>
          </w:tcPr>
          <w:p w14:paraId="1004848C" w14:textId="77777777" w:rsidR="0065666D" w:rsidRPr="002428F1" w:rsidRDefault="0065666D" w:rsidP="00CB3468">
            <w:pPr>
              <w:rPr>
                <w:rFonts w:ascii="Times New Roman" w:hAnsi="Times New Roman" w:cs="Times New Roman"/>
                <w:sz w:val="20"/>
                <w:szCs w:val="20"/>
              </w:rPr>
            </w:pPr>
          </w:p>
        </w:tc>
      </w:tr>
      <w:tr w:rsidR="0065666D" w:rsidRPr="002428F1" w14:paraId="3449FEA0" w14:textId="77777777" w:rsidTr="00CB3468">
        <w:trPr>
          <w:trHeight w:val="290"/>
          <w:jc w:val="center"/>
        </w:trPr>
        <w:tc>
          <w:tcPr>
            <w:tcW w:w="1483" w:type="dxa"/>
            <w:vMerge/>
          </w:tcPr>
          <w:p w14:paraId="5EEF6375" w14:textId="77777777" w:rsidR="0065666D" w:rsidRPr="002428F1" w:rsidRDefault="0065666D" w:rsidP="00CB3468">
            <w:pPr>
              <w:rPr>
                <w:rFonts w:ascii="Times New Roman" w:hAnsi="Times New Roman" w:cs="Times New Roman"/>
                <w:sz w:val="20"/>
                <w:szCs w:val="20"/>
              </w:rPr>
            </w:pPr>
          </w:p>
        </w:tc>
        <w:tc>
          <w:tcPr>
            <w:tcW w:w="1003" w:type="dxa"/>
          </w:tcPr>
          <w:p w14:paraId="20C77BAA"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191</w:t>
            </w:r>
          </w:p>
        </w:tc>
        <w:tc>
          <w:tcPr>
            <w:tcW w:w="990" w:type="dxa"/>
          </w:tcPr>
          <w:p w14:paraId="1FDFDB69"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Met</w:t>
            </w:r>
          </w:p>
        </w:tc>
        <w:tc>
          <w:tcPr>
            <w:tcW w:w="1003" w:type="dxa"/>
          </w:tcPr>
          <w:p w14:paraId="69F11CE4"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177</w:t>
            </w:r>
          </w:p>
        </w:tc>
        <w:tc>
          <w:tcPr>
            <w:tcW w:w="990" w:type="dxa"/>
          </w:tcPr>
          <w:p w14:paraId="61EE372F"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Cys</w:t>
            </w:r>
            <w:proofErr w:type="spellEnd"/>
          </w:p>
        </w:tc>
        <w:tc>
          <w:tcPr>
            <w:tcW w:w="2748" w:type="dxa"/>
            <w:vMerge/>
          </w:tcPr>
          <w:p w14:paraId="0AC7F68C" w14:textId="77777777" w:rsidR="0065666D" w:rsidRPr="002428F1" w:rsidRDefault="0065666D" w:rsidP="00CB3468">
            <w:pPr>
              <w:rPr>
                <w:rFonts w:ascii="Times New Roman" w:hAnsi="Times New Roman" w:cs="Times New Roman"/>
                <w:sz w:val="20"/>
                <w:szCs w:val="20"/>
              </w:rPr>
            </w:pPr>
          </w:p>
        </w:tc>
      </w:tr>
      <w:tr w:rsidR="0065666D" w:rsidRPr="002428F1" w14:paraId="469D1D88" w14:textId="77777777" w:rsidTr="00CB3468">
        <w:trPr>
          <w:trHeight w:val="290"/>
          <w:jc w:val="center"/>
        </w:trPr>
        <w:tc>
          <w:tcPr>
            <w:tcW w:w="1483" w:type="dxa"/>
            <w:vMerge/>
          </w:tcPr>
          <w:p w14:paraId="15BA0895" w14:textId="77777777" w:rsidR="0065666D" w:rsidRPr="002428F1" w:rsidRDefault="0065666D" w:rsidP="00CB3468">
            <w:pPr>
              <w:rPr>
                <w:rFonts w:ascii="Times New Roman" w:hAnsi="Times New Roman" w:cs="Times New Roman"/>
                <w:sz w:val="20"/>
                <w:szCs w:val="20"/>
              </w:rPr>
            </w:pPr>
          </w:p>
        </w:tc>
        <w:tc>
          <w:tcPr>
            <w:tcW w:w="1003" w:type="dxa"/>
          </w:tcPr>
          <w:p w14:paraId="1CE80869"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193</w:t>
            </w:r>
          </w:p>
        </w:tc>
        <w:tc>
          <w:tcPr>
            <w:tcW w:w="990" w:type="dxa"/>
          </w:tcPr>
          <w:p w14:paraId="0C97542D"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Leu</w:t>
            </w:r>
          </w:p>
        </w:tc>
        <w:tc>
          <w:tcPr>
            <w:tcW w:w="1003" w:type="dxa"/>
          </w:tcPr>
          <w:p w14:paraId="2485066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76</w:t>
            </w:r>
          </w:p>
        </w:tc>
        <w:tc>
          <w:tcPr>
            <w:tcW w:w="990" w:type="dxa"/>
          </w:tcPr>
          <w:p w14:paraId="1E52B4B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Met</w:t>
            </w:r>
          </w:p>
        </w:tc>
        <w:tc>
          <w:tcPr>
            <w:tcW w:w="2748" w:type="dxa"/>
            <w:vMerge/>
          </w:tcPr>
          <w:p w14:paraId="65ECC060" w14:textId="77777777" w:rsidR="0065666D" w:rsidRPr="002428F1" w:rsidRDefault="0065666D" w:rsidP="00CB3468">
            <w:pPr>
              <w:rPr>
                <w:rFonts w:ascii="Times New Roman" w:hAnsi="Times New Roman" w:cs="Times New Roman"/>
                <w:sz w:val="20"/>
                <w:szCs w:val="20"/>
              </w:rPr>
            </w:pPr>
          </w:p>
        </w:tc>
      </w:tr>
      <w:tr w:rsidR="0065666D" w:rsidRPr="002428F1" w14:paraId="34B7DE25" w14:textId="77777777" w:rsidTr="00CB3468">
        <w:trPr>
          <w:trHeight w:val="290"/>
          <w:jc w:val="center"/>
        </w:trPr>
        <w:tc>
          <w:tcPr>
            <w:tcW w:w="1483" w:type="dxa"/>
            <w:vMerge/>
          </w:tcPr>
          <w:p w14:paraId="1482D183" w14:textId="77777777" w:rsidR="0065666D" w:rsidRPr="002428F1" w:rsidRDefault="0065666D" w:rsidP="00CB3468">
            <w:pPr>
              <w:rPr>
                <w:rFonts w:ascii="Times New Roman" w:hAnsi="Times New Roman" w:cs="Times New Roman"/>
                <w:sz w:val="20"/>
                <w:szCs w:val="20"/>
              </w:rPr>
            </w:pPr>
          </w:p>
        </w:tc>
        <w:tc>
          <w:tcPr>
            <w:tcW w:w="1003" w:type="dxa"/>
          </w:tcPr>
          <w:p w14:paraId="79AC3FAA"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194</w:t>
            </w:r>
          </w:p>
        </w:tc>
        <w:tc>
          <w:tcPr>
            <w:tcW w:w="990" w:type="dxa"/>
          </w:tcPr>
          <w:p w14:paraId="60135BFC"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His</w:t>
            </w:r>
          </w:p>
        </w:tc>
        <w:tc>
          <w:tcPr>
            <w:tcW w:w="1003" w:type="dxa"/>
          </w:tcPr>
          <w:p w14:paraId="61BCBCDE"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75</w:t>
            </w:r>
          </w:p>
        </w:tc>
        <w:tc>
          <w:tcPr>
            <w:tcW w:w="990" w:type="dxa"/>
          </w:tcPr>
          <w:p w14:paraId="20A6873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Leu</w:t>
            </w:r>
          </w:p>
        </w:tc>
        <w:tc>
          <w:tcPr>
            <w:tcW w:w="2748" w:type="dxa"/>
            <w:vMerge/>
          </w:tcPr>
          <w:p w14:paraId="2F9CFD8D" w14:textId="77777777" w:rsidR="0065666D" w:rsidRPr="002428F1" w:rsidRDefault="0065666D" w:rsidP="00CB3468">
            <w:pPr>
              <w:rPr>
                <w:rFonts w:ascii="Times New Roman" w:hAnsi="Times New Roman" w:cs="Times New Roman"/>
                <w:sz w:val="20"/>
                <w:szCs w:val="20"/>
              </w:rPr>
            </w:pPr>
          </w:p>
        </w:tc>
      </w:tr>
      <w:tr w:rsidR="0065666D" w:rsidRPr="002428F1" w14:paraId="5DDCC612" w14:textId="77777777" w:rsidTr="00CB3468">
        <w:trPr>
          <w:trHeight w:val="290"/>
          <w:jc w:val="center"/>
        </w:trPr>
        <w:tc>
          <w:tcPr>
            <w:tcW w:w="1483" w:type="dxa"/>
            <w:vMerge/>
          </w:tcPr>
          <w:p w14:paraId="0CD1F5B4" w14:textId="77777777" w:rsidR="0065666D" w:rsidRPr="002428F1" w:rsidRDefault="0065666D" w:rsidP="00CB3468">
            <w:pPr>
              <w:rPr>
                <w:rFonts w:ascii="Times New Roman" w:hAnsi="Times New Roman" w:cs="Times New Roman"/>
                <w:sz w:val="20"/>
                <w:szCs w:val="20"/>
              </w:rPr>
            </w:pPr>
          </w:p>
        </w:tc>
        <w:tc>
          <w:tcPr>
            <w:tcW w:w="1003" w:type="dxa"/>
          </w:tcPr>
          <w:p w14:paraId="6DCBC01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197</w:t>
            </w:r>
          </w:p>
        </w:tc>
        <w:tc>
          <w:tcPr>
            <w:tcW w:w="990" w:type="dxa"/>
          </w:tcPr>
          <w:p w14:paraId="3C946FE5"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Ala</w:t>
            </w:r>
          </w:p>
        </w:tc>
        <w:tc>
          <w:tcPr>
            <w:tcW w:w="1003" w:type="dxa"/>
          </w:tcPr>
          <w:p w14:paraId="259579B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74</w:t>
            </w:r>
          </w:p>
        </w:tc>
        <w:tc>
          <w:tcPr>
            <w:tcW w:w="990" w:type="dxa"/>
          </w:tcPr>
          <w:p w14:paraId="726A1214"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Val</w:t>
            </w:r>
          </w:p>
        </w:tc>
        <w:tc>
          <w:tcPr>
            <w:tcW w:w="2748" w:type="dxa"/>
            <w:vMerge/>
          </w:tcPr>
          <w:p w14:paraId="6A446B7F" w14:textId="77777777" w:rsidR="0065666D" w:rsidRPr="002428F1" w:rsidRDefault="0065666D" w:rsidP="00CB3468">
            <w:pPr>
              <w:rPr>
                <w:rFonts w:ascii="Times New Roman" w:hAnsi="Times New Roman" w:cs="Times New Roman"/>
                <w:sz w:val="20"/>
                <w:szCs w:val="20"/>
              </w:rPr>
            </w:pPr>
          </w:p>
        </w:tc>
      </w:tr>
      <w:tr w:rsidR="0065666D" w:rsidRPr="002428F1" w14:paraId="2A63EE0E" w14:textId="77777777" w:rsidTr="00CB3468">
        <w:trPr>
          <w:trHeight w:val="290"/>
          <w:jc w:val="center"/>
        </w:trPr>
        <w:tc>
          <w:tcPr>
            <w:tcW w:w="1483" w:type="dxa"/>
            <w:vMerge/>
          </w:tcPr>
          <w:p w14:paraId="79A77FB2" w14:textId="77777777" w:rsidR="0065666D" w:rsidRPr="002428F1" w:rsidRDefault="0065666D" w:rsidP="00CB3468">
            <w:pPr>
              <w:rPr>
                <w:rFonts w:ascii="Times New Roman" w:hAnsi="Times New Roman" w:cs="Times New Roman"/>
                <w:sz w:val="20"/>
                <w:szCs w:val="20"/>
              </w:rPr>
            </w:pPr>
          </w:p>
        </w:tc>
        <w:tc>
          <w:tcPr>
            <w:tcW w:w="1003" w:type="dxa"/>
          </w:tcPr>
          <w:p w14:paraId="29DAC3BB"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215</w:t>
            </w:r>
          </w:p>
        </w:tc>
        <w:tc>
          <w:tcPr>
            <w:tcW w:w="990" w:type="dxa"/>
          </w:tcPr>
          <w:p w14:paraId="48939E59"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Gly</w:t>
            </w:r>
            <w:proofErr w:type="spellEnd"/>
          </w:p>
        </w:tc>
        <w:tc>
          <w:tcPr>
            <w:tcW w:w="1003" w:type="dxa"/>
          </w:tcPr>
          <w:p w14:paraId="622E85C3" w14:textId="77777777" w:rsidR="0065666D" w:rsidRPr="002428F1" w:rsidRDefault="0065666D" w:rsidP="00CB3468">
            <w:pPr>
              <w:rPr>
                <w:rFonts w:ascii="Times New Roman" w:hAnsi="Times New Roman" w:cs="Times New Roman"/>
                <w:sz w:val="20"/>
                <w:szCs w:val="20"/>
              </w:rPr>
            </w:pPr>
          </w:p>
        </w:tc>
        <w:tc>
          <w:tcPr>
            <w:tcW w:w="990" w:type="dxa"/>
          </w:tcPr>
          <w:p w14:paraId="2DCE63FB" w14:textId="77777777" w:rsidR="0065666D" w:rsidRPr="002428F1" w:rsidRDefault="0065666D" w:rsidP="00CB3468">
            <w:pPr>
              <w:rPr>
                <w:rFonts w:ascii="Times New Roman" w:hAnsi="Times New Roman" w:cs="Times New Roman"/>
                <w:sz w:val="20"/>
                <w:szCs w:val="20"/>
              </w:rPr>
            </w:pPr>
          </w:p>
        </w:tc>
        <w:tc>
          <w:tcPr>
            <w:tcW w:w="2748" w:type="dxa"/>
            <w:vMerge/>
          </w:tcPr>
          <w:p w14:paraId="61DE5B5D" w14:textId="77777777" w:rsidR="0065666D" w:rsidRPr="002428F1" w:rsidRDefault="0065666D" w:rsidP="00CB3468">
            <w:pPr>
              <w:rPr>
                <w:rFonts w:ascii="Times New Roman" w:hAnsi="Times New Roman" w:cs="Times New Roman"/>
                <w:sz w:val="20"/>
                <w:szCs w:val="20"/>
              </w:rPr>
            </w:pPr>
          </w:p>
        </w:tc>
      </w:tr>
      <w:tr w:rsidR="0065666D" w:rsidRPr="002428F1" w14:paraId="6F7D8289" w14:textId="77777777" w:rsidTr="00CB3468">
        <w:trPr>
          <w:trHeight w:val="290"/>
          <w:jc w:val="center"/>
        </w:trPr>
        <w:tc>
          <w:tcPr>
            <w:tcW w:w="1483" w:type="dxa"/>
            <w:vMerge/>
          </w:tcPr>
          <w:p w14:paraId="56B05ECF" w14:textId="77777777" w:rsidR="0065666D" w:rsidRPr="002428F1" w:rsidRDefault="0065666D" w:rsidP="00CB3468">
            <w:pPr>
              <w:rPr>
                <w:rFonts w:ascii="Times New Roman" w:hAnsi="Times New Roman" w:cs="Times New Roman"/>
                <w:sz w:val="20"/>
                <w:szCs w:val="20"/>
              </w:rPr>
            </w:pPr>
          </w:p>
        </w:tc>
        <w:tc>
          <w:tcPr>
            <w:tcW w:w="1003" w:type="dxa"/>
          </w:tcPr>
          <w:p w14:paraId="47320F3A" w14:textId="77777777" w:rsidR="0065666D" w:rsidRPr="002428F1" w:rsidRDefault="0065666D" w:rsidP="00CB3468">
            <w:pPr>
              <w:rPr>
                <w:rFonts w:ascii="Times New Roman" w:hAnsi="Times New Roman" w:cs="Times New Roman"/>
                <w:sz w:val="20"/>
                <w:szCs w:val="20"/>
              </w:rPr>
            </w:pPr>
          </w:p>
        </w:tc>
        <w:tc>
          <w:tcPr>
            <w:tcW w:w="990" w:type="dxa"/>
          </w:tcPr>
          <w:p w14:paraId="667F10B7" w14:textId="77777777" w:rsidR="0065666D" w:rsidRPr="002428F1" w:rsidRDefault="0065666D" w:rsidP="00CB3468">
            <w:pPr>
              <w:rPr>
                <w:rFonts w:ascii="Times New Roman" w:hAnsi="Times New Roman" w:cs="Times New Roman"/>
                <w:sz w:val="20"/>
                <w:szCs w:val="20"/>
              </w:rPr>
            </w:pPr>
          </w:p>
        </w:tc>
        <w:tc>
          <w:tcPr>
            <w:tcW w:w="1003" w:type="dxa"/>
          </w:tcPr>
          <w:p w14:paraId="33B124DB" w14:textId="77777777" w:rsidR="0065666D" w:rsidRPr="002428F1" w:rsidRDefault="0065666D" w:rsidP="00CB3468">
            <w:pPr>
              <w:rPr>
                <w:rFonts w:ascii="Times New Roman" w:hAnsi="Times New Roman" w:cs="Times New Roman"/>
                <w:sz w:val="20"/>
                <w:szCs w:val="20"/>
              </w:rPr>
            </w:pPr>
          </w:p>
        </w:tc>
        <w:tc>
          <w:tcPr>
            <w:tcW w:w="990" w:type="dxa"/>
          </w:tcPr>
          <w:p w14:paraId="2DDFC060" w14:textId="77777777" w:rsidR="0065666D" w:rsidRPr="002428F1" w:rsidRDefault="0065666D" w:rsidP="00CB3468">
            <w:pPr>
              <w:rPr>
                <w:rFonts w:ascii="Times New Roman" w:hAnsi="Times New Roman" w:cs="Times New Roman"/>
                <w:sz w:val="20"/>
                <w:szCs w:val="20"/>
              </w:rPr>
            </w:pPr>
          </w:p>
        </w:tc>
        <w:tc>
          <w:tcPr>
            <w:tcW w:w="2748" w:type="dxa"/>
          </w:tcPr>
          <w:p w14:paraId="7BE3DC0B"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H Bond Distance (Angstrom)</w:t>
            </w:r>
          </w:p>
        </w:tc>
      </w:tr>
      <w:tr w:rsidR="0065666D" w:rsidRPr="002428F1" w14:paraId="7A9E7EDF" w14:textId="77777777" w:rsidTr="00CB3468">
        <w:trPr>
          <w:trHeight w:val="290"/>
          <w:jc w:val="center"/>
        </w:trPr>
        <w:tc>
          <w:tcPr>
            <w:tcW w:w="1483" w:type="dxa"/>
            <w:vMerge/>
          </w:tcPr>
          <w:p w14:paraId="3D05BB61" w14:textId="77777777" w:rsidR="0065666D" w:rsidRPr="002428F1" w:rsidRDefault="0065666D" w:rsidP="00CB3468">
            <w:pPr>
              <w:rPr>
                <w:rFonts w:ascii="Times New Roman" w:hAnsi="Times New Roman" w:cs="Times New Roman"/>
                <w:sz w:val="20"/>
                <w:szCs w:val="20"/>
              </w:rPr>
            </w:pPr>
          </w:p>
        </w:tc>
        <w:tc>
          <w:tcPr>
            <w:tcW w:w="1003" w:type="dxa"/>
          </w:tcPr>
          <w:p w14:paraId="1FF24A96"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171</w:t>
            </w:r>
          </w:p>
        </w:tc>
        <w:tc>
          <w:tcPr>
            <w:tcW w:w="990" w:type="dxa"/>
          </w:tcPr>
          <w:p w14:paraId="2D2427DF"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Ser</w:t>
            </w:r>
          </w:p>
        </w:tc>
        <w:tc>
          <w:tcPr>
            <w:tcW w:w="1003" w:type="dxa"/>
          </w:tcPr>
          <w:p w14:paraId="5F1A658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192</w:t>
            </w:r>
          </w:p>
        </w:tc>
        <w:tc>
          <w:tcPr>
            <w:tcW w:w="990" w:type="dxa"/>
          </w:tcPr>
          <w:p w14:paraId="12B521B8"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Glu</w:t>
            </w:r>
          </w:p>
        </w:tc>
        <w:tc>
          <w:tcPr>
            <w:tcW w:w="2748" w:type="dxa"/>
          </w:tcPr>
          <w:p w14:paraId="49DB3C2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3</w:t>
            </w:r>
          </w:p>
        </w:tc>
      </w:tr>
      <w:tr w:rsidR="0065666D" w:rsidRPr="002428F1" w14:paraId="4B15CB33" w14:textId="77777777" w:rsidTr="00CB3468">
        <w:trPr>
          <w:trHeight w:val="290"/>
          <w:jc w:val="center"/>
        </w:trPr>
        <w:tc>
          <w:tcPr>
            <w:tcW w:w="1483" w:type="dxa"/>
            <w:vMerge w:val="restart"/>
          </w:tcPr>
          <w:p w14:paraId="2D763CC1"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Hydrogen bond (Total no. 11)</w:t>
            </w:r>
          </w:p>
        </w:tc>
        <w:tc>
          <w:tcPr>
            <w:tcW w:w="1003" w:type="dxa"/>
          </w:tcPr>
          <w:p w14:paraId="2C0588D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177</w:t>
            </w:r>
          </w:p>
        </w:tc>
        <w:tc>
          <w:tcPr>
            <w:tcW w:w="990" w:type="dxa"/>
          </w:tcPr>
          <w:p w14:paraId="6B5E5F17"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Glu</w:t>
            </w:r>
          </w:p>
        </w:tc>
        <w:tc>
          <w:tcPr>
            <w:tcW w:w="1003" w:type="dxa"/>
          </w:tcPr>
          <w:p w14:paraId="1E72D2CB"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188</w:t>
            </w:r>
          </w:p>
        </w:tc>
        <w:tc>
          <w:tcPr>
            <w:tcW w:w="990" w:type="dxa"/>
          </w:tcPr>
          <w:p w14:paraId="360D7CB4"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Trp</w:t>
            </w:r>
            <w:proofErr w:type="spellEnd"/>
          </w:p>
        </w:tc>
        <w:tc>
          <w:tcPr>
            <w:tcW w:w="2748" w:type="dxa"/>
          </w:tcPr>
          <w:p w14:paraId="3E75DFC1"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2.73</w:t>
            </w:r>
          </w:p>
        </w:tc>
      </w:tr>
      <w:tr w:rsidR="0065666D" w:rsidRPr="002428F1" w14:paraId="1C319944" w14:textId="77777777" w:rsidTr="00CB3468">
        <w:trPr>
          <w:trHeight w:val="290"/>
          <w:jc w:val="center"/>
        </w:trPr>
        <w:tc>
          <w:tcPr>
            <w:tcW w:w="1483" w:type="dxa"/>
            <w:vMerge/>
          </w:tcPr>
          <w:p w14:paraId="1E21466F" w14:textId="77777777" w:rsidR="0065666D" w:rsidRPr="002428F1" w:rsidRDefault="0065666D" w:rsidP="00CB3468">
            <w:pPr>
              <w:rPr>
                <w:rFonts w:ascii="Times New Roman" w:hAnsi="Times New Roman" w:cs="Times New Roman"/>
                <w:sz w:val="20"/>
                <w:szCs w:val="20"/>
              </w:rPr>
            </w:pPr>
          </w:p>
        </w:tc>
        <w:tc>
          <w:tcPr>
            <w:tcW w:w="1003" w:type="dxa"/>
          </w:tcPr>
          <w:p w14:paraId="7D97E12B"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177</w:t>
            </w:r>
          </w:p>
        </w:tc>
        <w:tc>
          <w:tcPr>
            <w:tcW w:w="990" w:type="dxa"/>
          </w:tcPr>
          <w:p w14:paraId="46A62E7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Glu</w:t>
            </w:r>
          </w:p>
        </w:tc>
        <w:tc>
          <w:tcPr>
            <w:tcW w:w="1003" w:type="dxa"/>
          </w:tcPr>
          <w:p w14:paraId="7050C71E"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186</w:t>
            </w:r>
          </w:p>
        </w:tc>
        <w:tc>
          <w:tcPr>
            <w:tcW w:w="990" w:type="dxa"/>
          </w:tcPr>
          <w:p w14:paraId="65F3C5D4"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Thr</w:t>
            </w:r>
            <w:proofErr w:type="spellEnd"/>
          </w:p>
        </w:tc>
        <w:tc>
          <w:tcPr>
            <w:tcW w:w="2748" w:type="dxa"/>
          </w:tcPr>
          <w:p w14:paraId="53F940A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2.82</w:t>
            </w:r>
          </w:p>
        </w:tc>
      </w:tr>
      <w:tr w:rsidR="0065666D" w:rsidRPr="002428F1" w14:paraId="778EB7DE" w14:textId="77777777" w:rsidTr="00CB3468">
        <w:trPr>
          <w:trHeight w:val="290"/>
          <w:jc w:val="center"/>
        </w:trPr>
        <w:tc>
          <w:tcPr>
            <w:tcW w:w="1483" w:type="dxa"/>
            <w:vMerge/>
          </w:tcPr>
          <w:p w14:paraId="35D17655" w14:textId="77777777" w:rsidR="0065666D" w:rsidRPr="002428F1" w:rsidRDefault="0065666D" w:rsidP="00CB3468">
            <w:pPr>
              <w:rPr>
                <w:rFonts w:ascii="Times New Roman" w:hAnsi="Times New Roman" w:cs="Times New Roman"/>
                <w:sz w:val="20"/>
                <w:szCs w:val="20"/>
              </w:rPr>
            </w:pPr>
          </w:p>
        </w:tc>
        <w:tc>
          <w:tcPr>
            <w:tcW w:w="1003" w:type="dxa"/>
          </w:tcPr>
          <w:p w14:paraId="3FB5704C"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329</w:t>
            </w:r>
          </w:p>
        </w:tc>
        <w:tc>
          <w:tcPr>
            <w:tcW w:w="990" w:type="dxa"/>
          </w:tcPr>
          <w:p w14:paraId="2EA1F026"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Asn</w:t>
            </w:r>
            <w:proofErr w:type="spellEnd"/>
          </w:p>
        </w:tc>
        <w:tc>
          <w:tcPr>
            <w:tcW w:w="1003" w:type="dxa"/>
          </w:tcPr>
          <w:p w14:paraId="1586A1CC"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170</w:t>
            </w:r>
          </w:p>
        </w:tc>
        <w:tc>
          <w:tcPr>
            <w:tcW w:w="990" w:type="dxa"/>
          </w:tcPr>
          <w:p w14:paraId="68F9C73A"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Gln</w:t>
            </w:r>
            <w:proofErr w:type="spellEnd"/>
          </w:p>
        </w:tc>
        <w:tc>
          <w:tcPr>
            <w:tcW w:w="2748" w:type="dxa"/>
          </w:tcPr>
          <w:p w14:paraId="515CFE25"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2.87,2.94</w:t>
            </w:r>
          </w:p>
        </w:tc>
      </w:tr>
      <w:tr w:rsidR="0065666D" w:rsidRPr="002428F1" w14:paraId="2E957335" w14:textId="77777777" w:rsidTr="00CB3468">
        <w:trPr>
          <w:trHeight w:val="290"/>
          <w:jc w:val="center"/>
        </w:trPr>
        <w:tc>
          <w:tcPr>
            <w:tcW w:w="1483" w:type="dxa"/>
            <w:vMerge/>
          </w:tcPr>
          <w:p w14:paraId="3930A51A" w14:textId="77777777" w:rsidR="0065666D" w:rsidRPr="002428F1" w:rsidRDefault="0065666D" w:rsidP="00CB3468">
            <w:pPr>
              <w:rPr>
                <w:rFonts w:ascii="Times New Roman" w:hAnsi="Times New Roman" w:cs="Times New Roman"/>
                <w:sz w:val="20"/>
                <w:szCs w:val="20"/>
              </w:rPr>
            </w:pPr>
          </w:p>
        </w:tc>
        <w:tc>
          <w:tcPr>
            <w:tcW w:w="1003" w:type="dxa"/>
          </w:tcPr>
          <w:p w14:paraId="1A3AAE3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174</w:t>
            </w:r>
          </w:p>
        </w:tc>
        <w:tc>
          <w:tcPr>
            <w:tcW w:w="990" w:type="dxa"/>
          </w:tcPr>
          <w:p w14:paraId="583935D0"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Asp</w:t>
            </w:r>
          </w:p>
        </w:tc>
        <w:tc>
          <w:tcPr>
            <w:tcW w:w="1003" w:type="dxa"/>
          </w:tcPr>
          <w:p w14:paraId="25D24641"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103</w:t>
            </w:r>
          </w:p>
        </w:tc>
        <w:tc>
          <w:tcPr>
            <w:tcW w:w="990" w:type="dxa"/>
          </w:tcPr>
          <w:p w14:paraId="0EDDEF5A"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Asn</w:t>
            </w:r>
            <w:proofErr w:type="spellEnd"/>
          </w:p>
        </w:tc>
        <w:tc>
          <w:tcPr>
            <w:tcW w:w="2748" w:type="dxa"/>
          </w:tcPr>
          <w:p w14:paraId="73340AF6"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3.03</w:t>
            </w:r>
          </w:p>
        </w:tc>
      </w:tr>
      <w:tr w:rsidR="0065666D" w:rsidRPr="002428F1" w14:paraId="0EA39E54" w14:textId="77777777" w:rsidTr="00CB3468">
        <w:trPr>
          <w:trHeight w:val="290"/>
          <w:jc w:val="center"/>
        </w:trPr>
        <w:tc>
          <w:tcPr>
            <w:tcW w:w="1483" w:type="dxa"/>
            <w:vMerge/>
          </w:tcPr>
          <w:p w14:paraId="36718B33" w14:textId="77777777" w:rsidR="0065666D" w:rsidRPr="002428F1" w:rsidRDefault="0065666D" w:rsidP="00CB3468">
            <w:pPr>
              <w:rPr>
                <w:rFonts w:ascii="Times New Roman" w:hAnsi="Times New Roman" w:cs="Times New Roman"/>
                <w:sz w:val="20"/>
                <w:szCs w:val="20"/>
              </w:rPr>
            </w:pPr>
          </w:p>
        </w:tc>
        <w:tc>
          <w:tcPr>
            <w:tcW w:w="1003" w:type="dxa"/>
          </w:tcPr>
          <w:p w14:paraId="3CF6004A"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468</w:t>
            </w:r>
          </w:p>
        </w:tc>
        <w:tc>
          <w:tcPr>
            <w:tcW w:w="990" w:type="dxa"/>
          </w:tcPr>
          <w:p w14:paraId="4475EBC7"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Glu</w:t>
            </w:r>
          </w:p>
        </w:tc>
        <w:tc>
          <w:tcPr>
            <w:tcW w:w="1003" w:type="dxa"/>
          </w:tcPr>
          <w:p w14:paraId="7AE30369"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117</w:t>
            </w:r>
          </w:p>
        </w:tc>
        <w:tc>
          <w:tcPr>
            <w:tcW w:w="990" w:type="dxa"/>
          </w:tcPr>
          <w:p w14:paraId="7206D657"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His</w:t>
            </w:r>
          </w:p>
        </w:tc>
        <w:tc>
          <w:tcPr>
            <w:tcW w:w="2748" w:type="dxa"/>
          </w:tcPr>
          <w:p w14:paraId="0B59C9E9"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3.11</w:t>
            </w:r>
          </w:p>
        </w:tc>
      </w:tr>
      <w:tr w:rsidR="0065666D" w:rsidRPr="002428F1" w14:paraId="4F47E4DF" w14:textId="77777777" w:rsidTr="00CB3468">
        <w:trPr>
          <w:trHeight w:val="290"/>
          <w:jc w:val="center"/>
        </w:trPr>
        <w:tc>
          <w:tcPr>
            <w:tcW w:w="1483" w:type="dxa"/>
            <w:vMerge/>
          </w:tcPr>
          <w:p w14:paraId="35FDB636" w14:textId="77777777" w:rsidR="0065666D" w:rsidRPr="002428F1" w:rsidRDefault="0065666D" w:rsidP="00CB3468">
            <w:pPr>
              <w:rPr>
                <w:rFonts w:ascii="Times New Roman" w:hAnsi="Times New Roman" w:cs="Times New Roman"/>
                <w:sz w:val="20"/>
                <w:szCs w:val="20"/>
              </w:rPr>
            </w:pPr>
          </w:p>
        </w:tc>
        <w:tc>
          <w:tcPr>
            <w:tcW w:w="1003" w:type="dxa"/>
          </w:tcPr>
          <w:p w14:paraId="61440A36"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192</w:t>
            </w:r>
          </w:p>
        </w:tc>
        <w:tc>
          <w:tcPr>
            <w:tcW w:w="990" w:type="dxa"/>
          </w:tcPr>
          <w:p w14:paraId="0A48963B"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Asp</w:t>
            </w:r>
          </w:p>
        </w:tc>
        <w:tc>
          <w:tcPr>
            <w:tcW w:w="1003" w:type="dxa"/>
          </w:tcPr>
          <w:p w14:paraId="1DB81C65"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180</w:t>
            </w:r>
          </w:p>
        </w:tc>
        <w:tc>
          <w:tcPr>
            <w:tcW w:w="990" w:type="dxa"/>
          </w:tcPr>
          <w:p w14:paraId="3B2602B1"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Gln</w:t>
            </w:r>
            <w:proofErr w:type="spellEnd"/>
          </w:p>
        </w:tc>
        <w:tc>
          <w:tcPr>
            <w:tcW w:w="2748" w:type="dxa"/>
          </w:tcPr>
          <w:p w14:paraId="3C421C6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2.82</w:t>
            </w:r>
          </w:p>
        </w:tc>
      </w:tr>
      <w:tr w:rsidR="0065666D" w:rsidRPr="002428F1" w14:paraId="67128326" w14:textId="77777777" w:rsidTr="00CB3468">
        <w:trPr>
          <w:trHeight w:val="290"/>
          <w:jc w:val="center"/>
        </w:trPr>
        <w:tc>
          <w:tcPr>
            <w:tcW w:w="1483" w:type="dxa"/>
            <w:vMerge/>
          </w:tcPr>
          <w:p w14:paraId="14240FDD" w14:textId="77777777" w:rsidR="0065666D" w:rsidRPr="002428F1" w:rsidRDefault="0065666D" w:rsidP="00CB3468">
            <w:pPr>
              <w:rPr>
                <w:rFonts w:ascii="Times New Roman" w:hAnsi="Times New Roman" w:cs="Times New Roman"/>
                <w:sz w:val="20"/>
                <w:szCs w:val="20"/>
              </w:rPr>
            </w:pPr>
          </w:p>
        </w:tc>
        <w:tc>
          <w:tcPr>
            <w:tcW w:w="1003" w:type="dxa"/>
          </w:tcPr>
          <w:p w14:paraId="4681446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213</w:t>
            </w:r>
          </w:p>
        </w:tc>
        <w:tc>
          <w:tcPr>
            <w:tcW w:w="990" w:type="dxa"/>
          </w:tcPr>
          <w:p w14:paraId="68295F28"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Lys</w:t>
            </w:r>
          </w:p>
        </w:tc>
        <w:tc>
          <w:tcPr>
            <w:tcW w:w="1003" w:type="dxa"/>
          </w:tcPr>
          <w:p w14:paraId="16346F87"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88</w:t>
            </w:r>
          </w:p>
        </w:tc>
        <w:tc>
          <w:tcPr>
            <w:tcW w:w="990" w:type="dxa"/>
          </w:tcPr>
          <w:p w14:paraId="74A75A64"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Asp</w:t>
            </w:r>
          </w:p>
        </w:tc>
        <w:tc>
          <w:tcPr>
            <w:tcW w:w="2748" w:type="dxa"/>
          </w:tcPr>
          <w:p w14:paraId="5343B20D"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2.56</w:t>
            </w:r>
          </w:p>
        </w:tc>
      </w:tr>
      <w:tr w:rsidR="0065666D" w:rsidRPr="002428F1" w14:paraId="1B53D24E" w14:textId="77777777" w:rsidTr="00CB3468">
        <w:trPr>
          <w:trHeight w:val="290"/>
          <w:jc w:val="center"/>
        </w:trPr>
        <w:tc>
          <w:tcPr>
            <w:tcW w:w="1483" w:type="dxa"/>
            <w:vMerge/>
          </w:tcPr>
          <w:p w14:paraId="4C3E2E42" w14:textId="77777777" w:rsidR="0065666D" w:rsidRPr="002428F1" w:rsidRDefault="0065666D" w:rsidP="00CB3468">
            <w:pPr>
              <w:rPr>
                <w:rFonts w:ascii="Times New Roman" w:hAnsi="Times New Roman" w:cs="Times New Roman"/>
                <w:sz w:val="20"/>
                <w:szCs w:val="20"/>
              </w:rPr>
            </w:pPr>
          </w:p>
        </w:tc>
        <w:tc>
          <w:tcPr>
            <w:tcW w:w="1003" w:type="dxa"/>
          </w:tcPr>
          <w:p w14:paraId="08817192"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213</w:t>
            </w:r>
          </w:p>
        </w:tc>
        <w:tc>
          <w:tcPr>
            <w:tcW w:w="990" w:type="dxa"/>
          </w:tcPr>
          <w:p w14:paraId="68EEAE7A"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Lys</w:t>
            </w:r>
          </w:p>
        </w:tc>
        <w:tc>
          <w:tcPr>
            <w:tcW w:w="1003" w:type="dxa"/>
          </w:tcPr>
          <w:p w14:paraId="27A86041"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77</w:t>
            </w:r>
          </w:p>
        </w:tc>
        <w:tc>
          <w:tcPr>
            <w:tcW w:w="990" w:type="dxa"/>
          </w:tcPr>
          <w:p w14:paraId="0181609A"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Gly</w:t>
            </w:r>
            <w:proofErr w:type="spellEnd"/>
          </w:p>
        </w:tc>
        <w:tc>
          <w:tcPr>
            <w:tcW w:w="2748" w:type="dxa"/>
          </w:tcPr>
          <w:p w14:paraId="5B63B641"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2.60</w:t>
            </w:r>
          </w:p>
        </w:tc>
      </w:tr>
      <w:tr w:rsidR="0065666D" w:rsidRPr="002428F1" w14:paraId="33679A51" w14:textId="77777777" w:rsidTr="00CB3468">
        <w:trPr>
          <w:trHeight w:val="290"/>
          <w:jc w:val="center"/>
        </w:trPr>
        <w:tc>
          <w:tcPr>
            <w:tcW w:w="1483" w:type="dxa"/>
            <w:vMerge/>
          </w:tcPr>
          <w:p w14:paraId="79B7AE7C" w14:textId="77777777" w:rsidR="0065666D" w:rsidRPr="002428F1" w:rsidRDefault="0065666D" w:rsidP="00CB3468">
            <w:pPr>
              <w:rPr>
                <w:rFonts w:ascii="Times New Roman" w:hAnsi="Times New Roman" w:cs="Times New Roman"/>
                <w:sz w:val="20"/>
                <w:szCs w:val="20"/>
              </w:rPr>
            </w:pPr>
          </w:p>
        </w:tc>
        <w:tc>
          <w:tcPr>
            <w:tcW w:w="1003" w:type="dxa"/>
          </w:tcPr>
          <w:p w14:paraId="16ADB513"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254</w:t>
            </w:r>
          </w:p>
        </w:tc>
        <w:tc>
          <w:tcPr>
            <w:tcW w:w="990" w:type="dxa"/>
          </w:tcPr>
          <w:p w14:paraId="21084E48"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Arg</w:t>
            </w:r>
            <w:proofErr w:type="spellEnd"/>
          </w:p>
        </w:tc>
        <w:tc>
          <w:tcPr>
            <w:tcW w:w="1003" w:type="dxa"/>
          </w:tcPr>
          <w:p w14:paraId="56AFD25B"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71</w:t>
            </w:r>
          </w:p>
        </w:tc>
        <w:tc>
          <w:tcPr>
            <w:tcW w:w="990" w:type="dxa"/>
          </w:tcPr>
          <w:p w14:paraId="3225E1B9" w14:textId="77777777" w:rsidR="0065666D" w:rsidRPr="002428F1" w:rsidRDefault="0065666D" w:rsidP="00CB3468">
            <w:pPr>
              <w:rPr>
                <w:rFonts w:ascii="Times New Roman" w:hAnsi="Times New Roman" w:cs="Times New Roman"/>
                <w:sz w:val="20"/>
                <w:szCs w:val="20"/>
              </w:rPr>
            </w:pPr>
            <w:proofErr w:type="spellStart"/>
            <w:r w:rsidRPr="002428F1">
              <w:rPr>
                <w:rFonts w:ascii="Times New Roman" w:hAnsi="Times New Roman" w:cs="Times New Roman"/>
                <w:sz w:val="20"/>
                <w:szCs w:val="20"/>
              </w:rPr>
              <w:t>Gln</w:t>
            </w:r>
            <w:proofErr w:type="spellEnd"/>
          </w:p>
        </w:tc>
        <w:tc>
          <w:tcPr>
            <w:tcW w:w="2748" w:type="dxa"/>
          </w:tcPr>
          <w:p w14:paraId="725148ED" w14:textId="77777777" w:rsidR="0065666D" w:rsidRPr="002428F1" w:rsidRDefault="0065666D" w:rsidP="00CB3468">
            <w:pPr>
              <w:rPr>
                <w:rFonts w:ascii="Times New Roman" w:hAnsi="Times New Roman" w:cs="Times New Roman"/>
                <w:sz w:val="20"/>
                <w:szCs w:val="20"/>
              </w:rPr>
            </w:pPr>
            <w:r w:rsidRPr="002428F1">
              <w:rPr>
                <w:rFonts w:ascii="Times New Roman" w:hAnsi="Times New Roman" w:cs="Times New Roman"/>
                <w:sz w:val="20"/>
                <w:szCs w:val="20"/>
              </w:rPr>
              <w:t>2.66</w:t>
            </w:r>
          </w:p>
        </w:tc>
      </w:tr>
    </w:tbl>
    <w:p w14:paraId="2897F6C2" w14:textId="77777777" w:rsidR="0065666D" w:rsidRPr="002428F1" w:rsidRDefault="0065666D" w:rsidP="0065666D">
      <w:pPr>
        <w:tabs>
          <w:tab w:val="left" w:pos="1229"/>
        </w:tabs>
        <w:spacing w:before="100" w:beforeAutospacing="1" w:after="100" w:afterAutospacing="1" w:line="240" w:lineRule="auto"/>
        <w:rPr>
          <w:rFonts w:ascii="Times New Roman" w:eastAsia="Times New Roman" w:hAnsi="Times New Roman" w:cs="Times New Roman"/>
          <w:b/>
          <w:sz w:val="24"/>
          <w:szCs w:val="24"/>
          <w:lang w:eastAsia="en-IN"/>
        </w:rPr>
      </w:pPr>
    </w:p>
    <w:p w14:paraId="2BE7B7EB" w14:textId="31B0BF6F" w:rsidR="00936717" w:rsidRPr="00621582" w:rsidRDefault="009413A6" w:rsidP="0065666D">
      <w:pPr>
        <w:spacing w:before="100" w:beforeAutospacing="1" w:after="100" w:afterAutospacing="1" w:line="240" w:lineRule="auto"/>
      </w:pPr>
      <w:r w:rsidRPr="00621582">
        <w:t xml:space="preserve"> </w:t>
      </w:r>
    </w:p>
    <w:p w14:paraId="19B34DBF" w14:textId="5D03550D" w:rsidR="00E06A1D" w:rsidRPr="00BB7540" w:rsidRDefault="00E06A1D" w:rsidP="00517776">
      <w:pPr>
        <w:pStyle w:val="NormalWeb"/>
        <w:rPr>
          <w:lang w:val="en-US"/>
        </w:rPr>
      </w:pPr>
      <w:bookmarkStart w:id="4" w:name="_GoBack"/>
      <w:bookmarkEnd w:id="4"/>
    </w:p>
    <w:sectPr w:rsidR="00E06A1D" w:rsidRPr="00BB7540" w:rsidSect="00EE722A">
      <w:footerReference w:type="default" r:id="rId25"/>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FB110" w14:textId="77777777" w:rsidR="007F5DD4" w:rsidRDefault="007F5DD4" w:rsidP="00333FBB">
      <w:pPr>
        <w:spacing w:after="0" w:line="240" w:lineRule="auto"/>
      </w:pPr>
      <w:r>
        <w:separator/>
      </w:r>
    </w:p>
  </w:endnote>
  <w:endnote w:type="continuationSeparator" w:id="0">
    <w:p w14:paraId="4D260A62" w14:textId="77777777" w:rsidR="007F5DD4" w:rsidRDefault="007F5DD4" w:rsidP="00333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721582"/>
      <w:docPartObj>
        <w:docPartGallery w:val="Page Numbers (Bottom of Page)"/>
        <w:docPartUnique/>
      </w:docPartObj>
    </w:sdtPr>
    <w:sdtEndPr>
      <w:rPr>
        <w:noProof/>
      </w:rPr>
    </w:sdtEndPr>
    <w:sdtContent>
      <w:p w14:paraId="6CBF2C5E" w14:textId="50B71071" w:rsidR="00252618" w:rsidRDefault="00252618">
        <w:pPr>
          <w:pStyle w:val="Footer"/>
          <w:jc w:val="center"/>
        </w:pPr>
        <w:r>
          <w:fldChar w:fldCharType="begin"/>
        </w:r>
        <w:r>
          <w:instrText xml:space="preserve"> PAGE   \* MERGEFORMAT </w:instrText>
        </w:r>
        <w:r>
          <w:fldChar w:fldCharType="separate"/>
        </w:r>
        <w:r w:rsidR="002428F1">
          <w:rPr>
            <w:noProof/>
          </w:rPr>
          <w:t>15</w:t>
        </w:r>
        <w:r>
          <w:rPr>
            <w:noProof/>
          </w:rPr>
          <w:fldChar w:fldCharType="end"/>
        </w:r>
      </w:p>
    </w:sdtContent>
  </w:sdt>
  <w:p w14:paraId="3F623519" w14:textId="77777777" w:rsidR="00252618" w:rsidRDefault="002526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8F358" w14:textId="77777777" w:rsidR="007F5DD4" w:rsidRDefault="007F5DD4" w:rsidP="00333FBB">
      <w:pPr>
        <w:spacing w:after="0" w:line="240" w:lineRule="auto"/>
      </w:pPr>
      <w:r>
        <w:separator/>
      </w:r>
    </w:p>
  </w:footnote>
  <w:footnote w:type="continuationSeparator" w:id="0">
    <w:p w14:paraId="46A88DD7" w14:textId="77777777" w:rsidR="007F5DD4" w:rsidRDefault="007F5DD4" w:rsidP="00333F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44502E"/>
    <w:multiLevelType w:val="multilevel"/>
    <w:tmpl w:val="897E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AC5624"/>
    <w:multiLevelType w:val="multilevel"/>
    <w:tmpl w:val="DB1E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646856"/>
    <w:multiLevelType w:val="multilevel"/>
    <w:tmpl w:val="F6E2E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2C19F9"/>
    <w:multiLevelType w:val="multilevel"/>
    <w:tmpl w:val="21B6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9331FF"/>
    <w:multiLevelType w:val="multilevel"/>
    <w:tmpl w:val="717E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38"/>
    <w:rsid w:val="00006464"/>
    <w:rsid w:val="000614F3"/>
    <w:rsid w:val="00095DF5"/>
    <w:rsid w:val="000A2244"/>
    <w:rsid w:val="001D2AD9"/>
    <w:rsid w:val="002428F1"/>
    <w:rsid w:val="00252618"/>
    <w:rsid w:val="00333FBB"/>
    <w:rsid w:val="00386F38"/>
    <w:rsid w:val="003E1AF3"/>
    <w:rsid w:val="003F1355"/>
    <w:rsid w:val="00412C7F"/>
    <w:rsid w:val="00422804"/>
    <w:rsid w:val="00433F9E"/>
    <w:rsid w:val="004F0AD6"/>
    <w:rsid w:val="00517776"/>
    <w:rsid w:val="005D3970"/>
    <w:rsid w:val="005E402E"/>
    <w:rsid w:val="005F5995"/>
    <w:rsid w:val="00621582"/>
    <w:rsid w:val="0063459B"/>
    <w:rsid w:val="0065666D"/>
    <w:rsid w:val="00677633"/>
    <w:rsid w:val="00687691"/>
    <w:rsid w:val="006B4946"/>
    <w:rsid w:val="007074D7"/>
    <w:rsid w:val="007F5DD4"/>
    <w:rsid w:val="00806032"/>
    <w:rsid w:val="00867A5B"/>
    <w:rsid w:val="00936717"/>
    <w:rsid w:val="009413A6"/>
    <w:rsid w:val="00973FF5"/>
    <w:rsid w:val="009903D7"/>
    <w:rsid w:val="00AC29C7"/>
    <w:rsid w:val="00AD0C5D"/>
    <w:rsid w:val="00B44D87"/>
    <w:rsid w:val="00B72352"/>
    <w:rsid w:val="00BB7540"/>
    <w:rsid w:val="00BD2947"/>
    <w:rsid w:val="00C91341"/>
    <w:rsid w:val="00CD0268"/>
    <w:rsid w:val="00D4278C"/>
    <w:rsid w:val="00D45182"/>
    <w:rsid w:val="00D7657F"/>
    <w:rsid w:val="00DB2398"/>
    <w:rsid w:val="00DE20DB"/>
    <w:rsid w:val="00E06A1D"/>
    <w:rsid w:val="00EC29C2"/>
    <w:rsid w:val="00EE251A"/>
    <w:rsid w:val="00EE6B17"/>
    <w:rsid w:val="00EE722A"/>
    <w:rsid w:val="00F572CB"/>
    <w:rsid w:val="00F8366D"/>
    <w:rsid w:val="00FA16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90088"/>
  <w15:chartTrackingRefBased/>
  <w15:docId w15:val="{3C041DA7-A847-4E09-9AD7-0F2C298B5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A1625"/>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74D7"/>
    <w:rPr>
      <w:b/>
      <w:bCs/>
    </w:rPr>
  </w:style>
  <w:style w:type="table" w:styleId="TableGrid">
    <w:name w:val="Table Grid"/>
    <w:basedOn w:val="TableNormal"/>
    <w:uiPriority w:val="39"/>
    <w:rsid w:val="00707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074D7"/>
    <w:rPr>
      <w:i/>
      <w:iCs/>
    </w:rPr>
  </w:style>
  <w:style w:type="character" w:customStyle="1" w:styleId="Heading3Char">
    <w:name w:val="Heading 3 Char"/>
    <w:basedOn w:val="DefaultParagraphFont"/>
    <w:link w:val="Heading3"/>
    <w:uiPriority w:val="9"/>
    <w:rsid w:val="00FA1625"/>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FA162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D7657F"/>
    <w:rPr>
      <w:color w:val="0563C1" w:themeColor="hyperlink"/>
      <w:u w:val="single"/>
    </w:rPr>
  </w:style>
  <w:style w:type="character" w:customStyle="1" w:styleId="UnresolvedMention">
    <w:name w:val="Unresolved Mention"/>
    <w:basedOn w:val="DefaultParagraphFont"/>
    <w:uiPriority w:val="99"/>
    <w:semiHidden/>
    <w:unhideWhenUsed/>
    <w:rsid w:val="00D7657F"/>
    <w:rPr>
      <w:color w:val="605E5C"/>
      <w:shd w:val="clear" w:color="auto" w:fill="E1DFDD"/>
    </w:rPr>
  </w:style>
  <w:style w:type="paragraph" w:styleId="Header">
    <w:name w:val="header"/>
    <w:basedOn w:val="Normal"/>
    <w:link w:val="HeaderChar"/>
    <w:uiPriority w:val="99"/>
    <w:unhideWhenUsed/>
    <w:rsid w:val="00333F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FBB"/>
  </w:style>
  <w:style w:type="paragraph" w:styleId="Footer">
    <w:name w:val="footer"/>
    <w:basedOn w:val="Normal"/>
    <w:link w:val="FooterChar"/>
    <w:uiPriority w:val="99"/>
    <w:unhideWhenUsed/>
    <w:rsid w:val="00333F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61037">
      <w:bodyDiv w:val="1"/>
      <w:marLeft w:val="0"/>
      <w:marRight w:val="0"/>
      <w:marTop w:val="0"/>
      <w:marBottom w:val="0"/>
      <w:divBdr>
        <w:top w:val="none" w:sz="0" w:space="0" w:color="auto"/>
        <w:left w:val="none" w:sz="0" w:space="0" w:color="auto"/>
        <w:bottom w:val="none" w:sz="0" w:space="0" w:color="auto"/>
        <w:right w:val="none" w:sz="0" w:space="0" w:color="auto"/>
      </w:divBdr>
    </w:div>
    <w:div w:id="238948777">
      <w:bodyDiv w:val="1"/>
      <w:marLeft w:val="0"/>
      <w:marRight w:val="0"/>
      <w:marTop w:val="0"/>
      <w:marBottom w:val="0"/>
      <w:divBdr>
        <w:top w:val="none" w:sz="0" w:space="0" w:color="auto"/>
        <w:left w:val="none" w:sz="0" w:space="0" w:color="auto"/>
        <w:bottom w:val="none" w:sz="0" w:space="0" w:color="auto"/>
        <w:right w:val="none" w:sz="0" w:space="0" w:color="auto"/>
      </w:divBdr>
    </w:div>
    <w:div w:id="382869818">
      <w:bodyDiv w:val="1"/>
      <w:marLeft w:val="0"/>
      <w:marRight w:val="0"/>
      <w:marTop w:val="0"/>
      <w:marBottom w:val="0"/>
      <w:divBdr>
        <w:top w:val="none" w:sz="0" w:space="0" w:color="auto"/>
        <w:left w:val="none" w:sz="0" w:space="0" w:color="auto"/>
        <w:bottom w:val="none" w:sz="0" w:space="0" w:color="auto"/>
        <w:right w:val="none" w:sz="0" w:space="0" w:color="auto"/>
      </w:divBdr>
    </w:div>
    <w:div w:id="474030926">
      <w:bodyDiv w:val="1"/>
      <w:marLeft w:val="0"/>
      <w:marRight w:val="0"/>
      <w:marTop w:val="0"/>
      <w:marBottom w:val="0"/>
      <w:divBdr>
        <w:top w:val="none" w:sz="0" w:space="0" w:color="auto"/>
        <w:left w:val="none" w:sz="0" w:space="0" w:color="auto"/>
        <w:bottom w:val="none" w:sz="0" w:space="0" w:color="auto"/>
        <w:right w:val="none" w:sz="0" w:space="0" w:color="auto"/>
      </w:divBdr>
    </w:div>
    <w:div w:id="834301098">
      <w:bodyDiv w:val="1"/>
      <w:marLeft w:val="0"/>
      <w:marRight w:val="0"/>
      <w:marTop w:val="0"/>
      <w:marBottom w:val="0"/>
      <w:divBdr>
        <w:top w:val="none" w:sz="0" w:space="0" w:color="auto"/>
        <w:left w:val="none" w:sz="0" w:space="0" w:color="auto"/>
        <w:bottom w:val="none" w:sz="0" w:space="0" w:color="auto"/>
        <w:right w:val="none" w:sz="0" w:space="0" w:color="auto"/>
      </w:divBdr>
    </w:div>
    <w:div w:id="846480707">
      <w:bodyDiv w:val="1"/>
      <w:marLeft w:val="0"/>
      <w:marRight w:val="0"/>
      <w:marTop w:val="0"/>
      <w:marBottom w:val="0"/>
      <w:divBdr>
        <w:top w:val="none" w:sz="0" w:space="0" w:color="auto"/>
        <w:left w:val="none" w:sz="0" w:space="0" w:color="auto"/>
        <w:bottom w:val="none" w:sz="0" w:space="0" w:color="auto"/>
        <w:right w:val="none" w:sz="0" w:space="0" w:color="auto"/>
      </w:divBdr>
    </w:div>
    <w:div w:id="1111247863">
      <w:bodyDiv w:val="1"/>
      <w:marLeft w:val="0"/>
      <w:marRight w:val="0"/>
      <w:marTop w:val="0"/>
      <w:marBottom w:val="0"/>
      <w:divBdr>
        <w:top w:val="none" w:sz="0" w:space="0" w:color="auto"/>
        <w:left w:val="none" w:sz="0" w:space="0" w:color="auto"/>
        <w:bottom w:val="none" w:sz="0" w:space="0" w:color="auto"/>
        <w:right w:val="none" w:sz="0" w:space="0" w:color="auto"/>
      </w:divBdr>
    </w:div>
    <w:div w:id="1187207214">
      <w:bodyDiv w:val="1"/>
      <w:marLeft w:val="0"/>
      <w:marRight w:val="0"/>
      <w:marTop w:val="0"/>
      <w:marBottom w:val="0"/>
      <w:divBdr>
        <w:top w:val="none" w:sz="0" w:space="0" w:color="auto"/>
        <w:left w:val="none" w:sz="0" w:space="0" w:color="auto"/>
        <w:bottom w:val="none" w:sz="0" w:space="0" w:color="auto"/>
        <w:right w:val="none" w:sz="0" w:space="0" w:color="auto"/>
      </w:divBdr>
    </w:div>
    <w:div w:id="1241795621">
      <w:bodyDiv w:val="1"/>
      <w:marLeft w:val="0"/>
      <w:marRight w:val="0"/>
      <w:marTop w:val="0"/>
      <w:marBottom w:val="0"/>
      <w:divBdr>
        <w:top w:val="none" w:sz="0" w:space="0" w:color="auto"/>
        <w:left w:val="none" w:sz="0" w:space="0" w:color="auto"/>
        <w:bottom w:val="none" w:sz="0" w:space="0" w:color="auto"/>
        <w:right w:val="none" w:sz="0" w:space="0" w:color="auto"/>
      </w:divBdr>
    </w:div>
    <w:div w:id="1820606451">
      <w:bodyDiv w:val="1"/>
      <w:marLeft w:val="0"/>
      <w:marRight w:val="0"/>
      <w:marTop w:val="0"/>
      <w:marBottom w:val="0"/>
      <w:divBdr>
        <w:top w:val="none" w:sz="0" w:space="0" w:color="auto"/>
        <w:left w:val="none" w:sz="0" w:space="0" w:color="auto"/>
        <w:bottom w:val="none" w:sz="0" w:space="0" w:color="auto"/>
        <w:right w:val="none" w:sz="0" w:space="0" w:color="auto"/>
      </w:divBdr>
    </w:div>
    <w:div w:id="2106225615">
      <w:bodyDiv w:val="1"/>
      <w:marLeft w:val="0"/>
      <w:marRight w:val="0"/>
      <w:marTop w:val="0"/>
      <w:marBottom w:val="0"/>
      <w:divBdr>
        <w:top w:val="none" w:sz="0" w:space="0" w:color="auto"/>
        <w:left w:val="none" w:sz="0" w:space="0" w:color="auto"/>
        <w:bottom w:val="none" w:sz="0" w:space="0" w:color="auto"/>
        <w:right w:val="none" w:sz="0" w:space="0" w:color="auto"/>
      </w:divBdr>
    </w:div>
    <w:div w:id="211589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tif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tiff"/><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tif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s://prosa.services.came.sbg.ac.at/prosa.php" TargetMode="External"/><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aves.mbi.ucla.edu/results?job=325051&amp;p=errat" TargetMode="External"/><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2130</Words>
  <Characters>12145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RSATPATHY</dc:creator>
  <cp:keywords/>
  <dc:description/>
  <cp:lastModifiedBy>Aarthi K Krishnamoorthy P</cp:lastModifiedBy>
  <cp:revision>3</cp:revision>
  <dcterms:created xsi:type="dcterms:W3CDTF">2025-11-15T12:19:00Z</dcterms:created>
  <dcterms:modified xsi:type="dcterms:W3CDTF">2025-12-08T06:36:00Z</dcterms:modified>
</cp:coreProperties>
</file>